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C329" w14:textId="77777777" w:rsidR="00642E59" w:rsidRPr="006873EE" w:rsidRDefault="005D1AFC" w:rsidP="00B262A8">
      <w:pPr>
        <w:pStyle w:val="Heading1"/>
      </w:pPr>
      <w:bookmarkStart w:id="0" w:name="_GoBack"/>
      <w:bookmarkEnd w:id="0"/>
      <w:r>
        <w:t xml:space="preserve">Change Leadership </w:t>
      </w:r>
      <w:r w:rsidRPr="006873EE">
        <w:t xml:space="preserve">Guidance </w:t>
      </w:r>
    </w:p>
    <w:p w14:paraId="3264FCD9" w14:textId="696DAC52" w:rsidR="005D1AFC" w:rsidRDefault="00AA2430" w:rsidP="00B262A8">
      <w:r>
        <w:t xml:space="preserve">When </w:t>
      </w:r>
      <w:r w:rsidR="00D475BC">
        <w:t xml:space="preserve">change </w:t>
      </w:r>
      <w:r w:rsidR="005D1AFC">
        <w:t>is</w:t>
      </w:r>
      <w:r w:rsidR="00465278">
        <w:t xml:space="preserve"> </w:t>
      </w:r>
      <w:r w:rsidR="00D475BC">
        <w:t>not embedded</w:t>
      </w:r>
      <w:r w:rsidR="00551BCE" w:rsidRPr="00347FD2">
        <w:t xml:space="preserve"> effectively, it can lead to change fatigue. </w:t>
      </w:r>
      <w:r w:rsidR="005D1AFC">
        <w:t>T</w:t>
      </w:r>
      <w:r w:rsidR="003F53E9" w:rsidRPr="00347FD2">
        <w:t xml:space="preserve">oo many </w:t>
      </w:r>
      <w:r w:rsidR="00551BCE" w:rsidRPr="00347FD2">
        <w:t xml:space="preserve">changes </w:t>
      </w:r>
      <w:r>
        <w:t xml:space="preserve">at the same time </w:t>
      </w:r>
      <w:r w:rsidR="005D1AFC">
        <w:t>can leave</w:t>
      </w:r>
      <w:r w:rsidR="00551BCE" w:rsidRPr="00347FD2">
        <w:t xml:space="preserve"> employees feeling mental</w:t>
      </w:r>
      <w:r w:rsidR="005D1AFC">
        <w:t>ly</w:t>
      </w:r>
      <w:r w:rsidR="00551BCE" w:rsidRPr="00347FD2">
        <w:t xml:space="preserve"> and physical</w:t>
      </w:r>
      <w:r w:rsidR="005D1AFC">
        <w:t>ly</w:t>
      </w:r>
      <w:r w:rsidR="00551BCE" w:rsidRPr="00347FD2">
        <w:t xml:space="preserve"> </w:t>
      </w:r>
      <w:r w:rsidR="003F53E9" w:rsidRPr="00347FD2">
        <w:t>exhaust</w:t>
      </w:r>
      <w:r w:rsidR="005D1AFC">
        <w:t>ed. They can lack</w:t>
      </w:r>
      <w:r w:rsidR="00551BCE" w:rsidRPr="00347FD2">
        <w:t xml:space="preserve"> motivation</w:t>
      </w:r>
      <w:r w:rsidR="005D1AFC">
        <w:t xml:space="preserve"> or</w:t>
      </w:r>
      <w:r w:rsidR="00551BCE" w:rsidRPr="00347FD2">
        <w:t xml:space="preserve"> </w:t>
      </w:r>
      <w:r w:rsidR="005D1AFC">
        <w:t>feel</w:t>
      </w:r>
      <w:r w:rsidR="003F53E9" w:rsidRPr="00347FD2">
        <w:t xml:space="preserve"> overwhelmed</w:t>
      </w:r>
      <w:r w:rsidR="00D72F92">
        <w:t xml:space="preserve">. </w:t>
      </w:r>
      <w:r w:rsidR="003F53E9" w:rsidRPr="00347FD2">
        <w:t xml:space="preserve"> </w:t>
      </w:r>
      <w:r w:rsidR="005D1AFC">
        <w:t>T</w:t>
      </w:r>
      <w:r w:rsidR="00551BCE" w:rsidRPr="00347FD2">
        <w:t>he</w:t>
      </w:r>
      <w:r w:rsidR="00642E59" w:rsidRPr="00347FD2">
        <w:t xml:space="preserve"> NDIS</w:t>
      </w:r>
      <w:r w:rsidR="00D72F92">
        <w:t xml:space="preserve"> has</w:t>
      </w:r>
      <w:r w:rsidR="005D1AFC">
        <w:t xml:space="preserve"> a commitment to continuous improvement </w:t>
      </w:r>
      <w:r w:rsidR="00D72F92">
        <w:t xml:space="preserve">and </w:t>
      </w:r>
      <w:r w:rsidR="005D1AFC">
        <w:t xml:space="preserve">is creating many changes </w:t>
      </w:r>
      <w:r w:rsidR="009D068F">
        <w:t>and</w:t>
      </w:r>
      <w:r w:rsidR="009D068F" w:rsidRPr="00347FD2">
        <w:t xml:space="preserve"> </w:t>
      </w:r>
      <w:r w:rsidR="009D068F">
        <w:t>employees</w:t>
      </w:r>
      <w:r w:rsidR="003F53E9" w:rsidRPr="00347FD2">
        <w:t xml:space="preserve"> </w:t>
      </w:r>
      <w:proofErr w:type="gramStart"/>
      <w:r w:rsidR="005D1AFC">
        <w:t>are</w:t>
      </w:r>
      <w:r w:rsidR="003F53E9" w:rsidRPr="00347FD2">
        <w:t xml:space="preserve"> having</w:t>
      </w:r>
      <w:proofErr w:type="gramEnd"/>
      <w:r w:rsidR="003F53E9" w:rsidRPr="00347FD2">
        <w:t xml:space="preserve"> to adapt to new init</w:t>
      </w:r>
      <w:r w:rsidR="00551BCE" w:rsidRPr="00347FD2">
        <w:t xml:space="preserve">iatives </w:t>
      </w:r>
      <w:r w:rsidR="00642E59" w:rsidRPr="00347FD2">
        <w:t>and</w:t>
      </w:r>
      <w:r w:rsidR="00551BCE" w:rsidRPr="00347FD2">
        <w:t xml:space="preserve"> situations</w:t>
      </w:r>
      <w:r w:rsidR="00EC0880" w:rsidRPr="00347FD2">
        <w:t xml:space="preserve"> on an ongoing basis</w:t>
      </w:r>
      <w:r w:rsidR="00551BCE" w:rsidRPr="00347FD2">
        <w:t xml:space="preserve">. </w:t>
      </w:r>
      <w:r w:rsidR="00642E59" w:rsidRPr="00347FD2">
        <w:t xml:space="preserve">People </w:t>
      </w:r>
      <w:r w:rsidR="005D1AFC">
        <w:t>only have so much</w:t>
      </w:r>
      <w:r w:rsidR="00642E59" w:rsidRPr="00347FD2">
        <w:t xml:space="preserve"> time, energy and knowledge and continuous change c</w:t>
      </w:r>
      <w:r w:rsidR="005D1AFC">
        <w:t>an</w:t>
      </w:r>
      <w:r w:rsidR="00642E59" w:rsidRPr="00347FD2">
        <w:t xml:space="preserve"> </w:t>
      </w:r>
      <w:r w:rsidR="00820254" w:rsidRPr="00820254">
        <w:t>affect</w:t>
      </w:r>
      <w:r w:rsidR="00642E59" w:rsidRPr="00347FD2">
        <w:t xml:space="preserve"> these resources resulting in stress and emotional exhaustion. </w:t>
      </w:r>
    </w:p>
    <w:p w14:paraId="6744DB89" w14:textId="495CAE0A" w:rsidR="00F17C5C" w:rsidRPr="00347FD2" w:rsidRDefault="005D1AFC" w:rsidP="00B262A8">
      <w:r>
        <w:t xml:space="preserve">Effective management is needed to limit </w:t>
      </w:r>
      <w:r w:rsidR="006F5F59">
        <w:t xml:space="preserve">the </w:t>
      </w:r>
      <w:r w:rsidR="006F5F59" w:rsidRPr="00347FD2">
        <w:t>negative</w:t>
      </w:r>
      <w:r w:rsidR="00551BCE" w:rsidRPr="00347FD2">
        <w:t xml:space="preserve"> impact </w:t>
      </w:r>
      <w:r>
        <w:t xml:space="preserve">of change and the related risks to staff, the </w:t>
      </w:r>
      <w:proofErr w:type="spellStart"/>
      <w:r>
        <w:t>organisation</w:t>
      </w:r>
      <w:proofErr w:type="spellEnd"/>
      <w:r w:rsidR="006F5F59">
        <w:t xml:space="preserve"> and the people they support</w:t>
      </w:r>
      <w:r w:rsidR="00551BCE" w:rsidRPr="00347FD2">
        <w:t xml:space="preserve">. </w:t>
      </w:r>
    </w:p>
    <w:p w14:paraId="3AF63C02" w14:textId="7AD1EF84" w:rsidR="006D471C" w:rsidRPr="00B262A8" w:rsidRDefault="00820254" w:rsidP="00B262A8">
      <w:pPr>
        <w:spacing w:before="240"/>
        <w:rPr>
          <w:b/>
        </w:rPr>
      </w:pPr>
      <w:r w:rsidRPr="00B262A8">
        <w:rPr>
          <w:b/>
        </w:rPr>
        <w:t>Aim:</w:t>
      </w:r>
    </w:p>
    <w:p w14:paraId="4F642399" w14:textId="7475A468" w:rsidR="00820254" w:rsidRPr="009D068F" w:rsidRDefault="00820254" w:rsidP="00B262A8">
      <w:pPr>
        <w:rPr>
          <w:rFonts w:eastAsia="Times New Roman"/>
        </w:rPr>
      </w:pPr>
      <w:proofErr w:type="gramStart"/>
      <w:r w:rsidRPr="009D068F">
        <w:t xml:space="preserve">To provide </w:t>
      </w:r>
      <w:proofErr w:type="spellStart"/>
      <w:r w:rsidRPr="009D068F">
        <w:t>organisations</w:t>
      </w:r>
      <w:proofErr w:type="spellEnd"/>
      <w:r w:rsidRPr="009D068F">
        <w:t xml:space="preserve"> with a range of </w:t>
      </w:r>
      <w:r w:rsidR="009D068F">
        <w:rPr>
          <w:rFonts w:eastAsia="Times New Roman"/>
        </w:rPr>
        <w:t xml:space="preserve">practical </w:t>
      </w:r>
      <w:r w:rsidR="00E121C0">
        <w:rPr>
          <w:rFonts w:eastAsia="Times New Roman"/>
        </w:rPr>
        <w:t>strategies</w:t>
      </w:r>
      <w:r w:rsidRPr="009D068F">
        <w:rPr>
          <w:rFonts w:eastAsia="Times New Roman"/>
        </w:rPr>
        <w:t xml:space="preserve"> to effectively embed th</w:t>
      </w:r>
      <w:r w:rsidR="00D72F92">
        <w:rPr>
          <w:rFonts w:eastAsia="Times New Roman"/>
        </w:rPr>
        <w:t xml:space="preserve">e change initiatives and </w:t>
      </w:r>
      <w:proofErr w:type="spellStart"/>
      <w:r w:rsidR="00D72F92">
        <w:rPr>
          <w:rFonts w:eastAsia="Times New Roman"/>
        </w:rPr>
        <w:t>minimis</w:t>
      </w:r>
      <w:r w:rsidRPr="009D068F">
        <w:rPr>
          <w:rFonts w:eastAsia="Times New Roman"/>
        </w:rPr>
        <w:t>e</w:t>
      </w:r>
      <w:proofErr w:type="spellEnd"/>
      <w:r w:rsidRPr="009D068F">
        <w:rPr>
          <w:rFonts w:eastAsia="Times New Roman"/>
        </w:rPr>
        <w:t xml:space="preserve"> the impact of potential change fatigue.</w:t>
      </w:r>
      <w:proofErr w:type="gramEnd"/>
    </w:p>
    <w:p w14:paraId="62DEA246" w14:textId="12043312" w:rsidR="00820254" w:rsidRDefault="00820254" w:rsidP="00B262A8">
      <w:pPr>
        <w:spacing w:before="240"/>
        <w:rPr>
          <w:b/>
        </w:rPr>
      </w:pPr>
      <w:r w:rsidRPr="00801E4D">
        <w:rPr>
          <w:b/>
        </w:rPr>
        <w:t>Instructions:</w:t>
      </w:r>
    </w:p>
    <w:p w14:paraId="1340931B" w14:textId="77777777" w:rsidR="009D068F" w:rsidRDefault="009D068F" w:rsidP="00B262A8">
      <w:pPr>
        <w:pStyle w:val="ListParagraph"/>
        <w:numPr>
          <w:ilvl w:val="0"/>
          <w:numId w:val="4"/>
        </w:numPr>
        <w:ind w:left="714" w:hanging="357"/>
        <w:contextualSpacing w:val="0"/>
      </w:pPr>
      <w:proofErr w:type="spellStart"/>
      <w:r>
        <w:t>Familiarise</w:t>
      </w:r>
      <w:proofErr w:type="spellEnd"/>
      <w:r>
        <w:t xml:space="preserve"> yourself with the strategies as provided in this document</w:t>
      </w:r>
    </w:p>
    <w:p w14:paraId="2F5826A9" w14:textId="51B7E9BC" w:rsidR="009D068F" w:rsidRDefault="009D068F" w:rsidP="00B262A8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For each strategy identify how </w:t>
      </w:r>
      <w:r w:rsidR="00D72F92">
        <w:t>you would</w:t>
      </w:r>
      <w:r>
        <w:t xml:space="preserve"> implement it and when will you implement it. These strategies can be included in Our </w:t>
      </w:r>
      <w:r w:rsidR="00D72F92">
        <w:t xml:space="preserve">Change </w:t>
      </w:r>
      <w:r>
        <w:t>Vision tool.</w:t>
      </w:r>
    </w:p>
    <w:p w14:paraId="5C9CE9ED" w14:textId="178EA3DF" w:rsidR="00801E4D" w:rsidRPr="00B262A8" w:rsidRDefault="009D068F" w:rsidP="00B262A8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Allocate the responsibilities to the teams and the individuals</w:t>
      </w:r>
      <w:r w:rsidR="00D72F92">
        <w:t>.</w:t>
      </w:r>
    </w:p>
    <w:p w14:paraId="22BA3556" w14:textId="67F5DB6F" w:rsidR="00801E4D" w:rsidRPr="00820254" w:rsidRDefault="009D068F" w:rsidP="00B262A8">
      <w:pPr>
        <w:pStyle w:val="Heading2"/>
      </w:pPr>
      <w:r>
        <w:t>Strategies</w:t>
      </w:r>
    </w:p>
    <w:p w14:paraId="3A992895" w14:textId="0E205FC2" w:rsidR="00D715FB" w:rsidRPr="00B262A8" w:rsidRDefault="00D72F92" w:rsidP="00B262A8">
      <w:pPr>
        <w:pStyle w:val="Heading3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Develop L</w:t>
      </w:r>
      <w:r w:rsidR="003109B7" w:rsidRPr="00B262A8">
        <w:rPr>
          <w:rFonts w:eastAsia="Times New Roman"/>
          <w:shd w:val="clear" w:color="auto" w:fill="FFFFFF"/>
        </w:rPr>
        <w:t>eadership Capacity and Capability</w:t>
      </w:r>
      <w:r>
        <w:rPr>
          <w:rFonts w:eastAsia="Times New Roman"/>
          <w:shd w:val="clear" w:color="auto" w:fill="FFFFFF"/>
        </w:rPr>
        <w:t xml:space="preserve"> to become C</w:t>
      </w:r>
      <w:r w:rsidR="00D715FB" w:rsidRPr="00B262A8">
        <w:rPr>
          <w:rFonts w:eastAsia="Times New Roman"/>
          <w:shd w:val="clear" w:color="auto" w:fill="FFFFFF"/>
        </w:rPr>
        <w:t xml:space="preserve">hampions of Quality and Safeguarding </w:t>
      </w:r>
    </w:p>
    <w:p w14:paraId="650ACA05" w14:textId="408DD2F7" w:rsidR="00B262A8" w:rsidRDefault="00AE640F" w:rsidP="00B262A8">
      <w:pPr>
        <w:spacing w:after="240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O</w:t>
      </w:r>
      <w:r w:rsidR="00B51329">
        <w:rPr>
          <w:rFonts w:eastAsia="Times New Roman"/>
          <w:szCs w:val="24"/>
        </w:rPr>
        <w:t>rganisations</w:t>
      </w:r>
      <w:proofErr w:type="spellEnd"/>
      <w:r w:rsidR="00B5132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need </w:t>
      </w:r>
      <w:r w:rsidR="00B51329">
        <w:rPr>
          <w:rFonts w:eastAsia="Times New Roman"/>
          <w:szCs w:val="24"/>
        </w:rPr>
        <w:t>to manage and resolve technical as well as adaptive challenges</w:t>
      </w:r>
      <w:r>
        <w:rPr>
          <w:rFonts w:eastAsia="Times New Roman"/>
          <w:szCs w:val="24"/>
        </w:rPr>
        <w:t xml:space="preserve"> in order to manage change well</w:t>
      </w:r>
      <w:r w:rsidR="006A79EE">
        <w:rPr>
          <w:rFonts w:eastAsia="Times New Roman"/>
          <w:szCs w:val="24"/>
        </w:rPr>
        <w:t>. T</w:t>
      </w:r>
      <w:r w:rsidR="00B51329">
        <w:rPr>
          <w:rFonts w:eastAsia="Times New Roman"/>
          <w:szCs w:val="24"/>
        </w:rPr>
        <w:t xml:space="preserve">echnical challenges </w:t>
      </w:r>
      <w:r>
        <w:rPr>
          <w:rFonts w:eastAsia="Times New Roman"/>
          <w:szCs w:val="24"/>
        </w:rPr>
        <w:t>can be resolved through</w:t>
      </w:r>
      <w:r w:rsidR="008663B4">
        <w:rPr>
          <w:rFonts w:eastAsia="Times New Roman"/>
          <w:szCs w:val="24"/>
        </w:rPr>
        <w:t xml:space="preserve"> </w:t>
      </w:r>
      <w:r w:rsidR="00FC62F4">
        <w:rPr>
          <w:rFonts w:eastAsia="Times New Roman"/>
          <w:szCs w:val="24"/>
        </w:rPr>
        <w:t xml:space="preserve">clear, </w:t>
      </w:r>
      <w:proofErr w:type="gramStart"/>
      <w:r w:rsidR="00FC62F4">
        <w:rPr>
          <w:rFonts w:eastAsia="Times New Roman"/>
          <w:szCs w:val="24"/>
        </w:rPr>
        <w:t>policies,</w:t>
      </w:r>
      <w:proofErr w:type="gramEnd"/>
      <w:r w:rsidR="00FC62F4">
        <w:rPr>
          <w:rFonts w:eastAsia="Times New Roman"/>
          <w:szCs w:val="24"/>
        </w:rPr>
        <w:t xml:space="preserve"> procedure</w:t>
      </w:r>
      <w:r w:rsidR="00D72F92">
        <w:rPr>
          <w:rFonts w:eastAsia="Times New Roman"/>
          <w:szCs w:val="24"/>
        </w:rPr>
        <w:t>s</w:t>
      </w:r>
      <w:r w:rsidR="00FC62F4">
        <w:rPr>
          <w:rFonts w:eastAsia="Times New Roman"/>
          <w:szCs w:val="24"/>
        </w:rPr>
        <w:t xml:space="preserve">, know-how and </w:t>
      </w:r>
      <w:r w:rsidR="00B51329">
        <w:rPr>
          <w:rFonts w:eastAsia="Times New Roman"/>
          <w:szCs w:val="24"/>
        </w:rPr>
        <w:t>guidance</w:t>
      </w:r>
      <w:r w:rsidR="00D72F92">
        <w:rPr>
          <w:rFonts w:eastAsia="Times New Roman"/>
          <w:szCs w:val="24"/>
        </w:rPr>
        <w:t>,</w:t>
      </w:r>
      <w:r w:rsidR="006A79EE">
        <w:rPr>
          <w:rFonts w:eastAsia="Times New Roman"/>
          <w:szCs w:val="24"/>
        </w:rPr>
        <w:t xml:space="preserve"> and</w:t>
      </w:r>
      <w:r w:rsidR="00B51329">
        <w:rPr>
          <w:rFonts w:eastAsia="Times New Roman"/>
          <w:szCs w:val="24"/>
        </w:rPr>
        <w:t xml:space="preserve"> adaptive challenges require the shift of values, belief systems, mindset and </w:t>
      </w:r>
      <w:proofErr w:type="spellStart"/>
      <w:r w:rsidR="009F43CD">
        <w:rPr>
          <w:rFonts w:eastAsia="Times New Roman"/>
          <w:szCs w:val="24"/>
        </w:rPr>
        <w:t>behaviour</w:t>
      </w:r>
      <w:r w:rsidR="006A79EE">
        <w:rPr>
          <w:rFonts w:eastAsia="Times New Roman"/>
          <w:szCs w:val="24"/>
        </w:rPr>
        <w:t>s</w:t>
      </w:r>
      <w:proofErr w:type="spellEnd"/>
      <w:r w:rsidR="006A79EE">
        <w:rPr>
          <w:rFonts w:eastAsia="Times New Roman"/>
          <w:szCs w:val="24"/>
        </w:rPr>
        <w:t>.</w:t>
      </w:r>
      <w:r w:rsidR="00FC62F4">
        <w:rPr>
          <w:rFonts w:eastAsia="Times New Roman"/>
          <w:szCs w:val="24"/>
        </w:rPr>
        <w:t xml:space="preserve"> </w:t>
      </w:r>
      <w:r w:rsidR="00D72F92">
        <w:rPr>
          <w:rFonts w:eastAsia="Times New Roman"/>
          <w:szCs w:val="24"/>
        </w:rPr>
        <w:t xml:space="preserve"> </w:t>
      </w:r>
      <w:proofErr w:type="spellStart"/>
      <w:r w:rsidR="006A79EE" w:rsidRPr="00FD7B47">
        <w:rPr>
          <w:rFonts w:eastAsia="Times New Roman"/>
          <w:szCs w:val="24"/>
        </w:rPr>
        <w:t>Organisations</w:t>
      </w:r>
      <w:proofErr w:type="spellEnd"/>
      <w:r w:rsidR="008663B4" w:rsidRPr="00FD7B47">
        <w:rPr>
          <w:rFonts w:eastAsia="Times New Roman"/>
          <w:szCs w:val="24"/>
        </w:rPr>
        <w:t xml:space="preserve"> </w:t>
      </w:r>
      <w:r w:rsidR="007E4452" w:rsidRPr="00FD7B47">
        <w:rPr>
          <w:rFonts w:eastAsia="Times New Roman"/>
          <w:szCs w:val="24"/>
        </w:rPr>
        <w:t>need t</w:t>
      </w:r>
      <w:r w:rsidR="006A79EE" w:rsidRPr="00FD7B47">
        <w:rPr>
          <w:rFonts w:eastAsia="Times New Roman"/>
          <w:szCs w:val="24"/>
        </w:rPr>
        <w:t xml:space="preserve">o upskill leaders </w:t>
      </w:r>
      <w:r w:rsidRPr="00FD7B47">
        <w:rPr>
          <w:rFonts w:eastAsia="Times New Roman"/>
          <w:szCs w:val="24"/>
        </w:rPr>
        <w:t xml:space="preserve">to </w:t>
      </w:r>
      <w:r w:rsidR="00FD7B47">
        <w:rPr>
          <w:rFonts w:eastAsia="Times New Roman"/>
          <w:szCs w:val="24"/>
        </w:rPr>
        <w:t>manage</w:t>
      </w:r>
      <w:r w:rsidR="00BE4B29" w:rsidRPr="00FD7B47">
        <w:rPr>
          <w:rFonts w:eastAsia="Times New Roman"/>
          <w:szCs w:val="24"/>
        </w:rPr>
        <w:t xml:space="preserve"> </w:t>
      </w:r>
      <w:r w:rsidRPr="00FD7B47">
        <w:rPr>
          <w:rFonts w:eastAsia="Times New Roman"/>
          <w:szCs w:val="24"/>
        </w:rPr>
        <w:t>and</w:t>
      </w:r>
      <w:r w:rsidR="00FD7B47">
        <w:rPr>
          <w:rFonts w:eastAsia="Times New Roman"/>
          <w:szCs w:val="24"/>
        </w:rPr>
        <w:t xml:space="preserve"> implement</w:t>
      </w:r>
      <w:r w:rsidR="00BE4B29" w:rsidRPr="00FD7B47">
        <w:rPr>
          <w:rFonts w:eastAsia="Times New Roman"/>
          <w:szCs w:val="24"/>
        </w:rPr>
        <w:t xml:space="preserve"> change initiatives</w:t>
      </w:r>
      <w:r w:rsidRPr="00FD7B47">
        <w:rPr>
          <w:rFonts w:eastAsia="Times New Roman"/>
          <w:szCs w:val="24"/>
        </w:rPr>
        <w:t xml:space="preserve">. This includes </w:t>
      </w:r>
      <w:r w:rsidR="00FD7B47">
        <w:rPr>
          <w:rFonts w:eastAsia="Times New Roman"/>
          <w:szCs w:val="24"/>
        </w:rPr>
        <w:t xml:space="preserve">training them on </w:t>
      </w:r>
      <w:r w:rsidRPr="00FD7B47">
        <w:rPr>
          <w:rFonts w:eastAsia="Times New Roman"/>
          <w:szCs w:val="24"/>
        </w:rPr>
        <w:t>leading</w:t>
      </w:r>
      <w:r w:rsidR="00BE4B29" w:rsidRPr="00FD7B47">
        <w:rPr>
          <w:rFonts w:eastAsia="Times New Roman"/>
          <w:szCs w:val="24"/>
        </w:rPr>
        <w:t xml:space="preserve"> impro</w:t>
      </w:r>
      <w:r w:rsidR="00BE4B29">
        <w:rPr>
          <w:rFonts w:eastAsia="Times New Roman"/>
          <w:szCs w:val="24"/>
        </w:rPr>
        <w:t xml:space="preserve">vement and innovation, </w:t>
      </w:r>
      <w:r>
        <w:rPr>
          <w:rFonts w:eastAsia="Times New Roman"/>
          <w:szCs w:val="24"/>
        </w:rPr>
        <w:t>building</w:t>
      </w:r>
      <w:r w:rsidR="00D06B02">
        <w:rPr>
          <w:rFonts w:eastAsia="Times New Roman"/>
          <w:szCs w:val="24"/>
        </w:rPr>
        <w:t xml:space="preserve"> high performance teams</w:t>
      </w:r>
      <w:r w:rsidR="006A79EE">
        <w:rPr>
          <w:rFonts w:eastAsia="Times New Roman"/>
          <w:szCs w:val="24"/>
        </w:rPr>
        <w:t>, promoting a Speaking Up culture</w:t>
      </w:r>
      <w:r w:rsidR="00FD7B47">
        <w:rPr>
          <w:rFonts w:eastAsia="Times New Roman"/>
          <w:szCs w:val="24"/>
        </w:rPr>
        <w:t xml:space="preserve"> and Human Rights</w:t>
      </w:r>
      <w:r w:rsidR="00D06B02">
        <w:rPr>
          <w:rFonts w:eastAsia="Times New Roman"/>
          <w:szCs w:val="24"/>
        </w:rPr>
        <w:t>.</w:t>
      </w:r>
    </w:p>
    <w:p w14:paraId="14B04AA2" w14:textId="77777777" w:rsidR="00B262A8" w:rsidRPr="000D6CAC" w:rsidRDefault="00B262A8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build our leadership capacity and support staff through change?</w:t>
      </w:r>
    </w:p>
    <w:p w14:paraId="4D85D12E" w14:textId="749EB7DB" w:rsidR="00B262A8" w:rsidRPr="000D6CAC" w:rsidRDefault="00B262A8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 it?</w:t>
      </w:r>
    </w:p>
    <w:p w14:paraId="4E18521F" w14:textId="3FF7B759" w:rsidR="00C37B53" w:rsidRPr="000D6CAC" w:rsidRDefault="00B262A8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 it?</w:t>
      </w:r>
    </w:p>
    <w:p w14:paraId="06C42530" w14:textId="0EAC1DB2" w:rsidR="003109B7" w:rsidRPr="009F43CD" w:rsidRDefault="009B410C" w:rsidP="00B262A8">
      <w:pPr>
        <w:pStyle w:val="Heading3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Enable Resilience through Skills D</w:t>
      </w:r>
      <w:r w:rsidR="003109B7" w:rsidRPr="009F43CD">
        <w:rPr>
          <w:rFonts w:eastAsia="Times New Roman"/>
          <w:shd w:val="clear" w:color="auto" w:fill="FFFFFF"/>
        </w:rPr>
        <w:t xml:space="preserve">evelopment </w:t>
      </w:r>
    </w:p>
    <w:p w14:paraId="2DD35F5B" w14:textId="4437E51A" w:rsidR="003109B7" w:rsidRDefault="00432947" w:rsidP="00B262A8">
      <w:pPr>
        <w:spacing w:after="240"/>
        <w:rPr>
          <w:rFonts w:eastAsia="Times New Roman"/>
          <w:shd w:val="clear" w:color="auto" w:fill="FFFFFF"/>
        </w:rPr>
      </w:pPr>
      <w:r w:rsidRPr="00432947">
        <w:rPr>
          <w:rFonts w:eastAsia="Times New Roman"/>
          <w:shd w:val="clear" w:color="auto" w:fill="FFFFFF"/>
        </w:rPr>
        <w:t xml:space="preserve">Resilience is the process of adapting and recharging well in the face </w:t>
      </w:r>
      <w:r w:rsidR="009B410C">
        <w:rPr>
          <w:rFonts w:eastAsia="Times New Roman"/>
          <w:shd w:val="clear" w:color="auto" w:fill="FFFFFF"/>
        </w:rPr>
        <w:t>of change</w:t>
      </w:r>
      <w:r w:rsidRPr="00432947">
        <w:rPr>
          <w:rFonts w:eastAsia="Times New Roman"/>
          <w:shd w:val="clear" w:color="auto" w:fill="FFFFFF"/>
        </w:rPr>
        <w:t xml:space="preserve"> and stressful circumstances. </w:t>
      </w:r>
      <w:r w:rsidR="003109B7">
        <w:rPr>
          <w:rFonts w:eastAsia="Times New Roman"/>
          <w:shd w:val="clear" w:color="auto" w:fill="FFFFFF"/>
        </w:rPr>
        <w:t xml:space="preserve">Empower staff to be resilient by providing them with learning </w:t>
      </w:r>
      <w:r w:rsidR="00AE640F">
        <w:rPr>
          <w:rFonts w:eastAsia="Times New Roman"/>
          <w:shd w:val="clear" w:color="auto" w:fill="FFFFFF"/>
        </w:rPr>
        <w:t xml:space="preserve">on how </w:t>
      </w:r>
      <w:r w:rsidR="009B420C">
        <w:rPr>
          <w:rFonts w:eastAsia="Times New Roman"/>
          <w:shd w:val="clear" w:color="auto" w:fill="FFFFFF"/>
        </w:rPr>
        <w:t>to manage</w:t>
      </w:r>
      <w:r w:rsidR="003109B7">
        <w:rPr>
          <w:rFonts w:eastAsia="Times New Roman"/>
          <w:shd w:val="clear" w:color="auto" w:fill="FFFFFF"/>
        </w:rPr>
        <w:t xml:space="preserve"> and </w:t>
      </w:r>
      <w:proofErr w:type="spellStart"/>
      <w:r w:rsidR="003109B7">
        <w:rPr>
          <w:rFonts w:eastAsia="Times New Roman"/>
          <w:shd w:val="clear" w:color="auto" w:fill="FFFFFF"/>
        </w:rPr>
        <w:t>capitalise</w:t>
      </w:r>
      <w:proofErr w:type="spellEnd"/>
      <w:r w:rsidR="003109B7">
        <w:rPr>
          <w:rFonts w:eastAsia="Times New Roman"/>
          <w:shd w:val="clear" w:color="auto" w:fill="FFFFFF"/>
        </w:rPr>
        <w:t xml:space="preserve"> on the stress energy</w:t>
      </w:r>
      <w:r w:rsidR="00546690">
        <w:rPr>
          <w:rFonts w:eastAsia="Times New Roman"/>
          <w:shd w:val="clear" w:color="auto" w:fill="FFFFFF"/>
        </w:rPr>
        <w:t>, increase self-awareness and emotional regulation</w:t>
      </w:r>
      <w:r w:rsidR="003109B7">
        <w:rPr>
          <w:rFonts w:eastAsia="Times New Roman"/>
          <w:shd w:val="clear" w:color="auto" w:fill="FFFFFF"/>
        </w:rPr>
        <w:t xml:space="preserve">. </w:t>
      </w:r>
      <w:r w:rsidR="00AE640F">
        <w:rPr>
          <w:rFonts w:eastAsia="Times New Roman"/>
          <w:shd w:val="clear" w:color="auto" w:fill="FFFFFF"/>
        </w:rPr>
        <w:t>S</w:t>
      </w:r>
      <w:r w:rsidR="003109B7">
        <w:rPr>
          <w:rFonts w:eastAsia="Times New Roman"/>
          <w:shd w:val="clear" w:color="auto" w:fill="FFFFFF"/>
        </w:rPr>
        <w:t>taff</w:t>
      </w:r>
      <w:r w:rsidR="009B410C">
        <w:rPr>
          <w:rFonts w:eastAsia="Times New Roman"/>
          <w:shd w:val="clear" w:color="auto" w:fill="FFFFFF"/>
        </w:rPr>
        <w:t xml:space="preserve"> with high resilience will be able to</w:t>
      </w:r>
      <w:r w:rsidR="00AE640F">
        <w:rPr>
          <w:rFonts w:eastAsia="Times New Roman"/>
          <w:shd w:val="clear" w:color="auto" w:fill="FFFFFF"/>
        </w:rPr>
        <w:t xml:space="preserve"> engage with the change activity, </w:t>
      </w:r>
      <w:r w:rsidR="003109B7" w:rsidRPr="00A87B0A">
        <w:rPr>
          <w:rFonts w:eastAsia="Times New Roman"/>
          <w:shd w:val="clear" w:color="auto" w:fill="FFFFFF"/>
        </w:rPr>
        <w:t xml:space="preserve">move through </w:t>
      </w:r>
      <w:r w:rsidR="003109B7">
        <w:rPr>
          <w:rFonts w:eastAsia="Times New Roman"/>
          <w:shd w:val="clear" w:color="auto" w:fill="FFFFFF"/>
        </w:rPr>
        <w:t xml:space="preserve">the </w:t>
      </w:r>
      <w:r w:rsidR="003109B7" w:rsidRPr="00A87B0A">
        <w:rPr>
          <w:rFonts w:eastAsia="Times New Roman"/>
          <w:shd w:val="clear" w:color="auto" w:fill="FFFFFF"/>
        </w:rPr>
        <w:t xml:space="preserve">change more quickly and positively and </w:t>
      </w:r>
      <w:r w:rsidR="00AE640F">
        <w:rPr>
          <w:rFonts w:eastAsia="Times New Roman"/>
          <w:shd w:val="clear" w:color="auto" w:fill="FFFFFF"/>
        </w:rPr>
        <w:t xml:space="preserve">maintain </w:t>
      </w:r>
      <w:r w:rsidR="003109B7">
        <w:rPr>
          <w:rFonts w:eastAsia="Times New Roman"/>
          <w:shd w:val="clear" w:color="auto" w:fill="FFFFFF"/>
        </w:rPr>
        <w:t xml:space="preserve">productivity. </w:t>
      </w:r>
      <w:r w:rsidR="00AE640F">
        <w:rPr>
          <w:rFonts w:eastAsia="Times New Roman"/>
          <w:shd w:val="clear" w:color="auto" w:fill="FFFFFF"/>
        </w:rPr>
        <w:t xml:space="preserve">A </w:t>
      </w:r>
      <w:r w:rsidR="009B410C">
        <w:rPr>
          <w:rFonts w:eastAsia="Times New Roman"/>
          <w:shd w:val="clear" w:color="auto" w:fill="FFFFFF"/>
        </w:rPr>
        <w:t>r</w:t>
      </w:r>
      <w:r w:rsidR="003109B7" w:rsidRPr="007A481D">
        <w:rPr>
          <w:rFonts w:eastAsia="Times New Roman"/>
          <w:shd w:val="clear" w:color="auto" w:fill="FFFFFF"/>
        </w:rPr>
        <w:t xml:space="preserve">esilient </w:t>
      </w:r>
      <w:r w:rsidR="003109B7">
        <w:rPr>
          <w:rFonts w:eastAsia="Times New Roman"/>
          <w:shd w:val="clear" w:color="auto" w:fill="FFFFFF"/>
        </w:rPr>
        <w:t xml:space="preserve">workforce is </w:t>
      </w:r>
      <w:r w:rsidR="003109B7" w:rsidRPr="007A481D">
        <w:rPr>
          <w:rFonts w:eastAsia="Times New Roman"/>
          <w:shd w:val="clear" w:color="auto" w:fill="FFFFFF"/>
        </w:rPr>
        <w:t>not</w:t>
      </w:r>
      <w:r w:rsidR="003109B7">
        <w:rPr>
          <w:rFonts w:eastAsia="Times New Roman"/>
          <w:shd w:val="clear" w:color="auto" w:fill="FFFFFF"/>
        </w:rPr>
        <w:t xml:space="preserve"> necessarily </w:t>
      </w:r>
      <w:r w:rsidR="003109B7" w:rsidRPr="007A481D">
        <w:rPr>
          <w:rFonts w:eastAsia="Times New Roman"/>
          <w:shd w:val="clear" w:color="auto" w:fill="FFFFFF"/>
        </w:rPr>
        <w:t xml:space="preserve">immune to change but </w:t>
      </w:r>
      <w:r w:rsidR="00AE640F">
        <w:rPr>
          <w:rFonts w:eastAsia="Times New Roman"/>
          <w:shd w:val="clear" w:color="auto" w:fill="FFFFFF"/>
        </w:rPr>
        <w:t>is</w:t>
      </w:r>
      <w:r w:rsidR="003109B7" w:rsidRPr="007A481D">
        <w:rPr>
          <w:rFonts w:eastAsia="Times New Roman"/>
          <w:shd w:val="clear" w:color="auto" w:fill="FFFFFF"/>
        </w:rPr>
        <w:t xml:space="preserve"> less disrupted by it.</w:t>
      </w:r>
    </w:p>
    <w:p w14:paraId="389A43D1" w14:textId="77777777" w:rsidR="00B262A8" w:rsidRPr="000D6CAC" w:rsidRDefault="00B262A8" w:rsidP="00B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build resilience?</w:t>
      </w:r>
    </w:p>
    <w:p w14:paraId="58AC3C34" w14:textId="77777777" w:rsidR="00B262A8" w:rsidRPr="000D6CAC" w:rsidRDefault="00B262A8" w:rsidP="00B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 it?</w:t>
      </w:r>
    </w:p>
    <w:p w14:paraId="0FBAEE43" w14:textId="77777777" w:rsidR="00B262A8" w:rsidRPr="000D6CAC" w:rsidRDefault="00B262A8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 it?</w:t>
      </w:r>
    </w:p>
    <w:p w14:paraId="16133DCA" w14:textId="77777777" w:rsidR="00C37B53" w:rsidRPr="00432947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 w:themeColor="text1"/>
          <w:szCs w:val="24"/>
        </w:rPr>
      </w:pPr>
    </w:p>
    <w:p w14:paraId="585545BA" w14:textId="77777777" w:rsidR="00551BCE" w:rsidRPr="006A79EE" w:rsidRDefault="00EB4643" w:rsidP="005C195E">
      <w:pPr>
        <w:pStyle w:val="Heading3"/>
        <w:rPr>
          <w:rFonts w:eastAsia="Times New Roman"/>
          <w:shd w:val="clear" w:color="auto" w:fill="FFFFFF"/>
        </w:rPr>
      </w:pPr>
      <w:r w:rsidRPr="006A79EE">
        <w:rPr>
          <w:rFonts w:eastAsia="Times New Roman"/>
          <w:shd w:val="clear" w:color="auto" w:fill="FFFFFF"/>
        </w:rPr>
        <w:t xml:space="preserve">Storytelling </w:t>
      </w:r>
    </w:p>
    <w:p w14:paraId="4D6A5984" w14:textId="0F291766" w:rsidR="00056D39" w:rsidRDefault="00AE640F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People need to understand the </w:t>
      </w:r>
      <w:r w:rsidR="00056D39">
        <w:rPr>
          <w:rFonts w:eastAsia="Times New Roman"/>
          <w:shd w:val="clear" w:color="auto" w:fill="FFFFFF"/>
        </w:rPr>
        <w:t>real</w:t>
      </w:r>
      <w:r>
        <w:rPr>
          <w:rFonts w:eastAsia="Times New Roman"/>
          <w:shd w:val="clear" w:color="auto" w:fill="FFFFFF"/>
        </w:rPr>
        <w:t xml:space="preserve"> costs </w:t>
      </w:r>
      <w:r w:rsidR="00056D39">
        <w:rPr>
          <w:rFonts w:eastAsia="Times New Roman"/>
          <w:shd w:val="clear" w:color="auto" w:fill="FFFFFF"/>
        </w:rPr>
        <w:t>and</w:t>
      </w:r>
      <w:r>
        <w:rPr>
          <w:rFonts w:eastAsia="Times New Roman"/>
          <w:shd w:val="clear" w:color="auto" w:fill="FFFFFF"/>
        </w:rPr>
        <w:t xml:space="preserve"> benefits of making change</w:t>
      </w:r>
      <w:r w:rsidR="00432947">
        <w:rPr>
          <w:rFonts w:eastAsia="Times New Roman"/>
          <w:shd w:val="clear" w:color="auto" w:fill="FFFFFF"/>
        </w:rPr>
        <w:t>. Story</w:t>
      </w:r>
      <w:r w:rsidR="00056D39">
        <w:rPr>
          <w:rFonts w:eastAsia="Times New Roman"/>
          <w:shd w:val="clear" w:color="auto" w:fill="FFFFFF"/>
        </w:rPr>
        <w:t>tell</w:t>
      </w:r>
      <w:r w:rsidR="006A79EE">
        <w:rPr>
          <w:rFonts w:eastAsia="Times New Roman"/>
          <w:shd w:val="clear" w:color="auto" w:fill="FFFFFF"/>
        </w:rPr>
        <w:t>ing is an effective way to provide</w:t>
      </w:r>
      <w:r w:rsidR="00056D39">
        <w:rPr>
          <w:rFonts w:eastAsia="Times New Roman"/>
          <w:shd w:val="clear" w:color="auto" w:fill="FFFFFF"/>
        </w:rPr>
        <w:t xml:space="preserve"> information and set realistic expectations about change.  </w:t>
      </w:r>
      <w:r w:rsidR="00975955">
        <w:rPr>
          <w:rFonts w:eastAsia="Times New Roman"/>
          <w:shd w:val="clear" w:color="auto" w:fill="FFFFFF"/>
        </w:rPr>
        <w:t>S</w:t>
      </w:r>
      <w:r w:rsidR="00975955" w:rsidRPr="00471CCC">
        <w:rPr>
          <w:rFonts w:eastAsia="Times New Roman"/>
          <w:shd w:val="clear" w:color="auto" w:fill="FFFFFF"/>
        </w:rPr>
        <w:t xml:space="preserve">tories can be used to </w:t>
      </w:r>
      <w:r w:rsidR="00056D39">
        <w:rPr>
          <w:rFonts w:eastAsia="Times New Roman"/>
          <w:shd w:val="clear" w:color="auto" w:fill="FFFFFF"/>
        </w:rPr>
        <w:t>inspire people</w:t>
      </w:r>
      <w:r w:rsidR="00975955" w:rsidRPr="00471CCC">
        <w:rPr>
          <w:rFonts w:eastAsia="Times New Roman"/>
          <w:shd w:val="clear" w:color="auto" w:fill="FFFFFF"/>
        </w:rPr>
        <w:t xml:space="preserve">, </w:t>
      </w:r>
      <w:r w:rsidR="00432947" w:rsidRPr="00432947">
        <w:rPr>
          <w:rFonts w:eastAsia="Times New Roman"/>
          <w:shd w:val="clear" w:color="auto" w:fill="FFFFFF"/>
        </w:rPr>
        <w:t>create</w:t>
      </w:r>
      <w:r w:rsidR="00975955">
        <w:rPr>
          <w:rFonts w:eastAsia="Times New Roman"/>
          <w:shd w:val="clear" w:color="auto" w:fill="FFFFFF"/>
        </w:rPr>
        <w:t xml:space="preserve"> helpful emotions and can be </w:t>
      </w:r>
      <w:r w:rsidR="00056D39">
        <w:rPr>
          <w:rFonts w:eastAsia="Times New Roman"/>
          <w:shd w:val="clear" w:color="auto" w:fill="FFFFFF"/>
        </w:rPr>
        <w:t xml:space="preserve">a </w:t>
      </w:r>
      <w:r w:rsidR="00975955">
        <w:rPr>
          <w:rFonts w:eastAsia="Times New Roman"/>
          <w:shd w:val="clear" w:color="auto" w:fill="FFFFFF"/>
        </w:rPr>
        <w:t xml:space="preserve">valuable tool </w:t>
      </w:r>
      <w:r w:rsidR="00975955" w:rsidRPr="00471CCC">
        <w:rPr>
          <w:rFonts w:eastAsia="Times New Roman"/>
          <w:shd w:val="clear" w:color="auto" w:fill="FFFFFF"/>
        </w:rPr>
        <w:t xml:space="preserve">in </w:t>
      </w:r>
      <w:r w:rsidR="00975955">
        <w:rPr>
          <w:rFonts w:eastAsia="Times New Roman"/>
          <w:shd w:val="clear" w:color="auto" w:fill="FFFFFF"/>
        </w:rPr>
        <w:t>introducing</w:t>
      </w:r>
      <w:r w:rsidR="00975955" w:rsidRPr="00471CCC">
        <w:rPr>
          <w:rFonts w:eastAsia="Times New Roman"/>
          <w:shd w:val="clear" w:color="auto" w:fill="FFFFFF"/>
        </w:rPr>
        <w:t xml:space="preserve"> change and transformation. </w:t>
      </w:r>
    </w:p>
    <w:p w14:paraId="03F8F885" w14:textId="4926736C" w:rsidR="00EB4643" w:rsidRDefault="00056D39" w:rsidP="00C37B53">
      <w:pPr>
        <w:spacing w:after="240"/>
        <w:rPr>
          <w:rFonts w:eastAsia="Times New Roman"/>
          <w:shd w:val="clear" w:color="auto" w:fill="FFFFFF"/>
        </w:rPr>
      </w:pPr>
      <w:proofErr w:type="spellStart"/>
      <w:r>
        <w:rPr>
          <w:rFonts w:eastAsia="Times New Roman"/>
          <w:shd w:val="clear" w:color="auto" w:fill="FFFFFF"/>
        </w:rPr>
        <w:t>Organisations</w:t>
      </w:r>
      <w:proofErr w:type="spellEnd"/>
      <w:r w:rsidR="00471CCC" w:rsidRPr="00471CCC">
        <w:rPr>
          <w:rFonts w:eastAsia="Times New Roman"/>
          <w:shd w:val="clear" w:color="auto" w:fill="FFFFFF"/>
        </w:rPr>
        <w:t xml:space="preserve"> can use storytelling techniques t</w:t>
      </w:r>
      <w:r w:rsidR="005C195E">
        <w:rPr>
          <w:rFonts w:eastAsia="Times New Roman"/>
          <w:shd w:val="clear" w:color="auto" w:fill="FFFFFF"/>
        </w:rPr>
        <w:t>o illustrate the importance of</w:t>
      </w:r>
      <w:r w:rsidR="00471CCC" w:rsidRPr="00471CCC">
        <w:rPr>
          <w:rFonts w:eastAsia="Times New Roman"/>
          <w:shd w:val="clear" w:color="auto" w:fill="FFFFFF"/>
        </w:rPr>
        <w:t xml:space="preserve"> </w:t>
      </w:r>
      <w:r w:rsidR="005C195E">
        <w:rPr>
          <w:rFonts w:eastAsia="Times New Roman"/>
          <w:shd w:val="clear" w:color="auto" w:fill="FFFFFF"/>
        </w:rPr>
        <w:t>changes</w:t>
      </w:r>
      <w:r w:rsidR="00471CCC" w:rsidRPr="00471CCC">
        <w:rPr>
          <w:rFonts w:eastAsia="Times New Roman"/>
          <w:shd w:val="clear" w:color="auto" w:fill="FFFFFF"/>
        </w:rPr>
        <w:t xml:space="preserve">, explain </w:t>
      </w:r>
      <w:r w:rsidR="00471CCC">
        <w:rPr>
          <w:rFonts w:eastAsia="Times New Roman"/>
          <w:shd w:val="clear" w:color="auto" w:fill="FFFFFF"/>
        </w:rPr>
        <w:t>the overall</w:t>
      </w:r>
      <w:r w:rsidR="00471CCC" w:rsidRPr="00471CCC">
        <w:rPr>
          <w:rFonts w:eastAsia="Times New Roman"/>
          <w:shd w:val="clear" w:color="auto" w:fill="FFFFFF"/>
        </w:rPr>
        <w:t xml:space="preserve"> value </w:t>
      </w:r>
      <w:r>
        <w:rPr>
          <w:rFonts w:eastAsia="Times New Roman"/>
          <w:shd w:val="clear" w:color="auto" w:fill="FFFFFF"/>
        </w:rPr>
        <w:t xml:space="preserve">of changes </w:t>
      </w:r>
      <w:r w:rsidR="00471CCC">
        <w:rPr>
          <w:rFonts w:eastAsia="Times New Roman"/>
          <w:shd w:val="clear" w:color="auto" w:fill="FFFFFF"/>
        </w:rPr>
        <w:t xml:space="preserve">to all stakeholders and </w:t>
      </w:r>
      <w:r w:rsidR="0042081B">
        <w:rPr>
          <w:rFonts w:eastAsia="Times New Roman"/>
          <w:shd w:val="clear" w:color="auto" w:fill="FFFFFF"/>
        </w:rPr>
        <w:t>share</w:t>
      </w:r>
      <w:r w:rsidR="00471CCC" w:rsidRPr="00471CCC">
        <w:rPr>
          <w:rFonts w:eastAsia="Times New Roman"/>
          <w:shd w:val="clear" w:color="auto" w:fill="FFFFFF"/>
        </w:rPr>
        <w:t xml:space="preserve"> the reason</w:t>
      </w:r>
      <w:r w:rsidR="00471CCC">
        <w:rPr>
          <w:rFonts w:eastAsia="Times New Roman"/>
          <w:shd w:val="clear" w:color="auto" w:fill="FFFFFF"/>
        </w:rPr>
        <w:t xml:space="preserve">ing behind </w:t>
      </w:r>
      <w:r>
        <w:rPr>
          <w:rFonts w:eastAsia="Times New Roman"/>
          <w:shd w:val="clear" w:color="auto" w:fill="FFFFFF"/>
        </w:rPr>
        <w:t>the decision to change</w:t>
      </w:r>
      <w:r w:rsidR="00471CCC" w:rsidRPr="00471CCC">
        <w:rPr>
          <w:rFonts w:eastAsia="Times New Roman"/>
          <w:shd w:val="clear" w:color="auto" w:fill="FFFFFF"/>
        </w:rPr>
        <w:t>.</w:t>
      </w:r>
      <w:r w:rsidR="00471CCC">
        <w:rPr>
          <w:rFonts w:eastAsia="Times New Roman"/>
          <w:shd w:val="clear" w:color="auto" w:fill="FFFFFF"/>
        </w:rPr>
        <w:t xml:space="preserve"> </w:t>
      </w:r>
      <w:r w:rsidR="00D26B5E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S</w:t>
      </w:r>
      <w:r w:rsidR="00D26B5E">
        <w:rPr>
          <w:rFonts w:eastAsia="Times New Roman"/>
          <w:shd w:val="clear" w:color="auto" w:fill="FFFFFF"/>
        </w:rPr>
        <w:t xml:space="preserve">torytelling can </w:t>
      </w:r>
      <w:r>
        <w:rPr>
          <w:rFonts w:eastAsia="Times New Roman"/>
          <w:shd w:val="clear" w:color="auto" w:fill="FFFFFF"/>
        </w:rPr>
        <w:t xml:space="preserve">help staff to view the </w:t>
      </w:r>
      <w:r w:rsidR="00D26B5E">
        <w:rPr>
          <w:rFonts w:eastAsia="Times New Roman"/>
          <w:shd w:val="clear" w:color="auto" w:fill="FFFFFF"/>
        </w:rPr>
        <w:t xml:space="preserve">change as helpful and empowering. </w:t>
      </w:r>
    </w:p>
    <w:p w14:paraId="6B6D74FF" w14:textId="40A3D05A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c</w:t>
      </w:r>
      <w:r w:rsidRPr="000D6CAC">
        <w:rPr>
          <w:rFonts w:eastAsia="Times New Roman" w:cs="Arial"/>
          <w:b/>
          <w:color w:val="0070C0"/>
          <w:szCs w:val="24"/>
          <w:shd w:val="clear" w:color="auto" w:fill="FFFFFF"/>
        </w:rPr>
        <w:t>reate a compelling story of change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4A0F3F79" w14:textId="6326C1AF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4602E59D" w14:textId="60E15367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7B362FA4" w14:textId="77777777" w:rsidR="00C37B53" w:rsidRPr="00432947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 w:themeColor="text1"/>
          <w:szCs w:val="24"/>
        </w:rPr>
      </w:pPr>
    </w:p>
    <w:p w14:paraId="5C14AAA4" w14:textId="77777777" w:rsidR="00C37B53" w:rsidRDefault="00C37B53">
      <w:pPr>
        <w:spacing w:before="0" w:after="200" w:line="252" w:lineRule="auto"/>
        <w:rPr>
          <w:rFonts w:eastAsia="Times New Roman"/>
          <w:color w:val="1A4070" w:themeColor="accent2" w:themeShade="7F"/>
          <w:szCs w:val="24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14:paraId="0A8F0BE0" w14:textId="68CEAECC" w:rsidR="00D26B5E" w:rsidRPr="003C5BE9" w:rsidRDefault="00471CCC" w:rsidP="00C37B53">
      <w:pPr>
        <w:pStyle w:val="Heading3"/>
        <w:rPr>
          <w:rFonts w:eastAsia="Times New Roman"/>
          <w:shd w:val="clear" w:color="auto" w:fill="FFFFFF"/>
        </w:rPr>
      </w:pPr>
      <w:r w:rsidRPr="003C5BE9">
        <w:rPr>
          <w:rFonts w:eastAsia="Times New Roman"/>
          <w:shd w:val="clear" w:color="auto" w:fill="FFFFFF"/>
        </w:rPr>
        <w:lastRenderedPageBreak/>
        <w:t>Provide</w:t>
      </w:r>
      <w:r w:rsidR="00D26B5E" w:rsidRPr="003C5BE9">
        <w:rPr>
          <w:rFonts w:eastAsia="Times New Roman"/>
          <w:shd w:val="clear" w:color="auto" w:fill="FFFFFF"/>
        </w:rPr>
        <w:t xml:space="preserve"> </w:t>
      </w:r>
      <w:r w:rsidR="00C039B0" w:rsidRPr="003C5BE9">
        <w:rPr>
          <w:rFonts w:eastAsia="Times New Roman"/>
          <w:shd w:val="clear" w:color="auto" w:fill="FFFFFF"/>
        </w:rPr>
        <w:t>P</w:t>
      </w:r>
      <w:r w:rsidR="00D26B5E" w:rsidRPr="003C5BE9">
        <w:rPr>
          <w:rFonts w:eastAsia="Times New Roman"/>
          <w:shd w:val="clear" w:color="auto" w:fill="FFFFFF"/>
        </w:rPr>
        <w:t xml:space="preserve">sychological </w:t>
      </w:r>
      <w:r w:rsidR="00C039B0" w:rsidRPr="003C5BE9">
        <w:rPr>
          <w:rFonts w:eastAsia="Times New Roman"/>
          <w:shd w:val="clear" w:color="auto" w:fill="FFFFFF"/>
        </w:rPr>
        <w:t>Safety</w:t>
      </w:r>
    </w:p>
    <w:p w14:paraId="6570C279" w14:textId="1F3A9EE9" w:rsidR="009F43CD" w:rsidRDefault="003372F9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Psychological safet</w:t>
      </w:r>
      <w:r w:rsidR="00B11337">
        <w:rPr>
          <w:rFonts w:eastAsia="Times New Roman"/>
          <w:shd w:val="clear" w:color="auto" w:fill="FFFFFF"/>
        </w:rPr>
        <w:t xml:space="preserve">y is defined as </w:t>
      </w:r>
      <w:r w:rsidR="00B11337" w:rsidRPr="00B11337">
        <w:rPr>
          <w:rFonts w:eastAsia="Times New Roman"/>
          <w:shd w:val="clear" w:color="auto" w:fill="FFFFFF"/>
        </w:rPr>
        <w:t>a</w:t>
      </w:r>
      <w:r w:rsidR="00B81CD9">
        <w:rPr>
          <w:rFonts w:eastAsia="Times New Roman"/>
          <w:shd w:val="clear" w:color="auto" w:fill="FFFFFF"/>
        </w:rPr>
        <w:t>n</w:t>
      </w:r>
      <w:r w:rsidR="00B11337" w:rsidRPr="00B11337">
        <w:rPr>
          <w:rFonts w:eastAsia="Times New Roman"/>
          <w:shd w:val="clear" w:color="auto" w:fill="FFFFFF"/>
        </w:rPr>
        <w:t xml:space="preserve"> </w:t>
      </w:r>
      <w:r w:rsidR="00B81CD9" w:rsidRPr="00B81CD9">
        <w:rPr>
          <w:rFonts w:eastAsia="Times New Roman"/>
          <w:shd w:val="clear" w:color="auto" w:fill="FFFFFF"/>
        </w:rPr>
        <w:t>environment</w:t>
      </w:r>
      <w:r w:rsidR="00B11337" w:rsidRPr="00B11337">
        <w:rPr>
          <w:rFonts w:eastAsia="Times New Roman"/>
          <w:shd w:val="clear" w:color="auto" w:fill="FFFFFF"/>
        </w:rPr>
        <w:t xml:space="preserve"> in whic</w:t>
      </w:r>
      <w:r w:rsidR="00B11337">
        <w:rPr>
          <w:rFonts w:eastAsia="Times New Roman"/>
          <w:shd w:val="clear" w:color="auto" w:fill="FFFFFF"/>
        </w:rPr>
        <w:t>h people are comfortable being and expressing</w:t>
      </w:r>
      <w:r w:rsidR="00B11337" w:rsidRPr="00B11337">
        <w:rPr>
          <w:rFonts w:eastAsia="Times New Roman"/>
          <w:shd w:val="clear" w:color="auto" w:fill="FFFFFF"/>
        </w:rPr>
        <w:t xml:space="preserve"> themselves</w:t>
      </w:r>
      <w:r w:rsidR="00B11337">
        <w:rPr>
          <w:rFonts w:eastAsia="Times New Roman"/>
          <w:shd w:val="clear" w:color="auto" w:fill="FFFFFF"/>
        </w:rPr>
        <w:t xml:space="preserve">, without a fear of rejection </w:t>
      </w:r>
      <w:r w:rsidR="00B11337" w:rsidRPr="00B81CD9">
        <w:rPr>
          <w:rFonts w:eastAsia="Times New Roman"/>
          <w:shd w:val="clear" w:color="auto" w:fill="FFFFFF"/>
        </w:rPr>
        <w:t xml:space="preserve">or </w:t>
      </w:r>
      <w:r w:rsidR="00B81CD9" w:rsidRPr="00B81CD9">
        <w:rPr>
          <w:rFonts w:eastAsia="Times New Roman"/>
          <w:shd w:val="clear" w:color="auto" w:fill="FFFFFF"/>
        </w:rPr>
        <w:t>retribution</w:t>
      </w:r>
      <w:r w:rsidR="00B11337" w:rsidRPr="00B81CD9">
        <w:rPr>
          <w:rFonts w:eastAsia="Times New Roman"/>
          <w:shd w:val="clear" w:color="auto" w:fill="FFFFFF"/>
        </w:rPr>
        <w:t xml:space="preserve">. </w:t>
      </w:r>
      <w:r w:rsidR="008F4E24" w:rsidRPr="00B81CD9">
        <w:rPr>
          <w:rFonts w:eastAsia="Times New Roman"/>
          <w:shd w:val="clear" w:color="auto" w:fill="FFFFFF"/>
        </w:rPr>
        <w:t>Research</w:t>
      </w:r>
      <w:r w:rsidR="008F4E24">
        <w:rPr>
          <w:rFonts w:eastAsia="Times New Roman"/>
          <w:shd w:val="clear" w:color="auto" w:fill="FFFFFF"/>
        </w:rPr>
        <w:t xml:space="preserve"> has shown th</w:t>
      </w:r>
      <w:r w:rsidR="009F43CD">
        <w:rPr>
          <w:rFonts w:eastAsia="Times New Roman"/>
          <w:shd w:val="clear" w:color="auto" w:fill="FFFFFF"/>
        </w:rPr>
        <w:t>is kind of</w:t>
      </w:r>
      <w:r w:rsidR="008F4E24">
        <w:rPr>
          <w:rFonts w:eastAsia="Times New Roman"/>
          <w:shd w:val="clear" w:color="auto" w:fill="FFFFFF"/>
        </w:rPr>
        <w:t xml:space="preserve"> workplace </w:t>
      </w:r>
      <w:r w:rsidR="009F43CD">
        <w:rPr>
          <w:rFonts w:eastAsia="Times New Roman"/>
          <w:shd w:val="clear" w:color="auto" w:fill="FFFFFF"/>
        </w:rPr>
        <w:t>supports</w:t>
      </w:r>
      <w:r w:rsidR="008F4E24" w:rsidRPr="008F4E24">
        <w:rPr>
          <w:rFonts w:eastAsia="Times New Roman"/>
          <w:shd w:val="clear" w:color="auto" w:fill="FFFFFF"/>
        </w:rPr>
        <w:t xml:space="preserve"> quality improvements, learning </w:t>
      </w:r>
      <w:proofErr w:type="spellStart"/>
      <w:r w:rsidR="009F43CD">
        <w:rPr>
          <w:rFonts w:eastAsia="Times New Roman"/>
          <w:shd w:val="clear" w:color="auto" w:fill="FFFFFF"/>
        </w:rPr>
        <w:t>behaviour</w:t>
      </w:r>
      <w:proofErr w:type="spellEnd"/>
      <w:r w:rsidR="008F4E24" w:rsidRPr="008F4E24">
        <w:rPr>
          <w:rFonts w:eastAsia="Times New Roman"/>
          <w:shd w:val="clear" w:color="auto" w:fill="FFFFFF"/>
        </w:rPr>
        <w:t xml:space="preserve"> and productivity</w:t>
      </w:r>
      <w:r w:rsidR="008F4E24">
        <w:rPr>
          <w:rFonts w:eastAsia="Times New Roman"/>
          <w:shd w:val="clear" w:color="auto" w:fill="FFFFFF"/>
        </w:rPr>
        <w:t xml:space="preserve">. </w:t>
      </w:r>
    </w:p>
    <w:p w14:paraId="2CC74739" w14:textId="1888E8A8" w:rsidR="00FD6DD7" w:rsidRDefault="009F43CD" w:rsidP="00C37B53">
      <w:pPr>
        <w:spacing w:after="24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To foster a psychologically safe workplace, </w:t>
      </w:r>
      <w:r w:rsidR="00ED7C9D">
        <w:rPr>
          <w:rFonts w:eastAsia="Times New Roman"/>
          <w:shd w:val="clear" w:color="auto" w:fill="FFFFFF"/>
        </w:rPr>
        <w:t xml:space="preserve">leaders can </w:t>
      </w:r>
      <w:r w:rsidR="00E334B6">
        <w:rPr>
          <w:rFonts w:eastAsia="Times New Roman"/>
          <w:shd w:val="clear" w:color="auto" w:fill="FFFFFF"/>
        </w:rPr>
        <w:t>acknowledge and commend</w:t>
      </w:r>
      <w:r>
        <w:rPr>
          <w:rFonts w:eastAsia="Times New Roman"/>
          <w:shd w:val="clear" w:color="auto" w:fill="FFFFFF"/>
        </w:rPr>
        <w:t xml:space="preserve"> staff</w:t>
      </w:r>
      <w:r w:rsidR="00E334B6"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behaviour</w:t>
      </w:r>
      <w:proofErr w:type="spellEnd"/>
      <w:r w:rsidR="00A82551">
        <w:rPr>
          <w:rFonts w:eastAsia="Times New Roman"/>
          <w:shd w:val="clear" w:color="auto" w:fill="FFFFFF"/>
        </w:rPr>
        <w:t xml:space="preserve"> </w:t>
      </w:r>
      <w:r w:rsidR="00E334B6">
        <w:rPr>
          <w:rFonts w:eastAsia="Times New Roman"/>
          <w:shd w:val="clear" w:color="auto" w:fill="FFFFFF"/>
        </w:rPr>
        <w:t xml:space="preserve">when </w:t>
      </w:r>
      <w:r>
        <w:rPr>
          <w:rFonts w:eastAsia="Times New Roman"/>
          <w:shd w:val="clear" w:color="auto" w:fill="FFFFFF"/>
        </w:rPr>
        <w:t xml:space="preserve">they </w:t>
      </w:r>
      <w:r w:rsidR="00E334B6">
        <w:rPr>
          <w:rFonts w:eastAsia="Times New Roman"/>
          <w:shd w:val="clear" w:color="auto" w:fill="FFFFFF"/>
        </w:rPr>
        <w:t xml:space="preserve">share ideas, demonstrate effort, and challenge the status quo. </w:t>
      </w:r>
      <w:r w:rsidR="00E334B6" w:rsidRPr="008A5BDB">
        <w:rPr>
          <w:rFonts w:eastAsia="Times New Roman"/>
          <w:shd w:val="clear" w:color="auto" w:fill="FFFFFF"/>
        </w:rPr>
        <w:t xml:space="preserve">Leadership </w:t>
      </w:r>
      <w:r w:rsidR="00ED7C9D" w:rsidRPr="008A5BDB">
        <w:rPr>
          <w:rFonts w:eastAsia="Times New Roman"/>
          <w:shd w:val="clear" w:color="auto" w:fill="FFFFFF"/>
        </w:rPr>
        <w:t xml:space="preserve">can </w:t>
      </w:r>
      <w:r w:rsidRPr="008A5BDB">
        <w:rPr>
          <w:rFonts w:eastAsia="Times New Roman"/>
          <w:shd w:val="clear" w:color="auto" w:fill="FFFFFF"/>
        </w:rPr>
        <w:t>acknowledge</w:t>
      </w:r>
      <w:r>
        <w:rPr>
          <w:rFonts w:eastAsia="Times New Roman"/>
          <w:shd w:val="clear" w:color="auto" w:fill="FFFFFF"/>
        </w:rPr>
        <w:t xml:space="preserve"> </w:t>
      </w:r>
      <w:r w:rsidR="00ED7C9D">
        <w:rPr>
          <w:rFonts w:eastAsia="Times New Roman"/>
          <w:shd w:val="clear" w:color="auto" w:fill="FFFFFF"/>
        </w:rPr>
        <w:t>their own vulnerabilities</w:t>
      </w:r>
      <w:r w:rsidR="00FD6DD7">
        <w:rPr>
          <w:rFonts w:eastAsia="Times New Roman"/>
          <w:shd w:val="clear" w:color="auto" w:fill="FFFFFF"/>
        </w:rPr>
        <w:t xml:space="preserve"> and share stories of the mistakes they</w:t>
      </w:r>
      <w:r>
        <w:rPr>
          <w:rFonts w:eastAsia="Times New Roman"/>
          <w:shd w:val="clear" w:color="auto" w:fill="FFFFFF"/>
        </w:rPr>
        <w:t xml:space="preserve"> have</w:t>
      </w:r>
      <w:r w:rsidR="00FD6DD7">
        <w:rPr>
          <w:rFonts w:eastAsia="Times New Roman"/>
          <w:shd w:val="clear" w:color="auto" w:fill="FFFFFF"/>
        </w:rPr>
        <w:t xml:space="preserve"> made and the lessons they learnt from them</w:t>
      </w:r>
      <w:r w:rsidR="00ED7C9D">
        <w:rPr>
          <w:rFonts w:eastAsia="Times New Roman"/>
          <w:shd w:val="clear" w:color="auto" w:fill="FFFFFF"/>
        </w:rPr>
        <w:t xml:space="preserve">. </w:t>
      </w:r>
      <w:r w:rsidR="008A5BDB">
        <w:rPr>
          <w:rFonts w:eastAsia="Times New Roman"/>
          <w:shd w:val="clear" w:color="auto" w:fill="FFFFFF"/>
        </w:rPr>
        <w:t>L</w:t>
      </w:r>
      <w:r>
        <w:rPr>
          <w:rFonts w:eastAsia="Times New Roman"/>
          <w:shd w:val="clear" w:color="auto" w:fill="FFFFFF"/>
        </w:rPr>
        <w:t>eaders can provide support and guidance</w:t>
      </w:r>
      <w:r w:rsidR="008A5BDB">
        <w:rPr>
          <w:rFonts w:eastAsia="Times New Roman"/>
          <w:shd w:val="clear" w:color="auto" w:fill="FFFFFF"/>
        </w:rPr>
        <w:t xml:space="preserve"> when mistakes and errors happen </w:t>
      </w:r>
      <w:r>
        <w:rPr>
          <w:rFonts w:eastAsia="Times New Roman"/>
          <w:shd w:val="clear" w:color="auto" w:fill="FFFFFF"/>
        </w:rPr>
        <w:t>to</w:t>
      </w:r>
      <w:r w:rsidR="00ED7C9D">
        <w:rPr>
          <w:rFonts w:eastAsia="Times New Roman"/>
          <w:shd w:val="clear" w:color="auto" w:fill="FFFFFF"/>
        </w:rPr>
        <w:t xml:space="preserve"> reinforce learning instead of allocating blame. </w:t>
      </w:r>
      <w:r w:rsidR="00FD6DD7">
        <w:rPr>
          <w:rFonts w:eastAsia="Times New Roman"/>
          <w:shd w:val="clear" w:color="auto" w:fill="FFFFFF"/>
        </w:rPr>
        <w:t xml:space="preserve">When allocating tasks, </w:t>
      </w:r>
      <w:r>
        <w:rPr>
          <w:rFonts w:eastAsia="Times New Roman"/>
          <w:shd w:val="clear" w:color="auto" w:fill="FFFFFF"/>
        </w:rPr>
        <w:t xml:space="preserve">leaders can </w:t>
      </w:r>
      <w:r w:rsidR="00FD6DD7">
        <w:rPr>
          <w:rFonts w:eastAsia="Times New Roman"/>
          <w:shd w:val="clear" w:color="auto" w:fill="FFFFFF"/>
        </w:rPr>
        <w:t>highlight the purpose behind the task</w:t>
      </w:r>
      <w:r>
        <w:rPr>
          <w:rFonts w:eastAsia="Times New Roman"/>
          <w:shd w:val="clear" w:color="auto" w:fill="FFFFFF"/>
        </w:rPr>
        <w:t>,</w:t>
      </w:r>
      <w:r w:rsidR="00FD6DD7">
        <w:rPr>
          <w:rFonts w:eastAsia="Times New Roman"/>
          <w:shd w:val="clear" w:color="auto" w:fill="FFFFFF"/>
        </w:rPr>
        <w:t xml:space="preserve"> </w:t>
      </w:r>
      <w:r w:rsidR="00A82551">
        <w:rPr>
          <w:rFonts w:eastAsia="Times New Roman"/>
          <w:shd w:val="clear" w:color="auto" w:fill="FFFFFF"/>
        </w:rPr>
        <w:t>discuss</w:t>
      </w:r>
      <w:r>
        <w:rPr>
          <w:rFonts w:eastAsia="Times New Roman"/>
          <w:shd w:val="clear" w:color="auto" w:fill="FFFFFF"/>
        </w:rPr>
        <w:t xml:space="preserve"> where things could</w:t>
      </w:r>
      <w:r w:rsidR="00FD6DD7">
        <w:rPr>
          <w:rFonts w:eastAsia="Times New Roman"/>
          <w:shd w:val="clear" w:color="auto" w:fill="FFFFFF"/>
        </w:rPr>
        <w:t xml:space="preserve"> go wrong and reinforce </w:t>
      </w:r>
      <w:proofErr w:type="spellStart"/>
      <w:r>
        <w:rPr>
          <w:rFonts w:eastAsia="Times New Roman"/>
          <w:shd w:val="clear" w:color="auto" w:fill="FFFFFF"/>
        </w:rPr>
        <w:t>behaviours</w:t>
      </w:r>
      <w:proofErr w:type="spellEnd"/>
      <w:r>
        <w:rPr>
          <w:rFonts w:eastAsia="Times New Roman"/>
          <w:shd w:val="clear" w:color="auto" w:fill="FFFFFF"/>
        </w:rPr>
        <w:t xml:space="preserve"> that could</w:t>
      </w:r>
      <w:r w:rsidR="00FD6DD7">
        <w:rPr>
          <w:rFonts w:eastAsia="Times New Roman"/>
          <w:shd w:val="clear" w:color="auto" w:fill="FFFFFF"/>
        </w:rPr>
        <w:t xml:space="preserve"> reduce </w:t>
      </w:r>
      <w:r>
        <w:rPr>
          <w:rFonts w:eastAsia="Times New Roman"/>
          <w:shd w:val="clear" w:color="auto" w:fill="FFFFFF"/>
        </w:rPr>
        <w:t xml:space="preserve">the risk of </w:t>
      </w:r>
      <w:r w:rsidR="00FD6DD7">
        <w:rPr>
          <w:rFonts w:eastAsia="Times New Roman"/>
          <w:shd w:val="clear" w:color="auto" w:fill="FFFFFF"/>
        </w:rPr>
        <w:t xml:space="preserve">errors. </w:t>
      </w:r>
    </w:p>
    <w:p w14:paraId="76182E5D" w14:textId="77777777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create a psychologically safe workplace?</w:t>
      </w:r>
    </w:p>
    <w:p w14:paraId="18B79009" w14:textId="77777777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 it?</w:t>
      </w:r>
    </w:p>
    <w:p w14:paraId="551D72A0" w14:textId="77777777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 it?</w:t>
      </w:r>
    </w:p>
    <w:p w14:paraId="1FE329F3" w14:textId="77777777" w:rsidR="00C37B53" w:rsidRPr="003C5BE9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 w:themeColor="text1"/>
          <w:szCs w:val="24"/>
        </w:rPr>
      </w:pPr>
    </w:p>
    <w:p w14:paraId="795C0C5F" w14:textId="77777777" w:rsidR="00471CCC" w:rsidRPr="009F43CD" w:rsidRDefault="00471CCC" w:rsidP="00C37B53">
      <w:pPr>
        <w:pStyle w:val="Heading3"/>
        <w:rPr>
          <w:rFonts w:eastAsia="Times New Roman"/>
          <w:shd w:val="clear" w:color="auto" w:fill="FFFFFF"/>
        </w:rPr>
      </w:pPr>
      <w:r w:rsidRPr="009F43CD">
        <w:rPr>
          <w:rFonts w:eastAsia="Times New Roman"/>
          <w:shd w:val="clear" w:color="auto" w:fill="FFFFFF"/>
        </w:rPr>
        <w:t xml:space="preserve">Recognition and Reinforcement </w:t>
      </w:r>
    </w:p>
    <w:p w14:paraId="5B5386BB" w14:textId="02EAFD0B" w:rsidR="00F95BB8" w:rsidRDefault="00F95BB8" w:rsidP="00C37B53">
      <w:pPr>
        <w:spacing w:after="240"/>
        <w:rPr>
          <w:rFonts w:eastAsia="Times New Roman"/>
          <w:shd w:val="clear" w:color="auto" w:fill="FFFFFF"/>
        </w:rPr>
      </w:pPr>
      <w:r w:rsidRPr="00F95BB8">
        <w:rPr>
          <w:rFonts w:eastAsia="Times New Roman"/>
          <w:shd w:val="clear" w:color="auto" w:fill="FFFFFF"/>
        </w:rPr>
        <w:t xml:space="preserve">Consciously and continuously look out for </w:t>
      </w:r>
      <w:r w:rsidR="009F43CD">
        <w:rPr>
          <w:rFonts w:eastAsia="Times New Roman"/>
          <w:shd w:val="clear" w:color="auto" w:fill="FFFFFF"/>
        </w:rPr>
        <w:t xml:space="preserve">staff </w:t>
      </w:r>
      <w:proofErr w:type="spellStart"/>
      <w:r w:rsidRPr="00F95BB8">
        <w:rPr>
          <w:rFonts w:eastAsia="Times New Roman"/>
          <w:shd w:val="clear" w:color="auto" w:fill="FFFFFF"/>
        </w:rPr>
        <w:t>behavio</w:t>
      </w:r>
      <w:r w:rsidR="009F43CD">
        <w:rPr>
          <w:rFonts w:eastAsia="Times New Roman"/>
          <w:shd w:val="clear" w:color="auto" w:fill="FFFFFF"/>
        </w:rPr>
        <w:t>u</w:t>
      </w:r>
      <w:r w:rsidRPr="00F95BB8">
        <w:rPr>
          <w:rFonts w:eastAsia="Times New Roman"/>
          <w:shd w:val="clear" w:color="auto" w:fill="FFFFFF"/>
        </w:rPr>
        <w:t>rs</w:t>
      </w:r>
      <w:proofErr w:type="spellEnd"/>
      <w:r w:rsidRPr="00F95BB8">
        <w:rPr>
          <w:rFonts w:eastAsia="Times New Roman"/>
          <w:shd w:val="clear" w:color="auto" w:fill="FFFFFF"/>
        </w:rPr>
        <w:t xml:space="preserve"> and interactions that demonstrate an effort towards the change and </w:t>
      </w:r>
      <w:proofErr w:type="spellStart"/>
      <w:r w:rsidRPr="00F95BB8">
        <w:rPr>
          <w:rFonts w:eastAsia="Times New Roman"/>
          <w:shd w:val="clear" w:color="auto" w:fill="FFFFFF"/>
        </w:rPr>
        <w:t>recogni</w:t>
      </w:r>
      <w:r w:rsidR="009F43CD">
        <w:rPr>
          <w:rFonts w:eastAsia="Times New Roman"/>
          <w:shd w:val="clear" w:color="auto" w:fill="FFFFFF"/>
        </w:rPr>
        <w:t>se</w:t>
      </w:r>
      <w:proofErr w:type="spellEnd"/>
      <w:r w:rsidR="009F43CD">
        <w:rPr>
          <w:rFonts w:eastAsia="Times New Roman"/>
          <w:shd w:val="clear" w:color="auto" w:fill="FFFFFF"/>
        </w:rPr>
        <w:t xml:space="preserve"> those effor</w:t>
      </w:r>
      <w:r w:rsidR="00C21D92">
        <w:rPr>
          <w:rFonts w:eastAsia="Times New Roman"/>
          <w:shd w:val="clear" w:color="auto" w:fill="FFFFFF"/>
        </w:rPr>
        <w:t xml:space="preserve">ts to reinforce those </w:t>
      </w:r>
      <w:proofErr w:type="spellStart"/>
      <w:r w:rsidR="00C21D92">
        <w:rPr>
          <w:rFonts w:eastAsia="Times New Roman"/>
          <w:shd w:val="clear" w:color="auto" w:fill="FFFFFF"/>
        </w:rPr>
        <w:t>behaviours</w:t>
      </w:r>
      <w:proofErr w:type="spellEnd"/>
      <w:r w:rsidRPr="00F95BB8">
        <w:rPr>
          <w:rFonts w:eastAsia="Times New Roman"/>
          <w:shd w:val="clear" w:color="auto" w:fill="FFFFFF"/>
        </w:rPr>
        <w:t xml:space="preserve">. </w:t>
      </w:r>
      <w:r w:rsidR="00B73D7D">
        <w:rPr>
          <w:rFonts w:eastAsia="Times New Roman"/>
          <w:shd w:val="clear" w:color="auto" w:fill="FFFFFF"/>
        </w:rPr>
        <w:t xml:space="preserve">At the same time </w:t>
      </w:r>
      <w:proofErr w:type="spellStart"/>
      <w:r w:rsidR="00BD5DD1">
        <w:rPr>
          <w:rFonts w:eastAsia="Times New Roman"/>
          <w:shd w:val="clear" w:color="auto" w:fill="FFFFFF"/>
        </w:rPr>
        <w:t>recognis</w:t>
      </w:r>
      <w:r w:rsidR="00B73D7D">
        <w:rPr>
          <w:rFonts w:eastAsia="Times New Roman"/>
          <w:shd w:val="clear" w:color="auto" w:fill="FFFFFF"/>
        </w:rPr>
        <w:t>e</w:t>
      </w:r>
      <w:proofErr w:type="spellEnd"/>
      <w:r w:rsidR="00B73D7D">
        <w:rPr>
          <w:rFonts w:eastAsia="Times New Roman"/>
          <w:shd w:val="clear" w:color="auto" w:fill="FFFFFF"/>
        </w:rPr>
        <w:t xml:space="preserve">, acknowledge and appreciate what they did in the past, </w:t>
      </w:r>
      <w:r w:rsidR="009F43CD">
        <w:rPr>
          <w:rFonts w:eastAsia="Times New Roman"/>
          <w:shd w:val="clear" w:color="auto" w:fill="FFFFFF"/>
        </w:rPr>
        <w:t>provide respectful recognition of</w:t>
      </w:r>
      <w:r w:rsidR="00BD5DD1">
        <w:rPr>
          <w:rFonts w:eastAsia="Times New Roman"/>
          <w:shd w:val="clear" w:color="auto" w:fill="FFFFFF"/>
        </w:rPr>
        <w:t xml:space="preserve"> how things were done </w:t>
      </w:r>
      <w:r w:rsidR="00B73D7D">
        <w:rPr>
          <w:rFonts w:eastAsia="Times New Roman"/>
          <w:shd w:val="clear" w:color="auto" w:fill="FFFFFF"/>
        </w:rPr>
        <w:t>previously. T</w:t>
      </w:r>
      <w:r w:rsidRPr="00F95BB8">
        <w:rPr>
          <w:rFonts w:eastAsia="Times New Roman"/>
          <w:shd w:val="clear" w:color="auto" w:fill="FFFFFF"/>
        </w:rPr>
        <w:t xml:space="preserve">hen challenge them to </w:t>
      </w:r>
      <w:r w:rsidR="009F43CD">
        <w:rPr>
          <w:rFonts w:eastAsia="Times New Roman"/>
          <w:shd w:val="clear" w:color="auto" w:fill="FFFFFF"/>
        </w:rPr>
        <w:t xml:space="preserve">apply </w:t>
      </w:r>
      <w:r w:rsidR="00B73D7D">
        <w:rPr>
          <w:rFonts w:eastAsia="Times New Roman"/>
          <w:shd w:val="clear" w:color="auto" w:fill="FFFFFF"/>
        </w:rPr>
        <w:t xml:space="preserve">the same passion and commitment </w:t>
      </w:r>
      <w:r w:rsidR="009F43CD">
        <w:rPr>
          <w:rFonts w:eastAsia="Times New Roman"/>
          <w:shd w:val="clear" w:color="auto" w:fill="FFFFFF"/>
        </w:rPr>
        <w:t>to</w:t>
      </w:r>
      <w:r w:rsidR="00B73D7D">
        <w:rPr>
          <w:rFonts w:eastAsia="Times New Roman"/>
          <w:shd w:val="clear" w:color="auto" w:fill="FFFFFF"/>
        </w:rPr>
        <w:t xml:space="preserve"> successfully embedding the change.</w:t>
      </w:r>
      <w:r w:rsidR="004B76BF">
        <w:rPr>
          <w:rFonts w:eastAsia="Times New Roman"/>
          <w:shd w:val="clear" w:color="auto" w:fill="FFFFFF"/>
        </w:rPr>
        <w:t xml:space="preserve">  Consult with people with disability and families</w:t>
      </w:r>
      <w:r w:rsidR="004B76BF" w:rsidRPr="004B76BF">
        <w:rPr>
          <w:rFonts w:eastAsia="Times New Roman"/>
          <w:shd w:val="clear" w:color="auto" w:fill="FFFFFF"/>
        </w:rPr>
        <w:t xml:space="preserve"> to identify </w:t>
      </w:r>
      <w:proofErr w:type="spellStart"/>
      <w:r w:rsidR="004B76BF" w:rsidRPr="004B76BF">
        <w:rPr>
          <w:rFonts w:eastAsia="Times New Roman"/>
          <w:shd w:val="clear" w:color="auto" w:fill="FFFFFF"/>
        </w:rPr>
        <w:t>behaviours</w:t>
      </w:r>
      <w:proofErr w:type="spellEnd"/>
      <w:r w:rsidR="004B76BF" w:rsidRPr="004B76BF">
        <w:rPr>
          <w:rFonts w:eastAsia="Times New Roman"/>
          <w:shd w:val="clear" w:color="auto" w:fill="FFFFFF"/>
        </w:rPr>
        <w:t xml:space="preserve"> worthy of recognition and reinforcement. </w:t>
      </w:r>
      <w:r w:rsidR="00B73D7D">
        <w:rPr>
          <w:rFonts w:eastAsia="Times New Roman"/>
          <w:shd w:val="clear" w:color="auto" w:fill="FFFFFF"/>
        </w:rPr>
        <w:t xml:space="preserve"> </w:t>
      </w:r>
    </w:p>
    <w:p w14:paraId="5E3B62FC" w14:textId="51FBC370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 xml:space="preserve">What will we do to </w:t>
      </w:r>
      <w:proofErr w:type="spellStart"/>
      <w:r w:rsidRPr="000D6CAC">
        <w:rPr>
          <w:rFonts w:eastAsia="Times New Roman" w:cs="Arial"/>
          <w:b/>
          <w:color w:val="0070C0"/>
          <w:szCs w:val="24"/>
        </w:rPr>
        <w:t>recognise</w:t>
      </w:r>
      <w:proofErr w:type="spellEnd"/>
      <w:r w:rsidRPr="000D6CAC">
        <w:rPr>
          <w:rFonts w:eastAsia="Times New Roman" w:cs="Arial"/>
          <w:b/>
          <w:color w:val="0070C0"/>
          <w:szCs w:val="24"/>
        </w:rPr>
        <w:t xml:space="preserve"> and reinforce staff </w:t>
      </w:r>
      <w:proofErr w:type="spellStart"/>
      <w:r w:rsidRPr="000D6CAC">
        <w:rPr>
          <w:rFonts w:eastAsia="Times New Roman" w:cs="Arial"/>
          <w:b/>
          <w:color w:val="0070C0"/>
          <w:szCs w:val="24"/>
        </w:rPr>
        <w:t>behaviour</w:t>
      </w:r>
      <w:r w:rsidR="005C195E" w:rsidRPr="000D6CAC">
        <w:rPr>
          <w:rFonts w:eastAsia="Times New Roman" w:cs="Arial"/>
          <w:b/>
          <w:color w:val="0070C0"/>
          <w:szCs w:val="24"/>
        </w:rPr>
        <w:t>s</w:t>
      </w:r>
      <w:proofErr w:type="spellEnd"/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76726CD6" w14:textId="0BFA4C5E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1EC6331F" w14:textId="1C505C90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68CD16FB" w14:textId="77777777" w:rsidR="00C37B53" w:rsidRPr="00ED6773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 w:themeColor="text1"/>
          <w:szCs w:val="24"/>
        </w:rPr>
      </w:pPr>
    </w:p>
    <w:p w14:paraId="1B16E1E4" w14:textId="77777777" w:rsidR="00C37B53" w:rsidRDefault="00C37B53">
      <w:pPr>
        <w:spacing w:before="0" w:after="200" w:line="252" w:lineRule="auto"/>
        <w:rPr>
          <w:rFonts w:eastAsia="Times New Roman"/>
          <w:color w:val="1A4070" w:themeColor="accent2" w:themeShade="7F"/>
          <w:szCs w:val="24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14:paraId="3B06C1BB" w14:textId="1EF794DF" w:rsidR="00F95BB8" w:rsidRPr="00ED6773" w:rsidRDefault="00FB4DD0" w:rsidP="00C37B53">
      <w:pPr>
        <w:pStyle w:val="Heading3"/>
        <w:rPr>
          <w:rFonts w:eastAsia="Times New Roman"/>
          <w:shd w:val="clear" w:color="auto" w:fill="FFFFFF"/>
        </w:rPr>
      </w:pPr>
      <w:r w:rsidRPr="00ED6773">
        <w:rPr>
          <w:rFonts w:eastAsia="Times New Roman"/>
          <w:shd w:val="clear" w:color="auto" w:fill="FFFFFF"/>
        </w:rPr>
        <w:t xml:space="preserve">Demonstrate Deep and Continuous Listening </w:t>
      </w:r>
    </w:p>
    <w:p w14:paraId="2AD11264" w14:textId="4285870D" w:rsidR="009F43CD" w:rsidRDefault="00FB4DD0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Provide opportunities for staff to discuss their concerns, questions, suggestions or experiences throughout the change process. Use the PEAR approach to demonstrate deep and impactful listening</w:t>
      </w:r>
      <w:r w:rsidR="005C195E">
        <w:rPr>
          <w:rFonts w:eastAsia="Times New Roman"/>
          <w:shd w:val="clear" w:color="auto" w:fill="FFFFFF"/>
        </w:rPr>
        <w:t>:</w:t>
      </w:r>
      <w:r>
        <w:rPr>
          <w:rFonts w:eastAsia="Times New Roman"/>
          <w:shd w:val="clear" w:color="auto" w:fill="FFFFFF"/>
        </w:rPr>
        <w:t xml:space="preserve"> </w:t>
      </w:r>
    </w:p>
    <w:p w14:paraId="79F55F5A" w14:textId="29F3BAD4" w:rsidR="009F43CD" w:rsidRDefault="00FB4DD0" w:rsidP="005C195E">
      <w:pPr>
        <w:spacing w:before="24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 – Paraphrase your understanding of their concerns </w:t>
      </w:r>
    </w:p>
    <w:p w14:paraId="2DB8B871" w14:textId="3F1BFA87" w:rsidR="009F43CD" w:rsidRDefault="00FB4DD0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E – Encourage them to share more </w:t>
      </w:r>
      <w:r w:rsidR="009F43CD">
        <w:rPr>
          <w:rFonts w:eastAsia="Times New Roman"/>
          <w:shd w:val="clear" w:color="auto" w:fill="FFFFFF"/>
        </w:rPr>
        <w:t>by asking questions</w:t>
      </w:r>
      <w:r>
        <w:rPr>
          <w:rFonts w:eastAsia="Times New Roman"/>
          <w:shd w:val="clear" w:color="auto" w:fill="FFFFFF"/>
        </w:rPr>
        <w:t xml:space="preserve"> </w:t>
      </w:r>
    </w:p>
    <w:p w14:paraId="6BFEDA1D" w14:textId="1B5ACAC4" w:rsidR="009F43CD" w:rsidRDefault="00FB4DD0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A – Acknowledge their concerns </w:t>
      </w:r>
    </w:p>
    <w:p w14:paraId="0D42FDE6" w14:textId="575FB537" w:rsidR="00FB4DD0" w:rsidRDefault="00FB4DD0" w:rsidP="00C37B53">
      <w:pPr>
        <w:spacing w:after="24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R – Reflect feelings or </w:t>
      </w:r>
      <w:proofErr w:type="spellStart"/>
      <w:r>
        <w:rPr>
          <w:rFonts w:eastAsia="Times New Roman"/>
          <w:shd w:val="clear" w:color="auto" w:fill="FFFFFF"/>
        </w:rPr>
        <w:t>empathise</w:t>
      </w:r>
      <w:proofErr w:type="spellEnd"/>
      <w:r>
        <w:rPr>
          <w:rFonts w:eastAsia="Times New Roman"/>
          <w:shd w:val="clear" w:color="auto" w:fill="FFFFFF"/>
        </w:rPr>
        <w:t xml:space="preserve"> with</w:t>
      </w:r>
      <w:r w:rsidR="00C37B53">
        <w:rPr>
          <w:rFonts w:eastAsia="Times New Roman"/>
          <w:shd w:val="clear" w:color="auto" w:fill="FFFFFF"/>
        </w:rPr>
        <w:t xml:space="preserve"> their view points and feelings</w:t>
      </w:r>
    </w:p>
    <w:p w14:paraId="4CA52CCA" w14:textId="5C80A934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 xml:space="preserve">What will we do to improve our listening </w:t>
      </w:r>
      <w:proofErr w:type="spellStart"/>
      <w:r w:rsidRPr="000D6CAC">
        <w:rPr>
          <w:rFonts w:eastAsia="Times New Roman" w:cs="Arial"/>
          <w:b/>
          <w:color w:val="0070C0"/>
          <w:szCs w:val="24"/>
        </w:rPr>
        <w:t>behaviours</w:t>
      </w:r>
      <w:proofErr w:type="spellEnd"/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5417C4C8" w14:textId="61B85BE9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0DB7ED47" w14:textId="78AAF0DA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4142B30F" w14:textId="77777777" w:rsidR="00C37B53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70C0"/>
          <w:szCs w:val="24"/>
        </w:rPr>
      </w:pPr>
    </w:p>
    <w:p w14:paraId="12BA43EB" w14:textId="40ACC1EA" w:rsidR="006C596C" w:rsidRPr="00ED6773" w:rsidRDefault="006C596C" w:rsidP="00C37B53">
      <w:pPr>
        <w:pStyle w:val="Heading3"/>
        <w:rPr>
          <w:rFonts w:eastAsia="Times New Roman"/>
          <w:shd w:val="clear" w:color="auto" w:fill="FFFFFF"/>
        </w:rPr>
      </w:pPr>
      <w:r w:rsidRPr="00ED6773">
        <w:rPr>
          <w:rFonts w:eastAsia="Times New Roman"/>
          <w:shd w:val="clear" w:color="auto" w:fill="FFFFFF"/>
        </w:rPr>
        <w:t xml:space="preserve">Manage the </w:t>
      </w:r>
      <w:r w:rsidRPr="00AD6BDD">
        <w:rPr>
          <w:rFonts w:eastAsia="Times New Roman"/>
          <w:shd w:val="clear" w:color="auto" w:fill="FFFFFF"/>
        </w:rPr>
        <w:t>Pace</w:t>
      </w:r>
      <w:r w:rsidRPr="00ED6773">
        <w:rPr>
          <w:rFonts w:eastAsia="Times New Roman"/>
          <w:shd w:val="clear" w:color="auto" w:fill="FFFFFF"/>
        </w:rPr>
        <w:t xml:space="preserve"> of Change </w:t>
      </w:r>
    </w:p>
    <w:p w14:paraId="0ECC4C7D" w14:textId="29AC9EB0" w:rsidR="001A2700" w:rsidRDefault="00EA7E7B" w:rsidP="00C37B53">
      <w:pPr>
        <w:spacing w:after="240"/>
        <w:rPr>
          <w:lang w:val="en-AU"/>
        </w:rPr>
      </w:pPr>
      <w:r w:rsidRPr="00EA7E7B">
        <w:rPr>
          <w:rFonts w:eastAsia="Times New Roman"/>
          <w:shd w:val="clear" w:color="auto" w:fill="FFFFFF"/>
        </w:rPr>
        <w:t xml:space="preserve">It is important for leaders to </w:t>
      </w:r>
      <w:r w:rsidR="0047402D">
        <w:rPr>
          <w:rFonts w:eastAsia="Times New Roman"/>
          <w:shd w:val="clear" w:color="auto" w:fill="FFFFFF"/>
        </w:rPr>
        <w:t xml:space="preserve">determine the speed, timing </w:t>
      </w:r>
      <w:r w:rsidRPr="00EA7E7B">
        <w:rPr>
          <w:rFonts w:eastAsia="Times New Roman"/>
          <w:shd w:val="clear" w:color="auto" w:fill="FFFFFF"/>
        </w:rPr>
        <w:t>amount and freq</w:t>
      </w:r>
      <w:r w:rsidR="00BF4A7D">
        <w:rPr>
          <w:rFonts w:eastAsia="Times New Roman"/>
          <w:shd w:val="clear" w:color="auto" w:fill="FFFFFF"/>
        </w:rPr>
        <w:t xml:space="preserve">uency of change they introduce in their </w:t>
      </w:r>
      <w:proofErr w:type="spellStart"/>
      <w:r w:rsidR="00BF4A7D">
        <w:rPr>
          <w:rFonts w:eastAsia="Times New Roman"/>
          <w:shd w:val="clear" w:color="auto" w:fill="FFFFFF"/>
        </w:rPr>
        <w:t>organis</w:t>
      </w:r>
      <w:r w:rsidRPr="00EA7E7B">
        <w:rPr>
          <w:rFonts w:eastAsia="Times New Roman"/>
          <w:shd w:val="clear" w:color="auto" w:fill="FFFFFF"/>
        </w:rPr>
        <w:t>ation</w:t>
      </w:r>
      <w:proofErr w:type="spellEnd"/>
      <w:r w:rsidRPr="00EA7E7B">
        <w:rPr>
          <w:rFonts w:eastAsia="Times New Roman"/>
          <w:shd w:val="clear" w:color="auto" w:fill="FFFFFF"/>
        </w:rPr>
        <w:t xml:space="preserve">. </w:t>
      </w:r>
      <w:r w:rsidR="00540F4C">
        <w:rPr>
          <w:rFonts w:eastAsia="Times New Roman"/>
          <w:shd w:val="clear" w:color="auto" w:fill="FFFFFF"/>
        </w:rPr>
        <w:t>The pace of change need</w:t>
      </w:r>
      <w:r w:rsidR="0047402D">
        <w:rPr>
          <w:rFonts w:eastAsia="Times New Roman"/>
          <w:shd w:val="clear" w:color="auto" w:fill="FFFFFF"/>
        </w:rPr>
        <w:t>s</w:t>
      </w:r>
      <w:r w:rsidR="00540F4C">
        <w:rPr>
          <w:rFonts w:eastAsia="Times New Roman"/>
          <w:shd w:val="clear" w:color="auto" w:fill="FFFFFF"/>
        </w:rPr>
        <w:t xml:space="preserve"> to be </w:t>
      </w:r>
      <w:r w:rsidR="00540F4C" w:rsidRPr="00540F4C">
        <w:rPr>
          <w:rFonts w:eastAsia="Times New Roman"/>
          <w:shd w:val="clear" w:color="auto" w:fill="FFFFFF"/>
        </w:rPr>
        <w:t xml:space="preserve">established and managed in order to give employees the time to consider, </w:t>
      </w:r>
      <w:r w:rsidR="00540F4C">
        <w:rPr>
          <w:rFonts w:eastAsia="Times New Roman"/>
          <w:shd w:val="clear" w:color="auto" w:fill="FFFFFF"/>
        </w:rPr>
        <w:t xml:space="preserve">re-evaluate, understand, and accept the </w:t>
      </w:r>
      <w:r w:rsidR="00B33320">
        <w:rPr>
          <w:rFonts w:eastAsia="Times New Roman"/>
          <w:shd w:val="clear" w:color="auto" w:fill="FFFFFF"/>
        </w:rPr>
        <w:t>new realities</w:t>
      </w:r>
      <w:r w:rsidR="0047402D">
        <w:rPr>
          <w:rFonts w:eastAsia="Times New Roman"/>
          <w:shd w:val="clear" w:color="auto" w:fill="FFFFFF"/>
        </w:rPr>
        <w:t>. They need appropriate time to</w:t>
      </w:r>
      <w:r w:rsidR="00B33320">
        <w:rPr>
          <w:rFonts w:eastAsia="Times New Roman"/>
          <w:shd w:val="clear" w:color="auto" w:fill="FFFFFF"/>
        </w:rPr>
        <w:t xml:space="preserve"> obtain new skills and knowledge, learn from their continuous efforts, work through their fears and insecurities, and accept the challenges of transition. </w:t>
      </w:r>
      <w:r w:rsidR="002F3288">
        <w:rPr>
          <w:rFonts w:eastAsia="Times New Roman"/>
          <w:shd w:val="clear" w:color="auto" w:fill="FFFFFF"/>
        </w:rPr>
        <w:t>It is essential</w:t>
      </w:r>
      <w:r w:rsidR="002F3288" w:rsidRPr="002F3288">
        <w:rPr>
          <w:rFonts w:eastAsia="Times New Roman"/>
          <w:shd w:val="clear" w:color="auto" w:fill="FFFFFF"/>
        </w:rPr>
        <w:t xml:space="preserve"> to </w:t>
      </w:r>
      <w:r w:rsidR="002F3288">
        <w:rPr>
          <w:rFonts w:eastAsia="Times New Roman"/>
          <w:shd w:val="clear" w:color="auto" w:fill="FFFFFF"/>
        </w:rPr>
        <w:t>consult with people with disability, families, staff and other stakeholders to</w:t>
      </w:r>
      <w:r w:rsidR="002F3288" w:rsidRPr="002F3288">
        <w:rPr>
          <w:rFonts w:eastAsia="Times New Roman"/>
          <w:shd w:val="clear" w:color="auto" w:fill="FFFFFF"/>
        </w:rPr>
        <w:t xml:space="preserve"> </w:t>
      </w:r>
      <w:r w:rsidR="002F3288" w:rsidRPr="002F3288">
        <w:rPr>
          <w:lang w:val="en-AU"/>
        </w:rPr>
        <w:t xml:space="preserve">consider the impact of the </w:t>
      </w:r>
      <w:r w:rsidR="00731A03">
        <w:rPr>
          <w:lang w:val="en-AU"/>
        </w:rPr>
        <w:t xml:space="preserve">pace of </w:t>
      </w:r>
      <w:r w:rsidR="002F3288" w:rsidRPr="002F3288">
        <w:rPr>
          <w:lang w:val="en-AU"/>
        </w:rPr>
        <w:t>chan</w:t>
      </w:r>
      <w:r w:rsidR="002F3288">
        <w:rPr>
          <w:lang w:val="en-AU"/>
        </w:rPr>
        <w:t>ge from their point of view</w:t>
      </w:r>
      <w:r w:rsidR="002F3288" w:rsidRPr="002F3288">
        <w:rPr>
          <w:lang w:val="en-AU"/>
        </w:rPr>
        <w:t>.</w:t>
      </w:r>
    </w:p>
    <w:p w14:paraId="79321697" w14:textId="595D4D11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manage the pace of change?</w:t>
      </w:r>
    </w:p>
    <w:p w14:paraId="49DFFD94" w14:textId="50E6DB06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31100583" w14:textId="436D4A86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16A10873" w14:textId="77777777" w:rsidR="00C37B53" w:rsidRPr="00ED6773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color w:val="000000" w:themeColor="text1"/>
          <w:szCs w:val="24"/>
        </w:rPr>
      </w:pPr>
    </w:p>
    <w:p w14:paraId="09795FBE" w14:textId="77777777" w:rsidR="00C37B53" w:rsidRDefault="00C37B53">
      <w:pPr>
        <w:spacing w:before="0" w:after="200" w:line="252" w:lineRule="auto"/>
        <w:rPr>
          <w:rFonts w:eastAsia="Times New Roman"/>
          <w:color w:val="1A4070" w:themeColor="accent2" w:themeShade="7F"/>
          <w:szCs w:val="24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14:paraId="21957662" w14:textId="3ACDEFE8" w:rsidR="00DE6AE2" w:rsidRPr="00ED6773" w:rsidRDefault="00DE6AE2" w:rsidP="00C37B53">
      <w:pPr>
        <w:pStyle w:val="Heading3"/>
        <w:rPr>
          <w:rFonts w:eastAsia="Times New Roman"/>
          <w:shd w:val="clear" w:color="auto" w:fill="FFFFFF"/>
        </w:rPr>
      </w:pPr>
      <w:r w:rsidRPr="00ED6773">
        <w:rPr>
          <w:rFonts w:eastAsia="Times New Roman"/>
          <w:shd w:val="clear" w:color="auto" w:fill="FFFFFF"/>
        </w:rPr>
        <w:t xml:space="preserve">Celebrate </w:t>
      </w:r>
      <w:r w:rsidR="00AF2EBA" w:rsidRPr="00ED6773">
        <w:rPr>
          <w:rFonts w:eastAsia="Times New Roman"/>
          <w:shd w:val="clear" w:color="auto" w:fill="FFFFFF"/>
        </w:rPr>
        <w:t xml:space="preserve">Short-Term Wins </w:t>
      </w:r>
    </w:p>
    <w:p w14:paraId="5C78BB0E" w14:textId="355ED064" w:rsidR="0047402D" w:rsidRDefault="00DA6954" w:rsidP="00C37B53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Change should be </w:t>
      </w:r>
      <w:r w:rsidR="0047402D">
        <w:rPr>
          <w:rFonts w:eastAsia="Times New Roman"/>
          <w:shd w:val="clear" w:color="auto" w:fill="FFFFFF"/>
        </w:rPr>
        <w:t>planned with</w:t>
      </w:r>
      <w:r w:rsidR="00ED6773">
        <w:rPr>
          <w:rFonts w:eastAsia="Times New Roman"/>
          <w:shd w:val="clear" w:color="auto" w:fill="FFFFFF"/>
        </w:rPr>
        <w:t xml:space="preserve"> initiatives broken</w:t>
      </w:r>
      <w:r w:rsidR="007B5286">
        <w:rPr>
          <w:rFonts w:eastAsia="Times New Roman"/>
          <w:shd w:val="clear" w:color="auto" w:fill="FFFFFF"/>
        </w:rPr>
        <w:t xml:space="preserve"> down </w:t>
      </w:r>
      <w:r w:rsidR="007B5286" w:rsidRPr="007B5286">
        <w:rPr>
          <w:rFonts w:eastAsia="Times New Roman"/>
          <w:shd w:val="clear" w:color="auto" w:fill="FFFFFF"/>
        </w:rPr>
        <w:t xml:space="preserve">into a series of </w:t>
      </w:r>
      <w:r w:rsidR="0047402D">
        <w:rPr>
          <w:rFonts w:eastAsia="Times New Roman"/>
          <w:shd w:val="clear" w:color="auto" w:fill="FFFFFF"/>
        </w:rPr>
        <w:t>smaller</w:t>
      </w:r>
      <w:r w:rsidR="007B5286" w:rsidRPr="007B5286">
        <w:rPr>
          <w:rFonts w:eastAsia="Times New Roman"/>
          <w:shd w:val="clear" w:color="auto" w:fill="FFFFFF"/>
        </w:rPr>
        <w:t xml:space="preserve"> </w:t>
      </w:r>
      <w:r w:rsidR="007B5286">
        <w:rPr>
          <w:rFonts w:eastAsia="Times New Roman"/>
          <w:shd w:val="clear" w:color="auto" w:fill="FFFFFF"/>
        </w:rPr>
        <w:t xml:space="preserve">and </w:t>
      </w:r>
      <w:r w:rsidR="0047402D">
        <w:rPr>
          <w:rFonts w:eastAsia="Times New Roman"/>
          <w:shd w:val="clear" w:color="auto" w:fill="FFFFFF"/>
        </w:rPr>
        <w:t xml:space="preserve">more </w:t>
      </w:r>
      <w:r w:rsidR="007B5286">
        <w:rPr>
          <w:rFonts w:eastAsia="Times New Roman"/>
          <w:shd w:val="clear" w:color="auto" w:fill="FFFFFF"/>
        </w:rPr>
        <w:t xml:space="preserve">manageable </w:t>
      </w:r>
      <w:r w:rsidR="00ED6773">
        <w:rPr>
          <w:rFonts w:eastAsia="Times New Roman"/>
          <w:shd w:val="clear" w:color="auto" w:fill="FFFFFF"/>
        </w:rPr>
        <w:t>steps.</w:t>
      </w:r>
      <w:r>
        <w:rPr>
          <w:rFonts w:eastAsia="Times New Roman"/>
          <w:shd w:val="clear" w:color="auto" w:fill="FFFFFF"/>
        </w:rPr>
        <w:t xml:space="preserve"> </w:t>
      </w:r>
      <w:r w:rsidR="0047402D">
        <w:rPr>
          <w:rFonts w:eastAsia="Times New Roman"/>
          <w:shd w:val="clear" w:color="auto" w:fill="FFFFFF"/>
        </w:rPr>
        <w:t xml:space="preserve">This supports </w:t>
      </w:r>
      <w:r w:rsidR="00ED6773">
        <w:rPr>
          <w:rFonts w:eastAsia="Times New Roman"/>
          <w:shd w:val="clear" w:color="auto" w:fill="FFFFFF"/>
        </w:rPr>
        <w:t xml:space="preserve">people </w:t>
      </w:r>
      <w:r w:rsidR="00ED6773" w:rsidRPr="0006055B">
        <w:rPr>
          <w:rFonts w:eastAsia="Times New Roman"/>
          <w:shd w:val="clear" w:color="auto" w:fill="FFFFFF"/>
        </w:rPr>
        <w:t>working</w:t>
      </w:r>
      <w:r w:rsidR="0006055B" w:rsidRPr="0006055B">
        <w:rPr>
          <w:rFonts w:eastAsia="Times New Roman"/>
          <w:shd w:val="clear" w:color="auto" w:fill="FFFFFF"/>
        </w:rPr>
        <w:t xml:space="preserve"> on </w:t>
      </w:r>
      <w:r w:rsidR="0006055B">
        <w:rPr>
          <w:rFonts w:eastAsia="Times New Roman"/>
          <w:shd w:val="clear" w:color="auto" w:fill="FFFFFF"/>
        </w:rPr>
        <w:t xml:space="preserve">the change initiatives </w:t>
      </w:r>
      <w:r w:rsidR="00A8404E">
        <w:rPr>
          <w:rFonts w:eastAsia="Times New Roman"/>
          <w:shd w:val="clear" w:color="auto" w:fill="FFFFFF"/>
        </w:rPr>
        <w:t>to</w:t>
      </w:r>
      <w:r w:rsidR="00ED6773">
        <w:rPr>
          <w:rFonts w:eastAsia="Times New Roman"/>
          <w:shd w:val="clear" w:color="auto" w:fill="FFFFFF"/>
        </w:rPr>
        <w:t xml:space="preserve"> focus</w:t>
      </w:r>
      <w:r w:rsidR="0006055B">
        <w:rPr>
          <w:rFonts w:eastAsia="Times New Roman"/>
          <w:shd w:val="clear" w:color="auto" w:fill="FFFFFF"/>
        </w:rPr>
        <w:t xml:space="preserve"> on </w:t>
      </w:r>
      <w:r w:rsidR="0006055B" w:rsidRPr="0006055B">
        <w:rPr>
          <w:rFonts w:eastAsia="Times New Roman"/>
          <w:shd w:val="clear" w:color="auto" w:fill="FFFFFF"/>
        </w:rPr>
        <w:t xml:space="preserve">some meaningful </w:t>
      </w:r>
      <w:r w:rsidR="00AA0CB9">
        <w:rPr>
          <w:rFonts w:eastAsia="Times New Roman"/>
          <w:shd w:val="clear" w:color="auto" w:fill="FFFFFF"/>
        </w:rPr>
        <w:t>short term wins</w:t>
      </w:r>
      <w:r w:rsidR="0047402D">
        <w:rPr>
          <w:rFonts w:eastAsia="Times New Roman"/>
          <w:shd w:val="clear" w:color="auto" w:fill="FFFFFF"/>
        </w:rPr>
        <w:t xml:space="preserve"> and maintain their investment and the momentum of the change, </w:t>
      </w:r>
      <w:r w:rsidR="00A8404E">
        <w:rPr>
          <w:rFonts w:eastAsia="Times New Roman"/>
          <w:shd w:val="clear" w:color="auto" w:fill="FFFFFF"/>
        </w:rPr>
        <w:t>even if</w:t>
      </w:r>
      <w:r w:rsidR="0047402D">
        <w:rPr>
          <w:rFonts w:eastAsia="Times New Roman"/>
          <w:shd w:val="clear" w:color="auto" w:fill="FFFFFF"/>
        </w:rPr>
        <w:t xml:space="preserve"> the success </w:t>
      </w:r>
      <w:r w:rsidR="00ED6773">
        <w:rPr>
          <w:rFonts w:eastAsia="Times New Roman"/>
          <w:shd w:val="clear" w:color="auto" w:fill="FFFFFF"/>
        </w:rPr>
        <w:t>is seemingly</w:t>
      </w:r>
      <w:r w:rsidR="0006055B" w:rsidRPr="0006055B">
        <w:rPr>
          <w:rFonts w:eastAsia="Times New Roman"/>
          <w:shd w:val="clear" w:color="auto" w:fill="FFFFFF"/>
        </w:rPr>
        <w:t xml:space="preserve"> minor</w:t>
      </w:r>
      <w:r w:rsidR="0006055B">
        <w:rPr>
          <w:rFonts w:eastAsia="Times New Roman"/>
          <w:shd w:val="clear" w:color="auto" w:fill="FFFFFF"/>
        </w:rPr>
        <w:t xml:space="preserve">. </w:t>
      </w:r>
    </w:p>
    <w:p w14:paraId="7DEB5382" w14:textId="351DCEF0" w:rsidR="00F95BB8" w:rsidRDefault="00D649CD" w:rsidP="00C37B53">
      <w:pPr>
        <w:spacing w:after="24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Short term wins are </w:t>
      </w:r>
      <w:r w:rsidR="0047402D">
        <w:rPr>
          <w:rFonts w:eastAsia="Times New Roman"/>
          <w:shd w:val="clear" w:color="auto" w:fill="FFFFFF"/>
        </w:rPr>
        <w:t>like a</w:t>
      </w:r>
      <w:r>
        <w:rPr>
          <w:rFonts w:eastAsia="Times New Roman"/>
          <w:shd w:val="clear" w:color="auto" w:fill="FFFFFF"/>
        </w:rPr>
        <w:t xml:space="preserve"> rest area on the highway</w:t>
      </w:r>
      <w:r w:rsidR="0047402D">
        <w:rPr>
          <w:rFonts w:eastAsia="Times New Roman"/>
          <w:shd w:val="clear" w:color="auto" w:fill="FFFFFF"/>
        </w:rPr>
        <w:t>, it’s a time for individuals and teams</w:t>
      </w:r>
      <w:r w:rsidR="00C1390A">
        <w:rPr>
          <w:rFonts w:eastAsia="Times New Roman"/>
          <w:shd w:val="clear" w:color="auto" w:fill="FFFFFF"/>
        </w:rPr>
        <w:t xml:space="preserve"> to </w:t>
      </w:r>
      <w:proofErr w:type="gramStart"/>
      <w:r w:rsidR="00C1390A">
        <w:rPr>
          <w:rFonts w:eastAsia="Times New Roman"/>
          <w:shd w:val="clear" w:color="auto" w:fill="FFFFFF"/>
        </w:rPr>
        <w:t>refuel,</w:t>
      </w:r>
      <w:proofErr w:type="gramEnd"/>
      <w:r w:rsidR="00C1390A">
        <w:rPr>
          <w:rFonts w:eastAsia="Times New Roman"/>
          <w:shd w:val="clear" w:color="auto" w:fill="FFFFFF"/>
        </w:rPr>
        <w:t xml:space="preserve"> relax and re-</w:t>
      </w:r>
      <w:proofErr w:type="spellStart"/>
      <w:r w:rsidR="00C1390A">
        <w:rPr>
          <w:rFonts w:eastAsia="Times New Roman"/>
          <w:shd w:val="clear" w:color="auto" w:fill="FFFFFF"/>
        </w:rPr>
        <w:t>energis</w:t>
      </w:r>
      <w:r>
        <w:rPr>
          <w:rFonts w:eastAsia="Times New Roman"/>
          <w:shd w:val="clear" w:color="auto" w:fill="FFFFFF"/>
        </w:rPr>
        <w:t>e</w:t>
      </w:r>
      <w:proofErr w:type="spellEnd"/>
      <w:r>
        <w:rPr>
          <w:rFonts w:eastAsia="Times New Roman"/>
          <w:shd w:val="clear" w:color="auto" w:fill="FFFFFF"/>
        </w:rPr>
        <w:t xml:space="preserve"> on a long road trip. Exampl</w:t>
      </w:r>
      <w:r w:rsidR="00425EC2">
        <w:rPr>
          <w:rFonts w:eastAsia="Times New Roman"/>
          <w:shd w:val="clear" w:color="auto" w:fill="FFFFFF"/>
        </w:rPr>
        <w:t>es of short term wins could be the</w:t>
      </w:r>
      <w:r>
        <w:rPr>
          <w:rFonts w:eastAsia="Times New Roman"/>
          <w:shd w:val="clear" w:color="auto" w:fill="FFFFFF"/>
        </w:rPr>
        <w:t xml:space="preserve"> implementation of a </w:t>
      </w:r>
      <w:r w:rsidR="0047402D">
        <w:rPr>
          <w:rFonts w:eastAsia="Times New Roman"/>
          <w:shd w:val="clear" w:color="auto" w:fill="FFFFFF"/>
        </w:rPr>
        <w:t xml:space="preserve">new </w:t>
      </w:r>
      <w:r>
        <w:rPr>
          <w:rFonts w:eastAsia="Times New Roman"/>
          <w:shd w:val="clear" w:color="auto" w:fill="FFFFFF"/>
        </w:rPr>
        <w:t xml:space="preserve">procedure, improvements made </w:t>
      </w:r>
      <w:r w:rsidR="00425EC2">
        <w:rPr>
          <w:rFonts w:eastAsia="Times New Roman"/>
          <w:shd w:val="clear" w:color="auto" w:fill="FFFFFF"/>
        </w:rPr>
        <w:t>in response to</w:t>
      </w:r>
      <w:r w:rsidR="00C1390A">
        <w:rPr>
          <w:rFonts w:eastAsia="Times New Roman"/>
          <w:shd w:val="clear" w:color="auto" w:fill="FFFFFF"/>
        </w:rPr>
        <w:t xml:space="preserve"> feedback</w:t>
      </w:r>
      <w:r w:rsidR="00425EC2">
        <w:rPr>
          <w:rFonts w:eastAsia="Times New Roman"/>
          <w:shd w:val="clear" w:color="auto" w:fill="FFFFFF"/>
        </w:rPr>
        <w:t xml:space="preserve"> received</w:t>
      </w:r>
      <w:r>
        <w:rPr>
          <w:rFonts w:eastAsia="Times New Roman"/>
          <w:shd w:val="clear" w:color="auto" w:fill="FFFFFF"/>
        </w:rPr>
        <w:t>, accomplishment of tasks and initiatives</w:t>
      </w:r>
      <w:r w:rsidR="0047402D">
        <w:rPr>
          <w:rFonts w:eastAsia="Times New Roman"/>
          <w:shd w:val="clear" w:color="auto" w:fill="FFFFFF"/>
        </w:rPr>
        <w:t xml:space="preserve"> </w:t>
      </w:r>
      <w:r w:rsidR="00A82551">
        <w:rPr>
          <w:rFonts w:eastAsia="Times New Roman"/>
          <w:shd w:val="clear" w:color="auto" w:fill="FFFFFF"/>
        </w:rPr>
        <w:t>etc.</w:t>
      </w:r>
    </w:p>
    <w:p w14:paraId="615372D0" w14:textId="6457E0AF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What will we do to celebrate short term wins?</w:t>
      </w:r>
    </w:p>
    <w:p w14:paraId="1A12EB3A" w14:textId="52D0CC3F" w:rsidR="00C37B53" w:rsidRPr="000D6CAC" w:rsidRDefault="00C37B53" w:rsidP="00C3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720"/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How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13206445" w14:textId="2447E289" w:rsidR="006D471C" w:rsidRPr="000D6CAC" w:rsidRDefault="00C37B53" w:rsidP="005C1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color w:val="0070C0"/>
          <w:szCs w:val="24"/>
        </w:rPr>
      </w:pPr>
      <w:r w:rsidRPr="000D6CAC">
        <w:rPr>
          <w:rFonts w:eastAsia="Times New Roman" w:cs="Arial"/>
          <w:b/>
          <w:color w:val="0070C0"/>
          <w:szCs w:val="24"/>
        </w:rPr>
        <w:t>When will we do</w:t>
      </w:r>
      <w:r w:rsidR="005C195E" w:rsidRPr="000D6CAC">
        <w:rPr>
          <w:rFonts w:eastAsia="Times New Roman" w:cs="Arial"/>
          <w:b/>
          <w:color w:val="0070C0"/>
          <w:szCs w:val="24"/>
        </w:rPr>
        <w:t xml:space="preserve"> it</w:t>
      </w:r>
      <w:r w:rsidRPr="000D6CAC">
        <w:rPr>
          <w:rFonts w:eastAsia="Times New Roman" w:cs="Arial"/>
          <w:b/>
          <w:color w:val="0070C0"/>
          <w:szCs w:val="24"/>
        </w:rPr>
        <w:t>?</w:t>
      </w:r>
    </w:p>
    <w:p w14:paraId="6C1E7F8C" w14:textId="442A9315" w:rsidR="006549A3" w:rsidRPr="00801E4D" w:rsidRDefault="0047402D" w:rsidP="00C37B53">
      <w:pPr>
        <w:pStyle w:val="Heading2"/>
      </w:pPr>
      <w:r w:rsidRPr="00801E4D">
        <w:t>References</w:t>
      </w:r>
    </w:p>
    <w:p w14:paraId="69101B4A" w14:textId="15154EAB" w:rsidR="003F53E9" w:rsidRPr="006D3950" w:rsidRDefault="009B420C" w:rsidP="003F53E9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gramStart"/>
      <w:r w:rsidRPr="006D3950">
        <w:rPr>
          <w:rFonts w:ascii="Arial" w:hAnsi="Arial" w:cs="Arial"/>
          <w:color w:val="000000" w:themeColor="text1"/>
        </w:rPr>
        <w:t>Berners</w:t>
      </w:r>
      <w:r w:rsidR="00F17C5C" w:rsidRPr="006D3950">
        <w:rPr>
          <w:rFonts w:ascii="Arial" w:hAnsi="Arial" w:cs="Arial"/>
          <w:color w:val="000000" w:themeColor="text1"/>
        </w:rPr>
        <w:t>, J. B., Walker, H</w:t>
      </w:r>
      <w:r w:rsidR="00C00396" w:rsidRPr="006D3950">
        <w:rPr>
          <w:rFonts w:ascii="Arial" w:hAnsi="Arial" w:cs="Arial"/>
          <w:color w:val="000000" w:themeColor="text1"/>
        </w:rPr>
        <w:t>. J., &amp; Harris, S. G.</w:t>
      </w:r>
      <w:proofErr w:type="gramEnd"/>
      <w:r w:rsidR="00C00396" w:rsidRPr="006D3950">
        <w:rPr>
          <w:rFonts w:ascii="Arial" w:hAnsi="Arial" w:cs="Arial"/>
          <w:color w:val="000000" w:themeColor="text1"/>
        </w:rPr>
        <w:t xml:space="preserve">  (2011). </w:t>
      </w:r>
      <w:r w:rsidR="00F17C5C" w:rsidRPr="006D3950">
        <w:rPr>
          <w:rFonts w:ascii="Arial" w:hAnsi="Arial" w:cs="Arial"/>
          <w:color w:val="000000" w:themeColor="text1"/>
        </w:rPr>
        <w:t>Change fatigue:  Development and initial validation of a new measure.  Work &amp; Str</w:t>
      </w:r>
      <w:r w:rsidR="00F602A5">
        <w:rPr>
          <w:rFonts w:ascii="Arial" w:hAnsi="Arial" w:cs="Arial"/>
          <w:color w:val="000000" w:themeColor="text1"/>
        </w:rPr>
        <w:t>ess:  An International Journal o</w:t>
      </w:r>
      <w:r w:rsidR="00F17C5C" w:rsidRPr="006D3950">
        <w:rPr>
          <w:rFonts w:ascii="Arial" w:hAnsi="Arial" w:cs="Arial"/>
          <w:color w:val="000000" w:themeColor="text1"/>
        </w:rPr>
        <w:t xml:space="preserve">f Work, Health &amp; </w:t>
      </w:r>
      <w:proofErr w:type="spellStart"/>
      <w:r w:rsidR="00F17C5C" w:rsidRPr="006D3950">
        <w:rPr>
          <w:rFonts w:ascii="Arial" w:hAnsi="Arial" w:cs="Arial"/>
          <w:color w:val="000000" w:themeColor="text1"/>
        </w:rPr>
        <w:t>Organisations</w:t>
      </w:r>
      <w:proofErr w:type="spellEnd"/>
      <w:r w:rsidR="00F17C5C" w:rsidRPr="006D3950">
        <w:rPr>
          <w:rFonts w:ascii="Arial" w:hAnsi="Arial" w:cs="Arial"/>
          <w:color w:val="000000" w:themeColor="text1"/>
        </w:rPr>
        <w:t>, 25(4), 321-337.</w:t>
      </w:r>
    </w:p>
    <w:p w14:paraId="29F3C26C" w14:textId="426FC69E" w:rsidR="00F17C5C" w:rsidRPr="006D3950" w:rsidRDefault="00F17C5C" w:rsidP="003F53E9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6D3950">
        <w:rPr>
          <w:rFonts w:ascii="Arial" w:hAnsi="Arial" w:cs="Arial"/>
          <w:color w:val="000000" w:themeColor="text1"/>
        </w:rPr>
        <w:t>Halbeslen</w:t>
      </w:r>
      <w:proofErr w:type="spellEnd"/>
      <w:r w:rsidRPr="006D3950">
        <w:rPr>
          <w:rFonts w:ascii="Arial" w:hAnsi="Arial" w:cs="Arial"/>
          <w:color w:val="000000" w:themeColor="text1"/>
        </w:rPr>
        <w:t>, J. R.</w:t>
      </w:r>
      <w:r w:rsidR="00C00396" w:rsidRPr="006D3950">
        <w:rPr>
          <w:rFonts w:ascii="Arial" w:hAnsi="Arial" w:cs="Arial"/>
          <w:color w:val="000000" w:themeColor="text1"/>
        </w:rPr>
        <w:t xml:space="preserve"> B., &amp; Buckley, M. R.</w:t>
      </w:r>
      <w:proofErr w:type="gramEnd"/>
      <w:r w:rsidR="00C00396" w:rsidRPr="006D3950">
        <w:rPr>
          <w:rFonts w:ascii="Arial" w:hAnsi="Arial" w:cs="Arial"/>
          <w:color w:val="000000" w:themeColor="text1"/>
        </w:rPr>
        <w:t xml:space="preserve">  </w:t>
      </w:r>
      <w:proofErr w:type="gramStart"/>
      <w:r w:rsidR="00C00396" w:rsidRPr="006D3950">
        <w:rPr>
          <w:rFonts w:ascii="Arial" w:hAnsi="Arial" w:cs="Arial"/>
          <w:color w:val="000000" w:themeColor="text1"/>
        </w:rPr>
        <w:t xml:space="preserve">(2004). </w:t>
      </w:r>
      <w:r w:rsidRPr="006D3950">
        <w:rPr>
          <w:rFonts w:ascii="Arial" w:hAnsi="Arial" w:cs="Arial"/>
          <w:color w:val="000000" w:themeColor="text1"/>
        </w:rPr>
        <w:t>B</w:t>
      </w:r>
      <w:r w:rsidR="005C195E">
        <w:rPr>
          <w:rFonts w:ascii="Arial" w:hAnsi="Arial" w:cs="Arial"/>
          <w:color w:val="000000" w:themeColor="text1"/>
        </w:rPr>
        <w:t xml:space="preserve">urnout in </w:t>
      </w:r>
      <w:proofErr w:type="spellStart"/>
      <w:r w:rsidR="005C195E">
        <w:rPr>
          <w:rFonts w:ascii="Arial" w:hAnsi="Arial" w:cs="Arial"/>
          <w:color w:val="000000" w:themeColor="text1"/>
        </w:rPr>
        <w:t>organis</w:t>
      </w:r>
      <w:r w:rsidR="00F602A5">
        <w:rPr>
          <w:rFonts w:ascii="Arial" w:hAnsi="Arial" w:cs="Arial"/>
          <w:color w:val="000000" w:themeColor="text1"/>
        </w:rPr>
        <w:t>ational</w:t>
      </w:r>
      <w:proofErr w:type="spellEnd"/>
      <w:r w:rsidR="00F602A5">
        <w:rPr>
          <w:rFonts w:ascii="Arial" w:hAnsi="Arial" w:cs="Arial"/>
          <w:color w:val="000000" w:themeColor="text1"/>
        </w:rPr>
        <w:t xml:space="preserve"> life.</w:t>
      </w:r>
      <w:proofErr w:type="gramEnd"/>
      <w:r w:rsidR="00F602A5">
        <w:rPr>
          <w:rFonts w:ascii="Arial" w:hAnsi="Arial" w:cs="Arial"/>
          <w:color w:val="000000" w:themeColor="text1"/>
        </w:rPr>
        <w:t xml:space="preserve"> </w:t>
      </w:r>
      <w:r w:rsidRPr="006D3950">
        <w:rPr>
          <w:rFonts w:ascii="Arial" w:hAnsi="Arial" w:cs="Arial"/>
          <w:color w:val="000000" w:themeColor="text1"/>
        </w:rPr>
        <w:t xml:space="preserve">Journal of Management, 20(6), 859-879 </w:t>
      </w:r>
    </w:p>
    <w:p w14:paraId="0776693A" w14:textId="77777777" w:rsidR="00C00396" w:rsidRPr="006D3950" w:rsidRDefault="00C00396" w:rsidP="003F53E9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D3950">
        <w:rPr>
          <w:rFonts w:ascii="Arial" w:hAnsi="Arial" w:cs="Arial"/>
          <w:color w:val="000000" w:themeColor="text1"/>
        </w:rPr>
        <w:t xml:space="preserve">Harvard Business Review, </w:t>
      </w:r>
      <w:hyperlink r:id="rId9" w:tgtFrame="_blank" w:history="1">
        <w:r w:rsidRPr="006D3950">
          <w:rPr>
            <w:rFonts w:ascii="Arial" w:hAnsi="Arial" w:cs="Arial"/>
            <w:color w:val="000000" w:themeColor="text1"/>
          </w:rPr>
          <w:t>Cracking the Code of Change</w:t>
        </w:r>
      </w:hyperlink>
    </w:p>
    <w:p w14:paraId="64AF8E31" w14:textId="77777777" w:rsidR="002038C3" w:rsidRPr="006D3950" w:rsidRDefault="002038C3" w:rsidP="003F53E9">
      <w:pPr>
        <w:pStyle w:val="NormalWeb"/>
        <w:spacing w:before="0" w:beforeAutospacing="0" w:after="150" w:afterAutospacing="0"/>
        <w:rPr>
          <w:rFonts w:ascii="Arial" w:hAnsi="Arial" w:cs="Arial"/>
          <w:i/>
          <w:color w:val="000000" w:themeColor="text1"/>
        </w:rPr>
      </w:pPr>
      <w:proofErr w:type="gramStart"/>
      <w:r w:rsidRPr="006D3950">
        <w:rPr>
          <w:rFonts w:ascii="Arial" w:hAnsi="Arial" w:cs="Arial"/>
          <w:color w:val="000000" w:themeColor="text1"/>
        </w:rPr>
        <w:t>‘’Six Actions to Reduce and Prevent Change Fatigue’’ by D-M.</w:t>
      </w:r>
      <w:proofErr w:type="gramEnd"/>
      <w:r w:rsidRPr="006D3950">
        <w:rPr>
          <w:rFonts w:ascii="Arial" w:hAnsi="Arial" w:cs="Arial"/>
          <w:color w:val="000000" w:themeColor="text1"/>
        </w:rPr>
        <w:t xml:space="preserve"> </w:t>
      </w:r>
      <w:proofErr w:type="gramStart"/>
      <w:r w:rsidRPr="006D3950">
        <w:rPr>
          <w:rFonts w:ascii="Arial" w:hAnsi="Arial" w:cs="Arial"/>
          <w:color w:val="000000" w:themeColor="text1"/>
        </w:rPr>
        <w:t>Turner.</w:t>
      </w:r>
      <w:proofErr w:type="gramEnd"/>
      <w:r w:rsidRPr="006D3950">
        <w:rPr>
          <w:rFonts w:ascii="Arial" w:hAnsi="Arial" w:cs="Arial"/>
          <w:color w:val="000000" w:themeColor="text1"/>
        </w:rPr>
        <w:t xml:space="preserve"> </w:t>
      </w:r>
      <w:r w:rsidRPr="006D3950">
        <w:rPr>
          <w:rFonts w:ascii="Arial" w:hAnsi="Arial" w:cs="Arial"/>
          <w:i/>
          <w:color w:val="000000" w:themeColor="text1"/>
        </w:rPr>
        <w:t>Turner Change Management, Inc</w:t>
      </w:r>
      <w:r w:rsidR="00925152" w:rsidRPr="006D3950">
        <w:rPr>
          <w:rFonts w:ascii="Arial" w:hAnsi="Arial" w:cs="Arial"/>
          <w:i/>
          <w:color w:val="000000" w:themeColor="text1"/>
        </w:rPr>
        <w:t>.</w:t>
      </w:r>
      <w:r w:rsidRPr="006D3950">
        <w:rPr>
          <w:rFonts w:ascii="Arial" w:hAnsi="Arial" w:cs="Arial"/>
          <w:i/>
          <w:color w:val="000000" w:themeColor="text1"/>
        </w:rPr>
        <w:t>, 1 March 2016</w:t>
      </w:r>
    </w:p>
    <w:p w14:paraId="3DEEC983" w14:textId="77777777" w:rsidR="00925152" w:rsidRPr="006D3950" w:rsidRDefault="00925152" w:rsidP="003F53E9">
      <w:pPr>
        <w:pStyle w:val="NormalWeb"/>
        <w:spacing w:before="0" w:beforeAutospacing="0" w:after="150" w:afterAutospacing="0"/>
        <w:rPr>
          <w:rFonts w:ascii="Arial" w:hAnsi="Arial" w:cs="Arial"/>
          <w:i/>
          <w:color w:val="000000" w:themeColor="text1"/>
        </w:rPr>
      </w:pPr>
      <w:r w:rsidRPr="006D3950">
        <w:rPr>
          <w:rFonts w:ascii="Arial" w:hAnsi="Arial" w:cs="Arial"/>
          <w:color w:val="000000" w:themeColor="text1"/>
        </w:rPr>
        <w:t>‘’Symptoms of Change Fatigue’’ by D. Lock.</w:t>
      </w:r>
      <w:r w:rsidRPr="006D3950">
        <w:rPr>
          <w:rFonts w:ascii="Arial" w:hAnsi="Arial" w:cs="Arial"/>
          <w:i/>
          <w:color w:val="000000" w:themeColor="text1"/>
        </w:rPr>
        <w:t xml:space="preserve"> Daniel Lock Consulting, 26 Nov 2015</w:t>
      </w:r>
    </w:p>
    <w:p w14:paraId="0CB58D05" w14:textId="7216B06D" w:rsidR="002439CF" w:rsidRDefault="0059411E" w:rsidP="006D471C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D3950">
        <w:rPr>
          <w:rFonts w:ascii="Arial" w:hAnsi="Arial" w:cs="Arial"/>
          <w:color w:val="000000" w:themeColor="text1"/>
        </w:rPr>
        <w:t>Kotter, J.P. (1995). Leading change: Why transformation efforts fail. Harvard Business Review, 73(2), 59-67.</w:t>
      </w:r>
      <w:r w:rsidR="001B2436" w:rsidRPr="006D3950">
        <w:rPr>
          <w:rFonts w:ascii="Arial" w:hAnsi="Arial" w:cs="Arial"/>
          <w:color w:val="000000" w:themeColor="text1"/>
        </w:rPr>
        <w:t xml:space="preserve"> </w:t>
      </w:r>
    </w:p>
    <w:p w14:paraId="2BEFB7E8" w14:textId="2D68AACD" w:rsidR="003F53E9" w:rsidRPr="006C596C" w:rsidRDefault="002439CF" w:rsidP="006D471C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 w:rsidRPr="002439CF">
        <w:rPr>
          <w:rFonts w:ascii="Arial" w:hAnsi="Arial" w:cs="Arial"/>
          <w:color w:val="000000" w:themeColor="text1"/>
        </w:rPr>
        <w:t>Edmondson, Amy. (2011). Psychological Safety</w:t>
      </w:r>
      <w:r w:rsidR="005C195E">
        <w:rPr>
          <w:rFonts w:ascii="Arial" w:hAnsi="Arial" w:cs="Arial"/>
          <w:color w:val="000000" w:themeColor="text1"/>
        </w:rPr>
        <w:t xml:space="preserve">, Trust, and Learning in </w:t>
      </w:r>
      <w:proofErr w:type="spellStart"/>
      <w:r w:rsidR="005C195E">
        <w:rPr>
          <w:rFonts w:ascii="Arial" w:hAnsi="Arial" w:cs="Arial"/>
          <w:color w:val="000000" w:themeColor="text1"/>
        </w:rPr>
        <w:t>Organis</w:t>
      </w:r>
      <w:r w:rsidRPr="002439CF">
        <w:rPr>
          <w:rFonts w:ascii="Arial" w:hAnsi="Arial" w:cs="Arial"/>
          <w:color w:val="000000" w:themeColor="text1"/>
        </w:rPr>
        <w:t>ations</w:t>
      </w:r>
      <w:proofErr w:type="spellEnd"/>
      <w:r w:rsidRPr="002439CF">
        <w:rPr>
          <w:rFonts w:ascii="Arial" w:hAnsi="Arial" w:cs="Arial"/>
          <w:color w:val="000000" w:themeColor="text1"/>
        </w:rPr>
        <w:t>: A Group-level Len</w:t>
      </w:r>
      <w:r w:rsidR="005C195E">
        <w:rPr>
          <w:rFonts w:ascii="Arial" w:hAnsi="Arial" w:cs="Arial"/>
          <w:color w:val="000000" w:themeColor="text1"/>
        </w:rPr>
        <w:t xml:space="preserve">s. Trust and Distrust in </w:t>
      </w:r>
      <w:proofErr w:type="spellStart"/>
      <w:r w:rsidR="005C195E">
        <w:rPr>
          <w:rFonts w:ascii="Arial" w:hAnsi="Arial" w:cs="Arial"/>
          <w:color w:val="000000" w:themeColor="text1"/>
        </w:rPr>
        <w:t>Organis</w:t>
      </w:r>
      <w:r w:rsidRPr="002439CF">
        <w:rPr>
          <w:rFonts w:ascii="Arial" w:hAnsi="Arial" w:cs="Arial"/>
          <w:color w:val="000000" w:themeColor="text1"/>
        </w:rPr>
        <w:t>ations</w:t>
      </w:r>
      <w:proofErr w:type="spellEnd"/>
      <w:r w:rsidRPr="002439CF">
        <w:rPr>
          <w:rFonts w:ascii="Arial" w:hAnsi="Arial" w:cs="Arial"/>
          <w:color w:val="000000" w:themeColor="text1"/>
        </w:rPr>
        <w:t>: Dilemmas and Approaches.</w:t>
      </w:r>
      <w:r w:rsidR="00F602A5">
        <w:rPr>
          <w:rFonts w:ascii="Arial" w:hAnsi="Arial" w:cs="Arial"/>
          <w:color w:val="000000"/>
        </w:rPr>
        <w:t xml:space="preserve"> </w:t>
      </w:r>
    </w:p>
    <w:sectPr w:rsidR="003F53E9" w:rsidRPr="006C596C" w:rsidSect="00C37B53">
      <w:footerReference w:type="default" r:id="rId10"/>
      <w:pgSz w:w="12240" w:h="15840"/>
      <w:pgMar w:top="851" w:right="1440" w:bottom="1440" w:left="1440" w:header="720" w:footer="18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B8095" w16cid:durableId="1F995D1B"/>
  <w16cid:commentId w16cid:paraId="5E00977D" w16cid:durableId="1F995D51"/>
  <w16cid:commentId w16cid:paraId="57C07B90" w16cid:durableId="1F995E7C"/>
  <w16cid:commentId w16cid:paraId="0E512566" w16cid:durableId="1F995F5D"/>
  <w16cid:commentId w16cid:paraId="5A14649D" w16cid:durableId="1F995F7D"/>
  <w16cid:commentId w16cid:paraId="5B64BB77" w16cid:durableId="1F995FD8"/>
  <w16cid:commentId w16cid:paraId="68EAC794" w16cid:durableId="1F9D13F7"/>
  <w16cid:commentId w16cid:paraId="1106F1D7" w16cid:durableId="1F9D15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98E36" w14:textId="77777777" w:rsidR="009B410C" w:rsidRDefault="009B410C" w:rsidP="00642E59">
      <w:r>
        <w:separator/>
      </w:r>
    </w:p>
  </w:endnote>
  <w:endnote w:type="continuationSeparator" w:id="0">
    <w:p w14:paraId="4EE71D9E" w14:textId="77777777" w:rsidR="009B410C" w:rsidRDefault="009B410C" w:rsidP="006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3254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42668732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A6B5C9C" w14:textId="77777777" w:rsidR="009B410C" w:rsidRPr="0069634B" w:rsidRDefault="009B410C" w:rsidP="00C37B53">
            <w:pPr>
              <w:pStyle w:val="Footer"/>
              <w:tabs>
                <w:tab w:val="clear" w:pos="9360"/>
                <w:tab w:val="right" w:pos="9356"/>
              </w:tabs>
              <w:ind w:right="-330"/>
              <w:jc w:val="center"/>
              <w:rPr>
                <w:rFonts w:cs="Arial"/>
                <w:sz w:val="16"/>
              </w:rPr>
            </w:pPr>
          </w:p>
          <w:p w14:paraId="3D18ED7A" w14:textId="10D16255" w:rsidR="009B410C" w:rsidRDefault="009B410C" w:rsidP="00C37B53">
            <w:pPr>
              <w:pStyle w:val="Footer"/>
              <w:tabs>
                <w:tab w:val="center" w:pos="4513"/>
              </w:tabs>
              <w:ind w:right="-330"/>
              <w:jc w:val="right"/>
              <w:rPr>
                <w:noProof/>
              </w:rPr>
            </w:pPr>
            <w:r>
              <w:rPr>
                <w:color w:val="808080" w:themeColor="background1" w:themeShade="80"/>
                <w:spacing w:val="60"/>
                <w:sz w:val="20"/>
              </w:rPr>
              <w:t>Page</w:t>
            </w:r>
            <w:r>
              <w:rPr>
                <w:sz w:val="20"/>
              </w:rPr>
              <w:t xml:space="preserve"> |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PAGE   \* MERGEFORMAT </w:instrText>
            </w:r>
            <w:r>
              <w:rPr>
                <w:sz w:val="20"/>
              </w:rPr>
              <w:fldChar w:fldCharType="separate"/>
            </w:r>
            <w:r w:rsidR="000D6CAC" w:rsidRPr="000D6CAC">
              <w:rPr>
                <w:b/>
                <w:bCs/>
                <w:noProof/>
                <w:sz w:val="20"/>
              </w:rPr>
              <w:t>1</w:t>
            </w:r>
            <w:r>
              <w:rPr>
                <w:b/>
                <w:bCs/>
                <w:noProof/>
                <w:sz w:val="20"/>
              </w:rPr>
              <w:fldChar w:fldCharType="end"/>
            </w:r>
          </w:p>
        </w:sdtContent>
      </w:sdt>
    </w:sdtContent>
  </w:sdt>
  <w:p w14:paraId="005B4893" w14:textId="77777777" w:rsidR="009B410C" w:rsidRDefault="009B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9471" w14:textId="77777777" w:rsidR="009B410C" w:rsidRDefault="009B410C" w:rsidP="00642E59">
      <w:r>
        <w:separator/>
      </w:r>
    </w:p>
  </w:footnote>
  <w:footnote w:type="continuationSeparator" w:id="0">
    <w:p w14:paraId="44FC1FF2" w14:textId="77777777" w:rsidR="009B410C" w:rsidRDefault="009B410C" w:rsidP="006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30D"/>
    <w:multiLevelType w:val="hybridMultilevel"/>
    <w:tmpl w:val="A0661692"/>
    <w:lvl w:ilvl="0" w:tplc="7ECE1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756"/>
    <w:multiLevelType w:val="hybridMultilevel"/>
    <w:tmpl w:val="AFA0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B9"/>
    <w:multiLevelType w:val="hybridMultilevel"/>
    <w:tmpl w:val="2C482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2B77"/>
    <w:multiLevelType w:val="hybridMultilevel"/>
    <w:tmpl w:val="69F2E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1"/>
    <w:rsid w:val="000076CD"/>
    <w:rsid w:val="00056D39"/>
    <w:rsid w:val="0006055B"/>
    <w:rsid w:val="000D6CAC"/>
    <w:rsid w:val="000E5E41"/>
    <w:rsid w:val="00104756"/>
    <w:rsid w:val="001332BE"/>
    <w:rsid w:val="00165371"/>
    <w:rsid w:val="001A2700"/>
    <w:rsid w:val="001B2436"/>
    <w:rsid w:val="001C63BA"/>
    <w:rsid w:val="001D1B13"/>
    <w:rsid w:val="001D23E7"/>
    <w:rsid w:val="001D512F"/>
    <w:rsid w:val="001E333B"/>
    <w:rsid w:val="002038C3"/>
    <w:rsid w:val="002439CF"/>
    <w:rsid w:val="00276C83"/>
    <w:rsid w:val="002D3E95"/>
    <w:rsid w:val="002F3288"/>
    <w:rsid w:val="003109B7"/>
    <w:rsid w:val="003372F9"/>
    <w:rsid w:val="00347FD2"/>
    <w:rsid w:val="003C5BE9"/>
    <w:rsid w:val="003F53E9"/>
    <w:rsid w:val="0042081B"/>
    <w:rsid w:val="00425EC2"/>
    <w:rsid w:val="00432947"/>
    <w:rsid w:val="0045106A"/>
    <w:rsid w:val="00465278"/>
    <w:rsid w:val="00471CCC"/>
    <w:rsid w:val="0047402D"/>
    <w:rsid w:val="004A5DEF"/>
    <w:rsid w:val="004B76BF"/>
    <w:rsid w:val="00502FD0"/>
    <w:rsid w:val="00505538"/>
    <w:rsid w:val="00540F4C"/>
    <w:rsid w:val="00546690"/>
    <w:rsid w:val="00551BCE"/>
    <w:rsid w:val="0059411E"/>
    <w:rsid w:val="005C195E"/>
    <w:rsid w:val="005D1AFC"/>
    <w:rsid w:val="005E572A"/>
    <w:rsid w:val="00642E59"/>
    <w:rsid w:val="006549A3"/>
    <w:rsid w:val="006873EE"/>
    <w:rsid w:val="006A79EE"/>
    <w:rsid w:val="006C596C"/>
    <w:rsid w:val="006D3950"/>
    <w:rsid w:val="006D471C"/>
    <w:rsid w:val="006F5337"/>
    <w:rsid w:val="006F5F59"/>
    <w:rsid w:val="007053F2"/>
    <w:rsid w:val="00731A03"/>
    <w:rsid w:val="007524CF"/>
    <w:rsid w:val="0079315D"/>
    <w:rsid w:val="007A481D"/>
    <w:rsid w:val="007B5286"/>
    <w:rsid w:val="007E4452"/>
    <w:rsid w:val="007F43BC"/>
    <w:rsid w:val="00801E4D"/>
    <w:rsid w:val="00812AC2"/>
    <w:rsid w:val="00820254"/>
    <w:rsid w:val="008663B4"/>
    <w:rsid w:val="00880F70"/>
    <w:rsid w:val="008A5BDB"/>
    <w:rsid w:val="008A7EB3"/>
    <w:rsid w:val="008B1037"/>
    <w:rsid w:val="008F4E24"/>
    <w:rsid w:val="008F6B0E"/>
    <w:rsid w:val="00925152"/>
    <w:rsid w:val="00930CE4"/>
    <w:rsid w:val="00933AC0"/>
    <w:rsid w:val="00937C5D"/>
    <w:rsid w:val="009406F5"/>
    <w:rsid w:val="00975955"/>
    <w:rsid w:val="009935AE"/>
    <w:rsid w:val="009B410C"/>
    <w:rsid w:val="009B420C"/>
    <w:rsid w:val="009D068F"/>
    <w:rsid w:val="009F3BCF"/>
    <w:rsid w:val="009F43CD"/>
    <w:rsid w:val="00A5687C"/>
    <w:rsid w:val="00A82551"/>
    <w:rsid w:val="00A8404E"/>
    <w:rsid w:val="00A87B0A"/>
    <w:rsid w:val="00AA0CB9"/>
    <w:rsid w:val="00AA2430"/>
    <w:rsid w:val="00AB2941"/>
    <w:rsid w:val="00AD6BDD"/>
    <w:rsid w:val="00AE640F"/>
    <w:rsid w:val="00AF2EBA"/>
    <w:rsid w:val="00B11337"/>
    <w:rsid w:val="00B262A8"/>
    <w:rsid w:val="00B33320"/>
    <w:rsid w:val="00B448E9"/>
    <w:rsid w:val="00B51329"/>
    <w:rsid w:val="00B73D7D"/>
    <w:rsid w:val="00B81CD9"/>
    <w:rsid w:val="00BD53E4"/>
    <w:rsid w:val="00BD5DD1"/>
    <w:rsid w:val="00BE2FA6"/>
    <w:rsid w:val="00BE4AA2"/>
    <w:rsid w:val="00BE4B29"/>
    <w:rsid w:val="00BF4A7D"/>
    <w:rsid w:val="00C00396"/>
    <w:rsid w:val="00C039B0"/>
    <w:rsid w:val="00C1390A"/>
    <w:rsid w:val="00C21D92"/>
    <w:rsid w:val="00C37B53"/>
    <w:rsid w:val="00CA6B62"/>
    <w:rsid w:val="00CE021E"/>
    <w:rsid w:val="00CE2B59"/>
    <w:rsid w:val="00D06B02"/>
    <w:rsid w:val="00D1086D"/>
    <w:rsid w:val="00D116AE"/>
    <w:rsid w:val="00D26B5E"/>
    <w:rsid w:val="00D475BC"/>
    <w:rsid w:val="00D649CD"/>
    <w:rsid w:val="00D715FB"/>
    <w:rsid w:val="00D72F92"/>
    <w:rsid w:val="00D934C1"/>
    <w:rsid w:val="00DA6954"/>
    <w:rsid w:val="00DE6AE2"/>
    <w:rsid w:val="00E121C0"/>
    <w:rsid w:val="00E334B6"/>
    <w:rsid w:val="00E86CA9"/>
    <w:rsid w:val="00EA7E7B"/>
    <w:rsid w:val="00EB4643"/>
    <w:rsid w:val="00EC0880"/>
    <w:rsid w:val="00ED6773"/>
    <w:rsid w:val="00ED7C9D"/>
    <w:rsid w:val="00F17C5C"/>
    <w:rsid w:val="00F602A5"/>
    <w:rsid w:val="00F63F16"/>
    <w:rsid w:val="00F95BB8"/>
    <w:rsid w:val="00FB4DD0"/>
    <w:rsid w:val="00FC62F4"/>
    <w:rsid w:val="00FD6DD7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943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A8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72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A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AC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b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2A8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2A8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2A8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2A8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2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2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selectp">
    <w:name w:val="editorselectp"/>
    <w:basedOn w:val="Normal"/>
    <w:rsid w:val="00930C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930C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CE4"/>
    <w:rPr>
      <w:color w:val="0000FF"/>
      <w:u w:val="single"/>
    </w:rPr>
  </w:style>
  <w:style w:type="character" w:styleId="Strong">
    <w:name w:val="Strong"/>
    <w:uiPriority w:val="22"/>
    <w:qFormat/>
    <w:rsid w:val="00B262A8"/>
    <w:rPr>
      <w:b/>
      <w:bCs/>
      <w:color w:val="2861A9" w:themeColor="accent2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59"/>
  </w:style>
  <w:style w:type="paragraph" w:styleId="Footer">
    <w:name w:val="footer"/>
    <w:basedOn w:val="Normal"/>
    <w:link w:val="FooterChar"/>
    <w:uiPriority w:val="99"/>
    <w:unhideWhenUsed/>
    <w:rsid w:val="0064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59"/>
  </w:style>
  <w:style w:type="paragraph" w:styleId="ListParagraph">
    <w:name w:val="List Paragraph"/>
    <w:basedOn w:val="Normal"/>
    <w:uiPriority w:val="34"/>
    <w:qFormat/>
    <w:rsid w:val="00B262A8"/>
    <w:pPr>
      <w:ind w:left="720"/>
      <w:contextualSpacing/>
    </w:pPr>
  </w:style>
  <w:style w:type="table" w:styleId="TableGrid">
    <w:name w:val="Table Grid"/>
    <w:basedOn w:val="TableNormal"/>
    <w:uiPriority w:val="39"/>
    <w:rsid w:val="00A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572A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CA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6CAC"/>
    <w:rPr>
      <w:rFonts w:ascii="Arial" w:hAnsi="Arial"/>
      <w:b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2A8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2A8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2A8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2A8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2A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2A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2A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62A8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262A8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2A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262A8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B262A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262A8"/>
  </w:style>
  <w:style w:type="character" w:customStyle="1" w:styleId="NoSpacingChar">
    <w:name w:val="No Spacing Char"/>
    <w:basedOn w:val="DefaultParagraphFont"/>
    <w:link w:val="NoSpacing"/>
    <w:uiPriority w:val="1"/>
    <w:rsid w:val="00B262A8"/>
  </w:style>
  <w:style w:type="paragraph" w:styleId="Quote">
    <w:name w:val="Quote"/>
    <w:basedOn w:val="Normal"/>
    <w:next w:val="Normal"/>
    <w:link w:val="QuoteChar"/>
    <w:uiPriority w:val="29"/>
    <w:qFormat/>
    <w:rsid w:val="00B262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62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2A8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2A8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62A8"/>
    <w:rPr>
      <w:i/>
      <w:iCs/>
    </w:rPr>
  </w:style>
  <w:style w:type="character" w:styleId="IntenseEmphasis">
    <w:name w:val="Intense Emphasis"/>
    <w:uiPriority w:val="21"/>
    <w:qFormat/>
    <w:rsid w:val="00B262A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62A8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B262A8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B262A8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2A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A8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72A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A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AC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b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2A8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2A8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2A8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2A8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2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2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selectp">
    <w:name w:val="editorselectp"/>
    <w:basedOn w:val="Normal"/>
    <w:rsid w:val="00930C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930C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CE4"/>
    <w:rPr>
      <w:color w:val="0000FF"/>
      <w:u w:val="single"/>
    </w:rPr>
  </w:style>
  <w:style w:type="character" w:styleId="Strong">
    <w:name w:val="Strong"/>
    <w:uiPriority w:val="22"/>
    <w:qFormat/>
    <w:rsid w:val="00B262A8"/>
    <w:rPr>
      <w:b/>
      <w:bCs/>
      <w:color w:val="2861A9" w:themeColor="accent2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59"/>
  </w:style>
  <w:style w:type="paragraph" w:styleId="Footer">
    <w:name w:val="footer"/>
    <w:basedOn w:val="Normal"/>
    <w:link w:val="FooterChar"/>
    <w:uiPriority w:val="99"/>
    <w:unhideWhenUsed/>
    <w:rsid w:val="0064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59"/>
  </w:style>
  <w:style w:type="paragraph" w:styleId="ListParagraph">
    <w:name w:val="List Paragraph"/>
    <w:basedOn w:val="Normal"/>
    <w:uiPriority w:val="34"/>
    <w:qFormat/>
    <w:rsid w:val="00B262A8"/>
    <w:pPr>
      <w:ind w:left="720"/>
      <w:contextualSpacing/>
    </w:pPr>
  </w:style>
  <w:style w:type="table" w:styleId="TableGrid">
    <w:name w:val="Table Grid"/>
    <w:basedOn w:val="TableNormal"/>
    <w:uiPriority w:val="39"/>
    <w:rsid w:val="00A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1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572A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CA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6CAC"/>
    <w:rPr>
      <w:rFonts w:ascii="Arial" w:hAnsi="Arial"/>
      <w:b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2A8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2A8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2A8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2A8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2A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2A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2A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62A8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262A8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2A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262A8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B262A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262A8"/>
  </w:style>
  <w:style w:type="character" w:customStyle="1" w:styleId="NoSpacingChar">
    <w:name w:val="No Spacing Char"/>
    <w:basedOn w:val="DefaultParagraphFont"/>
    <w:link w:val="NoSpacing"/>
    <w:uiPriority w:val="1"/>
    <w:rsid w:val="00B262A8"/>
  </w:style>
  <w:style w:type="paragraph" w:styleId="Quote">
    <w:name w:val="Quote"/>
    <w:basedOn w:val="Normal"/>
    <w:next w:val="Normal"/>
    <w:link w:val="QuoteChar"/>
    <w:uiPriority w:val="29"/>
    <w:qFormat/>
    <w:rsid w:val="00B262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62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2A8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2A8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262A8"/>
    <w:rPr>
      <w:i/>
      <w:iCs/>
    </w:rPr>
  </w:style>
  <w:style w:type="character" w:styleId="IntenseEmphasis">
    <w:name w:val="Intense Emphasis"/>
    <w:uiPriority w:val="21"/>
    <w:qFormat/>
    <w:rsid w:val="00B262A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262A8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B262A8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B262A8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2A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br.org/2000/05/cracking-the-code-of-change/ar/1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67CC-3942-46E6-949F-FDB5967A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244017F0.dotm</Template>
  <TotalTime>22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 Trevisan-Singh</dc:creator>
  <cp:lastModifiedBy>Ann Hubbard</cp:lastModifiedBy>
  <cp:revision>6</cp:revision>
  <dcterms:created xsi:type="dcterms:W3CDTF">2019-01-14T03:58:00Z</dcterms:created>
  <dcterms:modified xsi:type="dcterms:W3CDTF">2019-01-21T01:54:00Z</dcterms:modified>
</cp:coreProperties>
</file>