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B10" w:rsidRPr="00AC5180" w:rsidRDefault="00D97B10" w:rsidP="00AC5180">
      <w:pPr>
        <w:pStyle w:val="IMHeading1"/>
      </w:pPr>
      <w:r w:rsidRPr="00AC5180">
        <w:t>Risk Management and Controls Model for Disability Services</w:t>
      </w:r>
    </w:p>
    <w:p w:rsidR="00D97B10" w:rsidRPr="00D97B10" w:rsidRDefault="00D97B10" w:rsidP="00D97B10">
      <w:pPr>
        <w:pStyle w:val="DRAFTTitleRM"/>
        <w:jc w:val="left"/>
        <w:rPr>
          <w:rFonts w:ascii="Arial" w:hAnsi="Arial"/>
          <w:b/>
          <w:sz w:val="28"/>
          <w:szCs w:val="28"/>
        </w:rPr>
      </w:pPr>
    </w:p>
    <w:p w:rsidR="00D97B10" w:rsidRPr="00AC5180" w:rsidRDefault="00D97B10" w:rsidP="00AC5180">
      <w:pPr>
        <w:pStyle w:val="IMHeading2"/>
      </w:pPr>
      <w:r w:rsidRPr="00AC5180">
        <w:t>National Disability Services</w:t>
      </w:r>
    </w:p>
    <w:p w:rsidR="00D97B10" w:rsidRPr="00AC5180" w:rsidRDefault="00D97B10" w:rsidP="00AC5180">
      <w:pPr>
        <w:pStyle w:val="IMHeading2"/>
      </w:pPr>
      <w:r w:rsidRPr="00AC5180">
        <w:t>Department of Human Services</w:t>
      </w:r>
    </w:p>
    <w:p w:rsidR="00D97B10" w:rsidRPr="00AC5180" w:rsidRDefault="00D97B10" w:rsidP="00AC5180">
      <w:pPr>
        <w:pStyle w:val="IMHeading2"/>
      </w:pPr>
      <w:r w:rsidRPr="00AC5180">
        <w:t>Victorian Managed Insurance Agency</w:t>
      </w:r>
    </w:p>
    <w:p w:rsidR="00D97B10" w:rsidRDefault="00D97B10" w:rsidP="00D97B10">
      <w:pPr>
        <w:spacing w:line="240" w:lineRule="auto"/>
        <w:rPr>
          <w:rFonts w:ascii="Arial Black" w:hAnsi="Arial Black" w:cs="Arial"/>
          <w:sz w:val="28"/>
          <w:szCs w:val="28"/>
        </w:rPr>
      </w:pPr>
      <w:r>
        <w:rPr>
          <w:sz w:val="28"/>
          <w:szCs w:val="28"/>
        </w:rPr>
        <w:br w:type="page"/>
      </w:r>
    </w:p>
    <w:p w:rsidR="00D97B10" w:rsidRPr="00AC5180" w:rsidRDefault="00D97B10" w:rsidP="00AC5180">
      <w:pPr>
        <w:pStyle w:val="IMHeading3"/>
      </w:pPr>
      <w:r w:rsidRPr="00AC5180">
        <w:lastRenderedPageBreak/>
        <w:t>About National Disability Services</w:t>
      </w:r>
    </w:p>
    <w:p w:rsidR="00D97B10" w:rsidRPr="00347FCF" w:rsidRDefault="00D97B10" w:rsidP="00D97B10">
      <w:pPr>
        <w:pStyle w:val="BodytextPortraitRM"/>
        <w:rPr>
          <w:rFonts w:cs="Arial"/>
        </w:rPr>
      </w:pPr>
      <w:r w:rsidRPr="00347FCF">
        <w:rPr>
          <w:rFonts w:cs="Arial"/>
        </w:rPr>
        <w:t>NDS is the national peak body for disability services. Its membership includes more than 650 not-for-profit organisations that collectively operate several thousand services for Australians with a disability.</w:t>
      </w:r>
    </w:p>
    <w:p w:rsidR="00D97B10" w:rsidRPr="00347FCF" w:rsidRDefault="00D97B10" w:rsidP="00D97B10">
      <w:pPr>
        <w:pStyle w:val="BodytextPortraitRM"/>
        <w:rPr>
          <w:rFonts w:cs="Arial"/>
        </w:rPr>
      </w:pPr>
      <w:r w:rsidRPr="00347FCF">
        <w:rPr>
          <w:rFonts w:cs="Arial"/>
        </w:rPr>
        <w:t>NDS provides a wide range of advice and information to the disability services sector and governments regarding all significant disability matters.</w:t>
      </w:r>
    </w:p>
    <w:p w:rsidR="00D97B10" w:rsidRPr="00347FCF" w:rsidRDefault="00D97B10" w:rsidP="00D97B10">
      <w:pPr>
        <w:pStyle w:val="BodytextPortraitRM"/>
        <w:rPr>
          <w:rFonts w:cs="Arial"/>
        </w:rPr>
      </w:pPr>
      <w:r w:rsidRPr="00347FCF">
        <w:rPr>
          <w:rFonts w:cs="Arial"/>
        </w:rPr>
        <w:t>National Disability Services Victoria</w:t>
      </w:r>
      <w:r w:rsidRPr="00347FCF">
        <w:rPr>
          <w:rFonts w:cs="Arial"/>
        </w:rPr>
        <w:br/>
        <w:t>Level 10, 369 Royal Parade, Parkville VIC 3052 Australia</w:t>
      </w:r>
      <w:r w:rsidRPr="00347FCF">
        <w:rPr>
          <w:rFonts w:cs="Arial"/>
        </w:rPr>
        <w:br/>
        <w:t xml:space="preserve">P: (03) 8341 4300 l W: </w:t>
      </w:r>
      <w:hyperlink r:id="rId8" w:history="1">
        <w:r w:rsidRPr="00347FCF">
          <w:rPr>
            <w:rStyle w:val="Hyperlink"/>
            <w:rFonts w:cs="Arial"/>
          </w:rPr>
          <w:t>www.nds.org.au</w:t>
        </w:r>
      </w:hyperlink>
      <w:r w:rsidRPr="00347FCF">
        <w:rPr>
          <w:rFonts w:cs="Arial"/>
        </w:rPr>
        <w:t xml:space="preserve"> </w:t>
      </w:r>
    </w:p>
    <w:p w:rsidR="00D97B10" w:rsidRPr="00347FCF" w:rsidRDefault="00D97B10" w:rsidP="00AC5180">
      <w:pPr>
        <w:pStyle w:val="IMHeading3"/>
      </w:pPr>
      <w:r w:rsidRPr="00347FCF">
        <w:t>Acknowledgement</w:t>
      </w:r>
    </w:p>
    <w:p w:rsidR="00D97B10" w:rsidRPr="00347FCF" w:rsidRDefault="00D97B10" w:rsidP="00D97B10">
      <w:pPr>
        <w:pStyle w:val="BodytextPortraitRM"/>
        <w:rPr>
          <w:rFonts w:cs="Arial"/>
        </w:rPr>
      </w:pPr>
      <w:r w:rsidRPr="00347FCF">
        <w:rPr>
          <w:rFonts w:cs="Arial"/>
        </w:rPr>
        <w:t>National Disability Services would like to thank project consultant Enhance Solutions (</w:t>
      </w:r>
      <w:hyperlink r:id="rId9" w:history="1">
        <w:r w:rsidRPr="00347FCF">
          <w:rPr>
            <w:rFonts w:cs="Arial"/>
          </w:rPr>
          <w:t>www.enhancesolutions.com.au</w:t>
        </w:r>
      </w:hyperlink>
      <w:r w:rsidRPr="00347FCF">
        <w:rPr>
          <w:rFonts w:cs="Arial"/>
        </w:rPr>
        <w:t>) and Victorian disability service providers for their participation and generosity throughout the project.</w:t>
      </w:r>
    </w:p>
    <w:p w:rsidR="00D97B10" w:rsidRPr="00347FCF" w:rsidRDefault="00D97B10" w:rsidP="00D97B10">
      <w:pPr>
        <w:pStyle w:val="BodytextPortraitRM"/>
        <w:rPr>
          <w:rFonts w:cs="Arial"/>
        </w:rPr>
      </w:pPr>
      <w:r w:rsidRPr="00347FCF">
        <w:rPr>
          <w:rFonts w:cs="Arial"/>
        </w:rPr>
        <w:t>National Disability Services wishes to thank project partners: Karyn Spencer, Manager, Systemic Improvement Unit, the Department of Human Services (DHS); Karen Stewart, Quality and Sector Development, DHS; Deborah Stenning, Client Relationship Manager, the Victorian Managed Insurance Authority (VMIA); Patrick Ow, Risk Management Advisor, VMIA; and Rohan Braddy, CEO, Mambourin Enterprises.</w:t>
      </w:r>
    </w:p>
    <w:p w:rsidR="00D97B10" w:rsidRPr="00347FCF" w:rsidRDefault="00D97B10" w:rsidP="00AC5180">
      <w:pPr>
        <w:pStyle w:val="IMHeading3"/>
      </w:pPr>
      <w:r w:rsidRPr="00347FCF">
        <w:t>Funding</w:t>
      </w:r>
    </w:p>
    <w:p w:rsidR="00D97B10" w:rsidRPr="00347FCF" w:rsidRDefault="00D97B10" w:rsidP="00AC5180">
      <w:pPr>
        <w:pStyle w:val="BodytextPortraitRM"/>
        <w:spacing w:before="0"/>
        <w:rPr>
          <w:rFonts w:cs="Arial"/>
        </w:rPr>
      </w:pPr>
      <w:r w:rsidRPr="00347FCF">
        <w:rPr>
          <w:rFonts w:cs="Arial"/>
        </w:rPr>
        <w:t>VMIA and the DHS provided project funding.</w:t>
      </w:r>
    </w:p>
    <w:p w:rsidR="00D97B10" w:rsidRPr="00347FCF" w:rsidRDefault="00D97B10" w:rsidP="00AC5180">
      <w:pPr>
        <w:pStyle w:val="IMHeading3"/>
        <w:spacing w:before="0"/>
      </w:pPr>
      <w:r w:rsidRPr="00347FCF">
        <w:t>Disclaimer</w:t>
      </w:r>
    </w:p>
    <w:p w:rsidR="00D97B10" w:rsidRPr="00347FCF" w:rsidRDefault="00D97B10" w:rsidP="00D97B10">
      <w:pPr>
        <w:pStyle w:val="BodytextPortraitRM"/>
        <w:rPr>
          <w:rFonts w:cs="Arial"/>
        </w:rPr>
      </w:pPr>
      <w:r w:rsidRPr="00347FCF">
        <w:rPr>
          <w:rFonts w:cs="Arial"/>
        </w:rPr>
        <w:t>The information provided in this document is intended for general use only. It is not a definitive guide to the law and best practice, does not constitute formal advice, and does not take into consideration the particular circumstances and needs of your organisation.</w:t>
      </w:r>
    </w:p>
    <w:p w:rsidR="00D97B10" w:rsidRPr="00347FCF" w:rsidRDefault="00D97B10" w:rsidP="00D97B10">
      <w:pPr>
        <w:pStyle w:val="BodytextPortraitRM"/>
        <w:rPr>
          <w:rFonts w:cs="Arial"/>
        </w:rPr>
      </w:pPr>
      <w:r w:rsidRPr="00347FCF">
        <w:rPr>
          <w:rFonts w:cs="Arial"/>
        </w:rPr>
        <w:t>Every effort has been made to ensure the accuracy and completeness of this document at the date of publication. NDS cannot be held responsible and extends no warranties as to the suitability of the information in this document for any particular purpose and for actions taken by third parties.</w:t>
      </w:r>
    </w:p>
    <w:p w:rsidR="00D97B10" w:rsidRPr="00347FCF" w:rsidRDefault="00D97B10" w:rsidP="00D97B10">
      <w:pPr>
        <w:pStyle w:val="BodytextPortraitRM"/>
        <w:rPr>
          <w:rFonts w:cs="Arial"/>
        </w:rPr>
      </w:pPr>
      <w:r w:rsidRPr="00347FCF">
        <w:rPr>
          <w:rFonts w:cs="Arial"/>
        </w:rPr>
        <w:t>© National Disability Services 2010, 2011</w:t>
      </w:r>
    </w:p>
    <w:p w:rsidR="00D97B10" w:rsidRPr="00347FCF" w:rsidRDefault="00D97B10" w:rsidP="00D97B10">
      <w:pPr>
        <w:pStyle w:val="BodytextPortraitRM"/>
        <w:rPr>
          <w:rFonts w:cs="Arial"/>
        </w:rPr>
      </w:pPr>
      <w:r w:rsidRPr="00347FCF">
        <w:rPr>
          <w:rFonts w:cs="Arial"/>
        </w:rPr>
        <w:t>This publication is copyright. No part may be reproduced by any process except in accordance with the provisions of the Copyright Act 1968.</w:t>
      </w:r>
    </w:p>
    <w:p w:rsidR="00D97B10" w:rsidRPr="00347FCF" w:rsidRDefault="00D97B10" w:rsidP="00D97B10">
      <w:pPr>
        <w:pStyle w:val="BodytextPortraitRM"/>
        <w:rPr>
          <w:rFonts w:cs="Arial"/>
        </w:rPr>
      </w:pPr>
      <w:r w:rsidRPr="00347FCF">
        <w:rPr>
          <w:rFonts w:cs="Arial"/>
        </w:rPr>
        <w:t>ISBN 978-0-9805081-2-3</w:t>
      </w:r>
    </w:p>
    <w:p w:rsidR="00D97B10" w:rsidRPr="00347FCF" w:rsidRDefault="00D97B10" w:rsidP="00D97B10">
      <w:pPr>
        <w:pStyle w:val="BodytextPortraitRM"/>
        <w:rPr>
          <w:rFonts w:cs="Arial"/>
        </w:rPr>
      </w:pPr>
      <w:r w:rsidRPr="00347FCF">
        <w:rPr>
          <w:rFonts w:cs="Arial"/>
        </w:rPr>
        <w:t>Published: tbc</w:t>
      </w:r>
      <w:r w:rsidRPr="00347FCF">
        <w:rPr>
          <w:rFonts w:cs="Arial"/>
        </w:rPr>
        <w:br/>
        <w:t>Review date: December 2012</w:t>
      </w:r>
    </w:p>
    <w:p w:rsidR="00D97B10" w:rsidRPr="00347FCF" w:rsidRDefault="00D97B10" w:rsidP="00AC5180">
      <w:pPr>
        <w:pStyle w:val="IMHeading3"/>
      </w:pPr>
      <w:r w:rsidRPr="00347FCF">
        <w:lastRenderedPageBreak/>
        <w:t>Contents</w:t>
      </w:r>
    </w:p>
    <w:p w:rsidR="00CB485D" w:rsidRDefault="00D97B10" w:rsidP="00CB485D">
      <w:pPr>
        <w:pStyle w:val="BodytextPortraitRM"/>
        <w:tabs>
          <w:tab w:val="right" w:pos="8222"/>
        </w:tabs>
        <w:ind w:right="0"/>
        <w:rPr>
          <w:rFonts w:cs="Arial"/>
        </w:rPr>
      </w:pPr>
      <w:r w:rsidRPr="00347FCF">
        <w:rPr>
          <w:rFonts w:cs="Arial"/>
        </w:rPr>
        <w:t>Introduction</w:t>
      </w:r>
      <w:r w:rsidR="00343C11" w:rsidRPr="00347FCF">
        <w:rPr>
          <w:rFonts w:cs="Arial"/>
        </w:rPr>
        <w:tab/>
        <w:t>4</w:t>
      </w:r>
    </w:p>
    <w:p w:rsidR="00CB485D" w:rsidRDefault="00D97B10" w:rsidP="00CB485D">
      <w:pPr>
        <w:pStyle w:val="BodytextPortraitRM"/>
        <w:tabs>
          <w:tab w:val="right" w:pos="8222"/>
        </w:tabs>
        <w:ind w:right="0"/>
        <w:rPr>
          <w:rFonts w:cs="Arial"/>
        </w:rPr>
      </w:pPr>
      <w:r w:rsidRPr="00347FCF">
        <w:rPr>
          <w:rFonts w:cs="Arial"/>
        </w:rPr>
        <w:t>Why Risk Management</w:t>
      </w:r>
      <w:r w:rsidR="00343C11" w:rsidRPr="00347FCF">
        <w:rPr>
          <w:rFonts w:cs="Arial"/>
        </w:rPr>
        <w:tab/>
        <w:t>4</w:t>
      </w:r>
    </w:p>
    <w:p w:rsidR="00CB485D" w:rsidRDefault="00D97B10" w:rsidP="00CB485D">
      <w:pPr>
        <w:pStyle w:val="BodytextPortraitRM"/>
        <w:tabs>
          <w:tab w:val="right" w:pos="8222"/>
        </w:tabs>
        <w:ind w:right="0"/>
        <w:rPr>
          <w:rFonts w:cs="Arial"/>
        </w:rPr>
      </w:pPr>
      <w:r w:rsidRPr="00347FCF">
        <w:rPr>
          <w:rFonts w:cs="Arial"/>
        </w:rPr>
        <w:t>How this Model Works</w:t>
      </w:r>
      <w:r w:rsidR="00343C11" w:rsidRPr="00347FCF">
        <w:rPr>
          <w:rFonts w:cs="Arial"/>
        </w:rPr>
        <w:tab/>
        <w:t>5</w:t>
      </w:r>
    </w:p>
    <w:p w:rsidR="00D97B10" w:rsidRPr="00347FCF" w:rsidRDefault="009D016C" w:rsidP="00CB485D">
      <w:pPr>
        <w:pStyle w:val="BodytextPortraitRM"/>
        <w:tabs>
          <w:tab w:val="right" w:pos="8222"/>
        </w:tabs>
        <w:ind w:right="0"/>
        <w:rPr>
          <w:rFonts w:cs="Arial"/>
        </w:rPr>
      </w:pPr>
      <w:r w:rsidRPr="00347FCF">
        <w:rPr>
          <w:rFonts w:cs="Arial"/>
        </w:rPr>
        <w:t>Supporting Materials</w:t>
      </w:r>
      <w:r w:rsidR="00343C11" w:rsidRPr="00347FCF">
        <w:rPr>
          <w:rFonts w:cs="Arial"/>
        </w:rPr>
        <w:tab/>
        <w:t>7</w:t>
      </w:r>
    </w:p>
    <w:p w:rsidR="00CB485D" w:rsidRDefault="00D97B10" w:rsidP="00CB485D">
      <w:pPr>
        <w:pStyle w:val="BodytextPortraitRM"/>
        <w:tabs>
          <w:tab w:val="right" w:pos="8222"/>
        </w:tabs>
        <w:ind w:right="0"/>
        <w:rPr>
          <w:rFonts w:cs="Arial"/>
        </w:rPr>
      </w:pPr>
      <w:r w:rsidRPr="00347FCF">
        <w:rPr>
          <w:rFonts w:cs="Arial"/>
        </w:rPr>
        <w:t>How to Use the Model</w:t>
      </w:r>
      <w:r w:rsidR="00343C11" w:rsidRPr="00347FCF">
        <w:rPr>
          <w:rFonts w:cs="Arial"/>
        </w:rPr>
        <w:tab/>
        <w:t>8</w:t>
      </w:r>
    </w:p>
    <w:p w:rsidR="00CB485D" w:rsidRDefault="009D016C" w:rsidP="00CB485D">
      <w:pPr>
        <w:pStyle w:val="BodytextPortraitRM"/>
        <w:tabs>
          <w:tab w:val="right" w:pos="8222"/>
        </w:tabs>
        <w:ind w:right="0"/>
        <w:rPr>
          <w:rFonts w:cs="Arial"/>
        </w:rPr>
      </w:pPr>
      <w:r w:rsidRPr="00CB485D">
        <w:rPr>
          <w:rFonts w:cs="Arial"/>
          <w:b/>
        </w:rPr>
        <w:t>Step 1:</w:t>
      </w:r>
      <w:r w:rsidRPr="00347FCF">
        <w:rPr>
          <w:rFonts w:cs="Arial"/>
        </w:rPr>
        <w:t xml:space="preserve"> Use the Quick Self-Assessment to understand your </w:t>
      </w:r>
      <w:r w:rsidR="00CB485D">
        <w:rPr>
          <w:rFonts w:cs="Arial"/>
        </w:rPr>
        <w:br/>
      </w:r>
      <w:r w:rsidRPr="00347FCF">
        <w:rPr>
          <w:rFonts w:cs="Arial"/>
        </w:rPr>
        <w:t>organisation’s context</w:t>
      </w:r>
      <w:r w:rsidR="00CB485D">
        <w:rPr>
          <w:rFonts w:cs="Arial"/>
        </w:rPr>
        <w:tab/>
      </w:r>
      <w:r w:rsidR="00343C11" w:rsidRPr="00347FCF">
        <w:rPr>
          <w:rFonts w:cs="Arial"/>
        </w:rPr>
        <w:t>9</w:t>
      </w:r>
    </w:p>
    <w:p w:rsidR="00CB485D" w:rsidRDefault="009D016C" w:rsidP="00CB485D">
      <w:pPr>
        <w:pStyle w:val="BodytextPortraitRM"/>
        <w:tabs>
          <w:tab w:val="right" w:pos="8222"/>
        </w:tabs>
        <w:ind w:right="0"/>
        <w:rPr>
          <w:rFonts w:cs="Arial"/>
        </w:rPr>
      </w:pPr>
      <w:r w:rsidRPr="00347FCF">
        <w:rPr>
          <w:rFonts w:cs="Arial"/>
        </w:rPr>
        <w:t>Quick Self-Assessment</w:t>
      </w:r>
      <w:r w:rsidR="00343C11" w:rsidRPr="00347FCF">
        <w:rPr>
          <w:rFonts w:cs="Arial"/>
        </w:rPr>
        <w:tab/>
        <w:t>9</w:t>
      </w:r>
    </w:p>
    <w:p w:rsidR="00CB485D" w:rsidRPr="00CB485D" w:rsidRDefault="009D016C" w:rsidP="00CB485D">
      <w:pPr>
        <w:pStyle w:val="BodytextPortraitRM"/>
        <w:tabs>
          <w:tab w:val="right" w:pos="8222"/>
        </w:tabs>
        <w:ind w:right="0"/>
        <w:rPr>
          <w:rFonts w:cs="Arial"/>
          <w:b/>
        </w:rPr>
      </w:pPr>
      <w:r w:rsidRPr="00347FCF">
        <w:rPr>
          <w:rFonts w:cs="Arial"/>
          <w:b/>
        </w:rPr>
        <w:t>Step 2:</w:t>
      </w:r>
      <w:r w:rsidRPr="00CB485D">
        <w:rPr>
          <w:rFonts w:cs="Arial"/>
        </w:rPr>
        <w:t xml:space="preserve"> Complete self-assessment Checklists to identify your risk </w:t>
      </w:r>
      <w:r w:rsidR="00CB485D">
        <w:rPr>
          <w:rFonts w:cs="Arial"/>
        </w:rPr>
        <w:br/>
      </w:r>
      <w:r w:rsidRPr="00CB485D">
        <w:rPr>
          <w:rFonts w:cs="Arial"/>
        </w:rPr>
        <w:t>controls gaps</w:t>
      </w:r>
      <w:r w:rsidR="00CB485D" w:rsidRPr="00CB485D">
        <w:rPr>
          <w:rFonts w:cs="Arial"/>
        </w:rPr>
        <w:tab/>
      </w:r>
      <w:r w:rsidR="00343C11" w:rsidRPr="00CB485D">
        <w:rPr>
          <w:rFonts w:cs="Arial"/>
        </w:rPr>
        <w:t>13</w:t>
      </w:r>
    </w:p>
    <w:p w:rsidR="00D41373" w:rsidRPr="00347FCF" w:rsidRDefault="009D016C" w:rsidP="00CB485D">
      <w:pPr>
        <w:pStyle w:val="BodytextPortraitRM"/>
        <w:tabs>
          <w:tab w:val="right" w:pos="8222"/>
        </w:tabs>
        <w:ind w:right="0"/>
        <w:rPr>
          <w:rFonts w:cs="Arial"/>
        </w:rPr>
      </w:pPr>
      <w:r w:rsidRPr="00CB485D">
        <w:rPr>
          <w:rFonts w:cs="Arial"/>
          <w:b/>
        </w:rPr>
        <w:t>Step 3:</w:t>
      </w:r>
      <w:r w:rsidRPr="00347FCF">
        <w:rPr>
          <w:rFonts w:cs="Arial"/>
        </w:rPr>
        <w:t xml:space="preserve"> Complete Key Element Summary Table for overview of </w:t>
      </w:r>
      <w:r w:rsidR="00CB485D">
        <w:rPr>
          <w:rFonts w:cs="Arial"/>
        </w:rPr>
        <w:br/>
      </w:r>
      <w:r w:rsidRPr="00347FCF">
        <w:rPr>
          <w:rFonts w:cs="Arial"/>
        </w:rPr>
        <w:t>risk management level</w:t>
      </w:r>
      <w:r w:rsidR="00CB485D">
        <w:rPr>
          <w:rFonts w:cs="Arial"/>
        </w:rPr>
        <w:tab/>
      </w:r>
      <w:r w:rsidR="00343C11" w:rsidRPr="00347FCF">
        <w:rPr>
          <w:rFonts w:cs="Arial"/>
        </w:rPr>
        <w:t>15</w:t>
      </w:r>
    </w:p>
    <w:p w:rsidR="00CB485D" w:rsidRDefault="009D016C" w:rsidP="00CB485D">
      <w:pPr>
        <w:pStyle w:val="BodytextPortraitRM"/>
        <w:tabs>
          <w:tab w:val="right" w:pos="8222"/>
        </w:tabs>
        <w:ind w:right="0"/>
        <w:rPr>
          <w:rFonts w:cs="Arial"/>
        </w:rPr>
      </w:pPr>
      <w:r w:rsidRPr="00347FCF">
        <w:rPr>
          <w:rFonts w:cs="Arial"/>
        </w:rPr>
        <w:t>Key Element Summary Table</w:t>
      </w:r>
      <w:r w:rsidR="00343C11" w:rsidRPr="00347FCF">
        <w:rPr>
          <w:rFonts w:cs="Arial"/>
        </w:rPr>
        <w:tab/>
        <w:t>15</w:t>
      </w:r>
    </w:p>
    <w:p w:rsidR="00CB485D" w:rsidRDefault="009D016C" w:rsidP="00CB485D">
      <w:pPr>
        <w:pStyle w:val="BodytextPortraitRM"/>
        <w:tabs>
          <w:tab w:val="right" w:pos="8222"/>
        </w:tabs>
        <w:ind w:right="0"/>
        <w:rPr>
          <w:rFonts w:cs="Arial"/>
        </w:rPr>
      </w:pPr>
      <w:r w:rsidRPr="00347FCF">
        <w:rPr>
          <w:rFonts w:cs="Arial"/>
        </w:rPr>
        <w:t>Formulate goals to address gaps in risk management</w:t>
      </w:r>
      <w:r w:rsidR="00343C11" w:rsidRPr="00347FCF">
        <w:rPr>
          <w:rFonts w:cs="Arial"/>
        </w:rPr>
        <w:tab/>
        <w:t>21</w:t>
      </w:r>
    </w:p>
    <w:p w:rsidR="00CB485D" w:rsidRDefault="009D016C" w:rsidP="00CB485D">
      <w:pPr>
        <w:pStyle w:val="BodytextPortraitRM"/>
        <w:tabs>
          <w:tab w:val="right" w:pos="8222"/>
        </w:tabs>
        <w:ind w:right="0"/>
        <w:rPr>
          <w:rFonts w:cs="Arial"/>
        </w:rPr>
      </w:pPr>
      <w:r w:rsidRPr="00347FCF">
        <w:rPr>
          <w:rFonts w:cs="Arial"/>
          <w:b/>
        </w:rPr>
        <w:t>Step 4:</w:t>
      </w:r>
      <w:r w:rsidRPr="00347FCF">
        <w:rPr>
          <w:rFonts w:cs="Arial"/>
        </w:rPr>
        <w:t xml:space="preserve"> Develop a Risk Matrix for your organisation</w:t>
      </w:r>
      <w:r w:rsidR="00343C11" w:rsidRPr="00347FCF">
        <w:rPr>
          <w:rFonts w:cs="Arial"/>
        </w:rPr>
        <w:tab/>
        <w:t>21</w:t>
      </w:r>
    </w:p>
    <w:p w:rsidR="00CB485D" w:rsidRDefault="009D016C" w:rsidP="00CB485D">
      <w:pPr>
        <w:pStyle w:val="BodytextPortraitRM"/>
        <w:tabs>
          <w:tab w:val="right" w:pos="8222"/>
        </w:tabs>
        <w:ind w:right="0"/>
        <w:rPr>
          <w:rFonts w:cs="Arial"/>
        </w:rPr>
      </w:pPr>
      <w:r w:rsidRPr="00347FCF">
        <w:rPr>
          <w:rFonts w:cs="Arial"/>
          <w:b/>
        </w:rPr>
        <w:t>Step 5:</w:t>
      </w:r>
      <w:r w:rsidRPr="00347FCF">
        <w:rPr>
          <w:rFonts w:cs="Arial"/>
        </w:rPr>
        <w:t xml:space="preserve"> Use the risk matrix to evaluate and prioritise key risks</w:t>
      </w:r>
      <w:r w:rsidR="00343C11" w:rsidRPr="00347FCF">
        <w:rPr>
          <w:rFonts w:cs="Arial"/>
        </w:rPr>
        <w:tab/>
        <w:t>23</w:t>
      </w:r>
    </w:p>
    <w:p w:rsidR="00CB485D" w:rsidRDefault="009D016C" w:rsidP="00CB485D">
      <w:pPr>
        <w:pStyle w:val="BodytextPortraitRM"/>
        <w:tabs>
          <w:tab w:val="right" w:pos="8222"/>
        </w:tabs>
        <w:ind w:right="0"/>
        <w:rPr>
          <w:rFonts w:cs="Arial"/>
        </w:rPr>
      </w:pPr>
      <w:r w:rsidRPr="00347FCF">
        <w:rPr>
          <w:rFonts w:cs="Arial"/>
          <w:b/>
        </w:rPr>
        <w:t>Step 6:</w:t>
      </w:r>
      <w:r w:rsidRPr="00347FCF">
        <w:rPr>
          <w:rFonts w:cs="Arial"/>
        </w:rPr>
        <w:t xml:space="preserve"> Develop a Risk Improvement Plan</w:t>
      </w:r>
      <w:r w:rsidR="00343C11" w:rsidRPr="00347FCF">
        <w:rPr>
          <w:rFonts w:cs="Arial"/>
        </w:rPr>
        <w:tab/>
        <w:t>23</w:t>
      </w:r>
    </w:p>
    <w:p w:rsidR="00CB485D" w:rsidRDefault="009D016C" w:rsidP="00CB485D">
      <w:pPr>
        <w:pStyle w:val="BodytextPortraitRM"/>
        <w:tabs>
          <w:tab w:val="right" w:pos="8222"/>
        </w:tabs>
        <w:ind w:right="0"/>
        <w:rPr>
          <w:rFonts w:cs="Arial"/>
        </w:rPr>
      </w:pPr>
      <w:r w:rsidRPr="00347FCF">
        <w:rPr>
          <w:rFonts w:cs="Arial"/>
          <w:b/>
        </w:rPr>
        <w:t>Step 7:</w:t>
      </w:r>
      <w:r w:rsidRPr="00347FCF">
        <w:rPr>
          <w:rFonts w:cs="Arial"/>
        </w:rPr>
        <w:t xml:space="preserve"> Ongoing mentoring</w:t>
      </w:r>
      <w:r w:rsidR="00343C11" w:rsidRPr="00347FCF">
        <w:rPr>
          <w:rFonts w:cs="Arial"/>
        </w:rPr>
        <w:tab/>
        <w:t>24</w:t>
      </w:r>
    </w:p>
    <w:p w:rsidR="00CB485D" w:rsidRDefault="009D016C" w:rsidP="00CB485D">
      <w:pPr>
        <w:pStyle w:val="BodytextPortraitRM"/>
        <w:tabs>
          <w:tab w:val="right" w:pos="8222"/>
        </w:tabs>
        <w:ind w:right="0"/>
        <w:rPr>
          <w:rFonts w:cs="Arial"/>
        </w:rPr>
      </w:pPr>
      <w:r w:rsidRPr="00347FCF">
        <w:rPr>
          <w:rFonts w:cs="Arial"/>
        </w:rPr>
        <w:t>Abbreviations</w:t>
      </w:r>
      <w:r w:rsidR="00CB485D">
        <w:rPr>
          <w:rFonts w:cs="Arial"/>
        </w:rPr>
        <w:tab/>
      </w:r>
      <w:r w:rsidR="00343C11" w:rsidRPr="00347FCF">
        <w:rPr>
          <w:rFonts w:cs="Arial"/>
        </w:rPr>
        <w:t>27</w:t>
      </w:r>
    </w:p>
    <w:p w:rsidR="00D41373" w:rsidRPr="00347FCF" w:rsidRDefault="009D016C" w:rsidP="00CB485D">
      <w:pPr>
        <w:pStyle w:val="BodytextPortraitRM"/>
        <w:tabs>
          <w:tab w:val="right" w:pos="8222"/>
        </w:tabs>
        <w:ind w:right="0"/>
        <w:rPr>
          <w:rFonts w:cs="Arial"/>
        </w:rPr>
      </w:pPr>
      <w:r w:rsidRPr="00347FCF">
        <w:rPr>
          <w:rFonts w:cs="Arial"/>
        </w:rPr>
        <w:t>Definitions</w:t>
      </w:r>
      <w:r w:rsidR="00343C11" w:rsidRPr="00347FCF">
        <w:rPr>
          <w:rFonts w:cs="Arial"/>
        </w:rPr>
        <w:tab/>
        <w:t>27</w:t>
      </w:r>
    </w:p>
    <w:p w:rsidR="00D41373" w:rsidRPr="00347FCF" w:rsidRDefault="009D016C" w:rsidP="00CB485D">
      <w:pPr>
        <w:pStyle w:val="BodytextPortraitRM"/>
        <w:tabs>
          <w:tab w:val="right" w:pos="8222"/>
        </w:tabs>
        <w:ind w:right="0"/>
        <w:rPr>
          <w:rFonts w:cs="Arial"/>
        </w:rPr>
      </w:pPr>
      <w:r w:rsidRPr="00347FCF">
        <w:rPr>
          <w:rFonts w:cs="Arial"/>
        </w:rPr>
        <w:t>Leadersh</w:t>
      </w:r>
      <w:r w:rsidR="00D41373" w:rsidRPr="00347FCF">
        <w:rPr>
          <w:rFonts w:cs="Arial"/>
        </w:rPr>
        <w:t>ip</w:t>
      </w:r>
      <w:r w:rsidR="00343C11" w:rsidRPr="00347FCF">
        <w:rPr>
          <w:rFonts w:cs="Arial"/>
        </w:rPr>
        <w:tab/>
        <w:t>29</w:t>
      </w:r>
    </w:p>
    <w:p w:rsidR="00D41373" w:rsidRPr="00347FCF" w:rsidRDefault="009D016C" w:rsidP="00CB485D">
      <w:pPr>
        <w:pStyle w:val="BodytextPortraitRM"/>
        <w:tabs>
          <w:tab w:val="right" w:pos="8222"/>
        </w:tabs>
        <w:ind w:right="0"/>
        <w:rPr>
          <w:rFonts w:cs="Arial"/>
        </w:rPr>
      </w:pPr>
      <w:r w:rsidRPr="00347FCF">
        <w:rPr>
          <w:rFonts w:cs="Arial"/>
        </w:rPr>
        <w:t>Strategy and Planning</w:t>
      </w:r>
      <w:r w:rsidR="00343C11" w:rsidRPr="00347FCF">
        <w:rPr>
          <w:rFonts w:cs="Arial"/>
        </w:rPr>
        <w:tab/>
        <w:t>35</w:t>
      </w:r>
    </w:p>
    <w:p w:rsidR="00D41373" w:rsidRPr="00347FCF" w:rsidRDefault="00D41373" w:rsidP="00CB485D">
      <w:pPr>
        <w:pStyle w:val="BodytextPortraitRM"/>
        <w:tabs>
          <w:tab w:val="right" w:pos="8222"/>
        </w:tabs>
        <w:ind w:right="0"/>
        <w:rPr>
          <w:rFonts w:cs="Arial"/>
        </w:rPr>
      </w:pPr>
      <w:r w:rsidRPr="00347FCF">
        <w:rPr>
          <w:rFonts w:cs="Arial"/>
        </w:rPr>
        <w:t>Financial Management</w:t>
      </w:r>
      <w:r w:rsidR="00343C11" w:rsidRPr="00347FCF">
        <w:rPr>
          <w:rFonts w:cs="Arial"/>
        </w:rPr>
        <w:tab/>
        <w:t>41</w:t>
      </w:r>
    </w:p>
    <w:p w:rsidR="00D41373" w:rsidRPr="00347FCF" w:rsidRDefault="009D016C" w:rsidP="00CB485D">
      <w:pPr>
        <w:pStyle w:val="BodytextPortraitRM"/>
        <w:tabs>
          <w:tab w:val="right" w:pos="8222"/>
        </w:tabs>
        <w:ind w:right="0"/>
        <w:rPr>
          <w:rFonts w:cs="Arial"/>
        </w:rPr>
      </w:pPr>
      <w:r w:rsidRPr="00347FCF">
        <w:rPr>
          <w:rFonts w:cs="Arial"/>
        </w:rPr>
        <w:t>Innovation, Quality</w:t>
      </w:r>
      <w:r w:rsidR="00D41373" w:rsidRPr="00347FCF">
        <w:rPr>
          <w:rFonts w:cs="Arial"/>
        </w:rPr>
        <w:t xml:space="preserve"> and Improvement</w:t>
      </w:r>
      <w:r w:rsidR="00343C11" w:rsidRPr="00347FCF">
        <w:rPr>
          <w:rFonts w:cs="Arial"/>
        </w:rPr>
        <w:tab/>
        <w:t>53</w:t>
      </w:r>
    </w:p>
    <w:p w:rsidR="00D41373" w:rsidRPr="00347FCF" w:rsidRDefault="009D016C" w:rsidP="00CB485D">
      <w:pPr>
        <w:pStyle w:val="BodytextPortraitRM"/>
        <w:tabs>
          <w:tab w:val="right" w:pos="8222"/>
        </w:tabs>
        <w:ind w:right="0"/>
        <w:rPr>
          <w:rFonts w:cs="Arial"/>
        </w:rPr>
      </w:pPr>
      <w:r w:rsidRPr="00347FCF">
        <w:rPr>
          <w:rFonts w:cs="Arial"/>
        </w:rPr>
        <w:t>People</w:t>
      </w:r>
      <w:r w:rsidR="00343C11" w:rsidRPr="00347FCF">
        <w:rPr>
          <w:rFonts w:cs="Arial"/>
        </w:rPr>
        <w:tab/>
        <w:t>64</w:t>
      </w:r>
    </w:p>
    <w:p w:rsidR="00D41373" w:rsidRPr="00347FCF" w:rsidRDefault="009D016C" w:rsidP="00CB485D">
      <w:pPr>
        <w:pStyle w:val="BodytextPortraitRM"/>
        <w:tabs>
          <w:tab w:val="right" w:pos="8222"/>
        </w:tabs>
        <w:ind w:right="0"/>
        <w:rPr>
          <w:rFonts w:cs="Arial"/>
        </w:rPr>
      </w:pPr>
      <w:r w:rsidRPr="00347FCF">
        <w:rPr>
          <w:rFonts w:cs="Arial"/>
        </w:rPr>
        <w:t>Client and Market Focus</w:t>
      </w:r>
      <w:r w:rsidR="00343C11" w:rsidRPr="00347FCF">
        <w:rPr>
          <w:rFonts w:cs="Arial"/>
        </w:rPr>
        <w:tab/>
        <w:t>77</w:t>
      </w:r>
    </w:p>
    <w:p w:rsidR="00D41373" w:rsidRPr="00D41373" w:rsidRDefault="00D41373" w:rsidP="00D41373">
      <w:pPr>
        <w:rPr>
          <w:rFonts w:ascii="Arial" w:hAnsi="Arial" w:cs="Arial"/>
          <w:sz w:val="24"/>
          <w:szCs w:val="24"/>
        </w:rPr>
      </w:pPr>
      <w:r>
        <w:rPr>
          <w:rFonts w:cs="Arial"/>
        </w:rPr>
        <w:br w:type="page"/>
      </w:r>
    </w:p>
    <w:p w:rsidR="00D41373" w:rsidRPr="00347FCF" w:rsidRDefault="00D41373" w:rsidP="00AC5180">
      <w:pPr>
        <w:pStyle w:val="IMHeading3"/>
      </w:pPr>
      <w:r w:rsidRPr="00347FCF">
        <w:lastRenderedPageBreak/>
        <w:t>Introduction</w:t>
      </w:r>
    </w:p>
    <w:p w:rsidR="00D41373" w:rsidRPr="00347FCF" w:rsidRDefault="00D41373" w:rsidP="00347FCF">
      <w:pPr>
        <w:pStyle w:val="BodyTextLandscapeRM"/>
        <w:rPr>
          <w:rFonts w:cs="Arial"/>
        </w:rPr>
      </w:pPr>
      <w:r w:rsidRPr="00347FCF">
        <w:rPr>
          <w:rFonts w:cs="Arial"/>
        </w:rPr>
        <w:t xml:space="preserve">This resource is one of a series produced by National Disability Services Victoria to strengthen management capacity in the disability sector. It was developed as a collaborative effort between National Disability Services Victoria, the Victorian Managed Insurance Authority and the Department of Human Services. </w:t>
      </w:r>
    </w:p>
    <w:p w:rsidR="00D41373" w:rsidRPr="00347FCF" w:rsidRDefault="00D41373" w:rsidP="00347FCF">
      <w:pPr>
        <w:pStyle w:val="BodyTextLandscapeRM"/>
        <w:rPr>
          <w:rFonts w:cs="Arial"/>
        </w:rPr>
      </w:pPr>
      <w:r w:rsidRPr="00347FCF">
        <w:rPr>
          <w:rFonts w:cs="Arial"/>
        </w:rPr>
        <w:t xml:space="preserve">The resource was developed in the context of the </w:t>
      </w:r>
      <w:r w:rsidRPr="00347FCF">
        <w:rPr>
          <w:rStyle w:val="ItalicCharacterRM"/>
          <w:rFonts w:cs="Arial"/>
        </w:rPr>
        <w:t>Victorian State Disability Plan 2001–2012</w:t>
      </w:r>
      <w:r w:rsidRPr="00347FCF">
        <w:rPr>
          <w:rFonts w:cs="Arial"/>
        </w:rPr>
        <w:t>, which laid the foundation for significant changes for the disability sector, with a shift to empower people living with a disability to make their own choices and direct their future supports. Community Service Organisations delivering disability services are responding to an increasingly competitive environment by focusing on the customer, improving the quality of services, responding to individual needs and developing more sophisticated governance and management practices. Effective Risk Management is an important part of this strategic response and will contribute to long-term sustainability.</w:t>
      </w:r>
    </w:p>
    <w:p w:rsidR="00D41373" w:rsidRPr="00347FCF" w:rsidRDefault="00D41373" w:rsidP="00AC5180">
      <w:pPr>
        <w:pStyle w:val="IMHeading3"/>
      </w:pPr>
      <w:bookmarkStart w:id="0" w:name="_Toc305582066"/>
      <w:bookmarkStart w:id="1" w:name="_Toc311463679"/>
      <w:r w:rsidRPr="00347FCF">
        <w:t>Why Risk Management</w:t>
      </w:r>
      <w:bookmarkEnd w:id="0"/>
      <w:bookmarkEnd w:id="1"/>
    </w:p>
    <w:p w:rsidR="00D41373" w:rsidRPr="00347FCF" w:rsidRDefault="00D41373" w:rsidP="00347FCF">
      <w:pPr>
        <w:pStyle w:val="BodyTextLandscapeRM"/>
        <w:rPr>
          <w:rFonts w:cs="Arial"/>
        </w:rPr>
      </w:pPr>
      <w:r w:rsidRPr="00347FCF">
        <w:rPr>
          <w:rFonts w:cs="Arial"/>
        </w:rPr>
        <w:t>Risk Management is the activities undertaken by an organisation to ensure that it understands the risks that it faces and makes informed decisions in managing these risks. An organisation which undertakes a strong set of risk control activities will:</w:t>
      </w:r>
    </w:p>
    <w:p w:rsidR="00D41373" w:rsidRPr="00347FCF" w:rsidRDefault="00D41373" w:rsidP="00347FCF">
      <w:pPr>
        <w:pStyle w:val="BodyBulletPortraitRM"/>
        <w:rPr>
          <w:rFonts w:cs="Arial"/>
        </w:rPr>
      </w:pPr>
      <w:r w:rsidRPr="00347FCF">
        <w:rPr>
          <w:rFonts w:cs="Arial"/>
        </w:rPr>
        <w:t>reduce the likelihood and/or consequences of potential adverse events</w:t>
      </w:r>
    </w:p>
    <w:p w:rsidR="00D41373" w:rsidRPr="00347FCF" w:rsidRDefault="00D41373" w:rsidP="00347FCF">
      <w:pPr>
        <w:pStyle w:val="BodyBulletPortraitRM"/>
        <w:rPr>
          <w:rFonts w:cs="Arial"/>
        </w:rPr>
      </w:pPr>
      <w:r w:rsidRPr="00347FCF">
        <w:rPr>
          <w:rFonts w:cs="Arial"/>
        </w:rPr>
        <w:t>maximise the results of positive events</w:t>
      </w:r>
    </w:p>
    <w:p w:rsidR="00D41373" w:rsidRPr="00347FCF" w:rsidRDefault="00D41373" w:rsidP="00347FCF">
      <w:pPr>
        <w:pStyle w:val="BodyBulletPortraitRM"/>
        <w:rPr>
          <w:rFonts w:cs="Arial"/>
        </w:rPr>
      </w:pPr>
      <w:r w:rsidRPr="00347FCF">
        <w:rPr>
          <w:rFonts w:cs="Arial"/>
        </w:rPr>
        <w:t>provide decision-makers with information to assess risks in their business operations</w:t>
      </w:r>
    </w:p>
    <w:p w:rsidR="00D41373" w:rsidRPr="00347FCF" w:rsidRDefault="00D41373" w:rsidP="00347FCF">
      <w:pPr>
        <w:pStyle w:val="BodyBulletPortraitRM"/>
        <w:rPr>
          <w:rFonts w:cs="Arial"/>
        </w:rPr>
      </w:pPr>
      <w:r w:rsidRPr="00347FCF">
        <w:rPr>
          <w:rFonts w:cs="Arial"/>
        </w:rPr>
        <w:t>ensure that the application of Risk Management practices adds value to the organisation</w:t>
      </w:r>
    </w:p>
    <w:p w:rsidR="00D41373" w:rsidRPr="00347FCF" w:rsidRDefault="00D41373" w:rsidP="00347FCF">
      <w:pPr>
        <w:pStyle w:val="BodyBulletPortraitRM"/>
        <w:rPr>
          <w:rFonts w:cs="Arial"/>
        </w:rPr>
      </w:pPr>
      <w:proofErr w:type="gramStart"/>
      <w:r w:rsidRPr="00347FCF">
        <w:rPr>
          <w:rFonts w:cs="Arial"/>
        </w:rPr>
        <w:t>ensure</w:t>
      </w:r>
      <w:proofErr w:type="gramEnd"/>
      <w:r w:rsidRPr="00347FCF">
        <w:rPr>
          <w:rFonts w:cs="Arial"/>
        </w:rPr>
        <w:t xml:space="preserve"> that the organisation implements strategies that are cost effective. </w:t>
      </w:r>
    </w:p>
    <w:p w:rsidR="00D41373" w:rsidRPr="00347FCF" w:rsidRDefault="00D41373" w:rsidP="00347FCF">
      <w:pPr>
        <w:pStyle w:val="BodyTextLandscapeRM"/>
        <w:rPr>
          <w:rFonts w:cs="Arial"/>
        </w:rPr>
      </w:pPr>
      <w:r w:rsidRPr="00347FCF">
        <w:rPr>
          <w:rFonts w:cs="Arial"/>
        </w:rPr>
        <w:t>All of this means that the organisation will increase the likelihood of success in its business operations.</w:t>
      </w:r>
    </w:p>
    <w:p w:rsidR="00D41373" w:rsidRPr="00347FCF" w:rsidRDefault="00D41373" w:rsidP="00347FCF">
      <w:pPr>
        <w:pStyle w:val="BodyTextLandscapeRM"/>
        <w:rPr>
          <w:rStyle w:val="Hyperlink"/>
          <w:rFonts w:cs="Arial"/>
        </w:rPr>
      </w:pPr>
      <w:r w:rsidRPr="00347FCF">
        <w:rPr>
          <w:rFonts w:cs="Arial"/>
        </w:rPr>
        <w:t xml:space="preserve">The </w:t>
      </w:r>
      <w:r w:rsidRPr="00347FCF">
        <w:rPr>
          <w:rStyle w:val="ItalicCharacterRM"/>
          <w:rFonts w:cs="Arial"/>
        </w:rPr>
        <w:t>Risk Management and Controls Model</w:t>
      </w:r>
      <w:r w:rsidRPr="00347FCF">
        <w:rPr>
          <w:rFonts w:cs="Arial"/>
        </w:rPr>
        <w:t xml:space="preserve"> is designed in accordance with the ISO 3100:2009 Risk Management Standard. For more information about the Standard, see </w:t>
      </w:r>
      <w:hyperlink r:id="rId10" w:history="1">
        <w:r w:rsidRPr="0035727C">
          <w:rPr>
            <w:rStyle w:val="Hyperlink"/>
            <w:rFonts w:cs="Arial"/>
          </w:rPr>
          <w:t>Standards Australia</w:t>
        </w:r>
      </w:hyperlink>
      <w:r w:rsidRPr="00347FCF">
        <w:rPr>
          <w:rStyle w:val="Hyperlink"/>
          <w:rFonts w:cs="Arial"/>
        </w:rPr>
        <w:t>.</w:t>
      </w:r>
    </w:p>
    <w:p w:rsidR="00D41373" w:rsidRPr="00CB485D" w:rsidRDefault="00D41373" w:rsidP="00347FCF">
      <w:pPr>
        <w:rPr>
          <w:rStyle w:val="Hyperlink"/>
          <w:rFonts w:ascii="Arial" w:hAnsi="Arial" w:cs="Arial"/>
          <w:color w:val="auto"/>
          <w:sz w:val="24"/>
          <w:szCs w:val="24"/>
        </w:rPr>
      </w:pPr>
      <w:r w:rsidRPr="00CB485D">
        <w:rPr>
          <w:rStyle w:val="Hyperlink"/>
          <w:rFonts w:ascii="Arial" w:hAnsi="Arial" w:cs="Arial"/>
          <w:color w:val="auto"/>
          <w:sz w:val="24"/>
          <w:szCs w:val="24"/>
        </w:rPr>
        <w:br w:type="page"/>
      </w:r>
    </w:p>
    <w:p w:rsidR="00D41373" w:rsidRPr="00347FCF" w:rsidRDefault="00D41373" w:rsidP="00AC5180">
      <w:pPr>
        <w:pStyle w:val="IMHeading3"/>
      </w:pPr>
      <w:bookmarkStart w:id="2" w:name="_Toc305582067"/>
      <w:bookmarkStart w:id="3" w:name="_Toc311463680"/>
      <w:r w:rsidRPr="00347FCF">
        <w:lastRenderedPageBreak/>
        <w:t>How This Model Works</w:t>
      </w:r>
      <w:bookmarkEnd w:id="2"/>
      <w:bookmarkEnd w:id="3"/>
    </w:p>
    <w:p w:rsidR="00D41373" w:rsidRPr="00347FCF" w:rsidRDefault="00D41373" w:rsidP="00347FCF">
      <w:pPr>
        <w:pStyle w:val="BodyTextLandscapeRM"/>
        <w:rPr>
          <w:rFonts w:cs="Arial"/>
        </w:rPr>
      </w:pPr>
      <w:r w:rsidRPr="00347FCF">
        <w:rPr>
          <w:rFonts w:cs="Arial"/>
        </w:rPr>
        <w:t xml:space="preserve">The </w:t>
      </w:r>
      <w:r w:rsidRPr="00347FCF">
        <w:rPr>
          <w:rStyle w:val="ItalicCharacterRM"/>
          <w:rFonts w:cs="Arial"/>
        </w:rPr>
        <w:t>Risk Management and Controls Model</w:t>
      </w:r>
      <w:r w:rsidRPr="00347FCF">
        <w:rPr>
          <w:rFonts w:cs="Arial"/>
        </w:rPr>
        <w:t xml:space="preserve"> is a practical self-assessment tool that provides a framework to support planning of risk control activities for small, medium and large Community Service Organisations. The model analyses risks and risk control activities across six key elements, informed by the Australian Business Excellence Framework (ABEF). Each element covers a series of sub-topics as follows:</w:t>
      </w:r>
    </w:p>
    <w:p w:rsidR="00D41373" w:rsidRPr="00347FCF" w:rsidRDefault="00D41373" w:rsidP="00347FCF">
      <w:pPr>
        <w:pStyle w:val="SubTitleRM"/>
        <w:rPr>
          <w:rFonts w:cs="Arial"/>
          <w:sz w:val="24"/>
        </w:rPr>
      </w:pPr>
      <w:r w:rsidRPr="00347FCF">
        <w:rPr>
          <w:rFonts w:cs="Arial"/>
          <w:sz w:val="24"/>
        </w:rPr>
        <w:t>Leadership</w:t>
      </w:r>
    </w:p>
    <w:p w:rsidR="00D41373" w:rsidRPr="00347FCF" w:rsidRDefault="00D41373" w:rsidP="00347FCF">
      <w:pPr>
        <w:pStyle w:val="TablePointsnospacingRM"/>
        <w:rPr>
          <w:rFonts w:cs="Arial"/>
        </w:rPr>
      </w:pPr>
      <w:r w:rsidRPr="00347FCF">
        <w:rPr>
          <w:rFonts w:cs="Arial"/>
        </w:rPr>
        <w:t xml:space="preserve">Governance Framework </w:t>
      </w:r>
    </w:p>
    <w:p w:rsidR="00D41373" w:rsidRPr="00347FCF" w:rsidRDefault="00D41373" w:rsidP="00347FCF">
      <w:pPr>
        <w:pStyle w:val="TablePointsnospacingRM"/>
        <w:rPr>
          <w:rFonts w:cs="Arial"/>
        </w:rPr>
      </w:pPr>
      <w:r w:rsidRPr="00347FCF">
        <w:rPr>
          <w:rFonts w:cs="Arial"/>
        </w:rPr>
        <w:t>Skills of Board</w:t>
      </w:r>
    </w:p>
    <w:p w:rsidR="00D41373" w:rsidRPr="00347FCF" w:rsidRDefault="00D41373" w:rsidP="00347FCF">
      <w:pPr>
        <w:pStyle w:val="TablePointsnospacingRM"/>
        <w:rPr>
          <w:rFonts w:cs="Arial"/>
        </w:rPr>
      </w:pPr>
      <w:r w:rsidRPr="00347FCF">
        <w:rPr>
          <w:rFonts w:cs="Arial"/>
        </w:rPr>
        <w:t>Audit &amp; Compliance</w:t>
      </w:r>
    </w:p>
    <w:p w:rsidR="00D41373" w:rsidRPr="00347FCF" w:rsidRDefault="00D41373" w:rsidP="00347FCF">
      <w:pPr>
        <w:pStyle w:val="TablePointsnospacingRM"/>
        <w:rPr>
          <w:rFonts w:cs="Arial"/>
        </w:rPr>
      </w:pPr>
      <w:r w:rsidRPr="00347FCF">
        <w:rPr>
          <w:rFonts w:cs="Arial"/>
        </w:rPr>
        <w:t>Managerial Leadership</w:t>
      </w:r>
    </w:p>
    <w:p w:rsidR="00D41373" w:rsidRPr="00347FCF" w:rsidRDefault="00D41373" w:rsidP="00347FCF">
      <w:pPr>
        <w:pStyle w:val="SubTitleRM"/>
        <w:rPr>
          <w:rFonts w:cs="Arial"/>
          <w:sz w:val="24"/>
        </w:rPr>
      </w:pPr>
      <w:r w:rsidRPr="00347FCF">
        <w:rPr>
          <w:rFonts w:cs="Arial"/>
          <w:sz w:val="24"/>
        </w:rPr>
        <w:t>Strategy and Planning</w:t>
      </w:r>
    </w:p>
    <w:p w:rsidR="00D41373" w:rsidRPr="00347FCF" w:rsidRDefault="00D41373" w:rsidP="00347FCF">
      <w:pPr>
        <w:pStyle w:val="TablePointsnospacingRM"/>
        <w:rPr>
          <w:rFonts w:cs="Arial"/>
        </w:rPr>
      </w:pPr>
      <w:r w:rsidRPr="00347FCF">
        <w:rPr>
          <w:rFonts w:cs="Arial"/>
        </w:rPr>
        <w:t>Strategic Planning</w:t>
      </w:r>
    </w:p>
    <w:p w:rsidR="00D41373" w:rsidRPr="00347FCF" w:rsidRDefault="00D41373" w:rsidP="00347FCF">
      <w:pPr>
        <w:pStyle w:val="TablePointsnospacingRM"/>
        <w:rPr>
          <w:rFonts w:cs="Arial"/>
        </w:rPr>
      </w:pPr>
      <w:r w:rsidRPr="00347FCF">
        <w:rPr>
          <w:rFonts w:cs="Arial"/>
        </w:rPr>
        <w:t>Risk Management</w:t>
      </w:r>
    </w:p>
    <w:p w:rsidR="00D41373" w:rsidRPr="00347FCF" w:rsidRDefault="00D41373" w:rsidP="00347FCF">
      <w:pPr>
        <w:pStyle w:val="TablePointsnospacingRM"/>
        <w:rPr>
          <w:rFonts w:cs="Arial"/>
        </w:rPr>
      </w:pPr>
      <w:r w:rsidRPr="00347FCF">
        <w:rPr>
          <w:rFonts w:cs="Arial"/>
        </w:rPr>
        <w:t xml:space="preserve">Evaluating Performance </w:t>
      </w:r>
      <w:proofErr w:type="gramStart"/>
      <w:r w:rsidRPr="00347FCF">
        <w:rPr>
          <w:rFonts w:cs="Arial"/>
        </w:rPr>
        <w:t>Against</w:t>
      </w:r>
      <w:proofErr w:type="gramEnd"/>
      <w:r w:rsidRPr="00347FCF">
        <w:rPr>
          <w:rFonts w:cs="Arial"/>
        </w:rPr>
        <w:t xml:space="preserve"> KPIs</w:t>
      </w:r>
    </w:p>
    <w:p w:rsidR="00D41373" w:rsidRPr="00347FCF" w:rsidRDefault="00D41373" w:rsidP="00347FCF">
      <w:pPr>
        <w:pStyle w:val="SubTitleRM"/>
        <w:rPr>
          <w:rFonts w:cs="Arial"/>
          <w:sz w:val="24"/>
        </w:rPr>
      </w:pPr>
      <w:r w:rsidRPr="00347FCF">
        <w:rPr>
          <w:rFonts w:cs="Arial"/>
          <w:sz w:val="24"/>
        </w:rPr>
        <w:t>Financial Management</w:t>
      </w:r>
    </w:p>
    <w:p w:rsidR="00D41373" w:rsidRPr="00347FCF" w:rsidRDefault="00D41373" w:rsidP="00347FCF">
      <w:pPr>
        <w:pStyle w:val="TablePointsnospacingRM"/>
        <w:rPr>
          <w:rFonts w:cs="Arial"/>
        </w:rPr>
      </w:pPr>
      <w:r w:rsidRPr="00347FCF">
        <w:rPr>
          <w:rFonts w:cs="Arial"/>
        </w:rPr>
        <w:t xml:space="preserve">Budgeting </w:t>
      </w:r>
    </w:p>
    <w:p w:rsidR="00D41373" w:rsidRPr="00347FCF" w:rsidRDefault="00D41373" w:rsidP="00347FCF">
      <w:pPr>
        <w:pStyle w:val="TablePointsnospacingRM"/>
        <w:rPr>
          <w:rFonts w:cs="Arial"/>
        </w:rPr>
      </w:pPr>
      <w:r w:rsidRPr="00347FCF">
        <w:rPr>
          <w:rFonts w:cs="Arial"/>
        </w:rPr>
        <w:t xml:space="preserve">Auditing and Reporting </w:t>
      </w:r>
    </w:p>
    <w:p w:rsidR="00D41373" w:rsidRPr="00347FCF" w:rsidRDefault="00D41373" w:rsidP="00347FCF">
      <w:pPr>
        <w:pStyle w:val="TablePointsnospacingRM"/>
        <w:rPr>
          <w:rFonts w:cs="Arial"/>
        </w:rPr>
      </w:pPr>
      <w:r w:rsidRPr="00347FCF">
        <w:rPr>
          <w:rFonts w:cs="Arial"/>
        </w:rPr>
        <w:t xml:space="preserve">Asset Management and Investment </w:t>
      </w:r>
    </w:p>
    <w:p w:rsidR="00D41373" w:rsidRPr="00347FCF" w:rsidRDefault="00D41373" w:rsidP="00347FCF">
      <w:pPr>
        <w:pStyle w:val="TablePointsnospacingRM"/>
        <w:rPr>
          <w:rFonts w:cs="Arial"/>
        </w:rPr>
      </w:pPr>
      <w:r w:rsidRPr="00347FCF">
        <w:rPr>
          <w:rFonts w:cs="Arial"/>
        </w:rPr>
        <w:t xml:space="preserve">Systems and Processes </w:t>
      </w:r>
    </w:p>
    <w:p w:rsidR="00D41373" w:rsidRPr="00347FCF" w:rsidRDefault="00D41373" w:rsidP="00347FCF">
      <w:pPr>
        <w:pStyle w:val="TablePointsnospacingRM"/>
        <w:rPr>
          <w:rFonts w:cs="Arial"/>
        </w:rPr>
      </w:pPr>
      <w:r w:rsidRPr="00347FCF">
        <w:rPr>
          <w:rFonts w:cs="Arial"/>
        </w:rPr>
        <w:t>Funding, Fundraising</w:t>
      </w:r>
    </w:p>
    <w:p w:rsidR="00D41373" w:rsidRPr="00347FCF" w:rsidRDefault="00D41373" w:rsidP="00347FCF">
      <w:pPr>
        <w:pStyle w:val="TablePointsnospacingRM"/>
        <w:rPr>
          <w:rFonts w:cs="Arial"/>
        </w:rPr>
      </w:pPr>
      <w:r w:rsidRPr="00347FCF">
        <w:rPr>
          <w:rFonts w:cs="Arial"/>
        </w:rPr>
        <w:t>Preparedness for Individualised Funding</w:t>
      </w:r>
    </w:p>
    <w:p w:rsidR="00D41373" w:rsidRPr="00347FCF" w:rsidRDefault="00D41373" w:rsidP="00347FCF">
      <w:pPr>
        <w:pStyle w:val="TablePointsnospacingRM"/>
        <w:rPr>
          <w:rFonts w:cs="Arial"/>
        </w:rPr>
      </w:pPr>
      <w:r w:rsidRPr="00347FCF">
        <w:rPr>
          <w:rFonts w:cs="Arial"/>
        </w:rPr>
        <w:t>Cash and Cash Flow Management</w:t>
      </w:r>
    </w:p>
    <w:p w:rsidR="00D41373" w:rsidRPr="00347FCF" w:rsidRDefault="00D41373" w:rsidP="00347FCF">
      <w:pPr>
        <w:pStyle w:val="SubTitleRM"/>
        <w:rPr>
          <w:rFonts w:cs="Arial"/>
          <w:sz w:val="24"/>
        </w:rPr>
      </w:pPr>
      <w:r w:rsidRPr="00347FCF">
        <w:rPr>
          <w:rFonts w:cs="Arial"/>
          <w:sz w:val="24"/>
        </w:rPr>
        <w:t>Innovation, Quality and Improvement</w:t>
      </w:r>
    </w:p>
    <w:p w:rsidR="00D41373" w:rsidRPr="00347FCF" w:rsidRDefault="00D41373" w:rsidP="00347FCF">
      <w:pPr>
        <w:pStyle w:val="TablePointsnospacingRM"/>
        <w:rPr>
          <w:rFonts w:cs="Arial"/>
        </w:rPr>
      </w:pPr>
      <w:r w:rsidRPr="00347FCF">
        <w:rPr>
          <w:rFonts w:cs="Arial"/>
        </w:rPr>
        <w:t xml:space="preserve">Policies and Procedures </w:t>
      </w:r>
    </w:p>
    <w:p w:rsidR="00D41373" w:rsidRPr="00347FCF" w:rsidRDefault="00D41373" w:rsidP="00347FCF">
      <w:pPr>
        <w:pStyle w:val="TablePointsnospacingRM"/>
        <w:rPr>
          <w:rFonts w:cs="Arial"/>
        </w:rPr>
      </w:pPr>
      <w:r w:rsidRPr="00347FCF">
        <w:rPr>
          <w:rFonts w:cs="Arial"/>
        </w:rPr>
        <w:t xml:space="preserve">Service Delivery </w:t>
      </w:r>
    </w:p>
    <w:p w:rsidR="00D41373" w:rsidRPr="00347FCF" w:rsidRDefault="00D41373" w:rsidP="00347FCF">
      <w:pPr>
        <w:pStyle w:val="TablePointsnospacingRM"/>
        <w:rPr>
          <w:rFonts w:cs="Arial"/>
        </w:rPr>
      </w:pPr>
      <w:r w:rsidRPr="00347FCF">
        <w:rPr>
          <w:rFonts w:cs="Arial"/>
        </w:rPr>
        <w:t>Quality</w:t>
      </w:r>
    </w:p>
    <w:p w:rsidR="00D41373" w:rsidRPr="00347FCF" w:rsidRDefault="00D41373" w:rsidP="00347FCF">
      <w:pPr>
        <w:pStyle w:val="TablePointsnospacingRM"/>
        <w:rPr>
          <w:rFonts w:cs="Arial"/>
        </w:rPr>
      </w:pPr>
      <w:r w:rsidRPr="00347FCF">
        <w:rPr>
          <w:rFonts w:cs="Arial"/>
        </w:rPr>
        <w:t>Asset Management</w:t>
      </w:r>
    </w:p>
    <w:p w:rsidR="00D41373" w:rsidRPr="00347FCF" w:rsidRDefault="00D41373" w:rsidP="00347FCF">
      <w:pPr>
        <w:pStyle w:val="TablePointsnospacingRM"/>
        <w:rPr>
          <w:rFonts w:cs="Arial"/>
        </w:rPr>
      </w:pPr>
      <w:r w:rsidRPr="00347FCF">
        <w:rPr>
          <w:rFonts w:cs="Arial"/>
        </w:rPr>
        <w:t>Information Management</w:t>
      </w:r>
    </w:p>
    <w:p w:rsidR="00D41373" w:rsidRPr="00347FCF" w:rsidRDefault="00D41373" w:rsidP="00347FCF">
      <w:pPr>
        <w:rPr>
          <w:rFonts w:ascii="Arial" w:hAnsi="Arial" w:cs="Arial"/>
          <w:color w:val="231F20"/>
          <w:sz w:val="24"/>
          <w:szCs w:val="24"/>
        </w:rPr>
      </w:pPr>
      <w:r w:rsidRPr="00347FCF">
        <w:rPr>
          <w:rFonts w:ascii="Arial" w:hAnsi="Arial" w:cs="Arial"/>
          <w:sz w:val="24"/>
          <w:szCs w:val="24"/>
        </w:rPr>
        <w:br w:type="page"/>
      </w:r>
    </w:p>
    <w:p w:rsidR="00D41373" w:rsidRPr="00347FCF" w:rsidRDefault="00D41373" w:rsidP="00347FCF">
      <w:pPr>
        <w:pStyle w:val="SubTitleRM"/>
        <w:contextualSpacing/>
        <w:rPr>
          <w:rFonts w:cs="Arial"/>
          <w:sz w:val="24"/>
        </w:rPr>
      </w:pPr>
      <w:r w:rsidRPr="00347FCF">
        <w:rPr>
          <w:rFonts w:cs="Arial"/>
          <w:sz w:val="24"/>
        </w:rPr>
        <w:lastRenderedPageBreak/>
        <w:t>People</w:t>
      </w:r>
    </w:p>
    <w:p w:rsidR="00D41373" w:rsidRPr="00347FCF" w:rsidRDefault="00D41373" w:rsidP="00347FCF">
      <w:pPr>
        <w:pStyle w:val="TablePointsnospacingRM"/>
        <w:contextualSpacing/>
        <w:rPr>
          <w:rFonts w:cs="Arial"/>
        </w:rPr>
      </w:pPr>
      <w:r w:rsidRPr="00347FCF">
        <w:rPr>
          <w:rFonts w:cs="Arial"/>
        </w:rPr>
        <w:t xml:space="preserve">Recruitment and Retention </w:t>
      </w:r>
    </w:p>
    <w:p w:rsidR="00D41373" w:rsidRPr="00347FCF" w:rsidRDefault="00D41373" w:rsidP="00347FCF">
      <w:pPr>
        <w:pStyle w:val="TablePointsnospacingRM"/>
        <w:contextualSpacing/>
        <w:rPr>
          <w:rFonts w:cs="Arial"/>
        </w:rPr>
      </w:pPr>
      <w:r w:rsidRPr="00347FCF">
        <w:rPr>
          <w:rFonts w:cs="Arial"/>
        </w:rPr>
        <w:t xml:space="preserve">Learning and Development </w:t>
      </w:r>
    </w:p>
    <w:p w:rsidR="00D41373" w:rsidRPr="00347FCF" w:rsidRDefault="00D41373" w:rsidP="00347FCF">
      <w:pPr>
        <w:pStyle w:val="TablePointsnospacingRM"/>
        <w:contextualSpacing/>
        <w:rPr>
          <w:rFonts w:cs="Arial"/>
        </w:rPr>
      </w:pPr>
      <w:r w:rsidRPr="00347FCF">
        <w:rPr>
          <w:rFonts w:cs="Arial"/>
        </w:rPr>
        <w:t xml:space="preserve">Performance Management </w:t>
      </w:r>
    </w:p>
    <w:p w:rsidR="00D41373" w:rsidRPr="00347FCF" w:rsidRDefault="00D41373" w:rsidP="00347FCF">
      <w:pPr>
        <w:pStyle w:val="TablePointsnospacingRM"/>
        <w:contextualSpacing/>
        <w:rPr>
          <w:rFonts w:cs="Arial"/>
        </w:rPr>
      </w:pPr>
      <w:r w:rsidRPr="00347FCF">
        <w:rPr>
          <w:rFonts w:cs="Arial"/>
        </w:rPr>
        <w:t>Volunteer Management</w:t>
      </w:r>
    </w:p>
    <w:p w:rsidR="00D41373" w:rsidRPr="00347FCF" w:rsidRDefault="00D41373" w:rsidP="00347FCF">
      <w:pPr>
        <w:pStyle w:val="TablePointsnospacingRM"/>
        <w:contextualSpacing/>
        <w:rPr>
          <w:rFonts w:cs="Arial"/>
        </w:rPr>
      </w:pPr>
      <w:r w:rsidRPr="00347FCF">
        <w:rPr>
          <w:rFonts w:cs="Arial"/>
        </w:rPr>
        <w:t>Workplace Health and Safety</w:t>
      </w:r>
    </w:p>
    <w:p w:rsidR="00D41373" w:rsidRPr="00347FCF" w:rsidRDefault="00D41373" w:rsidP="00347FCF">
      <w:pPr>
        <w:pStyle w:val="TablePointsnospacingRM"/>
        <w:contextualSpacing/>
        <w:rPr>
          <w:rFonts w:cs="Arial"/>
        </w:rPr>
      </w:pPr>
      <w:r w:rsidRPr="00347FCF">
        <w:rPr>
          <w:rFonts w:cs="Arial"/>
        </w:rPr>
        <w:t>Communications</w:t>
      </w:r>
    </w:p>
    <w:p w:rsidR="00D41373" w:rsidRPr="00347FCF" w:rsidRDefault="00D41373" w:rsidP="00347FCF">
      <w:pPr>
        <w:pStyle w:val="TablePointsnospacingRM"/>
        <w:contextualSpacing/>
        <w:rPr>
          <w:rFonts w:cs="Arial"/>
        </w:rPr>
      </w:pPr>
      <w:r w:rsidRPr="00347FCF">
        <w:rPr>
          <w:rFonts w:cs="Arial"/>
        </w:rPr>
        <w:t>Contractor Management</w:t>
      </w:r>
    </w:p>
    <w:p w:rsidR="00D41373" w:rsidRPr="00347FCF" w:rsidRDefault="00D41373" w:rsidP="00347FCF">
      <w:pPr>
        <w:pStyle w:val="SubTitleRM"/>
        <w:contextualSpacing/>
        <w:rPr>
          <w:rFonts w:cs="Arial"/>
          <w:sz w:val="24"/>
        </w:rPr>
      </w:pPr>
      <w:r w:rsidRPr="00347FCF">
        <w:rPr>
          <w:rFonts w:cs="Arial"/>
          <w:sz w:val="24"/>
        </w:rPr>
        <w:t>Client and Market Focus</w:t>
      </w:r>
    </w:p>
    <w:p w:rsidR="00D41373" w:rsidRPr="00347FCF" w:rsidRDefault="00D41373" w:rsidP="00347FCF">
      <w:pPr>
        <w:pStyle w:val="TablePointsnospacingRM"/>
        <w:contextualSpacing/>
        <w:rPr>
          <w:rFonts w:cs="Arial"/>
        </w:rPr>
      </w:pPr>
      <w:r w:rsidRPr="00347FCF">
        <w:rPr>
          <w:rFonts w:cs="Arial"/>
        </w:rPr>
        <w:t>Client Satisfaction and Communications</w:t>
      </w:r>
    </w:p>
    <w:p w:rsidR="00D41373" w:rsidRPr="00347FCF" w:rsidRDefault="00D41373" w:rsidP="00347FCF">
      <w:pPr>
        <w:pStyle w:val="TablePointsnospacingRM"/>
        <w:contextualSpacing/>
        <w:rPr>
          <w:rFonts w:cs="Arial"/>
        </w:rPr>
      </w:pPr>
      <w:r w:rsidRPr="00347FCF">
        <w:rPr>
          <w:rFonts w:cs="Arial"/>
        </w:rPr>
        <w:t xml:space="preserve">Client Service Delivery </w:t>
      </w:r>
    </w:p>
    <w:p w:rsidR="00D41373" w:rsidRPr="00347FCF" w:rsidRDefault="00D41373" w:rsidP="00347FCF">
      <w:pPr>
        <w:pStyle w:val="TablePointsnospacingRM"/>
        <w:contextualSpacing/>
        <w:rPr>
          <w:rFonts w:cs="Arial"/>
        </w:rPr>
      </w:pPr>
      <w:r w:rsidRPr="00347FCF">
        <w:rPr>
          <w:rFonts w:cs="Arial"/>
        </w:rPr>
        <w:t xml:space="preserve">Managing Behaviours of Concern </w:t>
      </w:r>
    </w:p>
    <w:p w:rsidR="00D41373" w:rsidRPr="00347FCF" w:rsidRDefault="00D41373" w:rsidP="00347FCF">
      <w:pPr>
        <w:pStyle w:val="TablePointsnospacingRM"/>
        <w:contextualSpacing/>
        <w:rPr>
          <w:rFonts w:cs="Arial"/>
        </w:rPr>
      </w:pPr>
      <w:r w:rsidRPr="00347FCF">
        <w:rPr>
          <w:rFonts w:cs="Arial"/>
        </w:rPr>
        <w:t xml:space="preserve">Marketing and Reputation </w:t>
      </w:r>
    </w:p>
    <w:p w:rsidR="00D41373" w:rsidRPr="00347FCF" w:rsidRDefault="00D41373" w:rsidP="00347FCF">
      <w:pPr>
        <w:pStyle w:val="TablePointsnospacingRM"/>
        <w:contextualSpacing/>
        <w:rPr>
          <w:rFonts w:cs="Arial"/>
        </w:rPr>
      </w:pPr>
      <w:r w:rsidRPr="00347FCF">
        <w:rPr>
          <w:rFonts w:cs="Arial"/>
        </w:rPr>
        <w:t>Key Stakeholder Management</w:t>
      </w:r>
    </w:p>
    <w:p w:rsidR="00D41373" w:rsidRPr="00347FCF" w:rsidRDefault="00D41373" w:rsidP="00347FCF">
      <w:pPr>
        <w:pStyle w:val="TablePointsnospacingRM"/>
        <w:contextualSpacing/>
        <w:rPr>
          <w:rFonts w:cs="Arial"/>
        </w:rPr>
      </w:pPr>
    </w:p>
    <w:p w:rsidR="00D41373" w:rsidRPr="00347FCF" w:rsidRDefault="00D41373" w:rsidP="00347FCF">
      <w:pPr>
        <w:spacing w:line="240" w:lineRule="auto"/>
        <w:contextualSpacing/>
        <w:rPr>
          <w:rFonts w:ascii="Arial" w:hAnsi="Arial" w:cs="Arial"/>
          <w:sz w:val="24"/>
          <w:szCs w:val="24"/>
        </w:rPr>
      </w:pPr>
      <w:r w:rsidRPr="00347FCF">
        <w:rPr>
          <w:rFonts w:ascii="Arial" w:hAnsi="Arial" w:cs="Arial"/>
          <w:sz w:val="24"/>
          <w:szCs w:val="24"/>
        </w:rPr>
        <w:t>Designed as a practical self-assessment tool, the model guides organisations through a calculation process to identify gaps in risk management activity in each of the six elements. The model is an internal tool, allowing an organisation to decide on the level of risk management activity to undertake in each area, based on their organisational and governance requirements and resources.</w:t>
      </w:r>
      <w:r w:rsidRPr="00347FCF" w:rsidDel="00F65D06">
        <w:rPr>
          <w:rFonts w:ascii="Arial" w:hAnsi="Arial" w:cs="Arial"/>
          <w:sz w:val="24"/>
          <w:szCs w:val="24"/>
        </w:rPr>
        <w:t xml:space="preserve"> </w:t>
      </w:r>
      <w:r w:rsidRPr="00347FCF">
        <w:rPr>
          <w:rFonts w:ascii="Arial" w:hAnsi="Arial" w:cs="Arial"/>
          <w:sz w:val="24"/>
          <w:szCs w:val="24"/>
        </w:rPr>
        <w:t>A list of risks provided at the end of each element is intended to extend the thinking and highlight possible emerging risks from external factors such as regulatory and/or technological changes.</w:t>
      </w:r>
    </w:p>
    <w:p w:rsidR="00D41373" w:rsidRPr="00347FCF" w:rsidRDefault="00D41373" w:rsidP="00347FCF">
      <w:pPr>
        <w:pStyle w:val="BodyTextLandscapeRM"/>
        <w:contextualSpacing/>
        <w:rPr>
          <w:rFonts w:cs="Arial"/>
        </w:rPr>
      </w:pPr>
      <w:r w:rsidRPr="00347FCF">
        <w:rPr>
          <w:rFonts w:cs="Arial"/>
        </w:rPr>
        <w:t>The disability sector is diverse, and hence a ‘one size fits all’ approach is not possible. This model recognises that different organisations may need differing levels of risk control activity. It has been designed as a ‘maturity model’ with Basic, Intermediate and Advanced levels of risk control activity described for each element.</w:t>
      </w:r>
    </w:p>
    <w:p w:rsidR="00D41373" w:rsidRPr="00347FCF" w:rsidRDefault="00D41373" w:rsidP="00347FCF">
      <w:pPr>
        <w:pStyle w:val="SubTitleRM"/>
        <w:contextualSpacing/>
        <w:rPr>
          <w:rFonts w:cs="Arial"/>
          <w:sz w:val="24"/>
        </w:rPr>
      </w:pPr>
      <w:r w:rsidRPr="00347FCF">
        <w:rPr>
          <w:rFonts w:cs="Arial"/>
          <w:sz w:val="24"/>
        </w:rPr>
        <w:t>Basic</w:t>
      </w:r>
      <w:r w:rsidRPr="00347FCF">
        <w:rPr>
          <w:rFonts w:cs="Arial"/>
          <w:sz w:val="24"/>
        </w:rPr>
        <w:tab/>
      </w:r>
    </w:p>
    <w:p w:rsidR="00D41373" w:rsidRPr="00347FCF" w:rsidRDefault="00D41373" w:rsidP="00347FCF">
      <w:pPr>
        <w:pStyle w:val="BodyBulletPortraitRM"/>
        <w:rPr>
          <w:rFonts w:cs="Arial"/>
        </w:rPr>
      </w:pPr>
      <w:r w:rsidRPr="00347FCF">
        <w:rPr>
          <w:rFonts w:cs="Arial"/>
        </w:rPr>
        <w:t xml:space="preserve">Processes designed to keep a minimum level of robustness to the organisation </w:t>
      </w:r>
    </w:p>
    <w:p w:rsidR="00D41373" w:rsidRPr="00347FCF" w:rsidRDefault="00D41373" w:rsidP="00347FCF">
      <w:pPr>
        <w:pStyle w:val="BodyBulletPortraitRM"/>
        <w:rPr>
          <w:rFonts w:cs="Arial"/>
        </w:rPr>
      </w:pPr>
      <w:r w:rsidRPr="00347FCF">
        <w:rPr>
          <w:rFonts w:cs="Arial"/>
        </w:rPr>
        <w:t>Processes (typically) driven in an ad-hoc manner, uncontrolled and used on an as needs basis</w:t>
      </w:r>
    </w:p>
    <w:p w:rsidR="00D41373" w:rsidRPr="00347FCF" w:rsidRDefault="00D41373" w:rsidP="00347FCF">
      <w:pPr>
        <w:pStyle w:val="BodyBulletPortraitRM"/>
        <w:rPr>
          <w:rFonts w:cs="Arial"/>
        </w:rPr>
      </w:pPr>
      <w:r w:rsidRPr="00347FCF">
        <w:rPr>
          <w:rFonts w:cs="Arial"/>
        </w:rPr>
        <w:t>Process performance likely to be variable (inconsistent) and is heavily dependent on the efforts of relatively few people or small groups</w:t>
      </w:r>
    </w:p>
    <w:p w:rsidR="00D41373" w:rsidRPr="00347FCF" w:rsidRDefault="00D41373" w:rsidP="00347FCF">
      <w:pPr>
        <w:pStyle w:val="BodyBulletPortraitRM"/>
        <w:rPr>
          <w:rFonts w:cs="Arial"/>
        </w:rPr>
      </w:pPr>
      <w:r w:rsidRPr="00347FCF">
        <w:rPr>
          <w:rFonts w:cs="Arial"/>
        </w:rPr>
        <w:t>Lack of formality</w:t>
      </w:r>
    </w:p>
    <w:p w:rsidR="00D41373" w:rsidRPr="00347FCF" w:rsidRDefault="00D41373" w:rsidP="00347FCF">
      <w:pPr>
        <w:pStyle w:val="BodyBulletPortraitRM"/>
        <w:rPr>
          <w:rFonts w:cs="Arial"/>
        </w:rPr>
      </w:pPr>
      <w:r w:rsidRPr="00347FCF">
        <w:rPr>
          <w:rFonts w:cs="Arial"/>
        </w:rPr>
        <w:t xml:space="preserve">Meets minimum regulatory requirements </w:t>
      </w:r>
    </w:p>
    <w:p w:rsidR="00D41373" w:rsidRPr="00347FCF" w:rsidRDefault="00D41373" w:rsidP="00347FCF">
      <w:pPr>
        <w:pStyle w:val="SubTitleRM"/>
        <w:contextualSpacing/>
        <w:rPr>
          <w:rFonts w:cs="Arial"/>
          <w:color w:val="231F20"/>
          <w:sz w:val="24"/>
        </w:rPr>
      </w:pPr>
      <w:r w:rsidRPr="00347FCF">
        <w:rPr>
          <w:rFonts w:cs="Arial"/>
          <w:sz w:val="24"/>
        </w:rPr>
        <w:t>Intermediate</w:t>
      </w:r>
    </w:p>
    <w:p w:rsidR="00D41373" w:rsidRPr="00347FCF" w:rsidRDefault="00D41373" w:rsidP="00347FCF">
      <w:pPr>
        <w:pStyle w:val="BodyBulletPortraitRM"/>
        <w:rPr>
          <w:rFonts w:cs="Arial"/>
        </w:rPr>
      </w:pPr>
      <w:r w:rsidRPr="00347FCF">
        <w:rPr>
          <w:rFonts w:cs="Arial"/>
        </w:rPr>
        <w:t>Processes designed to ensure robustness and some efficiency to the organisation</w:t>
      </w:r>
    </w:p>
    <w:p w:rsidR="00D41373" w:rsidRPr="00347FCF" w:rsidRDefault="00D41373" w:rsidP="00347FCF">
      <w:pPr>
        <w:pStyle w:val="BodyBulletPortraitRM"/>
        <w:rPr>
          <w:rFonts w:cs="Arial"/>
        </w:rPr>
      </w:pPr>
      <w:r w:rsidRPr="00347FCF">
        <w:rPr>
          <w:rFonts w:cs="Arial"/>
        </w:rPr>
        <w:t>Some processes are repeatable, possibly with consistent results</w:t>
      </w:r>
    </w:p>
    <w:p w:rsidR="00D41373" w:rsidRPr="00347FCF" w:rsidRDefault="00D41373" w:rsidP="00347FCF">
      <w:pPr>
        <w:pStyle w:val="BodyBulletPortraitRM"/>
        <w:rPr>
          <w:rFonts w:cs="Arial"/>
        </w:rPr>
      </w:pPr>
      <w:r w:rsidRPr="00347FCF">
        <w:rPr>
          <w:rFonts w:cs="Arial"/>
        </w:rPr>
        <w:lastRenderedPageBreak/>
        <w:t>Process discipline is beginning to be rigorous and where it exists it may help to ensure that existing processes are maintained during times of stress</w:t>
      </w:r>
    </w:p>
    <w:p w:rsidR="00D41373" w:rsidRPr="00347FCF" w:rsidRDefault="00D41373" w:rsidP="00347FCF">
      <w:pPr>
        <w:pStyle w:val="BodyBulletPortraitRM"/>
        <w:rPr>
          <w:rFonts w:cs="Arial"/>
        </w:rPr>
      </w:pPr>
      <w:r w:rsidRPr="00347FCF">
        <w:rPr>
          <w:rFonts w:cs="Arial"/>
        </w:rPr>
        <w:t xml:space="preserve">Processes and their outputs are visible to management at defined points, but consistency needs to be improved </w:t>
      </w:r>
    </w:p>
    <w:p w:rsidR="00D41373" w:rsidRPr="00347FCF" w:rsidRDefault="00D41373" w:rsidP="00347FCF">
      <w:pPr>
        <w:pStyle w:val="SubTitleRM"/>
        <w:rPr>
          <w:rFonts w:cs="Arial"/>
          <w:color w:val="231F20"/>
          <w:sz w:val="24"/>
        </w:rPr>
      </w:pPr>
      <w:r w:rsidRPr="00347FCF">
        <w:rPr>
          <w:rFonts w:cs="Arial"/>
          <w:sz w:val="24"/>
        </w:rPr>
        <w:t>Advanced</w:t>
      </w:r>
    </w:p>
    <w:p w:rsidR="00D41373" w:rsidRPr="00347FCF" w:rsidRDefault="00D41373" w:rsidP="00347FCF">
      <w:pPr>
        <w:pStyle w:val="BodyBulletPortraitRM"/>
        <w:rPr>
          <w:rFonts w:cs="Arial"/>
        </w:rPr>
      </w:pPr>
      <w:r w:rsidRPr="00347FCF">
        <w:rPr>
          <w:rFonts w:cs="Arial"/>
        </w:rPr>
        <w:t>Management can effectively control the current situation and adjust and adapt the process to particular situations/projects</w:t>
      </w:r>
    </w:p>
    <w:p w:rsidR="00D41373" w:rsidRPr="00347FCF" w:rsidRDefault="00D41373" w:rsidP="00347FCF">
      <w:pPr>
        <w:pStyle w:val="BodyBulletPortraitRM"/>
        <w:rPr>
          <w:rFonts w:cs="Arial"/>
        </w:rPr>
      </w:pPr>
      <w:r w:rsidRPr="00347FCF">
        <w:rPr>
          <w:rFonts w:cs="Arial"/>
        </w:rPr>
        <w:t>Using quantitative/statistical techniques, process performance is measured and monitored, generally predictable and controllable, and aligned to objectives</w:t>
      </w:r>
    </w:p>
    <w:p w:rsidR="00D41373" w:rsidRPr="00347FCF" w:rsidRDefault="00D41373" w:rsidP="00347FCF">
      <w:pPr>
        <w:pStyle w:val="BodyTextLandscapeRM"/>
        <w:rPr>
          <w:rFonts w:cs="Arial"/>
        </w:rPr>
      </w:pPr>
      <w:r w:rsidRPr="00347FCF">
        <w:rPr>
          <w:rFonts w:cs="Arial"/>
        </w:rPr>
        <w:t>The appropriate level will vary not only between organisations, but also between elements within one organisation. Your organisation needs to decide what level is appropriate for a given risk category. While it is a mistake to under-invest in risk management, it is also possible to over-invest. For example, a small five-person operation would not need to invest in 360-degree leadership surveys.</w:t>
      </w:r>
    </w:p>
    <w:p w:rsidR="00D41373" w:rsidRPr="00347FCF" w:rsidRDefault="00D41373" w:rsidP="00347FCF">
      <w:pPr>
        <w:pStyle w:val="SubTitleRM"/>
        <w:rPr>
          <w:rFonts w:cs="Arial"/>
          <w:sz w:val="24"/>
        </w:rPr>
      </w:pPr>
      <w:bookmarkStart w:id="4" w:name="_Toc309200500"/>
      <w:r w:rsidRPr="00347FCF">
        <w:rPr>
          <w:rFonts w:cs="Arial"/>
          <w:sz w:val="24"/>
        </w:rPr>
        <w:t>Risk Responsibilities</w:t>
      </w:r>
      <w:bookmarkEnd w:id="4"/>
    </w:p>
    <w:p w:rsidR="00D41373" w:rsidRPr="00347FCF" w:rsidRDefault="00D41373" w:rsidP="00347FCF">
      <w:pPr>
        <w:pStyle w:val="BodyTextLandscapeRM"/>
        <w:rPr>
          <w:rFonts w:cs="Arial"/>
        </w:rPr>
      </w:pPr>
      <w:r w:rsidRPr="00347FCF">
        <w:rPr>
          <w:rFonts w:cs="Arial"/>
        </w:rPr>
        <w:t>To make risk management work in your organisation, everybody must be involved. However, each level of the organisation has specific roles to play, which may be as depicted below.</w:t>
      </w:r>
    </w:p>
    <w:p w:rsidR="00D41373" w:rsidRPr="00347FCF" w:rsidRDefault="00D41373" w:rsidP="00347FCF">
      <w:pPr>
        <w:pStyle w:val="BodyTextLandscapeRM"/>
        <w:rPr>
          <w:rFonts w:cs="Arial"/>
        </w:rPr>
      </w:pPr>
      <w:r w:rsidRPr="00347FCF">
        <w:rPr>
          <w:rFonts w:cs="Arial"/>
        </w:rPr>
        <w:t>Board and Executive Level – Corporate Governance, visioning, giving direction, leadership, strategic risk improvement planning – Setting and monitoring the scene.</w:t>
      </w:r>
    </w:p>
    <w:p w:rsidR="00D41373" w:rsidRPr="00347FCF" w:rsidRDefault="00D41373" w:rsidP="00347FCF">
      <w:pPr>
        <w:pStyle w:val="BodyTextLandscapeRM"/>
        <w:rPr>
          <w:rFonts w:cs="Arial"/>
        </w:rPr>
      </w:pPr>
      <w:r w:rsidRPr="00347FCF">
        <w:rPr>
          <w:rFonts w:cs="Arial"/>
        </w:rPr>
        <w:t>Management Team – Team involvement, leadership, risk improvement planning, day-to-day risk awareness and communication. – Management leading risk aware behaviours.</w:t>
      </w:r>
    </w:p>
    <w:p w:rsidR="00D41373" w:rsidRPr="00347FCF" w:rsidRDefault="00D41373" w:rsidP="00347FCF">
      <w:pPr>
        <w:pStyle w:val="BodyTextLandscapeRM"/>
        <w:rPr>
          <w:rFonts w:cs="Arial"/>
        </w:rPr>
      </w:pPr>
      <w:r w:rsidRPr="00347FCF">
        <w:rPr>
          <w:rFonts w:cs="Arial"/>
        </w:rPr>
        <w:t>Employees – Risk identification and report, making risk based decisions and following risk controls – Risk aware decision making in all jobs.</w:t>
      </w:r>
    </w:p>
    <w:p w:rsidR="00D41373" w:rsidRPr="00347FCF" w:rsidRDefault="00D41373" w:rsidP="00AC5180">
      <w:pPr>
        <w:pStyle w:val="IMHeading3"/>
      </w:pPr>
      <w:bookmarkStart w:id="5" w:name="_Toc309200501"/>
      <w:bookmarkStart w:id="6" w:name="_Toc311463681"/>
      <w:r w:rsidRPr="00347FCF">
        <w:t>Supporting Materials</w:t>
      </w:r>
      <w:bookmarkEnd w:id="5"/>
      <w:bookmarkEnd w:id="6"/>
    </w:p>
    <w:p w:rsidR="00D41373" w:rsidRPr="00347FCF" w:rsidRDefault="00D41373" w:rsidP="00347FCF">
      <w:pPr>
        <w:spacing w:line="240" w:lineRule="auto"/>
        <w:rPr>
          <w:rFonts w:ascii="Arial" w:hAnsi="Arial" w:cs="Arial"/>
          <w:sz w:val="24"/>
          <w:szCs w:val="24"/>
        </w:rPr>
      </w:pPr>
      <w:r w:rsidRPr="00347FCF">
        <w:rPr>
          <w:rFonts w:ascii="Arial" w:hAnsi="Arial" w:cs="Arial"/>
          <w:sz w:val="24"/>
          <w:szCs w:val="24"/>
        </w:rPr>
        <w:t>This model comes with a number of practical step-by-step resources that have been developed to support implementation of the ‘Basic’ standard in CSOs requiring less sophisticated risk controls. These are not intended to be comprehensive, but focus on areas of greatest need as identified by NDS members.</w:t>
      </w:r>
    </w:p>
    <w:p w:rsidR="00D41373" w:rsidRPr="00347FCF" w:rsidRDefault="00D41373" w:rsidP="00347FCF">
      <w:pPr>
        <w:spacing w:line="240" w:lineRule="auto"/>
        <w:rPr>
          <w:rFonts w:ascii="Arial" w:hAnsi="Arial" w:cs="Arial"/>
          <w:sz w:val="24"/>
          <w:szCs w:val="24"/>
        </w:rPr>
      </w:pPr>
      <w:r w:rsidRPr="00347FCF">
        <w:rPr>
          <w:rFonts w:ascii="Arial" w:hAnsi="Arial" w:cs="Arial"/>
          <w:sz w:val="24"/>
          <w:szCs w:val="24"/>
        </w:rPr>
        <w:t xml:space="preserve">These resources can be found on the </w:t>
      </w:r>
      <w:hyperlink r:id="rId11" w:history="1">
        <w:r w:rsidRPr="00347FCF">
          <w:rPr>
            <w:rStyle w:val="Hyperlink"/>
            <w:rFonts w:ascii="Arial" w:hAnsi="Arial" w:cs="Arial"/>
            <w:sz w:val="24"/>
            <w:szCs w:val="24"/>
          </w:rPr>
          <w:t>NDS website</w:t>
        </w:r>
      </w:hyperlink>
      <w:r w:rsidRPr="00347FCF">
        <w:rPr>
          <w:rFonts w:ascii="Arial" w:hAnsi="Arial" w:cs="Arial"/>
          <w:sz w:val="24"/>
          <w:szCs w:val="24"/>
        </w:rPr>
        <w:t>:</w:t>
      </w:r>
    </w:p>
    <w:p w:rsidR="00D41373" w:rsidRPr="00347FCF" w:rsidRDefault="00D41373" w:rsidP="00347FCF">
      <w:pPr>
        <w:pStyle w:val="BodyBulletPortraitRM"/>
        <w:rPr>
          <w:rStyle w:val="ItalicCharacterRM"/>
          <w:rFonts w:cs="Arial"/>
        </w:rPr>
      </w:pPr>
      <w:r w:rsidRPr="00347FCF">
        <w:rPr>
          <w:rFonts w:cs="Arial"/>
        </w:rPr>
        <w:t xml:space="preserve">Leadership – </w:t>
      </w:r>
      <w:r w:rsidRPr="00347FCF">
        <w:rPr>
          <w:rStyle w:val="ItalicCharacterRM"/>
          <w:rFonts w:cs="Arial"/>
        </w:rPr>
        <w:t>Governance Structure and Charter</w:t>
      </w:r>
    </w:p>
    <w:p w:rsidR="00D41373" w:rsidRPr="00347FCF" w:rsidRDefault="00D41373" w:rsidP="00347FCF">
      <w:pPr>
        <w:pStyle w:val="BodyBulletPortraitRM"/>
        <w:rPr>
          <w:rStyle w:val="ItalicCharacterRM"/>
          <w:rFonts w:cs="Arial"/>
        </w:rPr>
      </w:pPr>
      <w:r w:rsidRPr="00347FCF">
        <w:rPr>
          <w:rFonts w:cs="Arial"/>
        </w:rPr>
        <w:t xml:space="preserve">Strategy and Planning – </w:t>
      </w:r>
      <w:r w:rsidRPr="00347FCF">
        <w:rPr>
          <w:rStyle w:val="ItalicCharacterRM"/>
          <w:rFonts w:cs="Arial"/>
        </w:rPr>
        <w:t>Strategic Plan</w:t>
      </w:r>
    </w:p>
    <w:p w:rsidR="00D41373" w:rsidRPr="00347FCF" w:rsidRDefault="00D41373" w:rsidP="00347FCF">
      <w:pPr>
        <w:pStyle w:val="BodyBulletPortraitRM"/>
        <w:rPr>
          <w:rStyle w:val="ItalicCharacterRM"/>
          <w:rFonts w:cs="Arial"/>
        </w:rPr>
      </w:pPr>
      <w:r w:rsidRPr="00347FCF">
        <w:rPr>
          <w:rFonts w:cs="Arial"/>
        </w:rPr>
        <w:t xml:space="preserve">Innovations, Quality and Improvement – </w:t>
      </w:r>
      <w:r w:rsidRPr="00347FCF">
        <w:rPr>
          <w:rStyle w:val="ItalicCharacterRM"/>
          <w:rFonts w:cs="Arial"/>
        </w:rPr>
        <w:t>Client Services Charter</w:t>
      </w:r>
    </w:p>
    <w:p w:rsidR="00D41373" w:rsidRPr="00347FCF" w:rsidRDefault="00D41373" w:rsidP="00347FCF">
      <w:pPr>
        <w:pStyle w:val="BodyBulletPortraitRM"/>
        <w:rPr>
          <w:rStyle w:val="ItalicCharacterRM"/>
          <w:rFonts w:cs="Arial"/>
        </w:rPr>
      </w:pPr>
      <w:r w:rsidRPr="00347FCF">
        <w:rPr>
          <w:rFonts w:cs="Arial"/>
        </w:rPr>
        <w:lastRenderedPageBreak/>
        <w:t xml:space="preserve">People – </w:t>
      </w:r>
      <w:r w:rsidRPr="00347FCF">
        <w:rPr>
          <w:rStyle w:val="ItalicCharacterRM"/>
          <w:rFonts w:cs="Arial"/>
        </w:rPr>
        <w:t>WHS Management System Audit</w:t>
      </w:r>
    </w:p>
    <w:p w:rsidR="00D41373" w:rsidRPr="00347FCF" w:rsidRDefault="00D41373" w:rsidP="00347FCF">
      <w:pPr>
        <w:pStyle w:val="BodyBulletPortraitRM"/>
        <w:rPr>
          <w:rStyle w:val="ItalicCharacterRM"/>
          <w:rFonts w:cs="Arial"/>
        </w:rPr>
      </w:pPr>
      <w:r w:rsidRPr="00347FCF">
        <w:rPr>
          <w:rFonts w:cs="Arial"/>
        </w:rPr>
        <w:t xml:space="preserve">People – </w:t>
      </w:r>
      <w:r w:rsidRPr="00347FCF">
        <w:rPr>
          <w:rStyle w:val="ItalicCharacterRM"/>
          <w:rFonts w:cs="Arial"/>
        </w:rPr>
        <w:t>WHS Home Checklist</w:t>
      </w:r>
    </w:p>
    <w:p w:rsidR="00D41373" w:rsidRPr="00347FCF" w:rsidRDefault="00D41373" w:rsidP="00347FCF">
      <w:pPr>
        <w:pStyle w:val="BodyBulletPortraitRM"/>
        <w:rPr>
          <w:rStyle w:val="ItalicCharacterRM"/>
          <w:rFonts w:cs="Arial"/>
        </w:rPr>
      </w:pPr>
      <w:r w:rsidRPr="00347FCF">
        <w:rPr>
          <w:rFonts w:cs="Arial"/>
        </w:rPr>
        <w:t xml:space="preserve">Client and Market Focus – </w:t>
      </w:r>
      <w:r w:rsidRPr="00347FCF">
        <w:rPr>
          <w:rStyle w:val="ItalicCharacterRM"/>
          <w:rFonts w:cs="Arial"/>
        </w:rPr>
        <w:t>Marketing Plan</w:t>
      </w:r>
    </w:p>
    <w:p w:rsidR="00D41373" w:rsidRPr="00347FCF" w:rsidRDefault="00D41373" w:rsidP="00347FCF">
      <w:pPr>
        <w:pStyle w:val="BodyBulletPortraitRM"/>
        <w:rPr>
          <w:rFonts w:cs="Arial"/>
        </w:rPr>
      </w:pPr>
      <w:r w:rsidRPr="00347FCF">
        <w:rPr>
          <w:rStyle w:val="ItalicCharacterRM"/>
          <w:rFonts w:cs="Arial"/>
        </w:rPr>
        <w:t>Risk Management for Support Workers</w:t>
      </w:r>
      <w:r w:rsidRPr="00347FCF">
        <w:rPr>
          <w:rFonts w:cs="Arial"/>
        </w:rPr>
        <w:t xml:space="preserve"> (forthcoming 2012).</w:t>
      </w:r>
    </w:p>
    <w:p w:rsidR="00D41373" w:rsidRPr="00347FCF" w:rsidRDefault="00D41373" w:rsidP="00347FCF">
      <w:pPr>
        <w:pStyle w:val="BodyBulletPortraitRM"/>
        <w:numPr>
          <w:ilvl w:val="0"/>
          <w:numId w:val="0"/>
        </w:numPr>
        <w:rPr>
          <w:rStyle w:val="ItalicCharacterRM"/>
          <w:rFonts w:cs="Arial"/>
        </w:rPr>
      </w:pPr>
    </w:p>
    <w:p w:rsidR="00D41373" w:rsidRPr="00347FCF" w:rsidRDefault="00D41373" w:rsidP="00347FCF">
      <w:pPr>
        <w:rPr>
          <w:rFonts w:ascii="Arial" w:hAnsi="Arial" w:cs="Arial"/>
          <w:sz w:val="24"/>
          <w:szCs w:val="24"/>
        </w:rPr>
      </w:pPr>
      <w:r w:rsidRPr="00347FCF">
        <w:rPr>
          <w:rFonts w:ascii="Arial" w:hAnsi="Arial" w:cs="Arial"/>
          <w:sz w:val="24"/>
          <w:szCs w:val="24"/>
        </w:rPr>
        <w:t>A wide range of resources and learning opportunities are available to assist community service organisations to undertake effective risk management:</w:t>
      </w:r>
    </w:p>
    <w:p w:rsidR="00D41373" w:rsidRPr="00347FCF" w:rsidRDefault="00AC5180" w:rsidP="00347FCF">
      <w:pPr>
        <w:pStyle w:val="TableBody12ptRM"/>
        <w:rPr>
          <w:rStyle w:val="Hyperlink"/>
          <w:rFonts w:cs="Arial"/>
          <w:szCs w:val="24"/>
        </w:rPr>
      </w:pPr>
      <w:hyperlink r:id="rId12" w:history="1">
        <w:r w:rsidR="0035727C" w:rsidRPr="0035727C">
          <w:rPr>
            <w:rStyle w:val="Hyperlink"/>
            <w:rFonts w:cs="Arial"/>
            <w:szCs w:val="24"/>
          </w:rPr>
          <w:t>NDS</w:t>
        </w:r>
      </w:hyperlink>
      <w:r w:rsidR="00D41373" w:rsidRPr="00347FCF">
        <w:rPr>
          <w:rStyle w:val="Hyperlink"/>
          <w:rFonts w:cs="Arial"/>
          <w:szCs w:val="24"/>
        </w:rPr>
        <w:t xml:space="preserve"> </w:t>
      </w:r>
    </w:p>
    <w:p w:rsidR="00D41373" w:rsidRPr="00347FCF" w:rsidRDefault="00AC5180" w:rsidP="00347FCF">
      <w:pPr>
        <w:pStyle w:val="TableBody12ptRM"/>
        <w:rPr>
          <w:rStyle w:val="Hyperlink"/>
          <w:rFonts w:cs="Arial"/>
          <w:szCs w:val="24"/>
        </w:rPr>
      </w:pPr>
      <w:hyperlink r:id="rId13" w:history="1">
        <w:r w:rsidR="00D41373" w:rsidRPr="00347FCF">
          <w:rPr>
            <w:rStyle w:val="Hyperlink"/>
            <w:rFonts w:cs="Arial"/>
            <w:szCs w:val="24"/>
          </w:rPr>
          <w:t>VMIA</w:t>
        </w:r>
      </w:hyperlink>
      <w:r w:rsidR="00D41373" w:rsidRPr="00347FCF">
        <w:rPr>
          <w:rStyle w:val="Hyperlink"/>
          <w:rFonts w:cs="Arial"/>
          <w:szCs w:val="24"/>
        </w:rPr>
        <w:t xml:space="preserve"> </w:t>
      </w:r>
    </w:p>
    <w:p w:rsidR="00D41373" w:rsidRPr="0035727C" w:rsidRDefault="0035727C" w:rsidP="00347FCF">
      <w:pPr>
        <w:pStyle w:val="BodyTabRM"/>
        <w:rPr>
          <w:rStyle w:val="Hyperlink"/>
          <w:rFonts w:cs="Arial"/>
        </w:rPr>
      </w:pPr>
      <w:r>
        <w:rPr>
          <w:rFonts w:cs="Arial"/>
        </w:rPr>
        <w:fldChar w:fldCharType="begin"/>
      </w:r>
      <w:r>
        <w:rPr>
          <w:rFonts w:cs="Arial"/>
        </w:rPr>
        <w:instrText xml:space="preserve"> HYPERLINK "https://dhhs.vic.gov.au/" </w:instrText>
      </w:r>
      <w:r>
        <w:rPr>
          <w:rFonts w:cs="Arial"/>
        </w:rPr>
        <w:fldChar w:fldCharType="separate"/>
      </w:r>
      <w:r w:rsidR="00D41373" w:rsidRPr="0035727C">
        <w:rPr>
          <w:rStyle w:val="Hyperlink"/>
          <w:rFonts w:cs="Arial"/>
        </w:rPr>
        <w:t>DH</w:t>
      </w:r>
      <w:r w:rsidRPr="0035727C">
        <w:rPr>
          <w:rStyle w:val="Hyperlink"/>
          <w:rFonts w:cs="Arial"/>
        </w:rPr>
        <w:t>H</w:t>
      </w:r>
      <w:r w:rsidR="00D41373" w:rsidRPr="0035727C">
        <w:rPr>
          <w:rStyle w:val="Hyperlink"/>
          <w:rFonts w:cs="Arial"/>
        </w:rPr>
        <w:t>S</w:t>
      </w:r>
    </w:p>
    <w:p w:rsidR="00D41373" w:rsidRPr="0035727C" w:rsidRDefault="0035727C" w:rsidP="00347FCF">
      <w:pPr>
        <w:pStyle w:val="BodyTabRM"/>
        <w:rPr>
          <w:rStyle w:val="Hyperlink"/>
          <w:rFonts w:cs="Arial"/>
        </w:rPr>
      </w:pPr>
      <w:r>
        <w:rPr>
          <w:rFonts w:cs="Arial"/>
        </w:rPr>
        <w:fldChar w:fldCharType="end"/>
      </w:r>
      <w:r>
        <w:rPr>
          <w:rFonts w:cs="Arial"/>
        </w:rPr>
        <w:fldChar w:fldCharType="begin"/>
      </w:r>
      <w:r>
        <w:rPr>
          <w:rFonts w:cs="Arial"/>
        </w:rPr>
        <w:instrText xml:space="preserve"> HYPERLINK "http://www.dhs.vic.gov.au/funded-agency-channel" </w:instrText>
      </w:r>
      <w:r>
        <w:rPr>
          <w:rFonts w:cs="Arial"/>
        </w:rPr>
        <w:fldChar w:fldCharType="separate"/>
      </w:r>
      <w:r w:rsidR="00D41373" w:rsidRPr="0035727C">
        <w:rPr>
          <w:rStyle w:val="Hyperlink"/>
          <w:rFonts w:cs="Arial"/>
        </w:rPr>
        <w:t xml:space="preserve">Funded Agency Channel </w:t>
      </w:r>
    </w:p>
    <w:p w:rsidR="00D41373" w:rsidRPr="00347FCF" w:rsidRDefault="0035727C" w:rsidP="0035727C">
      <w:pPr>
        <w:pStyle w:val="BodyTabRM"/>
        <w:rPr>
          <w:rFonts w:cs="Arial"/>
        </w:rPr>
      </w:pPr>
      <w:r>
        <w:rPr>
          <w:rFonts w:cs="Arial"/>
        </w:rPr>
        <w:fldChar w:fldCharType="end"/>
      </w:r>
      <w:r w:rsidR="00D41373" w:rsidRPr="00347FCF">
        <w:rPr>
          <w:rFonts w:cs="Arial"/>
        </w:rPr>
        <w:t xml:space="preserve"> </w:t>
      </w:r>
    </w:p>
    <w:p w:rsidR="00D41373" w:rsidRPr="00347FCF" w:rsidRDefault="00D41373" w:rsidP="00347FCF">
      <w:pPr>
        <w:rPr>
          <w:rFonts w:ascii="Arial" w:hAnsi="Arial" w:cs="Arial"/>
          <w:sz w:val="24"/>
          <w:szCs w:val="24"/>
        </w:rPr>
      </w:pPr>
      <w:r w:rsidRPr="00347FCF">
        <w:rPr>
          <w:rFonts w:ascii="Arial" w:hAnsi="Arial" w:cs="Arial"/>
          <w:sz w:val="24"/>
          <w:szCs w:val="24"/>
        </w:rPr>
        <w:t xml:space="preserve">Other resources available to organisations include training, risk consulting partners, mentoring with like organisations, industry bodies and insurance companies, financial institutions etc.  </w:t>
      </w:r>
    </w:p>
    <w:p w:rsidR="00D41373" w:rsidRPr="00347FCF" w:rsidRDefault="00D41373" w:rsidP="00347FCF">
      <w:pPr>
        <w:rPr>
          <w:rFonts w:ascii="Arial" w:hAnsi="Arial" w:cs="Arial"/>
          <w:sz w:val="24"/>
          <w:szCs w:val="24"/>
        </w:rPr>
      </w:pPr>
      <w:r w:rsidRPr="00347FCF">
        <w:rPr>
          <w:rFonts w:ascii="Arial" w:hAnsi="Arial" w:cs="Arial"/>
          <w:sz w:val="24"/>
          <w:szCs w:val="24"/>
        </w:rPr>
        <w:t>Organisations must still recognise and implement external requirement such as:</w:t>
      </w:r>
    </w:p>
    <w:p w:rsidR="00D41373" w:rsidRPr="00347FCF" w:rsidRDefault="00D41373" w:rsidP="00347FCF">
      <w:pPr>
        <w:pStyle w:val="BodyBulletPortraitRM"/>
        <w:rPr>
          <w:rFonts w:cs="Arial"/>
        </w:rPr>
      </w:pPr>
      <w:r w:rsidRPr="00347FCF">
        <w:rPr>
          <w:rFonts w:cs="Arial"/>
        </w:rPr>
        <w:t>Due diligence requirements</w:t>
      </w:r>
    </w:p>
    <w:p w:rsidR="00D41373" w:rsidRPr="00347FCF" w:rsidRDefault="00D41373" w:rsidP="00347FCF">
      <w:pPr>
        <w:pStyle w:val="BodyBulletPortraitRM"/>
        <w:rPr>
          <w:rFonts w:cs="Arial"/>
        </w:rPr>
      </w:pPr>
      <w:r w:rsidRPr="00347FCF">
        <w:rPr>
          <w:rFonts w:cs="Arial"/>
        </w:rPr>
        <w:t xml:space="preserve">DHS Standards </w:t>
      </w:r>
    </w:p>
    <w:p w:rsidR="00D41373" w:rsidRPr="00347FCF" w:rsidRDefault="00D41373" w:rsidP="00347FCF">
      <w:pPr>
        <w:pStyle w:val="BodyBulletPortraitRM"/>
        <w:rPr>
          <w:rFonts w:cs="Arial"/>
        </w:rPr>
      </w:pPr>
      <w:r w:rsidRPr="00347FCF">
        <w:rPr>
          <w:rFonts w:cs="Arial"/>
        </w:rPr>
        <w:t>AS/NZ ISO 31000-2009</w:t>
      </w:r>
    </w:p>
    <w:p w:rsidR="00D41373" w:rsidRPr="00347FCF" w:rsidRDefault="00D41373" w:rsidP="00347FCF">
      <w:pPr>
        <w:pStyle w:val="BodyBulletPortraitRM"/>
        <w:rPr>
          <w:rFonts w:cs="Arial"/>
        </w:rPr>
      </w:pPr>
      <w:r w:rsidRPr="00347FCF">
        <w:rPr>
          <w:rFonts w:cs="Arial"/>
        </w:rPr>
        <w:t>Victorian State Disability Plan 2002–2012</w:t>
      </w:r>
    </w:p>
    <w:p w:rsidR="00AC5180" w:rsidRDefault="00D41373" w:rsidP="00AC5180">
      <w:pPr>
        <w:pStyle w:val="BodyBulletPortraitRM"/>
        <w:rPr>
          <w:rFonts w:cs="Arial"/>
        </w:rPr>
      </w:pPr>
      <w:r w:rsidRPr="00347FCF">
        <w:rPr>
          <w:rFonts w:cs="Arial"/>
        </w:rPr>
        <w:t>Model W</w:t>
      </w:r>
      <w:r w:rsidR="00AC5180">
        <w:rPr>
          <w:rFonts w:cs="Arial"/>
        </w:rPr>
        <w:t>ork Health and Safety (WHS) Act</w:t>
      </w:r>
    </w:p>
    <w:p w:rsidR="00AC5180" w:rsidRPr="00AC5180" w:rsidRDefault="00AC5180" w:rsidP="00AC5180">
      <w:pPr>
        <w:pStyle w:val="BodyBulletPortraitRM"/>
        <w:numPr>
          <w:ilvl w:val="0"/>
          <w:numId w:val="0"/>
        </w:numPr>
        <w:rPr>
          <w:rFonts w:cs="Arial"/>
        </w:rPr>
      </w:pPr>
    </w:p>
    <w:p w:rsidR="00D41373" w:rsidRPr="00347FCF" w:rsidRDefault="00D41373" w:rsidP="00AC5180">
      <w:pPr>
        <w:pStyle w:val="IMHeading3"/>
      </w:pPr>
      <w:r w:rsidRPr="00347FCF">
        <w:t>How to use the Model</w:t>
      </w:r>
    </w:p>
    <w:p w:rsidR="00D41373" w:rsidRPr="00347FCF" w:rsidRDefault="00D41373" w:rsidP="00347FCF">
      <w:pPr>
        <w:pStyle w:val="BodyTextLandscapeRM"/>
        <w:rPr>
          <w:rFonts w:cs="Arial"/>
        </w:rPr>
      </w:pPr>
      <w:r w:rsidRPr="00347FCF">
        <w:rPr>
          <w:rFonts w:cs="Arial"/>
        </w:rPr>
        <w:t>The model is designed around a process, which is detailed below:</w:t>
      </w:r>
    </w:p>
    <w:p w:rsidR="00D41373" w:rsidRPr="00347FCF" w:rsidRDefault="00D41373" w:rsidP="00347FCF">
      <w:pPr>
        <w:pStyle w:val="NumberedListRM"/>
        <w:rPr>
          <w:rFonts w:cs="Arial"/>
        </w:rPr>
      </w:pPr>
      <w:bookmarkStart w:id="7" w:name="_Toc310500472"/>
      <w:r w:rsidRPr="00347FCF">
        <w:rPr>
          <w:rFonts w:cs="Arial"/>
        </w:rPr>
        <w:t>Use the Quick Self-Assessment to understand your organisation’s context</w:t>
      </w:r>
      <w:bookmarkEnd w:id="7"/>
    </w:p>
    <w:p w:rsidR="00D41373" w:rsidRPr="00347FCF" w:rsidRDefault="00D41373" w:rsidP="00347FCF">
      <w:pPr>
        <w:pStyle w:val="NumberedListRM"/>
        <w:rPr>
          <w:rFonts w:cs="Arial"/>
        </w:rPr>
      </w:pPr>
      <w:bookmarkStart w:id="8" w:name="_Toc310500474"/>
      <w:r w:rsidRPr="00347FCF">
        <w:rPr>
          <w:rFonts w:cs="Arial"/>
        </w:rPr>
        <w:t>Complete self-assessment Checklists to identify your risk controls gaps</w:t>
      </w:r>
      <w:bookmarkEnd w:id="8"/>
    </w:p>
    <w:p w:rsidR="00D41373" w:rsidRPr="00347FCF" w:rsidRDefault="00D41373" w:rsidP="00347FCF">
      <w:pPr>
        <w:pStyle w:val="NumberedListRM"/>
        <w:rPr>
          <w:rFonts w:cs="Arial"/>
        </w:rPr>
      </w:pPr>
      <w:bookmarkStart w:id="9" w:name="_Toc310500475"/>
      <w:r w:rsidRPr="00347FCF">
        <w:rPr>
          <w:rFonts w:cs="Arial"/>
        </w:rPr>
        <w:t>Complete Key Element Summary Table for overview of risk management level</w:t>
      </w:r>
      <w:bookmarkEnd w:id="9"/>
    </w:p>
    <w:p w:rsidR="00D41373" w:rsidRPr="00347FCF" w:rsidRDefault="00D41373" w:rsidP="00347FCF">
      <w:pPr>
        <w:pStyle w:val="NumberedListRM"/>
        <w:rPr>
          <w:rFonts w:cs="Arial"/>
        </w:rPr>
      </w:pPr>
      <w:bookmarkStart w:id="10" w:name="_Toc310500477"/>
      <w:r w:rsidRPr="00347FCF">
        <w:rPr>
          <w:rFonts w:cs="Arial"/>
        </w:rPr>
        <w:t>Formulate goals to address gaps in risk management</w:t>
      </w:r>
      <w:bookmarkEnd w:id="10"/>
    </w:p>
    <w:p w:rsidR="00D41373" w:rsidRPr="00347FCF" w:rsidRDefault="00D41373" w:rsidP="00347FCF">
      <w:pPr>
        <w:pStyle w:val="NumberedListRM"/>
        <w:rPr>
          <w:rFonts w:cs="Arial"/>
        </w:rPr>
      </w:pPr>
      <w:bookmarkStart w:id="11" w:name="_Toc310500478"/>
      <w:r w:rsidRPr="00347FCF">
        <w:rPr>
          <w:rFonts w:cs="Arial"/>
        </w:rPr>
        <w:t>Develop a Risk Matrix for your organisation</w:t>
      </w:r>
      <w:bookmarkEnd w:id="11"/>
    </w:p>
    <w:p w:rsidR="00D41373" w:rsidRPr="00347FCF" w:rsidRDefault="00D41373" w:rsidP="00347FCF">
      <w:pPr>
        <w:pStyle w:val="NumberedListRM"/>
        <w:rPr>
          <w:rFonts w:cs="Arial"/>
        </w:rPr>
      </w:pPr>
      <w:bookmarkStart w:id="12" w:name="_Toc310500479"/>
      <w:r w:rsidRPr="00347FCF">
        <w:rPr>
          <w:rFonts w:cs="Arial"/>
        </w:rPr>
        <w:t>Use the risk matrix to evaluate and prioritise key risks</w:t>
      </w:r>
      <w:bookmarkEnd w:id="12"/>
      <w:r w:rsidRPr="00347FCF">
        <w:rPr>
          <w:rFonts w:cs="Arial"/>
        </w:rPr>
        <w:t xml:space="preserve"> </w:t>
      </w:r>
    </w:p>
    <w:p w:rsidR="00D41373" w:rsidRPr="00347FCF" w:rsidRDefault="00D41373" w:rsidP="00347FCF">
      <w:pPr>
        <w:pStyle w:val="NumberedListRM"/>
        <w:rPr>
          <w:rFonts w:cs="Arial"/>
        </w:rPr>
      </w:pPr>
      <w:bookmarkStart w:id="13" w:name="_Toc310500480"/>
      <w:r w:rsidRPr="00347FCF">
        <w:rPr>
          <w:rFonts w:cs="Arial"/>
        </w:rPr>
        <w:t>Develop a Risk Improvement Plan</w:t>
      </w:r>
      <w:bookmarkEnd w:id="13"/>
    </w:p>
    <w:p w:rsidR="00D41373" w:rsidRPr="00347FCF" w:rsidRDefault="00D41373" w:rsidP="00347FCF">
      <w:pPr>
        <w:pStyle w:val="NumberedListRM"/>
        <w:rPr>
          <w:rFonts w:cs="Arial"/>
        </w:rPr>
      </w:pPr>
      <w:bookmarkStart w:id="14" w:name="_Toc310500481"/>
      <w:r w:rsidRPr="00347FCF">
        <w:rPr>
          <w:rFonts w:cs="Arial"/>
        </w:rPr>
        <w:t>Ongoing monitoring</w:t>
      </w:r>
      <w:bookmarkEnd w:id="14"/>
    </w:p>
    <w:p w:rsidR="00D41373" w:rsidRPr="00347FCF" w:rsidRDefault="00D41373" w:rsidP="00347FCF">
      <w:pPr>
        <w:rPr>
          <w:rFonts w:ascii="Arial" w:hAnsi="Arial" w:cs="Arial"/>
          <w:sz w:val="24"/>
          <w:szCs w:val="24"/>
        </w:rPr>
      </w:pPr>
      <w:r w:rsidRPr="00347FCF">
        <w:rPr>
          <w:rFonts w:ascii="Arial" w:hAnsi="Arial" w:cs="Arial"/>
          <w:sz w:val="24"/>
          <w:szCs w:val="24"/>
        </w:rPr>
        <w:t>The process is not difficult, but it does take time and attention. Addressing the gaps identified will be an ongoing process, and it may take several years to achieve the goals set.</w:t>
      </w:r>
    </w:p>
    <w:p w:rsidR="00D41373" w:rsidRPr="00347FCF" w:rsidRDefault="00D41373" w:rsidP="00AC5180">
      <w:pPr>
        <w:pStyle w:val="IMHeading3"/>
      </w:pPr>
      <w:bookmarkStart w:id="15" w:name="_Toc305582071"/>
      <w:bookmarkStart w:id="16" w:name="_Toc311463683"/>
      <w:r w:rsidRPr="00347FCF">
        <w:lastRenderedPageBreak/>
        <w:t xml:space="preserve">Step 1: Use the Quick Self-Assessment to understand your </w:t>
      </w:r>
      <w:proofErr w:type="spellStart"/>
      <w:r w:rsidRPr="00347FCF">
        <w:t>organisation’s</w:t>
      </w:r>
      <w:proofErr w:type="spellEnd"/>
      <w:r w:rsidRPr="00347FCF">
        <w:t xml:space="preserve"> context</w:t>
      </w:r>
      <w:bookmarkEnd w:id="15"/>
      <w:bookmarkEnd w:id="16"/>
    </w:p>
    <w:p w:rsidR="00D41373" w:rsidRPr="00347FCF" w:rsidRDefault="00D41373" w:rsidP="00347FCF">
      <w:pPr>
        <w:pStyle w:val="BodyTextLandscapeRM"/>
        <w:rPr>
          <w:rFonts w:cs="Arial"/>
        </w:rPr>
      </w:pPr>
      <w:r w:rsidRPr="00347FCF">
        <w:rPr>
          <w:rFonts w:cs="Arial"/>
        </w:rPr>
        <w:t>Before you embark on the detailed self-assessment checklists, it is helpful to get an overview of where your organisation currently stands in relation to Risk Management. Scan through each element of the following table to see whether you are currently managing that element at a Basic, Intermediate or Advanced level. This may immediately identify areas of priority. It should also give you an idea of what to expect when you complete the full assessment – where you can hope to score well, and where you are likely to find gaps. You may be at different levels (Basic, Intermediate, Advanced) for different elements or sub-elements of the model.</w:t>
      </w:r>
    </w:p>
    <w:p w:rsidR="00D41373" w:rsidRPr="00347FCF" w:rsidRDefault="00D41373" w:rsidP="00347FCF">
      <w:pPr>
        <w:pStyle w:val="BodyTextLandscapeRM"/>
        <w:rPr>
          <w:rFonts w:cs="Arial"/>
        </w:rPr>
      </w:pPr>
      <w:r w:rsidRPr="00347FCF">
        <w:rPr>
          <w:rFonts w:cs="Arial"/>
        </w:rPr>
        <w:t>The quick self-assessment could be used as a discussion tool for a board or management meeting before starting the checklists.</w:t>
      </w:r>
    </w:p>
    <w:p w:rsidR="00D41373" w:rsidRPr="00347FCF" w:rsidRDefault="00D41373" w:rsidP="00347FCF">
      <w:pPr>
        <w:pStyle w:val="Heading2RM"/>
        <w:rPr>
          <w:rFonts w:cs="Arial"/>
          <w:sz w:val="24"/>
        </w:rPr>
      </w:pPr>
      <w:bookmarkStart w:id="17" w:name="_Toc309200504"/>
      <w:bookmarkStart w:id="18" w:name="_Toc311463684"/>
      <w:r w:rsidRPr="00347FCF">
        <w:rPr>
          <w:rFonts w:cs="Arial"/>
          <w:sz w:val="24"/>
        </w:rPr>
        <w:t>Quick Self-Assessment</w:t>
      </w:r>
      <w:bookmarkEnd w:id="17"/>
      <w:bookmarkEnd w:id="18"/>
    </w:p>
    <w:p w:rsidR="00D41373" w:rsidRPr="00347FCF" w:rsidRDefault="00D41373" w:rsidP="00347FCF">
      <w:pPr>
        <w:pStyle w:val="Heading2RM"/>
        <w:rPr>
          <w:rFonts w:cs="Arial"/>
          <w:sz w:val="24"/>
        </w:rPr>
      </w:pPr>
      <w:r w:rsidRPr="00347FCF">
        <w:rPr>
          <w:rFonts w:cs="Arial"/>
          <w:sz w:val="24"/>
        </w:rPr>
        <w:t>Basic</w:t>
      </w:r>
    </w:p>
    <w:p w:rsidR="00D41373" w:rsidRPr="00347FCF" w:rsidRDefault="00D41373" w:rsidP="00347FCF">
      <w:pPr>
        <w:pStyle w:val="TableHeadingRM"/>
        <w:rPr>
          <w:rFonts w:cs="Arial"/>
          <w:sz w:val="24"/>
        </w:rPr>
      </w:pPr>
      <w:r w:rsidRPr="00347FCF">
        <w:rPr>
          <w:rFonts w:cs="Arial"/>
          <w:sz w:val="24"/>
        </w:rPr>
        <w:t>Leadership</w:t>
      </w:r>
    </w:p>
    <w:p w:rsidR="00D41373" w:rsidRPr="00347FCF" w:rsidRDefault="00D41373" w:rsidP="00347FCF">
      <w:pPr>
        <w:pStyle w:val="BodyBulletPortraitRM"/>
        <w:rPr>
          <w:rFonts w:cs="Arial"/>
        </w:rPr>
      </w:pPr>
      <w:r w:rsidRPr="00347FCF">
        <w:rPr>
          <w:rFonts w:cs="Arial"/>
        </w:rPr>
        <w:t>Informal governance framework</w:t>
      </w:r>
    </w:p>
    <w:p w:rsidR="00D41373" w:rsidRPr="00347FCF" w:rsidRDefault="00D41373" w:rsidP="00347FCF">
      <w:pPr>
        <w:pStyle w:val="BodyBulletPortraitRM"/>
        <w:rPr>
          <w:rFonts w:cs="Arial"/>
        </w:rPr>
      </w:pPr>
      <w:r w:rsidRPr="00347FCF">
        <w:rPr>
          <w:rFonts w:cs="Arial"/>
        </w:rPr>
        <w:t>Board understands roles and responsibilities</w:t>
      </w:r>
    </w:p>
    <w:p w:rsidR="00D41373" w:rsidRPr="00347FCF" w:rsidRDefault="00D41373" w:rsidP="00347FCF">
      <w:pPr>
        <w:pStyle w:val="BodyBulletPortraitRM"/>
        <w:rPr>
          <w:rFonts w:cs="Arial"/>
        </w:rPr>
      </w:pPr>
      <w:r w:rsidRPr="00347FCF">
        <w:rPr>
          <w:rFonts w:cs="Arial"/>
        </w:rPr>
        <w:t>Annual financial reporting and external financial audit, as required by legislation</w:t>
      </w:r>
    </w:p>
    <w:p w:rsidR="00D41373" w:rsidRPr="00347FCF" w:rsidRDefault="00D41373" w:rsidP="00347FCF">
      <w:pPr>
        <w:pStyle w:val="BodyBulletPortraitRM"/>
        <w:rPr>
          <w:rFonts w:cs="Arial"/>
        </w:rPr>
      </w:pPr>
      <w:r w:rsidRPr="00347FCF">
        <w:rPr>
          <w:rFonts w:cs="Arial"/>
        </w:rPr>
        <w:t>Communicate Vision and strategy</w:t>
      </w:r>
    </w:p>
    <w:p w:rsidR="00D41373" w:rsidRPr="00347FCF" w:rsidRDefault="00D41373" w:rsidP="00347FCF">
      <w:pPr>
        <w:pStyle w:val="TableHeadingRM"/>
        <w:rPr>
          <w:rFonts w:cs="Arial"/>
          <w:sz w:val="24"/>
        </w:rPr>
      </w:pPr>
      <w:r w:rsidRPr="00347FCF">
        <w:rPr>
          <w:rFonts w:cs="Arial"/>
          <w:sz w:val="24"/>
        </w:rPr>
        <w:t>Strategy &amp; Planning</w:t>
      </w:r>
    </w:p>
    <w:p w:rsidR="00D41373" w:rsidRPr="00347FCF" w:rsidRDefault="00D41373" w:rsidP="00347FCF">
      <w:pPr>
        <w:pStyle w:val="BodyBulletPortraitRM"/>
        <w:rPr>
          <w:rFonts w:cs="Arial"/>
        </w:rPr>
      </w:pPr>
      <w:r w:rsidRPr="00347FCF">
        <w:rPr>
          <w:rFonts w:cs="Arial"/>
        </w:rPr>
        <w:t>Annual business plan</w:t>
      </w:r>
    </w:p>
    <w:p w:rsidR="00D41373" w:rsidRPr="00347FCF" w:rsidRDefault="00D41373" w:rsidP="00347FCF">
      <w:pPr>
        <w:pStyle w:val="BodyBulletPortraitRM"/>
        <w:rPr>
          <w:rFonts w:cs="Arial"/>
        </w:rPr>
      </w:pPr>
      <w:r w:rsidRPr="00347FCF">
        <w:rPr>
          <w:rFonts w:cs="Arial"/>
        </w:rPr>
        <w:t>Risk management processes designed</w:t>
      </w:r>
    </w:p>
    <w:p w:rsidR="00D41373" w:rsidRPr="00347FCF" w:rsidRDefault="00D41373" w:rsidP="00347FCF">
      <w:pPr>
        <w:pStyle w:val="BodyBulletPortraitRM"/>
        <w:rPr>
          <w:rFonts w:cs="Arial"/>
        </w:rPr>
      </w:pPr>
      <w:r w:rsidRPr="00347FCF">
        <w:rPr>
          <w:rFonts w:cs="Arial"/>
        </w:rPr>
        <w:t>Progress against organisational goals measured</w:t>
      </w:r>
    </w:p>
    <w:p w:rsidR="00D41373" w:rsidRPr="00347FCF" w:rsidRDefault="00D41373" w:rsidP="00347FCF">
      <w:pPr>
        <w:pStyle w:val="BodyBulletPortraitRM"/>
        <w:rPr>
          <w:rFonts w:cs="Arial"/>
        </w:rPr>
      </w:pPr>
      <w:r w:rsidRPr="00347FCF">
        <w:rPr>
          <w:rFonts w:cs="Arial"/>
        </w:rPr>
        <w:t>Quarterly review against annual Business Plan and outcomes,</w:t>
      </w:r>
    </w:p>
    <w:p w:rsidR="00D41373" w:rsidRPr="00347FCF" w:rsidRDefault="00D41373" w:rsidP="00347FCF">
      <w:pPr>
        <w:pStyle w:val="TableHeadingRM"/>
        <w:rPr>
          <w:rFonts w:cs="Arial"/>
          <w:sz w:val="24"/>
        </w:rPr>
      </w:pPr>
      <w:r w:rsidRPr="00347FCF">
        <w:rPr>
          <w:rFonts w:cs="Arial"/>
          <w:sz w:val="24"/>
        </w:rPr>
        <w:t>Finance</w:t>
      </w:r>
    </w:p>
    <w:p w:rsidR="00D41373" w:rsidRPr="00347FCF" w:rsidRDefault="00D41373" w:rsidP="00347FCF">
      <w:pPr>
        <w:pStyle w:val="BodyBulletPortraitRM"/>
        <w:rPr>
          <w:rFonts w:cs="Arial"/>
        </w:rPr>
      </w:pPr>
      <w:r w:rsidRPr="00347FCF">
        <w:rPr>
          <w:rFonts w:cs="Arial"/>
        </w:rPr>
        <w:t>Annual budgeting process</w:t>
      </w:r>
    </w:p>
    <w:p w:rsidR="00D41373" w:rsidRPr="00347FCF" w:rsidRDefault="00D41373" w:rsidP="00347FCF">
      <w:pPr>
        <w:pStyle w:val="BodyBulletPortraitRM"/>
        <w:rPr>
          <w:rFonts w:cs="Arial"/>
        </w:rPr>
      </w:pPr>
      <w:r w:rsidRPr="00347FCF">
        <w:rPr>
          <w:rFonts w:cs="Arial"/>
        </w:rPr>
        <w:t>Annual financial reporting and auditing</w:t>
      </w:r>
    </w:p>
    <w:p w:rsidR="00D41373" w:rsidRPr="00347FCF" w:rsidRDefault="00D41373" w:rsidP="00347FCF">
      <w:pPr>
        <w:pStyle w:val="BodyBulletPortraitRM"/>
        <w:rPr>
          <w:rFonts w:cs="Arial"/>
        </w:rPr>
      </w:pPr>
      <w:r w:rsidRPr="00347FCF">
        <w:rPr>
          <w:rFonts w:cs="Arial"/>
        </w:rPr>
        <w:t>Asset register</w:t>
      </w:r>
    </w:p>
    <w:p w:rsidR="00D41373" w:rsidRPr="00347FCF" w:rsidRDefault="00D41373" w:rsidP="00347FCF">
      <w:pPr>
        <w:pStyle w:val="BodyBulletPortraitRM"/>
        <w:rPr>
          <w:rFonts w:cs="Arial"/>
        </w:rPr>
      </w:pPr>
      <w:r w:rsidRPr="00347FCF">
        <w:rPr>
          <w:rFonts w:cs="Arial"/>
        </w:rPr>
        <w:t>Chart of accounts</w:t>
      </w:r>
    </w:p>
    <w:p w:rsidR="00D41373" w:rsidRPr="00347FCF" w:rsidRDefault="00D41373" w:rsidP="00347FCF">
      <w:pPr>
        <w:pStyle w:val="BodyBulletPortraitRM"/>
        <w:rPr>
          <w:rFonts w:cs="Arial"/>
        </w:rPr>
      </w:pPr>
      <w:r w:rsidRPr="00347FCF">
        <w:rPr>
          <w:rFonts w:cs="Arial"/>
        </w:rPr>
        <w:t>Fundraising conducted on ad-hoc basis</w:t>
      </w:r>
    </w:p>
    <w:p w:rsidR="00D41373" w:rsidRPr="00347FCF" w:rsidRDefault="00D41373" w:rsidP="00347FCF">
      <w:pPr>
        <w:pStyle w:val="BodyBulletPortraitRM"/>
        <w:rPr>
          <w:rFonts w:cs="Arial"/>
        </w:rPr>
      </w:pPr>
      <w:r w:rsidRPr="00347FCF">
        <w:rPr>
          <w:rFonts w:cs="Arial"/>
        </w:rPr>
        <w:t>Billing and collection process</w:t>
      </w:r>
    </w:p>
    <w:p w:rsidR="00D41373" w:rsidRPr="00347FCF" w:rsidRDefault="00D41373" w:rsidP="00347FCF">
      <w:pPr>
        <w:pStyle w:val="TableHeadingRM"/>
        <w:rPr>
          <w:rFonts w:cs="Arial"/>
          <w:sz w:val="24"/>
        </w:rPr>
      </w:pPr>
      <w:r w:rsidRPr="00347FCF">
        <w:rPr>
          <w:rFonts w:cs="Arial"/>
          <w:sz w:val="24"/>
        </w:rPr>
        <w:t>People</w:t>
      </w:r>
    </w:p>
    <w:p w:rsidR="00D41373" w:rsidRPr="00347FCF" w:rsidRDefault="00D41373" w:rsidP="00347FCF">
      <w:pPr>
        <w:pStyle w:val="BodyBulletPortraitRM"/>
        <w:rPr>
          <w:rFonts w:cs="Arial"/>
        </w:rPr>
      </w:pPr>
      <w:r w:rsidRPr="00347FCF">
        <w:rPr>
          <w:rFonts w:cs="Arial"/>
        </w:rPr>
        <w:t>Recruitment process for qualified/ skilled/ competent people</w:t>
      </w:r>
    </w:p>
    <w:p w:rsidR="00D41373" w:rsidRPr="00347FCF" w:rsidRDefault="00D41373" w:rsidP="00347FCF">
      <w:pPr>
        <w:pStyle w:val="BodyBulletPortraitRM"/>
        <w:rPr>
          <w:rFonts w:cs="Arial"/>
        </w:rPr>
      </w:pPr>
      <w:r w:rsidRPr="00347FCF">
        <w:rPr>
          <w:rFonts w:cs="Arial"/>
        </w:rPr>
        <w:t>Learning and development strategy</w:t>
      </w:r>
    </w:p>
    <w:p w:rsidR="00D41373" w:rsidRPr="00347FCF" w:rsidRDefault="00D41373" w:rsidP="00347FCF">
      <w:pPr>
        <w:pStyle w:val="BodyBulletPortraitRM"/>
        <w:rPr>
          <w:rFonts w:cs="Arial"/>
        </w:rPr>
      </w:pPr>
      <w:r w:rsidRPr="00347FCF">
        <w:rPr>
          <w:rFonts w:cs="Arial"/>
        </w:rPr>
        <w:t>Informal performance appraisal system</w:t>
      </w:r>
    </w:p>
    <w:p w:rsidR="00D41373" w:rsidRPr="00347FCF" w:rsidRDefault="00D41373" w:rsidP="00347FCF">
      <w:pPr>
        <w:pStyle w:val="BodyBulletPortraitRM"/>
        <w:rPr>
          <w:rFonts w:cs="Arial"/>
        </w:rPr>
      </w:pPr>
      <w:r w:rsidRPr="00347FCF">
        <w:rPr>
          <w:rFonts w:cs="Arial"/>
        </w:rPr>
        <w:lastRenderedPageBreak/>
        <w:t>WHS management systems in place demonstrating that it is improving on its work practices and moving towards a risk management system that has risk identification, assessment and control as the basis for injury prevention</w:t>
      </w:r>
    </w:p>
    <w:p w:rsidR="00D41373" w:rsidRPr="00347FCF" w:rsidRDefault="00D41373" w:rsidP="00347FCF">
      <w:pPr>
        <w:pStyle w:val="BodyBulletPortraitRM"/>
        <w:rPr>
          <w:rFonts w:cs="Arial"/>
        </w:rPr>
      </w:pPr>
      <w:r w:rsidRPr="00347FCF">
        <w:rPr>
          <w:rFonts w:cs="Arial"/>
        </w:rPr>
        <w:t>Process for staff complaints/feedback</w:t>
      </w:r>
    </w:p>
    <w:p w:rsidR="00D41373" w:rsidRPr="00347FCF" w:rsidRDefault="00D41373" w:rsidP="00347FCF">
      <w:pPr>
        <w:pStyle w:val="TableHeadingRM"/>
        <w:rPr>
          <w:rFonts w:cs="Arial"/>
          <w:sz w:val="24"/>
        </w:rPr>
      </w:pPr>
      <w:r w:rsidRPr="00347FCF">
        <w:rPr>
          <w:rFonts w:cs="Arial"/>
          <w:sz w:val="24"/>
        </w:rPr>
        <w:t>Client &amp; Market Focus</w:t>
      </w:r>
    </w:p>
    <w:p w:rsidR="00D41373" w:rsidRPr="00347FCF" w:rsidRDefault="00D41373" w:rsidP="00347FCF">
      <w:pPr>
        <w:pStyle w:val="BodyBulletPortraitRM"/>
        <w:rPr>
          <w:rFonts w:cs="Arial"/>
        </w:rPr>
      </w:pPr>
      <w:r w:rsidRPr="00347FCF">
        <w:rPr>
          <w:rFonts w:cs="Arial"/>
        </w:rPr>
        <w:t>Clear and accessible client interfaces and feedback mechanisms</w:t>
      </w:r>
    </w:p>
    <w:p w:rsidR="00D41373" w:rsidRPr="00347FCF" w:rsidRDefault="00D41373" w:rsidP="00347FCF">
      <w:pPr>
        <w:pStyle w:val="BodyBulletPortraitRM"/>
        <w:rPr>
          <w:rFonts w:cs="Arial"/>
        </w:rPr>
      </w:pPr>
      <w:r w:rsidRPr="00347FCF">
        <w:rPr>
          <w:rFonts w:cs="Arial"/>
        </w:rPr>
        <w:t>Knowledge of products and services offered</w:t>
      </w:r>
    </w:p>
    <w:p w:rsidR="00D41373" w:rsidRPr="00347FCF" w:rsidRDefault="00D41373" w:rsidP="00347FCF">
      <w:pPr>
        <w:pStyle w:val="BodyBulletPortraitRM"/>
        <w:rPr>
          <w:rFonts w:cs="Arial"/>
        </w:rPr>
      </w:pPr>
      <w:r w:rsidRPr="00347FCF">
        <w:rPr>
          <w:rFonts w:cs="Arial"/>
        </w:rPr>
        <w:t>Marketing/promotional materials accurately describe products and services</w:t>
      </w:r>
    </w:p>
    <w:p w:rsidR="00D41373" w:rsidRPr="00347FCF" w:rsidRDefault="00D41373" w:rsidP="00347FCF">
      <w:pPr>
        <w:pStyle w:val="BodyBulletPortraitRM"/>
        <w:rPr>
          <w:rFonts w:cs="Arial"/>
        </w:rPr>
      </w:pPr>
      <w:r w:rsidRPr="00347FCF">
        <w:rPr>
          <w:rFonts w:cs="Arial"/>
        </w:rPr>
        <w:t>Some consultation with clients, parents and carers with respect to service provision</w:t>
      </w:r>
    </w:p>
    <w:p w:rsidR="00D41373" w:rsidRPr="00347FCF" w:rsidRDefault="00D41373" w:rsidP="00347FCF">
      <w:pPr>
        <w:pStyle w:val="TableHeadingRM"/>
        <w:rPr>
          <w:rFonts w:cs="Arial"/>
          <w:sz w:val="24"/>
        </w:rPr>
      </w:pPr>
      <w:r w:rsidRPr="00347FCF">
        <w:rPr>
          <w:rFonts w:cs="Arial"/>
          <w:sz w:val="24"/>
        </w:rPr>
        <w:t>Innovation, Quality &amp; Improvement</w:t>
      </w:r>
    </w:p>
    <w:p w:rsidR="00D41373" w:rsidRPr="00347FCF" w:rsidRDefault="00D41373" w:rsidP="00347FCF">
      <w:pPr>
        <w:pStyle w:val="BodyBulletPortraitRM"/>
        <w:rPr>
          <w:rFonts w:cs="Arial"/>
        </w:rPr>
      </w:pPr>
      <w:r w:rsidRPr="00347FCF">
        <w:rPr>
          <w:rFonts w:cs="Arial"/>
        </w:rPr>
        <w:t>Procedure to manager Complaints/feedback in place</w:t>
      </w:r>
    </w:p>
    <w:p w:rsidR="00D41373" w:rsidRPr="00347FCF" w:rsidRDefault="00D41373" w:rsidP="00347FCF">
      <w:pPr>
        <w:pStyle w:val="BodyBulletPortraitRM"/>
        <w:rPr>
          <w:rFonts w:cs="Arial"/>
        </w:rPr>
      </w:pPr>
      <w:r w:rsidRPr="00347FCF">
        <w:rPr>
          <w:rFonts w:cs="Arial"/>
        </w:rPr>
        <w:t>Information on service and costing provided to client in an accessible format</w:t>
      </w:r>
    </w:p>
    <w:p w:rsidR="00D41373" w:rsidRPr="00347FCF" w:rsidRDefault="00D41373" w:rsidP="00347FCF">
      <w:pPr>
        <w:pStyle w:val="BodyBulletPortraitRM"/>
        <w:rPr>
          <w:rFonts w:cs="Arial"/>
        </w:rPr>
      </w:pPr>
      <w:r w:rsidRPr="00347FCF">
        <w:rPr>
          <w:rFonts w:cs="Arial"/>
        </w:rPr>
        <w:t>Quality management plan for short-term (1-year outlook)</w:t>
      </w:r>
    </w:p>
    <w:p w:rsidR="00D41373" w:rsidRPr="00347FCF" w:rsidRDefault="00D41373" w:rsidP="00347FCF">
      <w:pPr>
        <w:pStyle w:val="BodyBulletPortraitRM"/>
        <w:rPr>
          <w:rFonts w:cs="Arial"/>
        </w:rPr>
      </w:pPr>
      <w:r w:rsidRPr="00347FCF">
        <w:rPr>
          <w:rFonts w:cs="Arial"/>
        </w:rPr>
        <w:t>Transparent information and reporting systems</w:t>
      </w:r>
    </w:p>
    <w:p w:rsidR="00D41373" w:rsidRPr="00347FCF" w:rsidRDefault="00D41373" w:rsidP="00347FCF">
      <w:pPr>
        <w:pStyle w:val="BodyBulletPortraitRM"/>
        <w:rPr>
          <w:rFonts w:cs="Arial"/>
        </w:rPr>
      </w:pPr>
      <w:r w:rsidRPr="00347FCF">
        <w:rPr>
          <w:rFonts w:cs="Arial"/>
        </w:rPr>
        <w:t>Asset register in place</w:t>
      </w:r>
    </w:p>
    <w:p w:rsidR="00D41373" w:rsidRPr="00347FCF" w:rsidRDefault="00D41373" w:rsidP="00347FCF">
      <w:pPr>
        <w:pStyle w:val="SubTitleRM"/>
        <w:rPr>
          <w:rFonts w:cs="Arial"/>
          <w:sz w:val="24"/>
        </w:rPr>
      </w:pPr>
      <w:r w:rsidRPr="00347FCF">
        <w:rPr>
          <w:rFonts w:cs="Arial"/>
          <w:sz w:val="24"/>
        </w:rPr>
        <w:t>Intermediate</w:t>
      </w:r>
    </w:p>
    <w:p w:rsidR="00D41373" w:rsidRPr="00347FCF" w:rsidRDefault="00D41373" w:rsidP="00347FCF">
      <w:pPr>
        <w:pStyle w:val="TableHeadingRM"/>
        <w:rPr>
          <w:rFonts w:cs="Arial"/>
          <w:sz w:val="24"/>
        </w:rPr>
      </w:pPr>
      <w:r w:rsidRPr="00347FCF">
        <w:rPr>
          <w:rFonts w:cs="Arial"/>
          <w:sz w:val="24"/>
        </w:rPr>
        <w:t>Leadership</w:t>
      </w:r>
    </w:p>
    <w:p w:rsidR="00D41373" w:rsidRPr="00347FCF" w:rsidRDefault="00D41373" w:rsidP="00347FCF">
      <w:pPr>
        <w:pStyle w:val="BodyBulletPortraitRM"/>
        <w:rPr>
          <w:rFonts w:cs="Arial"/>
        </w:rPr>
      </w:pPr>
      <w:r w:rsidRPr="00347FCF">
        <w:rPr>
          <w:rFonts w:cs="Arial"/>
        </w:rPr>
        <w:t>Formal governance framework in place</w:t>
      </w:r>
    </w:p>
    <w:p w:rsidR="00D41373" w:rsidRPr="00347FCF" w:rsidRDefault="00D41373" w:rsidP="00347FCF">
      <w:pPr>
        <w:pStyle w:val="BodyBulletPortraitRM"/>
        <w:rPr>
          <w:rFonts w:cs="Arial"/>
        </w:rPr>
      </w:pPr>
      <w:r w:rsidRPr="00347FCF">
        <w:rPr>
          <w:rFonts w:cs="Arial"/>
        </w:rPr>
        <w:t>Board approved delegations policy</w:t>
      </w:r>
    </w:p>
    <w:p w:rsidR="00D41373" w:rsidRPr="00347FCF" w:rsidRDefault="00D41373" w:rsidP="00347FCF">
      <w:pPr>
        <w:pStyle w:val="BodyBulletPortraitRM"/>
        <w:rPr>
          <w:rFonts w:cs="Arial"/>
        </w:rPr>
      </w:pPr>
      <w:r w:rsidRPr="00347FCF">
        <w:rPr>
          <w:rFonts w:cs="Arial"/>
        </w:rPr>
        <w:t>Board understands roles and responsibilities and provides strategic direction</w:t>
      </w:r>
    </w:p>
    <w:p w:rsidR="00D41373" w:rsidRPr="00347FCF" w:rsidRDefault="00D41373" w:rsidP="00347FCF">
      <w:pPr>
        <w:pStyle w:val="BodyBulletPortraitRM"/>
        <w:rPr>
          <w:rFonts w:cs="Arial"/>
        </w:rPr>
      </w:pPr>
      <w:r w:rsidRPr="00347FCF">
        <w:rPr>
          <w:rFonts w:cs="Arial"/>
        </w:rPr>
        <w:t>Board takes measures to fill gaps in skills/expertise</w:t>
      </w:r>
    </w:p>
    <w:p w:rsidR="00D41373" w:rsidRPr="00347FCF" w:rsidRDefault="00D41373" w:rsidP="00347FCF">
      <w:pPr>
        <w:pStyle w:val="BodyBulletPortraitRM"/>
        <w:rPr>
          <w:rFonts w:cs="Arial"/>
        </w:rPr>
      </w:pPr>
      <w:r w:rsidRPr="00347FCF">
        <w:rPr>
          <w:rFonts w:cs="Arial"/>
        </w:rPr>
        <w:t>Annual financial reporting and external financial audit, as required by legislation</w:t>
      </w:r>
    </w:p>
    <w:p w:rsidR="00D41373" w:rsidRPr="00347FCF" w:rsidRDefault="00D41373" w:rsidP="00347FCF">
      <w:pPr>
        <w:pStyle w:val="BodyBulletPortraitRM"/>
        <w:rPr>
          <w:rFonts w:cs="Arial"/>
        </w:rPr>
      </w:pPr>
      <w:r w:rsidRPr="00347FCF">
        <w:rPr>
          <w:rFonts w:cs="Arial"/>
        </w:rPr>
        <w:t>Audit committee</w:t>
      </w:r>
    </w:p>
    <w:p w:rsidR="00D41373" w:rsidRPr="00347FCF" w:rsidRDefault="00D41373" w:rsidP="00347FCF">
      <w:pPr>
        <w:pStyle w:val="BodyBulletPortraitRM"/>
        <w:rPr>
          <w:rFonts w:cs="Arial"/>
        </w:rPr>
      </w:pPr>
      <w:r w:rsidRPr="00347FCF">
        <w:rPr>
          <w:rFonts w:cs="Arial"/>
        </w:rPr>
        <w:t>Builds strong teams and leads by example</w:t>
      </w:r>
    </w:p>
    <w:p w:rsidR="00D41373" w:rsidRPr="00347FCF" w:rsidRDefault="00D41373" w:rsidP="00347FCF">
      <w:pPr>
        <w:pStyle w:val="TableHeadingRM"/>
        <w:rPr>
          <w:rFonts w:cs="Arial"/>
          <w:sz w:val="24"/>
        </w:rPr>
      </w:pPr>
      <w:r w:rsidRPr="00347FCF">
        <w:rPr>
          <w:rFonts w:cs="Arial"/>
          <w:sz w:val="24"/>
        </w:rPr>
        <w:t>Strategy &amp; Planning</w:t>
      </w:r>
    </w:p>
    <w:p w:rsidR="00D41373" w:rsidRPr="00347FCF" w:rsidRDefault="00D41373" w:rsidP="00347FCF">
      <w:pPr>
        <w:pStyle w:val="BodyBulletPortraitRM"/>
        <w:rPr>
          <w:rFonts w:cs="Arial"/>
        </w:rPr>
      </w:pPr>
      <w:r w:rsidRPr="00347FCF">
        <w:rPr>
          <w:rFonts w:cs="Arial"/>
        </w:rPr>
        <w:t>Three-year Strategic Plan with clear goals and direction</w:t>
      </w:r>
    </w:p>
    <w:p w:rsidR="00D41373" w:rsidRPr="00347FCF" w:rsidRDefault="00D41373" w:rsidP="00347FCF">
      <w:pPr>
        <w:pStyle w:val="BodyBulletPortraitRM"/>
        <w:rPr>
          <w:rFonts w:cs="Arial"/>
        </w:rPr>
      </w:pPr>
      <w:r w:rsidRPr="00347FCF">
        <w:rPr>
          <w:rFonts w:cs="Arial"/>
        </w:rPr>
        <w:t>Risk management processes designed and operating within the organisation</w:t>
      </w:r>
    </w:p>
    <w:p w:rsidR="00D41373" w:rsidRPr="00347FCF" w:rsidRDefault="00D41373" w:rsidP="00347FCF">
      <w:pPr>
        <w:pStyle w:val="BodyBulletPortraitRM"/>
        <w:rPr>
          <w:rFonts w:cs="Arial"/>
        </w:rPr>
      </w:pPr>
      <w:r w:rsidRPr="00347FCF">
        <w:rPr>
          <w:rFonts w:cs="Arial"/>
        </w:rPr>
        <w:t xml:space="preserve">Evaluation process in place to measure organisational progress against goals and KPIs </w:t>
      </w:r>
    </w:p>
    <w:p w:rsidR="00AC5180" w:rsidRDefault="00D41373" w:rsidP="00AC5180">
      <w:pPr>
        <w:pStyle w:val="BodyBulletPortraitRM"/>
        <w:rPr>
          <w:rFonts w:cs="Arial"/>
        </w:rPr>
      </w:pPr>
      <w:r w:rsidRPr="00347FCF">
        <w:rPr>
          <w:rFonts w:cs="Arial"/>
        </w:rPr>
        <w:t>Quarterly review against annual Business Plan and outcomes –  medium-term Strategic Plan review at end of each year</w:t>
      </w:r>
    </w:p>
    <w:p w:rsidR="00AC5180" w:rsidRDefault="00AC5180">
      <w:pPr>
        <w:rPr>
          <w:rFonts w:ascii="Arial" w:hAnsi="Arial" w:cs="Arial"/>
          <w:color w:val="231F20"/>
          <w:sz w:val="24"/>
          <w:szCs w:val="24"/>
        </w:rPr>
      </w:pPr>
      <w:r>
        <w:rPr>
          <w:rFonts w:cs="Arial"/>
        </w:rPr>
        <w:br w:type="page"/>
      </w:r>
    </w:p>
    <w:p w:rsidR="00D41373" w:rsidRPr="00347FCF" w:rsidRDefault="00D41373" w:rsidP="00347FCF">
      <w:pPr>
        <w:pStyle w:val="TableHeadingRM"/>
        <w:rPr>
          <w:rFonts w:cs="Arial"/>
          <w:sz w:val="24"/>
        </w:rPr>
      </w:pPr>
      <w:r w:rsidRPr="00347FCF">
        <w:rPr>
          <w:rFonts w:cs="Arial"/>
          <w:sz w:val="24"/>
        </w:rPr>
        <w:lastRenderedPageBreak/>
        <w:t>Finance</w:t>
      </w:r>
    </w:p>
    <w:p w:rsidR="00D41373" w:rsidRPr="00347FCF" w:rsidRDefault="00D41373" w:rsidP="00347FCF">
      <w:pPr>
        <w:pStyle w:val="BodyBulletPortraitRM"/>
        <w:rPr>
          <w:rFonts w:cs="Arial"/>
        </w:rPr>
      </w:pPr>
      <w:r w:rsidRPr="00347FCF">
        <w:rPr>
          <w:rFonts w:cs="Arial"/>
        </w:rPr>
        <w:t>Medium-term budgeting process (operational and capital) with 3–5-year outlook</w:t>
      </w:r>
    </w:p>
    <w:p w:rsidR="00D41373" w:rsidRPr="00347FCF" w:rsidRDefault="00D41373" w:rsidP="00347FCF">
      <w:pPr>
        <w:pStyle w:val="BodyBulletPortraitRM"/>
        <w:rPr>
          <w:rFonts w:cs="Arial"/>
        </w:rPr>
      </w:pPr>
      <w:r w:rsidRPr="00347FCF">
        <w:rPr>
          <w:rFonts w:cs="Arial"/>
        </w:rPr>
        <w:t>Annual financial reporting and auditing with effective internal/external audit function</w:t>
      </w:r>
    </w:p>
    <w:p w:rsidR="00D41373" w:rsidRPr="00347FCF" w:rsidRDefault="00D41373" w:rsidP="00347FCF">
      <w:pPr>
        <w:pStyle w:val="BodyBulletPortraitRM"/>
        <w:rPr>
          <w:rFonts w:cs="Arial"/>
        </w:rPr>
      </w:pPr>
      <w:r w:rsidRPr="00347FCF">
        <w:rPr>
          <w:rFonts w:cs="Arial"/>
        </w:rPr>
        <w:t>Asset register and facilities management program</w:t>
      </w:r>
    </w:p>
    <w:p w:rsidR="00D41373" w:rsidRPr="00347FCF" w:rsidRDefault="00D41373" w:rsidP="00347FCF">
      <w:pPr>
        <w:pStyle w:val="BodyBulletPortraitRM"/>
        <w:rPr>
          <w:rFonts w:cs="Arial"/>
        </w:rPr>
      </w:pPr>
      <w:r w:rsidRPr="00347FCF">
        <w:rPr>
          <w:rFonts w:cs="Arial"/>
        </w:rPr>
        <w:t>Standard chart of accounts</w:t>
      </w:r>
    </w:p>
    <w:p w:rsidR="00D41373" w:rsidRPr="00347FCF" w:rsidRDefault="00D41373" w:rsidP="00347FCF">
      <w:pPr>
        <w:pStyle w:val="BodyBulletPortraitRM"/>
        <w:rPr>
          <w:rFonts w:cs="Arial"/>
        </w:rPr>
      </w:pPr>
      <w:r w:rsidRPr="00347FCF">
        <w:rPr>
          <w:rFonts w:cs="Arial"/>
        </w:rPr>
        <w:t>Fundraising conducted on regular basis</w:t>
      </w:r>
    </w:p>
    <w:p w:rsidR="00D41373" w:rsidRPr="00347FCF" w:rsidRDefault="00D41373" w:rsidP="00347FCF">
      <w:pPr>
        <w:pStyle w:val="BodyBulletPortraitRM"/>
        <w:rPr>
          <w:rFonts w:cs="Arial"/>
        </w:rPr>
      </w:pPr>
      <w:r w:rsidRPr="00347FCF">
        <w:rPr>
          <w:rFonts w:cs="Arial"/>
        </w:rPr>
        <w:t>Billing and collection system</w:t>
      </w:r>
    </w:p>
    <w:p w:rsidR="00D41373" w:rsidRPr="00347FCF" w:rsidRDefault="00D41373" w:rsidP="00347FCF">
      <w:pPr>
        <w:pStyle w:val="TableHeadingRM"/>
        <w:rPr>
          <w:rFonts w:cs="Arial"/>
          <w:sz w:val="24"/>
        </w:rPr>
      </w:pPr>
      <w:r w:rsidRPr="00347FCF">
        <w:rPr>
          <w:rFonts w:cs="Arial"/>
          <w:sz w:val="24"/>
        </w:rPr>
        <w:t>People</w:t>
      </w:r>
    </w:p>
    <w:p w:rsidR="00D41373" w:rsidRPr="00347FCF" w:rsidRDefault="00D41373" w:rsidP="00347FCF">
      <w:pPr>
        <w:pStyle w:val="BodyBulletPortraitRM"/>
        <w:rPr>
          <w:rFonts w:cs="Arial"/>
        </w:rPr>
      </w:pPr>
      <w:r w:rsidRPr="00347FCF">
        <w:rPr>
          <w:rFonts w:cs="Arial"/>
        </w:rPr>
        <w:t>Recruitment and retention strategy</w:t>
      </w:r>
    </w:p>
    <w:p w:rsidR="00D41373" w:rsidRPr="00347FCF" w:rsidRDefault="00D41373" w:rsidP="00347FCF">
      <w:pPr>
        <w:pStyle w:val="BodyBulletPortraitRM"/>
        <w:rPr>
          <w:rFonts w:cs="Arial"/>
        </w:rPr>
      </w:pPr>
      <w:r w:rsidRPr="00347FCF">
        <w:rPr>
          <w:rFonts w:cs="Arial"/>
        </w:rPr>
        <w:t>Learning and development strategy</w:t>
      </w:r>
    </w:p>
    <w:p w:rsidR="00D41373" w:rsidRPr="00347FCF" w:rsidRDefault="00D41373" w:rsidP="00347FCF">
      <w:pPr>
        <w:pStyle w:val="BodyBulletPortraitRM"/>
        <w:rPr>
          <w:rFonts w:cs="Arial"/>
        </w:rPr>
      </w:pPr>
      <w:r w:rsidRPr="00347FCF">
        <w:rPr>
          <w:rFonts w:cs="Arial"/>
        </w:rPr>
        <w:t>Formal performance appraisal system</w:t>
      </w:r>
    </w:p>
    <w:p w:rsidR="00D41373" w:rsidRPr="00347FCF" w:rsidRDefault="00D41373" w:rsidP="00347FCF">
      <w:pPr>
        <w:pStyle w:val="BodyBulletPortraitRM"/>
        <w:rPr>
          <w:rFonts w:cs="Arial"/>
        </w:rPr>
      </w:pPr>
      <w:r w:rsidRPr="00347FCF">
        <w:rPr>
          <w:rFonts w:cs="Arial"/>
        </w:rPr>
        <w:t>WHS management systems in place demonstrating that it is moving towards a safety culture that demonstrates prevention as the primary method of health and safety management</w:t>
      </w:r>
    </w:p>
    <w:p w:rsidR="00D41373" w:rsidRPr="00347FCF" w:rsidRDefault="00D41373" w:rsidP="00347FCF">
      <w:pPr>
        <w:pStyle w:val="BodyBulletPortraitRM"/>
        <w:rPr>
          <w:rFonts w:cs="Arial"/>
        </w:rPr>
      </w:pPr>
      <w:r w:rsidRPr="00347FCF">
        <w:rPr>
          <w:rFonts w:cs="Arial"/>
        </w:rPr>
        <w:t>Process for staff complaints/feedback incorporates an annual organisational health survey with results reported back to staff</w:t>
      </w:r>
    </w:p>
    <w:p w:rsidR="00D41373" w:rsidRPr="00347FCF" w:rsidRDefault="00D41373" w:rsidP="00347FCF">
      <w:pPr>
        <w:pStyle w:val="TableHeadingRM"/>
        <w:rPr>
          <w:rFonts w:cs="Arial"/>
          <w:sz w:val="24"/>
        </w:rPr>
      </w:pPr>
      <w:r w:rsidRPr="00347FCF">
        <w:rPr>
          <w:rFonts w:cs="Arial"/>
          <w:sz w:val="24"/>
        </w:rPr>
        <w:t>Client &amp; Market Focus</w:t>
      </w:r>
    </w:p>
    <w:p w:rsidR="00D41373" w:rsidRPr="00347FCF" w:rsidRDefault="00D41373" w:rsidP="00347FCF">
      <w:pPr>
        <w:pStyle w:val="BodyBulletPortraitRM"/>
        <w:rPr>
          <w:rFonts w:cs="Arial"/>
        </w:rPr>
      </w:pPr>
      <w:r w:rsidRPr="00347FCF">
        <w:rPr>
          <w:rFonts w:cs="Arial"/>
        </w:rPr>
        <w:t>Clear and accessible client interfaces and feedback mechanisms with client surveys conducted</w:t>
      </w:r>
    </w:p>
    <w:p w:rsidR="00D41373" w:rsidRPr="00347FCF" w:rsidRDefault="00D41373" w:rsidP="00347FCF">
      <w:pPr>
        <w:pStyle w:val="BodyBulletPortraitRM"/>
        <w:rPr>
          <w:rFonts w:cs="Arial"/>
        </w:rPr>
      </w:pPr>
      <w:r w:rsidRPr="00347FCF">
        <w:rPr>
          <w:rFonts w:cs="Arial"/>
        </w:rPr>
        <w:t>Good knowledge of product and services offered</w:t>
      </w:r>
    </w:p>
    <w:p w:rsidR="00D41373" w:rsidRPr="00347FCF" w:rsidRDefault="00D41373" w:rsidP="00347FCF">
      <w:pPr>
        <w:pStyle w:val="BodyBulletPortraitRM"/>
        <w:rPr>
          <w:rFonts w:cs="Arial"/>
        </w:rPr>
      </w:pPr>
      <w:r w:rsidRPr="00347FCF">
        <w:rPr>
          <w:rFonts w:cs="Arial"/>
        </w:rPr>
        <w:t>Annual Marketing Plan includes provision of clear, easy to read marketing/ promotional/materials</w:t>
      </w:r>
    </w:p>
    <w:p w:rsidR="00D41373" w:rsidRPr="00347FCF" w:rsidRDefault="00D41373" w:rsidP="00347FCF">
      <w:pPr>
        <w:pStyle w:val="BodyBulletPortraitRM"/>
        <w:rPr>
          <w:rFonts w:cs="Arial"/>
        </w:rPr>
      </w:pPr>
      <w:r w:rsidRPr="00347FCF">
        <w:rPr>
          <w:rFonts w:cs="Arial"/>
        </w:rPr>
        <w:t>Regular contact with clients, parents and carers with respect to service provision</w:t>
      </w:r>
    </w:p>
    <w:p w:rsidR="00D41373" w:rsidRPr="00347FCF" w:rsidRDefault="00D41373" w:rsidP="00347FCF">
      <w:pPr>
        <w:pStyle w:val="BodyBulletPortraitRM"/>
        <w:numPr>
          <w:ilvl w:val="0"/>
          <w:numId w:val="0"/>
        </w:numPr>
        <w:rPr>
          <w:rFonts w:cs="Arial"/>
        </w:rPr>
      </w:pPr>
    </w:p>
    <w:p w:rsidR="00D41373" w:rsidRPr="00347FCF" w:rsidRDefault="00D41373" w:rsidP="00347FCF">
      <w:pPr>
        <w:pStyle w:val="TableHeadingRM"/>
        <w:rPr>
          <w:rFonts w:cs="Arial"/>
          <w:sz w:val="24"/>
        </w:rPr>
      </w:pPr>
      <w:r w:rsidRPr="00347FCF">
        <w:rPr>
          <w:rFonts w:cs="Arial"/>
          <w:sz w:val="24"/>
        </w:rPr>
        <w:t>Innovation, Quality &amp; Improvement</w:t>
      </w:r>
    </w:p>
    <w:p w:rsidR="00D41373" w:rsidRPr="00347FCF" w:rsidRDefault="00D41373" w:rsidP="00347FCF">
      <w:pPr>
        <w:pStyle w:val="BodyBulletPortraitRM"/>
        <w:rPr>
          <w:rFonts w:cs="Arial"/>
        </w:rPr>
      </w:pPr>
      <w:r w:rsidRPr="00347FCF">
        <w:rPr>
          <w:rFonts w:cs="Arial"/>
        </w:rPr>
        <w:t>Procedure to manage complaints/feedback documented and measured</w:t>
      </w:r>
    </w:p>
    <w:p w:rsidR="00D41373" w:rsidRPr="00347FCF" w:rsidRDefault="00D41373" w:rsidP="00347FCF">
      <w:pPr>
        <w:pStyle w:val="BodyBulletPortraitRM"/>
        <w:rPr>
          <w:rFonts w:cs="Arial"/>
        </w:rPr>
      </w:pPr>
      <w:r w:rsidRPr="00347FCF">
        <w:rPr>
          <w:rFonts w:cs="Arial"/>
        </w:rPr>
        <w:t>Information on service and costing provided to client in an accessible format</w:t>
      </w:r>
    </w:p>
    <w:p w:rsidR="00D41373" w:rsidRPr="00347FCF" w:rsidRDefault="00D41373" w:rsidP="00347FCF">
      <w:pPr>
        <w:pStyle w:val="BodyBulletPortraitRM"/>
        <w:rPr>
          <w:rFonts w:cs="Arial"/>
        </w:rPr>
      </w:pPr>
      <w:r w:rsidRPr="00347FCF">
        <w:rPr>
          <w:rFonts w:cs="Arial"/>
        </w:rPr>
        <w:t>Quality management plan for medium-term (3-year outlook)</w:t>
      </w:r>
    </w:p>
    <w:p w:rsidR="00D41373" w:rsidRPr="00347FCF" w:rsidRDefault="00D41373" w:rsidP="00347FCF">
      <w:pPr>
        <w:pStyle w:val="BodyBulletPortraitRM"/>
        <w:rPr>
          <w:rFonts w:cs="Arial"/>
        </w:rPr>
      </w:pPr>
      <w:r w:rsidRPr="00347FCF">
        <w:rPr>
          <w:rFonts w:cs="Arial"/>
        </w:rPr>
        <w:t>Transparent information and reporting systems and effective record management system</w:t>
      </w:r>
    </w:p>
    <w:p w:rsidR="00D41373" w:rsidRPr="00347FCF" w:rsidRDefault="00D41373" w:rsidP="00347FCF">
      <w:pPr>
        <w:pStyle w:val="BodyBulletPortraitRM"/>
        <w:rPr>
          <w:rFonts w:cs="Arial"/>
        </w:rPr>
      </w:pPr>
      <w:r w:rsidRPr="00347FCF">
        <w:rPr>
          <w:rFonts w:cs="Arial"/>
        </w:rPr>
        <w:t>Asset control register</w:t>
      </w:r>
    </w:p>
    <w:p w:rsidR="00D41373" w:rsidRPr="00347FCF" w:rsidRDefault="00D41373" w:rsidP="00347FCF">
      <w:pPr>
        <w:pStyle w:val="SubTitleRM"/>
        <w:rPr>
          <w:rFonts w:cs="Arial"/>
          <w:color w:val="231F20"/>
          <w:sz w:val="24"/>
        </w:rPr>
      </w:pPr>
      <w:r w:rsidRPr="00347FCF">
        <w:rPr>
          <w:rFonts w:cs="Arial"/>
          <w:sz w:val="24"/>
        </w:rPr>
        <w:t>Advanced</w:t>
      </w:r>
      <w:r w:rsidRPr="00347FCF">
        <w:rPr>
          <w:rFonts w:cs="Arial"/>
          <w:color w:val="FFFFFF" w:themeColor="background1"/>
          <w:sz w:val="24"/>
        </w:rPr>
        <w:t>+</w:t>
      </w:r>
    </w:p>
    <w:p w:rsidR="00D41373" w:rsidRPr="00347FCF" w:rsidRDefault="00D41373" w:rsidP="00347FCF">
      <w:pPr>
        <w:pStyle w:val="TableHeadingRM"/>
        <w:rPr>
          <w:rFonts w:cs="Arial"/>
          <w:sz w:val="24"/>
        </w:rPr>
      </w:pPr>
      <w:r w:rsidRPr="00347FCF">
        <w:rPr>
          <w:rFonts w:cs="Arial"/>
          <w:sz w:val="24"/>
        </w:rPr>
        <w:t>Leadership</w:t>
      </w:r>
    </w:p>
    <w:p w:rsidR="00D41373" w:rsidRPr="00347FCF" w:rsidRDefault="00D41373" w:rsidP="00347FCF">
      <w:pPr>
        <w:pStyle w:val="BodyBulletPortraitRM"/>
        <w:rPr>
          <w:rFonts w:cs="Arial"/>
        </w:rPr>
      </w:pPr>
      <w:r w:rsidRPr="00347FCF">
        <w:rPr>
          <w:rFonts w:cs="Arial"/>
        </w:rPr>
        <w:t>Governance framework reviewed regularly</w:t>
      </w:r>
    </w:p>
    <w:p w:rsidR="00D41373" w:rsidRPr="00347FCF" w:rsidRDefault="00D41373" w:rsidP="00347FCF">
      <w:pPr>
        <w:pStyle w:val="BodyBulletPortraitRM"/>
        <w:rPr>
          <w:rFonts w:cs="Arial"/>
        </w:rPr>
      </w:pPr>
      <w:r w:rsidRPr="00347FCF">
        <w:rPr>
          <w:rFonts w:cs="Arial"/>
        </w:rPr>
        <w:t>Board approved delegations of authority</w:t>
      </w:r>
    </w:p>
    <w:p w:rsidR="00D41373" w:rsidRPr="00347FCF" w:rsidRDefault="00D41373" w:rsidP="00347FCF">
      <w:pPr>
        <w:pStyle w:val="BodyBulletPortraitRM"/>
        <w:rPr>
          <w:rFonts w:cs="Arial"/>
        </w:rPr>
      </w:pPr>
      <w:r w:rsidRPr="00347FCF">
        <w:rPr>
          <w:rFonts w:cs="Arial"/>
        </w:rPr>
        <w:t>Board understands roles and responsibilities and provides strategic direction and performance targets</w:t>
      </w:r>
    </w:p>
    <w:p w:rsidR="00D41373" w:rsidRPr="00347FCF" w:rsidRDefault="00D41373" w:rsidP="00347FCF">
      <w:pPr>
        <w:pStyle w:val="BodyBulletPortraitRM"/>
        <w:rPr>
          <w:rFonts w:cs="Arial"/>
        </w:rPr>
      </w:pPr>
      <w:r w:rsidRPr="00347FCF">
        <w:rPr>
          <w:rFonts w:cs="Arial"/>
        </w:rPr>
        <w:lastRenderedPageBreak/>
        <w:t>Board members have the necessary skills and knowledge to ensure compliance including financial, operational, legal, risk and governance issues</w:t>
      </w:r>
    </w:p>
    <w:p w:rsidR="00D41373" w:rsidRPr="00347FCF" w:rsidRDefault="00D41373" w:rsidP="00347FCF">
      <w:pPr>
        <w:pStyle w:val="BodyBulletPortraitRM"/>
        <w:rPr>
          <w:rFonts w:cs="Arial"/>
        </w:rPr>
      </w:pPr>
      <w:r w:rsidRPr="00347FCF">
        <w:rPr>
          <w:rFonts w:cs="Arial"/>
        </w:rPr>
        <w:t>Annual financial reporting and external financial audit, as required by legislation</w:t>
      </w:r>
    </w:p>
    <w:p w:rsidR="00D41373" w:rsidRPr="00347FCF" w:rsidRDefault="00D41373" w:rsidP="00347FCF">
      <w:pPr>
        <w:pStyle w:val="BodyBulletPortraitRM"/>
        <w:rPr>
          <w:rFonts w:cs="Arial"/>
        </w:rPr>
      </w:pPr>
      <w:r w:rsidRPr="00347FCF">
        <w:rPr>
          <w:rFonts w:cs="Arial"/>
        </w:rPr>
        <w:t xml:space="preserve">Audit and risk committee in place </w:t>
      </w:r>
    </w:p>
    <w:p w:rsidR="00D41373" w:rsidRPr="00347FCF" w:rsidRDefault="00D41373" w:rsidP="00347FCF">
      <w:pPr>
        <w:pStyle w:val="BodyBulletPortraitRM"/>
        <w:rPr>
          <w:rFonts w:cs="Arial"/>
        </w:rPr>
      </w:pPr>
      <w:r w:rsidRPr="00347FCF">
        <w:rPr>
          <w:rFonts w:cs="Arial"/>
        </w:rPr>
        <w:t>Leads the culture of the organisation</w:t>
      </w:r>
    </w:p>
    <w:p w:rsidR="00D41373" w:rsidRPr="00347FCF" w:rsidRDefault="00D41373" w:rsidP="00347FCF">
      <w:pPr>
        <w:pStyle w:val="TableHeadingRM"/>
        <w:rPr>
          <w:rFonts w:cs="Arial"/>
          <w:sz w:val="24"/>
        </w:rPr>
      </w:pPr>
      <w:r w:rsidRPr="00347FCF">
        <w:rPr>
          <w:rFonts w:cs="Arial"/>
          <w:sz w:val="24"/>
        </w:rPr>
        <w:t>Strategy &amp; Planning</w:t>
      </w:r>
    </w:p>
    <w:p w:rsidR="00D41373" w:rsidRPr="00347FCF" w:rsidRDefault="00D41373" w:rsidP="00347FCF">
      <w:pPr>
        <w:pStyle w:val="BodyBulletPortraitRM"/>
        <w:rPr>
          <w:rFonts w:cs="Arial"/>
        </w:rPr>
      </w:pPr>
      <w:r w:rsidRPr="00347FCF">
        <w:rPr>
          <w:rFonts w:cs="Arial"/>
        </w:rPr>
        <w:t>Five-year Strategic Plan with clear goals and direction</w:t>
      </w:r>
    </w:p>
    <w:p w:rsidR="00D41373" w:rsidRPr="00347FCF" w:rsidRDefault="00D41373" w:rsidP="00347FCF">
      <w:pPr>
        <w:pStyle w:val="BodyBulletPortraitRM"/>
        <w:rPr>
          <w:rFonts w:cs="Arial"/>
        </w:rPr>
      </w:pPr>
      <w:r w:rsidRPr="00347FCF">
        <w:rPr>
          <w:rFonts w:cs="Arial"/>
        </w:rPr>
        <w:t>Comprehensive risk management framework is operating successfully within the organisation</w:t>
      </w:r>
    </w:p>
    <w:p w:rsidR="00D41373" w:rsidRPr="00347FCF" w:rsidRDefault="00D41373" w:rsidP="00347FCF">
      <w:pPr>
        <w:pStyle w:val="BodyBulletPortraitRM"/>
        <w:rPr>
          <w:rFonts w:cs="Arial"/>
        </w:rPr>
      </w:pPr>
      <w:r w:rsidRPr="00347FCF">
        <w:rPr>
          <w:rFonts w:cs="Arial"/>
        </w:rPr>
        <w:t>Evaluation process to measure organisational progress against goals and KPIs</w:t>
      </w:r>
    </w:p>
    <w:p w:rsidR="00D41373" w:rsidRPr="00347FCF" w:rsidRDefault="00D41373" w:rsidP="00347FCF">
      <w:pPr>
        <w:pStyle w:val="BodyBulletPortraitRM"/>
        <w:rPr>
          <w:rFonts w:cs="Arial"/>
        </w:rPr>
      </w:pPr>
      <w:r w:rsidRPr="00347FCF">
        <w:rPr>
          <w:rFonts w:cs="Arial"/>
        </w:rPr>
        <w:t>Monthly reporting and review against annual Business Plan and outcomes with in-depth variance analysis, including:</w:t>
      </w:r>
    </w:p>
    <w:p w:rsidR="00D41373" w:rsidRPr="00347FCF" w:rsidRDefault="00D41373" w:rsidP="00347FCF">
      <w:pPr>
        <w:pStyle w:val="BodyBulletPortraitRM"/>
        <w:rPr>
          <w:rFonts w:cs="Arial"/>
        </w:rPr>
      </w:pPr>
      <w:r w:rsidRPr="00347FCF">
        <w:rPr>
          <w:rFonts w:cs="Arial"/>
        </w:rPr>
        <w:t>Variance against financial and capital plans and budgets</w:t>
      </w:r>
    </w:p>
    <w:p w:rsidR="00D41373" w:rsidRPr="00347FCF" w:rsidRDefault="00D41373" w:rsidP="00347FCF">
      <w:pPr>
        <w:pStyle w:val="BodyBulletPortraitRM"/>
        <w:rPr>
          <w:rFonts w:cs="Arial"/>
        </w:rPr>
      </w:pPr>
      <w:r w:rsidRPr="00347FCF">
        <w:rPr>
          <w:rFonts w:cs="Arial"/>
        </w:rPr>
        <w:t>Variance against Strategic Plans and objectives.</w:t>
      </w:r>
    </w:p>
    <w:p w:rsidR="00D41373" w:rsidRPr="00347FCF" w:rsidRDefault="00D41373" w:rsidP="00347FCF">
      <w:pPr>
        <w:pStyle w:val="TableHeadingRM"/>
        <w:rPr>
          <w:rFonts w:cs="Arial"/>
          <w:sz w:val="24"/>
        </w:rPr>
      </w:pPr>
      <w:r w:rsidRPr="00347FCF">
        <w:rPr>
          <w:rFonts w:cs="Arial"/>
          <w:sz w:val="24"/>
        </w:rPr>
        <w:t>Finance</w:t>
      </w:r>
    </w:p>
    <w:p w:rsidR="00D41373" w:rsidRPr="00347FCF" w:rsidRDefault="00D41373" w:rsidP="00347FCF">
      <w:pPr>
        <w:pStyle w:val="BodyBulletPortraitRM"/>
        <w:rPr>
          <w:rFonts w:cs="Arial"/>
        </w:rPr>
      </w:pPr>
      <w:r w:rsidRPr="00347FCF">
        <w:rPr>
          <w:rFonts w:cs="Arial"/>
        </w:rPr>
        <w:t>Long-term budgeting process (operational and capital) with 5–10-year outlook</w:t>
      </w:r>
    </w:p>
    <w:p w:rsidR="00D41373" w:rsidRPr="00347FCF" w:rsidRDefault="00D41373" w:rsidP="00347FCF">
      <w:pPr>
        <w:pStyle w:val="BodyBulletPortraitRM"/>
        <w:rPr>
          <w:rFonts w:cs="Arial"/>
        </w:rPr>
      </w:pPr>
      <w:r w:rsidRPr="00347FCF">
        <w:rPr>
          <w:rFonts w:cs="Arial"/>
        </w:rPr>
        <w:t>Annual financial reporting and auditing with effective internal/external audit function and risk-based approach to audit planning</w:t>
      </w:r>
    </w:p>
    <w:p w:rsidR="00D41373" w:rsidRPr="00347FCF" w:rsidRDefault="00D41373" w:rsidP="00347FCF">
      <w:pPr>
        <w:pStyle w:val="BodyBulletPortraitRM"/>
        <w:rPr>
          <w:rFonts w:cs="Arial"/>
        </w:rPr>
      </w:pPr>
      <w:r w:rsidRPr="00347FCF">
        <w:rPr>
          <w:rFonts w:cs="Arial"/>
        </w:rPr>
        <w:t>Asset register and facilities management program which are updated regularly</w:t>
      </w:r>
    </w:p>
    <w:p w:rsidR="00D41373" w:rsidRPr="00347FCF" w:rsidRDefault="00D41373" w:rsidP="00347FCF">
      <w:pPr>
        <w:pStyle w:val="BodyBulletPortraitRM"/>
        <w:rPr>
          <w:rFonts w:cs="Arial"/>
        </w:rPr>
      </w:pPr>
      <w:r w:rsidRPr="00347FCF">
        <w:rPr>
          <w:rFonts w:cs="Arial"/>
        </w:rPr>
        <w:t>Standard chart of accounts and integrated accounting/financial/ CRM system</w:t>
      </w:r>
    </w:p>
    <w:p w:rsidR="00D41373" w:rsidRPr="00347FCF" w:rsidRDefault="00D41373" w:rsidP="00347FCF">
      <w:pPr>
        <w:pStyle w:val="BodyBulletPortraitRM"/>
        <w:rPr>
          <w:rFonts w:cs="Arial"/>
        </w:rPr>
      </w:pPr>
      <w:r w:rsidRPr="00347FCF">
        <w:rPr>
          <w:rFonts w:cs="Arial"/>
        </w:rPr>
        <w:t>Fundraising conducted on regular basis with annual calendar of events planned</w:t>
      </w:r>
    </w:p>
    <w:p w:rsidR="00D41373" w:rsidRPr="00347FCF" w:rsidRDefault="00D41373" w:rsidP="00347FCF">
      <w:pPr>
        <w:pStyle w:val="BodyBulletPortraitRM"/>
        <w:rPr>
          <w:rFonts w:cs="Arial"/>
        </w:rPr>
      </w:pPr>
      <w:r w:rsidRPr="00347FCF">
        <w:rPr>
          <w:rFonts w:cs="Arial"/>
        </w:rPr>
        <w:t>Billing and collection system</w:t>
      </w:r>
    </w:p>
    <w:p w:rsidR="00D41373" w:rsidRPr="00347FCF" w:rsidRDefault="00D41373" w:rsidP="00347FCF">
      <w:pPr>
        <w:pStyle w:val="TableHeadingRM"/>
        <w:rPr>
          <w:rFonts w:cs="Arial"/>
          <w:sz w:val="24"/>
        </w:rPr>
      </w:pPr>
      <w:r w:rsidRPr="00347FCF">
        <w:rPr>
          <w:rFonts w:cs="Arial"/>
          <w:sz w:val="24"/>
        </w:rPr>
        <w:t>People</w:t>
      </w:r>
    </w:p>
    <w:p w:rsidR="00D41373" w:rsidRPr="00347FCF" w:rsidRDefault="00D41373" w:rsidP="00347FCF">
      <w:pPr>
        <w:pStyle w:val="BodyBulletPortraitRM"/>
        <w:rPr>
          <w:rFonts w:cs="Arial"/>
        </w:rPr>
      </w:pPr>
      <w:r w:rsidRPr="00347FCF">
        <w:rPr>
          <w:rFonts w:cs="Arial"/>
        </w:rPr>
        <w:t>Recruitment and retention strategy includes career pathways and succession planning (including for Board members)</w:t>
      </w:r>
    </w:p>
    <w:p w:rsidR="00D41373" w:rsidRPr="00347FCF" w:rsidRDefault="00D41373" w:rsidP="00347FCF">
      <w:pPr>
        <w:pStyle w:val="BodyBulletPortraitRM"/>
        <w:rPr>
          <w:rFonts w:cs="Arial"/>
        </w:rPr>
      </w:pPr>
      <w:r w:rsidRPr="00347FCF">
        <w:rPr>
          <w:rFonts w:cs="Arial"/>
        </w:rPr>
        <w:t>Learning and development strategy fosters strong learning culture, including leadership development and mentoring</w:t>
      </w:r>
    </w:p>
    <w:p w:rsidR="00D41373" w:rsidRPr="00347FCF" w:rsidRDefault="00D41373" w:rsidP="00347FCF">
      <w:pPr>
        <w:pStyle w:val="BodyBulletPortraitRM"/>
        <w:rPr>
          <w:rFonts w:cs="Arial"/>
        </w:rPr>
      </w:pPr>
      <w:r w:rsidRPr="00347FCF">
        <w:rPr>
          <w:rFonts w:cs="Arial"/>
        </w:rPr>
        <w:t>Formal performance management and appraisal system linked to the organisations’ Mission</w:t>
      </w:r>
    </w:p>
    <w:p w:rsidR="00D41373" w:rsidRPr="00347FCF" w:rsidRDefault="00D41373" w:rsidP="00347FCF">
      <w:pPr>
        <w:pStyle w:val="BodyBulletPortraitRM"/>
        <w:rPr>
          <w:rFonts w:cs="Arial"/>
        </w:rPr>
      </w:pPr>
      <w:r w:rsidRPr="00347FCF">
        <w:rPr>
          <w:rFonts w:cs="Arial"/>
        </w:rPr>
        <w:t>WHS management system includes the identification, management and monitoring of WHS risks demonstrating that it has integrated an injury prevention culture into normal business practices and is regularly reviewing its systems through the due diligence process</w:t>
      </w:r>
    </w:p>
    <w:p w:rsidR="00D41373" w:rsidRPr="00347FCF" w:rsidRDefault="00D41373" w:rsidP="00347FCF">
      <w:pPr>
        <w:pStyle w:val="BodyBulletPortraitRM"/>
        <w:rPr>
          <w:rFonts w:cs="Arial"/>
        </w:rPr>
      </w:pPr>
      <w:r w:rsidRPr="00347FCF">
        <w:rPr>
          <w:rFonts w:cs="Arial"/>
        </w:rPr>
        <w:t>Process for staff complaints/feedback incorporates an annual organisational health survey with results reported back to staff</w:t>
      </w:r>
    </w:p>
    <w:p w:rsidR="00347FCF" w:rsidRPr="00347FCF" w:rsidRDefault="00347FCF" w:rsidP="00347FCF">
      <w:pPr>
        <w:pStyle w:val="TableHeadingRM"/>
        <w:rPr>
          <w:rFonts w:cs="Arial"/>
          <w:sz w:val="24"/>
        </w:rPr>
      </w:pPr>
    </w:p>
    <w:p w:rsidR="00D41373" w:rsidRPr="00347FCF" w:rsidRDefault="00D41373" w:rsidP="00347FCF">
      <w:pPr>
        <w:pStyle w:val="TableHeadingRM"/>
        <w:rPr>
          <w:rFonts w:cs="Arial"/>
          <w:sz w:val="24"/>
        </w:rPr>
      </w:pPr>
      <w:r w:rsidRPr="00347FCF">
        <w:rPr>
          <w:rFonts w:cs="Arial"/>
          <w:sz w:val="24"/>
        </w:rPr>
        <w:lastRenderedPageBreak/>
        <w:t>Client &amp; Market Focus</w:t>
      </w:r>
    </w:p>
    <w:p w:rsidR="00D41373" w:rsidRPr="00347FCF" w:rsidRDefault="00D41373" w:rsidP="00347FCF">
      <w:pPr>
        <w:pStyle w:val="BodyBulletPortraitRM"/>
        <w:rPr>
          <w:rFonts w:cs="Arial"/>
        </w:rPr>
      </w:pPr>
      <w:r w:rsidRPr="00347FCF">
        <w:rPr>
          <w:rFonts w:cs="Arial"/>
        </w:rPr>
        <w:t>Clear and accessible client interfaces and feedback mechanisms with client surveys conducted which feed continuous quality improvements within the organisation</w:t>
      </w:r>
    </w:p>
    <w:p w:rsidR="00D41373" w:rsidRPr="00347FCF" w:rsidRDefault="00D41373" w:rsidP="00347FCF">
      <w:pPr>
        <w:pStyle w:val="BodyBulletPortraitRM"/>
        <w:rPr>
          <w:rFonts w:cs="Arial"/>
        </w:rPr>
      </w:pPr>
      <w:r w:rsidRPr="00347FCF">
        <w:rPr>
          <w:rFonts w:cs="Arial"/>
        </w:rPr>
        <w:t>Very good knowledge of product and services offered</w:t>
      </w:r>
    </w:p>
    <w:p w:rsidR="00D41373" w:rsidRPr="00347FCF" w:rsidRDefault="00D41373" w:rsidP="00347FCF">
      <w:pPr>
        <w:pStyle w:val="BodyBulletPortraitRM"/>
        <w:rPr>
          <w:rFonts w:cs="Arial"/>
        </w:rPr>
      </w:pPr>
      <w:r w:rsidRPr="00347FCF">
        <w:rPr>
          <w:rFonts w:cs="Arial"/>
        </w:rPr>
        <w:t>Medium-term Marketing Plan includes provision of clear, easy to read marketing/promotional/sales materials</w:t>
      </w:r>
    </w:p>
    <w:p w:rsidR="00D41373" w:rsidRPr="00347FCF" w:rsidRDefault="00D41373" w:rsidP="00347FCF">
      <w:pPr>
        <w:pStyle w:val="BodyBulletPortraitRM"/>
        <w:rPr>
          <w:rFonts w:cs="Arial"/>
        </w:rPr>
      </w:pPr>
      <w:r w:rsidRPr="00347FCF">
        <w:rPr>
          <w:rFonts w:cs="Arial"/>
        </w:rPr>
        <w:t>Regular contact with clients, parents and carers with respect to service provision and changes to the sector</w:t>
      </w:r>
    </w:p>
    <w:p w:rsidR="00D41373" w:rsidRPr="00347FCF" w:rsidRDefault="00D41373" w:rsidP="00347FCF">
      <w:pPr>
        <w:pStyle w:val="TableHeadingRM"/>
        <w:rPr>
          <w:rFonts w:cs="Arial"/>
          <w:sz w:val="24"/>
        </w:rPr>
      </w:pPr>
      <w:r w:rsidRPr="00347FCF">
        <w:rPr>
          <w:rFonts w:cs="Arial"/>
          <w:sz w:val="24"/>
        </w:rPr>
        <w:t>Innovation, Quality &amp; Improvement</w:t>
      </w:r>
    </w:p>
    <w:p w:rsidR="00D41373" w:rsidRPr="00347FCF" w:rsidRDefault="00D41373" w:rsidP="00347FCF">
      <w:pPr>
        <w:pStyle w:val="BodyBulletPortraitRM"/>
        <w:rPr>
          <w:rFonts w:cs="Arial"/>
        </w:rPr>
      </w:pPr>
      <w:r w:rsidRPr="00347FCF">
        <w:rPr>
          <w:rFonts w:cs="Arial"/>
        </w:rPr>
        <w:t>Complaints management system in place</w:t>
      </w:r>
    </w:p>
    <w:p w:rsidR="00D41373" w:rsidRPr="00347FCF" w:rsidRDefault="00D41373" w:rsidP="00347FCF">
      <w:pPr>
        <w:pStyle w:val="BodyBulletPortraitRM"/>
        <w:rPr>
          <w:rFonts w:cs="Arial"/>
        </w:rPr>
      </w:pPr>
      <w:r w:rsidRPr="00347FCF">
        <w:rPr>
          <w:rFonts w:cs="Arial"/>
        </w:rPr>
        <w:t>Information on service and costing provided to client in an accessible format</w:t>
      </w:r>
    </w:p>
    <w:p w:rsidR="00D41373" w:rsidRPr="00347FCF" w:rsidRDefault="00D41373" w:rsidP="00347FCF">
      <w:pPr>
        <w:pStyle w:val="BodyBulletPortraitRM"/>
        <w:rPr>
          <w:rFonts w:cs="Arial"/>
        </w:rPr>
      </w:pPr>
      <w:r w:rsidRPr="00347FCF">
        <w:rPr>
          <w:rFonts w:cs="Arial"/>
        </w:rPr>
        <w:t>Quality management framework</w:t>
      </w:r>
    </w:p>
    <w:p w:rsidR="00D41373" w:rsidRPr="00347FCF" w:rsidRDefault="00D41373" w:rsidP="00347FCF">
      <w:pPr>
        <w:pStyle w:val="BodyBulletPortraitRM"/>
        <w:rPr>
          <w:rFonts w:cs="Arial"/>
        </w:rPr>
      </w:pPr>
      <w:r w:rsidRPr="00347FCF">
        <w:rPr>
          <w:rFonts w:cs="Arial"/>
        </w:rPr>
        <w:t>Transparent information and reporting systems and integrated records management system</w:t>
      </w:r>
    </w:p>
    <w:p w:rsidR="00D41373" w:rsidRPr="00347FCF" w:rsidRDefault="00D41373" w:rsidP="00347FCF">
      <w:pPr>
        <w:pStyle w:val="BodyBulletPortraitRM"/>
        <w:rPr>
          <w:rFonts w:cs="Arial"/>
          <w:lang w:eastAsia="ja-JP"/>
        </w:rPr>
      </w:pPr>
      <w:r w:rsidRPr="00347FCF">
        <w:rPr>
          <w:rFonts w:cs="Arial"/>
        </w:rPr>
        <w:t>Asset management system in place</w:t>
      </w:r>
    </w:p>
    <w:p w:rsidR="00D41373" w:rsidRPr="00347FCF" w:rsidRDefault="00D41373" w:rsidP="00AC5180">
      <w:pPr>
        <w:pStyle w:val="IMHeading3"/>
      </w:pPr>
      <w:bookmarkStart w:id="19" w:name="SelfAssessmentChecklistInstructions"/>
      <w:bookmarkStart w:id="20" w:name="_Toc309200505"/>
      <w:bookmarkStart w:id="21" w:name="_Toc311463685"/>
      <w:bookmarkEnd w:id="19"/>
      <w:r w:rsidRPr="00347FCF">
        <w:t>Step 2: Complete self-assessment Checklists to identify your risk controls gaps</w:t>
      </w:r>
      <w:bookmarkEnd w:id="20"/>
      <w:bookmarkEnd w:id="21"/>
    </w:p>
    <w:p w:rsidR="00D41373" w:rsidRPr="00347FCF" w:rsidRDefault="00D41373" w:rsidP="00347FCF">
      <w:pPr>
        <w:pStyle w:val="BodyTextLandscapeRM"/>
        <w:rPr>
          <w:rFonts w:cs="Arial"/>
        </w:rPr>
      </w:pPr>
      <w:r w:rsidRPr="00347FCF">
        <w:rPr>
          <w:rFonts w:cs="Arial"/>
        </w:rPr>
        <w:t xml:space="preserve">The self-assessment checklists begin on page </w:t>
      </w:r>
      <w:hyperlink w:anchor="SelfAssessmentChecklist" w:history="1">
        <w:r w:rsidRPr="00347FCF">
          <w:rPr>
            <w:rStyle w:val="Hyperlink"/>
            <w:rFonts w:cs="Arial"/>
          </w:rPr>
          <w:t>25</w:t>
        </w:r>
      </w:hyperlink>
      <w:r w:rsidRPr="00347FCF">
        <w:rPr>
          <w:rFonts w:cs="Arial"/>
        </w:rPr>
        <w:t xml:space="preserve"> of this document. They can also be filled out in Microsoft Excel, with automatic calculation and charts. The Excel file can be downloaded from the </w:t>
      </w:r>
      <w:hyperlink r:id="rId14" w:history="1">
        <w:r w:rsidRPr="00347FCF">
          <w:rPr>
            <w:rStyle w:val="Hyperlink"/>
            <w:rFonts w:cs="Arial"/>
          </w:rPr>
          <w:t>NDS website</w:t>
        </w:r>
      </w:hyperlink>
      <w:r w:rsidRPr="00347FCF">
        <w:rPr>
          <w:rFonts w:cs="Arial"/>
        </w:rPr>
        <w:t>.</w:t>
      </w:r>
    </w:p>
    <w:p w:rsidR="00D41373" w:rsidRPr="00347FCF" w:rsidRDefault="00D41373" w:rsidP="00347FCF">
      <w:pPr>
        <w:spacing w:line="240" w:lineRule="auto"/>
        <w:rPr>
          <w:rFonts w:ascii="Arial" w:hAnsi="Arial" w:cs="Arial"/>
          <w:sz w:val="24"/>
          <w:szCs w:val="24"/>
        </w:rPr>
      </w:pPr>
      <w:r w:rsidRPr="00347FCF">
        <w:rPr>
          <w:rFonts w:ascii="Arial" w:hAnsi="Arial" w:cs="Arial"/>
          <w:sz w:val="24"/>
          <w:szCs w:val="24"/>
        </w:rPr>
        <w:t>For a detailed understanding of your risk management activities, complete all levels for each element of the checklist. Alternatively, based on the findings of the Quick Self-Assessment, you may choose to complete only the most relevant level (Basic, Intermediate or Advanced) – but note that reviewing higher levels may assist in setting future goals.</w:t>
      </w:r>
    </w:p>
    <w:p w:rsidR="00D41373" w:rsidRPr="00347FCF" w:rsidRDefault="00D41373" w:rsidP="00347FCF">
      <w:pPr>
        <w:spacing w:line="240" w:lineRule="auto"/>
        <w:rPr>
          <w:rFonts w:ascii="Arial" w:hAnsi="Arial" w:cs="Arial"/>
          <w:sz w:val="24"/>
          <w:szCs w:val="24"/>
        </w:rPr>
      </w:pPr>
      <w:r w:rsidRPr="00347FCF">
        <w:rPr>
          <w:rFonts w:ascii="Arial" w:hAnsi="Arial" w:cs="Arial"/>
          <w:sz w:val="24"/>
          <w:szCs w:val="24"/>
        </w:rPr>
        <w:t>For each item in the ‘Core outcomes’ column, score ‘1’ if this process/practice exists, ‘0’ if it does not, and ‘–’ if it is not applicable. For example:</w:t>
      </w:r>
    </w:p>
    <w:p w:rsidR="00D41373" w:rsidRPr="00347FCF" w:rsidRDefault="00D41373" w:rsidP="00347FCF">
      <w:pPr>
        <w:pStyle w:val="SubTitleRM"/>
        <w:rPr>
          <w:rFonts w:cs="Arial"/>
          <w:sz w:val="24"/>
        </w:rPr>
      </w:pPr>
      <w:r w:rsidRPr="00347FCF">
        <w:rPr>
          <w:rFonts w:cs="Arial"/>
          <w:sz w:val="24"/>
        </w:rPr>
        <w:t>Governance Framework</w:t>
      </w:r>
    </w:p>
    <w:p w:rsidR="00D41373" w:rsidRPr="00347FCF" w:rsidRDefault="00D41373" w:rsidP="00347FCF">
      <w:pPr>
        <w:pStyle w:val="SubTitleRM"/>
        <w:rPr>
          <w:rFonts w:cs="Arial"/>
          <w:sz w:val="24"/>
        </w:rPr>
      </w:pPr>
      <w:r w:rsidRPr="00347FCF">
        <w:rPr>
          <w:rFonts w:cs="Arial"/>
          <w:sz w:val="24"/>
        </w:rPr>
        <w:t>Basic</w:t>
      </w:r>
    </w:p>
    <w:p w:rsidR="00D41373" w:rsidRPr="00347FCF" w:rsidRDefault="00D41373" w:rsidP="00347FCF">
      <w:pPr>
        <w:pStyle w:val="BodyTextPortraitNoSpacingRM"/>
        <w:spacing w:line="240" w:lineRule="auto"/>
        <w:rPr>
          <w:rFonts w:cs="Arial"/>
        </w:rPr>
      </w:pPr>
      <w:r w:rsidRPr="00347FCF">
        <w:rPr>
          <w:rFonts w:cs="Arial"/>
        </w:rPr>
        <w:t>Board Charter - 1</w:t>
      </w:r>
    </w:p>
    <w:p w:rsidR="00D41373" w:rsidRPr="00347FCF" w:rsidRDefault="00D41373" w:rsidP="00347FCF">
      <w:pPr>
        <w:pStyle w:val="BodyTextPortraitNoSpacingRM"/>
        <w:spacing w:line="240" w:lineRule="auto"/>
        <w:rPr>
          <w:rFonts w:cs="Arial"/>
        </w:rPr>
      </w:pPr>
      <w:r w:rsidRPr="00347FCF">
        <w:rPr>
          <w:rFonts w:cs="Arial"/>
        </w:rPr>
        <w:t>Code of Conduct (including separation of management and governance roles) - 0</w:t>
      </w:r>
    </w:p>
    <w:p w:rsidR="00D41373" w:rsidRPr="00347FCF" w:rsidRDefault="00D41373" w:rsidP="00347FCF">
      <w:pPr>
        <w:pStyle w:val="BodyTextPortraitNoSpacingRM"/>
        <w:spacing w:line="240" w:lineRule="auto"/>
        <w:rPr>
          <w:rFonts w:cs="Arial"/>
        </w:rPr>
      </w:pPr>
      <w:r w:rsidRPr="00347FCF">
        <w:rPr>
          <w:rFonts w:cs="Arial"/>
        </w:rPr>
        <w:t>Governance framework (informal) - 1</w:t>
      </w:r>
    </w:p>
    <w:p w:rsidR="00D41373" w:rsidRPr="00347FCF" w:rsidRDefault="00D41373" w:rsidP="00347FCF">
      <w:pPr>
        <w:pStyle w:val="BodyTextPortraitNoSpacingRM"/>
        <w:spacing w:line="240" w:lineRule="auto"/>
        <w:rPr>
          <w:rFonts w:cs="Arial"/>
        </w:rPr>
      </w:pPr>
      <w:r w:rsidRPr="00347FCF">
        <w:rPr>
          <w:rFonts w:cs="Arial"/>
        </w:rPr>
        <w:t>Delegations Policy (limits of authority) - 0</w:t>
      </w:r>
    </w:p>
    <w:p w:rsidR="00D41373" w:rsidRPr="00347FCF" w:rsidRDefault="00D41373" w:rsidP="00347FCF">
      <w:pPr>
        <w:pStyle w:val="BodyTextPortraitNoSpacingRM"/>
        <w:spacing w:line="240" w:lineRule="auto"/>
        <w:rPr>
          <w:rFonts w:cs="Arial"/>
        </w:rPr>
      </w:pPr>
      <w:r w:rsidRPr="00347FCF">
        <w:rPr>
          <w:rFonts w:cs="Arial"/>
        </w:rPr>
        <w:t>Board meeting procedures - 1</w:t>
      </w:r>
    </w:p>
    <w:p w:rsidR="00D41373" w:rsidRPr="00347FCF" w:rsidRDefault="00D41373" w:rsidP="00347FCF">
      <w:pPr>
        <w:pStyle w:val="TotalPointsScore"/>
      </w:pPr>
      <w:r w:rsidRPr="00347FCF">
        <w:t>Total points:</w:t>
      </w:r>
    </w:p>
    <w:p w:rsidR="00D41373" w:rsidRPr="00347FCF" w:rsidRDefault="00D41373" w:rsidP="00347FCF">
      <w:pPr>
        <w:pStyle w:val="TotalPointsScore"/>
      </w:pPr>
      <w:r w:rsidRPr="00347FCF">
        <w:lastRenderedPageBreak/>
        <w:t xml:space="preserve">% Basic: </w:t>
      </w:r>
    </w:p>
    <w:p w:rsidR="00D41373" w:rsidRPr="00347FCF" w:rsidRDefault="00D41373" w:rsidP="00347FCF">
      <w:pPr>
        <w:pStyle w:val="BodytextPortraitRM"/>
        <w:rPr>
          <w:rFonts w:cs="Arial"/>
        </w:rPr>
      </w:pPr>
      <w:r w:rsidRPr="00347FCF">
        <w:rPr>
          <w:rFonts w:cs="Arial"/>
        </w:rPr>
        <w:t xml:space="preserve">Calculate the total percentage for each maturity level (unless you have decided to focus only on Basic). </w:t>
      </w:r>
      <w:r w:rsidRPr="00347FCF">
        <w:rPr>
          <w:rFonts w:cs="Arial"/>
        </w:rPr>
        <w:br/>
        <w:t xml:space="preserve">Calculation method: total points ÷ total questions applicable to your organisation x 100. For example: </w:t>
      </w:r>
    </w:p>
    <w:p w:rsidR="00D41373" w:rsidRPr="00347FCF" w:rsidRDefault="00D41373" w:rsidP="00347FCF">
      <w:pPr>
        <w:pStyle w:val="SubTitleRM"/>
        <w:rPr>
          <w:rFonts w:cs="Arial"/>
          <w:sz w:val="24"/>
        </w:rPr>
      </w:pPr>
      <w:r w:rsidRPr="00347FCF">
        <w:rPr>
          <w:rFonts w:cs="Arial"/>
          <w:sz w:val="24"/>
        </w:rPr>
        <w:t>Governance Framework</w:t>
      </w:r>
    </w:p>
    <w:p w:rsidR="00D41373" w:rsidRPr="00347FCF" w:rsidRDefault="00D41373" w:rsidP="00347FCF">
      <w:pPr>
        <w:pStyle w:val="SubTitleRM"/>
        <w:rPr>
          <w:rFonts w:cs="Arial"/>
          <w:sz w:val="24"/>
        </w:rPr>
      </w:pPr>
      <w:r w:rsidRPr="00347FCF">
        <w:rPr>
          <w:rFonts w:cs="Arial"/>
          <w:sz w:val="24"/>
        </w:rPr>
        <w:t>Basic</w:t>
      </w:r>
    </w:p>
    <w:p w:rsidR="00D41373" w:rsidRPr="00347FCF" w:rsidRDefault="00D41373" w:rsidP="00347FCF">
      <w:pPr>
        <w:pStyle w:val="BodyTextPortraitNoSpacingRM"/>
        <w:spacing w:line="240" w:lineRule="auto"/>
        <w:rPr>
          <w:rFonts w:cs="Arial"/>
        </w:rPr>
      </w:pPr>
      <w:r w:rsidRPr="00347FCF">
        <w:rPr>
          <w:rFonts w:cs="Arial"/>
        </w:rPr>
        <w:t>Board Charter - 1</w:t>
      </w:r>
    </w:p>
    <w:p w:rsidR="00D41373" w:rsidRPr="00347FCF" w:rsidRDefault="00D41373" w:rsidP="00347FCF">
      <w:pPr>
        <w:pStyle w:val="BodyTextPortraitNoSpacingRM"/>
        <w:spacing w:line="240" w:lineRule="auto"/>
        <w:rPr>
          <w:rFonts w:cs="Arial"/>
        </w:rPr>
      </w:pPr>
      <w:r w:rsidRPr="00347FCF">
        <w:rPr>
          <w:rFonts w:cs="Arial"/>
        </w:rPr>
        <w:t>Code of Conduct (including separation of management and governance roles) - 0</w:t>
      </w:r>
    </w:p>
    <w:p w:rsidR="00D41373" w:rsidRPr="00347FCF" w:rsidRDefault="00D41373" w:rsidP="00347FCF">
      <w:pPr>
        <w:pStyle w:val="BodyTextPortraitNoSpacingRM"/>
        <w:spacing w:line="240" w:lineRule="auto"/>
        <w:rPr>
          <w:rFonts w:cs="Arial"/>
        </w:rPr>
      </w:pPr>
      <w:r w:rsidRPr="00347FCF">
        <w:rPr>
          <w:rFonts w:cs="Arial"/>
        </w:rPr>
        <w:t>Governance framework (informal) - 1</w:t>
      </w:r>
    </w:p>
    <w:p w:rsidR="00D41373" w:rsidRPr="00347FCF" w:rsidRDefault="00D41373" w:rsidP="00347FCF">
      <w:pPr>
        <w:pStyle w:val="BodyTextPortraitNoSpacingRM"/>
        <w:spacing w:line="240" w:lineRule="auto"/>
        <w:rPr>
          <w:rFonts w:cs="Arial"/>
        </w:rPr>
      </w:pPr>
      <w:r w:rsidRPr="00347FCF">
        <w:rPr>
          <w:rFonts w:cs="Arial"/>
        </w:rPr>
        <w:t>Delegations Policy (limits of authority) - 0</w:t>
      </w:r>
    </w:p>
    <w:p w:rsidR="00D41373" w:rsidRPr="00347FCF" w:rsidRDefault="00D41373" w:rsidP="00347FCF">
      <w:pPr>
        <w:pStyle w:val="BodyTextPortraitNoSpacingRM"/>
        <w:spacing w:line="240" w:lineRule="auto"/>
        <w:rPr>
          <w:rFonts w:cs="Arial"/>
        </w:rPr>
      </w:pPr>
      <w:r w:rsidRPr="00347FCF">
        <w:rPr>
          <w:rFonts w:cs="Arial"/>
        </w:rPr>
        <w:t>Board meeting procedures - 1</w:t>
      </w:r>
    </w:p>
    <w:p w:rsidR="00D41373" w:rsidRPr="00347FCF" w:rsidRDefault="00D41373" w:rsidP="00347FCF">
      <w:pPr>
        <w:pStyle w:val="TotalPointsScore"/>
      </w:pPr>
      <w:r w:rsidRPr="00347FCF">
        <w:t>Total points: 3</w:t>
      </w:r>
    </w:p>
    <w:p w:rsidR="00D41373" w:rsidRPr="00347FCF" w:rsidRDefault="00D41373" w:rsidP="00347FCF">
      <w:pPr>
        <w:pStyle w:val="TotalPointsScore"/>
        <w:rPr>
          <w:lang w:val="en-US"/>
        </w:rPr>
      </w:pPr>
      <w:r w:rsidRPr="00347FCF">
        <w:t>% Basic: 60</w:t>
      </w:r>
    </w:p>
    <w:p w:rsidR="00D41373" w:rsidRPr="00347FCF" w:rsidRDefault="00D41373" w:rsidP="00347FCF">
      <w:pPr>
        <w:pStyle w:val="SubTitleRM"/>
        <w:rPr>
          <w:rFonts w:cs="Arial"/>
          <w:sz w:val="24"/>
        </w:rPr>
      </w:pPr>
      <w:r w:rsidRPr="00347FCF">
        <w:rPr>
          <w:rFonts w:cs="Arial"/>
          <w:sz w:val="24"/>
        </w:rPr>
        <w:t>Intermediate</w:t>
      </w:r>
    </w:p>
    <w:p w:rsidR="00D41373" w:rsidRPr="00347FCF" w:rsidRDefault="00D41373" w:rsidP="00347FCF">
      <w:pPr>
        <w:pStyle w:val="BodyTextPortraitNoSpacingRM"/>
        <w:spacing w:line="240" w:lineRule="auto"/>
        <w:rPr>
          <w:rFonts w:cs="Arial"/>
        </w:rPr>
      </w:pPr>
      <w:r w:rsidRPr="00347FCF">
        <w:rPr>
          <w:rFonts w:cs="Arial"/>
        </w:rPr>
        <w:t>Board Charter - 1</w:t>
      </w:r>
    </w:p>
    <w:p w:rsidR="00D41373" w:rsidRPr="00347FCF" w:rsidRDefault="00D41373" w:rsidP="00347FCF">
      <w:pPr>
        <w:pStyle w:val="BodyTextPortraitNoSpacingRM"/>
        <w:spacing w:line="240" w:lineRule="auto"/>
        <w:rPr>
          <w:rFonts w:cs="Arial"/>
        </w:rPr>
      </w:pPr>
      <w:r w:rsidRPr="00347FCF">
        <w:rPr>
          <w:rFonts w:cs="Arial"/>
        </w:rPr>
        <w:t>Code of Conduct (including separation of management and governance roles) - 0</w:t>
      </w:r>
    </w:p>
    <w:p w:rsidR="00D41373" w:rsidRPr="00347FCF" w:rsidRDefault="00D41373" w:rsidP="00347FCF">
      <w:pPr>
        <w:pStyle w:val="BodyTextPortraitNoSpacingRM"/>
        <w:spacing w:line="240" w:lineRule="auto"/>
        <w:rPr>
          <w:rFonts w:cs="Arial"/>
        </w:rPr>
      </w:pPr>
      <w:r w:rsidRPr="00347FCF">
        <w:rPr>
          <w:rFonts w:cs="Arial"/>
        </w:rPr>
        <w:t>Governance framework (informal) - 0</w:t>
      </w:r>
    </w:p>
    <w:p w:rsidR="00D41373" w:rsidRPr="00347FCF" w:rsidRDefault="00D41373" w:rsidP="00347FCF">
      <w:pPr>
        <w:pStyle w:val="BodyTextPortraitNoSpacingRM"/>
        <w:spacing w:line="240" w:lineRule="auto"/>
        <w:rPr>
          <w:rFonts w:cs="Arial"/>
        </w:rPr>
      </w:pPr>
      <w:r w:rsidRPr="00347FCF">
        <w:rPr>
          <w:rFonts w:cs="Arial"/>
        </w:rPr>
        <w:t>Delegations Policy (limits of authority) - 0</w:t>
      </w:r>
    </w:p>
    <w:p w:rsidR="00D41373" w:rsidRPr="00347FCF" w:rsidRDefault="00D41373" w:rsidP="00347FCF">
      <w:pPr>
        <w:pStyle w:val="BodyTextPortraitNoSpacingRM"/>
        <w:spacing w:line="240" w:lineRule="auto"/>
        <w:rPr>
          <w:rFonts w:cs="Arial"/>
        </w:rPr>
      </w:pPr>
      <w:r w:rsidRPr="00347FCF">
        <w:rPr>
          <w:rFonts w:cs="Arial"/>
        </w:rPr>
        <w:t>Board meeting procedures - 1</w:t>
      </w:r>
    </w:p>
    <w:p w:rsidR="00D41373" w:rsidRPr="00347FCF" w:rsidRDefault="00D41373" w:rsidP="00347FCF">
      <w:pPr>
        <w:pStyle w:val="TotalPointsScore"/>
      </w:pPr>
      <w:r w:rsidRPr="00347FCF">
        <w:t>Total points: 2</w:t>
      </w:r>
    </w:p>
    <w:p w:rsidR="00D41373" w:rsidRPr="00347FCF" w:rsidRDefault="00D41373" w:rsidP="00347FCF">
      <w:pPr>
        <w:pStyle w:val="TotalPointsScore"/>
      </w:pPr>
      <w:r w:rsidRPr="00347FCF">
        <w:t>% Basic: 33</w:t>
      </w:r>
    </w:p>
    <w:p w:rsidR="00D41373" w:rsidRPr="00347FCF" w:rsidRDefault="00D41373" w:rsidP="00347FCF">
      <w:pPr>
        <w:spacing w:line="240" w:lineRule="auto"/>
        <w:rPr>
          <w:rFonts w:ascii="Arial" w:hAnsi="Arial" w:cs="Arial"/>
          <w:sz w:val="24"/>
          <w:szCs w:val="24"/>
        </w:rPr>
      </w:pPr>
      <w:r w:rsidRPr="00347FCF">
        <w:rPr>
          <w:rStyle w:val="BoldCharacterRM"/>
          <w:rFonts w:ascii="Arial" w:hAnsi="Arial"/>
          <w:sz w:val="24"/>
          <w:szCs w:val="24"/>
        </w:rPr>
        <w:t>Please note</w:t>
      </w:r>
      <w:r w:rsidRPr="00347FCF">
        <w:rPr>
          <w:rFonts w:ascii="Arial" w:hAnsi="Arial" w:cs="Arial"/>
          <w:sz w:val="24"/>
          <w:szCs w:val="24"/>
        </w:rPr>
        <w:t xml:space="preserve">: If you have a ‘–’ in the ‘Score’ column to indicate ‘not applicable’, your calculation will change. In the example below there are 5 components in the Governance Framework. If one of these components is not applicable, then the score will be calculated out of 4 instead of 5. </w:t>
      </w:r>
    </w:p>
    <w:p w:rsidR="00D41373" w:rsidRPr="00347FCF" w:rsidRDefault="00D41373" w:rsidP="00347FCF">
      <w:pPr>
        <w:pStyle w:val="SubTitleRM"/>
        <w:rPr>
          <w:rFonts w:cs="Arial"/>
          <w:sz w:val="24"/>
        </w:rPr>
      </w:pPr>
      <w:r w:rsidRPr="00347FCF">
        <w:rPr>
          <w:rFonts w:cs="Arial"/>
          <w:sz w:val="24"/>
        </w:rPr>
        <w:t>Governance Framework</w:t>
      </w:r>
    </w:p>
    <w:p w:rsidR="00D41373" w:rsidRPr="00347FCF" w:rsidRDefault="00D41373" w:rsidP="00347FCF">
      <w:pPr>
        <w:pStyle w:val="SubTitleRM"/>
        <w:rPr>
          <w:rFonts w:cs="Arial"/>
          <w:sz w:val="24"/>
        </w:rPr>
      </w:pPr>
      <w:r w:rsidRPr="00347FCF">
        <w:rPr>
          <w:rFonts w:cs="Arial"/>
          <w:sz w:val="24"/>
        </w:rPr>
        <w:t>Basic</w:t>
      </w:r>
    </w:p>
    <w:p w:rsidR="00D41373" w:rsidRPr="00347FCF" w:rsidRDefault="00D41373" w:rsidP="00347FCF">
      <w:pPr>
        <w:pStyle w:val="BodyTextPortraitNoSpacingRM"/>
        <w:spacing w:line="240" w:lineRule="auto"/>
        <w:rPr>
          <w:rFonts w:cs="Arial"/>
        </w:rPr>
      </w:pPr>
      <w:r w:rsidRPr="00347FCF">
        <w:rPr>
          <w:rFonts w:cs="Arial"/>
        </w:rPr>
        <w:t>Board Charter - 1</w:t>
      </w:r>
    </w:p>
    <w:p w:rsidR="00D41373" w:rsidRPr="00347FCF" w:rsidRDefault="00D41373" w:rsidP="00347FCF">
      <w:pPr>
        <w:pStyle w:val="BodyTextPortraitNoSpacingRM"/>
        <w:spacing w:line="240" w:lineRule="auto"/>
        <w:rPr>
          <w:rFonts w:cs="Arial"/>
        </w:rPr>
      </w:pPr>
      <w:r w:rsidRPr="00347FCF">
        <w:rPr>
          <w:rFonts w:cs="Arial"/>
        </w:rPr>
        <w:t>Code of Conduct (including separation of management and governance roles) - 1</w:t>
      </w:r>
    </w:p>
    <w:p w:rsidR="00D41373" w:rsidRPr="00347FCF" w:rsidRDefault="00D41373" w:rsidP="00347FCF">
      <w:pPr>
        <w:pStyle w:val="BodyTextPortraitNoSpacingRM"/>
        <w:spacing w:line="240" w:lineRule="auto"/>
        <w:rPr>
          <w:rFonts w:cs="Arial"/>
        </w:rPr>
      </w:pPr>
      <w:r w:rsidRPr="00347FCF">
        <w:rPr>
          <w:rFonts w:cs="Arial"/>
        </w:rPr>
        <w:t>Governance framework (informal) - 1</w:t>
      </w:r>
    </w:p>
    <w:p w:rsidR="00D41373" w:rsidRPr="00347FCF" w:rsidRDefault="00D41373" w:rsidP="00347FCF">
      <w:pPr>
        <w:pStyle w:val="BodyTextPortraitNoSpacingRM"/>
        <w:spacing w:line="240" w:lineRule="auto"/>
        <w:rPr>
          <w:rFonts w:cs="Arial"/>
        </w:rPr>
      </w:pPr>
      <w:r w:rsidRPr="00347FCF">
        <w:rPr>
          <w:rFonts w:cs="Arial"/>
        </w:rPr>
        <w:t>Delegations Policy (limits of authority) - 0</w:t>
      </w:r>
    </w:p>
    <w:p w:rsidR="00D41373" w:rsidRPr="00347FCF" w:rsidRDefault="00D41373" w:rsidP="00347FCF">
      <w:pPr>
        <w:pStyle w:val="BodyTextPortraitNoSpacingRM"/>
        <w:spacing w:line="240" w:lineRule="auto"/>
        <w:rPr>
          <w:rFonts w:cs="Arial"/>
        </w:rPr>
      </w:pPr>
      <w:r w:rsidRPr="00347FCF">
        <w:rPr>
          <w:rFonts w:cs="Arial"/>
        </w:rPr>
        <w:lastRenderedPageBreak/>
        <w:t>Board meeting procedures – not applicable to organisation, therefore removed from the calculation - –</w:t>
      </w:r>
    </w:p>
    <w:p w:rsidR="00D41373" w:rsidRPr="00347FCF" w:rsidRDefault="00D41373" w:rsidP="00347FCF">
      <w:pPr>
        <w:pStyle w:val="TotalPointsScore"/>
      </w:pPr>
      <w:r w:rsidRPr="00347FCF">
        <w:t>Total points: 3</w:t>
      </w:r>
    </w:p>
    <w:p w:rsidR="00D41373" w:rsidRPr="00347FCF" w:rsidRDefault="00D41373" w:rsidP="00347FCF">
      <w:pPr>
        <w:pStyle w:val="TotalPointsScore"/>
      </w:pPr>
      <w:r w:rsidRPr="00347FCF">
        <w:t>% Basic: 75</w:t>
      </w:r>
    </w:p>
    <w:p w:rsidR="00D41373" w:rsidRPr="00347FCF" w:rsidRDefault="00D41373" w:rsidP="00AC5180">
      <w:pPr>
        <w:pStyle w:val="IMHeading3"/>
      </w:pPr>
      <w:bookmarkStart w:id="22" w:name="_Toc309200506"/>
      <w:bookmarkStart w:id="23" w:name="_Toc311463686"/>
      <w:r w:rsidRPr="00347FCF">
        <w:t>Step 3: Co</w:t>
      </w:r>
      <w:r w:rsidR="003F4C1A" w:rsidRPr="00347FCF">
        <w:t>mplete Key Element Summary</w:t>
      </w:r>
      <w:r w:rsidRPr="00347FCF">
        <w:t xml:space="preserve"> for overview of risk management level</w:t>
      </w:r>
      <w:bookmarkEnd w:id="22"/>
      <w:bookmarkEnd w:id="23"/>
    </w:p>
    <w:p w:rsidR="003F4C1A" w:rsidRPr="00347FCF" w:rsidRDefault="00D41373" w:rsidP="00347FCF">
      <w:pPr>
        <w:pStyle w:val="BodytextPortraitRM"/>
        <w:rPr>
          <w:rFonts w:cs="Arial"/>
        </w:rPr>
      </w:pPr>
      <w:r w:rsidRPr="00347FCF">
        <w:rPr>
          <w:rFonts w:cs="Arial"/>
        </w:rPr>
        <w:t>When you have calculated the percentages for ‘Basic’, ‘Intermediate’ and ‘Advanced’ for each element, enter the numbers int</w:t>
      </w:r>
      <w:r w:rsidR="003F4C1A" w:rsidRPr="00347FCF">
        <w:rPr>
          <w:rFonts w:cs="Arial"/>
        </w:rPr>
        <w:t>o The ‘Key Element Summary</w:t>
      </w:r>
      <w:r w:rsidRPr="00347FCF">
        <w:rPr>
          <w:rFonts w:cs="Arial"/>
        </w:rPr>
        <w:t>’</w:t>
      </w:r>
      <w:r w:rsidR="003F4C1A" w:rsidRPr="00347FCF">
        <w:rPr>
          <w:rFonts w:cs="Arial"/>
        </w:rPr>
        <w:t xml:space="preserve"> as</w:t>
      </w:r>
      <w:r w:rsidRPr="00347FCF">
        <w:rPr>
          <w:rFonts w:cs="Arial"/>
        </w:rPr>
        <w:t xml:space="preserve"> shown </w:t>
      </w:r>
      <w:r w:rsidR="003F4C1A" w:rsidRPr="00347FCF">
        <w:rPr>
          <w:rFonts w:cs="Arial"/>
        </w:rPr>
        <w:t>I the example below</w:t>
      </w:r>
      <w:r w:rsidRPr="00347FCF">
        <w:rPr>
          <w:rFonts w:cs="Arial"/>
        </w:rPr>
        <w:t xml:space="preserve">. Please note that if you </w:t>
      </w:r>
      <w:r w:rsidR="003F4C1A" w:rsidRPr="00347FCF">
        <w:rPr>
          <w:rFonts w:cs="Arial"/>
        </w:rPr>
        <w:t xml:space="preserve">prefer using a table to complete the summary please refer to </w:t>
      </w:r>
      <w:r w:rsidRPr="00347FCF">
        <w:rPr>
          <w:rFonts w:cs="Arial"/>
        </w:rPr>
        <w:t xml:space="preserve">the </w:t>
      </w:r>
      <w:r w:rsidR="003F4C1A" w:rsidRPr="00347FCF">
        <w:rPr>
          <w:rFonts w:cs="Arial"/>
        </w:rPr>
        <w:t>Word Document. Please note that if you are using the Excel file, this table will be completed automatically.</w:t>
      </w:r>
    </w:p>
    <w:p w:rsidR="00D41373" w:rsidRPr="00347FCF" w:rsidRDefault="00D41373" w:rsidP="00347FCF">
      <w:pPr>
        <w:spacing w:line="240" w:lineRule="auto"/>
        <w:rPr>
          <w:rFonts w:ascii="Arial" w:hAnsi="Arial" w:cs="Arial"/>
          <w:sz w:val="24"/>
          <w:szCs w:val="24"/>
        </w:rPr>
      </w:pPr>
      <w:r w:rsidRPr="00347FCF">
        <w:rPr>
          <w:rFonts w:ascii="Arial" w:hAnsi="Arial" w:cs="Arial"/>
          <w:sz w:val="24"/>
          <w:szCs w:val="24"/>
        </w:rPr>
        <w:t>This will give you an overview of the level of maturity at which your organisation is functioning across the different elements.</w:t>
      </w:r>
    </w:p>
    <w:p w:rsidR="00D41373" w:rsidRPr="00347FCF" w:rsidRDefault="00D41373" w:rsidP="00347FCF">
      <w:pPr>
        <w:pStyle w:val="BodyBulletPortraitRM"/>
        <w:numPr>
          <w:ilvl w:val="0"/>
          <w:numId w:val="0"/>
        </w:numPr>
        <w:rPr>
          <w:rFonts w:cs="Arial"/>
        </w:rPr>
      </w:pPr>
      <w:r w:rsidRPr="00347FCF">
        <w:rPr>
          <w:rFonts w:cs="Arial"/>
        </w:rPr>
        <w:t>For ongoing reporting and monitoring of your risks, there is the opportunity to show whether the current level is accepted or not and then track action status where improvements are planned</w:t>
      </w:r>
      <w:r w:rsidR="00641C62" w:rsidRPr="00347FCF">
        <w:rPr>
          <w:rFonts w:cs="Arial"/>
        </w:rPr>
        <w:t>.</w:t>
      </w:r>
    </w:p>
    <w:p w:rsidR="00604852" w:rsidRPr="00347FCF" w:rsidRDefault="00604852" w:rsidP="00347FCF">
      <w:pPr>
        <w:pStyle w:val="SubTitleRM"/>
        <w:rPr>
          <w:rFonts w:cs="Arial"/>
          <w:sz w:val="24"/>
        </w:rPr>
      </w:pPr>
      <w:bookmarkStart w:id="24" w:name="_Toc309200507"/>
      <w:bookmarkStart w:id="25" w:name="_Toc311463687"/>
      <w:r w:rsidRPr="00347FCF">
        <w:rPr>
          <w:rFonts w:cs="Arial"/>
          <w:sz w:val="24"/>
        </w:rPr>
        <w:t>Key Element Summary</w:t>
      </w:r>
      <w:bookmarkEnd w:id="24"/>
      <w:bookmarkEnd w:id="25"/>
      <w:r w:rsidR="00F664C7" w:rsidRPr="00347FCF">
        <w:rPr>
          <w:rFonts w:cs="Arial"/>
          <w:sz w:val="24"/>
        </w:rPr>
        <w:t xml:space="preserve"> Example</w:t>
      </w:r>
    </w:p>
    <w:p w:rsidR="00604852" w:rsidRPr="00347FCF" w:rsidRDefault="00604852" w:rsidP="00347FCF">
      <w:pPr>
        <w:pStyle w:val="BodyTextPortraitNoSpacingRM"/>
        <w:rPr>
          <w:rStyle w:val="ItalicCharacterRM"/>
          <w:rFonts w:cs="Arial"/>
        </w:rPr>
      </w:pPr>
      <w:r w:rsidRPr="00347FCF">
        <w:rPr>
          <w:rStyle w:val="ItalicCharacterRM"/>
          <w:rFonts w:cs="Arial"/>
        </w:rPr>
        <w:t>%: use a number between 0% to 100%</w:t>
      </w:r>
    </w:p>
    <w:p w:rsidR="00F664C7" w:rsidRPr="00347FCF" w:rsidRDefault="00F664C7" w:rsidP="00347FCF">
      <w:pPr>
        <w:pStyle w:val="BodyTextPortraitNoSpacingRM"/>
        <w:rPr>
          <w:rStyle w:val="ItalicCharacterRM"/>
          <w:rFonts w:cs="Arial"/>
        </w:rPr>
      </w:pPr>
      <w:r w:rsidRPr="00347FCF">
        <w:rPr>
          <w:rStyle w:val="ItalicCharacterRM"/>
          <w:rFonts w:cs="Arial"/>
        </w:rPr>
        <w:t xml:space="preserve">Action status: </w:t>
      </w:r>
      <w:r w:rsidRPr="00347FCF">
        <w:rPr>
          <w:rStyle w:val="BodyTextLandscapeRMChar"/>
          <w:rFonts w:cs="Arial"/>
        </w:rPr>
        <w:sym w:font="Wingdings" w:char="F04A"/>
      </w:r>
      <w:r w:rsidRPr="00347FCF">
        <w:rPr>
          <w:rStyle w:val="BodyTextLandscapeRMChar"/>
          <w:rFonts w:cs="Arial"/>
        </w:rPr>
        <w:t xml:space="preserve"> </w:t>
      </w:r>
      <w:r w:rsidRPr="00347FCF">
        <w:rPr>
          <w:rStyle w:val="ItalicCharacterRM"/>
          <w:rFonts w:cs="Arial"/>
        </w:rPr>
        <w:t xml:space="preserve">on track  </w:t>
      </w:r>
      <w:r w:rsidRPr="00347FCF">
        <w:rPr>
          <w:rStyle w:val="BodyTextLandscapeRMChar"/>
          <w:rFonts w:cs="Arial"/>
        </w:rPr>
        <w:sym w:font="Wingdings" w:char="F04B"/>
      </w:r>
      <w:r w:rsidRPr="00347FCF">
        <w:rPr>
          <w:rStyle w:val="BodyTextLandscapeRMChar"/>
          <w:rFonts w:cs="Arial"/>
        </w:rPr>
        <w:t xml:space="preserve"> </w:t>
      </w:r>
      <w:r w:rsidRPr="00347FCF">
        <w:rPr>
          <w:rStyle w:val="ItalicCharacterRM"/>
          <w:rFonts w:cs="Arial"/>
        </w:rPr>
        <w:t xml:space="preserve">problems/delays </w:t>
      </w:r>
      <w:r w:rsidRPr="00347FCF">
        <w:rPr>
          <w:rStyle w:val="BodyTextLandscapeRMChar"/>
          <w:rFonts w:cs="Arial"/>
        </w:rPr>
        <w:sym w:font="Wingdings" w:char="F04C"/>
      </w:r>
      <w:r w:rsidRPr="00347FCF">
        <w:rPr>
          <w:rStyle w:val="BodyTextLandscapeRMChar"/>
          <w:rFonts w:cs="Arial"/>
        </w:rPr>
        <w:t xml:space="preserve"> </w:t>
      </w:r>
      <w:r w:rsidRPr="00347FCF">
        <w:rPr>
          <w:rStyle w:val="ItalicCharacterRM"/>
          <w:rFonts w:cs="Arial"/>
        </w:rPr>
        <w:t>off track</w:t>
      </w:r>
    </w:p>
    <w:p w:rsidR="00604852" w:rsidRPr="00347FCF" w:rsidRDefault="00604852" w:rsidP="00347FCF">
      <w:pPr>
        <w:pStyle w:val="BodytextPortraitRM"/>
        <w:rPr>
          <w:rStyle w:val="ItalicCharacterRM"/>
          <w:rFonts w:cs="Arial"/>
        </w:rPr>
      </w:pPr>
      <w:r w:rsidRPr="00347FCF">
        <w:rPr>
          <w:rStyle w:val="ItalicCharacterRM"/>
          <w:rFonts w:cs="Arial"/>
        </w:rPr>
        <w:t>Example only</w:t>
      </w:r>
    </w:p>
    <w:p w:rsidR="00F664C7" w:rsidRPr="00347FCF" w:rsidRDefault="00F664C7" w:rsidP="00347FCF">
      <w:pPr>
        <w:pStyle w:val="BodyTextPortraitNoSpacingRM"/>
        <w:rPr>
          <w:rStyle w:val="ItalicCharacterRM"/>
          <w:rFonts w:cs="Arial"/>
          <w:i w:val="0"/>
        </w:rPr>
      </w:pPr>
      <w:r w:rsidRPr="00347FCF">
        <w:rPr>
          <w:rStyle w:val="ItalicCharacterRM"/>
          <w:rFonts w:cs="Arial"/>
          <w:i w:val="0"/>
        </w:rPr>
        <w:t>Basic – 80%</w:t>
      </w:r>
    </w:p>
    <w:p w:rsidR="00F664C7" w:rsidRPr="00347FCF" w:rsidRDefault="00F664C7" w:rsidP="00347FCF">
      <w:pPr>
        <w:pStyle w:val="BodyTextPortraitNoSpacingRM"/>
        <w:rPr>
          <w:rStyle w:val="ItalicCharacterRM"/>
          <w:rFonts w:cs="Arial"/>
          <w:i w:val="0"/>
        </w:rPr>
      </w:pPr>
      <w:r w:rsidRPr="00347FCF">
        <w:rPr>
          <w:rStyle w:val="ItalicCharacterRM"/>
          <w:rFonts w:cs="Arial"/>
          <w:i w:val="0"/>
        </w:rPr>
        <w:t>Intermediate – 62%</w:t>
      </w:r>
    </w:p>
    <w:p w:rsidR="00F664C7" w:rsidRPr="00347FCF" w:rsidRDefault="00F664C7" w:rsidP="00347FCF">
      <w:pPr>
        <w:pStyle w:val="BodyTextPortraitNoSpacingRM"/>
        <w:rPr>
          <w:rStyle w:val="ItalicCharacterRM"/>
          <w:rFonts w:cs="Arial"/>
          <w:i w:val="0"/>
        </w:rPr>
      </w:pPr>
      <w:r w:rsidRPr="00347FCF">
        <w:rPr>
          <w:rStyle w:val="ItalicCharacterRM"/>
          <w:rFonts w:cs="Arial"/>
          <w:i w:val="0"/>
        </w:rPr>
        <w:t>Advanced – 45%</w:t>
      </w:r>
    </w:p>
    <w:p w:rsidR="00F664C7" w:rsidRPr="00347FCF" w:rsidRDefault="00F664C7" w:rsidP="00347FCF">
      <w:pPr>
        <w:pStyle w:val="BodyTextPortraitNoSpacingRM"/>
        <w:rPr>
          <w:rStyle w:val="ItalicCharacterRM"/>
          <w:rFonts w:cs="Arial"/>
          <w:i w:val="0"/>
        </w:rPr>
      </w:pPr>
      <w:r w:rsidRPr="00347FCF">
        <w:rPr>
          <w:rStyle w:val="ItalicCharacterRM"/>
          <w:rFonts w:cs="Arial"/>
          <w:i w:val="0"/>
        </w:rPr>
        <w:t>Accept – N</w:t>
      </w:r>
    </w:p>
    <w:p w:rsidR="00F664C7" w:rsidRPr="00347FCF" w:rsidRDefault="00F664C7" w:rsidP="00347FCF">
      <w:pPr>
        <w:pStyle w:val="BodyTextPortraitNoSpacingRM"/>
        <w:rPr>
          <w:rStyle w:val="ItalicCharacterRM"/>
          <w:rFonts w:cs="Arial"/>
          <w:i w:val="0"/>
        </w:rPr>
      </w:pPr>
      <w:r w:rsidRPr="00347FCF">
        <w:rPr>
          <w:rStyle w:val="ItalicCharacterRM"/>
          <w:rFonts w:cs="Arial"/>
          <w:i w:val="0"/>
        </w:rPr>
        <w:t>Action Status – Problems / Delays</w:t>
      </w:r>
    </w:p>
    <w:p w:rsidR="00F664C7" w:rsidRPr="00347FCF" w:rsidRDefault="00F664C7" w:rsidP="00AC5180">
      <w:pPr>
        <w:pStyle w:val="IMHeading3"/>
      </w:pPr>
      <w:r w:rsidRPr="00347FCF">
        <w:t xml:space="preserve">Key Element Summary </w:t>
      </w:r>
    </w:p>
    <w:p w:rsidR="00F664C7" w:rsidRPr="00347FCF" w:rsidRDefault="00347FCF" w:rsidP="00347FCF">
      <w:pPr>
        <w:pStyle w:val="SubTitleRM"/>
        <w:rPr>
          <w:rFonts w:cs="Arial"/>
          <w:sz w:val="24"/>
        </w:rPr>
      </w:pPr>
      <w:r w:rsidRPr="00347FCF">
        <w:rPr>
          <w:rFonts w:cs="Arial"/>
          <w:sz w:val="24"/>
        </w:rPr>
        <w:t>Leadership</w:t>
      </w:r>
    </w:p>
    <w:p w:rsidR="00F664C7" w:rsidRPr="00347FCF" w:rsidRDefault="00F664C7" w:rsidP="00347FCF">
      <w:pPr>
        <w:pStyle w:val="BodyBoldRM"/>
      </w:pPr>
      <w:r w:rsidRPr="00347FCF">
        <w:t>Governance Framework</w:t>
      </w:r>
    </w:p>
    <w:p w:rsidR="00F664C7" w:rsidRPr="00347FCF" w:rsidRDefault="00F664C7" w:rsidP="00347FCF">
      <w:pPr>
        <w:pStyle w:val="BodyTextPortraitNoSpacingRM"/>
        <w:rPr>
          <w:rStyle w:val="ItalicCharacterRM"/>
          <w:rFonts w:cs="Arial"/>
          <w:i w:val="0"/>
        </w:rPr>
      </w:pPr>
      <w:r w:rsidRPr="00347FCF">
        <w:rPr>
          <w:rStyle w:val="ItalicCharacterRM"/>
          <w:rFonts w:cs="Arial"/>
          <w:i w:val="0"/>
        </w:rPr>
        <w:t xml:space="preserve">Basic – </w:t>
      </w:r>
    </w:p>
    <w:p w:rsidR="00F664C7" w:rsidRPr="00347FCF" w:rsidRDefault="00F664C7" w:rsidP="00347FCF">
      <w:pPr>
        <w:pStyle w:val="BodyTextPortraitNoSpacingRM"/>
        <w:rPr>
          <w:rStyle w:val="ItalicCharacterRM"/>
          <w:rFonts w:cs="Arial"/>
          <w:i w:val="0"/>
        </w:rPr>
      </w:pPr>
      <w:r w:rsidRPr="00347FCF">
        <w:rPr>
          <w:rStyle w:val="ItalicCharacterRM"/>
          <w:rFonts w:cs="Arial"/>
          <w:i w:val="0"/>
        </w:rPr>
        <w:t xml:space="preserve">Intermediate – </w:t>
      </w:r>
    </w:p>
    <w:p w:rsidR="00F664C7" w:rsidRPr="00347FCF" w:rsidRDefault="00F664C7" w:rsidP="00347FCF">
      <w:pPr>
        <w:pStyle w:val="BodyTextPortraitNoSpacingRM"/>
        <w:rPr>
          <w:rStyle w:val="ItalicCharacterRM"/>
          <w:rFonts w:cs="Arial"/>
          <w:i w:val="0"/>
        </w:rPr>
      </w:pPr>
      <w:r w:rsidRPr="00347FCF">
        <w:rPr>
          <w:rStyle w:val="ItalicCharacterRM"/>
          <w:rFonts w:cs="Arial"/>
          <w:i w:val="0"/>
        </w:rPr>
        <w:t xml:space="preserve">Advanced – </w:t>
      </w:r>
    </w:p>
    <w:p w:rsidR="00F664C7" w:rsidRPr="00347FCF" w:rsidRDefault="00F664C7" w:rsidP="00347FCF">
      <w:pPr>
        <w:pStyle w:val="BodyTextPortraitNoSpacingRM"/>
        <w:rPr>
          <w:rStyle w:val="ItalicCharacterRM"/>
          <w:rFonts w:cs="Arial"/>
          <w:i w:val="0"/>
        </w:rPr>
      </w:pPr>
      <w:r w:rsidRPr="00347FCF">
        <w:rPr>
          <w:rStyle w:val="ItalicCharacterRM"/>
          <w:rFonts w:cs="Arial"/>
          <w:i w:val="0"/>
        </w:rPr>
        <w:t xml:space="preserve">Accept – </w:t>
      </w:r>
    </w:p>
    <w:p w:rsidR="00F664C7" w:rsidRPr="00347FCF" w:rsidRDefault="00F664C7" w:rsidP="00347FCF">
      <w:pPr>
        <w:pStyle w:val="BodyTextPortraitNoSpacingRM"/>
        <w:rPr>
          <w:rStyle w:val="ItalicCharacterRM"/>
          <w:rFonts w:cs="Arial"/>
          <w:i w:val="0"/>
        </w:rPr>
      </w:pPr>
      <w:r w:rsidRPr="00347FCF">
        <w:rPr>
          <w:rStyle w:val="ItalicCharacterRM"/>
          <w:rFonts w:cs="Arial"/>
          <w:i w:val="0"/>
        </w:rPr>
        <w:t xml:space="preserve">Action Status – </w:t>
      </w:r>
    </w:p>
    <w:p w:rsidR="00F664C7" w:rsidRPr="00347FCF" w:rsidRDefault="00F664C7" w:rsidP="00347FCF">
      <w:pPr>
        <w:pStyle w:val="BodyBoldRM"/>
      </w:pPr>
    </w:p>
    <w:p w:rsidR="00F664C7" w:rsidRPr="00347FCF" w:rsidRDefault="00F664C7" w:rsidP="00347FCF">
      <w:pPr>
        <w:pStyle w:val="BodyBoldRM"/>
      </w:pPr>
      <w:r w:rsidRPr="00347FCF">
        <w:lastRenderedPageBreak/>
        <w:t>Skills of Board</w:t>
      </w:r>
    </w:p>
    <w:p w:rsidR="00F664C7" w:rsidRPr="00347FCF" w:rsidRDefault="00F664C7" w:rsidP="00347FCF">
      <w:pPr>
        <w:pStyle w:val="BodyTextPortraitNoSpacingRM"/>
        <w:rPr>
          <w:rStyle w:val="ItalicCharacterRM"/>
          <w:rFonts w:cs="Arial"/>
          <w:i w:val="0"/>
        </w:rPr>
      </w:pPr>
      <w:r w:rsidRPr="00347FCF">
        <w:rPr>
          <w:rStyle w:val="ItalicCharacterRM"/>
          <w:rFonts w:cs="Arial"/>
          <w:i w:val="0"/>
        </w:rPr>
        <w:t xml:space="preserve">Basic – </w:t>
      </w:r>
    </w:p>
    <w:p w:rsidR="00F664C7" w:rsidRPr="00347FCF" w:rsidRDefault="00F664C7" w:rsidP="00347FCF">
      <w:pPr>
        <w:pStyle w:val="BodyTextPortraitNoSpacingRM"/>
        <w:rPr>
          <w:rStyle w:val="ItalicCharacterRM"/>
          <w:rFonts w:cs="Arial"/>
          <w:i w:val="0"/>
        </w:rPr>
      </w:pPr>
      <w:r w:rsidRPr="00347FCF">
        <w:rPr>
          <w:rStyle w:val="ItalicCharacterRM"/>
          <w:rFonts w:cs="Arial"/>
          <w:i w:val="0"/>
        </w:rPr>
        <w:t xml:space="preserve">Intermediate – </w:t>
      </w:r>
    </w:p>
    <w:p w:rsidR="00F664C7" w:rsidRPr="00347FCF" w:rsidRDefault="00F664C7" w:rsidP="00347FCF">
      <w:pPr>
        <w:pStyle w:val="BodyTextPortraitNoSpacingRM"/>
        <w:rPr>
          <w:rStyle w:val="ItalicCharacterRM"/>
          <w:rFonts w:cs="Arial"/>
          <w:i w:val="0"/>
        </w:rPr>
      </w:pPr>
      <w:r w:rsidRPr="00347FCF">
        <w:rPr>
          <w:rStyle w:val="ItalicCharacterRM"/>
          <w:rFonts w:cs="Arial"/>
          <w:i w:val="0"/>
        </w:rPr>
        <w:t xml:space="preserve">Advanced – </w:t>
      </w:r>
    </w:p>
    <w:p w:rsidR="00F664C7" w:rsidRPr="00347FCF" w:rsidRDefault="00F664C7" w:rsidP="00347FCF">
      <w:pPr>
        <w:pStyle w:val="BodyTextPortraitNoSpacingRM"/>
        <w:rPr>
          <w:rStyle w:val="ItalicCharacterRM"/>
          <w:rFonts w:cs="Arial"/>
          <w:i w:val="0"/>
        </w:rPr>
      </w:pPr>
      <w:r w:rsidRPr="00347FCF">
        <w:rPr>
          <w:rStyle w:val="ItalicCharacterRM"/>
          <w:rFonts w:cs="Arial"/>
          <w:i w:val="0"/>
        </w:rPr>
        <w:t xml:space="preserve">Accept – </w:t>
      </w:r>
    </w:p>
    <w:p w:rsidR="00F664C7" w:rsidRPr="00347FCF" w:rsidRDefault="00F664C7" w:rsidP="00347FCF">
      <w:pPr>
        <w:pStyle w:val="BodyTextPortraitNoSpacingRM"/>
        <w:rPr>
          <w:rStyle w:val="ItalicCharacterRM"/>
          <w:rFonts w:cs="Arial"/>
          <w:i w:val="0"/>
        </w:rPr>
      </w:pPr>
      <w:r w:rsidRPr="00347FCF">
        <w:rPr>
          <w:rStyle w:val="ItalicCharacterRM"/>
          <w:rFonts w:cs="Arial"/>
          <w:i w:val="0"/>
        </w:rPr>
        <w:t xml:space="preserve">Action Status – </w:t>
      </w:r>
    </w:p>
    <w:p w:rsidR="00F664C7" w:rsidRPr="00347FCF" w:rsidRDefault="00347FCF" w:rsidP="00347FCF">
      <w:pPr>
        <w:pStyle w:val="BodyBoldRM"/>
      </w:pPr>
      <w:r w:rsidRPr="00347FCF">
        <w:br/>
      </w:r>
      <w:r w:rsidR="00F664C7" w:rsidRPr="00347FCF">
        <w:t>Audit and Compliance</w:t>
      </w:r>
    </w:p>
    <w:p w:rsidR="00F664C7" w:rsidRPr="00347FCF" w:rsidRDefault="00F664C7" w:rsidP="00347FCF">
      <w:pPr>
        <w:pStyle w:val="BodyTextPortraitNoSpacingRM"/>
        <w:rPr>
          <w:rStyle w:val="ItalicCharacterRM"/>
          <w:rFonts w:cs="Arial"/>
          <w:i w:val="0"/>
        </w:rPr>
      </w:pPr>
      <w:r w:rsidRPr="00347FCF">
        <w:rPr>
          <w:rStyle w:val="ItalicCharacterRM"/>
          <w:rFonts w:cs="Arial"/>
          <w:i w:val="0"/>
        </w:rPr>
        <w:t xml:space="preserve">Basic – </w:t>
      </w:r>
    </w:p>
    <w:p w:rsidR="00F664C7" w:rsidRPr="00347FCF" w:rsidRDefault="00F664C7" w:rsidP="00347FCF">
      <w:pPr>
        <w:pStyle w:val="BodyTextPortraitNoSpacingRM"/>
        <w:rPr>
          <w:rStyle w:val="ItalicCharacterRM"/>
          <w:rFonts w:cs="Arial"/>
          <w:i w:val="0"/>
        </w:rPr>
      </w:pPr>
      <w:r w:rsidRPr="00347FCF">
        <w:rPr>
          <w:rStyle w:val="ItalicCharacterRM"/>
          <w:rFonts w:cs="Arial"/>
          <w:i w:val="0"/>
        </w:rPr>
        <w:t xml:space="preserve">Intermediate – </w:t>
      </w:r>
    </w:p>
    <w:p w:rsidR="00F664C7" w:rsidRPr="00347FCF" w:rsidRDefault="00F664C7" w:rsidP="00347FCF">
      <w:pPr>
        <w:pStyle w:val="BodyTextPortraitNoSpacingRM"/>
        <w:rPr>
          <w:rStyle w:val="ItalicCharacterRM"/>
          <w:rFonts w:cs="Arial"/>
          <w:i w:val="0"/>
        </w:rPr>
      </w:pPr>
      <w:r w:rsidRPr="00347FCF">
        <w:rPr>
          <w:rStyle w:val="ItalicCharacterRM"/>
          <w:rFonts w:cs="Arial"/>
          <w:i w:val="0"/>
        </w:rPr>
        <w:t xml:space="preserve">Advanced – </w:t>
      </w:r>
    </w:p>
    <w:p w:rsidR="00F664C7" w:rsidRPr="00347FCF" w:rsidRDefault="00F664C7" w:rsidP="00347FCF">
      <w:pPr>
        <w:pStyle w:val="BodyTextPortraitNoSpacingRM"/>
        <w:rPr>
          <w:rStyle w:val="ItalicCharacterRM"/>
          <w:rFonts w:cs="Arial"/>
          <w:i w:val="0"/>
        </w:rPr>
      </w:pPr>
      <w:r w:rsidRPr="00347FCF">
        <w:rPr>
          <w:rStyle w:val="ItalicCharacterRM"/>
          <w:rFonts w:cs="Arial"/>
          <w:i w:val="0"/>
        </w:rPr>
        <w:t xml:space="preserve">Accept – </w:t>
      </w:r>
    </w:p>
    <w:p w:rsidR="00F664C7" w:rsidRPr="00347FCF" w:rsidRDefault="00F664C7" w:rsidP="00347FCF">
      <w:pPr>
        <w:pStyle w:val="BodyTextPortraitNoSpacingRM"/>
        <w:rPr>
          <w:rStyle w:val="ItalicCharacterRM"/>
          <w:rFonts w:cs="Arial"/>
          <w:i w:val="0"/>
        </w:rPr>
      </w:pPr>
      <w:r w:rsidRPr="00347FCF">
        <w:rPr>
          <w:rStyle w:val="ItalicCharacterRM"/>
          <w:rFonts w:cs="Arial"/>
          <w:i w:val="0"/>
        </w:rPr>
        <w:t xml:space="preserve">Action Status – </w:t>
      </w:r>
    </w:p>
    <w:p w:rsidR="00F664C7" w:rsidRPr="00347FCF" w:rsidRDefault="00347FCF" w:rsidP="00347FCF">
      <w:pPr>
        <w:pStyle w:val="BodyBoldRM"/>
      </w:pPr>
      <w:r w:rsidRPr="00347FCF">
        <w:br/>
      </w:r>
      <w:r w:rsidR="00F664C7" w:rsidRPr="00347FCF">
        <w:t>Managerial Leadership</w:t>
      </w:r>
    </w:p>
    <w:p w:rsidR="00F664C7" w:rsidRPr="00347FCF" w:rsidRDefault="00F664C7" w:rsidP="00347FCF">
      <w:pPr>
        <w:pStyle w:val="BodyTextPortraitNoSpacingRM"/>
        <w:rPr>
          <w:rStyle w:val="ItalicCharacterRM"/>
          <w:rFonts w:cs="Arial"/>
          <w:i w:val="0"/>
        </w:rPr>
      </w:pPr>
      <w:r w:rsidRPr="00347FCF">
        <w:rPr>
          <w:rStyle w:val="ItalicCharacterRM"/>
          <w:rFonts w:cs="Arial"/>
          <w:i w:val="0"/>
        </w:rPr>
        <w:t xml:space="preserve">Basic – </w:t>
      </w:r>
    </w:p>
    <w:p w:rsidR="00F664C7" w:rsidRPr="00347FCF" w:rsidRDefault="00F664C7" w:rsidP="00347FCF">
      <w:pPr>
        <w:pStyle w:val="BodyTextPortraitNoSpacingRM"/>
        <w:rPr>
          <w:rStyle w:val="ItalicCharacterRM"/>
          <w:rFonts w:cs="Arial"/>
          <w:i w:val="0"/>
        </w:rPr>
      </w:pPr>
      <w:r w:rsidRPr="00347FCF">
        <w:rPr>
          <w:rStyle w:val="ItalicCharacterRM"/>
          <w:rFonts w:cs="Arial"/>
          <w:i w:val="0"/>
        </w:rPr>
        <w:t xml:space="preserve">Intermediate – </w:t>
      </w:r>
    </w:p>
    <w:p w:rsidR="00F664C7" w:rsidRPr="00347FCF" w:rsidRDefault="00F664C7" w:rsidP="00347FCF">
      <w:pPr>
        <w:pStyle w:val="BodyTextPortraitNoSpacingRM"/>
        <w:rPr>
          <w:rStyle w:val="ItalicCharacterRM"/>
          <w:rFonts w:cs="Arial"/>
          <w:i w:val="0"/>
        </w:rPr>
      </w:pPr>
      <w:r w:rsidRPr="00347FCF">
        <w:rPr>
          <w:rStyle w:val="ItalicCharacterRM"/>
          <w:rFonts w:cs="Arial"/>
          <w:i w:val="0"/>
        </w:rPr>
        <w:t xml:space="preserve">Advanced – </w:t>
      </w:r>
    </w:p>
    <w:p w:rsidR="00F664C7" w:rsidRPr="00347FCF" w:rsidRDefault="00F664C7" w:rsidP="00347FCF">
      <w:pPr>
        <w:pStyle w:val="BodyTextPortraitNoSpacingRM"/>
        <w:rPr>
          <w:rStyle w:val="ItalicCharacterRM"/>
          <w:rFonts w:cs="Arial"/>
          <w:i w:val="0"/>
        </w:rPr>
      </w:pPr>
      <w:r w:rsidRPr="00347FCF">
        <w:rPr>
          <w:rStyle w:val="ItalicCharacterRM"/>
          <w:rFonts w:cs="Arial"/>
          <w:i w:val="0"/>
        </w:rPr>
        <w:t xml:space="preserve">Accept – </w:t>
      </w:r>
    </w:p>
    <w:p w:rsidR="00F664C7" w:rsidRPr="00347FCF" w:rsidRDefault="00F664C7" w:rsidP="00347FCF">
      <w:pPr>
        <w:pStyle w:val="BodyTextPortraitNoSpacingRM"/>
        <w:rPr>
          <w:rStyle w:val="ItalicCharacterRM"/>
          <w:rFonts w:cs="Arial"/>
          <w:i w:val="0"/>
        </w:rPr>
      </w:pPr>
      <w:r w:rsidRPr="00347FCF">
        <w:rPr>
          <w:rStyle w:val="ItalicCharacterRM"/>
          <w:rFonts w:cs="Arial"/>
          <w:i w:val="0"/>
        </w:rPr>
        <w:t xml:space="preserve">Action Status – </w:t>
      </w:r>
    </w:p>
    <w:p w:rsidR="00F664C7" w:rsidRPr="00347FCF" w:rsidRDefault="00F664C7" w:rsidP="00347FCF">
      <w:pPr>
        <w:pStyle w:val="SubTitleRM"/>
        <w:rPr>
          <w:rFonts w:cs="Arial"/>
          <w:sz w:val="24"/>
        </w:rPr>
      </w:pPr>
      <w:r w:rsidRPr="00347FCF">
        <w:rPr>
          <w:rFonts w:cs="Arial"/>
          <w:sz w:val="24"/>
        </w:rPr>
        <w:t>S</w:t>
      </w:r>
      <w:r w:rsidR="00347FCF" w:rsidRPr="00347FCF">
        <w:rPr>
          <w:rFonts w:cs="Arial"/>
          <w:sz w:val="24"/>
        </w:rPr>
        <w:t>trategy and Planning</w:t>
      </w:r>
    </w:p>
    <w:p w:rsidR="00F664C7" w:rsidRPr="00347FCF" w:rsidRDefault="00F664C7" w:rsidP="00347FCF">
      <w:pPr>
        <w:pStyle w:val="TotalPointsScore"/>
      </w:pPr>
      <w:r w:rsidRPr="00347FCF">
        <w:t>Strategic Planning</w:t>
      </w:r>
    </w:p>
    <w:p w:rsidR="00F664C7" w:rsidRPr="00347FCF" w:rsidRDefault="00F664C7" w:rsidP="00347FCF">
      <w:pPr>
        <w:pStyle w:val="BodyTextPortraitNoSpacingRM"/>
        <w:rPr>
          <w:rStyle w:val="ItalicCharacterRM"/>
          <w:rFonts w:cs="Arial"/>
          <w:i w:val="0"/>
        </w:rPr>
      </w:pPr>
      <w:r w:rsidRPr="00347FCF">
        <w:rPr>
          <w:rStyle w:val="ItalicCharacterRM"/>
          <w:rFonts w:cs="Arial"/>
          <w:i w:val="0"/>
        </w:rPr>
        <w:t xml:space="preserve">Basic – </w:t>
      </w:r>
    </w:p>
    <w:p w:rsidR="00F664C7" w:rsidRPr="00347FCF" w:rsidRDefault="00F664C7" w:rsidP="00347FCF">
      <w:pPr>
        <w:pStyle w:val="BodyTextPortraitNoSpacingRM"/>
        <w:rPr>
          <w:rStyle w:val="ItalicCharacterRM"/>
          <w:rFonts w:cs="Arial"/>
          <w:i w:val="0"/>
        </w:rPr>
      </w:pPr>
      <w:r w:rsidRPr="00347FCF">
        <w:rPr>
          <w:rStyle w:val="ItalicCharacterRM"/>
          <w:rFonts w:cs="Arial"/>
          <w:i w:val="0"/>
        </w:rPr>
        <w:t xml:space="preserve">Intermediate – </w:t>
      </w:r>
    </w:p>
    <w:p w:rsidR="00F664C7" w:rsidRPr="00347FCF" w:rsidRDefault="00F664C7" w:rsidP="00347FCF">
      <w:pPr>
        <w:pStyle w:val="BodyTextPortraitNoSpacingRM"/>
        <w:rPr>
          <w:rStyle w:val="ItalicCharacterRM"/>
          <w:rFonts w:cs="Arial"/>
          <w:i w:val="0"/>
        </w:rPr>
      </w:pPr>
      <w:r w:rsidRPr="00347FCF">
        <w:rPr>
          <w:rStyle w:val="ItalicCharacterRM"/>
          <w:rFonts w:cs="Arial"/>
          <w:i w:val="0"/>
        </w:rPr>
        <w:t xml:space="preserve">Advanced – </w:t>
      </w:r>
    </w:p>
    <w:p w:rsidR="00F664C7" w:rsidRPr="00347FCF" w:rsidRDefault="00F664C7" w:rsidP="00347FCF">
      <w:pPr>
        <w:pStyle w:val="BodyTextPortraitNoSpacingRM"/>
        <w:rPr>
          <w:rStyle w:val="ItalicCharacterRM"/>
          <w:rFonts w:cs="Arial"/>
          <w:i w:val="0"/>
        </w:rPr>
      </w:pPr>
      <w:r w:rsidRPr="00347FCF">
        <w:rPr>
          <w:rStyle w:val="ItalicCharacterRM"/>
          <w:rFonts w:cs="Arial"/>
          <w:i w:val="0"/>
        </w:rPr>
        <w:t xml:space="preserve">Accept – </w:t>
      </w:r>
    </w:p>
    <w:p w:rsidR="00F664C7" w:rsidRPr="00347FCF" w:rsidRDefault="00F664C7" w:rsidP="00347FCF">
      <w:pPr>
        <w:pStyle w:val="BodyTextPortraitNoSpacingRM"/>
        <w:rPr>
          <w:rStyle w:val="ItalicCharacterRM"/>
          <w:rFonts w:cs="Arial"/>
          <w:i w:val="0"/>
        </w:rPr>
      </w:pPr>
      <w:r w:rsidRPr="00347FCF">
        <w:rPr>
          <w:rStyle w:val="ItalicCharacterRM"/>
          <w:rFonts w:cs="Arial"/>
          <w:i w:val="0"/>
        </w:rPr>
        <w:t xml:space="preserve">Action Status – </w:t>
      </w:r>
    </w:p>
    <w:p w:rsidR="00F664C7" w:rsidRPr="00347FCF" w:rsidRDefault="00F664C7" w:rsidP="00347FCF">
      <w:pPr>
        <w:pStyle w:val="TotalPointsScore"/>
      </w:pPr>
      <w:r w:rsidRPr="00347FCF">
        <w:t>Risk Management</w:t>
      </w:r>
    </w:p>
    <w:p w:rsidR="00F664C7" w:rsidRPr="00347FCF" w:rsidRDefault="00F664C7" w:rsidP="00347FCF">
      <w:pPr>
        <w:pStyle w:val="BodyTextPortraitNoSpacingRM"/>
        <w:rPr>
          <w:rStyle w:val="ItalicCharacterRM"/>
          <w:rFonts w:cs="Arial"/>
          <w:i w:val="0"/>
        </w:rPr>
      </w:pPr>
      <w:r w:rsidRPr="00347FCF">
        <w:rPr>
          <w:rStyle w:val="ItalicCharacterRM"/>
          <w:rFonts w:cs="Arial"/>
          <w:i w:val="0"/>
        </w:rPr>
        <w:t xml:space="preserve">Basic – </w:t>
      </w:r>
    </w:p>
    <w:p w:rsidR="00F664C7" w:rsidRPr="00347FCF" w:rsidRDefault="00F664C7" w:rsidP="00347FCF">
      <w:pPr>
        <w:pStyle w:val="BodyTextPortraitNoSpacingRM"/>
        <w:rPr>
          <w:rStyle w:val="ItalicCharacterRM"/>
          <w:rFonts w:cs="Arial"/>
          <w:i w:val="0"/>
        </w:rPr>
      </w:pPr>
      <w:r w:rsidRPr="00347FCF">
        <w:rPr>
          <w:rStyle w:val="ItalicCharacterRM"/>
          <w:rFonts w:cs="Arial"/>
          <w:i w:val="0"/>
        </w:rPr>
        <w:t xml:space="preserve">Intermediate – </w:t>
      </w:r>
    </w:p>
    <w:p w:rsidR="00F664C7" w:rsidRPr="00347FCF" w:rsidRDefault="00F664C7" w:rsidP="00347FCF">
      <w:pPr>
        <w:pStyle w:val="BodyTextPortraitNoSpacingRM"/>
        <w:rPr>
          <w:rStyle w:val="ItalicCharacterRM"/>
          <w:rFonts w:cs="Arial"/>
          <w:i w:val="0"/>
        </w:rPr>
      </w:pPr>
      <w:r w:rsidRPr="00347FCF">
        <w:rPr>
          <w:rStyle w:val="ItalicCharacterRM"/>
          <w:rFonts w:cs="Arial"/>
          <w:i w:val="0"/>
        </w:rPr>
        <w:t xml:space="preserve">Advanced – </w:t>
      </w:r>
    </w:p>
    <w:p w:rsidR="00F664C7" w:rsidRPr="00347FCF" w:rsidRDefault="00F664C7" w:rsidP="00347FCF">
      <w:pPr>
        <w:pStyle w:val="BodyTextPortraitNoSpacingRM"/>
        <w:rPr>
          <w:rStyle w:val="ItalicCharacterRM"/>
          <w:rFonts w:cs="Arial"/>
          <w:i w:val="0"/>
        </w:rPr>
      </w:pPr>
      <w:r w:rsidRPr="00347FCF">
        <w:rPr>
          <w:rStyle w:val="ItalicCharacterRM"/>
          <w:rFonts w:cs="Arial"/>
          <w:i w:val="0"/>
        </w:rPr>
        <w:t xml:space="preserve">Accept – </w:t>
      </w:r>
    </w:p>
    <w:p w:rsidR="00F664C7" w:rsidRPr="00347FCF" w:rsidRDefault="00F664C7" w:rsidP="00347FCF">
      <w:pPr>
        <w:pStyle w:val="BodyTextPortraitNoSpacingRM"/>
        <w:rPr>
          <w:rStyle w:val="ItalicCharacterRM"/>
          <w:rFonts w:cs="Arial"/>
          <w:i w:val="0"/>
        </w:rPr>
      </w:pPr>
      <w:r w:rsidRPr="00347FCF">
        <w:rPr>
          <w:rStyle w:val="ItalicCharacterRM"/>
          <w:rFonts w:cs="Arial"/>
          <w:i w:val="0"/>
        </w:rPr>
        <w:t xml:space="preserve">Action Status – </w:t>
      </w:r>
    </w:p>
    <w:p w:rsidR="00F664C7" w:rsidRPr="00347FCF" w:rsidRDefault="00F664C7" w:rsidP="00347FCF">
      <w:pPr>
        <w:pStyle w:val="TotalPointsScore"/>
      </w:pPr>
      <w:r w:rsidRPr="00347FCF">
        <w:t>Evaluating Performance against KPIs</w:t>
      </w:r>
    </w:p>
    <w:p w:rsidR="00F664C7" w:rsidRPr="00347FCF" w:rsidRDefault="00F664C7" w:rsidP="00347FCF">
      <w:pPr>
        <w:pStyle w:val="BodyTextPortraitNoSpacingRM"/>
        <w:rPr>
          <w:rStyle w:val="ItalicCharacterRM"/>
          <w:rFonts w:cs="Arial"/>
          <w:i w:val="0"/>
        </w:rPr>
      </w:pPr>
      <w:r w:rsidRPr="00347FCF">
        <w:rPr>
          <w:rStyle w:val="ItalicCharacterRM"/>
          <w:rFonts w:cs="Arial"/>
          <w:i w:val="0"/>
        </w:rPr>
        <w:t xml:space="preserve">Basic – </w:t>
      </w:r>
    </w:p>
    <w:p w:rsidR="00F664C7" w:rsidRPr="00347FCF" w:rsidRDefault="00F664C7" w:rsidP="00347FCF">
      <w:pPr>
        <w:pStyle w:val="BodyTextPortraitNoSpacingRM"/>
        <w:rPr>
          <w:rStyle w:val="ItalicCharacterRM"/>
          <w:rFonts w:cs="Arial"/>
          <w:i w:val="0"/>
        </w:rPr>
      </w:pPr>
      <w:r w:rsidRPr="00347FCF">
        <w:rPr>
          <w:rStyle w:val="ItalicCharacterRM"/>
          <w:rFonts w:cs="Arial"/>
          <w:i w:val="0"/>
        </w:rPr>
        <w:t xml:space="preserve">Intermediate – </w:t>
      </w:r>
    </w:p>
    <w:p w:rsidR="00F664C7" w:rsidRPr="00347FCF" w:rsidRDefault="00F664C7" w:rsidP="00347FCF">
      <w:pPr>
        <w:pStyle w:val="BodyTextPortraitNoSpacingRM"/>
        <w:rPr>
          <w:rStyle w:val="ItalicCharacterRM"/>
          <w:rFonts w:cs="Arial"/>
          <w:i w:val="0"/>
        </w:rPr>
      </w:pPr>
      <w:r w:rsidRPr="00347FCF">
        <w:rPr>
          <w:rStyle w:val="ItalicCharacterRM"/>
          <w:rFonts w:cs="Arial"/>
          <w:i w:val="0"/>
        </w:rPr>
        <w:t xml:space="preserve">Advanced – </w:t>
      </w:r>
    </w:p>
    <w:p w:rsidR="00F664C7" w:rsidRPr="00347FCF" w:rsidRDefault="00F664C7" w:rsidP="00347FCF">
      <w:pPr>
        <w:pStyle w:val="BodyTextPortraitNoSpacingRM"/>
        <w:rPr>
          <w:rStyle w:val="ItalicCharacterRM"/>
          <w:rFonts w:cs="Arial"/>
          <w:i w:val="0"/>
        </w:rPr>
      </w:pPr>
      <w:r w:rsidRPr="00347FCF">
        <w:rPr>
          <w:rStyle w:val="ItalicCharacterRM"/>
          <w:rFonts w:cs="Arial"/>
          <w:i w:val="0"/>
        </w:rPr>
        <w:t xml:space="preserve">Accept – </w:t>
      </w:r>
    </w:p>
    <w:p w:rsidR="00F664C7" w:rsidRPr="00347FCF" w:rsidRDefault="00F664C7" w:rsidP="00347FCF">
      <w:pPr>
        <w:pStyle w:val="BodyTextPortraitNoSpacingRM"/>
        <w:rPr>
          <w:rStyle w:val="ItalicCharacterRM"/>
          <w:rFonts w:cs="Arial"/>
          <w:i w:val="0"/>
        </w:rPr>
      </w:pPr>
      <w:r w:rsidRPr="00347FCF">
        <w:rPr>
          <w:rStyle w:val="ItalicCharacterRM"/>
          <w:rFonts w:cs="Arial"/>
          <w:i w:val="0"/>
        </w:rPr>
        <w:t xml:space="preserve">Action Status – </w:t>
      </w:r>
    </w:p>
    <w:p w:rsidR="00F664C7" w:rsidRPr="00347FCF" w:rsidRDefault="00F664C7" w:rsidP="00347FCF">
      <w:pPr>
        <w:pStyle w:val="SubTitleRM"/>
        <w:rPr>
          <w:rFonts w:cs="Arial"/>
          <w:sz w:val="24"/>
        </w:rPr>
      </w:pPr>
      <w:r w:rsidRPr="00347FCF">
        <w:rPr>
          <w:rFonts w:cs="Arial"/>
          <w:sz w:val="24"/>
        </w:rPr>
        <w:lastRenderedPageBreak/>
        <w:t>F</w:t>
      </w:r>
      <w:r w:rsidR="00347FCF" w:rsidRPr="00347FCF">
        <w:rPr>
          <w:rFonts w:cs="Arial"/>
          <w:sz w:val="24"/>
        </w:rPr>
        <w:t>inancial Management</w:t>
      </w:r>
    </w:p>
    <w:p w:rsidR="00F664C7" w:rsidRPr="00347FCF" w:rsidRDefault="00F664C7" w:rsidP="00347FCF">
      <w:pPr>
        <w:pStyle w:val="TotalPointsScore"/>
      </w:pPr>
      <w:r w:rsidRPr="00347FCF">
        <w:t>Budgeting</w:t>
      </w:r>
    </w:p>
    <w:p w:rsidR="003F4C1A" w:rsidRPr="00347FCF" w:rsidRDefault="003F4C1A" w:rsidP="00347FCF">
      <w:pPr>
        <w:pStyle w:val="BodyTextPortraitNoSpacingRM"/>
        <w:rPr>
          <w:rStyle w:val="ItalicCharacterRM"/>
          <w:rFonts w:cs="Arial"/>
          <w:i w:val="0"/>
        </w:rPr>
      </w:pPr>
      <w:r w:rsidRPr="00347FCF">
        <w:rPr>
          <w:rStyle w:val="ItalicCharacterRM"/>
          <w:rFonts w:cs="Arial"/>
          <w:i w:val="0"/>
        </w:rPr>
        <w:t xml:space="preserve">Basic – </w:t>
      </w:r>
    </w:p>
    <w:p w:rsidR="003F4C1A" w:rsidRPr="00347FCF" w:rsidRDefault="003F4C1A" w:rsidP="00347FCF">
      <w:pPr>
        <w:pStyle w:val="BodyTextPortraitNoSpacingRM"/>
        <w:rPr>
          <w:rStyle w:val="ItalicCharacterRM"/>
          <w:rFonts w:cs="Arial"/>
          <w:i w:val="0"/>
        </w:rPr>
      </w:pPr>
      <w:r w:rsidRPr="00347FCF">
        <w:rPr>
          <w:rStyle w:val="ItalicCharacterRM"/>
          <w:rFonts w:cs="Arial"/>
          <w:i w:val="0"/>
        </w:rPr>
        <w:t xml:space="preserve">Intermediate – </w:t>
      </w:r>
    </w:p>
    <w:p w:rsidR="003F4C1A" w:rsidRPr="00347FCF" w:rsidRDefault="003F4C1A" w:rsidP="00347FCF">
      <w:pPr>
        <w:pStyle w:val="BodyTextPortraitNoSpacingRM"/>
        <w:rPr>
          <w:rStyle w:val="ItalicCharacterRM"/>
          <w:rFonts w:cs="Arial"/>
          <w:i w:val="0"/>
        </w:rPr>
      </w:pPr>
      <w:r w:rsidRPr="00347FCF">
        <w:rPr>
          <w:rStyle w:val="ItalicCharacterRM"/>
          <w:rFonts w:cs="Arial"/>
          <w:i w:val="0"/>
        </w:rPr>
        <w:t xml:space="preserve">Advanced – </w:t>
      </w:r>
    </w:p>
    <w:p w:rsidR="003F4C1A" w:rsidRPr="00347FCF" w:rsidRDefault="003F4C1A" w:rsidP="00347FCF">
      <w:pPr>
        <w:pStyle w:val="BodyTextPortraitNoSpacingRM"/>
        <w:rPr>
          <w:rStyle w:val="ItalicCharacterRM"/>
          <w:rFonts w:cs="Arial"/>
          <w:i w:val="0"/>
        </w:rPr>
      </w:pPr>
      <w:r w:rsidRPr="00347FCF">
        <w:rPr>
          <w:rStyle w:val="ItalicCharacterRM"/>
          <w:rFonts w:cs="Arial"/>
          <w:i w:val="0"/>
        </w:rPr>
        <w:t xml:space="preserve">Accept – </w:t>
      </w:r>
    </w:p>
    <w:p w:rsidR="003F4C1A" w:rsidRPr="00347FCF" w:rsidRDefault="003F4C1A" w:rsidP="00347FCF">
      <w:pPr>
        <w:pStyle w:val="BodyTextPortraitNoSpacingRM"/>
        <w:rPr>
          <w:rStyle w:val="ItalicCharacterRM"/>
          <w:rFonts w:cs="Arial"/>
          <w:i w:val="0"/>
        </w:rPr>
      </w:pPr>
      <w:r w:rsidRPr="00347FCF">
        <w:rPr>
          <w:rStyle w:val="ItalicCharacterRM"/>
          <w:rFonts w:cs="Arial"/>
          <w:i w:val="0"/>
        </w:rPr>
        <w:t xml:space="preserve">Action Status – </w:t>
      </w:r>
    </w:p>
    <w:p w:rsidR="00F664C7" w:rsidRPr="00347FCF" w:rsidRDefault="00F664C7" w:rsidP="00347FCF">
      <w:pPr>
        <w:pStyle w:val="TotalPointsScore"/>
      </w:pPr>
      <w:r w:rsidRPr="00347FCF">
        <w:t>Auditing and Reporting</w:t>
      </w:r>
    </w:p>
    <w:p w:rsidR="003F4C1A" w:rsidRPr="00347FCF" w:rsidRDefault="003F4C1A" w:rsidP="00347FCF">
      <w:pPr>
        <w:pStyle w:val="BodyTextPortraitNoSpacingRM"/>
        <w:rPr>
          <w:rStyle w:val="ItalicCharacterRM"/>
          <w:rFonts w:cs="Arial"/>
          <w:i w:val="0"/>
        </w:rPr>
      </w:pPr>
      <w:r w:rsidRPr="00347FCF">
        <w:rPr>
          <w:rStyle w:val="ItalicCharacterRM"/>
          <w:rFonts w:cs="Arial"/>
          <w:i w:val="0"/>
        </w:rPr>
        <w:t xml:space="preserve">Basic – </w:t>
      </w:r>
    </w:p>
    <w:p w:rsidR="003F4C1A" w:rsidRPr="00347FCF" w:rsidRDefault="003F4C1A" w:rsidP="00347FCF">
      <w:pPr>
        <w:pStyle w:val="BodyTextPortraitNoSpacingRM"/>
        <w:rPr>
          <w:rStyle w:val="ItalicCharacterRM"/>
          <w:rFonts w:cs="Arial"/>
          <w:i w:val="0"/>
        </w:rPr>
      </w:pPr>
      <w:r w:rsidRPr="00347FCF">
        <w:rPr>
          <w:rStyle w:val="ItalicCharacterRM"/>
          <w:rFonts w:cs="Arial"/>
          <w:i w:val="0"/>
        </w:rPr>
        <w:t xml:space="preserve">Intermediate – </w:t>
      </w:r>
    </w:p>
    <w:p w:rsidR="003F4C1A" w:rsidRPr="00347FCF" w:rsidRDefault="003F4C1A" w:rsidP="00347FCF">
      <w:pPr>
        <w:pStyle w:val="BodyTextPortraitNoSpacingRM"/>
        <w:rPr>
          <w:rStyle w:val="ItalicCharacterRM"/>
          <w:rFonts w:cs="Arial"/>
          <w:i w:val="0"/>
        </w:rPr>
      </w:pPr>
      <w:r w:rsidRPr="00347FCF">
        <w:rPr>
          <w:rStyle w:val="ItalicCharacterRM"/>
          <w:rFonts w:cs="Arial"/>
          <w:i w:val="0"/>
        </w:rPr>
        <w:t xml:space="preserve">Advanced – </w:t>
      </w:r>
    </w:p>
    <w:p w:rsidR="003F4C1A" w:rsidRPr="00347FCF" w:rsidRDefault="003F4C1A" w:rsidP="00347FCF">
      <w:pPr>
        <w:pStyle w:val="BodyTextPortraitNoSpacingRM"/>
        <w:rPr>
          <w:rStyle w:val="ItalicCharacterRM"/>
          <w:rFonts w:cs="Arial"/>
          <w:i w:val="0"/>
        </w:rPr>
      </w:pPr>
      <w:r w:rsidRPr="00347FCF">
        <w:rPr>
          <w:rStyle w:val="ItalicCharacterRM"/>
          <w:rFonts w:cs="Arial"/>
          <w:i w:val="0"/>
        </w:rPr>
        <w:t xml:space="preserve">Accept – </w:t>
      </w:r>
    </w:p>
    <w:p w:rsidR="003F4C1A" w:rsidRPr="00347FCF" w:rsidRDefault="003F4C1A" w:rsidP="00347FCF">
      <w:pPr>
        <w:pStyle w:val="BodyTextPortraitNoSpacingRM"/>
        <w:rPr>
          <w:rStyle w:val="ItalicCharacterRM"/>
          <w:rFonts w:cs="Arial"/>
          <w:i w:val="0"/>
        </w:rPr>
      </w:pPr>
      <w:r w:rsidRPr="00347FCF">
        <w:rPr>
          <w:rStyle w:val="ItalicCharacterRM"/>
          <w:rFonts w:cs="Arial"/>
          <w:i w:val="0"/>
        </w:rPr>
        <w:t xml:space="preserve">Action Status – </w:t>
      </w:r>
    </w:p>
    <w:p w:rsidR="00F664C7" w:rsidRPr="00347FCF" w:rsidRDefault="00F664C7" w:rsidP="00347FCF">
      <w:pPr>
        <w:pStyle w:val="TotalPointsScore"/>
      </w:pPr>
      <w:r w:rsidRPr="00347FCF">
        <w:t>Asset Management</w:t>
      </w:r>
    </w:p>
    <w:p w:rsidR="003F4C1A" w:rsidRPr="00347FCF" w:rsidRDefault="003F4C1A" w:rsidP="00347FCF">
      <w:pPr>
        <w:pStyle w:val="BodyTextPortraitNoSpacingRM"/>
        <w:rPr>
          <w:rStyle w:val="ItalicCharacterRM"/>
          <w:rFonts w:cs="Arial"/>
          <w:i w:val="0"/>
        </w:rPr>
      </w:pPr>
      <w:r w:rsidRPr="00347FCF">
        <w:rPr>
          <w:rStyle w:val="ItalicCharacterRM"/>
          <w:rFonts w:cs="Arial"/>
          <w:i w:val="0"/>
        </w:rPr>
        <w:t xml:space="preserve">Basic – </w:t>
      </w:r>
    </w:p>
    <w:p w:rsidR="003F4C1A" w:rsidRPr="00347FCF" w:rsidRDefault="003F4C1A" w:rsidP="00347FCF">
      <w:pPr>
        <w:pStyle w:val="BodyTextPortraitNoSpacingRM"/>
        <w:rPr>
          <w:rStyle w:val="ItalicCharacterRM"/>
          <w:rFonts w:cs="Arial"/>
          <w:i w:val="0"/>
        </w:rPr>
      </w:pPr>
      <w:r w:rsidRPr="00347FCF">
        <w:rPr>
          <w:rStyle w:val="ItalicCharacterRM"/>
          <w:rFonts w:cs="Arial"/>
          <w:i w:val="0"/>
        </w:rPr>
        <w:t xml:space="preserve">Intermediate – </w:t>
      </w:r>
    </w:p>
    <w:p w:rsidR="003F4C1A" w:rsidRPr="00347FCF" w:rsidRDefault="003F4C1A" w:rsidP="00347FCF">
      <w:pPr>
        <w:pStyle w:val="BodyTextPortraitNoSpacingRM"/>
        <w:rPr>
          <w:rStyle w:val="ItalicCharacterRM"/>
          <w:rFonts w:cs="Arial"/>
          <w:i w:val="0"/>
        </w:rPr>
      </w:pPr>
      <w:r w:rsidRPr="00347FCF">
        <w:rPr>
          <w:rStyle w:val="ItalicCharacterRM"/>
          <w:rFonts w:cs="Arial"/>
          <w:i w:val="0"/>
        </w:rPr>
        <w:t xml:space="preserve">Advanced – </w:t>
      </w:r>
    </w:p>
    <w:p w:rsidR="003F4C1A" w:rsidRPr="00347FCF" w:rsidRDefault="003F4C1A" w:rsidP="00347FCF">
      <w:pPr>
        <w:pStyle w:val="BodyTextPortraitNoSpacingRM"/>
        <w:rPr>
          <w:rStyle w:val="ItalicCharacterRM"/>
          <w:rFonts w:cs="Arial"/>
          <w:i w:val="0"/>
        </w:rPr>
      </w:pPr>
      <w:r w:rsidRPr="00347FCF">
        <w:rPr>
          <w:rStyle w:val="ItalicCharacterRM"/>
          <w:rFonts w:cs="Arial"/>
          <w:i w:val="0"/>
        </w:rPr>
        <w:t xml:space="preserve">Accept – </w:t>
      </w:r>
    </w:p>
    <w:p w:rsidR="003F4C1A" w:rsidRPr="00347FCF" w:rsidRDefault="003F4C1A" w:rsidP="00347FCF">
      <w:pPr>
        <w:pStyle w:val="BodyTextPortraitNoSpacingRM"/>
        <w:rPr>
          <w:rStyle w:val="ItalicCharacterRM"/>
          <w:rFonts w:cs="Arial"/>
          <w:i w:val="0"/>
        </w:rPr>
      </w:pPr>
      <w:r w:rsidRPr="00347FCF">
        <w:rPr>
          <w:rStyle w:val="ItalicCharacterRM"/>
          <w:rFonts w:cs="Arial"/>
          <w:i w:val="0"/>
        </w:rPr>
        <w:t xml:space="preserve">Action Status – </w:t>
      </w:r>
    </w:p>
    <w:p w:rsidR="00F664C7" w:rsidRPr="00347FCF" w:rsidRDefault="00F664C7" w:rsidP="00347FCF">
      <w:pPr>
        <w:pStyle w:val="TotalPointsScore"/>
      </w:pPr>
      <w:r w:rsidRPr="00347FCF">
        <w:t>Systems and Processes</w:t>
      </w:r>
    </w:p>
    <w:p w:rsidR="003F4C1A" w:rsidRPr="00347FCF" w:rsidRDefault="003F4C1A" w:rsidP="00347FCF">
      <w:pPr>
        <w:pStyle w:val="BodyTextPortraitNoSpacingRM"/>
        <w:rPr>
          <w:rStyle w:val="ItalicCharacterRM"/>
          <w:rFonts w:cs="Arial"/>
          <w:i w:val="0"/>
        </w:rPr>
      </w:pPr>
      <w:r w:rsidRPr="00347FCF">
        <w:rPr>
          <w:rStyle w:val="ItalicCharacterRM"/>
          <w:rFonts w:cs="Arial"/>
          <w:i w:val="0"/>
        </w:rPr>
        <w:t xml:space="preserve">Basic – </w:t>
      </w:r>
    </w:p>
    <w:p w:rsidR="003F4C1A" w:rsidRPr="00347FCF" w:rsidRDefault="003F4C1A" w:rsidP="00347FCF">
      <w:pPr>
        <w:pStyle w:val="BodyTextPortraitNoSpacingRM"/>
        <w:rPr>
          <w:rStyle w:val="ItalicCharacterRM"/>
          <w:rFonts w:cs="Arial"/>
          <w:i w:val="0"/>
        </w:rPr>
      </w:pPr>
      <w:r w:rsidRPr="00347FCF">
        <w:rPr>
          <w:rStyle w:val="ItalicCharacterRM"/>
          <w:rFonts w:cs="Arial"/>
          <w:i w:val="0"/>
        </w:rPr>
        <w:t xml:space="preserve">Intermediate – </w:t>
      </w:r>
    </w:p>
    <w:p w:rsidR="003F4C1A" w:rsidRPr="00347FCF" w:rsidRDefault="003F4C1A" w:rsidP="00347FCF">
      <w:pPr>
        <w:pStyle w:val="BodyTextPortraitNoSpacingRM"/>
        <w:rPr>
          <w:rStyle w:val="ItalicCharacterRM"/>
          <w:rFonts w:cs="Arial"/>
          <w:i w:val="0"/>
        </w:rPr>
      </w:pPr>
      <w:r w:rsidRPr="00347FCF">
        <w:rPr>
          <w:rStyle w:val="ItalicCharacterRM"/>
          <w:rFonts w:cs="Arial"/>
          <w:i w:val="0"/>
        </w:rPr>
        <w:t xml:space="preserve">Advanced – </w:t>
      </w:r>
    </w:p>
    <w:p w:rsidR="003F4C1A" w:rsidRPr="00347FCF" w:rsidRDefault="003F4C1A" w:rsidP="00347FCF">
      <w:pPr>
        <w:pStyle w:val="BodyTextPortraitNoSpacingRM"/>
        <w:rPr>
          <w:rStyle w:val="ItalicCharacterRM"/>
          <w:rFonts w:cs="Arial"/>
          <w:i w:val="0"/>
        </w:rPr>
      </w:pPr>
      <w:r w:rsidRPr="00347FCF">
        <w:rPr>
          <w:rStyle w:val="ItalicCharacterRM"/>
          <w:rFonts w:cs="Arial"/>
          <w:i w:val="0"/>
        </w:rPr>
        <w:t xml:space="preserve">Accept – </w:t>
      </w:r>
    </w:p>
    <w:p w:rsidR="003F4C1A" w:rsidRPr="00347FCF" w:rsidRDefault="003F4C1A" w:rsidP="00347FCF">
      <w:pPr>
        <w:pStyle w:val="BodyTextPortraitNoSpacingRM"/>
        <w:rPr>
          <w:rStyle w:val="ItalicCharacterRM"/>
          <w:rFonts w:cs="Arial"/>
          <w:i w:val="0"/>
        </w:rPr>
      </w:pPr>
      <w:r w:rsidRPr="00347FCF">
        <w:rPr>
          <w:rStyle w:val="ItalicCharacterRM"/>
          <w:rFonts w:cs="Arial"/>
          <w:i w:val="0"/>
        </w:rPr>
        <w:t xml:space="preserve">Action Status – </w:t>
      </w:r>
    </w:p>
    <w:p w:rsidR="00F664C7" w:rsidRPr="00347FCF" w:rsidRDefault="00F664C7" w:rsidP="00347FCF">
      <w:pPr>
        <w:pStyle w:val="TotalPointsScore"/>
      </w:pPr>
      <w:r w:rsidRPr="00347FCF">
        <w:t>Funding, Fundraising and Investment</w:t>
      </w:r>
    </w:p>
    <w:p w:rsidR="003F4C1A" w:rsidRPr="00347FCF" w:rsidRDefault="003F4C1A" w:rsidP="00347FCF">
      <w:pPr>
        <w:pStyle w:val="BodyTextPortraitNoSpacingRM"/>
        <w:rPr>
          <w:rStyle w:val="ItalicCharacterRM"/>
          <w:rFonts w:cs="Arial"/>
          <w:i w:val="0"/>
        </w:rPr>
      </w:pPr>
      <w:r w:rsidRPr="00347FCF">
        <w:rPr>
          <w:rStyle w:val="ItalicCharacterRM"/>
          <w:rFonts w:cs="Arial"/>
          <w:i w:val="0"/>
        </w:rPr>
        <w:t xml:space="preserve">Basic – </w:t>
      </w:r>
    </w:p>
    <w:p w:rsidR="003F4C1A" w:rsidRPr="00347FCF" w:rsidRDefault="003F4C1A" w:rsidP="00347FCF">
      <w:pPr>
        <w:pStyle w:val="BodyTextPortraitNoSpacingRM"/>
        <w:rPr>
          <w:rStyle w:val="ItalicCharacterRM"/>
          <w:rFonts w:cs="Arial"/>
          <w:i w:val="0"/>
        </w:rPr>
      </w:pPr>
      <w:r w:rsidRPr="00347FCF">
        <w:rPr>
          <w:rStyle w:val="ItalicCharacterRM"/>
          <w:rFonts w:cs="Arial"/>
          <w:i w:val="0"/>
        </w:rPr>
        <w:t xml:space="preserve">Intermediate – </w:t>
      </w:r>
    </w:p>
    <w:p w:rsidR="003F4C1A" w:rsidRPr="00347FCF" w:rsidRDefault="003F4C1A" w:rsidP="00347FCF">
      <w:pPr>
        <w:pStyle w:val="BodyTextPortraitNoSpacingRM"/>
        <w:rPr>
          <w:rStyle w:val="ItalicCharacterRM"/>
          <w:rFonts w:cs="Arial"/>
          <w:i w:val="0"/>
        </w:rPr>
      </w:pPr>
      <w:r w:rsidRPr="00347FCF">
        <w:rPr>
          <w:rStyle w:val="ItalicCharacterRM"/>
          <w:rFonts w:cs="Arial"/>
          <w:i w:val="0"/>
        </w:rPr>
        <w:t xml:space="preserve">Advanced – </w:t>
      </w:r>
    </w:p>
    <w:p w:rsidR="003F4C1A" w:rsidRPr="00347FCF" w:rsidRDefault="003F4C1A" w:rsidP="00347FCF">
      <w:pPr>
        <w:pStyle w:val="BodyTextPortraitNoSpacingRM"/>
        <w:rPr>
          <w:rStyle w:val="ItalicCharacterRM"/>
          <w:rFonts w:cs="Arial"/>
          <w:i w:val="0"/>
        </w:rPr>
      </w:pPr>
      <w:r w:rsidRPr="00347FCF">
        <w:rPr>
          <w:rStyle w:val="ItalicCharacterRM"/>
          <w:rFonts w:cs="Arial"/>
          <w:i w:val="0"/>
        </w:rPr>
        <w:t xml:space="preserve">Accept – </w:t>
      </w:r>
    </w:p>
    <w:p w:rsidR="003F4C1A" w:rsidRPr="00347FCF" w:rsidRDefault="003F4C1A" w:rsidP="00347FCF">
      <w:pPr>
        <w:pStyle w:val="BodyTextPortraitNoSpacingRM"/>
        <w:rPr>
          <w:rStyle w:val="ItalicCharacterRM"/>
          <w:rFonts w:cs="Arial"/>
          <w:i w:val="0"/>
        </w:rPr>
      </w:pPr>
      <w:r w:rsidRPr="00347FCF">
        <w:rPr>
          <w:rStyle w:val="ItalicCharacterRM"/>
          <w:rFonts w:cs="Arial"/>
          <w:i w:val="0"/>
        </w:rPr>
        <w:t xml:space="preserve">Action Status – </w:t>
      </w:r>
    </w:p>
    <w:p w:rsidR="00F664C7" w:rsidRPr="00347FCF" w:rsidRDefault="00F664C7" w:rsidP="00347FCF">
      <w:pPr>
        <w:pStyle w:val="TotalPointsScore"/>
      </w:pPr>
      <w:r w:rsidRPr="00347FCF">
        <w:t>Preparedness for Individualised Funding</w:t>
      </w:r>
    </w:p>
    <w:p w:rsidR="003F4C1A" w:rsidRPr="00347FCF" w:rsidRDefault="003F4C1A" w:rsidP="00347FCF">
      <w:pPr>
        <w:pStyle w:val="BodyTextPortraitNoSpacingRM"/>
        <w:rPr>
          <w:rStyle w:val="ItalicCharacterRM"/>
          <w:rFonts w:cs="Arial"/>
          <w:i w:val="0"/>
        </w:rPr>
      </w:pPr>
      <w:r w:rsidRPr="00347FCF">
        <w:rPr>
          <w:rStyle w:val="ItalicCharacterRM"/>
          <w:rFonts w:cs="Arial"/>
          <w:i w:val="0"/>
        </w:rPr>
        <w:t xml:space="preserve">Basic – </w:t>
      </w:r>
    </w:p>
    <w:p w:rsidR="003F4C1A" w:rsidRPr="00347FCF" w:rsidRDefault="003F4C1A" w:rsidP="00347FCF">
      <w:pPr>
        <w:pStyle w:val="BodyTextPortraitNoSpacingRM"/>
        <w:rPr>
          <w:rStyle w:val="ItalicCharacterRM"/>
          <w:rFonts w:cs="Arial"/>
          <w:i w:val="0"/>
        </w:rPr>
      </w:pPr>
      <w:r w:rsidRPr="00347FCF">
        <w:rPr>
          <w:rStyle w:val="ItalicCharacterRM"/>
          <w:rFonts w:cs="Arial"/>
          <w:i w:val="0"/>
        </w:rPr>
        <w:t xml:space="preserve">Intermediate – </w:t>
      </w:r>
    </w:p>
    <w:p w:rsidR="003F4C1A" w:rsidRPr="00347FCF" w:rsidRDefault="003F4C1A" w:rsidP="00347FCF">
      <w:pPr>
        <w:pStyle w:val="BodyTextPortraitNoSpacingRM"/>
        <w:rPr>
          <w:rStyle w:val="ItalicCharacterRM"/>
          <w:rFonts w:cs="Arial"/>
          <w:i w:val="0"/>
        </w:rPr>
      </w:pPr>
      <w:r w:rsidRPr="00347FCF">
        <w:rPr>
          <w:rStyle w:val="ItalicCharacterRM"/>
          <w:rFonts w:cs="Arial"/>
          <w:i w:val="0"/>
        </w:rPr>
        <w:t xml:space="preserve">Advanced – </w:t>
      </w:r>
    </w:p>
    <w:p w:rsidR="003F4C1A" w:rsidRPr="00347FCF" w:rsidRDefault="003F4C1A" w:rsidP="00347FCF">
      <w:pPr>
        <w:pStyle w:val="BodyTextPortraitNoSpacingRM"/>
        <w:rPr>
          <w:rStyle w:val="ItalicCharacterRM"/>
          <w:rFonts w:cs="Arial"/>
          <w:i w:val="0"/>
        </w:rPr>
      </w:pPr>
      <w:r w:rsidRPr="00347FCF">
        <w:rPr>
          <w:rStyle w:val="ItalicCharacterRM"/>
          <w:rFonts w:cs="Arial"/>
          <w:i w:val="0"/>
        </w:rPr>
        <w:t xml:space="preserve">Accept – </w:t>
      </w:r>
    </w:p>
    <w:p w:rsidR="003F4C1A" w:rsidRPr="00347FCF" w:rsidRDefault="003F4C1A" w:rsidP="00347FCF">
      <w:pPr>
        <w:pStyle w:val="BodyTextPortraitNoSpacingRM"/>
        <w:rPr>
          <w:rStyle w:val="ItalicCharacterRM"/>
          <w:rFonts w:cs="Arial"/>
          <w:i w:val="0"/>
        </w:rPr>
      </w:pPr>
      <w:r w:rsidRPr="00347FCF">
        <w:rPr>
          <w:rStyle w:val="ItalicCharacterRM"/>
          <w:rFonts w:cs="Arial"/>
          <w:i w:val="0"/>
        </w:rPr>
        <w:t xml:space="preserve">Action Status – </w:t>
      </w:r>
    </w:p>
    <w:p w:rsidR="00F664C7" w:rsidRPr="00347FCF" w:rsidRDefault="00F664C7" w:rsidP="00347FCF">
      <w:pPr>
        <w:pStyle w:val="TotalPointsScore"/>
      </w:pPr>
      <w:r w:rsidRPr="00347FCF">
        <w:lastRenderedPageBreak/>
        <w:t>Cash and Cash Flow Management</w:t>
      </w:r>
    </w:p>
    <w:p w:rsidR="003F4C1A" w:rsidRPr="00347FCF" w:rsidRDefault="003F4C1A" w:rsidP="00347FCF">
      <w:pPr>
        <w:pStyle w:val="BodyTextPortraitNoSpacingRM"/>
        <w:rPr>
          <w:rStyle w:val="ItalicCharacterRM"/>
          <w:rFonts w:cs="Arial"/>
          <w:i w:val="0"/>
        </w:rPr>
      </w:pPr>
      <w:r w:rsidRPr="00347FCF">
        <w:rPr>
          <w:rStyle w:val="ItalicCharacterRM"/>
          <w:rFonts w:cs="Arial"/>
          <w:i w:val="0"/>
        </w:rPr>
        <w:t xml:space="preserve">Basic – </w:t>
      </w:r>
    </w:p>
    <w:p w:rsidR="003F4C1A" w:rsidRPr="00347FCF" w:rsidRDefault="003F4C1A" w:rsidP="00347FCF">
      <w:pPr>
        <w:pStyle w:val="BodyTextPortraitNoSpacingRM"/>
        <w:rPr>
          <w:rStyle w:val="ItalicCharacterRM"/>
          <w:rFonts w:cs="Arial"/>
          <w:i w:val="0"/>
        </w:rPr>
      </w:pPr>
      <w:r w:rsidRPr="00347FCF">
        <w:rPr>
          <w:rStyle w:val="ItalicCharacterRM"/>
          <w:rFonts w:cs="Arial"/>
          <w:i w:val="0"/>
        </w:rPr>
        <w:t xml:space="preserve">Intermediate – </w:t>
      </w:r>
    </w:p>
    <w:p w:rsidR="003F4C1A" w:rsidRPr="00347FCF" w:rsidRDefault="003F4C1A" w:rsidP="00347FCF">
      <w:pPr>
        <w:pStyle w:val="BodyTextPortraitNoSpacingRM"/>
        <w:rPr>
          <w:rStyle w:val="ItalicCharacterRM"/>
          <w:rFonts w:cs="Arial"/>
          <w:i w:val="0"/>
        </w:rPr>
      </w:pPr>
      <w:r w:rsidRPr="00347FCF">
        <w:rPr>
          <w:rStyle w:val="ItalicCharacterRM"/>
          <w:rFonts w:cs="Arial"/>
          <w:i w:val="0"/>
        </w:rPr>
        <w:t xml:space="preserve">Advanced – </w:t>
      </w:r>
    </w:p>
    <w:p w:rsidR="003F4C1A" w:rsidRPr="00347FCF" w:rsidRDefault="003F4C1A" w:rsidP="00347FCF">
      <w:pPr>
        <w:pStyle w:val="BodyTextPortraitNoSpacingRM"/>
        <w:rPr>
          <w:rStyle w:val="ItalicCharacterRM"/>
          <w:rFonts w:cs="Arial"/>
          <w:i w:val="0"/>
        </w:rPr>
      </w:pPr>
      <w:r w:rsidRPr="00347FCF">
        <w:rPr>
          <w:rStyle w:val="ItalicCharacterRM"/>
          <w:rFonts w:cs="Arial"/>
          <w:i w:val="0"/>
        </w:rPr>
        <w:t xml:space="preserve">Accept – </w:t>
      </w:r>
    </w:p>
    <w:p w:rsidR="003F4C1A" w:rsidRPr="00347FCF" w:rsidRDefault="003F4C1A" w:rsidP="00347FCF">
      <w:pPr>
        <w:pStyle w:val="BodyTextPortraitNoSpacingRM"/>
        <w:rPr>
          <w:rStyle w:val="ItalicCharacterRM"/>
          <w:rFonts w:cs="Arial"/>
          <w:i w:val="0"/>
        </w:rPr>
      </w:pPr>
      <w:r w:rsidRPr="00347FCF">
        <w:rPr>
          <w:rStyle w:val="ItalicCharacterRM"/>
          <w:rFonts w:cs="Arial"/>
          <w:i w:val="0"/>
        </w:rPr>
        <w:t xml:space="preserve">Action Status – </w:t>
      </w:r>
    </w:p>
    <w:p w:rsidR="00F664C7" w:rsidRPr="00347FCF" w:rsidRDefault="00F664C7" w:rsidP="00347FCF">
      <w:pPr>
        <w:pStyle w:val="SubTitleRM"/>
        <w:rPr>
          <w:rFonts w:cs="Arial"/>
          <w:sz w:val="24"/>
        </w:rPr>
      </w:pPr>
      <w:r w:rsidRPr="00347FCF">
        <w:rPr>
          <w:rFonts w:cs="Arial"/>
          <w:sz w:val="24"/>
        </w:rPr>
        <w:t>I</w:t>
      </w:r>
      <w:r w:rsidR="00347FCF" w:rsidRPr="00347FCF">
        <w:rPr>
          <w:rFonts w:cs="Arial"/>
          <w:sz w:val="24"/>
        </w:rPr>
        <w:t>nnovation, Quality &amp; Improvement</w:t>
      </w:r>
    </w:p>
    <w:p w:rsidR="00F664C7" w:rsidRPr="00347FCF" w:rsidRDefault="00F664C7" w:rsidP="00347FCF">
      <w:pPr>
        <w:pStyle w:val="TotalPointsScore"/>
      </w:pPr>
      <w:r w:rsidRPr="00347FCF">
        <w:t>Policies and Procedures</w:t>
      </w:r>
    </w:p>
    <w:p w:rsidR="003F4C1A" w:rsidRPr="00347FCF" w:rsidRDefault="003F4C1A" w:rsidP="00347FCF">
      <w:pPr>
        <w:pStyle w:val="BodyTextPortraitNoSpacingRM"/>
        <w:rPr>
          <w:rStyle w:val="ItalicCharacterRM"/>
          <w:rFonts w:cs="Arial"/>
          <w:i w:val="0"/>
        </w:rPr>
      </w:pPr>
      <w:r w:rsidRPr="00347FCF">
        <w:rPr>
          <w:rStyle w:val="ItalicCharacterRM"/>
          <w:rFonts w:cs="Arial"/>
          <w:i w:val="0"/>
        </w:rPr>
        <w:t xml:space="preserve">Basic – </w:t>
      </w:r>
    </w:p>
    <w:p w:rsidR="003F4C1A" w:rsidRPr="00347FCF" w:rsidRDefault="003F4C1A" w:rsidP="00347FCF">
      <w:pPr>
        <w:pStyle w:val="BodyTextPortraitNoSpacingRM"/>
        <w:rPr>
          <w:rStyle w:val="ItalicCharacterRM"/>
          <w:rFonts w:cs="Arial"/>
          <w:i w:val="0"/>
        </w:rPr>
      </w:pPr>
      <w:r w:rsidRPr="00347FCF">
        <w:rPr>
          <w:rStyle w:val="ItalicCharacterRM"/>
          <w:rFonts w:cs="Arial"/>
          <w:i w:val="0"/>
        </w:rPr>
        <w:t xml:space="preserve">Intermediate – </w:t>
      </w:r>
    </w:p>
    <w:p w:rsidR="003F4C1A" w:rsidRPr="00347FCF" w:rsidRDefault="003F4C1A" w:rsidP="00347FCF">
      <w:pPr>
        <w:pStyle w:val="BodyTextPortraitNoSpacingRM"/>
        <w:rPr>
          <w:rStyle w:val="ItalicCharacterRM"/>
          <w:rFonts w:cs="Arial"/>
          <w:i w:val="0"/>
        </w:rPr>
      </w:pPr>
      <w:r w:rsidRPr="00347FCF">
        <w:rPr>
          <w:rStyle w:val="ItalicCharacterRM"/>
          <w:rFonts w:cs="Arial"/>
          <w:i w:val="0"/>
        </w:rPr>
        <w:t xml:space="preserve">Advanced – </w:t>
      </w:r>
    </w:p>
    <w:p w:rsidR="003F4C1A" w:rsidRPr="00347FCF" w:rsidRDefault="003F4C1A" w:rsidP="00347FCF">
      <w:pPr>
        <w:pStyle w:val="BodyTextPortraitNoSpacingRM"/>
        <w:rPr>
          <w:rStyle w:val="ItalicCharacterRM"/>
          <w:rFonts w:cs="Arial"/>
          <w:i w:val="0"/>
        </w:rPr>
      </w:pPr>
      <w:r w:rsidRPr="00347FCF">
        <w:rPr>
          <w:rStyle w:val="ItalicCharacterRM"/>
          <w:rFonts w:cs="Arial"/>
          <w:i w:val="0"/>
        </w:rPr>
        <w:t xml:space="preserve">Accept – </w:t>
      </w:r>
    </w:p>
    <w:p w:rsidR="003F4C1A" w:rsidRPr="00347FCF" w:rsidRDefault="003F4C1A" w:rsidP="00347FCF">
      <w:pPr>
        <w:pStyle w:val="BodyTextPortraitNoSpacingRM"/>
        <w:rPr>
          <w:rStyle w:val="ItalicCharacterRM"/>
          <w:rFonts w:cs="Arial"/>
          <w:i w:val="0"/>
        </w:rPr>
      </w:pPr>
      <w:r w:rsidRPr="00347FCF">
        <w:rPr>
          <w:rStyle w:val="ItalicCharacterRM"/>
          <w:rFonts w:cs="Arial"/>
          <w:i w:val="0"/>
        </w:rPr>
        <w:t xml:space="preserve">Action Status – </w:t>
      </w:r>
    </w:p>
    <w:p w:rsidR="00F664C7" w:rsidRPr="00347FCF" w:rsidRDefault="00F664C7" w:rsidP="00347FCF">
      <w:pPr>
        <w:pStyle w:val="TotalPointsScore"/>
      </w:pPr>
      <w:r w:rsidRPr="00347FCF">
        <w:t>Service Delivery</w:t>
      </w:r>
    </w:p>
    <w:p w:rsidR="003F4C1A" w:rsidRPr="00347FCF" w:rsidRDefault="003F4C1A" w:rsidP="00347FCF">
      <w:pPr>
        <w:pStyle w:val="BodyTextPortraitNoSpacingRM"/>
        <w:rPr>
          <w:rStyle w:val="ItalicCharacterRM"/>
          <w:rFonts w:cs="Arial"/>
          <w:i w:val="0"/>
        </w:rPr>
      </w:pPr>
      <w:r w:rsidRPr="00347FCF">
        <w:rPr>
          <w:rStyle w:val="ItalicCharacterRM"/>
          <w:rFonts w:cs="Arial"/>
          <w:i w:val="0"/>
        </w:rPr>
        <w:t xml:space="preserve">Basic – </w:t>
      </w:r>
    </w:p>
    <w:p w:rsidR="003F4C1A" w:rsidRPr="00347FCF" w:rsidRDefault="003F4C1A" w:rsidP="00347FCF">
      <w:pPr>
        <w:pStyle w:val="BodyTextPortraitNoSpacingRM"/>
        <w:rPr>
          <w:rStyle w:val="ItalicCharacterRM"/>
          <w:rFonts w:cs="Arial"/>
          <w:i w:val="0"/>
        </w:rPr>
      </w:pPr>
      <w:r w:rsidRPr="00347FCF">
        <w:rPr>
          <w:rStyle w:val="ItalicCharacterRM"/>
          <w:rFonts w:cs="Arial"/>
          <w:i w:val="0"/>
        </w:rPr>
        <w:t xml:space="preserve">Intermediate – </w:t>
      </w:r>
    </w:p>
    <w:p w:rsidR="003F4C1A" w:rsidRPr="00347FCF" w:rsidRDefault="003F4C1A" w:rsidP="00347FCF">
      <w:pPr>
        <w:pStyle w:val="BodyTextPortraitNoSpacingRM"/>
        <w:rPr>
          <w:rStyle w:val="ItalicCharacterRM"/>
          <w:rFonts w:cs="Arial"/>
          <w:i w:val="0"/>
        </w:rPr>
      </w:pPr>
      <w:r w:rsidRPr="00347FCF">
        <w:rPr>
          <w:rStyle w:val="ItalicCharacterRM"/>
          <w:rFonts w:cs="Arial"/>
          <w:i w:val="0"/>
        </w:rPr>
        <w:t xml:space="preserve">Advanced – </w:t>
      </w:r>
    </w:p>
    <w:p w:rsidR="003F4C1A" w:rsidRPr="00347FCF" w:rsidRDefault="003F4C1A" w:rsidP="00347FCF">
      <w:pPr>
        <w:pStyle w:val="BodyTextPortraitNoSpacingRM"/>
        <w:rPr>
          <w:rStyle w:val="ItalicCharacterRM"/>
          <w:rFonts w:cs="Arial"/>
          <w:i w:val="0"/>
        </w:rPr>
      </w:pPr>
      <w:r w:rsidRPr="00347FCF">
        <w:rPr>
          <w:rStyle w:val="ItalicCharacterRM"/>
          <w:rFonts w:cs="Arial"/>
          <w:i w:val="0"/>
        </w:rPr>
        <w:t xml:space="preserve">Accept – </w:t>
      </w:r>
    </w:p>
    <w:p w:rsidR="003F4C1A" w:rsidRPr="00347FCF" w:rsidRDefault="003F4C1A" w:rsidP="00347FCF">
      <w:pPr>
        <w:pStyle w:val="BodyTextPortraitNoSpacingRM"/>
        <w:rPr>
          <w:rStyle w:val="ItalicCharacterRM"/>
          <w:rFonts w:cs="Arial"/>
          <w:i w:val="0"/>
        </w:rPr>
      </w:pPr>
      <w:r w:rsidRPr="00347FCF">
        <w:rPr>
          <w:rStyle w:val="ItalicCharacterRM"/>
          <w:rFonts w:cs="Arial"/>
          <w:i w:val="0"/>
        </w:rPr>
        <w:t xml:space="preserve">Action Status – </w:t>
      </w:r>
    </w:p>
    <w:p w:rsidR="00F664C7" w:rsidRPr="00347FCF" w:rsidRDefault="00F664C7" w:rsidP="00347FCF">
      <w:pPr>
        <w:pStyle w:val="TotalPointsScore"/>
      </w:pPr>
      <w:r w:rsidRPr="00347FCF">
        <w:t>Quality</w:t>
      </w:r>
    </w:p>
    <w:p w:rsidR="003F4C1A" w:rsidRPr="00347FCF" w:rsidRDefault="003F4C1A" w:rsidP="00347FCF">
      <w:pPr>
        <w:pStyle w:val="BodyTextPortraitNoSpacingRM"/>
        <w:rPr>
          <w:rStyle w:val="ItalicCharacterRM"/>
          <w:rFonts w:cs="Arial"/>
          <w:i w:val="0"/>
        </w:rPr>
      </w:pPr>
      <w:r w:rsidRPr="00347FCF">
        <w:rPr>
          <w:rStyle w:val="ItalicCharacterRM"/>
          <w:rFonts w:cs="Arial"/>
          <w:i w:val="0"/>
        </w:rPr>
        <w:t xml:space="preserve">Basic – </w:t>
      </w:r>
    </w:p>
    <w:p w:rsidR="003F4C1A" w:rsidRPr="00347FCF" w:rsidRDefault="003F4C1A" w:rsidP="00347FCF">
      <w:pPr>
        <w:pStyle w:val="BodyTextPortraitNoSpacingRM"/>
        <w:rPr>
          <w:rStyle w:val="ItalicCharacterRM"/>
          <w:rFonts w:cs="Arial"/>
          <w:i w:val="0"/>
        </w:rPr>
      </w:pPr>
      <w:r w:rsidRPr="00347FCF">
        <w:rPr>
          <w:rStyle w:val="ItalicCharacterRM"/>
          <w:rFonts w:cs="Arial"/>
          <w:i w:val="0"/>
        </w:rPr>
        <w:t xml:space="preserve">Intermediate – </w:t>
      </w:r>
    </w:p>
    <w:p w:rsidR="003F4C1A" w:rsidRPr="00347FCF" w:rsidRDefault="003F4C1A" w:rsidP="00347FCF">
      <w:pPr>
        <w:pStyle w:val="BodyTextPortraitNoSpacingRM"/>
        <w:rPr>
          <w:rStyle w:val="ItalicCharacterRM"/>
          <w:rFonts w:cs="Arial"/>
          <w:i w:val="0"/>
        </w:rPr>
      </w:pPr>
      <w:r w:rsidRPr="00347FCF">
        <w:rPr>
          <w:rStyle w:val="ItalicCharacterRM"/>
          <w:rFonts w:cs="Arial"/>
          <w:i w:val="0"/>
        </w:rPr>
        <w:t xml:space="preserve">Advanced – </w:t>
      </w:r>
    </w:p>
    <w:p w:rsidR="003F4C1A" w:rsidRPr="00347FCF" w:rsidRDefault="003F4C1A" w:rsidP="00347FCF">
      <w:pPr>
        <w:pStyle w:val="BodyTextPortraitNoSpacingRM"/>
        <w:rPr>
          <w:rStyle w:val="ItalicCharacterRM"/>
          <w:rFonts w:cs="Arial"/>
          <w:i w:val="0"/>
        </w:rPr>
      </w:pPr>
      <w:r w:rsidRPr="00347FCF">
        <w:rPr>
          <w:rStyle w:val="ItalicCharacterRM"/>
          <w:rFonts w:cs="Arial"/>
          <w:i w:val="0"/>
        </w:rPr>
        <w:t xml:space="preserve">Accept – </w:t>
      </w:r>
    </w:p>
    <w:p w:rsidR="003F4C1A" w:rsidRPr="00347FCF" w:rsidRDefault="003F4C1A" w:rsidP="00347FCF">
      <w:pPr>
        <w:pStyle w:val="BodyTextPortraitNoSpacingRM"/>
        <w:rPr>
          <w:rStyle w:val="ItalicCharacterRM"/>
          <w:rFonts w:cs="Arial"/>
          <w:i w:val="0"/>
        </w:rPr>
      </w:pPr>
      <w:r w:rsidRPr="00347FCF">
        <w:rPr>
          <w:rStyle w:val="ItalicCharacterRM"/>
          <w:rFonts w:cs="Arial"/>
          <w:i w:val="0"/>
        </w:rPr>
        <w:t xml:space="preserve">Action Status – </w:t>
      </w:r>
    </w:p>
    <w:p w:rsidR="00F664C7" w:rsidRPr="00347FCF" w:rsidRDefault="00F664C7" w:rsidP="00347FCF">
      <w:pPr>
        <w:pStyle w:val="TotalPointsScore"/>
      </w:pPr>
      <w:r w:rsidRPr="00347FCF">
        <w:t>Information Management</w:t>
      </w:r>
    </w:p>
    <w:p w:rsidR="003F4C1A" w:rsidRPr="00347FCF" w:rsidRDefault="003F4C1A" w:rsidP="00347FCF">
      <w:pPr>
        <w:pStyle w:val="BodyTextPortraitNoSpacingRM"/>
        <w:rPr>
          <w:rStyle w:val="ItalicCharacterRM"/>
          <w:rFonts w:cs="Arial"/>
          <w:i w:val="0"/>
        </w:rPr>
      </w:pPr>
      <w:r w:rsidRPr="00347FCF">
        <w:rPr>
          <w:rStyle w:val="ItalicCharacterRM"/>
          <w:rFonts w:cs="Arial"/>
          <w:i w:val="0"/>
        </w:rPr>
        <w:t xml:space="preserve">Basic – </w:t>
      </w:r>
    </w:p>
    <w:p w:rsidR="003F4C1A" w:rsidRPr="00347FCF" w:rsidRDefault="003F4C1A" w:rsidP="00347FCF">
      <w:pPr>
        <w:pStyle w:val="BodyTextPortraitNoSpacingRM"/>
        <w:rPr>
          <w:rStyle w:val="ItalicCharacterRM"/>
          <w:rFonts w:cs="Arial"/>
          <w:i w:val="0"/>
        </w:rPr>
      </w:pPr>
      <w:r w:rsidRPr="00347FCF">
        <w:rPr>
          <w:rStyle w:val="ItalicCharacterRM"/>
          <w:rFonts w:cs="Arial"/>
          <w:i w:val="0"/>
        </w:rPr>
        <w:t xml:space="preserve">Intermediate – </w:t>
      </w:r>
    </w:p>
    <w:p w:rsidR="003F4C1A" w:rsidRPr="00347FCF" w:rsidRDefault="003F4C1A" w:rsidP="00347FCF">
      <w:pPr>
        <w:pStyle w:val="BodyTextPortraitNoSpacingRM"/>
        <w:rPr>
          <w:rStyle w:val="ItalicCharacterRM"/>
          <w:rFonts w:cs="Arial"/>
          <w:i w:val="0"/>
        </w:rPr>
      </w:pPr>
      <w:r w:rsidRPr="00347FCF">
        <w:rPr>
          <w:rStyle w:val="ItalicCharacterRM"/>
          <w:rFonts w:cs="Arial"/>
          <w:i w:val="0"/>
        </w:rPr>
        <w:t xml:space="preserve">Advanced – </w:t>
      </w:r>
    </w:p>
    <w:p w:rsidR="003F4C1A" w:rsidRPr="00347FCF" w:rsidRDefault="003F4C1A" w:rsidP="00347FCF">
      <w:pPr>
        <w:pStyle w:val="BodyTextPortraitNoSpacingRM"/>
        <w:rPr>
          <w:rStyle w:val="ItalicCharacterRM"/>
          <w:rFonts w:cs="Arial"/>
          <w:i w:val="0"/>
        </w:rPr>
      </w:pPr>
      <w:r w:rsidRPr="00347FCF">
        <w:rPr>
          <w:rStyle w:val="ItalicCharacterRM"/>
          <w:rFonts w:cs="Arial"/>
          <w:i w:val="0"/>
        </w:rPr>
        <w:t xml:space="preserve">Accept – </w:t>
      </w:r>
    </w:p>
    <w:p w:rsidR="003F4C1A" w:rsidRPr="00347FCF" w:rsidRDefault="003F4C1A" w:rsidP="00347FCF">
      <w:pPr>
        <w:pStyle w:val="BodyTextPortraitNoSpacingRM"/>
        <w:rPr>
          <w:rStyle w:val="ItalicCharacterRM"/>
          <w:rFonts w:cs="Arial"/>
          <w:i w:val="0"/>
        </w:rPr>
      </w:pPr>
      <w:r w:rsidRPr="00347FCF">
        <w:rPr>
          <w:rStyle w:val="ItalicCharacterRM"/>
          <w:rFonts w:cs="Arial"/>
          <w:i w:val="0"/>
        </w:rPr>
        <w:t xml:space="preserve">Action Status – </w:t>
      </w:r>
    </w:p>
    <w:p w:rsidR="00F664C7" w:rsidRPr="00347FCF" w:rsidRDefault="00F664C7" w:rsidP="00347FCF">
      <w:pPr>
        <w:pStyle w:val="TotalPointsScore"/>
      </w:pPr>
      <w:r w:rsidRPr="00347FCF">
        <w:t>Asset Management</w:t>
      </w:r>
    </w:p>
    <w:p w:rsidR="003F4C1A" w:rsidRPr="00347FCF" w:rsidRDefault="003F4C1A" w:rsidP="00347FCF">
      <w:pPr>
        <w:pStyle w:val="BodyTextPortraitNoSpacingRM"/>
        <w:rPr>
          <w:rStyle w:val="ItalicCharacterRM"/>
          <w:rFonts w:cs="Arial"/>
          <w:i w:val="0"/>
        </w:rPr>
      </w:pPr>
      <w:r w:rsidRPr="00347FCF">
        <w:rPr>
          <w:rStyle w:val="ItalicCharacterRM"/>
          <w:rFonts w:cs="Arial"/>
          <w:i w:val="0"/>
        </w:rPr>
        <w:t xml:space="preserve">Basic – </w:t>
      </w:r>
    </w:p>
    <w:p w:rsidR="003F4C1A" w:rsidRPr="00347FCF" w:rsidRDefault="003F4C1A" w:rsidP="00347FCF">
      <w:pPr>
        <w:pStyle w:val="BodyTextPortraitNoSpacingRM"/>
        <w:rPr>
          <w:rStyle w:val="ItalicCharacterRM"/>
          <w:rFonts w:cs="Arial"/>
          <w:i w:val="0"/>
        </w:rPr>
      </w:pPr>
      <w:r w:rsidRPr="00347FCF">
        <w:rPr>
          <w:rStyle w:val="ItalicCharacterRM"/>
          <w:rFonts w:cs="Arial"/>
          <w:i w:val="0"/>
        </w:rPr>
        <w:t xml:space="preserve">Intermediate – </w:t>
      </w:r>
    </w:p>
    <w:p w:rsidR="003F4C1A" w:rsidRPr="00347FCF" w:rsidRDefault="003F4C1A" w:rsidP="00347FCF">
      <w:pPr>
        <w:pStyle w:val="BodyTextPortraitNoSpacingRM"/>
        <w:rPr>
          <w:rStyle w:val="ItalicCharacterRM"/>
          <w:rFonts w:cs="Arial"/>
          <w:i w:val="0"/>
        </w:rPr>
      </w:pPr>
      <w:r w:rsidRPr="00347FCF">
        <w:rPr>
          <w:rStyle w:val="ItalicCharacterRM"/>
          <w:rFonts w:cs="Arial"/>
          <w:i w:val="0"/>
        </w:rPr>
        <w:t xml:space="preserve">Advanced – </w:t>
      </w:r>
    </w:p>
    <w:p w:rsidR="003F4C1A" w:rsidRPr="00347FCF" w:rsidRDefault="003F4C1A" w:rsidP="00347FCF">
      <w:pPr>
        <w:pStyle w:val="BodyTextPortraitNoSpacingRM"/>
        <w:rPr>
          <w:rStyle w:val="ItalicCharacterRM"/>
          <w:rFonts w:cs="Arial"/>
          <w:i w:val="0"/>
        </w:rPr>
      </w:pPr>
      <w:r w:rsidRPr="00347FCF">
        <w:rPr>
          <w:rStyle w:val="ItalicCharacterRM"/>
          <w:rFonts w:cs="Arial"/>
          <w:i w:val="0"/>
        </w:rPr>
        <w:t xml:space="preserve">Accept – </w:t>
      </w:r>
    </w:p>
    <w:p w:rsidR="003F4C1A" w:rsidRPr="00347FCF" w:rsidRDefault="003F4C1A" w:rsidP="00347FCF">
      <w:pPr>
        <w:pStyle w:val="BodyTextPortraitNoSpacingRM"/>
        <w:rPr>
          <w:rStyle w:val="ItalicCharacterRM"/>
          <w:rFonts w:cs="Arial"/>
          <w:i w:val="0"/>
        </w:rPr>
      </w:pPr>
      <w:r w:rsidRPr="00347FCF">
        <w:rPr>
          <w:rStyle w:val="ItalicCharacterRM"/>
          <w:rFonts w:cs="Arial"/>
          <w:i w:val="0"/>
        </w:rPr>
        <w:t xml:space="preserve">Action Status – </w:t>
      </w:r>
    </w:p>
    <w:p w:rsidR="003F4C1A" w:rsidRPr="00347FCF" w:rsidRDefault="003F4C1A" w:rsidP="00347FCF">
      <w:pPr>
        <w:pStyle w:val="SubTitleRM"/>
        <w:rPr>
          <w:rFonts w:cs="Arial"/>
          <w:sz w:val="24"/>
        </w:rPr>
      </w:pPr>
      <w:bookmarkStart w:id="26" w:name="_Toc311463688"/>
      <w:r w:rsidRPr="00347FCF">
        <w:rPr>
          <w:rFonts w:cs="Arial"/>
          <w:sz w:val="24"/>
        </w:rPr>
        <w:lastRenderedPageBreak/>
        <w:t>P</w:t>
      </w:r>
      <w:r w:rsidR="00347FCF" w:rsidRPr="00347FCF">
        <w:rPr>
          <w:rFonts w:cs="Arial"/>
          <w:sz w:val="24"/>
        </w:rPr>
        <w:t>eople</w:t>
      </w:r>
    </w:p>
    <w:p w:rsidR="003F4C1A" w:rsidRPr="00347FCF" w:rsidRDefault="003F4C1A" w:rsidP="00347FCF">
      <w:pPr>
        <w:pStyle w:val="TotalPointsScore"/>
      </w:pPr>
      <w:r w:rsidRPr="00347FCF">
        <w:t>Recruitment and Retention</w:t>
      </w:r>
    </w:p>
    <w:p w:rsidR="003F4C1A" w:rsidRPr="00347FCF" w:rsidRDefault="003F4C1A" w:rsidP="00347FCF">
      <w:pPr>
        <w:pStyle w:val="BodyTextPortraitNoSpacingRM"/>
        <w:rPr>
          <w:rStyle w:val="ItalicCharacterRM"/>
          <w:rFonts w:cs="Arial"/>
          <w:i w:val="0"/>
        </w:rPr>
      </w:pPr>
      <w:r w:rsidRPr="00347FCF">
        <w:rPr>
          <w:rStyle w:val="ItalicCharacterRM"/>
          <w:rFonts w:cs="Arial"/>
          <w:i w:val="0"/>
        </w:rPr>
        <w:t xml:space="preserve">Basic – </w:t>
      </w:r>
    </w:p>
    <w:p w:rsidR="003F4C1A" w:rsidRPr="00347FCF" w:rsidRDefault="003F4C1A" w:rsidP="00347FCF">
      <w:pPr>
        <w:pStyle w:val="BodyTextPortraitNoSpacingRM"/>
        <w:rPr>
          <w:rStyle w:val="ItalicCharacterRM"/>
          <w:rFonts w:cs="Arial"/>
          <w:i w:val="0"/>
        </w:rPr>
      </w:pPr>
      <w:r w:rsidRPr="00347FCF">
        <w:rPr>
          <w:rStyle w:val="ItalicCharacterRM"/>
          <w:rFonts w:cs="Arial"/>
          <w:i w:val="0"/>
        </w:rPr>
        <w:t xml:space="preserve">Intermediate – </w:t>
      </w:r>
    </w:p>
    <w:p w:rsidR="003F4C1A" w:rsidRPr="00347FCF" w:rsidRDefault="003F4C1A" w:rsidP="00347FCF">
      <w:pPr>
        <w:pStyle w:val="BodyTextPortraitNoSpacingRM"/>
        <w:rPr>
          <w:rStyle w:val="ItalicCharacterRM"/>
          <w:rFonts w:cs="Arial"/>
          <w:i w:val="0"/>
        </w:rPr>
      </w:pPr>
      <w:r w:rsidRPr="00347FCF">
        <w:rPr>
          <w:rStyle w:val="ItalicCharacterRM"/>
          <w:rFonts w:cs="Arial"/>
          <w:i w:val="0"/>
        </w:rPr>
        <w:t xml:space="preserve">Advanced – </w:t>
      </w:r>
    </w:p>
    <w:p w:rsidR="003F4C1A" w:rsidRPr="00347FCF" w:rsidRDefault="003F4C1A" w:rsidP="00347FCF">
      <w:pPr>
        <w:pStyle w:val="BodyTextPortraitNoSpacingRM"/>
        <w:rPr>
          <w:rStyle w:val="ItalicCharacterRM"/>
          <w:rFonts w:cs="Arial"/>
          <w:i w:val="0"/>
        </w:rPr>
      </w:pPr>
      <w:r w:rsidRPr="00347FCF">
        <w:rPr>
          <w:rStyle w:val="ItalicCharacterRM"/>
          <w:rFonts w:cs="Arial"/>
          <w:i w:val="0"/>
        </w:rPr>
        <w:t xml:space="preserve">Accept – </w:t>
      </w:r>
    </w:p>
    <w:p w:rsidR="003F4C1A" w:rsidRPr="00347FCF" w:rsidRDefault="003F4C1A" w:rsidP="00347FCF">
      <w:pPr>
        <w:pStyle w:val="BodyTextPortraitNoSpacingRM"/>
        <w:rPr>
          <w:rStyle w:val="ItalicCharacterRM"/>
          <w:rFonts w:cs="Arial"/>
          <w:i w:val="0"/>
        </w:rPr>
      </w:pPr>
      <w:r w:rsidRPr="00347FCF">
        <w:rPr>
          <w:rStyle w:val="ItalicCharacterRM"/>
          <w:rFonts w:cs="Arial"/>
          <w:i w:val="0"/>
        </w:rPr>
        <w:t xml:space="preserve">Action Status – </w:t>
      </w:r>
    </w:p>
    <w:p w:rsidR="003F4C1A" w:rsidRPr="00347FCF" w:rsidRDefault="003F4C1A" w:rsidP="00347FCF">
      <w:pPr>
        <w:pStyle w:val="TotalPointsScore"/>
      </w:pPr>
      <w:r w:rsidRPr="00347FCF">
        <w:t>Learning and Development</w:t>
      </w:r>
    </w:p>
    <w:p w:rsidR="003F4C1A" w:rsidRPr="00347FCF" w:rsidRDefault="003F4C1A" w:rsidP="00347FCF">
      <w:pPr>
        <w:pStyle w:val="BodyTextPortraitNoSpacingRM"/>
        <w:rPr>
          <w:rStyle w:val="ItalicCharacterRM"/>
          <w:rFonts w:cs="Arial"/>
          <w:i w:val="0"/>
        </w:rPr>
      </w:pPr>
      <w:r w:rsidRPr="00347FCF">
        <w:rPr>
          <w:rStyle w:val="ItalicCharacterRM"/>
          <w:rFonts w:cs="Arial"/>
          <w:i w:val="0"/>
        </w:rPr>
        <w:t xml:space="preserve">Basic – </w:t>
      </w:r>
    </w:p>
    <w:p w:rsidR="003F4C1A" w:rsidRPr="00347FCF" w:rsidRDefault="003F4C1A" w:rsidP="00347FCF">
      <w:pPr>
        <w:pStyle w:val="BodyTextPortraitNoSpacingRM"/>
        <w:rPr>
          <w:rStyle w:val="ItalicCharacterRM"/>
          <w:rFonts w:cs="Arial"/>
          <w:i w:val="0"/>
        </w:rPr>
      </w:pPr>
      <w:r w:rsidRPr="00347FCF">
        <w:rPr>
          <w:rStyle w:val="ItalicCharacterRM"/>
          <w:rFonts w:cs="Arial"/>
          <w:i w:val="0"/>
        </w:rPr>
        <w:t xml:space="preserve">Intermediate – </w:t>
      </w:r>
    </w:p>
    <w:p w:rsidR="003F4C1A" w:rsidRPr="00347FCF" w:rsidRDefault="003F4C1A" w:rsidP="00347FCF">
      <w:pPr>
        <w:pStyle w:val="BodyTextPortraitNoSpacingRM"/>
        <w:rPr>
          <w:rStyle w:val="ItalicCharacterRM"/>
          <w:rFonts w:cs="Arial"/>
          <w:i w:val="0"/>
        </w:rPr>
      </w:pPr>
      <w:r w:rsidRPr="00347FCF">
        <w:rPr>
          <w:rStyle w:val="ItalicCharacterRM"/>
          <w:rFonts w:cs="Arial"/>
          <w:i w:val="0"/>
        </w:rPr>
        <w:t xml:space="preserve">Advanced – </w:t>
      </w:r>
    </w:p>
    <w:p w:rsidR="003F4C1A" w:rsidRPr="00347FCF" w:rsidRDefault="003F4C1A" w:rsidP="00347FCF">
      <w:pPr>
        <w:pStyle w:val="BodyTextPortraitNoSpacingRM"/>
        <w:rPr>
          <w:rStyle w:val="ItalicCharacterRM"/>
          <w:rFonts w:cs="Arial"/>
          <w:i w:val="0"/>
        </w:rPr>
      </w:pPr>
      <w:r w:rsidRPr="00347FCF">
        <w:rPr>
          <w:rStyle w:val="ItalicCharacterRM"/>
          <w:rFonts w:cs="Arial"/>
          <w:i w:val="0"/>
        </w:rPr>
        <w:t xml:space="preserve">Accept – </w:t>
      </w:r>
    </w:p>
    <w:p w:rsidR="003F4C1A" w:rsidRPr="00347FCF" w:rsidRDefault="003F4C1A" w:rsidP="00347FCF">
      <w:pPr>
        <w:pStyle w:val="BodyTextPortraitNoSpacingRM"/>
        <w:rPr>
          <w:rStyle w:val="ItalicCharacterRM"/>
          <w:rFonts w:cs="Arial"/>
          <w:i w:val="0"/>
        </w:rPr>
      </w:pPr>
      <w:r w:rsidRPr="00347FCF">
        <w:rPr>
          <w:rStyle w:val="ItalicCharacterRM"/>
          <w:rFonts w:cs="Arial"/>
          <w:i w:val="0"/>
        </w:rPr>
        <w:t xml:space="preserve">Action Status – </w:t>
      </w:r>
    </w:p>
    <w:p w:rsidR="003F4C1A" w:rsidRPr="00347FCF" w:rsidRDefault="003F4C1A" w:rsidP="00347FCF">
      <w:pPr>
        <w:pStyle w:val="TotalPointsScore"/>
      </w:pPr>
      <w:r w:rsidRPr="00347FCF">
        <w:t xml:space="preserve">Performance Management </w:t>
      </w:r>
    </w:p>
    <w:p w:rsidR="003F4C1A" w:rsidRPr="00347FCF" w:rsidRDefault="003F4C1A" w:rsidP="00347FCF">
      <w:pPr>
        <w:pStyle w:val="BodyTextPortraitNoSpacingRM"/>
        <w:rPr>
          <w:rStyle w:val="ItalicCharacterRM"/>
          <w:rFonts w:cs="Arial"/>
          <w:i w:val="0"/>
        </w:rPr>
      </w:pPr>
      <w:r w:rsidRPr="00347FCF">
        <w:rPr>
          <w:rStyle w:val="ItalicCharacterRM"/>
          <w:rFonts w:cs="Arial"/>
          <w:i w:val="0"/>
        </w:rPr>
        <w:t xml:space="preserve">Basic – </w:t>
      </w:r>
    </w:p>
    <w:p w:rsidR="003F4C1A" w:rsidRPr="00347FCF" w:rsidRDefault="003F4C1A" w:rsidP="00347FCF">
      <w:pPr>
        <w:pStyle w:val="BodyTextPortraitNoSpacingRM"/>
        <w:rPr>
          <w:rStyle w:val="ItalicCharacterRM"/>
          <w:rFonts w:cs="Arial"/>
          <w:i w:val="0"/>
        </w:rPr>
      </w:pPr>
      <w:r w:rsidRPr="00347FCF">
        <w:rPr>
          <w:rStyle w:val="ItalicCharacterRM"/>
          <w:rFonts w:cs="Arial"/>
          <w:i w:val="0"/>
        </w:rPr>
        <w:t xml:space="preserve">Intermediate – </w:t>
      </w:r>
    </w:p>
    <w:p w:rsidR="003F4C1A" w:rsidRPr="00347FCF" w:rsidRDefault="003F4C1A" w:rsidP="00347FCF">
      <w:pPr>
        <w:pStyle w:val="BodyTextPortraitNoSpacingRM"/>
        <w:rPr>
          <w:rStyle w:val="ItalicCharacterRM"/>
          <w:rFonts w:cs="Arial"/>
          <w:i w:val="0"/>
        </w:rPr>
      </w:pPr>
      <w:r w:rsidRPr="00347FCF">
        <w:rPr>
          <w:rStyle w:val="ItalicCharacterRM"/>
          <w:rFonts w:cs="Arial"/>
          <w:i w:val="0"/>
        </w:rPr>
        <w:t xml:space="preserve">Advanced – </w:t>
      </w:r>
    </w:p>
    <w:p w:rsidR="003F4C1A" w:rsidRPr="00347FCF" w:rsidRDefault="003F4C1A" w:rsidP="00347FCF">
      <w:pPr>
        <w:pStyle w:val="BodyTextPortraitNoSpacingRM"/>
        <w:rPr>
          <w:rStyle w:val="ItalicCharacterRM"/>
          <w:rFonts w:cs="Arial"/>
          <w:i w:val="0"/>
        </w:rPr>
      </w:pPr>
      <w:r w:rsidRPr="00347FCF">
        <w:rPr>
          <w:rStyle w:val="ItalicCharacterRM"/>
          <w:rFonts w:cs="Arial"/>
          <w:i w:val="0"/>
        </w:rPr>
        <w:t xml:space="preserve">Accept – </w:t>
      </w:r>
    </w:p>
    <w:p w:rsidR="003F4C1A" w:rsidRPr="00347FCF" w:rsidRDefault="003F4C1A" w:rsidP="00347FCF">
      <w:pPr>
        <w:pStyle w:val="BodyTextPortraitNoSpacingRM"/>
        <w:rPr>
          <w:rStyle w:val="ItalicCharacterRM"/>
          <w:rFonts w:cs="Arial"/>
          <w:i w:val="0"/>
        </w:rPr>
      </w:pPr>
      <w:r w:rsidRPr="00347FCF">
        <w:rPr>
          <w:rStyle w:val="ItalicCharacterRM"/>
          <w:rFonts w:cs="Arial"/>
          <w:i w:val="0"/>
        </w:rPr>
        <w:t xml:space="preserve">Action Status – </w:t>
      </w:r>
    </w:p>
    <w:p w:rsidR="003F4C1A" w:rsidRPr="00347FCF" w:rsidRDefault="003F4C1A" w:rsidP="00347FCF">
      <w:pPr>
        <w:pStyle w:val="TotalPointsScore"/>
      </w:pPr>
      <w:r w:rsidRPr="00347FCF">
        <w:t>Volunteer Management</w:t>
      </w:r>
    </w:p>
    <w:p w:rsidR="003F4C1A" w:rsidRPr="00347FCF" w:rsidRDefault="003F4C1A" w:rsidP="00347FCF">
      <w:pPr>
        <w:pStyle w:val="BodyTextPortraitNoSpacingRM"/>
        <w:rPr>
          <w:rStyle w:val="ItalicCharacterRM"/>
          <w:rFonts w:cs="Arial"/>
          <w:i w:val="0"/>
        </w:rPr>
      </w:pPr>
      <w:r w:rsidRPr="00347FCF">
        <w:rPr>
          <w:rStyle w:val="ItalicCharacterRM"/>
          <w:rFonts w:cs="Arial"/>
          <w:i w:val="0"/>
        </w:rPr>
        <w:t xml:space="preserve">Basic – </w:t>
      </w:r>
    </w:p>
    <w:p w:rsidR="003F4C1A" w:rsidRPr="00347FCF" w:rsidRDefault="003F4C1A" w:rsidP="00347FCF">
      <w:pPr>
        <w:pStyle w:val="BodyTextPortraitNoSpacingRM"/>
        <w:rPr>
          <w:rStyle w:val="ItalicCharacterRM"/>
          <w:rFonts w:cs="Arial"/>
          <w:i w:val="0"/>
        </w:rPr>
      </w:pPr>
      <w:r w:rsidRPr="00347FCF">
        <w:rPr>
          <w:rStyle w:val="ItalicCharacterRM"/>
          <w:rFonts w:cs="Arial"/>
          <w:i w:val="0"/>
        </w:rPr>
        <w:t xml:space="preserve">Intermediate – </w:t>
      </w:r>
    </w:p>
    <w:p w:rsidR="003F4C1A" w:rsidRPr="00347FCF" w:rsidRDefault="003F4C1A" w:rsidP="00347FCF">
      <w:pPr>
        <w:pStyle w:val="BodyTextPortraitNoSpacingRM"/>
        <w:rPr>
          <w:rStyle w:val="ItalicCharacterRM"/>
          <w:rFonts w:cs="Arial"/>
          <w:i w:val="0"/>
        </w:rPr>
      </w:pPr>
      <w:r w:rsidRPr="00347FCF">
        <w:rPr>
          <w:rStyle w:val="ItalicCharacterRM"/>
          <w:rFonts w:cs="Arial"/>
          <w:i w:val="0"/>
        </w:rPr>
        <w:t xml:space="preserve">Advanced – </w:t>
      </w:r>
    </w:p>
    <w:p w:rsidR="003F4C1A" w:rsidRPr="00347FCF" w:rsidRDefault="003F4C1A" w:rsidP="00347FCF">
      <w:pPr>
        <w:pStyle w:val="BodyTextPortraitNoSpacingRM"/>
        <w:rPr>
          <w:rStyle w:val="ItalicCharacterRM"/>
          <w:rFonts w:cs="Arial"/>
          <w:i w:val="0"/>
        </w:rPr>
      </w:pPr>
      <w:r w:rsidRPr="00347FCF">
        <w:rPr>
          <w:rStyle w:val="ItalicCharacterRM"/>
          <w:rFonts w:cs="Arial"/>
          <w:i w:val="0"/>
        </w:rPr>
        <w:t xml:space="preserve">Accept – </w:t>
      </w:r>
    </w:p>
    <w:p w:rsidR="003F4C1A" w:rsidRPr="00347FCF" w:rsidRDefault="003F4C1A" w:rsidP="00347FCF">
      <w:pPr>
        <w:pStyle w:val="BodyTextPortraitNoSpacingRM"/>
        <w:rPr>
          <w:rStyle w:val="ItalicCharacterRM"/>
          <w:rFonts w:cs="Arial"/>
          <w:i w:val="0"/>
        </w:rPr>
      </w:pPr>
      <w:r w:rsidRPr="00347FCF">
        <w:rPr>
          <w:rStyle w:val="ItalicCharacterRM"/>
          <w:rFonts w:cs="Arial"/>
          <w:i w:val="0"/>
        </w:rPr>
        <w:t xml:space="preserve">Action Status – </w:t>
      </w:r>
    </w:p>
    <w:p w:rsidR="003F4C1A" w:rsidRPr="00347FCF" w:rsidRDefault="003F4C1A" w:rsidP="00347FCF">
      <w:pPr>
        <w:pStyle w:val="TotalPointsScore"/>
      </w:pPr>
      <w:r w:rsidRPr="00347FCF">
        <w:t>Workplace Health and Safety</w:t>
      </w:r>
    </w:p>
    <w:p w:rsidR="003F4C1A" w:rsidRPr="00347FCF" w:rsidRDefault="003F4C1A" w:rsidP="00347FCF">
      <w:pPr>
        <w:pStyle w:val="BodyTextPortraitNoSpacingRM"/>
        <w:rPr>
          <w:rStyle w:val="ItalicCharacterRM"/>
          <w:rFonts w:cs="Arial"/>
          <w:i w:val="0"/>
        </w:rPr>
      </w:pPr>
      <w:r w:rsidRPr="00347FCF">
        <w:rPr>
          <w:rStyle w:val="ItalicCharacterRM"/>
          <w:rFonts w:cs="Arial"/>
          <w:i w:val="0"/>
        </w:rPr>
        <w:t xml:space="preserve">Basic – </w:t>
      </w:r>
    </w:p>
    <w:p w:rsidR="003F4C1A" w:rsidRPr="00347FCF" w:rsidRDefault="003F4C1A" w:rsidP="00347FCF">
      <w:pPr>
        <w:pStyle w:val="BodyTextPortraitNoSpacingRM"/>
        <w:rPr>
          <w:rStyle w:val="ItalicCharacterRM"/>
          <w:rFonts w:cs="Arial"/>
          <w:i w:val="0"/>
        </w:rPr>
      </w:pPr>
      <w:r w:rsidRPr="00347FCF">
        <w:rPr>
          <w:rStyle w:val="ItalicCharacterRM"/>
          <w:rFonts w:cs="Arial"/>
          <w:i w:val="0"/>
        </w:rPr>
        <w:t xml:space="preserve">Intermediate – </w:t>
      </w:r>
    </w:p>
    <w:p w:rsidR="003F4C1A" w:rsidRPr="00347FCF" w:rsidRDefault="003F4C1A" w:rsidP="00347FCF">
      <w:pPr>
        <w:pStyle w:val="BodyTextPortraitNoSpacingRM"/>
        <w:rPr>
          <w:rStyle w:val="ItalicCharacterRM"/>
          <w:rFonts w:cs="Arial"/>
          <w:i w:val="0"/>
        </w:rPr>
      </w:pPr>
      <w:r w:rsidRPr="00347FCF">
        <w:rPr>
          <w:rStyle w:val="ItalicCharacterRM"/>
          <w:rFonts w:cs="Arial"/>
          <w:i w:val="0"/>
        </w:rPr>
        <w:t xml:space="preserve">Advanced – </w:t>
      </w:r>
    </w:p>
    <w:p w:rsidR="003F4C1A" w:rsidRPr="00347FCF" w:rsidRDefault="003F4C1A" w:rsidP="00347FCF">
      <w:pPr>
        <w:pStyle w:val="BodyTextPortraitNoSpacingRM"/>
        <w:rPr>
          <w:rStyle w:val="ItalicCharacterRM"/>
          <w:rFonts w:cs="Arial"/>
          <w:i w:val="0"/>
        </w:rPr>
      </w:pPr>
      <w:r w:rsidRPr="00347FCF">
        <w:rPr>
          <w:rStyle w:val="ItalicCharacterRM"/>
          <w:rFonts w:cs="Arial"/>
          <w:i w:val="0"/>
        </w:rPr>
        <w:t xml:space="preserve">Accept – </w:t>
      </w:r>
    </w:p>
    <w:p w:rsidR="003F4C1A" w:rsidRPr="00347FCF" w:rsidRDefault="003F4C1A" w:rsidP="00347FCF">
      <w:pPr>
        <w:pStyle w:val="BodyTextPortraitNoSpacingRM"/>
        <w:rPr>
          <w:rStyle w:val="ItalicCharacterRM"/>
          <w:rFonts w:cs="Arial"/>
          <w:i w:val="0"/>
        </w:rPr>
      </w:pPr>
      <w:r w:rsidRPr="00347FCF">
        <w:rPr>
          <w:rStyle w:val="ItalicCharacterRM"/>
          <w:rFonts w:cs="Arial"/>
          <w:i w:val="0"/>
        </w:rPr>
        <w:t xml:space="preserve">Action Status – </w:t>
      </w:r>
    </w:p>
    <w:p w:rsidR="003F4C1A" w:rsidRPr="00347FCF" w:rsidRDefault="003F4C1A" w:rsidP="00347FCF">
      <w:pPr>
        <w:pStyle w:val="TotalPointsScore"/>
      </w:pPr>
      <w:r w:rsidRPr="00347FCF">
        <w:t xml:space="preserve">Communications </w:t>
      </w:r>
    </w:p>
    <w:p w:rsidR="003F4C1A" w:rsidRPr="00347FCF" w:rsidRDefault="003F4C1A" w:rsidP="00347FCF">
      <w:pPr>
        <w:pStyle w:val="BodyTextPortraitNoSpacingRM"/>
        <w:rPr>
          <w:rStyle w:val="ItalicCharacterRM"/>
          <w:rFonts w:cs="Arial"/>
          <w:i w:val="0"/>
        </w:rPr>
      </w:pPr>
      <w:r w:rsidRPr="00347FCF">
        <w:rPr>
          <w:rStyle w:val="ItalicCharacterRM"/>
          <w:rFonts w:cs="Arial"/>
          <w:i w:val="0"/>
        </w:rPr>
        <w:t xml:space="preserve">Basic – </w:t>
      </w:r>
    </w:p>
    <w:p w:rsidR="003F4C1A" w:rsidRPr="00347FCF" w:rsidRDefault="003F4C1A" w:rsidP="00347FCF">
      <w:pPr>
        <w:pStyle w:val="BodyTextPortraitNoSpacingRM"/>
        <w:rPr>
          <w:rStyle w:val="ItalicCharacterRM"/>
          <w:rFonts w:cs="Arial"/>
          <w:i w:val="0"/>
        </w:rPr>
      </w:pPr>
      <w:r w:rsidRPr="00347FCF">
        <w:rPr>
          <w:rStyle w:val="ItalicCharacterRM"/>
          <w:rFonts w:cs="Arial"/>
          <w:i w:val="0"/>
        </w:rPr>
        <w:t xml:space="preserve">Intermediate – </w:t>
      </w:r>
    </w:p>
    <w:p w:rsidR="003F4C1A" w:rsidRPr="00347FCF" w:rsidRDefault="003F4C1A" w:rsidP="00347FCF">
      <w:pPr>
        <w:pStyle w:val="BodyTextPortraitNoSpacingRM"/>
        <w:rPr>
          <w:rStyle w:val="ItalicCharacterRM"/>
          <w:rFonts w:cs="Arial"/>
          <w:i w:val="0"/>
        </w:rPr>
      </w:pPr>
      <w:r w:rsidRPr="00347FCF">
        <w:rPr>
          <w:rStyle w:val="ItalicCharacterRM"/>
          <w:rFonts w:cs="Arial"/>
          <w:i w:val="0"/>
        </w:rPr>
        <w:t xml:space="preserve">Advanced – </w:t>
      </w:r>
    </w:p>
    <w:p w:rsidR="003F4C1A" w:rsidRPr="00347FCF" w:rsidRDefault="003F4C1A" w:rsidP="00347FCF">
      <w:pPr>
        <w:pStyle w:val="BodyTextPortraitNoSpacingRM"/>
        <w:rPr>
          <w:rStyle w:val="ItalicCharacterRM"/>
          <w:rFonts w:cs="Arial"/>
          <w:i w:val="0"/>
        </w:rPr>
      </w:pPr>
      <w:r w:rsidRPr="00347FCF">
        <w:rPr>
          <w:rStyle w:val="ItalicCharacterRM"/>
          <w:rFonts w:cs="Arial"/>
          <w:i w:val="0"/>
        </w:rPr>
        <w:t xml:space="preserve">Accept – </w:t>
      </w:r>
    </w:p>
    <w:p w:rsidR="003F4C1A" w:rsidRPr="00347FCF" w:rsidRDefault="003F4C1A" w:rsidP="00347FCF">
      <w:pPr>
        <w:pStyle w:val="BodyTextPortraitNoSpacingRM"/>
        <w:rPr>
          <w:rStyle w:val="ItalicCharacterRM"/>
          <w:rFonts w:cs="Arial"/>
          <w:i w:val="0"/>
        </w:rPr>
      </w:pPr>
      <w:r w:rsidRPr="00347FCF">
        <w:rPr>
          <w:rStyle w:val="ItalicCharacterRM"/>
          <w:rFonts w:cs="Arial"/>
          <w:i w:val="0"/>
        </w:rPr>
        <w:t xml:space="preserve">Action Status – </w:t>
      </w:r>
    </w:p>
    <w:p w:rsidR="003F4C1A" w:rsidRPr="00347FCF" w:rsidRDefault="003F4C1A" w:rsidP="00347FCF">
      <w:pPr>
        <w:pStyle w:val="TotalPointsScore"/>
      </w:pPr>
      <w:r w:rsidRPr="00347FCF">
        <w:lastRenderedPageBreak/>
        <w:t>Contractor Management</w:t>
      </w:r>
    </w:p>
    <w:p w:rsidR="003F4C1A" w:rsidRPr="00347FCF" w:rsidRDefault="003F4C1A" w:rsidP="00347FCF">
      <w:pPr>
        <w:pStyle w:val="BodyTextPortraitNoSpacingRM"/>
        <w:rPr>
          <w:rStyle w:val="ItalicCharacterRM"/>
          <w:rFonts w:cs="Arial"/>
          <w:i w:val="0"/>
        </w:rPr>
      </w:pPr>
      <w:r w:rsidRPr="00347FCF">
        <w:rPr>
          <w:rStyle w:val="ItalicCharacterRM"/>
          <w:rFonts w:cs="Arial"/>
          <w:i w:val="0"/>
        </w:rPr>
        <w:t xml:space="preserve">Basic – </w:t>
      </w:r>
    </w:p>
    <w:p w:rsidR="003F4C1A" w:rsidRPr="00347FCF" w:rsidRDefault="003F4C1A" w:rsidP="00347FCF">
      <w:pPr>
        <w:pStyle w:val="BodyTextPortraitNoSpacingRM"/>
        <w:rPr>
          <w:rStyle w:val="ItalicCharacterRM"/>
          <w:rFonts w:cs="Arial"/>
          <w:i w:val="0"/>
        </w:rPr>
      </w:pPr>
      <w:r w:rsidRPr="00347FCF">
        <w:rPr>
          <w:rStyle w:val="ItalicCharacterRM"/>
          <w:rFonts w:cs="Arial"/>
          <w:i w:val="0"/>
        </w:rPr>
        <w:t xml:space="preserve">Intermediate – </w:t>
      </w:r>
    </w:p>
    <w:p w:rsidR="003F4C1A" w:rsidRPr="00347FCF" w:rsidRDefault="003F4C1A" w:rsidP="00347FCF">
      <w:pPr>
        <w:pStyle w:val="BodyTextPortraitNoSpacingRM"/>
        <w:rPr>
          <w:rStyle w:val="ItalicCharacterRM"/>
          <w:rFonts w:cs="Arial"/>
          <w:i w:val="0"/>
        </w:rPr>
      </w:pPr>
      <w:r w:rsidRPr="00347FCF">
        <w:rPr>
          <w:rStyle w:val="ItalicCharacterRM"/>
          <w:rFonts w:cs="Arial"/>
          <w:i w:val="0"/>
        </w:rPr>
        <w:t xml:space="preserve">Advanced – </w:t>
      </w:r>
    </w:p>
    <w:p w:rsidR="003F4C1A" w:rsidRPr="00347FCF" w:rsidRDefault="003F4C1A" w:rsidP="00347FCF">
      <w:pPr>
        <w:pStyle w:val="BodyTextPortraitNoSpacingRM"/>
        <w:rPr>
          <w:rStyle w:val="ItalicCharacterRM"/>
          <w:rFonts w:cs="Arial"/>
          <w:i w:val="0"/>
        </w:rPr>
      </w:pPr>
      <w:r w:rsidRPr="00347FCF">
        <w:rPr>
          <w:rStyle w:val="ItalicCharacterRM"/>
          <w:rFonts w:cs="Arial"/>
          <w:i w:val="0"/>
        </w:rPr>
        <w:t xml:space="preserve">Accept – </w:t>
      </w:r>
    </w:p>
    <w:p w:rsidR="003F4C1A" w:rsidRPr="00347FCF" w:rsidRDefault="003F4C1A" w:rsidP="00347FCF">
      <w:pPr>
        <w:pStyle w:val="BodyTextPortraitNoSpacingRM"/>
        <w:rPr>
          <w:rStyle w:val="ItalicCharacterRM"/>
          <w:rFonts w:cs="Arial"/>
          <w:i w:val="0"/>
        </w:rPr>
      </w:pPr>
      <w:r w:rsidRPr="00347FCF">
        <w:rPr>
          <w:rStyle w:val="ItalicCharacterRM"/>
          <w:rFonts w:cs="Arial"/>
          <w:i w:val="0"/>
        </w:rPr>
        <w:t xml:space="preserve">Action Status – </w:t>
      </w:r>
    </w:p>
    <w:p w:rsidR="003F4C1A" w:rsidRPr="00347FCF" w:rsidRDefault="003F4C1A" w:rsidP="00347FCF">
      <w:pPr>
        <w:pStyle w:val="SubTitleRM"/>
        <w:rPr>
          <w:rFonts w:cs="Arial"/>
          <w:sz w:val="24"/>
        </w:rPr>
      </w:pPr>
      <w:r w:rsidRPr="00347FCF">
        <w:rPr>
          <w:rFonts w:cs="Arial"/>
          <w:sz w:val="24"/>
        </w:rPr>
        <w:t>C</w:t>
      </w:r>
      <w:r w:rsidR="00347FCF" w:rsidRPr="00347FCF">
        <w:rPr>
          <w:rFonts w:cs="Arial"/>
          <w:sz w:val="24"/>
        </w:rPr>
        <w:t>lient &amp; Market Focus</w:t>
      </w:r>
    </w:p>
    <w:p w:rsidR="003F4C1A" w:rsidRPr="00347FCF" w:rsidRDefault="003F4C1A" w:rsidP="00347FCF">
      <w:pPr>
        <w:pStyle w:val="TotalPointsScore"/>
      </w:pPr>
      <w:r w:rsidRPr="00347FCF">
        <w:t>Client Satisfaction and Communications</w:t>
      </w:r>
    </w:p>
    <w:p w:rsidR="003F4C1A" w:rsidRPr="00347FCF" w:rsidRDefault="003F4C1A" w:rsidP="00347FCF">
      <w:pPr>
        <w:pStyle w:val="BodyTextPortraitNoSpacingRM"/>
        <w:rPr>
          <w:rStyle w:val="ItalicCharacterRM"/>
          <w:rFonts w:cs="Arial"/>
          <w:i w:val="0"/>
        </w:rPr>
      </w:pPr>
      <w:r w:rsidRPr="00347FCF">
        <w:rPr>
          <w:rStyle w:val="ItalicCharacterRM"/>
          <w:rFonts w:cs="Arial"/>
          <w:i w:val="0"/>
        </w:rPr>
        <w:t xml:space="preserve">Basic – </w:t>
      </w:r>
    </w:p>
    <w:p w:rsidR="003F4C1A" w:rsidRPr="00347FCF" w:rsidRDefault="003F4C1A" w:rsidP="00347FCF">
      <w:pPr>
        <w:pStyle w:val="BodyTextPortraitNoSpacingRM"/>
        <w:rPr>
          <w:rStyle w:val="ItalicCharacterRM"/>
          <w:rFonts w:cs="Arial"/>
          <w:i w:val="0"/>
        </w:rPr>
      </w:pPr>
      <w:r w:rsidRPr="00347FCF">
        <w:rPr>
          <w:rStyle w:val="ItalicCharacterRM"/>
          <w:rFonts w:cs="Arial"/>
          <w:i w:val="0"/>
        </w:rPr>
        <w:t xml:space="preserve">Intermediate – </w:t>
      </w:r>
    </w:p>
    <w:p w:rsidR="003F4C1A" w:rsidRPr="00347FCF" w:rsidRDefault="003F4C1A" w:rsidP="00347FCF">
      <w:pPr>
        <w:pStyle w:val="BodyTextPortraitNoSpacingRM"/>
        <w:rPr>
          <w:rStyle w:val="ItalicCharacterRM"/>
          <w:rFonts w:cs="Arial"/>
          <w:i w:val="0"/>
        </w:rPr>
      </w:pPr>
      <w:r w:rsidRPr="00347FCF">
        <w:rPr>
          <w:rStyle w:val="ItalicCharacterRM"/>
          <w:rFonts w:cs="Arial"/>
          <w:i w:val="0"/>
        </w:rPr>
        <w:t xml:space="preserve">Advanced – </w:t>
      </w:r>
    </w:p>
    <w:p w:rsidR="003F4C1A" w:rsidRPr="00347FCF" w:rsidRDefault="003F4C1A" w:rsidP="00347FCF">
      <w:pPr>
        <w:pStyle w:val="BodyTextPortraitNoSpacingRM"/>
        <w:rPr>
          <w:rStyle w:val="ItalicCharacterRM"/>
          <w:rFonts w:cs="Arial"/>
          <w:i w:val="0"/>
        </w:rPr>
      </w:pPr>
      <w:r w:rsidRPr="00347FCF">
        <w:rPr>
          <w:rStyle w:val="ItalicCharacterRM"/>
          <w:rFonts w:cs="Arial"/>
          <w:i w:val="0"/>
        </w:rPr>
        <w:t xml:space="preserve">Accept – </w:t>
      </w:r>
    </w:p>
    <w:p w:rsidR="003F4C1A" w:rsidRPr="00347FCF" w:rsidRDefault="003F4C1A" w:rsidP="00347FCF">
      <w:pPr>
        <w:pStyle w:val="BodyTextPortraitNoSpacingRM"/>
        <w:rPr>
          <w:rStyle w:val="ItalicCharacterRM"/>
          <w:rFonts w:cs="Arial"/>
          <w:i w:val="0"/>
        </w:rPr>
      </w:pPr>
      <w:r w:rsidRPr="00347FCF">
        <w:rPr>
          <w:rStyle w:val="ItalicCharacterRM"/>
          <w:rFonts w:cs="Arial"/>
          <w:i w:val="0"/>
        </w:rPr>
        <w:t xml:space="preserve">Action Status – </w:t>
      </w:r>
    </w:p>
    <w:p w:rsidR="003F4C1A" w:rsidRPr="00347FCF" w:rsidRDefault="003F4C1A" w:rsidP="00347FCF">
      <w:pPr>
        <w:pStyle w:val="TotalPointsScore"/>
      </w:pPr>
      <w:r w:rsidRPr="00347FCF">
        <w:t>Client Service Delivery</w:t>
      </w:r>
    </w:p>
    <w:p w:rsidR="003F4C1A" w:rsidRPr="00347FCF" w:rsidRDefault="003F4C1A" w:rsidP="00347FCF">
      <w:pPr>
        <w:pStyle w:val="BodyTextPortraitNoSpacingRM"/>
        <w:rPr>
          <w:rStyle w:val="ItalicCharacterRM"/>
          <w:rFonts w:cs="Arial"/>
          <w:i w:val="0"/>
        </w:rPr>
      </w:pPr>
      <w:r w:rsidRPr="00347FCF">
        <w:rPr>
          <w:rStyle w:val="ItalicCharacterRM"/>
          <w:rFonts w:cs="Arial"/>
          <w:i w:val="0"/>
        </w:rPr>
        <w:t xml:space="preserve">Basic – </w:t>
      </w:r>
    </w:p>
    <w:p w:rsidR="003F4C1A" w:rsidRPr="00347FCF" w:rsidRDefault="003F4C1A" w:rsidP="00347FCF">
      <w:pPr>
        <w:pStyle w:val="BodyTextPortraitNoSpacingRM"/>
        <w:rPr>
          <w:rStyle w:val="ItalicCharacterRM"/>
          <w:rFonts w:cs="Arial"/>
          <w:i w:val="0"/>
        </w:rPr>
      </w:pPr>
      <w:r w:rsidRPr="00347FCF">
        <w:rPr>
          <w:rStyle w:val="ItalicCharacterRM"/>
          <w:rFonts w:cs="Arial"/>
          <w:i w:val="0"/>
        </w:rPr>
        <w:t xml:space="preserve">Intermediate – </w:t>
      </w:r>
    </w:p>
    <w:p w:rsidR="003F4C1A" w:rsidRPr="00347FCF" w:rsidRDefault="003F4C1A" w:rsidP="00347FCF">
      <w:pPr>
        <w:pStyle w:val="BodyTextPortraitNoSpacingRM"/>
        <w:rPr>
          <w:rStyle w:val="ItalicCharacterRM"/>
          <w:rFonts w:cs="Arial"/>
          <w:i w:val="0"/>
        </w:rPr>
      </w:pPr>
      <w:r w:rsidRPr="00347FCF">
        <w:rPr>
          <w:rStyle w:val="ItalicCharacterRM"/>
          <w:rFonts w:cs="Arial"/>
          <w:i w:val="0"/>
        </w:rPr>
        <w:t xml:space="preserve">Advanced – </w:t>
      </w:r>
    </w:p>
    <w:p w:rsidR="003F4C1A" w:rsidRPr="00347FCF" w:rsidRDefault="003F4C1A" w:rsidP="00347FCF">
      <w:pPr>
        <w:pStyle w:val="BodyTextPortraitNoSpacingRM"/>
        <w:rPr>
          <w:rStyle w:val="ItalicCharacterRM"/>
          <w:rFonts w:cs="Arial"/>
          <w:i w:val="0"/>
        </w:rPr>
      </w:pPr>
      <w:r w:rsidRPr="00347FCF">
        <w:rPr>
          <w:rStyle w:val="ItalicCharacterRM"/>
          <w:rFonts w:cs="Arial"/>
          <w:i w:val="0"/>
        </w:rPr>
        <w:t xml:space="preserve">Accept – </w:t>
      </w:r>
    </w:p>
    <w:p w:rsidR="003F4C1A" w:rsidRPr="00347FCF" w:rsidRDefault="003F4C1A" w:rsidP="00347FCF">
      <w:pPr>
        <w:pStyle w:val="BodyTextPortraitNoSpacingRM"/>
        <w:rPr>
          <w:rStyle w:val="ItalicCharacterRM"/>
          <w:rFonts w:cs="Arial"/>
          <w:i w:val="0"/>
        </w:rPr>
      </w:pPr>
      <w:r w:rsidRPr="00347FCF">
        <w:rPr>
          <w:rStyle w:val="ItalicCharacterRM"/>
          <w:rFonts w:cs="Arial"/>
          <w:i w:val="0"/>
        </w:rPr>
        <w:t xml:space="preserve">Action Status – </w:t>
      </w:r>
    </w:p>
    <w:p w:rsidR="003F4C1A" w:rsidRPr="00347FCF" w:rsidRDefault="003F4C1A" w:rsidP="00347FCF">
      <w:pPr>
        <w:pStyle w:val="TotalPointsScore"/>
      </w:pPr>
      <w:r w:rsidRPr="00347FCF">
        <w:t>Managing Behaviours of Concern</w:t>
      </w:r>
    </w:p>
    <w:p w:rsidR="003F4C1A" w:rsidRPr="00347FCF" w:rsidRDefault="003F4C1A" w:rsidP="00347FCF">
      <w:pPr>
        <w:pStyle w:val="BodyTextPortraitNoSpacingRM"/>
        <w:rPr>
          <w:rStyle w:val="ItalicCharacterRM"/>
          <w:rFonts w:cs="Arial"/>
          <w:i w:val="0"/>
        </w:rPr>
      </w:pPr>
      <w:r w:rsidRPr="00347FCF">
        <w:rPr>
          <w:rStyle w:val="ItalicCharacterRM"/>
          <w:rFonts w:cs="Arial"/>
          <w:i w:val="0"/>
        </w:rPr>
        <w:t xml:space="preserve">Basic – </w:t>
      </w:r>
    </w:p>
    <w:p w:rsidR="003F4C1A" w:rsidRPr="00347FCF" w:rsidRDefault="003F4C1A" w:rsidP="00347FCF">
      <w:pPr>
        <w:pStyle w:val="BodyTextPortraitNoSpacingRM"/>
        <w:rPr>
          <w:rStyle w:val="ItalicCharacterRM"/>
          <w:rFonts w:cs="Arial"/>
          <w:i w:val="0"/>
        </w:rPr>
      </w:pPr>
      <w:r w:rsidRPr="00347FCF">
        <w:rPr>
          <w:rStyle w:val="ItalicCharacterRM"/>
          <w:rFonts w:cs="Arial"/>
          <w:i w:val="0"/>
        </w:rPr>
        <w:t xml:space="preserve">Intermediate – </w:t>
      </w:r>
    </w:p>
    <w:p w:rsidR="003F4C1A" w:rsidRPr="00347FCF" w:rsidRDefault="003F4C1A" w:rsidP="00347FCF">
      <w:pPr>
        <w:pStyle w:val="BodyTextPortraitNoSpacingRM"/>
        <w:rPr>
          <w:rStyle w:val="ItalicCharacterRM"/>
          <w:rFonts w:cs="Arial"/>
          <w:i w:val="0"/>
        </w:rPr>
      </w:pPr>
      <w:r w:rsidRPr="00347FCF">
        <w:rPr>
          <w:rStyle w:val="ItalicCharacterRM"/>
          <w:rFonts w:cs="Arial"/>
          <w:i w:val="0"/>
        </w:rPr>
        <w:t xml:space="preserve">Advanced – </w:t>
      </w:r>
    </w:p>
    <w:p w:rsidR="003F4C1A" w:rsidRPr="00347FCF" w:rsidRDefault="003F4C1A" w:rsidP="00347FCF">
      <w:pPr>
        <w:pStyle w:val="BodyTextPortraitNoSpacingRM"/>
        <w:rPr>
          <w:rStyle w:val="ItalicCharacterRM"/>
          <w:rFonts w:cs="Arial"/>
          <w:i w:val="0"/>
        </w:rPr>
      </w:pPr>
      <w:r w:rsidRPr="00347FCF">
        <w:rPr>
          <w:rStyle w:val="ItalicCharacterRM"/>
          <w:rFonts w:cs="Arial"/>
          <w:i w:val="0"/>
        </w:rPr>
        <w:t xml:space="preserve">Accept – </w:t>
      </w:r>
    </w:p>
    <w:p w:rsidR="003F4C1A" w:rsidRPr="00347FCF" w:rsidRDefault="003F4C1A" w:rsidP="00347FCF">
      <w:pPr>
        <w:pStyle w:val="BodyTextPortraitNoSpacingRM"/>
        <w:rPr>
          <w:rStyle w:val="ItalicCharacterRM"/>
          <w:rFonts w:cs="Arial"/>
          <w:i w:val="0"/>
        </w:rPr>
      </w:pPr>
      <w:r w:rsidRPr="00347FCF">
        <w:rPr>
          <w:rStyle w:val="ItalicCharacterRM"/>
          <w:rFonts w:cs="Arial"/>
          <w:i w:val="0"/>
        </w:rPr>
        <w:t xml:space="preserve">Action Status – </w:t>
      </w:r>
    </w:p>
    <w:p w:rsidR="003F4C1A" w:rsidRPr="00347FCF" w:rsidRDefault="003F4C1A" w:rsidP="00347FCF">
      <w:pPr>
        <w:pStyle w:val="TotalPointsScore"/>
      </w:pPr>
      <w:r w:rsidRPr="00347FCF">
        <w:t>Marketing and reputation</w:t>
      </w:r>
    </w:p>
    <w:p w:rsidR="003F4C1A" w:rsidRPr="00347FCF" w:rsidRDefault="003F4C1A" w:rsidP="00347FCF">
      <w:pPr>
        <w:pStyle w:val="BodyTextPortraitNoSpacingRM"/>
        <w:rPr>
          <w:rStyle w:val="ItalicCharacterRM"/>
          <w:rFonts w:cs="Arial"/>
          <w:i w:val="0"/>
        </w:rPr>
      </w:pPr>
      <w:r w:rsidRPr="00347FCF">
        <w:rPr>
          <w:rStyle w:val="ItalicCharacterRM"/>
          <w:rFonts w:cs="Arial"/>
          <w:i w:val="0"/>
        </w:rPr>
        <w:t xml:space="preserve">Basic – </w:t>
      </w:r>
    </w:p>
    <w:p w:rsidR="003F4C1A" w:rsidRPr="00347FCF" w:rsidRDefault="003F4C1A" w:rsidP="00347FCF">
      <w:pPr>
        <w:pStyle w:val="BodyTextPortraitNoSpacingRM"/>
        <w:rPr>
          <w:rStyle w:val="ItalicCharacterRM"/>
          <w:rFonts w:cs="Arial"/>
          <w:i w:val="0"/>
        </w:rPr>
      </w:pPr>
      <w:r w:rsidRPr="00347FCF">
        <w:rPr>
          <w:rStyle w:val="ItalicCharacterRM"/>
          <w:rFonts w:cs="Arial"/>
          <w:i w:val="0"/>
        </w:rPr>
        <w:t xml:space="preserve">Intermediate – </w:t>
      </w:r>
    </w:p>
    <w:p w:rsidR="003F4C1A" w:rsidRPr="00347FCF" w:rsidRDefault="003F4C1A" w:rsidP="00347FCF">
      <w:pPr>
        <w:pStyle w:val="BodyTextPortraitNoSpacingRM"/>
        <w:rPr>
          <w:rStyle w:val="ItalicCharacterRM"/>
          <w:rFonts w:cs="Arial"/>
          <w:i w:val="0"/>
        </w:rPr>
      </w:pPr>
      <w:r w:rsidRPr="00347FCF">
        <w:rPr>
          <w:rStyle w:val="ItalicCharacterRM"/>
          <w:rFonts w:cs="Arial"/>
          <w:i w:val="0"/>
        </w:rPr>
        <w:t xml:space="preserve">Advanced – </w:t>
      </w:r>
    </w:p>
    <w:p w:rsidR="003F4C1A" w:rsidRPr="00347FCF" w:rsidRDefault="003F4C1A" w:rsidP="00347FCF">
      <w:pPr>
        <w:pStyle w:val="BodyTextPortraitNoSpacingRM"/>
        <w:rPr>
          <w:rStyle w:val="ItalicCharacterRM"/>
          <w:rFonts w:cs="Arial"/>
          <w:i w:val="0"/>
        </w:rPr>
      </w:pPr>
      <w:r w:rsidRPr="00347FCF">
        <w:rPr>
          <w:rStyle w:val="ItalicCharacterRM"/>
          <w:rFonts w:cs="Arial"/>
          <w:i w:val="0"/>
        </w:rPr>
        <w:t xml:space="preserve">Accept – </w:t>
      </w:r>
    </w:p>
    <w:p w:rsidR="003F4C1A" w:rsidRPr="00347FCF" w:rsidRDefault="003F4C1A" w:rsidP="00347FCF">
      <w:pPr>
        <w:pStyle w:val="BodyTextPortraitNoSpacingRM"/>
        <w:rPr>
          <w:rStyle w:val="ItalicCharacterRM"/>
          <w:rFonts w:cs="Arial"/>
          <w:i w:val="0"/>
        </w:rPr>
      </w:pPr>
      <w:r w:rsidRPr="00347FCF">
        <w:rPr>
          <w:rStyle w:val="ItalicCharacterRM"/>
          <w:rFonts w:cs="Arial"/>
          <w:i w:val="0"/>
        </w:rPr>
        <w:t xml:space="preserve">Action Status – </w:t>
      </w:r>
    </w:p>
    <w:p w:rsidR="003F4C1A" w:rsidRPr="00347FCF" w:rsidRDefault="003F4C1A" w:rsidP="00347FCF">
      <w:pPr>
        <w:pStyle w:val="TotalPointsScore"/>
      </w:pPr>
      <w:r w:rsidRPr="00347FCF">
        <w:t>Key Stakeholder Management</w:t>
      </w:r>
    </w:p>
    <w:p w:rsidR="003F4C1A" w:rsidRPr="00347FCF" w:rsidRDefault="003F4C1A" w:rsidP="00347FCF">
      <w:pPr>
        <w:pStyle w:val="BodyTextPortraitNoSpacingRM"/>
        <w:rPr>
          <w:rStyle w:val="ItalicCharacterRM"/>
          <w:rFonts w:cs="Arial"/>
          <w:i w:val="0"/>
        </w:rPr>
      </w:pPr>
      <w:r w:rsidRPr="00347FCF">
        <w:rPr>
          <w:rStyle w:val="ItalicCharacterRM"/>
          <w:rFonts w:cs="Arial"/>
          <w:i w:val="0"/>
        </w:rPr>
        <w:t xml:space="preserve">Basic – </w:t>
      </w:r>
    </w:p>
    <w:p w:rsidR="003F4C1A" w:rsidRPr="00347FCF" w:rsidRDefault="003F4C1A" w:rsidP="00347FCF">
      <w:pPr>
        <w:pStyle w:val="BodyTextPortraitNoSpacingRM"/>
        <w:rPr>
          <w:rStyle w:val="ItalicCharacterRM"/>
          <w:rFonts w:cs="Arial"/>
          <w:i w:val="0"/>
        </w:rPr>
      </w:pPr>
      <w:r w:rsidRPr="00347FCF">
        <w:rPr>
          <w:rStyle w:val="ItalicCharacterRM"/>
          <w:rFonts w:cs="Arial"/>
          <w:i w:val="0"/>
        </w:rPr>
        <w:t xml:space="preserve">Intermediate – </w:t>
      </w:r>
    </w:p>
    <w:p w:rsidR="003F4C1A" w:rsidRPr="00347FCF" w:rsidRDefault="003F4C1A" w:rsidP="00347FCF">
      <w:pPr>
        <w:pStyle w:val="BodyTextPortraitNoSpacingRM"/>
        <w:rPr>
          <w:rStyle w:val="ItalicCharacterRM"/>
          <w:rFonts w:cs="Arial"/>
          <w:i w:val="0"/>
        </w:rPr>
      </w:pPr>
      <w:r w:rsidRPr="00347FCF">
        <w:rPr>
          <w:rStyle w:val="ItalicCharacterRM"/>
          <w:rFonts w:cs="Arial"/>
          <w:i w:val="0"/>
        </w:rPr>
        <w:t xml:space="preserve">Advanced – </w:t>
      </w:r>
    </w:p>
    <w:p w:rsidR="003F4C1A" w:rsidRPr="00347FCF" w:rsidRDefault="003F4C1A" w:rsidP="00347FCF">
      <w:pPr>
        <w:pStyle w:val="BodyTextPortraitNoSpacingRM"/>
        <w:rPr>
          <w:rStyle w:val="ItalicCharacterRM"/>
          <w:rFonts w:cs="Arial"/>
          <w:i w:val="0"/>
        </w:rPr>
      </w:pPr>
      <w:r w:rsidRPr="00347FCF">
        <w:rPr>
          <w:rStyle w:val="ItalicCharacterRM"/>
          <w:rFonts w:cs="Arial"/>
          <w:i w:val="0"/>
        </w:rPr>
        <w:t xml:space="preserve">Accept – </w:t>
      </w:r>
    </w:p>
    <w:p w:rsidR="003F4C1A" w:rsidRPr="00347FCF" w:rsidRDefault="003F4C1A" w:rsidP="00347FCF">
      <w:pPr>
        <w:pStyle w:val="BodyTextPortraitNoSpacingRM"/>
        <w:rPr>
          <w:rStyle w:val="ItalicCharacterRM"/>
          <w:rFonts w:cs="Arial"/>
          <w:i w:val="0"/>
        </w:rPr>
      </w:pPr>
      <w:r w:rsidRPr="00347FCF">
        <w:rPr>
          <w:rStyle w:val="ItalicCharacterRM"/>
          <w:rFonts w:cs="Arial"/>
          <w:i w:val="0"/>
        </w:rPr>
        <w:t xml:space="preserve">Action Status – </w:t>
      </w:r>
    </w:p>
    <w:p w:rsidR="00641C62" w:rsidRPr="00347FCF" w:rsidRDefault="00641C62" w:rsidP="00F97074">
      <w:pPr>
        <w:pStyle w:val="IMHeading3"/>
      </w:pPr>
      <w:r w:rsidRPr="00347FCF">
        <w:lastRenderedPageBreak/>
        <w:t>Formulate goals to address gaps in risk management</w:t>
      </w:r>
      <w:bookmarkEnd w:id="26"/>
    </w:p>
    <w:p w:rsidR="00641C62" w:rsidRPr="00347FCF" w:rsidRDefault="00641C62" w:rsidP="00347FCF">
      <w:pPr>
        <w:spacing w:line="240" w:lineRule="auto"/>
        <w:rPr>
          <w:rFonts w:ascii="Arial" w:hAnsi="Arial" w:cs="Arial"/>
          <w:sz w:val="24"/>
          <w:szCs w:val="24"/>
        </w:rPr>
      </w:pPr>
      <w:r w:rsidRPr="00347FCF">
        <w:rPr>
          <w:rFonts w:ascii="Arial" w:hAnsi="Arial" w:cs="Arial"/>
          <w:sz w:val="24"/>
          <w:szCs w:val="24"/>
        </w:rPr>
        <w:t xml:space="preserve">Once the Key Element Summary Table is complete, you can formulate goals for the level your organisation will progress to in the future. For example, if your organisation scored 50% ‘Intermediate’ for the ‘Leadership’ element, you might determine that the organisation is capable of reaching 70% ‘Intermediate’ within a certain period of time. To progress to 70% ‘Intermediate’ risk management, some of the gaps in the ‘Leadership’ section will need to be addressed. These gaps will be the processes/practices that received a score of ‘0’ in the ‘Intermediate’ sections of the ‘Leadership’ element. </w:t>
      </w:r>
    </w:p>
    <w:p w:rsidR="00641C62" w:rsidRPr="00347FCF" w:rsidRDefault="00641C62" w:rsidP="00347FCF">
      <w:pPr>
        <w:spacing w:line="240" w:lineRule="auto"/>
        <w:rPr>
          <w:rFonts w:ascii="Arial" w:hAnsi="Arial" w:cs="Arial"/>
          <w:sz w:val="24"/>
          <w:szCs w:val="24"/>
        </w:rPr>
      </w:pPr>
      <w:r w:rsidRPr="00347FCF">
        <w:rPr>
          <w:rFonts w:ascii="Arial" w:hAnsi="Arial" w:cs="Arial"/>
          <w:sz w:val="24"/>
          <w:szCs w:val="24"/>
        </w:rPr>
        <w:t xml:space="preserve">You can now start to fill in the </w:t>
      </w:r>
      <w:hyperlink w:anchor="RIP" w:history="1">
        <w:r w:rsidRPr="00347FCF">
          <w:rPr>
            <w:rStyle w:val="Hyperlink"/>
            <w:rFonts w:ascii="Arial" w:hAnsi="Arial" w:cs="Arial"/>
            <w:sz w:val="24"/>
            <w:szCs w:val="24"/>
          </w:rPr>
          <w:t>Risk Improvement Plan</w:t>
        </w:r>
      </w:hyperlink>
      <w:r w:rsidRPr="00347FCF">
        <w:rPr>
          <w:rFonts w:ascii="Arial" w:hAnsi="Arial" w:cs="Arial"/>
          <w:sz w:val="24"/>
          <w:szCs w:val="24"/>
        </w:rPr>
        <w:t xml:space="preserve"> below, by listing the gaps in the ‘Gaps identified/Risk’ column. </w:t>
      </w:r>
    </w:p>
    <w:p w:rsidR="00641C62" w:rsidRPr="00347FCF" w:rsidRDefault="00641C62" w:rsidP="00347FCF">
      <w:pPr>
        <w:spacing w:line="240" w:lineRule="auto"/>
        <w:rPr>
          <w:rFonts w:ascii="Arial" w:hAnsi="Arial" w:cs="Arial"/>
          <w:sz w:val="24"/>
          <w:szCs w:val="24"/>
        </w:rPr>
      </w:pPr>
      <w:r w:rsidRPr="00347FCF">
        <w:rPr>
          <w:rFonts w:ascii="Arial" w:hAnsi="Arial" w:cs="Arial"/>
          <w:sz w:val="24"/>
          <w:szCs w:val="24"/>
        </w:rPr>
        <w:t xml:space="preserve">At the end of each key element is a section titled ‘Risks that threaten objectives’. This identifies a set of risks to which your organisation may currently be exposed if gaps exist. Go through this list and add any risks that are significant to your organisation to the ‘Gaps identified/Risk’ column. </w:t>
      </w:r>
    </w:p>
    <w:p w:rsidR="00641C62" w:rsidRPr="00347FCF" w:rsidRDefault="00641C62" w:rsidP="00347FCF">
      <w:pPr>
        <w:spacing w:line="240" w:lineRule="auto"/>
        <w:rPr>
          <w:rFonts w:ascii="Arial" w:hAnsi="Arial" w:cs="Arial"/>
          <w:sz w:val="24"/>
          <w:szCs w:val="24"/>
        </w:rPr>
      </w:pPr>
      <w:r w:rsidRPr="00347FCF">
        <w:rPr>
          <w:rFonts w:ascii="Arial" w:hAnsi="Arial" w:cs="Arial"/>
          <w:sz w:val="24"/>
          <w:szCs w:val="24"/>
        </w:rPr>
        <w:t>For each item in the ‘Gaps identified/Risk’ column, list the controls that are currently in place for that risk.</w:t>
      </w:r>
    </w:p>
    <w:p w:rsidR="00641C62" w:rsidRPr="00347FCF" w:rsidRDefault="00641C62" w:rsidP="00F97074">
      <w:pPr>
        <w:pStyle w:val="IMHeading3"/>
      </w:pPr>
      <w:bookmarkStart w:id="27" w:name="_Toc309200510"/>
      <w:bookmarkStart w:id="28" w:name="_Toc311463689"/>
      <w:r w:rsidRPr="00347FCF">
        <w:t xml:space="preserve">Step 4: Develop a Risk Matrix for your </w:t>
      </w:r>
      <w:proofErr w:type="spellStart"/>
      <w:r w:rsidRPr="00347FCF">
        <w:t>organisation</w:t>
      </w:r>
      <w:bookmarkEnd w:id="27"/>
      <w:bookmarkEnd w:id="28"/>
      <w:proofErr w:type="spellEnd"/>
    </w:p>
    <w:p w:rsidR="00641C62" w:rsidRPr="00347FCF" w:rsidRDefault="00641C62" w:rsidP="00347FCF">
      <w:pPr>
        <w:rPr>
          <w:rFonts w:ascii="Arial" w:hAnsi="Arial" w:cs="Arial"/>
          <w:sz w:val="24"/>
          <w:szCs w:val="24"/>
        </w:rPr>
      </w:pPr>
      <w:r w:rsidRPr="00347FCF">
        <w:rPr>
          <w:rFonts w:ascii="Arial" w:hAnsi="Arial" w:cs="Arial"/>
          <w:sz w:val="24"/>
          <w:szCs w:val="24"/>
        </w:rPr>
        <w:t>Your organisation may already have a risk matrix. If so, use that one and proceed to Step 6.</w:t>
      </w:r>
    </w:p>
    <w:p w:rsidR="00641C62" w:rsidRPr="00347FCF" w:rsidRDefault="00641C62" w:rsidP="00347FCF">
      <w:pPr>
        <w:rPr>
          <w:rFonts w:ascii="Arial" w:hAnsi="Arial" w:cs="Arial"/>
          <w:sz w:val="24"/>
          <w:szCs w:val="24"/>
        </w:rPr>
      </w:pPr>
      <w:r w:rsidRPr="00347FCF">
        <w:rPr>
          <w:rFonts w:ascii="Arial" w:hAnsi="Arial" w:cs="Arial"/>
          <w:sz w:val="24"/>
          <w:szCs w:val="24"/>
        </w:rPr>
        <w:t>A risk matrix (or risk calculation table) is a tool that can be used to assess the significance of risks, taking into account your organisation’s circumstances and its tolerance for risk. A risk averse organisation may classify a ‘Likely’ risk with ‘Major’ consequences as an ‘A’, or top priority. Another organisation may feel they only have capacity to address the gravest risks, and would classify it a ‘B’. It is useful to think through a few examples when drawing up the Matrix, e.g. if the likelihood of incurring bad debt is ‘likely’ and the consequence to your organisation would be ‘major’, then how would you rate that risk?</w:t>
      </w:r>
      <w:r w:rsidR="00921AFF" w:rsidRPr="00347FCF">
        <w:rPr>
          <w:rFonts w:ascii="Arial" w:hAnsi="Arial" w:cs="Arial"/>
          <w:sz w:val="24"/>
          <w:szCs w:val="24"/>
        </w:rPr>
        <w:t xml:space="preserve"> If you would prefer to fill in a Risk Matrix table, please refer to the Word Document.</w:t>
      </w:r>
    </w:p>
    <w:p w:rsidR="00AF6F03" w:rsidRPr="00347FCF" w:rsidRDefault="00AF6F03" w:rsidP="00347FCF">
      <w:pPr>
        <w:pStyle w:val="SubTitleRM"/>
        <w:rPr>
          <w:rFonts w:cs="Arial"/>
          <w:sz w:val="24"/>
        </w:rPr>
      </w:pPr>
      <w:r w:rsidRPr="00347FCF">
        <w:rPr>
          <w:rFonts w:cs="Arial"/>
          <w:sz w:val="24"/>
        </w:rPr>
        <w:t xml:space="preserve">Risk Matrix – </w:t>
      </w:r>
      <w:r w:rsidRPr="00347FCF">
        <w:rPr>
          <w:rStyle w:val="ItalicCharacterRM"/>
          <w:rFonts w:cs="Arial"/>
          <w:i w:val="0"/>
          <w:sz w:val="24"/>
        </w:rPr>
        <w:t>Sample</w:t>
      </w:r>
    </w:p>
    <w:p w:rsidR="00E136FC" w:rsidRPr="00347FCF" w:rsidRDefault="00D7018C" w:rsidP="00347FCF">
      <w:pPr>
        <w:pStyle w:val="SubTitleRM"/>
        <w:rPr>
          <w:rFonts w:cs="Arial"/>
          <w:sz w:val="24"/>
        </w:rPr>
      </w:pPr>
      <w:r w:rsidRPr="00347FCF">
        <w:rPr>
          <w:rFonts w:cs="Arial"/>
          <w:sz w:val="24"/>
        </w:rPr>
        <w:t>Likelihood</w:t>
      </w:r>
    </w:p>
    <w:p w:rsidR="00D7018C" w:rsidRPr="00347FCF" w:rsidRDefault="00D7018C" w:rsidP="00347FCF">
      <w:pPr>
        <w:pStyle w:val="TotalPointsScore"/>
      </w:pPr>
      <w:r w:rsidRPr="00347FCF">
        <w:t>Almost Certain</w:t>
      </w:r>
    </w:p>
    <w:p w:rsidR="00D7018C" w:rsidRPr="00347FCF" w:rsidRDefault="00D7018C" w:rsidP="00347FCF">
      <w:pPr>
        <w:pStyle w:val="BodyTextPortraitNoSpacingRM"/>
        <w:rPr>
          <w:rFonts w:cs="Arial"/>
        </w:rPr>
      </w:pPr>
      <w:r w:rsidRPr="00347FCF">
        <w:rPr>
          <w:rFonts w:cs="Arial"/>
        </w:rPr>
        <w:t xml:space="preserve">Insignificant - </w:t>
      </w:r>
      <w:r w:rsidR="00AF6F03" w:rsidRPr="00347FCF">
        <w:rPr>
          <w:rFonts w:cs="Arial"/>
        </w:rPr>
        <w:t>B</w:t>
      </w:r>
    </w:p>
    <w:p w:rsidR="00D7018C" w:rsidRPr="00347FCF" w:rsidRDefault="00D7018C" w:rsidP="00347FCF">
      <w:pPr>
        <w:pStyle w:val="BodyTextPortraitNoSpacingRM"/>
        <w:rPr>
          <w:rFonts w:cs="Arial"/>
        </w:rPr>
      </w:pPr>
      <w:r w:rsidRPr="00347FCF">
        <w:rPr>
          <w:rFonts w:cs="Arial"/>
        </w:rPr>
        <w:t xml:space="preserve">Minor - </w:t>
      </w:r>
      <w:r w:rsidR="00AF6F03" w:rsidRPr="00347FCF">
        <w:rPr>
          <w:rFonts w:cs="Arial"/>
        </w:rPr>
        <w:t>B</w:t>
      </w:r>
    </w:p>
    <w:p w:rsidR="00D7018C" w:rsidRPr="00347FCF" w:rsidRDefault="00D7018C" w:rsidP="00347FCF">
      <w:pPr>
        <w:pStyle w:val="BodyTextPortraitNoSpacingRM"/>
        <w:rPr>
          <w:rFonts w:cs="Arial"/>
        </w:rPr>
      </w:pPr>
      <w:r w:rsidRPr="00347FCF">
        <w:rPr>
          <w:rFonts w:cs="Arial"/>
        </w:rPr>
        <w:t xml:space="preserve">Moderate - </w:t>
      </w:r>
      <w:r w:rsidR="00AF6F03" w:rsidRPr="00347FCF">
        <w:rPr>
          <w:rFonts w:cs="Arial"/>
        </w:rPr>
        <w:t>B</w:t>
      </w:r>
    </w:p>
    <w:p w:rsidR="00D7018C" w:rsidRPr="00347FCF" w:rsidRDefault="00D7018C" w:rsidP="00347FCF">
      <w:pPr>
        <w:pStyle w:val="BodyTextPortraitNoSpacingRM"/>
        <w:rPr>
          <w:rFonts w:cs="Arial"/>
        </w:rPr>
      </w:pPr>
      <w:r w:rsidRPr="00347FCF">
        <w:rPr>
          <w:rFonts w:cs="Arial"/>
        </w:rPr>
        <w:t xml:space="preserve">Major - </w:t>
      </w:r>
      <w:r w:rsidR="00AF6F03" w:rsidRPr="00347FCF">
        <w:rPr>
          <w:rFonts w:cs="Arial"/>
        </w:rPr>
        <w:t>A</w:t>
      </w:r>
    </w:p>
    <w:p w:rsidR="00D7018C" w:rsidRPr="00347FCF" w:rsidRDefault="00D7018C" w:rsidP="00347FCF">
      <w:pPr>
        <w:pStyle w:val="BodyTextPortraitNoSpacingRM"/>
        <w:rPr>
          <w:rFonts w:cs="Arial"/>
        </w:rPr>
      </w:pPr>
      <w:r w:rsidRPr="00347FCF">
        <w:rPr>
          <w:rFonts w:cs="Arial"/>
        </w:rPr>
        <w:t xml:space="preserve">Extreme – </w:t>
      </w:r>
      <w:r w:rsidR="00AF6F03" w:rsidRPr="00347FCF">
        <w:rPr>
          <w:rFonts w:cs="Arial"/>
        </w:rPr>
        <w:t>A</w:t>
      </w:r>
    </w:p>
    <w:p w:rsidR="00D7018C" w:rsidRPr="00347FCF" w:rsidRDefault="00D7018C" w:rsidP="00347FCF">
      <w:pPr>
        <w:pStyle w:val="TotalPointsScore"/>
      </w:pPr>
      <w:r w:rsidRPr="00347FCF">
        <w:lastRenderedPageBreak/>
        <w:t>Likely</w:t>
      </w:r>
    </w:p>
    <w:p w:rsidR="00AF6F03" w:rsidRPr="00347FCF" w:rsidRDefault="00AF6F03" w:rsidP="00347FCF">
      <w:pPr>
        <w:pStyle w:val="BodyTextPortraitNoSpacingRM"/>
        <w:rPr>
          <w:rFonts w:cs="Arial"/>
        </w:rPr>
      </w:pPr>
      <w:r w:rsidRPr="00347FCF">
        <w:rPr>
          <w:rFonts w:cs="Arial"/>
        </w:rPr>
        <w:t>Insignificant - B</w:t>
      </w:r>
    </w:p>
    <w:p w:rsidR="00AF6F03" w:rsidRPr="00347FCF" w:rsidRDefault="00AF6F03" w:rsidP="00347FCF">
      <w:pPr>
        <w:pStyle w:val="BodyTextPortraitNoSpacingRM"/>
        <w:rPr>
          <w:rFonts w:cs="Arial"/>
        </w:rPr>
      </w:pPr>
      <w:r w:rsidRPr="00347FCF">
        <w:rPr>
          <w:rFonts w:cs="Arial"/>
        </w:rPr>
        <w:t>Minor - B</w:t>
      </w:r>
    </w:p>
    <w:p w:rsidR="00AF6F03" w:rsidRPr="00347FCF" w:rsidRDefault="00AF6F03" w:rsidP="00347FCF">
      <w:pPr>
        <w:pStyle w:val="BodyTextPortraitNoSpacingRM"/>
        <w:rPr>
          <w:rFonts w:cs="Arial"/>
        </w:rPr>
      </w:pPr>
      <w:r w:rsidRPr="00347FCF">
        <w:rPr>
          <w:rFonts w:cs="Arial"/>
        </w:rPr>
        <w:t>Moderate - B</w:t>
      </w:r>
    </w:p>
    <w:p w:rsidR="00AF6F03" w:rsidRPr="00347FCF" w:rsidRDefault="00AF6F03" w:rsidP="00347FCF">
      <w:pPr>
        <w:pStyle w:val="BodyTextPortraitNoSpacingRM"/>
        <w:rPr>
          <w:rFonts w:cs="Arial"/>
        </w:rPr>
      </w:pPr>
      <w:r w:rsidRPr="00347FCF">
        <w:rPr>
          <w:rFonts w:cs="Arial"/>
        </w:rPr>
        <w:t>Major - B</w:t>
      </w:r>
    </w:p>
    <w:p w:rsidR="00AF6F03" w:rsidRPr="00347FCF" w:rsidRDefault="00AF6F03" w:rsidP="00347FCF">
      <w:pPr>
        <w:pStyle w:val="BodyTextPortraitNoSpacingRM"/>
        <w:rPr>
          <w:rFonts w:cs="Arial"/>
        </w:rPr>
      </w:pPr>
      <w:r w:rsidRPr="00347FCF">
        <w:rPr>
          <w:rFonts w:cs="Arial"/>
        </w:rPr>
        <w:t>Extreme – A</w:t>
      </w:r>
    </w:p>
    <w:p w:rsidR="00D7018C" w:rsidRPr="00347FCF" w:rsidRDefault="00D7018C" w:rsidP="00347FCF">
      <w:pPr>
        <w:pStyle w:val="TotalPointsScore"/>
      </w:pPr>
      <w:r w:rsidRPr="00347FCF">
        <w:t xml:space="preserve">Possible </w:t>
      </w:r>
    </w:p>
    <w:p w:rsidR="00AF6F03" w:rsidRPr="00347FCF" w:rsidRDefault="00AF6F03" w:rsidP="00347FCF">
      <w:pPr>
        <w:pStyle w:val="BodyTextPortraitNoSpacingRM"/>
        <w:rPr>
          <w:rFonts w:cs="Arial"/>
        </w:rPr>
      </w:pPr>
      <w:r w:rsidRPr="00347FCF">
        <w:rPr>
          <w:rFonts w:cs="Arial"/>
        </w:rPr>
        <w:t>Insignificant - C</w:t>
      </w:r>
    </w:p>
    <w:p w:rsidR="00AF6F03" w:rsidRPr="00347FCF" w:rsidRDefault="00AF6F03" w:rsidP="00347FCF">
      <w:pPr>
        <w:pStyle w:val="BodyTextPortraitNoSpacingRM"/>
        <w:rPr>
          <w:rFonts w:cs="Arial"/>
        </w:rPr>
      </w:pPr>
      <w:r w:rsidRPr="00347FCF">
        <w:rPr>
          <w:rFonts w:cs="Arial"/>
        </w:rPr>
        <w:t>Minor - B</w:t>
      </w:r>
    </w:p>
    <w:p w:rsidR="00AF6F03" w:rsidRPr="00347FCF" w:rsidRDefault="00AF6F03" w:rsidP="00347FCF">
      <w:pPr>
        <w:pStyle w:val="BodyTextPortraitNoSpacingRM"/>
        <w:rPr>
          <w:rFonts w:cs="Arial"/>
        </w:rPr>
      </w:pPr>
      <w:r w:rsidRPr="00347FCF">
        <w:rPr>
          <w:rFonts w:cs="Arial"/>
        </w:rPr>
        <w:t>Moderate - B</w:t>
      </w:r>
    </w:p>
    <w:p w:rsidR="00AF6F03" w:rsidRPr="00347FCF" w:rsidRDefault="00AF6F03" w:rsidP="00347FCF">
      <w:pPr>
        <w:pStyle w:val="BodyTextPortraitNoSpacingRM"/>
        <w:rPr>
          <w:rFonts w:cs="Arial"/>
        </w:rPr>
      </w:pPr>
      <w:r w:rsidRPr="00347FCF">
        <w:rPr>
          <w:rFonts w:cs="Arial"/>
        </w:rPr>
        <w:t>Major - B</w:t>
      </w:r>
    </w:p>
    <w:p w:rsidR="00AF6F03" w:rsidRPr="00347FCF" w:rsidRDefault="00AF6F03" w:rsidP="00347FCF">
      <w:pPr>
        <w:pStyle w:val="BodyTextPortraitNoSpacingRM"/>
        <w:rPr>
          <w:rFonts w:cs="Arial"/>
        </w:rPr>
      </w:pPr>
      <w:r w:rsidRPr="00347FCF">
        <w:rPr>
          <w:rFonts w:cs="Arial"/>
        </w:rPr>
        <w:t>Extreme – B</w:t>
      </w:r>
    </w:p>
    <w:p w:rsidR="00D7018C" w:rsidRPr="00347FCF" w:rsidRDefault="00D7018C" w:rsidP="00347FCF">
      <w:pPr>
        <w:pStyle w:val="TotalPointsScore"/>
      </w:pPr>
      <w:r w:rsidRPr="00347FCF">
        <w:t xml:space="preserve">Unlikely </w:t>
      </w:r>
    </w:p>
    <w:p w:rsidR="00AF6F03" w:rsidRPr="00347FCF" w:rsidRDefault="00AF6F03" w:rsidP="00347FCF">
      <w:pPr>
        <w:pStyle w:val="BodyTextPortraitNoSpacingRM"/>
        <w:rPr>
          <w:rFonts w:cs="Arial"/>
        </w:rPr>
      </w:pPr>
      <w:r w:rsidRPr="00347FCF">
        <w:rPr>
          <w:rFonts w:cs="Arial"/>
        </w:rPr>
        <w:t>Insignificant - C</w:t>
      </w:r>
    </w:p>
    <w:p w:rsidR="00AF6F03" w:rsidRPr="00347FCF" w:rsidRDefault="00AF6F03" w:rsidP="00347FCF">
      <w:pPr>
        <w:pStyle w:val="BodyTextPortraitNoSpacingRM"/>
        <w:rPr>
          <w:rFonts w:cs="Arial"/>
        </w:rPr>
      </w:pPr>
      <w:r w:rsidRPr="00347FCF">
        <w:rPr>
          <w:rFonts w:cs="Arial"/>
        </w:rPr>
        <w:t>Minor - C</w:t>
      </w:r>
    </w:p>
    <w:p w:rsidR="00AF6F03" w:rsidRPr="00347FCF" w:rsidRDefault="00AF6F03" w:rsidP="00347FCF">
      <w:pPr>
        <w:pStyle w:val="BodyTextPortraitNoSpacingRM"/>
        <w:rPr>
          <w:rFonts w:cs="Arial"/>
        </w:rPr>
      </w:pPr>
      <w:r w:rsidRPr="00347FCF">
        <w:rPr>
          <w:rFonts w:cs="Arial"/>
        </w:rPr>
        <w:t>Moderate - B</w:t>
      </w:r>
    </w:p>
    <w:p w:rsidR="00AF6F03" w:rsidRPr="00347FCF" w:rsidRDefault="00AF6F03" w:rsidP="00347FCF">
      <w:pPr>
        <w:pStyle w:val="BodyTextPortraitNoSpacingRM"/>
        <w:rPr>
          <w:rFonts w:cs="Arial"/>
        </w:rPr>
      </w:pPr>
      <w:r w:rsidRPr="00347FCF">
        <w:rPr>
          <w:rFonts w:cs="Arial"/>
        </w:rPr>
        <w:t>Major - B</w:t>
      </w:r>
    </w:p>
    <w:p w:rsidR="00AF6F03" w:rsidRPr="00347FCF" w:rsidRDefault="00AF6F03" w:rsidP="00347FCF">
      <w:pPr>
        <w:pStyle w:val="BodyTextPortraitNoSpacingRM"/>
        <w:rPr>
          <w:rFonts w:cs="Arial"/>
        </w:rPr>
      </w:pPr>
      <w:r w:rsidRPr="00347FCF">
        <w:rPr>
          <w:rFonts w:cs="Arial"/>
        </w:rPr>
        <w:t>Extreme – B</w:t>
      </w:r>
    </w:p>
    <w:p w:rsidR="00D7018C" w:rsidRPr="00347FCF" w:rsidRDefault="00D7018C" w:rsidP="00347FCF">
      <w:pPr>
        <w:pStyle w:val="TotalPointsScore"/>
      </w:pPr>
      <w:r w:rsidRPr="00347FCF">
        <w:t xml:space="preserve">Rare </w:t>
      </w:r>
    </w:p>
    <w:p w:rsidR="00AF6F03" w:rsidRPr="00347FCF" w:rsidRDefault="00AF6F03" w:rsidP="00347FCF">
      <w:pPr>
        <w:pStyle w:val="BodyTextPortraitNoSpacingRM"/>
        <w:rPr>
          <w:rFonts w:cs="Arial"/>
        </w:rPr>
      </w:pPr>
      <w:r w:rsidRPr="00347FCF">
        <w:rPr>
          <w:rFonts w:cs="Arial"/>
        </w:rPr>
        <w:t>Insignificant - C</w:t>
      </w:r>
    </w:p>
    <w:p w:rsidR="00AF6F03" w:rsidRPr="00347FCF" w:rsidRDefault="00AF6F03" w:rsidP="00347FCF">
      <w:pPr>
        <w:pStyle w:val="BodyTextPortraitNoSpacingRM"/>
        <w:rPr>
          <w:rFonts w:cs="Arial"/>
        </w:rPr>
      </w:pPr>
      <w:r w:rsidRPr="00347FCF">
        <w:rPr>
          <w:rFonts w:cs="Arial"/>
        </w:rPr>
        <w:t>Minor - C</w:t>
      </w:r>
    </w:p>
    <w:p w:rsidR="00AF6F03" w:rsidRPr="00347FCF" w:rsidRDefault="00AF6F03" w:rsidP="00347FCF">
      <w:pPr>
        <w:pStyle w:val="BodyTextPortraitNoSpacingRM"/>
        <w:rPr>
          <w:rFonts w:cs="Arial"/>
        </w:rPr>
      </w:pPr>
      <w:r w:rsidRPr="00347FCF">
        <w:rPr>
          <w:rFonts w:cs="Arial"/>
        </w:rPr>
        <w:t>Moderate - C</w:t>
      </w:r>
    </w:p>
    <w:p w:rsidR="00AF6F03" w:rsidRPr="00347FCF" w:rsidRDefault="00AF6F03" w:rsidP="00347FCF">
      <w:pPr>
        <w:pStyle w:val="BodyTextPortraitNoSpacingRM"/>
        <w:rPr>
          <w:rFonts w:cs="Arial"/>
        </w:rPr>
      </w:pPr>
      <w:r w:rsidRPr="00347FCF">
        <w:rPr>
          <w:rFonts w:cs="Arial"/>
        </w:rPr>
        <w:t>Major - B</w:t>
      </w:r>
    </w:p>
    <w:p w:rsidR="00AF6F03" w:rsidRPr="00347FCF" w:rsidRDefault="00AF6F03" w:rsidP="00347FCF">
      <w:pPr>
        <w:pStyle w:val="BodyTextPortraitNoSpacingRM"/>
        <w:rPr>
          <w:rFonts w:cs="Arial"/>
        </w:rPr>
      </w:pPr>
      <w:r w:rsidRPr="00347FCF">
        <w:rPr>
          <w:rFonts w:cs="Arial"/>
        </w:rPr>
        <w:t>Extreme – B</w:t>
      </w:r>
    </w:p>
    <w:p w:rsidR="00AF6F03" w:rsidRPr="00347FCF" w:rsidRDefault="00AF6F03" w:rsidP="00347FCF">
      <w:pPr>
        <w:pStyle w:val="SubTitleRM"/>
        <w:rPr>
          <w:rFonts w:cs="Arial"/>
          <w:sz w:val="24"/>
        </w:rPr>
      </w:pPr>
      <w:r w:rsidRPr="00347FCF">
        <w:rPr>
          <w:rFonts w:cs="Arial"/>
          <w:sz w:val="24"/>
        </w:rPr>
        <w:t xml:space="preserve">Risk Matrix – </w:t>
      </w:r>
      <w:r w:rsidRPr="00347FCF">
        <w:rPr>
          <w:rStyle w:val="ItalicCharacterRM"/>
          <w:rFonts w:cs="Arial"/>
          <w:i w:val="0"/>
          <w:sz w:val="24"/>
        </w:rPr>
        <w:t>Template</w:t>
      </w:r>
    </w:p>
    <w:p w:rsidR="00AF6F03" w:rsidRPr="00347FCF" w:rsidRDefault="00AF6F03" w:rsidP="00347FCF">
      <w:pPr>
        <w:pStyle w:val="SubTitleRM"/>
        <w:rPr>
          <w:rFonts w:cs="Arial"/>
          <w:sz w:val="24"/>
        </w:rPr>
      </w:pPr>
      <w:r w:rsidRPr="00347FCF">
        <w:rPr>
          <w:rFonts w:cs="Arial"/>
          <w:sz w:val="24"/>
        </w:rPr>
        <w:t>Likelihood</w:t>
      </w:r>
    </w:p>
    <w:p w:rsidR="00AF6F03" w:rsidRPr="00347FCF" w:rsidRDefault="00AF6F03" w:rsidP="00347FCF">
      <w:pPr>
        <w:pStyle w:val="TotalPointsScore"/>
      </w:pPr>
      <w:r w:rsidRPr="00347FCF">
        <w:t>Almost Certain</w:t>
      </w:r>
    </w:p>
    <w:p w:rsidR="00AF6F03" w:rsidRPr="00347FCF" w:rsidRDefault="00AF6F03" w:rsidP="00347FCF">
      <w:pPr>
        <w:pStyle w:val="BodyTextPortraitNoSpacingRM"/>
        <w:rPr>
          <w:rFonts w:cs="Arial"/>
        </w:rPr>
      </w:pPr>
      <w:r w:rsidRPr="00347FCF">
        <w:rPr>
          <w:rFonts w:cs="Arial"/>
        </w:rPr>
        <w:t xml:space="preserve">Insignificant - </w:t>
      </w:r>
    </w:p>
    <w:p w:rsidR="00AF6F03" w:rsidRPr="00347FCF" w:rsidRDefault="00AF6F03" w:rsidP="00347FCF">
      <w:pPr>
        <w:pStyle w:val="BodyTextPortraitNoSpacingRM"/>
        <w:rPr>
          <w:rFonts w:cs="Arial"/>
        </w:rPr>
      </w:pPr>
      <w:r w:rsidRPr="00347FCF">
        <w:rPr>
          <w:rFonts w:cs="Arial"/>
        </w:rPr>
        <w:t xml:space="preserve">Minor - </w:t>
      </w:r>
    </w:p>
    <w:p w:rsidR="00AF6F03" w:rsidRPr="00347FCF" w:rsidRDefault="00AF6F03" w:rsidP="00347FCF">
      <w:pPr>
        <w:pStyle w:val="BodyTextPortraitNoSpacingRM"/>
        <w:rPr>
          <w:rFonts w:cs="Arial"/>
        </w:rPr>
      </w:pPr>
      <w:r w:rsidRPr="00347FCF">
        <w:rPr>
          <w:rFonts w:cs="Arial"/>
        </w:rPr>
        <w:t xml:space="preserve">Moderate - </w:t>
      </w:r>
    </w:p>
    <w:p w:rsidR="00AF6F03" w:rsidRPr="00347FCF" w:rsidRDefault="00AF6F03" w:rsidP="00347FCF">
      <w:pPr>
        <w:pStyle w:val="BodyTextPortraitNoSpacingRM"/>
        <w:rPr>
          <w:rFonts w:cs="Arial"/>
        </w:rPr>
      </w:pPr>
      <w:r w:rsidRPr="00347FCF">
        <w:rPr>
          <w:rFonts w:cs="Arial"/>
        </w:rPr>
        <w:t xml:space="preserve">Major - </w:t>
      </w:r>
    </w:p>
    <w:p w:rsidR="00AF6F03" w:rsidRPr="00347FCF" w:rsidRDefault="00AF6F03" w:rsidP="00347FCF">
      <w:pPr>
        <w:pStyle w:val="BodyTextPortraitNoSpacingRM"/>
        <w:rPr>
          <w:rFonts w:cs="Arial"/>
        </w:rPr>
      </w:pPr>
      <w:r w:rsidRPr="00347FCF">
        <w:rPr>
          <w:rFonts w:cs="Arial"/>
        </w:rPr>
        <w:t xml:space="preserve">Extreme – </w:t>
      </w:r>
    </w:p>
    <w:p w:rsidR="00AF6F03" w:rsidRPr="00347FCF" w:rsidRDefault="00AF6F03" w:rsidP="00347FCF">
      <w:pPr>
        <w:pStyle w:val="TotalPointsScore"/>
      </w:pPr>
      <w:r w:rsidRPr="00347FCF">
        <w:t>Likely</w:t>
      </w:r>
    </w:p>
    <w:p w:rsidR="00AF6F03" w:rsidRPr="00347FCF" w:rsidRDefault="00AF6F03" w:rsidP="00347FCF">
      <w:pPr>
        <w:pStyle w:val="BodyTextPortraitNoSpacingRM"/>
        <w:rPr>
          <w:rFonts w:cs="Arial"/>
        </w:rPr>
      </w:pPr>
      <w:r w:rsidRPr="00347FCF">
        <w:rPr>
          <w:rFonts w:cs="Arial"/>
        </w:rPr>
        <w:t xml:space="preserve">Insignificant - </w:t>
      </w:r>
    </w:p>
    <w:p w:rsidR="00AF6F03" w:rsidRPr="00347FCF" w:rsidRDefault="00AF6F03" w:rsidP="00347FCF">
      <w:pPr>
        <w:pStyle w:val="BodyTextPortraitNoSpacingRM"/>
        <w:rPr>
          <w:rFonts w:cs="Arial"/>
        </w:rPr>
      </w:pPr>
      <w:r w:rsidRPr="00347FCF">
        <w:rPr>
          <w:rFonts w:cs="Arial"/>
        </w:rPr>
        <w:t xml:space="preserve">Minor - </w:t>
      </w:r>
    </w:p>
    <w:p w:rsidR="00AF6F03" w:rsidRPr="00347FCF" w:rsidRDefault="00AF6F03" w:rsidP="00347FCF">
      <w:pPr>
        <w:pStyle w:val="BodyTextPortraitNoSpacingRM"/>
        <w:rPr>
          <w:rFonts w:cs="Arial"/>
        </w:rPr>
      </w:pPr>
      <w:r w:rsidRPr="00347FCF">
        <w:rPr>
          <w:rFonts w:cs="Arial"/>
        </w:rPr>
        <w:t xml:space="preserve">Moderate - </w:t>
      </w:r>
    </w:p>
    <w:p w:rsidR="00AF6F03" w:rsidRPr="00347FCF" w:rsidRDefault="00AF6F03" w:rsidP="00347FCF">
      <w:pPr>
        <w:pStyle w:val="BodyTextPortraitNoSpacingRM"/>
        <w:rPr>
          <w:rFonts w:cs="Arial"/>
        </w:rPr>
      </w:pPr>
      <w:r w:rsidRPr="00347FCF">
        <w:rPr>
          <w:rFonts w:cs="Arial"/>
        </w:rPr>
        <w:lastRenderedPageBreak/>
        <w:t xml:space="preserve">Major - </w:t>
      </w:r>
    </w:p>
    <w:p w:rsidR="00AF6F03" w:rsidRPr="00347FCF" w:rsidRDefault="00AF6F03" w:rsidP="00347FCF">
      <w:pPr>
        <w:pStyle w:val="BodyTextPortraitNoSpacingRM"/>
        <w:rPr>
          <w:rFonts w:cs="Arial"/>
        </w:rPr>
      </w:pPr>
      <w:r w:rsidRPr="00347FCF">
        <w:rPr>
          <w:rFonts w:cs="Arial"/>
        </w:rPr>
        <w:t xml:space="preserve">Extreme – </w:t>
      </w:r>
    </w:p>
    <w:p w:rsidR="00AF6F03" w:rsidRPr="00347FCF" w:rsidRDefault="00AF6F03" w:rsidP="00347FCF">
      <w:pPr>
        <w:pStyle w:val="TotalPointsScore"/>
      </w:pPr>
      <w:r w:rsidRPr="00347FCF">
        <w:t xml:space="preserve">Possible </w:t>
      </w:r>
    </w:p>
    <w:p w:rsidR="00AF6F03" w:rsidRPr="00347FCF" w:rsidRDefault="00AF6F03" w:rsidP="00347FCF">
      <w:pPr>
        <w:pStyle w:val="BodyTextPortraitNoSpacingRM"/>
        <w:rPr>
          <w:rFonts w:cs="Arial"/>
        </w:rPr>
      </w:pPr>
      <w:r w:rsidRPr="00347FCF">
        <w:rPr>
          <w:rFonts w:cs="Arial"/>
        </w:rPr>
        <w:t xml:space="preserve">Insignificant - </w:t>
      </w:r>
    </w:p>
    <w:p w:rsidR="00AF6F03" w:rsidRPr="00347FCF" w:rsidRDefault="00AF6F03" w:rsidP="00347FCF">
      <w:pPr>
        <w:pStyle w:val="BodyTextPortraitNoSpacingRM"/>
        <w:rPr>
          <w:rFonts w:cs="Arial"/>
        </w:rPr>
      </w:pPr>
      <w:r w:rsidRPr="00347FCF">
        <w:rPr>
          <w:rFonts w:cs="Arial"/>
        </w:rPr>
        <w:t xml:space="preserve">Minor - </w:t>
      </w:r>
    </w:p>
    <w:p w:rsidR="00AF6F03" w:rsidRPr="00347FCF" w:rsidRDefault="00AF6F03" w:rsidP="00347FCF">
      <w:pPr>
        <w:pStyle w:val="BodyTextPortraitNoSpacingRM"/>
        <w:rPr>
          <w:rFonts w:cs="Arial"/>
        </w:rPr>
      </w:pPr>
      <w:r w:rsidRPr="00347FCF">
        <w:rPr>
          <w:rFonts w:cs="Arial"/>
        </w:rPr>
        <w:t xml:space="preserve">Moderate - </w:t>
      </w:r>
    </w:p>
    <w:p w:rsidR="00AF6F03" w:rsidRPr="00347FCF" w:rsidRDefault="00AF6F03" w:rsidP="00347FCF">
      <w:pPr>
        <w:pStyle w:val="BodyTextPortraitNoSpacingRM"/>
        <w:rPr>
          <w:rFonts w:cs="Arial"/>
        </w:rPr>
      </w:pPr>
      <w:r w:rsidRPr="00347FCF">
        <w:rPr>
          <w:rFonts w:cs="Arial"/>
        </w:rPr>
        <w:t xml:space="preserve">Major - </w:t>
      </w:r>
    </w:p>
    <w:p w:rsidR="00AF6F03" w:rsidRPr="00347FCF" w:rsidRDefault="00AF6F03" w:rsidP="00347FCF">
      <w:pPr>
        <w:pStyle w:val="BodyTextPortraitNoSpacingRM"/>
        <w:rPr>
          <w:rFonts w:cs="Arial"/>
        </w:rPr>
      </w:pPr>
      <w:r w:rsidRPr="00347FCF">
        <w:rPr>
          <w:rFonts w:cs="Arial"/>
        </w:rPr>
        <w:t xml:space="preserve">Extreme – </w:t>
      </w:r>
    </w:p>
    <w:p w:rsidR="00AF6F03" w:rsidRPr="00347FCF" w:rsidRDefault="00AF6F03" w:rsidP="00347FCF">
      <w:pPr>
        <w:pStyle w:val="TotalPointsScore"/>
      </w:pPr>
      <w:r w:rsidRPr="00347FCF">
        <w:t xml:space="preserve">Unlikely </w:t>
      </w:r>
    </w:p>
    <w:p w:rsidR="00AF6F03" w:rsidRPr="00347FCF" w:rsidRDefault="00AF6F03" w:rsidP="00347FCF">
      <w:pPr>
        <w:pStyle w:val="BodyTextPortraitNoSpacingRM"/>
        <w:rPr>
          <w:rFonts w:cs="Arial"/>
        </w:rPr>
      </w:pPr>
      <w:r w:rsidRPr="00347FCF">
        <w:rPr>
          <w:rFonts w:cs="Arial"/>
        </w:rPr>
        <w:t xml:space="preserve">Insignificant - </w:t>
      </w:r>
    </w:p>
    <w:p w:rsidR="00AF6F03" w:rsidRPr="00347FCF" w:rsidRDefault="00AF6F03" w:rsidP="00347FCF">
      <w:pPr>
        <w:pStyle w:val="BodyTextPortraitNoSpacingRM"/>
        <w:rPr>
          <w:rFonts w:cs="Arial"/>
        </w:rPr>
      </w:pPr>
      <w:r w:rsidRPr="00347FCF">
        <w:rPr>
          <w:rFonts w:cs="Arial"/>
        </w:rPr>
        <w:t xml:space="preserve">Minor - </w:t>
      </w:r>
    </w:p>
    <w:p w:rsidR="00AF6F03" w:rsidRPr="00347FCF" w:rsidRDefault="00AF6F03" w:rsidP="00347FCF">
      <w:pPr>
        <w:pStyle w:val="BodyTextPortraitNoSpacingRM"/>
        <w:rPr>
          <w:rFonts w:cs="Arial"/>
        </w:rPr>
      </w:pPr>
      <w:r w:rsidRPr="00347FCF">
        <w:rPr>
          <w:rFonts w:cs="Arial"/>
        </w:rPr>
        <w:t xml:space="preserve">Moderate - </w:t>
      </w:r>
    </w:p>
    <w:p w:rsidR="00AF6F03" w:rsidRPr="00347FCF" w:rsidRDefault="00AF6F03" w:rsidP="00347FCF">
      <w:pPr>
        <w:pStyle w:val="BodyTextPortraitNoSpacingRM"/>
        <w:rPr>
          <w:rFonts w:cs="Arial"/>
        </w:rPr>
      </w:pPr>
      <w:r w:rsidRPr="00347FCF">
        <w:rPr>
          <w:rFonts w:cs="Arial"/>
        </w:rPr>
        <w:t xml:space="preserve">Major - </w:t>
      </w:r>
    </w:p>
    <w:p w:rsidR="00AF6F03" w:rsidRPr="00347FCF" w:rsidRDefault="00AF6F03" w:rsidP="00347FCF">
      <w:pPr>
        <w:pStyle w:val="BodyTextPortraitNoSpacingRM"/>
        <w:rPr>
          <w:rFonts w:cs="Arial"/>
        </w:rPr>
      </w:pPr>
      <w:r w:rsidRPr="00347FCF">
        <w:rPr>
          <w:rFonts w:cs="Arial"/>
        </w:rPr>
        <w:t xml:space="preserve">Extreme – </w:t>
      </w:r>
    </w:p>
    <w:p w:rsidR="00AF6F03" w:rsidRPr="00347FCF" w:rsidRDefault="00AF6F03" w:rsidP="00347FCF">
      <w:pPr>
        <w:pStyle w:val="TotalPointsScore"/>
      </w:pPr>
      <w:r w:rsidRPr="00347FCF">
        <w:t xml:space="preserve">Rare </w:t>
      </w:r>
    </w:p>
    <w:p w:rsidR="00AF6F03" w:rsidRPr="00347FCF" w:rsidRDefault="00AF6F03" w:rsidP="00347FCF">
      <w:pPr>
        <w:pStyle w:val="BodyTextPortraitNoSpacingRM"/>
        <w:rPr>
          <w:rFonts w:cs="Arial"/>
        </w:rPr>
      </w:pPr>
      <w:r w:rsidRPr="00347FCF">
        <w:rPr>
          <w:rFonts w:cs="Arial"/>
        </w:rPr>
        <w:t xml:space="preserve">Insignificant - </w:t>
      </w:r>
    </w:p>
    <w:p w:rsidR="00AF6F03" w:rsidRPr="00347FCF" w:rsidRDefault="00AF6F03" w:rsidP="00347FCF">
      <w:pPr>
        <w:pStyle w:val="BodyTextPortraitNoSpacingRM"/>
        <w:rPr>
          <w:rFonts w:cs="Arial"/>
        </w:rPr>
      </w:pPr>
      <w:r w:rsidRPr="00347FCF">
        <w:rPr>
          <w:rFonts w:cs="Arial"/>
        </w:rPr>
        <w:t xml:space="preserve">Minor - </w:t>
      </w:r>
    </w:p>
    <w:p w:rsidR="00AF6F03" w:rsidRPr="00347FCF" w:rsidRDefault="00AF6F03" w:rsidP="00347FCF">
      <w:pPr>
        <w:pStyle w:val="BodyTextPortraitNoSpacingRM"/>
        <w:rPr>
          <w:rFonts w:cs="Arial"/>
        </w:rPr>
      </w:pPr>
      <w:r w:rsidRPr="00347FCF">
        <w:rPr>
          <w:rFonts w:cs="Arial"/>
        </w:rPr>
        <w:t xml:space="preserve">Moderate - </w:t>
      </w:r>
    </w:p>
    <w:p w:rsidR="00AF6F03" w:rsidRPr="00347FCF" w:rsidRDefault="00AF6F03" w:rsidP="00347FCF">
      <w:pPr>
        <w:pStyle w:val="BodyTextPortraitNoSpacingRM"/>
        <w:rPr>
          <w:rFonts w:cs="Arial"/>
        </w:rPr>
      </w:pPr>
      <w:r w:rsidRPr="00347FCF">
        <w:rPr>
          <w:rFonts w:cs="Arial"/>
        </w:rPr>
        <w:t xml:space="preserve">Major - </w:t>
      </w:r>
    </w:p>
    <w:p w:rsidR="00AF6F03" w:rsidRPr="00347FCF" w:rsidRDefault="00AF6F03" w:rsidP="00347FCF">
      <w:pPr>
        <w:pStyle w:val="BodyTextPortraitNoSpacingRM"/>
        <w:rPr>
          <w:rFonts w:cs="Arial"/>
        </w:rPr>
      </w:pPr>
      <w:r w:rsidRPr="00347FCF">
        <w:rPr>
          <w:rFonts w:cs="Arial"/>
        </w:rPr>
        <w:t xml:space="preserve">Extreme – </w:t>
      </w:r>
    </w:p>
    <w:p w:rsidR="00AF6F03" w:rsidRPr="00347FCF" w:rsidRDefault="00AF6F03" w:rsidP="00347FCF">
      <w:pPr>
        <w:pStyle w:val="BodyTextPortraitNoSpacingRM"/>
        <w:rPr>
          <w:rFonts w:cs="Arial"/>
        </w:rPr>
      </w:pPr>
    </w:p>
    <w:p w:rsidR="00641C62" w:rsidRPr="00347FCF" w:rsidRDefault="00641C62" w:rsidP="00F97074">
      <w:pPr>
        <w:pStyle w:val="IMHeading3"/>
      </w:pPr>
      <w:bookmarkStart w:id="29" w:name="_Toc311463690"/>
      <w:r w:rsidRPr="00347FCF">
        <w:t xml:space="preserve">Step 5: Use the risk matrix to evaluate and </w:t>
      </w:r>
      <w:proofErr w:type="spellStart"/>
      <w:r w:rsidRPr="00347FCF">
        <w:t>prioritise</w:t>
      </w:r>
      <w:proofErr w:type="spellEnd"/>
      <w:r w:rsidRPr="00347FCF">
        <w:t xml:space="preserve"> key risks</w:t>
      </w:r>
      <w:bookmarkEnd w:id="29"/>
      <w:r w:rsidRPr="00347FCF">
        <w:t xml:space="preserve"> </w:t>
      </w:r>
    </w:p>
    <w:p w:rsidR="00641C62" w:rsidRPr="00347FCF" w:rsidRDefault="00641C62" w:rsidP="00347FCF">
      <w:pPr>
        <w:spacing w:line="240" w:lineRule="auto"/>
        <w:rPr>
          <w:rFonts w:ascii="Arial" w:hAnsi="Arial" w:cs="Arial"/>
          <w:sz w:val="24"/>
          <w:szCs w:val="24"/>
        </w:rPr>
      </w:pPr>
      <w:r w:rsidRPr="00347FCF">
        <w:rPr>
          <w:rFonts w:ascii="Arial" w:hAnsi="Arial" w:cs="Arial"/>
          <w:sz w:val="24"/>
          <w:szCs w:val="24"/>
        </w:rPr>
        <w:t>Go through the ‘Gaps Identified/Risk’ column in the Risk Improvement Plan, and assess each item as ‘A’, ‘B’ or ‘C’ according to your organisation’s risk matrix. Enter the grading under the ‘Priority (A, B, C)’ column.</w:t>
      </w:r>
    </w:p>
    <w:p w:rsidR="00641C62" w:rsidRPr="00347FCF" w:rsidRDefault="00641C62" w:rsidP="00347FCF">
      <w:pPr>
        <w:spacing w:line="240" w:lineRule="auto"/>
        <w:rPr>
          <w:rFonts w:ascii="Arial" w:hAnsi="Arial" w:cs="Arial"/>
          <w:sz w:val="24"/>
          <w:szCs w:val="24"/>
        </w:rPr>
      </w:pPr>
      <w:r w:rsidRPr="00347FCF">
        <w:rPr>
          <w:rFonts w:ascii="Arial" w:hAnsi="Arial" w:cs="Arial"/>
          <w:sz w:val="24"/>
          <w:szCs w:val="24"/>
        </w:rPr>
        <w:t>For each item, you will need to assess the consequence to your organisation due to the risk or due to the gap in risk control identified, and the likelihood of that consequence occurring, and then allocate the grading from the corresponding square of your matrix. For example, based on the sample risk matrix above, if the risk of loss of funding is Possible, and consequences Extreme, that would be rated a ‘B’</w:t>
      </w:r>
    </w:p>
    <w:p w:rsidR="00F97074" w:rsidRDefault="00641C62" w:rsidP="00347FCF">
      <w:pPr>
        <w:spacing w:line="240" w:lineRule="auto"/>
        <w:rPr>
          <w:rFonts w:ascii="Arial" w:hAnsi="Arial" w:cs="Arial"/>
          <w:sz w:val="24"/>
          <w:szCs w:val="24"/>
        </w:rPr>
      </w:pPr>
      <w:r w:rsidRPr="00347FCF">
        <w:rPr>
          <w:rFonts w:ascii="Arial" w:hAnsi="Arial" w:cs="Arial"/>
          <w:sz w:val="24"/>
          <w:szCs w:val="24"/>
        </w:rPr>
        <w:t>This will give you an overview of your risk priorities, and you can then make decisions about which require action (‘Acceptable Yes/No’).</w:t>
      </w:r>
    </w:p>
    <w:p w:rsidR="00F97074" w:rsidRDefault="00F97074">
      <w:pPr>
        <w:rPr>
          <w:rFonts w:ascii="Arial" w:hAnsi="Arial" w:cs="Arial"/>
          <w:sz w:val="24"/>
          <w:szCs w:val="24"/>
        </w:rPr>
      </w:pPr>
      <w:r>
        <w:rPr>
          <w:rFonts w:ascii="Arial" w:hAnsi="Arial" w:cs="Arial"/>
          <w:sz w:val="24"/>
          <w:szCs w:val="24"/>
        </w:rPr>
        <w:br w:type="page"/>
      </w:r>
    </w:p>
    <w:p w:rsidR="00641C62" w:rsidRPr="00347FCF" w:rsidRDefault="00641C62" w:rsidP="00F97074">
      <w:pPr>
        <w:pStyle w:val="IMHeading3"/>
      </w:pPr>
      <w:bookmarkStart w:id="30" w:name="_Toc309200512"/>
      <w:bookmarkStart w:id="31" w:name="_Toc311463691"/>
      <w:r w:rsidRPr="00347FCF">
        <w:lastRenderedPageBreak/>
        <w:t>Step 6: Develop a Risk Improvement Plan</w:t>
      </w:r>
      <w:bookmarkEnd w:id="30"/>
      <w:bookmarkEnd w:id="31"/>
    </w:p>
    <w:p w:rsidR="00641C62" w:rsidRPr="00347FCF" w:rsidRDefault="00641C62" w:rsidP="00347FCF">
      <w:pPr>
        <w:spacing w:line="240" w:lineRule="auto"/>
        <w:rPr>
          <w:rFonts w:ascii="Arial" w:hAnsi="Arial" w:cs="Arial"/>
          <w:sz w:val="24"/>
          <w:szCs w:val="24"/>
        </w:rPr>
      </w:pPr>
      <w:r w:rsidRPr="00347FCF">
        <w:rPr>
          <w:rFonts w:ascii="Arial" w:hAnsi="Arial" w:cs="Arial"/>
          <w:sz w:val="24"/>
          <w:szCs w:val="24"/>
        </w:rPr>
        <w:t>For the high priority risks, action plans need to be put in place to provide adequate controls. (NB: If you currently have a risk register, or capture improvement tasks in a quality system then you can incorporate the improvement actions in there.)</w:t>
      </w:r>
    </w:p>
    <w:p w:rsidR="00641C62" w:rsidRPr="00347FCF" w:rsidRDefault="00641C62" w:rsidP="00347FCF">
      <w:pPr>
        <w:spacing w:line="240" w:lineRule="auto"/>
        <w:rPr>
          <w:rFonts w:ascii="Arial" w:hAnsi="Arial" w:cs="Arial"/>
          <w:sz w:val="24"/>
          <w:szCs w:val="24"/>
        </w:rPr>
      </w:pPr>
      <w:r w:rsidRPr="00347FCF">
        <w:rPr>
          <w:rFonts w:ascii="Arial" w:hAnsi="Arial" w:cs="Arial"/>
          <w:sz w:val="24"/>
          <w:szCs w:val="24"/>
        </w:rPr>
        <w:t>The organisation needs to determine:</w:t>
      </w:r>
    </w:p>
    <w:p w:rsidR="00641C62" w:rsidRPr="00347FCF" w:rsidRDefault="00641C62" w:rsidP="00347FCF">
      <w:pPr>
        <w:pStyle w:val="BodyBulletPortraitRM"/>
        <w:rPr>
          <w:rFonts w:cs="Arial"/>
        </w:rPr>
      </w:pPr>
      <w:r w:rsidRPr="00347FCF">
        <w:rPr>
          <w:rFonts w:cs="Arial"/>
        </w:rPr>
        <w:t xml:space="preserve">what actions it needs to take to address any risks that are not acceptable; </w:t>
      </w:r>
    </w:p>
    <w:p w:rsidR="00641C62" w:rsidRPr="00347FCF" w:rsidRDefault="00641C62" w:rsidP="00347FCF">
      <w:pPr>
        <w:pStyle w:val="BodyBulletPortraitRM"/>
        <w:rPr>
          <w:rFonts w:cs="Arial"/>
        </w:rPr>
      </w:pPr>
      <w:r w:rsidRPr="00347FCF">
        <w:rPr>
          <w:rFonts w:cs="Arial"/>
        </w:rPr>
        <w:t xml:space="preserve">the person responsible for the action; and </w:t>
      </w:r>
    </w:p>
    <w:p w:rsidR="00641C62" w:rsidRPr="00347FCF" w:rsidRDefault="00641C62" w:rsidP="00347FCF">
      <w:pPr>
        <w:pStyle w:val="BodyBulletPortraitRM"/>
        <w:rPr>
          <w:rFonts w:cs="Arial"/>
        </w:rPr>
      </w:pPr>
      <w:proofErr w:type="gramStart"/>
      <w:r w:rsidRPr="00347FCF">
        <w:rPr>
          <w:rFonts w:cs="Arial"/>
        </w:rPr>
        <w:t>the</w:t>
      </w:r>
      <w:proofErr w:type="gramEnd"/>
      <w:r w:rsidRPr="00347FCF">
        <w:rPr>
          <w:rFonts w:cs="Arial"/>
        </w:rPr>
        <w:t xml:space="preserve"> timeframe in which the action is to take place.</w:t>
      </w:r>
    </w:p>
    <w:p w:rsidR="00641C62" w:rsidRPr="00347FCF" w:rsidRDefault="00641C62" w:rsidP="00347FCF">
      <w:pPr>
        <w:pStyle w:val="BodyTextLandscapeRM"/>
        <w:rPr>
          <w:rFonts w:cs="Arial"/>
        </w:rPr>
      </w:pPr>
      <w:r w:rsidRPr="00347FCF">
        <w:rPr>
          <w:rFonts w:cs="Arial"/>
        </w:rPr>
        <w:t>This then becomes the organisation’s Risk Improvement Plan.</w:t>
      </w:r>
    </w:p>
    <w:p w:rsidR="00641C62" w:rsidRPr="00347FCF" w:rsidRDefault="00641C62" w:rsidP="00F97074">
      <w:pPr>
        <w:pStyle w:val="IMHeading3"/>
      </w:pPr>
      <w:bookmarkStart w:id="32" w:name="_Toc309200513"/>
      <w:bookmarkStart w:id="33" w:name="_Toc311463692"/>
      <w:r w:rsidRPr="00347FCF">
        <w:t>Step 7: Ongoing monitoring</w:t>
      </w:r>
      <w:bookmarkEnd w:id="32"/>
      <w:bookmarkEnd w:id="33"/>
    </w:p>
    <w:p w:rsidR="00641C62" w:rsidRPr="00347FCF" w:rsidRDefault="00641C62" w:rsidP="00347FCF">
      <w:pPr>
        <w:spacing w:line="240" w:lineRule="auto"/>
        <w:rPr>
          <w:rFonts w:ascii="Arial" w:hAnsi="Arial" w:cs="Arial"/>
          <w:sz w:val="24"/>
          <w:szCs w:val="24"/>
        </w:rPr>
      </w:pPr>
      <w:r w:rsidRPr="00347FCF">
        <w:rPr>
          <w:rFonts w:ascii="Arial" w:hAnsi="Arial" w:cs="Arial"/>
          <w:sz w:val="24"/>
          <w:szCs w:val="24"/>
        </w:rPr>
        <w:t xml:space="preserve">The Risk Improvement Plan requires ongoing monitoring. The ‘Action Status’ </w:t>
      </w:r>
      <w:r w:rsidR="0005714E" w:rsidRPr="00347FCF">
        <w:rPr>
          <w:rFonts w:ascii="Arial" w:hAnsi="Arial" w:cs="Arial"/>
          <w:sz w:val="24"/>
          <w:szCs w:val="24"/>
        </w:rPr>
        <w:t xml:space="preserve">area </w:t>
      </w:r>
      <w:r w:rsidRPr="00347FCF">
        <w:rPr>
          <w:rFonts w:ascii="Arial" w:hAnsi="Arial" w:cs="Arial"/>
          <w:sz w:val="24"/>
          <w:szCs w:val="24"/>
        </w:rPr>
        <w:t>o</w:t>
      </w:r>
      <w:r w:rsidR="0005714E" w:rsidRPr="00347FCF">
        <w:rPr>
          <w:rFonts w:ascii="Arial" w:hAnsi="Arial" w:cs="Arial"/>
          <w:sz w:val="24"/>
          <w:szCs w:val="24"/>
        </w:rPr>
        <w:t xml:space="preserve">f the Key Element Summary </w:t>
      </w:r>
      <w:r w:rsidRPr="00347FCF">
        <w:rPr>
          <w:rFonts w:ascii="Arial" w:hAnsi="Arial" w:cs="Arial"/>
          <w:sz w:val="24"/>
          <w:szCs w:val="24"/>
        </w:rPr>
        <w:t xml:space="preserve">can also be used as an ongoing status report for review by the organisation. </w:t>
      </w:r>
    </w:p>
    <w:p w:rsidR="00641C62" w:rsidRPr="00347FCF" w:rsidRDefault="00641C62" w:rsidP="00347FCF">
      <w:pPr>
        <w:pStyle w:val="BodyTextLandscapeRM"/>
        <w:rPr>
          <w:rFonts w:cs="Arial"/>
        </w:rPr>
      </w:pPr>
      <w:r w:rsidRPr="00347FCF">
        <w:rPr>
          <w:rFonts w:cs="Arial"/>
        </w:rPr>
        <w:t>Ongoing monitoring should include three activities:</w:t>
      </w:r>
    </w:p>
    <w:p w:rsidR="00641C62" w:rsidRPr="00347FCF" w:rsidRDefault="00641C62" w:rsidP="00347FCF">
      <w:pPr>
        <w:pStyle w:val="BodyBulletPortraitRM"/>
        <w:rPr>
          <w:rFonts w:cs="Arial"/>
        </w:rPr>
      </w:pPr>
      <w:r w:rsidRPr="00347FCF">
        <w:rPr>
          <w:rFonts w:cs="Arial"/>
        </w:rPr>
        <w:t>Ensure Risk Improvement Actions are being conducted as planned</w:t>
      </w:r>
    </w:p>
    <w:p w:rsidR="00641C62" w:rsidRPr="00347FCF" w:rsidRDefault="00641C62" w:rsidP="00347FCF">
      <w:pPr>
        <w:pStyle w:val="BodyBulletPortraitRM"/>
        <w:rPr>
          <w:rFonts w:cs="Arial"/>
        </w:rPr>
      </w:pPr>
      <w:r w:rsidRPr="00347FCF">
        <w:rPr>
          <w:rFonts w:cs="Arial"/>
        </w:rPr>
        <w:t>Re-rate the risks after the improvement actions have been implemented to determine the residual risk level, and determine if the risk is acceptable with the extra controls implemented.</w:t>
      </w:r>
    </w:p>
    <w:p w:rsidR="00641C62" w:rsidRPr="00347FCF" w:rsidRDefault="00641C62" w:rsidP="00347FCF">
      <w:pPr>
        <w:pStyle w:val="BodyBulletPortraitRM"/>
        <w:rPr>
          <w:rFonts w:cs="Arial"/>
        </w:rPr>
      </w:pPr>
      <w:r w:rsidRPr="00347FCF">
        <w:rPr>
          <w:rFonts w:cs="Arial"/>
        </w:rPr>
        <w:t>Complete review of risks and gaps (probably on an annual basis.)</w:t>
      </w:r>
    </w:p>
    <w:p w:rsidR="0005714E" w:rsidRPr="00347FCF" w:rsidRDefault="0005714E" w:rsidP="00347FCF">
      <w:pPr>
        <w:pStyle w:val="BodytextPortraitRM"/>
        <w:rPr>
          <w:rFonts w:cs="Arial"/>
        </w:rPr>
      </w:pPr>
      <w:r w:rsidRPr="00347FCF">
        <w:rPr>
          <w:rFonts w:cs="Arial"/>
        </w:rPr>
        <w:t>If you would prefer to fill in a Risk Improvement Plan table, please refer to the Word Document.</w:t>
      </w:r>
    </w:p>
    <w:p w:rsidR="0005714E" w:rsidRPr="00347FCF" w:rsidRDefault="0005714E" w:rsidP="00F97074">
      <w:pPr>
        <w:pStyle w:val="BodyBoldRM"/>
      </w:pPr>
      <w:r w:rsidRPr="00347FCF">
        <w:t>Risk Improvement Plan Sample</w:t>
      </w:r>
    </w:p>
    <w:p w:rsidR="0005714E" w:rsidRPr="00347FCF" w:rsidRDefault="0005714E" w:rsidP="00F97074">
      <w:pPr>
        <w:pStyle w:val="SubTitleRM"/>
        <w:spacing w:before="0"/>
        <w:rPr>
          <w:rFonts w:cs="Arial"/>
          <w:sz w:val="24"/>
        </w:rPr>
      </w:pPr>
      <w:bookmarkStart w:id="34" w:name="_Toc309200515"/>
      <w:bookmarkStart w:id="35" w:name="_Toc311463693"/>
      <w:r w:rsidRPr="00347FCF">
        <w:rPr>
          <w:rFonts w:cs="Arial"/>
          <w:sz w:val="24"/>
        </w:rPr>
        <w:t>Asses and Evaluate</w:t>
      </w:r>
    </w:p>
    <w:p w:rsidR="0005714E" w:rsidRPr="00347FCF" w:rsidRDefault="0005714E" w:rsidP="00347FCF">
      <w:pPr>
        <w:pStyle w:val="BodyTextPortraitNoSpacingRM"/>
        <w:rPr>
          <w:rFonts w:cs="Arial"/>
        </w:rPr>
      </w:pPr>
      <w:r w:rsidRPr="00347FCF">
        <w:rPr>
          <w:rFonts w:cs="Arial"/>
        </w:rPr>
        <w:t>Item No</w:t>
      </w:r>
      <w:proofErr w:type="gramStart"/>
      <w:r w:rsidRPr="00347FCF">
        <w:rPr>
          <w:rFonts w:cs="Arial"/>
        </w:rPr>
        <w:t>.-</w:t>
      </w:r>
      <w:proofErr w:type="gramEnd"/>
      <w:r w:rsidRPr="00347FCF">
        <w:rPr>
          <w:rFonts w:cs="Arial"/>
        </w:rPr>
        <w:t xml:space="preserve"> e.g.</w:t>
      </w:r>
    </w:p>
    <w:p w:rsidR="0005714E" w:rsidRPr="00347FCF" w:rsidRDefault="0005714E" w:rsidP="00347FCF">
      <w:pPr>
        <w:pStyle w:val="BodyTextPortraitNoSpacingRM"/>
        <w:rPr>
          <w:rFonts w:cs="Arial"/>
        </w:rPr>
      </w:pPr>
      <w:r w:rsidRPr="00347FCF">
        <w:rPr>
          <w:rFonts w:cs="Arial"/>
        </w:rPr>
        <w:t>Gaps identified/Risk</w:t>
      </w:r>
      <w:r w:rsidRPr="00347FCF">
        <w:rPr>
          <w:rFonts w:cs="Arial"/>
        </w:rPr>
        <w:tab/>
        <w:t xml:space="preserve"> - Lack of independent representative on internal audit committee</w:t>
      </w:r>
    </w:p>
    <w:p w:rsidR="0005714E" w:rsidRPr="00347FCF" w:rsidRDefault="0005714E" w:rsidP="00347FCF">
      <w:pPr>
        <w:pStyle w:val="BodyTextPortraitNoSpacingRM"/>
        <w:rPr>
          <w:rFonts w:cs="Arial"/>
        </w:rPr>
      </w:pPr>
      <w:r w:rsidRPr="00347FCF">
        <w:rPr>
          <w:rFonts w:cs="Arial"/>
        </w:rPr>
        <w:t>Priority (A</w:t>
      </w:r>
      <w:proofErr w:type="gramStart"/>
      <w:r w:rsidRPr="00347FCF">
        <w:rPr>
          <w:rFonts w:cs="Arial"/>
        </w:rPr>
        <w:t>,B,C</w:t>
      </w:r>
      <w:proofErr w:type="gramEnd"/>
      <w:r w:rsidRPr="00347FCF">
        <w:rPr>
          <w:rFonts w:cs="Arial"/>
        </w:rPr>
        <w:t>) - A</w:t>
      </w:r>
    </w:p>
    <w:p w:rsidR="0005714E" w:rsidRPr="00347FCF" w:rsidRDefault="0005714E" w:rsidP="00347FCF">
      <w:pPr>
        <w:pStyle w:val="BodyTextPortraitNoSpacingRM"/>
        <w:rPr>
          <w:rFonts w:cs="Arial"/>
        </w:rPr>
      </w:pPr>
      <w:r w:rsidRPr="00347FCF">
        <w:rPr>
          <w:rFonts w:cs="Arial"/>
        </w:rPr>
        <w:t>Current controls - NIL</w:t>
      </w:r>
    </w:p>
    <w:p w:rsidR="0005714E" w:rsidRPr="00347FCF" w:rsidRDefault="0005714E" w:rsidP="00347FCF">
      <w:pPr>
        <w:pStyle w:val="BodyTextPortraitNoSpacingRM"/>
        <w:rPr>
          <w:rFonts w:cs="Arial"/>
        </w:rPr>
      </w:pPr>
      <w:r w:rsidRPr="00347FCF">
        <w:rPr>
          <w:rFonts w:cs="Arial"/>
        </w:rPr>
        <w:t>Acceptable? (Yes/No) -No</w:t>
      </w:r>
    </w:p>
    <w:p w:rsidR="0005714E" w:rsidRPr="00347FCF" w:rsidRDefault="0005714E" w:rsidP="00347FCF">
      <w:pPr>
        <w:pStyle w:val="TotalPointsScore"/>
      </w:pPr>
      <w:r w:rsidRPr="00347FCF">
        <w:t>Action</w:t>
      </w:r>
    </w:p>
    <w:p w:rsidR="0005714E" w:rsidRPr="00347FCF" w:rsidRDefault="0005714E" w:rsidP="00347FCF">
      <w:pPr>
        <w:pStyle w:val="BodyTextPortraitNoSpacingRM"/>
        <w:rPr>
          <w:rFonts w:cs="Arial"/>
        </w:rPr>
      </w:pPr>
      <w:r w:rsidRPr="00347FCF">
        <w:rPr>
          <w:rFonts w:cs="Arial"/>
        </w:rPr>
        <w:t>Required actions - Appoint independent representative to internal audit committee</w:t>
      </w:r>
    </w:p>
    <w:p w:rsidR="0005714E" w:rsidRPr="00347FCF" w:rsidRDefault="0005714E" w:rsidP="00347FCF">
      <w:pPr>
        <w:pStyle w:val="BodyTextPortraitNoSpacingRM"/>
        <w:tabs>
          <w:tab w:val="left" w:pos="6102"/>
        </w:tabs>
        <w:rPr>
          <w:rFonts w:cs="Arial"/>
        </w:rPr>
      </w:pPr>
      <w:r w:rsidRPr="00347FCF">
        <w:rPr>
          <w:rFonts w:cs="Arial"/>
        </w:rPr>
        <w:t>Who (person responsible for managing the risk) - CEO</w:t>
      </w:r>
    </w:p>
    <w:p w:rsidR="0005714E" w:rsidRPr="00347FCF" w:rsidRDefault="0005714E" w:rsidP="00347FCF">
      <w:pPr>
        <w:pStyle w:val="BodyTextPortraitNoSpacingRM"/>
        <w:rPr>
          <w:rFonts w:cs="Arial"/>
        </w:rPr>
      </w:pPr>
      <w:r w:rsidRPr="00347FCF">
        <w:rPr>
          <w:rFonts w:cs="Arial"/>
        </w:rPr>
        <w:t xml:space="preserve">When (time by which risk control must be implemented) – By June 2012 </w:t>
      </w:r>
    </w:p>
    <w:p w:rsidR="0005714E" w:rsidRPr="00F97074" w:rsidRDefault="0005714E" w:rsidP="00F97074">
      <w:pPr>
        <w:pStyle w:val="BodyTextPortraitNoSpacingRM"/>
        <w:rPr>
          <w:rFonts w:cs="Arial"/>
        </w:rPr>
      </w:pPr>
      <w:r w:rsidRPr="00347FCF">
        <w:rPr>
          <w:rFonts w:cs="Arial"/>
        </w:rPr>
        <w:t>(6 months)</w:t>
      </w:r>
    </w:p>
    <w:p w:rsidR="0005714E" w:rsidRPr="00347FCF" w:rsidRDefault="0005714E" w:rsidP="00347FCF">
      <w:pPr>
        <w:pStyle w:val="SubTitleRM"/>
        <w:rPr>
          <w:rFonts w:cs="Arial"/>
          <w:sz w:val="24"/>
        </w:rPr>
      </w:pPr>
      <w:r w:rsidRPr="00347FCF">
        <w:rPr>
          <w:rFonts w:cs="Arial"/>
          <w:sz w:val="24"/>
        </w:rPr>
        <w:lastRenderedPageBreak/>
        <w:t xml:space="preserve">Risk Improvement Plan </w:t>
      </w:r>
    </w:p>
    <w:p w:rsidR="0005714E" w:rsidRPr="00347FCF" w:rsidRDefault="0005714E" w:rsidP="00347FCF">
      <w:pPr>
        <w:pStyle w:val="SubTitleRM"/>
        <w:rPr>
          <w:rFonts w:cs="Arial"/>
          <w:sz w:val="24"/>
        </w:rPr>
      </w:pPr>
      <w:r w:rsidRPr="00347FCF">
        <w:rPr>
          <w:rFonts w:cs="Arial"/>
          <w:sz w:val="24"/>
        </w:rPr>
        <w:t>Asses and Evaluate</w:t>
      </w:r>
    </w:p>
    <w:p w:rsidR="0005714E" w:rsidRPr="00347FCF" w:rsidRDefault="0005714E" w:rsidP="00347FCF">
      <w:pPr>
        <w:pStyle w:val="BodyTextPortraitNoSpacingRM"/>
        <w:rPr>
          <w:rFonts w:cs="Arial"/>
        </w:rPr>
      </w:pPr>
      <w:r w:rsidRPr="00347FCF">
        <w:rPr>
          <w:rFonts w:cs="Arial"/>
        </w:rPr>
        <w:t xml:space="preserve">Item No.- </w:t>
      </w:r>
    </w:p>
    <w:p w:rsidR="0005714E" w:rsidRPr="00347FCF" w:rsidRDefault="0005714E" w:rsidP="00347FCF">
      <w:pPr>
        <w:pStyle w:val="BodyTextPortraitNoSpacingRM"/>
        <w:rPr>
          <w:rFonts w:cs="Arial"/>
        </w:rPr>
      </w:pPr>
      <w:r w:rsidRPr="00347FCF">
        <w:rPr>
          <w:rFonts w:cs="Arial"/>
        </w:rPr>
        <w:t>Gaps identified/Risk</w:t>
      </w:r>
      <w:r w:rsidRPr="00347FCF">
        <w:rPr>
          <w:rFonts w:cs="Arial"/>
        </w:rPr>
        <w:tab/>
        <w:t xml:space="preserve"> - </w:t>
      </w:r>
    </w:p>
    <w:p w:rsidR="0005714E" w:rsidRPr="00347FCF" w:rsidRDefault="0005714E" w:rsidP="00347FCF">
      <w:pPr>
        <w:pStyle w:val="BodyTextPortraitNoSpacingRM"/>
        <w:rPr>
          <w:rFonts w:cs="Arial"/>
        </w:rPr>
      </w:pPr>
      <w:r w:rsidRPr="00347FCF">
        <w:rPr>
          <w:rFonts w:cs="Arial"/>
        </w:rPr>
        <w:t>Priority (A</w:t>
      </w:r>
      <w:proofErr w:type="gramStart"/>
      <w:r w:rsidRPr="00347FCF">
        <w:rPr>
          <w:rFonts w:cs="Arial"/>
        </w:rPr>
        <w:t>,B,C</w:t>
      </w:r>
      <w:proofErr w:type="gramEnd"/>
      <w:r w:rsidRPr="00347FCF">
        <w:rPr>
          <w:rFonts w:cs="Arial"/>
        </w:rPr>
        <w:t xml:space="preserve">) - </w:t>
      </w:r>
    </w:p>
    <w:p w:rsidR="0005714E" w:rsidRPr="00347FCF" w:rsidRDefault="0005714E" w:rsidP="00347FCF">
      <w:pPr>
        <w:pStyle w:val="BodyTextPortraitNoSpacingRM"/>
        <w:rPr>
          <w:rFonts w:cs="Arial"/>
        </w:rPr>
      </w:pPr>
      <w:r w:rsidRPr="00347FCF">
        <w:rPr>
          <w:rFonts w:cs="Arial"/>
        </w:rPr>
        <w:t xml:space="preserve">Current controls - </w:t>
      </w:r>
    </w:p>
    <w:p w:rsidR="0005714E" w:rsidRPr="00347FCF" w:rsidRDefault="0005714E" w:rsidP="00347FCF">
      <w:pPr>
        <w:pStyle w:val="BodyTextPortraitNoSpacingRM"/>
        <w:rPr>
          <w:rFonts w:cs="Arial"/>
        </w:rPr>
      </w:pPr>
      <w:r w:rsidRPr="00347FCF">
        <w:rPr>
          <w:rFonts w:cs="Arial"/>
        </w:rPr>
        <w:t>Acceptable? (Yes/No) –</w:t>
      </w:r>
    </w:p>
    <w:p w:rsidR="0005714E" w:rsidRPr="00347FCF" w:rsidRDefault="0005714E" w:rsidP="00347FCF">
      <w:pPr>
        <w:pStyle w:val="TotalPointsScore"/>
      </w:pPr>
      <w:r w:rsidRPr="00347FCF">
        <w:t>Action</w:t>
      </w:r>
    </w:p>
    <w:p w:rsidR="0005714E" w:rsidRPr="00347FCF" w:rsidRDefault="0005714E" w:rsidP="00347FCF">
      <w:pPr>
        <w:pStyle w:val="BodyTextPortraitNoSpacingRM"/>
        <w:rPr>
          <w:rFonts w:cs="Arial"/>
        </w:rPr>
      </w:pPr>
      <w:r w:rsidRPr="00347FCF">
        <w:rPr>
          <w:rFonts w:cs="Arial"/>
        </w:rPr>
        <w:t xml:space="preserve">Required actions - </w:t>
      </w:r>
    </w:p>
    <w:p w:rsidR="0005714E" w:rsidRPr="00347FCF" w:rsidRDefault="0005714E" w:rsidP="00347FCF">
      <w:pPr>
        <w:pStyle w:val="BodyTextPortraitNoSpacingRM"/>
        <w:rPr>
          <w:rFonts w:cs="Arial"/>
        </w:rPr>
      </w:pPr>
      <w:r w:rsidRPr="00347FCF">
        <w:rPr>
          <w:rFonts w:cs="Arial"/>
        </w:rPr>
        <w:t xml:space="preserve">Who (person responsible for managing the risk) - </w:t>
      </w:r>
    </w:p>
    <w:p w:rsidR="0005714E" w:rsidRPr="00347FCF" w:rsidRDefault="0005714E" w:rsidP="00347FCF">
      <w:pPr>
        <w:pStyle w:val="BodyTextPortraitNoSpacingRM"/>
        <w:rPr>
          <w:rFonts w:cs="Arial"/>
        </w:rPr>
      </w:pPr>
      <w:r w:rsidRPr="00347FCF">
        <w:rPr>
          <w:rFonts w:cs="Arial"/>
        </w:rPr>
        <w:t xml:space="preserve">When (time by which risk control must be implemented) - </w:t>
      </w:r>
    </w:p>
    <w:p w:rsidR="0005714E" w:rsidRPr="00347FCF" w:rsidRDefault="0005714E" w:rsidP="00347FCF">
      <w:pPr>
        <w:pStyle w:val="SubTitleRM"/>
        <w:rPr>
          <w:rFonts w:cs="Arial"/>
          <w:sz w:val="24"/>
        </w:rPr>
      </w:pPr>
      <w:r w:rsidRPr="00347FCF">
        <w:rPr>
          <w:rFonts w:cs="Arial"/>
          <w:sz w:val="24"/>
        </w:rPr>
        <w:t>Asses and Evaluate</w:t>
      </w:r>
    </w:p>
    <w:p w:rsidR="0005714E" w:rsidRPr="00347FCF" w:rsidRDefault="0005714E" w:rsidP="00347FCF">
      <w:pPr>
        <w:pStyle w:val="BodyTextPortraitNoSpacingRM"/>
        <w:rPr>
          <w:rFonts w:cs="Arial"/>
        </w:rPr>
      </w:pPr>
      <w:r w:rsidRPr="00347FCF">
        <w:rPr>
          <w:rFonts w:cs="Arial"/>
        </w:rPr>
        <w:t xml:space="preserve">Item No.- </w:t>
      </w:r>
    </w:p>
    <w:p w:rsidR="0005714E" w:rsidRPr="00347FCF" w:rsidRDefault="0005714E" w:rsidP="00347FCF">
      <w:pPr>
        <w:pStyle w:val="BodyTextPortraitNoSpacingRM"/>
        <w:rPr>
          <w:rFonts w:cs="Arial"/>
        </w:rPr>
      </w:pPr>
      <w:r w:rsidRPr="00347FCF">
        <w:rPr>
          <w:rFonts w:cs="Arial"/>
        </w:rPr>
        <w:t>Gaps identified/Risk</w:t>
      </w:r>
      <w:r w:rsidRPr="00347FCF">
        <w:rPr>
          <w:rFonts w:cs="Arial"/>
        </w:rPr>
        <w:tab/>
        <w:t xml:space="preserve"> - </w:t>
      </w:r>
    </w:p>
    <w:p w:rsidR="0005714E" w:rsidRPr="00347FCF" w:rsidRDefault="0005714E" w:rsidP="00347FCF">
      <w:pPr>
        <w:pStyle w:val="BodyTextPortraitNoSpacingRM"/>
        <w:rPr>
          <w:rFonts w:cs="Arial"/>
        </w:rPr>
      </w:pPr>
      <w:r w:rsidRPr="00347FCF">
        <w:rPr>
          <w:rFonts w:cs="Arial"/>
        </w:rPr>
        <w:t>Priority (A</w:t>
      </w:r>
      <w:proofErr w:type="gramStart"/>
      <w:r w:rsidRPr="00347FCF">
        <w:rPr>
          <w:rFonts w:cs="Arial"/>
        </w:rPr>
        <w:t>,B,C</w:t>
      </w:r>
      <w:proofErr w:type="gramEnd"/>
      <w:r w:rsidRPr="00347FCF">
        <w:rPr>
          <w:rFonts w:cs="Arial"/>
        </w:rPr>
        <w:t xml:space="preserve">) - </w:t>
      </w:r>
    </w:p>
    <w:p w:rsidR="0005714E" w:rsidRPr="00347FCF" w:rsidRDefault="0005714E" w:rsidP="00347FCF">
      <w:pPr>
        <w:pStyle w:val="BodyTextPortraitNoSpacingRM"/>
        <w:rPr>
          <w:rFonts w:cs="Arial"/>
        </w:rPr>
      </w:pPr>
      <w:r w:rsidRPr="00347FCF">
        <w:rPr>
          <w:rFonts w:cs="Arial"/>
        </w:rPr>
        <w:t xml:space="preserve">Current controls - </w:t>
      </w:r>
    </w:p>
    <w:p w:rsidR="0005714E" w:rsidRPr="00347FCF" w:rsidRDefault="0005714E" w:rsidP="00347FCF">
      <w:pPr>
        <w:pStyle w:val="BodyTextPortraitNoSpacingRM"/>
        <w:rPr>
          <w:rFonts w:cs="Arial"/>
        </w:rPr>
      </w:pPr>
      <w:r w:rsidRPr="00347FCF">
        <w:rPr>
          <w:rFonts w:cs="Arial"/>
        </w:rPr>
        <w:t>Acceptable? (Yes/No) –</w:t>
      </w:r>
    </w:p>
    <w:p w:rsidR="0005714E" w:rsidRPr="00347FCF" w:rsidRDefault="0005714E" w:rsidP="00347FCF">
      <w:pPr>
        <w:pStyle w:val="TotalPointsScore"/>
      </w:pPr>
      <w:r w:rsidRPr="00347FCF">
        <w:t>Action</w:t>
      </w:r>
    </w:p>
    <w:p w:rsidR="0005714E" w:rsidRPr="00347FCF" w:rsidRDefault="0005714E" w:rsidP="00347FCF">
      <w:pPr>
        <w:pStyle w:val="BodyTextPortraitNoSpacingRM"/>
        <w:rPr>
          <w:rFonts w:cs="Arial"/>
        </w:rPr>
      </w:pPr>
      <w:r w:rsidRPr="00347FCF">
        <w:rPr>
          <w:rFonts w:cs="Arial"/>
        </w:rPr>
        <w:t xml:space="preserve">Required actions - </w:t>
      </w:r>
    </w:p>
    <w:p w:rsidR="0005714E" w:rsidRPr="00347FCF" w:rsidRDefault="0005714E" w:rsidP="00347FCF">
      <w:pPr>
        <w:pStyle w:val="BodyTextPortraitNoSpacingRM"/>
        <w:rPr>
          <w:rFonts w:cs="Arial"/>
        </w:rPr>
      </w:pPr>
      <w:r w:rsidRPr="00347FCF">
        <w:rPr>
          <w:rFonts w:cs="Arial"/>
        </w:rPr>
        <w:t xml:space="preserve">Who (person responsible for managing the risk) - </w:t>
      </w:r>
    </w:p>
    <w:p w:rsidR="0005714E" w:rsidRPr="00347FCF" w:rsidRDefault="0005714E" w:rsidP="00347FCF">
      <w:pPr>
        <w:pStyle w:val="BodyTextPortraitNoSpacingRM"/>
        <w:rPr>
          <w:rFonts w:cs="Arial"/>
        </w:rPr>
      </w:pPr>
      <w:r w:rsidRPr="00347FCF">
        <w:rPr>
          <w:rFonts w:cs="Arial"/>
        </w:rPr>
        <w:t xml:space="preserve">When (time by which risk control must be implemented) - </w:t>
      </w:r>
    </w:p>
    <w:p w:rsidR="0005714E" w:rsidRPr="00347FCF" w:rsidRDefault="0005714E" w:rsidP="00347FCF">
      <w:pPr>
        <w:pStyle w:val="SubTitleRM"/>
        <w:rPr>
          <w:rFonts w:cs="Arial"/>
          <w:sz w:val="24"/>
        </w:rPr>
      </w:pPr>
      <w:r w:rsidRPr="00347FCF">
        <w:rPr>
          <w:rFonts w:cs="Arial"/>
          <w:sz w:val="24"/>
        </w:rPr>
        <w:t>Asses and Evaluate</w:t>
      </w:r>
    </w:p>
    <w:p w:rsidR="0005714E" w:rsidRPr="00347FCF" w:rsidRDefault="0005714E" w:rsidP="00347FCF">
      <w:pPr>
        <w:pStyle w:val="BodyTextPortraitNoSpacingRM"/>
        <w:rPr>
          <w:rFonts w:cs="Arial"/>
        </w:rPr>
      </w:pPr>
      <w:r w:rsidRPr="00347FCF">
        <w:rPr>
          <w:rFonts w:cs="Arial"/>
        </w:rPr>
        <w:t xml:space="preserve">Item No.- </w:t>
      </w:r>
    </w:p>
    <w:p w:rsidR="0005714E" w:rsidRPr="00347FCF" w:rsidRDefault="0005714E" w:rsidP="00347FCF">
      <w:pPr>
        <w:pStyle w:val="BodyTextPortraitNoSpacingRM"/>
        <w:rPr>
          <w:rFonts w:cs="Arial"/>
        </w:rPr>
      </w:pPr>
      <w:r w:rsidRPr="00347FCF">
        <w:rPr>
          <w:rFonts w:cs="Arial"/>
        </w:rPr>
        <w:t>Gaps identified/Risk</w:t>
      </w:r>
      <w:r w:rsidRPr="00347FCF">
        <w:rPr>
          <w:rFonts w:cs="Arial"/>
        </w:rPr>
        <w:tab/>
        <w:t xml:space="preserve"> - </w:t>
      </w:r>
    </w:p>
    <w:p w:rsidR="0005714E" w:rsidRPr="00347FCF" w:rsidRDefault="0005714E" w:rsidP="00347FCF">
      <w:pPr>
        <w:pStyle w:val="BodyTextPortraitNoSpacingRM"/>
        <w:rPr>
          <w:rFonts w:cs="Arial"/>
        </w:rPr>
      </w:pPr>
      <w:r w:rsidRPr="00347FCF">
        <w:rPr>
          <w:rFonts w:cs="Arial"/>
        </w:rPr>
        <w:t>Priority (A</w:t>
      </w:r>
      <w:proofErr w:type="gramStart"/>
      <w:r w:rsidRPr="00347FCF">
        <w:rPr>
          <w:rFonts w:cs="Arial"/>
        </w:rPr>
        <w:t>,B,C</w:t>
      </w:r>
      <w:proofErr w:type="gramEnd"/>
      <w:r w:rsidRPr="00347FCF">
        <w:rPr>
          <w:rFonts w:cs="Arial"/>
        </w:rPr>
        <w:t xml:space="preserve">) - </w:t>
      </w:r>
    </w:p>
    <w:p w:rsidR="0005714E" w:rsidRPr="00347FCF" w:rsidRDefault="0005714E" w:rsidP="00347FCF">
      <w:pPr>
        <w:pStyle w:val="BodyTextPortraitNoSpacingRM"/>
        <w:rPr>
          <w:rFonts w:cs="Arial"/>
        </w:rPr>
      </w:pPr>
      <w:r w:rsidRPr="00347FCF">
        <w:rPr>
          <w:rFonts w:cs="Arial"/>
        </w:rPr>
        <w:t xml:space="preserve">Current controls - </w:t>
      </w:r>
    </w:p>
    <w:p w:rsidR="0005714E" w:rsidRPr="00347FCF" w:rsidRDefault="0005714E" w:rsidP="00347FCF">
      <w:pPr>
        <w:pStyle w:val="BodyTextPortraitNoSpacingRM"/>
        <w:rPr>
          <w:rFonts w:cs="Arial"/>
        </w:rPr>
      </w:pPr>
      <w:r w:rsidRPr="00347FCF">
        <w:rPr>
          <w:rFonts w:cs="Arial"/>
        </w:rPr>
        <w:t>Acceptable? (Yes/No) –</w:t>
      </w:r>
    </w:p>
    <w:p w:rsidR="0005714E" w:rsidRPr="00347FCF" w:rsidRDefault="0005714E" w:rsidP="00347FCF">
      <w:pPr>
        <w:pStyle w:val="TotalPointsScore"/>
      </w:pPr>
      <w:r w:rsidRPr="00347FCF">
        <w:t>Action</w:t>
      </w:r>
    </w:p>
    <w:p w:rsidR="0005714E" w:rsidRPr="00347FCF" w:rsidRDefault="0005714E" w:rsidP="00347FCF">
      <w:pPr>
        <w:pStyle w:val="BodyTextPortraitNoSpacingRM"/>
        <w:rPr>
          <w:rFonts w:cs="Arial"/>
        </w:rPr>
      </w:pPr>
      <w:r w:rsidRPr="00347FCF">
        <w:rPr>
          <w:rFonts w:cs="Arial"/>
        </w:rPr>
        <w:t xml:space="preserve">Required actions - </w:t>
      </w:r>
    </w:p>
    <w:p w:rsidR="0005714E" w:rsidRPr="00347FCF" w:rsidRDefault="0005714E" w:rsidP="00347FCF">
      <w:pPr>
        <w:pStyle w:val="BodyTextPortraitNoSpacingRM"/>
        <w:rPr>
          <w:rFonts w:cs="Arial"/>
        </w:rPr>
      </w:pPr>
      <w:r w:rsidRPr="00347FCF">
        <w:rPr>
          <w:rFonts w:cs="Arial"/>
        </w:rPr>
        <w:t xml:space="preserve">Who (person responsible for managing the risk) - </w:t>
      </w:r>
    </w:p>
    <w:p w:rsidR="0005714E" w:rsidRPr="00347FCF" w:rsidRDefault="0005714E" w:rsidP="00347FCF">
      <w:pPr>
        <w:pStyle w:val="BodyTextPortraitNoSpacingRM"/>
        <w:rPr>
          <w:rFonts w:cs="Arial"/>
        </w:rPr>
      </w:pPr>
      <w:r w:rsidRPr="00347FCF">
        <w:rPr>
          <w:rFonts w:cs="Arial"/>
        </w:rPr>
        <w:t xml:space="preserve">When (time by which risk control must be implemented) - </w:t>
      </w:r>
    </w:p>
    <w:p w:rsidR="0005714E" w:rsidRPr="00347FCF" w:rsidRDefault="0005714E" w:rsidP="00347FCF">
      <w:pPr>
        <w:rPr>
          <w:rFonts w:ascii="Arial" w:hAnsi="Arial" w:cs="Arial"/>
          <w:b/>
          <w:sz w:val="24"/>
          <w:szCs w:val="24"/>
          <w:lang w:val="en-US"/>
        </w:rPr>
      </w:pPr>
      <w:r w:rsidRPr="00347FCF">
        <w:rPr>
          <w:rFonts w:ascii="Arial" w:hAnsi="Arial" w:cs="Arial"/>
          <w:sz w:val="24"/>
          <w:szCs w:val="24"/>
        </w:rPr>
        <w:br w:type="page"/>
      </w:r>
    </w:p>
    <w:p w:rsidR="0005714E" w:rsidRPr="00347FCF" w:rsidRDefault="0005714E" w:rsidP="00347FCF">
      <w:pPr>
        <w:pStyle w:val="SubTitleRM"/>
        <w:rPr>
          <w:rFonts w:cs="Arial"/>
          <w:sz w:val="24"/>
        </w:rPr>
      </w:pPr>
      <w:r w:rsidRPr="00347FCF">
        <w:rPr>
          <w:rFonts w:cs="Arial"/>
          <w:sz w:val="24"/>
        </w:rPr>
        <w:lastRenderedPageBreak/>
        <w:t>Asses and Evaluate</w:t>
      </w:r>
    </w:p>
    <w:p w:rsidR="0005714E" w:rsidRPr="00347FCF" w:rsidRDefault="0005714E" w:rsidP="00347FCF">
      <w:pPr>
        <w:pStyle w:val="BodyTextPortraitNoSpacingRM"/>
        <w:rPr>
          <w:rFonts w:cs="Arial"/>
        </w:rPr>
      </w:pPr>
      <w:r w:rsidRPr="00347FCF">
        <w:rPr>
          <w:rFonts w:cs="Arial"/>
        </w:rPr>
        <w:t xml:space="preserve">Item No.- </w:t>
      </w:r>
    </w:p>
    <w:p w:rsidR="0005714E" w:rsidRPr="00347FCF" w:rsidRDefault="0005714E" w:rsidP="00347FCF">
      <w:pPr>
        <w:pStyle w:val="BodyTextPortraitNoSpacingRM"/>
        <w:rPr>
          <w:rFonts w:cs="Arial"/>
        </w:rPr>
      </w:pPr>
      <w:r w:rsidRPr="00347FCF">
        <w:rPr>
          <w:rFonts w:cs="Arial"/>
        </w:rPr>
        <w:t>Gaps identified/Risk</w:t>
      </w:r>
      <w:r w:rsidRPr="00347FCF">
        <w:rPr>
          <w:rFonts w:cs="Arial"/>
        </w:rPr>
        <w:tab/>
        <w:t xml:space="preserve"> - </w:t>
      </w:r>
    </w:p>
    <w:p w:rsidR="0005714E" w:rsidRPr="00347FCF" w:rsidRDefault="0005714E" w:rsidP="00347FCF">
      <w:pPr>
        <w:pStyle w:val="BodyTextPortraitNoSpacingRM"/>
        <w:rPr>
          <w:rFonts w:cs="Arial"/>
        </w:rPr>
      </w:pPr>
      <w:r w:rsidRPr="00347FCF">
        <w:rPr>
          <w:rFonts w:cs="Arial"/>
        </w:rPr>
        <w:t>Priority (A</w:t>
      </w:r>
      <w:proofErr w:type="gramStart"/>
      <w:r w:rsidRPr="00347FCF">
        <w:rPr>
          <w:rFonts w:cs="Arial"/>
        </w:rPr>
        <w:t>,B,C</w:t>
      </w:r>
      <w:proofErr w:type="gramEnd"/>
      <w:r w:rsidRPr="00347FCF">
        <w:rPr>
          <w:rFonts w:cs="Arial"/>
        </w:rPr>
        <w:t xml:space="preserve">) - </w:t>
      </w:r>
    </w:p>
    <w:p w:rsidR="0005714E" w:rsidRPr="00347FCF" w:rsidRDefault="0005714E" w:rsidP="00347FCF">
      <w:pPr>
        <w:pStyle w:val="BodyTextPortraitNoSpacingRM"/>
        <w:rPr>
          <w:rFonts w:cs="Arial"/>
        </w:rPr>
      </w:pPr>
      <w:r w:rsidRPr="00347FCF">
        <w:rPr>
          <w:rFonts w:cs="Arial"/>
        </w:rPr>
        <w:t xml:space="preserve">Current controls - </w:t>
      </w:r>
    </w:p>
    <w:p w:rsidR="0005714E" w:rsidRPr="00347FCF" w:rsidRDefault="0005714E" w:rsidP="00347FCF">
      <w:pPr>
        <w:pStyle w:val="BodyTextPortraitNoSpacingRM"/>
        <w:rPr>
          <w:rFonts w:cs="Arial"/>
        </w:rPr>
      </w:pPr>
      <w:r w:rsidRPr="00347FCF">
        <w:rPr>
          <w:rFonts w:cs="Arial"/>
        </w:rPr>
        <w:t>Acceptable? (Yes/No) –</w:t>
      </w:r>
    </w:p>
    <w:p w:rsidR="0005714E" w:rsidRPr="00347FCF" w:rsidRDefault="0005714E" w:rsidP="00347FCF">
      <w:pPr>
        <w:pStyle w:val="TotalPointsScore"/>
      </w:pPr>
      <w:r w:rsidRPr="00347FCF">
        <w:t>Action</w:t>
      </w:r>
    </w:p>
    <w:p w:rsidR="0005714E" w:rsidRPr="00347FCF" w:rsidRDefault="0005714E" w:rsidP="00347FCF">
      <w:pPr>
        <w:pStyle w:val="BodyTextPortraitNoSpacingRM"/>
        <w:rPr>
          <w:rFonts w:cs="Arial"/>
        </w:rPr>
      </w:pPr>
      <w:r w:rsidRPr="00347FCF">
        <w:rPr>
          <w:rFonts w:cs="Arial"/>
        </w:rPr>
        <w:t xml:space="preserve">Required actions - </w:t>
      </w:r>
    </w:p>
    <w:p w:rsidR="0005714E" w:rsidRPr="00347FCF" w:rsidRDefault="0005714E" w:rsidP="00347FCF">
      <w:pPr>
        <w:pStyle w:val="BodyTextPortraitNoSpacingRM"/>
        <w:rPr>
          <w:rFonts w:cs="Arial"/>
        </w:rPr>
      </w:pPr>
      <w:r w:rsidRPr="00347FCF">
        <w:rPr>
          <w:rFonts w:cs="Arial"/>
        </w:rPr>
        <w:t xml:space="preserve">Who (person responsible for managing the risk) - </w:t>
      </w:r>
    </w:p>
    <w:p w:rsidR="0005714E" w:rsidRPr="00347FCF" w:rsidRDefault="0005714E" w:rsidP="00347FCF">
      <w:pPr>
        <w:pStyle w:val="BodyTextPortraitNoSpacingRM"/>
        <w:rPr>
          <w:rFonts w:cs="Arial"/>
        </w:rPr>
      </w:pPr>
      <w:r w:rsidRPr="00347FCF">
        <w:rPr>
          <w:rFonts w:cs="Arial"/>
        </w:rPr>
        <w:t xml:space="preserve">When (time by which risk control must be implemented) - </w:t>
      </w:r>
    </w:p>
    <w:p w:rsidR="0005714E" w:rsidRPr="00347FCF" w:rsidRDefault="0005714E" w:rsidP="00347FCF">
      <w:pPr>
        <w:pStyle w:val="SubTitleRM"/>
        <w:rPr>
          <w:rFonts w:cs="Arial"/>
          <w:sz w:val="24"/>
        </w:rPr>
      </w:pPr>
      <w:r w:rsidRPr="00347FCF">
        <w:rPr>
          <w:rFonts w:cs="Arial"/>
          <w:sz w:val="24"/>
        </w:rPr>
        <w:t>Asses and Evaluate</w:t>
      </w:r>
    </w:p>
    <w:p w:rsidR="0005714E" w:rsidRPr="00347FCF" w:rsidRDefault="0005714E" w:rsidP="00347FCF">
      <w:pPr>
        <w:pStyle w:val="BodyTextPortraitNoSpacingRM"/>
        <w:rPr>
          <w:rFonts w:cs="Arial"/>
        </w:rPr>
      </w:pPr>
      <w:r w:rsidRPr="00347FCF">
        <w:rPr>
          <w:rFonts w:cs="Arial"/>
        </w:rPr>
        <w:t xml:space="preserve">Item No.- </w:t>
      </w:r>
    </w:p>
    <w:p w:rsidR="0005714E" w:rsidRPr="00347FCF" w:rsidRDefault="0005714E" w:rsidP="00347FCF">
      <w:pPr>
        <w:pStyle w:val="BodyTextPortraitNoSpacingRM"/>
        <w:rPr>
          <w:rFonts w:cs="Arial"/>
        </w:rPr>
      </w:pPr>
      <w:r w:rsidRPr="00347FCF">
        <w:rPr>
          <w:rFonts w:cs="Arial"/>
        </w:rPr>
        <w:t>Gaps identified/Risk</w:t>
      </w:r>
      <w:r w:rsidRPr="00347FCF">
        <w:rPr>
          <w:rFonts w:cs="Arial"/>
        </w:rPr>
        <w:tab/>
        <w:t xml:space="preserve"> - </w:t>
      </w:r>
    </w:p>
    <w:p w:rsidR="0005714E" w:rsidRPr="00347FCF" w:rsidRDefault="0005714E" w:rsidP="00347FCF">
      <w:pPr>
        <w:pStyle w:val="BodyTextPortraitNoSpacingRM"/>
        <w:rPr>
          <w:rFonts w:cs="Arial"/>
        </w:rPr>
      </w:pPr>
      <w:r w:rsidRPr="00347FCF">
        <w:rPr>
          <w:rFonts w:cs="Arial"/>
        </w:rPr>
        <w:t>Priority (A</w:t>
      </w:r>
      <w:proofErr w:type="gramStart"/>
      <w:r w:rsidRPr="00347FCF">
        <w:rPr>
          <w:rFonts w:cs="Arial"/>
        </w:rPr>
        <w:t>,B,C</w:t>
      </w:r>
      <w:proofErr w:type="gramEnd"/>
      <w:r w:rsidRPr="00347FCF">
        <w:rPr>
          <w:rFonts w:cs="Arial"/>
        </w:rPr>
        <w:t xml:space="preserve">) - </w:t>
      </w:r>
    </w:p>
    <w:p w:rsidR="0005714E" w:rsidRPr="00347FCF" w:rsidRDefault="0005714E" w:rsidP="00347FCF">
      <w:pPr>
        <w:pStyle w:val="BodyTextPortraitNoSpacingRM"/>
        <w:rPr>
          <w:rFonts w:cs="Arial"/>
        </w:rPr>
      </w:pPr>
      <w:r w:rsidRPr="00347FCF">
        <w:rPr>
          <w:rFonts w:cs="Arial"/>
        </w:rPr>
        <w:t xml:space="preserve">Current controls - </w:t>
      </w:r>
    </w:p>
    <w:p w:rsidR="0005714E" w:rsidRPr="00347FCF" w:rsidRDefault="0005714E" w:rsidP="00347FCF">
      <w:pPr>
        <w:pStyle w:val="BodyTextPortraitNoSpacingRM"/>
        <w:rPr>
          <w:rFonts w:cs="Arial"/>
        </w:rPr>
      </w:pPr>
      <w:r w:rsidRPr="00347FCF">
        <w:rPr>
          <w:rFonts w:cs="Arial"/>
        </w:rPr>
        <w:t>Acceptable? (Yes/No) –</w:t>
      </w:r>
    </w:p>
    <w:p w:rsidR="0005714E" w:rsidRPr="00347FCF" w:rsidRDefault="0005714E" w:rsidP="00347FCF">
      <w:pPr>
        <w:pStyle w:val="TotalPointsScore"/>
      </w:pPr>
      <w:r w:rsidRPr="00347FCF">
        <w:t>Action</w:t>
      </w:r>
    </w:p>
    <w:p w:rsidR="0005714E" w:rsidRPr="00347FCF" w:rsidRDefault="0005714E" w:rsidP="00347FCF">
      <w:pPr>
        <w:pStyle w:val="BodyTextPortraitNoSpacingRM"/>
        <w:rPr>
          <w:rFonts w:cs="Arial"/>
        </w:rPr>
      </w:pPr>
      <w:r w:rsidRPr="00347FCF">
        <w:rPr>
          <w:rFonts w:cs="Arial"/>
        </w:rPr>
        <w:t xml:space="preserve">Required actions - </w:t>
      </w:r>
    </w:p>
    <w:p w:rsidR="0005714E" w:rsidRPr="00347FCF" w:rsidRDefault="0005714E" w:rsidP="00347FCF">
      <w:pPr>
        <w:pStyle w:val="BodyTextPortraitNoSpacingRM"/>
        <w:rPr>
          <w:rFonts w:cs="Arial"/>
        </w:rPr>
      </w:pPr>
      <w:r w:rsidRPr="00347FCF">
        <w:rPr>
          <w:rFonts w:cs="Arial"/>
        </w:rPr>
        <w:t xml:space="preserve">Who (person responsible for managing the risk) - </w:t>
      </w:r>
    </w:p>
    <w:p w:rsidR="0005714E" w:rsidRPr="00347FCF" w:rsidRDefault="0005714E" w:rsidP="00347FCF">
      <w:pPr>
        <w:pStyle w:val="BodyTextPortraitNoSpacingRM"/>
        <w:rPr>
          <w:rFonts w:cs="Arial"/>
        </w:rPr>
      </w:pPr>
      <w:r w:rsidRPr="00347FCF">
        <w:rPr>
          <w:rFonts w:cs="Arial"/>
        </w:rPr>
        <w:t xml:space="preserve">When (time by which risk control must be implemented) - </w:t>
      </w:r>
    </w:p>
    <w:p w:rsidR="0005714E" w:rsidRPr="00347FCF" w:rsidRDefault="0005714E" w:rsidP="00347FCF">
      <w:pPr>
        <w:pStyle w:val="SubTitleRM"/>
        <w:rPr>
          <w:rFonts w:cs="Arial"/>
          <w:sz w:val="24"/>
        </w:rPr>
      </w:pPr>
      <w:r w:rsidRPr="00347FCF">
        <w:rPr>
          <w:rFonts w:cs="Arial"/>
          <w:sz w:val="24"/>
        </w:rPr>
        <w:t>Asses and Evaluate</w:t>
      </w:r>
    </w:p>
    <w:p w:rsidR="0005714E" w:rsidRPr="00347FCF" w:rsidRDefault="0005714E" w:rsidP="00347FCF">
      <w:pPr>
        <w:pStyle w:val="BodyTextPortraitNoSpacingRM"/>
        <w:rPr>
          <w:rFonts w:cs="Arial"/>
        </w:rPr>
      </w:pPr>
      <w:r w:rsidRPr="00347FCF">
        <w:rPr>
          <w:rFonts w:cs="Arial"/>
        </w:rPr>
        <w:t xml:space="preserve">Item No.- </w:t>
      </w:r>
    </w:p>
    <w:p w:rsidR="0005714E" w:rsidRPr="00347FCF" w:rsidRDefault="0005714E" w:rsidP="00347FCF">
      <w:pPr>
        <w:pStyle w:val="BodyTextPortraitNoSpacingRM"/>
        <w:rPr>
          <w:rFonts w:cs="Arial"/>
        </w:rPr>
      </w:pPr>
      <w:r w:rsidRPr="00347FCF">
        <w:rPr>
          <w:rFonts w:cs="Arial"/>
        </w:rPr>
        <w:t>Gaps identified/Risk</w:t>
      </w:r>
      <w:r w:rsidRPr="00347FCF">
        <w:rPr>
          <w:rFonts w:cs="Arial"/>
        </w:rPr>
        <w:tab/>
        <w:t xml:space="preserve"> - </w:t>
      </w:r>
    </w:p>
    <w:p w:rsidR="0005714E" w:rsidRPr="00347FCF" w:rsidRDefault="0005714E" w:rsidP="00347FCF">
      <w:pPr>
        <w:pStyle w:val="BodyTextPortraitNoSpacingRM"/>
        <w:rPr>
          <w:rFonts w:cs="Arial"/>
        </w:rPr>
      </w:pPr>
      <w:r w:rsidRPr="00347FCF">
        <w:rPr>
          <w:rFonts w:cs="Arial"/>
        </w:rPr>
        <w:t>Priority (A</w:t>
      </w:r>
      <w:proofErr w:type="gramStart"/>
      <w:r w:rsidRPr="00347FCF">
        <w:rPr>
          <w:rFonts w:cs="Arial"/>
        </w:rPr>
        <w:t>,B,C</w:t>
      </w:r>
      <w:proofErr w:type="gramEnd"/>
      <w:r w:rsidRPr="00347FCF">
        <w:rPr>
          <w:rFonts w:cs="Arial"/>
        </w:rPr>
        <w:t xml:space="preserve">) - </w:t>
      </w:r>
    </w:p>
    <w:p w:rsidR="0005714E" w:rsidRPr="00347FCF" w:rsidRDefault="0005714E" w:rsidP="00347FCF">
      <w:pPr>
        <w:pStyle w:val="BodyTextPortraitNoSpacingRM"/>
        <w:rPr>
          <w:rFonts w:cs="Arial"/>
        </w:rPr>
      </w:pPr>
      <w:r w:rsidRPr="00347FCF">
        <w:rPr>
          <w:rFonts w:cs="Arial"/>
        </w:rPr>
        <w:t xml:space="preserve">Current controls - </w:t>
      </w:r>
    </w:p>
    <w:p w:rsidR="0005714E" w:rsidRPr="00347FCF" w:rsidRDefault="0005714E" w:rsidP="00347FCF">
      <w:pPr>
        <w:pStyle w:val="BodyTextPortraitNoSpacingRM"/>
        <w:rPr>
          <w:rFonts w:cs="Arial"/>
        </w:rPr>
      </w:pPr>
      <w:r w:rsidRPr="00347FCF">
        <w:rPr>
          <w:rFonts w:cs="Arial"/>
        </w:rPr>
        <w:t>Acceptable? (Yes/No) –</w:t>
      </w:r>
    </w:p>
    <w:p w:rsidR="0005714E" w:rsidRPr="00347FCF" w:rsidRDefault="0005714E" w:rsidP="00347FCF">
      <w:pPr>
        <w:pStyle w:val="TotalPointsScore"/>
      </w:pPr>
      <w:r w:rsidRPr="00347FCF">
        <w:t>Action</w:t>
      </w:r>
    </w:p>
    <w:p w:rsidR="0005714E" w:rsidRPr="00347FCF" w:rsidRDefault="0005714E" w:rsidP="00347FCF">
      <w:pPr>
        <w:pStyle w:val="BodyTextPortraitNoSpacingRM"/>
        <w:rPr>
          <w:rFonts w:cs="Arial"/>
        </w:rPr>
      </w:pPr>
      <w:r w:rsidRPr="00347FCF">
        <w:rPr>
          <w:rFonts w:cs="Arial"/>
        </w:rPr>
        <w:t xml:space="preserve">Required actions - </w:t>
      </w:r>
    </w:p>
    <w:p w:rsidR="0005714E" w:rsidRPr="00347FCF" w:rsidRDefault="0005714E" w:rsidP="00347FCF">
      <w:pPr>
        <w:pStyle w:val="BodyTextPortraitNoSpacingRM"/>
        <w:rPr>
          <w:rFonts w:cs="Arial"/>
        </w:rPr>
      </w:pPr>
      <w:r w:rsidRPr="00347FCF">
        <w:rPr>
          <w:rFonts w:cs="Arial"/>
        </w:rPr>
        <w:t xml:space="preserve">Who (person responsible for managing the risk) - </w:t>
      </w:r>
    </w:p>
    <w:p w:rsidR="0005714E" w:rsidRPr="00347FCF" w:rsidRDefault="0005714E" w:rsidP="00347FCF">
      <w:pPr>
        <w:pStyle w:val="BodyTextPortraitNoSpacingRM"/>
        <w:rPr>
          <w:rFonts w:cs="Arial"/>
        </w:rPr>
      </w:pPr>
      <w:r w:rsidRPr="00347FCF">
        <w:rPr>
          <w:rFonts w:cs="Arial"/>
        </w:rPr>
        <w:t xml:space="preserve">When (time by which risk control must be implemented) - </w:t>
      </w:r>
    </w:p>
    <w:p w:rsidR="0005714E" w:rsidRPr="00347FCF" w:rsidRDefault="0005714E" w:rsidP="00347FCF">
      <w:pPr>
        <w:rPr>
          <w:rFonts w:ascii="Arial" w:hAnsi="Arial" w:cs="Arial"/>
          <w:b/>
          <w:sz w:val="24"/>
          <w:szCs w:val="24"/>
        </w:rPr>
      </w:pPr>
      <w:r w:rsidRPr="00347FCF">
        <w:rPr>
          <w:rFonts w:ascii="Arial" w:hAnsi="Arial" w:cs="Arial"/>
          <w:sz w:val="24"/>
          <w:szCs w:val="24"/>
        </w:rPr>
        <w:br w:type="page"/>
      </w:r>
    </w:p>
    <w:p w:rsidR="00641C62" w:rsidRPr="00347FCF" w:rsidRDefault="00641C62" w:rsidP="00F97074">
      <w:pPr>
        <w:pStyle w:val="IMHeading3"/>
      </w:pPr>
      <w:r w:rsidRPr="00347FCF">
        <w:lastRenderedPageBreak/>
        <w:t>Abbreviations</w:t>
      </w:r>
      <w:bookmarkEnd w:id="34"/>
      <w:bookmarkEnd w:id="35"/>
    </w:p>
    <w:p w:rsidR="00641C62" w:rsidRPr="00347FCF" w:rsidRDefault="00641C62" w:rsidP="00347FCF">
      <w:pPr>
        <w:pStyle w:val="BodyTextPortraitNoSpacingRM"/>
        <w:spacing w:line="240" w:lineRule="auto"/>
        <w:rPr>
          <w:rStyle w:val="BoldCharacterRM"/>
        </w:rPr>
      </w:pPr>
      <w:r w:rsidRPr="00347FCF">
        <w:rPr>
          <w:rStyle w:val="BoldCharacterRM"/>
        </w:rPr>
        <w:t>CEO</w:t>
      </w:r>
    </w:p>
    <w:p w:rsidR="00641C62" w:rsidRPr="00347FCF" w:rsidRDefault="00641C62" w:rsidP="00347FCF">
      <w:pPr>
        <w:pStyle w:val="BodyTextPortraitNoSpacingRM"/>
        <w:spacing w:line="240" w:lineRule="auto"/>
        <w:rPr>
          <w:rFonts w:cs="Arial"/>
        </w:rPr>
      </w:pPr>
      <w:r w:rsidRPr="00347FCF">
        <w:rPr>
          <w:rFonts w:cs="Arial"/>
        </w:rPr>
        <w:t>Chief Executive Officer</w:t>
      </w:r>
    </w:p>
    <w:p w:rsidR="00641C62" w:rsidRPr="00347FCF" w:rsidRDefault="00641C62" w:rsidP="00347FCF">
      <w:pPr>
        <w:pStyle w:val="BodyTextPortraitNoSpacingRM"/>
        <w:spacing w:line="240" w:lineRule="auto"/>
        <w:rPr>
          <w:rStyle w:val="BoldCharacterRM"/>
        </w:rPr>
      </w:pPr>
      <w:r w:rsidRPr="00347FCF">
        <w:rPr>
          <w:rStyle w:val="BoldCharacterRM"/>
        </w:rPr>
        <w:t>CRM</w:t>
      </w:r>
    </w:p>
    <w:p w:rsidR="00641C62" w:rsidRPr="00347FCF" w:rsidRDefault="00641C62" w:rsidP="00347FCF">
      <w:pPr>
        <w:pStyle w:val="BodyTextPortraitNoSpacingRM"/>
        <w:spacing w:line="240" w:lineRule="auto"/>
        <w:rPr>
          <w:rFonts w:cs="Arial"/>
        </w:rPr>
      </w:pPr>
      <w:r w:rsidRPr="00347FCF">
        <w:rPr>
          <w:rFonts w:cs="Arial"/>
        </w:rPr>
        <w:t>Client Relationship Management System</w:t>
      </w:r>
    </w:p>
    <w:p w:rsidR="00641C62" w:rsidRPr="00347FCF" w:rsidRDefault="00641C62" w:rsidP="00347FCF">
      <w:pPr>
        <w:pStyle w:val="BodyTextPortraitNoSpacingRM"/>
        <w:spacing w:line="240" w:lineRule="auto"/>
        <w:rPr>
          <w:rStyle w:val="BoldCharacterRM"/>
        </w:rPr>
      </w:pPr>
      <w:r w:rsidRPr="00347FCF">
        <w:rPr>
          <w:rStyle w:val="BoldCharacterRM"/>
        </w:rPr>
        <w:t>CSO</w:t>
      </w:r>
    </w:p>
    <w:p w:rsidR="00641C62" w:rsidRPr="00347FCF" w:rsidRDefault="00641C62" w:rsidP="00347FCF">
      <w:pPr>
        <w:pStyle w:val="BodyTextPortraitNoSpacingRM"/>
        <w:spacing w:line="240" w:lineRule="auto"/>
        <w:rPr>
          <w:rFonts w:cs="Arial"/>
        </w:rPr>
      </w:pPr>
      <w:r w:rsidRPr="00347FCF">
        <w:rPr>
          <w:rFonts w:cs="Arial"/>
        </w:rPr>
        <w:t>Community Service Organisation</w:t>
      </w:r>
    </w:p>
    <w:p w:rsidR="00641C62" w:rsidRPr="00347FCF" w:rsidRDefault="00641C62" w:rsidP="00347FCF">
      <w:pPr>
        <w:pStyle w:val="BodyTextPortraitNoSpacingRM"/>
        <w:spacing w:line="240" w:lineRule="auto"/>
        <w:rPr>
          <w:rStyle w:val="BoldCharacterRM"/>
        </w:rPr>
      </w:pPr>
      <w:r w:rsidRPr="00347FCF">
        <w:rPr>
          <w:rStyle w:val="BoldCharacterRM"/>
        </w:rPr>
        <w:t>CRISSP</w:t>
      </w:r>
    </w:p>
    <w:p w:rsidR="00641C62" w:rsidRPr="00347FCF" w:rsidRDefault="00641C62" w:rsidP="00347FCF">
      <w:pPr>
        <w:pStyle w:val="BodyTextPortraitNoSpacingRM"/>
        <w:spacing w:line="240" w:lineRule="auto"/>
        <w:rPr>
          <w:rFonts w:cs="Arial"/>
        </w:rPr>
      </w:pPr>
      <w:r w:rsidRPr="00347FCF">
        <w:rPr>
          <w:rFonts w:cs="Arial"/>
        </w:rPr>
        <w:t xml:space="preserve">Client Relationship Information System for Service Providers </w:t>
      </w:r>
    </w:p>
    <w:p w:rsidR="00641C62" w:rsidRPr="00347FCF" w:rsidRDefault="00641C62" w:rsidP="00347FCF">
      <w:pPr>
        <w:pStyle w:val="BodyTextPortraitNoSpacingRM"/>
        <w:spacing w:line="240" w:lineRule="auto"/>
        <w:rPr>
          <w:rStyle w:val="BoldCharacterRM"/>
        </w:rPr>
      </w:pPr>
      <w:r w:rsidRPr="00347FCF">
        <w:rPr>
          <w:rStyle w:val="BoldCharacterRM"/>
        </w:rPr>
        <w:t>DHS</w:t>
      </w:r>
    </w:p>
    <w:p w:rsidR="00641C62" w:rsidRPr="00347FCF" w:rsidRDefault="00641C62" w:rsidP="00347FCF">
      <w:pPr>
        <w:pStyle w:val="BodyTextPortraitNoSpacingRM"/>
        <w:spacing w:line="240" w:lineRule="auto"/>
        <w:rPr>
          <w:rFonts w:cs="Arial"/>
        </w:rPr>
      </w:pPr>
      <w:r w:rsidRPr="00347FCF">
        <w:rPr>
          <w:rFonts w:cs="Arial"/>
        </w:rPr>
        <w:t>Department of Human Services</w:t>
      </w:r>
    </w:p>
    <w:p w:rsidR="00641C62" w:rsidRPr="00347FCF" w:rsidRDefault="00641C62" w:rsidP="00347FCF">
      <w:pPr>
        <w:pStyle w:val="BodyTextPortraitNoSpacingRM"/>
        <w:spacing w:line="240" w:lineRule="auto"/>
        <w:rPr>
          <w:rStyle w:val="BoldCharacterRM"/>
        </w:rPr>
      </w:pPr>
      <w:r w:rsidRPr="00347FCF">
        <w:rPr>
          <w:rStyle w:val="BoldCharacterRM"/>
        </w:rPr>
        <w:t>EBA</w:t>
      </w:r>
    </w:p>
    <w:p w:rsidR="00641C62" w:rsidRPr="00347FCF" w:rsidRDefault="00641C62" w:rsidP="00347FCF">
      <w:pPr>
        <w:pStyle w:val="BodyTextPortraitNoSpacingRM"/>
        <w:spacing w:line="240" w:lineRule="auto"/>
        <w:rPr>
          <w:rFonts w:cs="Arial"/>
        </w:rPr>
      </w:pPr>
      <w:r w:rsidRPr="00347FCF">
        <w:rPr>
          <w:rFonts w:cs="Arial"/>
        </w:rPr>
        <w:t>Enterprise Bargaining Agreement</w:t>
      </w:r>
    </w:p>
    <w:p w:rsidR="00641C62" w:rsidRPr="00347FCF" w:rsidRDefault="00641C62" w:rsidP="00347FCF">
      <w:pPr>
        <w:pStyle w:val="BodyTextPortraitNoSpacingRM"/>
        <w:spacing w:line="240" w:lineRule="auto"/>
        <w:rPr>
          <w:rStyle w:val="BoldCharacterRM"/>
        </w:rPr>
      </w:pPr>
      <w:r w:rsidRPr="00347FCF">
        <w:rPr>
          <w:rStyle w:val="BoldCharacterRM"/>
        </w:rPr>
        <w:t>FAR</w:t>
      </w:r>
    </w:p>
    <w:p w:rsidR="00641C62" w:rsidRPr="00347FCF" w:rsidRDefault="00641C62" w:rsidP="00347FCF">
      <w:pPr>
        <w:pStyle w:val="BodyTextPortraitNoSpacingRM"/>
        <w:spacing w:line="240" w:lineRule="auto"/>
        <w:rPr>
          <w:rFonts w:cs="Arial"/>
        </w:rPr>
      </w:pPr>
      <w:r w:rsidRPr="00347FCF">
        <w:rPr>
          <w:rFonts w:cs="Arial"/>
        </w:rPr>
        <w:t xml:space="preserve">Financial Accountability Requirement </w:t>
      </w:r>
    </w:p>
    <w:p w:rsidR="00641C62" w:rsidRPr="00347FCF" w:rsidRDefault="00641C62" w:rsidP="00347FCF">
      <w:pPr>
        <w:pStyle w:val="BodyTextPortraitNoSpacingRM"/>
        <w:spacing w:line="240" w:lineRule="auto"/>
        <w:rPr>
          <w:rStyle w:val="BoldCharacterRM"/>
        </w:rPr>
      </w:pPr>
      <w:r w:rsidRPr="00347FCF">
        <w:rPr>
          <w:rStyle w:val="BoldCharacterRM"/>
        </w:rPr>
        <w:t>HR</w:t>
      </w:r>
    </w:p>
    <w:p w:rsidR="00641C62" w:rsidRPr="00347FCF" w:rsidRDefault="00641C62" w:rsidP="00347FCF">
      <w:pPr>
        <w:pStyle w:val="BodyTextPortraitNoSpacingRM"/>
        <w:spacing w:line="240" w:lineRule="auto"/>
        <w:rPr>
          <w:rFonts w:cs="Arial"/>
        </w:rPr>
      </w:pPr>
      <w:r w:rsidRPr="00347FCF">
        <w:rPr>
          <w:rFonts w:cs="Arial"/>
        </w:rPr>
        <w:t>Human Resources</w:t>
      </w:r>
    </w:p>
    <w:p w:rsidR="00641C62" w:rsidRPr="00347FCF" w:rsidRDefault="00641C62" w:rsidP="00347FCF">
      <w:pPr>
        <w:pStyle w:val="BodyTextPortraitNoSpacingRM"/>
        <w:spacing w:line="240" w:lineRule="auto"/>
        <w:rPr>
          <w:rStyle w:val="BoldCharacterRM"/>
        </w:rPr>
      </w:pPr>
      <w:r w:rsidRPr="00347FCF">
        <w:rPr>
          <w:rStyle w:val="BoldCharacterRM"/>
        </w:rPr>
        <w:t>IR</w:t>
      </w:r>
    </w:p>
    <w:p w:rsidR="00641C62" w:rsidRPr="00347FCF" w:rsidRDefault="00641C62" w:rsidP="00347FCF">
      <w:pPr>
        <w:pStyle w:val="BodyTextPortraitNoSpacingRM"/>
        <w:spacing w:line="240" w:lineRule="auto"/>
        <w:rPr>
          <w:rFonts w:cs="Arial"/>
        </w:rPr>
      </w:pPr>
      <w:r w:rsidRPr="00347FCF">
        <w:rPr>
          <w:rFonts w:cs="Arial"/>
        </w:rPr>
        <w:t>Industrial Relations</w:t>
      </w:r>
    </w:p>
    <w:p w:rsidR="00641C62" w:rsidRPr="00347FCF" w:rsidRDefault="00641C62" w:rsidP="00347FCF">
      <w:pPr>
        <w:pStyle w:val="BodyTextPortraitNoSpacingRM"/>
        <w:spacing w:line="240" w:lineRule="auto"/>
        <w:rPr>
          <w:rStyle w:val="BoldCharacterRM"/>
        </w:rPr>
      </w:pPr>
      <w:r w:rsidRPr="00347FCF">
        <w:rPr>
          <w:rStyle w:val="BoldCharacterRM"/>
        </w:rPr>
        <w:t>KPI</w:t>
      </w:r>
    </w:p>
    <w:p w:rsidR="00641C62" w:rsidRPr="00347FCF" w:rsidRDefault="00641C62" w:rsidP="00347FCF">
      <w:pPr>
        <w:pStyle w:val="BodyTextPortraitNoSpacingRM"/>
        <w:spacing w:line="240" w:lineRule="auto"/>
        <w:rPr>
          <w:rFonts w:cs="Arial"/>
        </w:rPr>
      </w:pPr>
      <w:r w:rsidRPr="00347FCF">
        <w:rPr>
          <w:rFonts w:cs="Arial"/>
        </w:rPr>
        <w:t>National Disability Services</w:t>
      </w:r>
    </w:p>
    <w:p w:rsidR="00641C62" w:rsidRPr="00347FCF" w:rsidRDefault="00641C62" w:rsidP="00347FCF">
      <w:pPr>
        <w:pStyle w:val="BodyTextPortraitNoSpacingRM"/>
        <w:spacing w:line="240" w:lineRule="auto"/>
        <w:rPr>
          <w:rStyle w:val="BoldCharacterRM"/>
        </w:rPr>
      </w:pPr>
      <w:r w:rsidRPr="00347FCF">
        <w:rPr>
          <w:rStyle w:val="BoldCharacterRM"/>
        </w:rPr>
        <w:t>WHS</w:t>
      </w:r>
    </w:p>
    <w:p w:rsidR="00641C62" w:rsidRPr="00347FCF" w:rsidRDefault="00641C62" w:rsidP="00347FCF">
      <w:pPr>
        <w:pStyle w:val="BodyTextPortraitNoSpacingRM"/>
        <w:spacing w:line="240" w:lineRule="auto"/>
        <w:rPr>
          <w:rFonts w:cs="Arial"/>
        </w:rPr>
      </w:pPr>
      <w:r w:rsidRPr="00347FCF">
        <w:rPr>
          <w:rFonts w:cs="Arial"/>
        </w:rPr>
        <w:t>Workplace Health and Safety (also known as OHS: Occupational Health and Safety)</w:t>
      </w:r>
    </w:p>
    <w:p w:rsidR="00641C62" w:rsidRPr="00347FCF" w:rsidRDefault="00641C62" w:rsidP="00347FCF">
      <w:pPr>
        <w:pStyle w:val="BodyTextPortraitNoSpacingRM"/>
        <w:spacing w:line="240" w:lineRule="auto"/>
        <w:rPr>
          <w:rStyle w:val="BoldCharacterRM"/>
        </w:rPr>
      </w:pPr>
      <w:r w:rsidRPr="00347FCF">
        <w:rPr>
          <w:rStyle w:val="BoldCharacterRM"/>
        </w:rPr>
        <w:t>Standard PROS 07/01</w:t>
      </w:r>
    </w:p>
    <w:p w:rsidR="00641C62" w:rsidRPr="00347FCF" w:rsidRDefault="00641C62" w:rsidP="00347FCF">
      <w:pPr>
        <w:pStyle w:val="BodyTextPortraitNoSpacingRM"/>
        <w:spacing w:line="240" w:lineRule="auto"/>
        <w:rPr>
          <w:rFonts w:cs="Arial"/>
        </w:rPr>
      </w:pPr>
      <w:r w:rsidRPr="00347FCF">
        <w:rPr>
          <w:rFonts w:cs="Arial"/>
        </w:rPr>
        <w:t>Public Record Office Standard – General Retention and Disposal Authority for Records of Common Administrative Functions</w:t>
      </w:r>
    </w:p>
    <w:p w:rsidR="00641C62" w:rsidRPr="00347FCF" w:rsidRDefault="00641C62" w:rsidP="00347FCF">
      <w:pPr>
        <w:pStyle w:val="BodyTextPortraitNoSpacingRM"/>
        <w:spacing w:line="240" w:lineRule="auto"/>
        <w:rPr>
          <w:rStyle w:val="BoldCharacterRM"/>
        </w:rPr>
      </w:pPr>
      <w:r w:rsidRPr="00347FCF">
        <w:rPr>
          <w:rStyle w:val="BoldCharacterRM"/>
        </w:rPr>
        <w:t>VMIA</w:t>
      </w:r>
    </w:p>
    <w:p w:rsidR="00641C62" w:rsidRPr="00347FCF" w:rsidRDefault="00641C62" w:rsidP="00347FCF">
      <w:pPr>
        <w:pStyle w:val="BodyTextPortraitNoSpacingRM"/>
        <w:spacing w:line="240" w:lineRule="auto"/>
        <w:rPr>
          <w:rFonts w:cs="Arial"/>
        </w:rPr>
      </w:pPr>
      <w:r w:rsidRPr="00347FCF">
        <w:rPr>
          <w:rFonts w:cs="Arial"/>
        </w:rPr>
        <w:t>Victorian Managed Insurance Authority</w:t>
      </w:r>
    </w:p>
    <w:p w:rsidR="00641C62" w:rsidRPr="00347FCF" w:rsidRDefault="00641C62" w:rsidP="00F97074">
      <w:pPr>
        <w:pStyle w:val="IMHeading3"/>
      </w:pPr>
      <w:bookmarkStart w:id="36" w:name="_Toc309200516"/>
      <w:bookmarkStart w:id="37" w:name="_Toc311463694"/>
      <w:r w:rsidRPr="00347FCF">
        <w:t>Definitions</w:t>
      </w:r>
      <w:bookmarkEnd w:id="36"/>
      <w:bookmarkEnd w:id="37"/>
    </w:p>
    <w:p w:rsidR="00641C62" w:rsidRPr="00347FCF" w:rsidRDefault="00641C62" w:rsidP="00347FCF">
      <w:pPr>
        <w:pStyle w:val="TableBoldBodyRM"/>
      </w:pPr>
      <w:r w:rsidRPr="00347FCF">
        <w:t>Competencies/ process skills</w:t>
      </w:r>
    </w:p>
    <w:p w:rsidR="00641C62" w:rsidRPr="00347FCF" w:rsidRDefault="00641C62" w:rsidP="00347FCF">
      <w:pPr>
        <w:pStyle w:val="TableBody12ptRM"/>
        <w:rPr>
          <w:szCs w:val="24"/>
        </w:rPr>
      </w:pPr>
      <w:r w:rsidRPr="00347FCF">
        <w:rPr>
          <w:szCs w:val="24"/>
        </w:rPr>
        <w:t>The knowledge, skill and attitude to perform and achieve organisational objectives.</w:t>
      </w:r>
    </w:p>
    <w:p w:rsidR="00641C62" w:rsidRPr="00347FCF" w:rsidRDefault="00641C62" w:rsidP="00347FCF">
      <w:pPr>
        <w:pStyle w:val="TableBoldBodyRM"/>
      </w:pPr>
      <w:r w:rsidRPr="00347FCF">
        <w:t>Compliance</w:t>
      </w:r>
    </w:p>
    <w:p w:rsidR="00641C62" w:rsidRPr="00347FCF" w:rsidRDefault="00641C62" w:rsidP="00347FCF">
      <w:pPr>
        <w:pStyle w:val="TableBody12ptRM"/>
        <w:rPr>
          <w:szCs w:val="24"/>
        </w:rPr>
      </w:pPr>
      <w:r w:rsidRPr="00347FCF">
        <w:rPr>
          <w:szCs w:val="24"/>
        </w:rPr>
        <w:t xml:space="preserve">Adherence to applicable laws and regulations contract terms, position descriptions, policies and procedures of an organisation etc. </w:t>
      </w:r>
    </w:p>
    <w:p w:rsidR="00641C62" w:rsidRPr="00347FCF" w:rsidRDefault="00641C62" w:rsidP="00347FCF">
      <w:pPr>
        <w:pStyle w:val="TableBoldBodyRM"/>
      </w:pPr>
      <w:r w:rsidRPr="00347FCF">
        <w:t>Controls linked to risk</w:t>
      </w:r>
    </w:p>
    <w:p w:rsidR="00641C62" w:rsidRPr="00347FCF" w:rsidRDefault="00641C62" w:rsidP="00347FCF">
      <w:pPr>
        <w:pStyle w:val="TableBody12ptRM"/>
        <w:rPr>
          <w:szCs w:val="24"/>
        </w:rPr>
      </w:pPr>
      <w:r w:rsidRPr="00347FCF">
        <w:rPr>
          <w:szCs w:val="24"/>
        </w:rPr>
        <w:t xml:space="preserve">Controls are policies, procedures, systems, etc, which may or may not be put in place to provide reasonable assurance that the risks are mitigated and/or reduced to a level acceptable. </w:t>
      </w:r>
    </w:p>
    <w:p w:rsidR="00641C62" w:rsidRPr="00347FCF" w:rsidRDefault="00641C62" w:rsidP="00347FCF">
      <w:pPr>
        <w:pStyle w:val="TableBoldBodyRM"/>
      </w:pPr>
      <w:r w:rsidRPr="00347FCF">
        <w:lastRenderedPageBreak/>
        <w:t>Core outcome</w:t>
      </w:r>
    </w:p>
    <w:p w:rsidR="00641C62" w:rsidRPr="00347FCF" w:rsidRDefault="00641C62" w:rsidP="00347FCF">
      <w:pPr>
        <w:pStyle w:val="TableBody12ptRM"/>
        <w:rPr>
          <w:szCs w:val="24"/>
        </w:rPr>
      </w:pPr>
      <w:r w:rsidRPr="00347FCF">
        <w:rPr>
          <w:szCs w:val="24"/>
        </w:rPr>
        <w:t>Defines the expected and requisite outcomes of the process.</w:t>
      </w:r>
    </w:p>
    <w:p w:rsidR="00641C62" w:rsidRPr="00347FCF" w:rsidRDefault="00641C62" w:rsidP="00347FCF">
      <w:pPr>
        <w:pStyle w:val="TableBoldBodyRM"/>
      </w:pPr>
      <w:r w:rsidRPr="00347FCF">
        <w:t>Measure of success</w:t>
      </w:r>
    </w:p>
    <w:p w:rsidR="00641C62" w:rsidRPr="00347FCF" w:rsidRDefault="00641C62" w:rsidP="00347FCF">
      <w:pPr>
        <w:pStyle w:val="TableBody12ptRM"/>
        <w:rPr>
          <w:szCs w:val="24"/>
        </w:rPr>
      </w:pPr>
      <w:r w:rsidRPr="00347FCF">
        <w:rPr>
          <w:szCs w:val="24"/>
        </w:rPr>
        <w:t>Defines the method used to determine how successful the implementation process has been.</w:t>
      </w:r>
    </w:p>
    <w:p w:rsidR="00641C62" w:rsidRPr="00347FCF" w:rsidRDefault="00641C62" w:rsidP="00347FCF">
      <w:pPr>
        <w:pStyle w:val="TableBoldBodyRM"/>
      </w:pPr>
      <w:r w:rsidRPr="00347FCF">
        <w:t>Objectives</w:t>
      </w:r>
    </w:p>
    <w:p w:rsidR="00641C62" w:rsidRPr="00347FCF" w:rsidRDefault="00641C62" w:rsidP="00347FCF">
      <w:pPr>
        <w:pStyle w:val="TableBody12ptRM"/>
        <w:rPr>
          <w:szCs w:val="24"/>
        </w:rPr>
      </w:pPr>
      <w:r w:rsidRPr="00347FCF">
        <w:rPr>
          <w:szCs w:val="24"/>
        </w:rPr>
        <w:t>Definition, reason and scope of the element.</w:t>
      </w:r>
    </w:p>
    <w:p w:rsidR="00641C62" w:rsidRPr="00347FCF" w:rsidRDefault="00641C62" w:rsidP="00347FCF">
      <w:pPr>
        <w:pStyle w:val="TableBoldBodyRM"/>
      </w:pPr>
      <w:r w:rsidRPr="00347FCF">
        <w:t>Policy</w:t>
      </w:r>
    </w:p>
    <w:p w:rsidR="00641C62" w:rsidRPr="00347FCF" w:rsidRDefault="00641C62" w:rsidP="00347FCF">
      <w:pPr>
        <w:pStyle w:val="TableBody12ptRM"/>
        <w:rPr>
          <w:szCs w:val="24"/>
        </w:rPr>
      </w:pPr>
      <w:r w:rsidRPr="00347FCF">
        <w:rPr>
          <w:szCs w:val="24"/>
        </w:rPr>
        <w:t>A set of principles or rules to guide decisions and achieve rational outcome(s) for the organisation.</w:t>
      </w:r>
    </w:p>
    <w:p w:rsidR="00641C62" w:rsidRPr="00347FCF" w:rsidRDefault="00641C62" w:rsidP="00347FCF">
      <w:pPr>
        <w:pStyle w:val="TableBoldBodyRM"/>
      </w:pPr>
      <w:r w:rsidRPr="00347FCF">
        <w:t>Risk</w:t>
      </w:r>
    </w:p>
    <w:p w:rsidR="00641C62" w:rsidRPr="00347FCF" w:rsidRDefault="00641C62" w:rsidP="00347FCF">
      <w:pPr>
        <w:pStyle w:val="TableBody12ptRM"/>
        <w:rPr>
          <w:szCs w:val="24"/>
        </w:rPr>
      </w:pPr>
      <w:r w:rsidRPr="00347FCF">
        <w:rPr>
          <w:szCs w:val="24"/>
        </w:rPr>
        <w:t>Combination of the probability of occurrence of harm and the severity of that harm.</w:t>
      </w:r>
    </w:p>
    <w:p w:rsidR="00641C62" w:rsidRPr="00347FCF" w:rsidRDefault="00641C62" w:rsidP="00347FCF">
      <w:pPr>
        <w:pStyle w:val="TableBoldBodyRM"/>
      </w:pPr>
      <w:r w:rsidRPr="00347FCF">
        <w:t xml:space="preserve">Risk control </w:t>
      </w:r>
    </w:p>
    <w:p w:rsidR="00641C62" w:rsidRPr="00347FCF" w:rsidRDefault="00641C62" w:rsidP="00347FCF">
      <w:pPr>
        <w:pStyle w:val="TableBody12ptRM"/>
        <w:rPr>
          <w:szCs w:val="24"/>
        </w:rPr>
      </w:pPr>
      <w:r w:rsidRPr="00347FCF">
        <w:rPr>
          <w:szCs w:val="24"/>
        </w:rPr>
        <w:t>Actions implementing risk decisions.</w:t>
      </w:r>
    </w:p>
    <w:p w:rsidR="00641C62" w:rsidRPr="00347FCF" w:rsidRDefault="00641C62" w:rsidP="00347FCF">
      <w:pPr>
        <w:pStyle w:val="TableBoldBodyRM"/>
      </w:pPr>
      <w:r w:rsidRPr="00347FCF">
        <w:t>Risk criteria</w:t>
      </w:r>
    </w:p>
    <w:p w:rsidR="00641C62" w:rsidRPr="00347FCF" w:rsidRDefault="00641C62" w:rsidP="00347FCF">
      <w:pPr>
        <w:pStyle w:val="TableBody12ptRM"/>
        <w:rPr>
          <w:szCs w:val="24"/>
        </w:rPr>
      </w:pPr>
      <w:r w:rsidRPr="00347FCF">
        <w:rPr>
          <w:szCs w:val="24"/>
        </w:rPr>
        <w:t>Terms of reference by which the significance of risk is assessed.</w:t>
      </w:r>
    </w:p>
    <w:p w:rsidR="00641C62" w:rsidRPr="00347FCF" w:rsidRDefault="00641C62" w:rsidP="00347FCF">
      <w:pPr>
        <w:pStyle w:val="TableBoldBodyRM"/>
      </w:pPr>
      <w:r w:rsidRPr="00347FCF">
        <w:t>Risk evaluation</w:t>
      </w:r>
    </w:p>
    <w:p w:rsidR="00641C62" w:rsidRPr="00347FCF" w:rsidRDefault="00641C62" w:rsidP="00347FCF">
      <w:pPr>
        <w:pStyle w:val="TableBody12ptRM"/>
        <w:rPr>
          <w:szCs w:val="24"/>
        </w:rPr>
      </w:pPr>
      <w:r w:rsidRPr="00347FCF">
        <w:rPr>
          <w:szCs w:val="24"/>
        </w:rPr>
        <w:t>Process of comparing the estimated risk against given risk criteria to determine the significance of the risk.</w:t>
      </w:r>
    </w:p>
    <w:p w:rsidR="00641C62" w:rsidRPr="00347FCF" w:rsidRDefault="00641C62" w:rsidP="00347FCF">
      <w:pPr>
        <w:pStyle w:val="TableBoldBodyRM"/>
      </w:pPr>
      <w:r w:rsidRPr="00347FCF">
        <w:t>Risk identification</w:t>
      </w:r>
    </w:p>
    <w:p w:rsidR="00641C62" w:rsidRPr="00347FCF" w:rsidRDefault="00641C62" w:rsidP="00347FCF">
      <w:pPr>
        <w:pStyle w:val="TableBody12ptRM"/>
        <w:rPr>
          <w:szCs w:val="24"/>
        </w:rPr>
      </w:pPr>
      <w:r w:rsidRPr="00347FCF">
        <w:rPr>
          <w:szCs w:val="24"/>
        </w:rPr>
        <w:t>Process to find, list and characterise elements of risk.</w:t>
      </w:r>
    </w:p>
    <w:p w:rsidR="00641C62" w:rsidRPr="00347FCF" w:rsidRDefault="00641C62" w:rsidP="00347FCF">
      <w:pPr>
        <w:pStyle w:val="TableBoldBodyRM"/>
      </w:pPr>
      <w:r w:rsidRPr="00347FCF">
        <w:t>Risk management</w:t>
      </w:r>
    </w:p>
    <w:p w:rsidR="00641C62" w:rsidRPr="00347FCF" w:rsidRDefault="00641C62" w:rsidP="00347FCF">
      <w:pPr>
        <w:pStyle w:val="TableBody12ptRM"/>
        <w:rPr>
          <w:szCs w:val="24"/>
        </w:rPr>
      </w:pPr>
      <w:r w:rsidRPr="00347FCF">
        <w:rPr>
          <w:szCs w:val="24"/>
        </w:rPr>
        <w:t>Coordinated activities to direct and control an organisation with regard to risk.</w:t>
      </w:r>
    </w:p>
    <w:p w:rsidR="00641C62" w:rsidRPr="00347FCF" w:rsidRDefault="00641C62" w:rsidP="00347FCF">
      <w:pPr>
        <w:pStyle w:val="TableBoldBodyRM"/>
      </w:pPr>
      <w:r w:rsidRPr="00347FCF">
        <w:t>Risk management system</w:t>
      </w:r>
    </w:p>
    <w:p w:rsidR="00641C62" w:rsidRPr="00347FCF" w:rsidRDefault="00641C62" w:rsidP="00347FCF">
      <w:pPr>
        <w:pStyle w:val="TableBody12ptRM"/>
        <w:rPr>
          <w:szCs w:val="24"/>
        </w:rPr>
      </w:pPr>
      <w:r w:rsidRPr="00347FCF">
        <w:rPr>
          <w:szCs w:val="24"/>
        </w:rPr>
        <w:t xml:space="preserve">Set of elements of an organisation’s management system concerned with managing risk. </w:t>
      </w:r>
    </w:p>
    <w:p w:rsidR="00641C62" w:rsidRPr="00347FCF" w:rsidRDefault="00641C62" w:rsidP="00347FCF">
      <w:pPr>
        <w:pStyle w:val="TableBoldBodyRM"/>
      </w:pPr>
      <w:r w:rsidRPr="00347FCF">
        <w:t>Risks which threaten Objectives</w:t>
      </w:r>
    </w:p>
    <w:p w:rsidR="00641C62" w:rsidRPr="00347FCF" w:rsidRDefault="00641C62" w:rsidP="00347FCF">
      <w:pPr>
        <w:pStyle w:val="TableBody12ptRM"/>
        <w:rPr>
          <w:szCs w:val="24"/>
        </w:rPr>
      </w:pPr>
      <w:r w:rsidRPr="00347FCF">
        <w:rPr>
          <w:szCs w:val="24"/>
        </w:rPr>
        <w:t>Risks which may threaten the attainment of the Objectives. Risk by definition is the chance of something happening that will have an impact upon objectives. It is measured in terms of consequences and likelihood (ISO 31000:2009).</w:t>
      </w:r>
    </w:p>
    <w:p w:rsidR="00641C62" w:rsidRPr="00347FCF" w:rsidRDefault="00641C62" w:rsidP="00347FCF">
      <w:pPr>
        <w:pStyle w:val="TableBoldBodyRM"/>
      </w:pPr>
      <w:r w:rsidRPr="00347FCF">
        <w:t>Stakeholder</w:t>
      </w:r>
    </w:p>
    <w:p w:rsidR="00641C62" w:rsidRPr="00347FCF" w:rsidRDefault="00641C62" w:rsidP="00347FCF">
      <w:pPr>
        <w:pStyle w:val="TableBody12ptRM"/>
        <w:rPr>
          <w:szCs w:val="24"/>
        </w:rPr>
      </w:pPr>
      <w:r w:rsidRPr="00347FCF">
        <w:rPr>
          <w:szCs w:val="24"/>
        </w:rPr>
        <w:t>Any individual, group or organisation that can affect, be affected by or perceives itself to be affected by, a risk.</w:t>
      </w:r>
    </w:p>
    <w:p w:rsidR="00641C62" w:rsidRPr="00347FCF" w:rsidRDefault="00641C62" w:rsidP="00347FCF">
      <w:pPr>
        <w:pStyle w:val="TableBoldBodyRM"/>
      </w:pPr>
      <w:r w:rsidRPr="00347FCF">
        <w:t>Workplace</w:t>
      </w:r>
    </w:p>
    <w:p w:rsidR="00641C62" w:rsidRPr="00347FCF" w:rsidRDefault="00641C62" w:rsidP="00347FCF">
      <w:pPr>
        <w:pStyle w:val="TableBody12ptRM"/>
        <w:rPr>
          <w:szCs w:val="24"/>
        </w:rPr>
      </w:pPr>
      <w:r w:rsidRPr="00347FCF">
        <w:rPr>
          <w:szCs w:val="24"/>
        </w:rPr>
        <w:t>Includes all places that staff or volunteers work, including client homes and public places.</w:t>
      </w:r>
    </w:p>
    <w:p w:rsidR="00415C65" w:rsidRPr="00347FCF" w:rsidRDefault="00415C65" w:rsidP="00347FCF">
      <w:pPr>
        <w:spacing w:line="240" w:lineRule="auto"/>
        <w:rPr>
          <w:rFonts w:ascii="Arial" w:hAnsi="Arial" w:cs="Arial"/>
          <w:sz w:val="24"/>
          <w:szCs w:val="24"/>
        </w:rPr>
      </w:pPr>
    </w:p>
    <w:p w:rsidR="00641C62" w:rsidRPr="00347FCF" w:rsidRDefault="00641C62" w:rsidP="00347FCF">
      <w:pPr>
        <w:spacing w:line="240" w:lineRule="auto"/>
        <w:rPr>
          <w:rFonts w:ascii="Arial" w:hAnsi="Arial" w:cs="Arial"/>
          <w:sz w:val="24"/>
          <w:szCs w:val="24"/>
        </w:rPr>
      </w:pPr>
      <w:r w:rsidRPr="00347FCF">
        <w:rPr>
          <w:rFonts w:ascii="Arial" w:hAnsi="Arial" w:cs="Arial"/>
          <w:sz w:val="24"/>
          <w:szCs w:val="24"/>
        </w:rPr>
        <w:lastRenderedPageBreak/>
        <w:t xml:space="preserve">See instructions on how to complete the checklist. The checklist can also be filled out in Microsoft Excel, with automatic calculation and charts. The Excel file can be downloaded from the </w:t>
      </w:r>
      <w:hyperlink r:id="rId15" w:history="1">
        <w:r w:rsidRPr="00347FCF">
          <w:rPr>
            <w:rStyle w:val="Hyperlink"/>
            <w:rFonts w:ascii="Arial" w:hAnsi="Arial" w:cs="Arial"/>
            <w:sz w:val="24"/>
            <w:szCs w:val="24"/>
          </w:rPr>
          <w:t>NDS website</w:t>
        </w:r>
      </w:hyperlink>
      <w:r w:rsidRPr="00347FCF">
        <w:rPr>
          <w:rFonts w:ascii="Arial" w:hAnsi="Arial" w:cs="Arial"/>
          <w:sz w:val="24"/>
          <w:szCs w:val="24"/>
        </w:rPr>
        <w:t>.</w:t>
      </w:r>
    </w:p>
    <w:p w:rsidR="00641C62" w:rsidRPr="00347FCF" w:rsidRDefault="00641C62" w:rsidP="00F97074">
      <w:pPr>
        <w:pStyle w:val="IMHeading3"/>
      </w:pPr>
      <w:r w:rsidRPr="00347FCF">
        <w:t>Leadership</w:t>
      </w:r>
    </w:p>
    <w:p w:rsidR="00641C62" w:rsidRPr="00347FCF" w:rsidRDefault="00641C62" w:rsidP="00347FCF">
      <w:pPr>
        <w:pStyle w:val="SubTitleRM"/>
        <w:rPr>
          <w:rFonts w:cs="Arial"/>
          <w:sz w:val="24"/>
        </w:rPr>
      </w:pPr>
      <w:r w:rsidRPr="00347FCF">
        <w:rPr>
          <w:rFonts w:cs="Arial"/>
          <w:sz w:val="24"/>
        </w:rPr>
        <w:t>Objectives</w:t>
      </w:r>
    </w:p>
    <w:p w:rsidR="00641C62" w:rsidRPr="00347FCF" w:rsidRDefault="00641C62" w:rsidP="00347FCF">
      <w:pPr>
        <w:pStyle w:val="BodytextPortraitRM"/>
        <w:rPr>
          <w:rFonts w:cs="Arial"/>
        </w:rPr>
      </w:pPr>
      <w:r w:rsidRPr="00347FCF">
        <w:rPr>
          <w:rFonts w:cs="Arial"/>
        </w:rPr>
        <w:t>Authority, accountability, stewardship, leadership, direction and control exercised in an organisation, including:</w:t>
      </w:r>
    </w:p>
    <w:p w:rsidR="00641C62" w:rsidRPr="00347FCF" w:rsidRDefault="00641C62" w:rsidP="00347FCF">
      <w:pPr>
        <w:pStyle w:val="BodyBulletPortraitRM"/>
        <w:rPr>
          <w:rFonts w:cs="Arial"/>
        </w:rPr>
      </w:pPr>
      <w:r w:rsidRPr="00347FCF">
        <w:rPr>
          <w:rFonts w:cs="Arial"/>
        </w:rPr>
        <w:t>Relationships and interactions between a community service organisation (CSO) and stakeholders, including government.</w:t>
      </w:r>
    </w:p>
    <w:p w:rsidR="00641C62" w:rsidRPr="00347FCF" w:rsidRDefault="00641C62" w:rsidP="00347FCF">
      <w:pPr>
        <w:pStyle w:val="BodyBulletPortraitRM"/>
        <w:rPr>
          <w:rFonts w:cs="Arial"/>
        </w:rPr>
      </w:pPr>
      <w:r w:rsidRPr="00347FCF">
        <w:rPr>
          <w:rFonts w:cs="Arial"/>
        </w:rPr>
        <w:t>Relationships and interactions between the Board and management.</w:t>
      </w:r>
    </w:p>
    <w:p w:rsidR="00641C62" w:rsidRPr="00347FCF" w:rsidRDefault="00641C62" w:rsidP="00347FCF">
      <w:pPr>
        <w:pStyle w:val="BodyBulletPortraitRM"/>
        <w:rPr>
          <w:rFonts w:cs="Arial"/>
        </w:rPr>
      </w:pPr>
      <w:r w:rsidRPr="00347FCF">
        <w:rPr>
          <w:rFonts w:cs="Arial"/>
        </w:rPr>
        <w:t xml:space="preserve">Accountability and compliance arrangements. </w:t>
      </w:r>
    </w:p>
    <w:p w:rsidR="00641C62" w:rsidRPr="00347FCF" w:rsidRDefault="00641C62" w:rsidP="00347FCF">
      <w:pPr>
        <w:pStyle w:val="BodyBulletPortraitRM"/>
        <w:rPr>
          <w:rFonts w:cs="Arial"/>
        </w:rPr>
      </w:pPr>
      <w:r w:rsidRPr="00347FCF">
        <w:rPr>
          <w:rFonts w:cs="Arial"/>
        </w:rPr>
        <w:t>Responsibility of Boards for ensuring good governance by determining strategic direction, ensuring legal compliance and sound financial governance.</w:t>
      </w:r>
    </w:p>
    <w:p w:rsidR="00641C62" w:rsidRPr="00347FCF" w:rsidRDefault="00641C62" w:rsidP="00347FCF">
      <w:pPr>
        <w:pStyle w:val="BodyBulletPortraitRM"/>
        <w:rPr>
          <w:rFonts w:cs="Arial"/>
        </w:rPr>
      </w:pPr>
      <w:r w:rsidRPr="00347FCF">
        <w:rPr>
          <w:rFonts w:cs="Arial"/>
        </w:rPr>
        <w:t>Risk management and monitoring and evaluating results and achievements</w:t>
      </w:r>
    </w:p>
    <w:p w:rsidR="00641C62" w:rsidRPr="00347FCF" w:rsidRDefault="00641C62" w:rsidP="00347FCF">
      <w:pPr>
        <w:pStyle w:val="SubTitleRM"/>
        <w:rPr>
          <w:rFonts w:cs="Arial"/>
          <w:sz w:val="24"/>
        </w:rPr>
      </w:pPr>
      <w:r w:rsidRPr="00347FCF">
        <w:rPr>
          <w:rFonts w:cs="Arial"/>
          <w:sz w:val="24"/>
        </w:rPr>
        <w:t>Sub-Elements</w:t>
      </w:r>
    </w:p>
    <w:p w:rsidR="00641C62" w:rsidRPr="00347FCF" w:rsidRDefault="00641C62" w:rsidP="00347FCF">
      <w:pPr>
        <w:pStyle w:val="BodyBulletPortraitRM"/>
        <w:rPr>
          <w:rFonts w:cs="Arial"/>
        </w:rPr>
      </w:pPr>
      <w:r w:rsidRPr="00347FCF">
        <w:rPr>
          <w:rFonts w:cs="Arial"/>
        </w:rPr>
        <w:t>Governance Framework</w:t>
      </w:r>
    </w:p>
    <w:p w:rsidR="00641C62" w:rsidRPr="00347FCF" w:rsidRDefault="00641C62" w:rsidP="00347FCF">
      <w:pPr>
        <w:pStyle w:val="BodyBulletPortraitRM"/>
        <w:rPr>
          <w:rFonts w:cs="Arial"/>
        </w:rPr>
      </w:pPr>
      <w:r w:rsidRPr="00347FCF">
        <w:rPr>
          <w:rFonts w:cs="Arial"/>
        </w:rPr>
        <w:t>Skills of Board</w:t>
      </w:r>
    </w:p>
    <w:p w:rsidR="00641C62" w:rsidRPr="00347FCF" w:rsidRDefault="00641C62" w:rsidP="00347FCF">
      <w:pPr>
        <w:pStyle w:val="BodyBulletPortraitRM"/>
        <w:rPr>
          <w:rFonts w:cs="Arial"/>
        </w:rPr>
      </w:pPr>
      <w:r w:rsidRPr="00347FCF">
        <w:rPr>
          <w:rFonts w:cs="Arial"/>
        </w:rPr>
        <w:t>Audit and Compliance</w:t>
      </w:r>
    </w:p>
    <w:p w:rsidR="00641C62" w:rsidRPr="00347FCF" w:rsidRDefault="00641C62" w:rsidP="00347FCF">
      <w:pPr>
        <w:pStyle w:val="BodyBulletPortraitRM"/>
        <w:rPr>
          <w:rFonts w:cs="Arial"/>
        </w:rPr>
      </w:pPr>
      <w:r w:rsidRPr="00347FCF">
        <w:rPr>
          <w:rFonts w:cs="Arial"/>
        </w:rPr>
        <w:t>Managerial Leadership</w:t>
      </w:r>
    </w:p>
    <w:p w:rsidR="00641C62" w:rsidRPr="00347FCF" w:rsidRDefault="00641C62" w:rsidP="00347FCF">
      <w:pPr>
        <w:pStyle w:val="SubTitleRM"/>
        <w:rPr>
          <w:rFonts w:cs="Arial"/>
          <w:sz w:val="24"/>
        </w:rPr>
      </w:pPr>
      <w:r w:rsidRPr="00347FCF">
        <w:rPr>
          <w:rFonts w:cs="Arial"/>
          <w:sz w:val="24"/>
        </w:rPr>
        <w:t>Governance Framework</w:t>
      </w:r>
    </w:p>
    <w:p w:rsidR="00641C62" w:rsidRPr="00347FCF" w:rsidRDefault="00641C62" w:rsidP="00347FCF">
      <w:pPr>
        <w:pStyle w:val="SubTitleRM"/>
        <w:rPr>
          <w:rFonts w:cs="Arial"/>
          <w:sz w:val="24"/>
        </w:rPr>
      </w:pPr>
      <w:r w:rsidRPr="00347FCF">
        <w:rPr>
          <w:rFonts w:cs="Arial"/>
          <w:sz w:val="24"/>
        </w:rPr>
        <w:t>Basic</w:t>
      </w:r>
    </w:p>
    <w:p w:rsidR="00641C62" w:rsidRPr="00347FCF" w:rsidRDefault="00641C62" w:rsidP="00347FCF">
      <w:pPr>
        <w:pStyle w:val="BodyTextPortraitNoSpacingRM"/>
        <w:spacing w:line="240" w:lineRule="auto"/>
        <w:rPr>
          <w:rFonts w:cs="Arial"/>
        </w:rPr>
      </w:pPr>
      <w:r w:rsidRPr="00347FCF">
        <w:rPr>
          <w:rFonts w:cs="Arial"/>
        </w:rPr>
        <w:t xml:space="preserve">Board Charter - </w:t>
      </w:r>
    </w:p>
    <w:p w:rsidR="00641C62" w:rsidRPr="00347FCF" w:rsidRDefault="00641C62" w:rsidP="00347FCF">
      <w:pPr>
        <w:pStyle w:val="BodyTextPortraitNoSpacingRM"/>
        <w:spacing w:line="240" w:lineRule="auto"/>
        <w:rPr>
          <w:rFonts w:cs="Arial"/>
        </w:rPr>
      </w:pPr>
      <w:r w:rsidRPr="00347FCF">
        <w:rPr>
          <w:rFonts w:cs="Arial"/>
        </w:rPr>
        <w:t xml:space="preserve">Code of Conduct (including separation of management and governance roles) - </w:t>
      </w:r>
    </w:p>
    <w:p w:rsidR="00641C62" w:rsidRPr="00347FCF" w:rsidRDefault="00641C62" w:rsidP="00347FCF">
      <w:pPr>
        <w:pStyle w:val="BodyTextPortraitNoSpacingRM"/>
        <w:spacing w:line="240" w:lineRule="auto"/>
        <w:rPr>
          <w:rFonts w:cs="Arial"/>
        </w:rPr>
      </w:pPr>
      <w:r w:rsidRPr="00347FCF">
        <w:rPr>
          <w:rFonts w:cs="Arial"/>
        </w:rPr>
        <w:t xml:space="preserve">Governance framework (informal) - </w:t>
      </w:r>
    </w:p>
    <w:p w:rsidR="00641C62" w:rsidRPr="00347FCF" w:rsidRDefault="00641C62" w:rsidP="00347FCF">
      <w:pPr>
        <w:pStyle w:val="BodyTextPortraitNoSpacingRM"/>
        <w:spacing w:line="240" w:lineRule="auto"/>
        <w:rPr>
          <w:rFonts w:cs="Arial"/>
        </w:rPr>
      </w:pPr>
      <w:r w:rsidRPr="00347FCF">
        <w:rPr>
          <w:rFonts w:cs="Arial"/>
        </w:rPr>
        <w:t xml:space="preserve">Delegations Policy (limits of authority) - </w:t>
      </w:r>
    </w:p>
    <w:p w:rsidR="00641C62" w:rsidRPr="00347FCF" w:rsidRDefault="00641C62" w:rsidP="00347FCF">
      <w:pPr>
        <w:pStyle w:val="BodyTextPortraitNoSpacingRM"/>
        <w:spacing w:line="240" w:lineRule="auto"/>
        <w:rPr>
          <w:rFonts w:cs="Arial"/>
        </w:rPr>
      </w:pPr>
      <w:r w:rsidRPr="00347FCF">
        <w:rPr>
          <w:rFonts w:cs="Arial"/>
        </w:rPr>
        <w:t>Board meeting procedures</w:t>
      </w:r>
      <w:r w:rsidRPr="00347FCF">
        <w:rPr>
          <w:rFonts w:cs="Arial"/>
        </w:rPr>
        <w:tab/>
        <w:t xml:space="preserve"> - </w:t>
      </w:r>
    </w:p>
    <w:p w:rsidR="00641C62" w:rsidRPr="00347FCF" w:rsidRDefault="00641C62" w:rsidP="00347FCF">
      <w:pPr>
        <w:pStyle w:val="TotalPointsScore"/>
      </w:pPr>
      <w:r w:rsidRPr="00347FCF">
        <w:t>Total points:</w:t>
      </w:r>
    </w:p>
    <w:p w:rsidR="00641C62" w:rsidRPr="00347FCF" w:rsidRDefault="00641C62" w:rsidP="00347FCF">
      <w:pPr>
        <w:pStyle w:val="TotalPointsScore"/>
      </w:pPr>
      <w:r w:rsidRPr="00347FCF">
        <w:t>% Score:</w:t>
      </w:r>
    </w:p>
    <w:p w:rsidR="00641C62" w:rsidRPr="00347FCF" w:rsidRDefault="00641C62" w:rsidP="00347FCF">
      <w:pPr>
        <w:pStyle w:val="SubTitleRM"/>
        <w:rPr>
          <w:rFonts w:cs="Arial"/>
          <w:sz w:val="24"/>
        </w:rPr>
      </w:pPr>
      <w:r w:rsidRPr="00347FCF">
        <w:rPr>
          <w:rFonts w:cs="Arial"/>
          <w:sz w:val="24"/>
        </w:rPr>
        <w:t>Intermediate</w:t>
      </w:r>
    </w:p>
    <w:p w:rsidR="00641C62" w:rsidRPr="00347FCF" w:rsidRDefault="00641C62" w:rsidP="00347FCF">
      <w:pPr>
        <w:pStyle w:val="BodyTextPortraitNoSpacingRM"/>
        <w:spacing w:line="240" w:lineRule="auto"/>
        <w:rPr>
          <w:rFonts w:cs="Arial"/>
        </w:rPr>
      </w:pPr>
      <w:r w:rsidRPr="00347FCF">
        <w:rPr>
          <w:rFonts w:cs="Arial"/>
        </w:rPr>
        <w:t xml:space="preserve">Board Charter with detailed responsibilities and accountabilities - </w:t>
      </w:r>
    </w:p>
    <w:p w:rsidR="00641C62" w:rsidRPr="00347FCF" w:rsidRDefault="00641C62" w:rsidP="00347FCF">
      <w:pPr>
        <w:pStyle w:val="BodyTextPortraitNoSpacingRM"/>
        <w:spacing w:line="240" w:lineRule="auto"/>
        <w:rPr>
          <w:rFonts w:cs="Arial"/>
        </w:rPr>
      </w:pPr>
      <w:r w:rsidRPr="00347FCF">
        <w:rPr>
          <w:rFonts w:cs="Arial"/>
        </w:rPr>
        <w:t xml:space="preserve">Code of Conduct (including separation of management and governance roles) - </w:t>
      </w:r>
    </w:p>
    <w:p w:rsidR="00641C62" w:rsidRPr="00347FCF" w:rsidRDefault="00641C62" w:rsidP="00347FCF">
      <w:pPr>
        <w:pStyle w:val="BodyTextPortraitNoSpacingRM"/>
        <w:spacing w:line="240" w:lineRule="auto"/>
        <w:rPr>
          <w:rFonts w:cs="Arial"/>
        </w:rPr>
      </w:pPr>
      <w:r w:rsidRPr="00347FCF">
        <w:rPr>
          <w:rFonts w:cs="Arial"/>
        </w:rPr>
        <w:t xml:space="preserve">Governance framework (formal) - </w:t>
      </w:r>
    </w:p>
    <w:p w:rsidR="00641C62" w:rsidRPr="00347FCF" w:rsidRDefault="00641C62" w:rsidP="00347FCF">
      <w:pPr>
        <w:pStyle w:val="BodyTextPortraitNoSpacingRM"/>
        <w:spacing w:line="240" w:lineRule="auto"/>
        <w:rPr>
          <w:rFonts w:cs="Arial"/>
        </w:rPr>
      </w:pPr>
      <w:r w:rsidRPr="00347FCF">
        <w:rPr>
          <w:rFonts w:cs="Arial"/>
        </w:rPr>
        <w:lastRenderedPageBreak/>
        <w:t xml:space="preserve">Board approved Delegations Policy - </w:t>
      </w:r>
    </w:p>
    <w:p w:rsidR="00641C62" w:rsidRPr="00347FCF" w:rsidRDefault="00641C62" w:rsidP="00347FCF">
      <w:pPr>
        <w:pStyle w:val="BodyTextPortraitNoSpacingRM"/>
        <w:spacing w:line="240" w:lineRule="auto"/>
        <w:rPr>
          <w:rFonts w:cs="Arial"/>
        </w:rPr>
      </w:pPr>
      <w:r w:rsidRPr="00347FCF">
        <w:rPr>
          <w:rFonts w:cs="Arial"/>
        </w:rPr>
        <w:t xml:space="preserve">Board meeting procedures documented - </w:t>
      </w:r>
    </w:p>
    <w:p w:rsidR="00641C62" w:rsidRPr="00347FCF" w:rsidRDefault="00641C62" w:rsidP="00347FCF">
      <w:pPr>
        <w:pStyle w:val="BodyTextPortraitNoSpacingRM"/>
        <w:spacing w:line="240" w:lineRule="auto"/>
        <w:rPr>
          <w:rFonts w:cs="Arial"/>
        </w:rPr>
      </w:pPr>
      <w:r w:rsidRPr="00347FCF">
        <w:rPr>
          <w:rFonts w:cs="Arial"/>
        </w:rPr>
        <w:t xml:space="preserve">Board has an annual work plan in place - </w:t>
      </w:r>
    </w:p>
    <w:p w:rsidR="00641C62" w:rsidRPr="00347FCF" w:rsidRDefault="00641C62" w:rsidP="00347FCF">
      <w:pPr>
        <w:pStyle w:val="BodyTextPortraitNoSpacingRM"/>
        <w:spacing w:line="240" w:lineRule="auto"/>
        <w:rPr>
          <w:rFonts w:cs="Arial"/>
        </w:rPr>
      </w:pPr>
      <w:r w:rsidRPr="00347FCF">
        <w:rPr>
          <w:rFonts w:cs="Arial"/>
        </w:rPr>
        <w:t xml:space="preserve">Audit Committee or equivalent (for financial compliance) - </w:t>
      </w:r>
    </w:p>
    <w:p w:rsidR="00641C62" w:rsidRPr="00347FCF" w:rsidRDefault="00641C62" w:rsidP="00347FCF">
      <w:pPr>
        <w:pStyle w:val="BodyTextPortraitNoSpacingRM"/>
        <w:spacing w:line="240" w:lineRule="auto"/>
        <w:rPr>
          <w:rFonts w:cs="Arial"/>
        </w:rPr>
      </w:pPr>
      <w:r w:rsidRPr="00347FCF">
        <w:rPr>
          <w:rFonts w:cs="Arial"/>
        </w:rPr>
        <w:t xml:space="preserve">Significant Incidents reporting process in place - </w:t>
      </w:r>
    </w:p>
    <w:p w:rsidR="00641C62" w:rsidRPr="00347FCF" w:rsidRDefault="00641C62" w:rsidP="00347FCF">
      <w:pPr>
        <w:pStyle w:val="TotalPointsScore"/>
      </w:pPr>
      <w:r w:rsidRPr="00347FCF">
        <w:t>Total points</w:t>
      </w:r>
      <w:r w:rsidRPr="00347FCF">
        <w:rPr>
          <w:i/>
          <w:lang w:eastAsia="ja-JP"/>
        </w:rPr>
        <w:t>:</w:t>
      </w:r>
    </w:p>
    <w:p w:rsidR="00641C62" w:rsidRPr="00347FCF" w:rsidRDefault="00641C62" w:rsidP="00347FCF">
      <w:pPr>
        <w:pStyle w:val="TotalPointsScore"/>
      </w:pPr>
      <w:r w:rsidRPr="00347FCF">
        <w:t>% Score</w:t>
      </w:r>
      <w:r w:rsidRPr="00347FCF">
        <w:rPr>
          <w:i/>
          <w:lang w:eastAsia="ja-JP"/>
        </w:rPr>
        <w:t>:</w:t>
      </w:r>
    </w:p>
    <w:p w:rsidR="00641C62" w:rsidRPr="00347FCF" w:rsidRDefault="00641C62" w:rsidP="00347FCF">
      <w:pPr>
        <w:pStyle w:val="SubTitleRM"/>
        <w:rPr>
          <w:rFonts w:cs="Arial"/>
          <w:sz w:val="24"/>
        </w:rPr>
      </w:pPr>
      <w:r w:rsidRPr="00347FCF">
        <w:rPr>
          <w:rFonts w:cs="Arial"/>
          <w:sz w:val="24"/>
        </w:rPr>
        <w:t>Advanced</w:t>
      </w:r>
    </w:p>
    <w:p w:rsidR="00641C62" w:rsidRPr="00347FCF" w:rsidRDefault="00641C62" w:rsidP="00347FCF">
      <w:pPr>
        <w:pStyle w:val="BodyTextPortraitNoSpacingRM"/>
        <w:spacing w:line="240" w:lineRule="auto"/>
        <w:rPr>
          <w:rFonts w:cs="Arial"/>
        </w:rPr>
      </w:pPr>
      <w:r w:rsidRPr="00347FCF">
        <w:rPr>
          <w:rFonts w:cs="Arial"/>
        </w:rPr>
        <w:t xml:space="preserve">Board Charter with detailed responsibilities and accountabilities - </w:t>
      </w:r>
    </w:p>
    <w:p w:rsidR="00641C62" w:rsidRPr="00347FCF" w:rsidRDefault="00641C62" w:rsidP="00347FCF">
      <w:pPr>
        <w:pStyle w:val="BodyTextPortraitNoSpacingRM"/>
        <w:spacing w:line="240" w:lineRule="auto"/>
        <w:rPr>
          <w:rFonts w:cs="Arial"/>
        </w:rPr>
      </w:pPr>
      <w:r w:rsidRPr="00347FCF">
        <w:rPr>
          <w:rFonts w:cs="Arial"/>
        </w:rPr>
        <w:t xml:space="preserve">Code of Conduct (including separation of management and governance roles) - </w:t>
      </w:r>
    </w:p>
    <w:p w:rsidR="00641C62" w:rsidRPr="00347FCF" w:rsidRDefault="00641C62" w:rsidP="00347FCF">
      <w:pPr>
        <w:pStyle w:val="BodyTextPortraitNoSpacingRM"/>
        <w:spacing w:line="240" w:lineRule="auto"/>
        <w:rPr>
          <w:rFonts w:cs="Arial"/>
        </w:rPr>
      </w:pPr>
      <w:r w:rsidRPr="00347FCF">
        <w:rPr>
          <w:rFonts w:cs="Arial"/>
        </w:rPr>
        <w:t xml:space="preserve">Governance framework (formal) - </w:t>
      </w:r>
    </w:p>
    <w:p w:rsidR="00641C62" w:rsidRPr="00347FCF" w:rsidRDefault="00641C62" w:rsidP="00347FCF">
      <w:pPr>
        <w:pStyle w:val="BodyTextPortraitNoSpacingRM"/>
        <w:spacing w:line="240" w:lineRule="auto"/>
        <w:rPr>
          <w:rFonts w:cs="Arial"/>
        </w:rPr>
      </w:pPr>
      <w:r w:rsidRPr="00347FCF">
        <w:rPr>
          <w:rFonts w:cs="Arial"/>
        </w:rPr>
        <w:t xml:space="preserve">Governance framework reviewed regularly - </w:t>
      </w:r>
    </w:p>
    <w:p w:rsidR="00641C62" w:rsidRPr="00347FCF" w:rsidRDefault="00641C62" w:rsidP="00347FCF">
      <w:pPr>
        <w:pStyle w:val="BodyTextPortraitNoSpacingRM"/>
        <w:spacing w:line="240" w:lineRule="auto"/>
        <w:rPr>
          <w:rFonts w:cs="Arial"/>
        </w:rPr>
      </w:pPr>
      <w:r w:rsidRPr="00347FCF">
        <w:rPr>
          <w:rFonts w:cs="Arial"/>
        </w:rPr>
        <w:t xml:space="preserve">Board approved Delegations of Authority - </w:t>
      </w:r>
    </w:p>
    <w:p w:rsidR="00641C62" w:rsidRPr="00347FCF" w:rsidRDefault="00641C62" w:rsidP="00347FCF">
      <w:pPr>
        <w:pStyle w:val="BodyTextPortraitNoSpacingRM"/>
        <w:spacing w:line="240" w:lineRule="auto"/>
        <w:rPr>
          <w:rFonts w:cs="Arial"/>
        </w:rPr>
      </w:pPr>
      <w:r w:rsidRPr="00347FCF">
        <w:rPr>
          <w:rFonts w:cs="Arial"/>
        </w:rPr>
        <w:t xml:space="preserve">Board meeting procedures documented - </w:t>
      </w:r>
    </w:p>
    <w:p w:rsidR="00641C62" w:rsidRPr="00347FCF" w:rsidRDefault="00641C62" w:rsidP="00347FCF">
      <w:pPr>
        <w:pStyle w:val="BodyTextPortraitNoSpacingRM"/>
        <w:spacing w:line="240" w:lineRule="auto"/>
        <w:rPr>
          <w:rFonts w:cs="Arial"/>
        </w:rPr>
      </w:pPr>
      <w:r w:rsidRPr="00347FCF">
        <w:rPr>
          <w:rFonts w:cs="Arial"/>
        </w:rPr>
        <w:t xml:space="preserve">Board has an annual work plan in place - </w:t>
      </w:r>
    </w:p>
    <w:p w:rsidR="00641C62" w:rsidRPr="00347FCF" w:rsidRDefault="00641C62" w:rsidP="00347FCF">
      <w:pPr>
        <w:pStyle w:val="BodyTextPortraitNoSpacingRM"/>
        <w:spacing w:line="240" w:lineRule="auto"/>
        <w:rPr>
          <w:rFonts w:cs="Arial"/>
        </w:rPr>
      </w:pPr>
      <w:r w:rsidRPr="00347FCF">
        <w:rPr>
          <w:rFonts w:cs="Arial"/>
        </w:rPr>
        <w:t xml:space="preserve">Audit and Risk Committee(s) in place to oversight all risk areas - </w:t>
      </w:r>
    </w:p>
    <w:p w:rsidR="00641C62" w:rsidRPr="00347FCF" w:rsidRDefault="00641C62" w:rsidP="00347FCF">
      <w:pPr>
        <w:pStyle w:val="BodyTextPortraitNoSpacingRM"/>
        <w:spacing w:line="240" w:lineRule="auto"/>
        <w:rPr>
          <w:rFonts w:cs="Arial"/>
        </w:rPr>
      </w:pPr>
      <w:r w:rsidRPr="00347FCF">
        <w:rPr>
          <w:rFonts w:cs="Arial"/>
        </w:rPr>
        <w:t xml:space="preserve">Incident review and management process in place - </w:t>
      </w:r>
    </w:p>
    <w:p w:rsidR="00641C62" w:rsidRPr="00347FCF" w:rsidRDefault="00641C62" w:rsidP="00347FCF">
      <w:pPr>
        <w:pStyle w:val="TotalPointsScore"/>
      </w:pPr>
      <w:r w:rsidRPr="00347FCF">
        <w:t>Total points:</w:t>
      </w:r>
    </w:p>
    <w:p w:rsidR="00641C62" w:rsidRPr="00347FCF" w:rsidRDefault="00641C62" w:rsidP="00347FCF">
      <w:pPr>
        <w:pStyle w:val="TotalPointsScore"/>
      </w:pPr>
      <w:r w:rsidRPr="00347FCF">
        <w:t>% Score:</w:t>
      </w:r>
    </w:p>
    <w:p w:rsidR="00641C62" w:rsidRPr="00347FCF" w:rsidRDefault="00641C62" w:rsidP="00347FCF">
      <w:pPr>
        <w:pStyle w:val="SubTitleRM"/>
        <w:rPr>
          <w:rFonts w:cs="Arial"/>
          <w:sz w:val="24"/>
        </w:rPr>
      </w:pPr>
      <w:r w:rsidRPr="00347FCF">
        <w:rPr>
          <w:rFonts w:cs="Arial"/>
          <w:sz w:val="24"/>
        </w:rPr>
        <w:t>Skills of Board</w:t>
      </w:r>
    </w:p>
    <w:p w:rsidR="00641C62" w:rsidRPr="00347FCF" w:rsidRDefault="00641C62" w:rsidP="00347FCF">
      <w:pPr>
        <w:pStyle w:val="SubTitleRM"/>
        <w:rPr>
          <w:rFonts w:cs="Arial"/>
          <w:sz w:val="24"/>
        </w:rPr>
      </w:pPr>
      <w:r w:rsidRPr="00347FCF">
        <w:rPr>
          <w:rFonts w:cs="Arial"/>
          <w:sz w:val="24"/>
        </w:rPr>
        <w:t>Basic</w:t>
      </w:r>
    </w:p>
    <w:p w:rsidR="00641C62" w:rsidRPr="00347FCF" w:rsidRDefault="00641C62" w:rsidP="00347FCF">
      <w:pPr>
        <w:pStyle w:val="BodyTextPortraitNoSpacingRM"/>
        <w:spacing w:line="240" w:lineRule="auto"/>
        <w:rPr>
          <w:rFonts w:cs="Arial"/>
        </w:rPr>
      </w:pPr>
      <w:r w:rsidRPr="00347FCF">
        <w:rPr>
          <w:rFonts w:cs="Arial"/>
        </w:rPr>
        <w:t xml:space="preserve">Board is aware of the skills and expertise required of the Board - </w:t>
      </w:r>
    </w:p>
    <w:p w:rsidR="00641C62" w:rsidRPr="00347FCF" w:rsidRDefault="00641C62" w:rsidP="00347FCF">
      <w:pPr>
        <w:pStyle w:val="BodyTextPortraitNoSpacingRM"/>
        <w:spacing w:line="240" w:lineRule="auto"/>
        <w:rPr>
          <w:rFonts w:cs="Arial"/>
        </w:rPr>
      </w:pPr>
      <w:r w:rsidRPr="00347FCF">
        <w:rPr>
          <w:rFonts w:cs="Arial"/>
        </w:rPr>
        <w:t xml:space="preserve">Board understands roles and responsibilities - </w:t>
      </w:r>
    </w:p>
    <w:p w:rsidR="00641C62" w:rsidRPr="00347FCF" w:rsidRDefault="00641C62" w:rsidP="00347FCF">
      <w:pPr>
        <w:pStyle w:val="BodyTextPortraitNoSpacingRM"/>
        <w:spacing w:line="240" w:lineRule="auto"/>
        <w:rPr>
          <w:rFonts w:cs="Arial"/>
        </w:rPr>
      </w:pPr>
      <w:r w:rsidRPr="00347FCF">
        <w:rPr>
          <w:rFonts w:cs="Arial"/>
        </w:rPr>
        <w:t xml:space="preserve">Selection criteria for Board members and CEO - </w:t>
      </w:r>
    </w:p>
    <w:p w:rsidR="00641C62" w:rsidRPr="00347FCF" w:rsidRDefault="00641C62" w:rsidP="00347FCF">
      <w:pPr>
        <w:pStyle w:val="TotalPointsScore"/>
      </w:pPr>
      <w:r w:rsidRPr="00347FCF">
        <w:t>Total points</w:t>
      </w:r>
      <w:r w:rsidRPr="00347FCF">
        <w:rPr>
          <w:i/>
          <w:lang w:eastAsia="ja-JP"/>
        </w:rPr>
        <w:t>:</w:t>
      </w:r>
    </w:p>
    <w:p w:rsidR="00641C62" w:rsidRPr="00347FCF" w:rsidRDefault="00641C62" w:rsidP="00347FCF">
      <w:pPr>
        <w:pStyle w:val="TotalPointsScore"/>
      </w:pPr>
      <w:r w:rsidRPr="00347FCF">
        <w:t>% Score</w:t>
      </w:r>
      <w:r w:rsidRPr="00347FCF">
        <w:rPr>
          <w:lang w:eastAsia="ja-JP"/>
        </w:rPr>
        <w:t>:</w:t>
      </w:r>
    </w:p>
    <w:p w:rsidR="00641C62" w:rsidRPr="00347FCF" w:rsidRDefault="00641C62" w:rsidP="00347FCF">
      <w:pPr>
        <w:pStyle w:val="SubTitleRM"/>
        <w:rPr>
          <w:rFonts w:cs="Arial"/>
          <w:sz w:val="24"/>
        </w:rPr>
      </w:pPr>
      <w:r w:rsidRPr="00347FCF">
        <w:rPr>
          <w:rFonts w:cs="Arial"/>
          <w:sz w:val="24"/>
        </w:rPr>
        <w:t>Intermediate</w:t>
      </w:r>
    </w:p>
    <w:p w:rsidR="00641C62" w:rsidRPr="00347FCF" w:rsidRDefault="00641C62" w:rsidP="00347FCF">
      <w:pPr>
        <w:pStyle w:val="BodyTextPortraitNoSpacingRM"/>
        <w:spacing w:line="240" w:lineRule="auto"/>
        <w:rPr>
          <w:rFonts w:cs="Arial"/>
        </w:rPr>
      </w:pPr>
      <w:r w:rsidRPr="00347FCF">
        <w:rPr>
          <w:rFonts w:cs="Arial"/>
        </w:rPr>
        <w:t xml:space="preserve">Board is aware of the skills and expertise required on the Board and has taken measures to address gaps in skills/expertise - </w:t>
      </w:r>
    </w:p>
    <w:p w:rsidR="00641C62" w:rsidRPr="00347FCF" w:rsidRDefault="00641C62" w:rsidP="00347FCF">
      <w:pPr>
        <w:pStyle w:val="BodyTextPortraitNoSpacingRM"/>
        <w:spacing w:line="240" w:lineRule="auto"/>
        <w:rPr>
          <w:rFonts w:cs="Arial"/>
        </w:rPr>
      </w:pPr>
      <w:r w:rsidRPr="00347FCF">
        <w:rPr>
          <w:rFonts w:cs="Arial"/>
        </w:rPr>
        <w:t xml:space="preserve">Understands roles and responsibilities and provides strategic direction - </w:t>
      </w:r>
    </w:p>
    <w:p w:rsidR="00641C62" w:rsidRPr="00347FCF" w:rsidRDefault="00641C62" w:rsidP="00347FCF">
      <w:pPr>
        <w:pStyle w:val="BodyTextPortraitNoSpacingRM"/>
        <w:spacing w:line="240" w:lineRule="auto"/>
        <w:rPr>
          <w:rFonts w:cs="Arial"/>
        </w:rPr>
      </w:pPr>
      <w:r w:rsidRPr="00347FCF">
        <w:rPr>
          <w:rFonts w:cs="Arial"/>
        </w:rPr>
        <w:t xml:space="preserve">Induction program for new Board members in place - </w:t>
      </w:r>
    </w:p>
    <w:p w:rsidR="00641C62" w:rsidRPr="00347FCF" w:rsidRDefault="00641C62" w:rsidP="00347FCF">
      <w:pPr>
        <w:pStyle w:val="BodyTextPortraitNoSpacingRM"/>
        <w:spacing w:line="240" w:lineRule="auto"/>
        <w:rPr>
          <w:rFonts w:cs="Arial"/>
        </w:rPr>
      </w:pPr>
      <w:r w:rsidRPr="00347FCF">
        <w:rPr>
          <w:rFonts w:cs="Arial"/>
        </w:rPr>
        <w:t xml:space="preserve">Training program for Board in place - </w:t>
      </w:r>
    </w:p>
    <w:p w:rsidR="00641C62" w:rsidRPr="00347FCF" w:rsidRDefault="00641C62" w:rsidP="00347FCF">
      <w:pPr>
        <w:pStyle w:val="BodyTextPortraitNoSpacingRM"/>
        <w:spacing w:line="240" w:lineRule="auto"/>
        <w:rPr>
          <w:rFonts w:cs="Arial"/>
        </w:rPr>
      </w:pPr>
      <w:r w:rsidRPr="00347FCF">
        <w:rPr>
          <w:rFonts w:cs="Arial"/>
        </w:rPr>
        <w:t xml:space="preserve">Selection criteria for Board members and CEO established, and effective recruitment of Board members - </w:t>
      </w:r>
    </w:p>
    <w:p w:rsidR="00641C62" w:rsidRPr="00347FCF" w:rsidRDefault="00641C62" w:rsidP="00347FCF">
      <w:pPr>
        <w:pStyle w:val="TotalPointsScore"/>
      </w:pPr>
      <w:r w:rsidRPr="00347FCF">
        <w:lastRenderedPageBreak/>
        <w:t>Total points:</w:t>
      </w:r>
    </w:p>
    <w:p w:rsidR="00641C62" w:rsidRPr="00347FCF" w:rsidRDefault="00641C62" w:rsidP="00347FCF">
      <w:pPr>
        <w:pStyle w:val="TotalPointsScore"/>
      </w:pPr>
      <w:r w:rsidRPr="00347FCF">
        <w:t>% Score:</w:t>
      </w:r>
    </w:p>
    <w:p w:rsidR="00641C62" w:rsidRPr="00347FCF" w:rsidRDefault="00641C62" w:rsidP="00347FCF">
      <w:pPr>
        <w:pStyle w:val="SubTitleRM"/>
        <w:rPr>
          <w:rFonts w:cs="Arial"/>
          <w:sz w:val="24"/>
        </w:rPr>
      </w:pPr>
      <w:r w:rsidRPr="00347FCF">
        <w:rPr>
          <w:rFonts w:cs="Arial"/>
          <w:sz w:val="24"/>
        </w:rPr>
        <w:t>Advanced</w:t>
      </w:r>
    </w:p>
    <w:p w:rsidR="00641C62" w:rsidRPr="00347FCF" w:rsidRDefault="00641C62" w:rsidP="00347FCF">
      <w:pPr>
        <w:pStyle w:val="BodyTextPortraitNoSpacingRM"/>
        <w:spacing w:line="240" w:lineRule="auto"/>
        <w:rPr>
          <w:rFonts w:cs="Arial"/>
        </w:rPr>
      </w:pPr>
      <w:r w:rsidRPr="00347FCF">
        <w:rPr>
          <w:rFonts w:cs="Arial"/>
        </w:rPr>
        <w:t xml:space="preserve">Board members have the necessary skills and knowledge to ensure compliance including, but not limited to, financial, operational, legal, risk and governance issues - </w:t>
      </w:r>
    </w:p>
    <w:p w:rsidR="00641C62" w:rsidRPr="00347FCF" w:rsidRDefault="00641C62" w:rsidP="00347FCF">
      <w:pPr>
        <w:pStyle w:val="BodyTextPortraitNoSpacingRM"/>
        <w:spacing w:line="240" w:lineRule="auto"/>
        <w:rPr>
          <w:rFonts w:cs="Arial"/>
        </w:rPr>
      </w:pPr>
      <w:r w:rsidRPr="00347FCF">
        <w:rPr>
          <w:rFonts w:cs="Arial"/>
        </w:rPr>
        <w:t xml:space="preserve">Board understands roles and responsibilities and provides clear strategic direction and performance targets - </w:t>
      </w:r>
    </w:p>
    <w:p w:rsidR="00641C62" w:rsidRPr="00347FCF" w:rsidRDefault="00641C62" w:rsidP="00347FCF">
      <w:pPr>
        <w:pStyle w:val="BodyTextPortraitNoSpacingRM"/>
        <w:spacing w:line="240" w:lineRule="auto"/>
        <w:rPr>
          <w:rFonts w:cs="Arial"/>
        </w:rPr>
      </w:pPr>
      <w:r w:rsidRPr="00347FCF">
        <w:rPr>
          <w:rFonts w:cs="Arial"/>
        </w:rPr>
        <w:t xml:space="preserve">Induction program for new board members in place - </w:t>
      </w:r>
    </w:p>
    <w:p w:rsidR="00641C62" w:rsidRPr="00347FCF" w:rsidRDefault="00641C62" w:rsidP="00347FCF">
      <w:pPr>
        <w:pStyle w:val="BodyTextPortraitNoSpacingRM"/>
        <w:spacing w:line="240" w:lineRule="auto"/>
        <w:rPr>
          <w:rFonts w:cs="Arial"/>
        </w:rPr>
      </w:pPr>
      <w:r w:rsidRPr="00347FCF">
        <w:rPr>
          <w:rFonts w:cs="Arial"/>
        </w:rPr>
        <w:t xml:space="preserve">Training and succession program for Board - </w:t>
      </w:r>
    </w:p>
    <w:p w:rsidR="00641C62" w:rsidRPr="00347FCF" w:rsidRDefault="00641C62" w:rsidP="00347FCF">
      <w:pPr>
        <w:pStyle w:val="BodyTextPortraitNoSpacingRM"/>
        <w:spacing w:line="240" w:lineRule="auto"/>
        <w:rPr>
          <w:rFonts w:cs="Arial"/>
        </w:rPr>
      </w:pPr>
      <w:r w:rsidRPr="00347FCF">
        <w:rPr>
          <w:rFonts w:cs="Arial"/>
        </w:rPr>
        <w:t xml:space="preserve">Ongoing development for Board members - </w:t>
      </w:r>
    </w:p>
    <w:p w:rsidR="00641C62" w:rsidRPr="00347FCF" w:rsidRDefault="00641C62" w:rsidP="00347FCF">
      <w:pPr>
        <w:pStyle w:val="BodyTextPortraitNoSpacingRM"/>
        <w:spacing w:line="240" w:lineRule="auto"/>
        <w:rPr>
          <w:rFonts w:cs="Arial"/>
        </w:rPr>
      </w:pPr>
      <w:r w:rsidRPr="00347FCF">
        <w:rPr>
          <w:rFonts w:cs="Arial"/>
        </w:rPr>
        <w:t xml:space="preserve">Performance management of Board members and Board - </w:t>
      </w:r>
    </w:p>
    <w:p w:rsidR="00641C62" w:rsidRPr="00347FCF" w:rsidRDefault="00641C62" w:rsidP="00347FCF">
      <w:pPr>
        <w:pStyle w:val="BodyTextPortraitNoSpacingRM"/>
        <w:spacing w:line="240" w:lineRule="auto"/>
        <w:rPr>
          <w:rFonts w:cs="Arial"/>
        </w:rPr>
      </w:pPr>
      <w:r w:rsidRPr="00347FCF">
        <w:rPr>
          <w:rFonts w:cs="Arial"/>
        </w:rPr>
        <w:t xml:space="preserve">Selection criteria for Board members and CEO and effective recruitment and retention of board members - </w:t>
      </w:r>
    </w:p>
    <w:p w:rsidR="00641C62" w:rsidRPr="00347FCF" w:rsidRDefault="00641C62" w:rsidP="00347FCF">
      <w:pPr>
        <w:pStyle w:val="BodyTextPortraitNoSpacingRM"/>
        <w:spacing w:line="240" w:lineRule="auto"/>
        <w:rPr>
          <w:rFonts w:cs="Arial"/>
        </w:rPr>
      </w:pPr>
      <w:r w:rsidRPr="00347FCF">
        <w:rPr>
          <w:rFonts w:cs="Arial"/>
        </w:rPr>
        <w:t xml:space="preserve">Board regularly reviews its effectiveness - </w:t>
      </w:r>
    </w:p>
    <w:p w:rsidR="00641C62" w:rsidRPr="00347FCF" w:rsidRDefault="00641C62" w:rsidP="00347FCF">
      <w:pPr>
        <w:pStyle w:val="BodyTextPortraitNoSpacingRM"/>
        <w:spacing w:line="240" w:lineRule="auto"/>
        <w:rPr>
          <w:rFonts w:cs="Arial"/>
        </w:rPr>
      </w:pPr>
      <w:r w:rsidRPr="00347FCF">
        <w:rPr>
          <w:rFonts w:cs="Arial"/>
        </w:rPr>
        <w:t xml:space="preserve">Board sets and supports risk management culture - </w:t>
      </w:r>
    </w:p>
    <w:p w:rsidR="00641C62" w:rsidRPr="00347FCF" w:rsidRDefault="00641C62" w:rsidP="00347FCF">
      <w:pPr>
        <w:pStyle w:val="TotalPointsScore"/>
      </w:pPr>
      <w:r w:rsidRPr="00347FCF">
        <w:t>Total points:</w:t>
      </w:r>
    </w:p>
    <w:p w:rsidR="00641C62" w:rsidRPr="00347FCF" w:rsidRDefault="00641C62" w:rsidP="00347FCF">
      <w:pPr>
        <w:pStyle w:val="TotalPointsScore"/>
      </w:pPr>
      <w:r w:rsidRPr="00347FCF">
        <w:t>% Score:</w:t>
      </w:r>
    </w:p>
    <w:p w:rsidR="00641C62" w:rsidRPr="00347FCF" w:rsidRDefault="00641C62" w:rsidP="00347FCF">
      <w:pPr>
        <w:pStyle w:val="SubTitleRM"/>
        <w:rPr>
          <w:rFonts w:cs="Arial"/>
          <w:sz w:val="24"/>
        </w:rPr>
      </w:pPr>
      <w:r w:rsidRPr="00347FCF">
        <w:rPr>
          <w:rFonts w:cs="Arial"/>
          <w:sz w:val="24"/>
        </w:rPr>
        <w:t>Audit and Compliance</w:t>
      </w:r>
    </w:p>
    <w:p w:rsidR="00641C62" w:rsidRPr="00347FCF" w:rsidRDefault="00641C62" w:rsidP="00347FCF">
      <w:pPr>
        <w:pStyle w:val="SubTitleRM"/>
        <w:rPr>
          <w:rFonts w:cs="Arial"/>
          <w:sz w:val="24"/>
        </w:rPr>
      </w:pPr>
      <w:r w:rsidRPr="00347FCF">
        <w:rPr>
          <w:rFonts w:cs="Arial"/>
          <w:sz w:val="24"/>
        </w:rPr>
        <w:t>Basic</w:t>
      </w:r>
    </w:p>
    <w:p w:rsidR="00641C62" w:rsidRPr="00347FCF" w:rsidRDefault="00641C62" w:rsidP="00347FCF">
      <w:pPr>
        <w:pStyle w:val="BodyTextPortraitNoSpacingRM"/>
        <w:spacing w:line="240" w:lineRule="auto"/>
        <w:rPr>
          <w:rFonts w:cs="Arial"/>
        </w:rPr>
      </w:pPr>
      <w:r w:rsidRPr="00347FCF">
        <w:rPr>
          <w:rFonts w:cs="Arial"/>
        </w:rPr>
        <w:t xml:space="preserve">Regular (monthly) meetings - </w:t>
      </w:r>
    </w:p>
    <w:p w:rsidR="00641C62" w:rsidRPr="00347FCF" w:rsidRDefault="00641C62" w:rsidP="00347FCF">
      <w:pPr>
        <w:pStyle w:val="BodyTextPortraitNoSpacingRM"/>
        <w:spacing w:line="240" w:lineRule="auto"/>
        <w:rPr>
          <w:rFonts w:cs="Arial"/>
        </w:rPr>
      </w:pPr>
      <w:r w:rsidRPr="00347FCF">
        <w:rPr>
          <w:rFonts w:cs="Arial"/>
        </w:rPr>
        <w:t xml:space="preserve">Meetings follow a meetings procedure, including agendas and minutes - </w:t>
      </w:r>
    </w:p>
    <w:p w:rsidR="00641C62" w:rsidRPr="00347FCF" w:rsidRDefault="00641C62" w:rsidP="00347FCF">
      <w:pPr>
        <w:pStyle w:val="BodyTextPortraitNoSpacingRM"/>
        <w:spacing w:line="240" w:lineRule="auto"/>
        <w:rPr>
          <w:rFonts w:cs="Arial"/>
        </w:rPr>
      </w:pPr>
      <w:r w:rsidRPr="00347FCF">
        <w:rPr>
          <w:rFonts w:cs="Arial"/>
        </w:rPr>
        <w:t xml:space="preserve">Regular oversight reports - </w:t>
      </w:r>
    </w:p>
    <w:p w:rsidR="00641C62" w:rsidRPr="00347FCF" w:rsidRDefault="00641C62" w:rsidP="00347FCF">
      <w:pPr>
        <w:pStyle w:val="BodyTextPortraitNoSpacingRM"/>
        <w:spacing w:line="240" w:lineRule="auto"/>
        <w:rPr>
          <w:rFonts w:cs="Arial"/>
        </w:rPr>
      </w:pPr>
      <w:r w:rsidRPr="00347FCF">
        <w:rPr>
          <w:rFonts w:cs="Arial"/>
        </w:rPr>
        <w:t xml:space="preserve">Annual financial reporting and external financial audit as required by legislation - </w:t>
      </w:r>
    </w:p>
    <w:p w:rsidR="00641C62" w:rsidRPr="00347FCF" w:rsidRDefault="00641C62" w:rsidP="00347FCF">
      <w:pPr>
        <w:pStyle w:val="BodyTextPortraitNoSpacingRM"/>
        <w:spacing w:line="240" w:lineRule="auto"/>
        <w:rPr>
          <w:rFonts w:cs="Arial"/>
        </w:rPr>
      </w:pPr>
      <w:r w:rsidRPr="00347FCF">
        <w:rPr>
          <w:rFonts w:cs="Arial"/>
        </w:rPr>
        <w:t xml:space="preserve">Reporting processes with formal terms of reference for each committee formed - </w:t>
      </w:r>
    </w:p>
    <w:p w:rsidR="00641C62" w:rsidRPr="00347FCF" w:rsidRDefault="00641C62" w:rsidP="00347FCF">
      <w:pPr>
        <w:pStyle w:val="TotalPointsScore"/>
      </w:pPr>
      <w:r w:rsidRPr="00347FCF">
        <w:t>Total points:</w:t>
      </w:r>
    </w:p>
    <w:p w:rsidR="00641C62" w:rsidRPr="00347FCF" w:rsidRDefault="00641C62" w:rsidP="00347FCF">
      <w:pPr>
        <w:pStyle w:val="TotalPointsScore"/>
        <w:rPr>
          <w:b w:val="0"/>
          <w:lang w:val="en-US"/>
        </w:rPr>
      </w:pPr>
      <w:r w:rsidRPr="00347FCF">
        <w:t>% Score:</w:t>
      </w:r>
    </w:p>
    <w:p w:rsidR="00641C62" w:rsidRPr="00347FCF" w:rsidRDefault="00641C62" w:rsidP="00347FCF">
      <w:pPr>
        <w:pStyle w:val="SubTitleRM"/>
        <w:rPr>
          <w:rFonts w:cs="Arial"/>
          <w:sz w:val="24"/>
        </w:rPr>
      </w:pPr>
      <w:r w:rsidRPr="00347FCF">
        <w:rPr>
          <w:rFonts w:cs="Arial"/>
          <w:sz w:val="24"/>
        </w:rPr>
        <w:t>Intermediate</w:t>
      </w:r>
    </w:p>
    <w:p w:rsidR="00641C62" w:rsidRPr="00347FCF" w:rsidRDefault="00641C62" w:rsidP="00347FCF">
      <w:pPr>
        <w:pStyle w:val="BodyTextPortraitNoSpacingRM"/>
        <w:spacing w:line="240" w:lineRule="auto"/>
        <w:rPr>
          <w:rFonts w:cs="Arial"/>
        </w:rPr>
      </w:pPr>
      <w:r w:rsidRPr="00347FCF">
        <w:rPr>
          <w:rFonts w:cs="Arial"/>
        </w:rPr>
        <w:t xml:space="preserve">Regular (monthly) meetings - </w:t>
      </w:r>
    </w:p>
    <w:p w:rsidR="00641C62" w:rsidRPr="00347FCF" w:rsidRDefault="00641C62" w:rsidP="00347FCF">
      <w:pPr>
        <w:pStyle w:val="BodyTextPortraitNoSpacingRM"/>
        <w:spacing w:line="240" w:lineRule="auto"/>
        <w:rPr>
          <w:rFonts w:cs="Arial"/>
        </w:rPr>
      </w:pPr>
      <w:r w:rsidRPr="00347FCF">
        <w:rPr>
          <w:rFonts w:cs="Arial"/>
        </w:rPr>
        <w:t xml:space="preserve">Meetings follow a meeting procedure, including agendas and minutes - </w:t>
      </w:r>
    </w:p>
    <w:p w:rsidR="00641C62" w:rsidRPr="00347FCF" w:rsidRDefault="00641C62" w:rsidP="00347FCF">
      <w:pPr>
        <w:pStyle w:val="BodyTextPortraitNoSpacingRM"/>
        <w:spacing w:line="240" w:lineRule="auto"/>
        <w:rPr>
          <w:rFonts w:cs="Arial"/>
        </w:rPr>
      </w:pPr>
      <w:r w:rsidRPr="00347FCF">
        <w:rPr>
          <w:rFonts w:cs="Arial"/>
        </w:rPr>
        <w:t xml:space="preserve">Regular oversight reports on key systems and high risks - </w:t>
      </w:r>
    </w:p>
    <w:p w:rsidR="00641C62" w:rsidRPr="00347FCF" w:rsidRDefault="00641C62" w:rsidP="00347FCF">
      <w:pPr>
        <w:pStyle w:val="BodyTextPortraitNoSpacingRM"/>
        <w:spacing w:line="240" w:lineRule="auto"/>
        <w:rPr>
          <w:rFonts w:cs="Arial"/>
        </w:rPr>
      </w:pPr>
      <w:r w:rsidRPr="00347FCF">
        <w:rPr>
          <w:rFonts w:cs="Arial"/>
        </w:rPr>
        <w:t xml:space="preserve">Annual financial reporting and external financial audit as required by legislation - </w:t>
      </w:r>
    </w:p>
    <w:p w:rsidR="00641C62" w:rsidRPr="00347FCF" w:rsidRDefault="00641C62" w:rsidP="00347FCF">
      <w:pPr>
        <w:pStyle w:val="BodyTextPortraitNoSpacingRM"/>
        <w:spacing w:line="240" w:lineRule="auto"/>
        <w:rPr>
          <w:rFonts w:cs="Arial"/>
        </w:rPr>
      </w:pPr>
      <w:r w:rsidRPr="00347FCF">
        <w:rPr>
          <w:rFonts w:cs="Arial"/>
        </w:rPr>
        <w:t xml:space="preserve">Internal Audit Program in place for financial compliance - </w:t>
      </w:r>
    </w:p>
    <w:p w:rsidR="00641C62" w:rsidRPr="00347FCF" w:rsidRDefault="00641C62" w:rsidP="00347FCF">
      <w:pPr>
        <w:pStyle w:val="BodyTextPortraitNoSpacingRM"/>
        <w:spacing w:line="240" w:lineRule="auto"/>
        <w:rPr>
          <w:rFonts w:cs="Arial"/>
        </w:rPr>
      </w:pPr>
      <w:r w:rsidRPr="00347FCF">
        <w:rPr>
          <w:rFonts w:cs="Arial"/>
        </w:rPr>
        <w:lastRenderedPageBreak/>
        <w:t xml:space="preserve">Reporting processes with formal terms of references for each committee formed - </w:t>
      </w:r>
    </w:p>
    <w:p w:rsidR="00641C62" w:rsidRPr="00347FCF" w:rsidRDefault="00641C62" w:rsidP="00347FCF">
      <w:pPr>
        <w:pStyle w:val="BodyTextPortraitNoSpacingRM"/>
        <w:spacing w:line="240" w:lineRule="auto"/>
        <w:rPr>
          <w:rFonts w:cs="Arial"/>
        </w:rPr>
      </w:pPr>
      <w:r w:rsidRPr="00347FCF">
        <w:rPr>
          <w:rFonts w:cs="Arial"/>
        </w:rPr>
        <w:t xml:space="preserve">Policy framework in place - </w:t>
      </w:r>
    </w:p>
    <w:p w:rsidR="00641C62" w:rsidRPr="00347FCF" w:rsidRDefault="00641C62" w:rsidP="00347FCF">
      <w:pPr>
        <w:pStyle w:val="TotalPointsScore"/>
      </w:pPr>
      <w:r w:rsidRPr="00347FCF">
        <w:t>Total points:</w:t>
      </w:r>
    </w:p>
    <w:p w:rsidR="00641C62" w:rsidRPr="00347FCF" w:rsidRDefault="00641C62" w:rsidP="00347FCF">
      <w:pPr>
        <w:pStyle w:val="TotalPointsScore"/>
      </w:pPr>
      <w:r w:rsidRPr="00347FCF">
        <w:t>% Score:</w:t>
      </w:r>
    </w:p>
    <w:p w:rsidR="00641C62" w:rsidRPr="00347FCF" w:rsidRDefault="00641C62" w:rsidP="00347FCF">
      <w:pPr>
        <w:pStyle w:val="SubTitleRM"/>
        <w:rPr>
          <w:rFonts w:cs="Arial"/>
          <w:sz w:val="24"/>
        </w:rPr>
      </w:pPr>
      <w:r w:rsidRPr="00347FCF">
        <w:rPr>
          <w:rFonts w:cs="Arial"/>
          <w:sz w:val="24"/>
        </w:rPr>
        <w:t>Advanced</w:t>
      </w:r>
    </w:p>
    <w:p w:rsidR="00641C62" w:rsidRPr="00347FCF" w:rsidRDefault="00641C62" w:rsidP="00347FCF">
      <w:pPr>
        <w:pStyle w:val="BodyTextPortraitNoSpacingRM"/>
        <w:spacing w:line="240" w:lineRule="auto"/>
        <w:rPr>
          <w:rFonts w:cs="Arial"/>
        </w:rPr>
      </w:pPr>
      <w:r w:rsidRPr="00347FCF">
        <w:rPr>
          <w:rFonts w:cs="Arial"/>
        </w:rPr>
        <w:t xml:space="preserve">Regular (monthly) meetings where minutes are prepared and circulated - </w:t>
      </w:r>
    </w:p>
    <w:p w:rsidR="00641C62" w:rsidRPr="00347FCF" w:rsidRDefault="00641C62" w:rsidP="00347FCF">
      <w:pPr>
        <w:pStyle w:val="BodyTextPortraitNoSpacingRM"/>
        <w:spacing w:line="240" w:lineRule="auto"/>
        <w:rPr>
          <w:rFonts w:cs="Arial"/>
        </w:rPr>
      </w:pPr>
      <w:r w:rsidRPr="00347FCF">
        <w:rPr>
          <w:rFonts w:cs="Arial"/>
        </w:rPr>
        <w:t xml:space="preserve">Meetings follow a meetings procedure and Terms of Reference, including agendas and minutes - </w:t>
      </w:r>
    </w:p>
    <w:p w:rsidR="00641C62" w:rsidRPr="00347FCF" w:rsidRDefault="00641C62" w:rsidP="00347FCF">
      <w:pPr>
        <w:pStyle w:val="BodyTextPortraitNoSpacingRM"/>
        <w:spacing w:line="240" w:lineRule="auto"/>
        <w:rPr>
          <w:rFonts w:cs="Arial"/>
        </w:rPr>
      </w:pPr>
      <w:r w:rsidRPr="00347FCF">
        <w:rPr>
          <w:rFonts w:cs="Arial"/>
        </w:rPr>
        <w:t xml:space="preserve">Regular oversight reports on key systems and high risks - </w:t>
      </w:r>
    </w:p>
    <w:p w:rsidR="00641C62" w:rsidRPr="00347FCF" w:rsidRDefault="00641C62" w:rsidP="00347FCF">
      <w:pPr>
        <w:pStyle w:val="BodyTextPortraitNoSpacingRM"/>
        <w:spacing w:line="240" w:lineRule="auto"/>
        <w:rPr>
          <w:rFonts w:cs="Arial"/>
        </w:rPr>
      </w:pPr>
      <w:r w:rsidRPr="00347FCF">
        <w:rPr>
          <w:rFonts w:cs="Arial"/>
        </w:rPr>
        <w:t>Reporting includes:</w:t>
      </w:r>
    </w:p>
    <w:p w:rsidR="00641C62" w:rsidRPr="00347FCF" w:rsidRDefault="00641C62" w:rsidP="00347FCF">
      <w:pPr>
        <w:pStyle w:val="BodyBulletPortraitRM"/>
        <w:rPr>
          <w:rFonts w:cs="Arial"/>
        </w:rPr>
      </w:pPr>
      <w:r w:rsidRPr="00347FCF">
        <w:rPr>
          <w:rFonts w:cs="Arial"/>
        </w:rPr>
        <w:t xml:space="preserve">Progress against strategic and annual plans - </w:t>
      </w:r>
    </w:p>
    <w:p w:rsidR="00641C62" w:rsidRPr="00347FCF" w:rsidRDefault="00641C62" w:rsidP="00347FCF">
      <w:pPr>
        <w:pStyle w:val="BodyBulletPortraitRM"/>
        <w:rPr>
          <w:rFonts w:cs="Arial"/>
        </w:rPr>
      </w:pPr>
      <w:r w:rsidRPr="00347FCF">
        <w:rPr>
          <w:rFonts w:cs="Arial"/>
        </w:rPr>
        <w:t xml:space="preserve">Risk and risk controls - </w:t>
      </w:r>
    </w:p>
    <w:p w:rsidR="00641C62" w:rsidRPr="00347FCF" w:rsidRDefault="00641C62" w:rsidP="00347FCF">
      <w:pPr>
        <w:pStyle w:val="BodyBulletPortraitRM"/>
        <w:rPr>
          <w:rFonts w:cs="Arial"/>
        </w:rPr>
      </w:pPr>
      <w:r w:rsidRPr="00347FCF">
        <w:rPr>
          <w:rFonts w:cs="Arial"/>
        </w:rPr>
        <w:t xml:space="preserve">Financial reporting (short-term and long-term) - </w:t>
      </w:r>
    </w:p>
    <w:p w:rsidR="00641C62" w:rsidRPr="00347FCF" w:rsidRDefault="00641C62" w:rsidP="00347FCF">
      <w:pPr>
        <w:pStyle w:val="BodyTextPortraitNoSpacingRM"/>
        <w:spacing w:line="240" w:lineRule="auto"/>
        <w:rPr>
          <w:rFonts w:cs="Arial"/>
        </w:rPr>
      </w:pPr>
      <w:r w:rsidRPr="00347FCF">
        <w:rPr>
          <w:rFonts w:cs="Arial"/>
        </w:rPr>
        <w:t xml:space="preserve">Annual financial reporting and external financial audit as required by legislation - </w:t>
      </w:r>
    </w:p>
    <w:p w:rsidR="00641C62" w:rsidRPr="00347FCF" w:rsidRDefault="00641C62" w:rsidP="00347FCF">
      <w:pPr>
        <w:pStyle w:val="BodyTextPortraitNoSpacingRM"/>
        <w:spacing w:line="240" w:lineRule="auto"/>
        <w:rPr>
          <w:rFonts w:cs="Arial"/>
        </w:rPr>
      </w:pPr>
      <w:r w:rsidRPr="00347FCF">
        <w:rPr>
          <w:rFonts w:cs="Arial"/>
        </w:rPr>
        <w:t xml:space="preserve">Internal and external audit program linked to key risks - </w:t>
      </w:r>
    </w:p>
    <w:p w:rsidR="00641C62" w:rsidRPr="00347FCF" w:rsidRDefault="00641C62" w:rsidP="00347FCF">
      <w:pPr>
        <w:pStyle w:val="BodyTextPortraitNoSpacingRM"/>
        <w:spacing w:line="240" w:lineRule="auto"/>
        <w:rPr>
          <w:rFonts w:cs="Arial"/>
        </w:rPr>
      </w:pPr>
      <w:r w:rsidRPr="00347FCF">
        <w:rPr>
          <w:rFonts w:cs="Arial"/>
        </w:rPr>
        <w:t xml:space="preserve">Audit recommendations actioned - </w:t>
      </w:r>
    </w:p>
    <w:p w:rsidR="00641C62" w:rsidRPr="00347FCF" w:rsidRDefault="00641C62" w:rsidP="00347FCF">
      <w:pPr>
        <w:pStyle w:val="BodyTextPortraitNoSpacingRM"/>
        <w:spacing w:line="240" w:lineRule="auto"/>
        <w:rPr>
          <w:rFonts w:cs="Arial"/>
        </w:rPr>
      </w:pPr>
      <w:r w:rsidRPr="00347FCF">
        <w:rPr>
          <w:rFonts w:cs="Arial"/>
        </w:rPr>
        <w:t xml:space="preserve">Reporting processes with formal terms of reference for each committee formed - </w:t>
      </w:r>
    </w:p>
    <w:p w:rsidR="00641C62" w:rsidRPr="00347FCF" w:rsidRDefault="00641C62" w:rsidP="00347FCF">
      <w:pPr>
        <w:pStyle w:val="BodyTextPortraitNoSpacingRM"/>
        <w:spacing w:line="240" w:lineRule="auto"/>
        <w:rPr>
          <w:rFonts w:cs="Arial"/>
        </w:rPr>
      </w:pPr>
      <w:r w:rsidRPr="00347FCF">
        <w:rPr>
          <w:rFonts w:cs="Arial"/>
        </w:rPr>
        <w:t xml:space="preserve">Policy framework in place - </w:t>
      </w:r>
    </w:p>
    <w:p w:rsidR="00641C62" w:rsidRPr="00347FCF" w:rsidRDefault="00641C62" w:rsidP="00347FCF">
      <w:pPr>
        <w:pStyle w:val="BodyTextPortraitNoSpacingRM"/>
        <w:spacing w:line="240" w:lineRule="auto"/>
        <w:rPr>
          <w:rFonts w:cs="Arial"/>
        </w:rPr>
      </w:pPr>
      <w:r w:rsidRPr="00347FCF">
        <w:rPr>
          <w:rFonts w:cs="Arial"/>
        </w:rPr>
        <w:t xml:space="preserve">Governance requirements are documented, understood and implemented at Board and management levels - </w:t>
      </w:r>
    </w:p>
    <w:p w:rsidR="00641C62" w:rsidRPr="00347FCF" w:rsidRDefault="00641C62" w:rsidP="00347FCF">
      <w:pPr>
        <w:pStyle w:val="BodyTextPortraitNoSpacingRM"/>
        <w:spacing w:line="240" w:lineRule="auto"/>
        <w:rPr>
          <w:rFonts w:cs="Arial"/>
        </w:rPr>
      </w:pPr>
      <w:r w:rsidRPr="00347FCF">
        <w:rPr>
          <w:rFonts w:cs="Arial"/>
        </w:rPr>
        <w:t xml:space="preserve">Compliance to regulatory requirements is monitored and reviewed on a regular basis - </w:t>
      </w:r>
    </w:p>
    <w:p w:rsidR="00641C62" w:rsidRPr="00347FCF" w:rsidRDefault="00641C62" w:rsidP="00347FCF">
      <w:pPr>
        <w:pStyle w:val="TotalPointsScore"/>
      </w:pPr>
      <w:r w:rsidRPr="00347FCF">
        <w:t>Total points:</w:t>
      </w:r>
    </w:p>
    <w:p w:rsidR="00641C62" w:rsidRPr="00347FCF" w:rsidRDefault="00641C62" w:rsidP="00347FCF">
      <w:pPr>
        <w:pStyle w:val="TotalPointsScore"/>
      </w:pPr>
      <w:r w:rsidRPr="00347FCF">
        <w:t>% Score:</w:t>
      </w:r>
    </w:p>
    <w:p w:rsidR="00641C62" w:rsidRPr="00347FCF" w:rsidRDefault="00641C62" w:rsidP="00347FCF">
      <w:pPr>
        <w:pStyle w:val="SubTitleRM"/>
        <w:rPr>
          <w:rFonts w:cs="Arial"/>
          <w:sz w:val="24"/>
        </w:rPr>
      </w:pPr>
      <w:r w:rsidRPr="00347FCF">
        <w:rPr>
          <w:rFonts w:cs="Arial"/>
          <w:sz w:val="24"/>
        </w:rPr>
        <w:t>Managerial Leadership</w:t>
      </w:r>
    </w:p>
    <w:p w:rsidR="00641C62" w:rsidRPr="00347FCF" w:rsidRDefault="00641C62" w:rsidP="00347FCF">
      <w:pPr>
        <w:pStyle w:val="SubTitleRM"/>
        <w:rPr>
          <w:rFonts w:cs="Arial"/>
          <w:sz w:val="24"/>
        </w:rPr>
      </w:pPr>
      <w:r w:rsidRPr="00347FCF">
        <w:rPr>
          <w:rFonts w:cs="Arial"/>
          <w:sz w:val="24"/>
        </w:rPr>
        <w:t>Basic</w:t>
      </w:r>
    </w:p>
    <w:p w:rsidR="00641C62" w:rsidRPr="00347FCF" w:rsidRDefault="00641C62" w:rsidP="00347FCF">
      <w:pPr>
        <w:pStyle w:val="BodyBoldRM"/>
      </w:pPr>
      <w:r w:rsidRPr="00347FCF">
        <w:t>Executive/Managers:</w:t>
      </w:r>
    </w:p>
    <w:p w:rsidR="00641C62" w:rsidRPr="00347FCF" w:rsidRDefault="00641C62" w:rsidP="00347FCF">
      <w:pPr>
        <w:pStyle w:val="BodyTextPortraitNoSpacingRM"/>
        <w:spacing w:line="240" w:lineRule="auto"/>
        <w:rPr>
          <w:rFonts w:cs="Arial"/>
        </w:rPr>
      </w:pPr>
      <w:r w:rsidRPr="00347FCF">
        <w:rPr>
          <w:rFonts w:cs="Arial"/>
        </w:rPr>
        <w:t xml:space="preserve">Communicate Vision and Goals - </w:t>
      </w:r>
    </w:p>
    <w:p w:rsidR="00641C62" w:rsidRPr="00347FCF" w:rsidRDefault="00641C62" w:rsidP="00347FCF">
      <w:pPr>
        <w:pStyle w:val="BodyTextPortraitNoSpacingRM"/>
        <w:spacing w:line="240" w:lineRule="auto"/>
        <w:rPr>
          <w:rFonts w:cs="Arial"/>
        </w:rPr>
      </w:pPr>
      <w:r w:rsidRPr="00347FCF">
        <w:rPr>
          <w:rFonts w:cs="Arial"/>
        </w:rPr>
        <w:t xml:space="preserve">Encourage good team dynamics - </w:t>
      </w:r>
    </w:p>
    <w:p w:rsidR="00641C62" w:rsidRPr="00347FCF" w:rsidRDefault="00641C62" w:rsidP="00347FCF">
      <w:pPr>
        <w:pStyle w:val="BodyTextPortraitNoSpacingRM"/>
        <w:spacing w:line="240" w:lineRule="auto"/>
        <w:rPr>
          <w:rFonts w:cs="Arial"/>
        </w:rPr>
      </w:pPr>
      <w:r w:rsidRPr="00347FCF">
        <w:rPr>
          <w:rFonts w:cs="Arial"/>
        </w:rPr>
        <w:t xml:space="preserve">Know what staff are doing - </w:t>
      </w:r>
    </w:p>
    <w:p w:rsidR="00641C62" w:rsidRPr="00347FCF" w:rsidRDefault="00641C62" w:rsidP="00347FCF">
      <w:pPr>
        <w:pStyle w:val="BodyTextPortraitNoSpacingRM"/>
        <w:spacing w:line="240" w:lineRule="auto"/>
        <w:rPr>
          <w:rFonts w:cs="Arial"/>
        </w:rPr>
      </w:pPr>
      <w:r w:rsidRPr="00347FCF">
        <w:rPr>
          <w:rFonts w:cs="Arial"/>
        </w:rPr>
        <w:t xml:space="preserve">Keep abreast of policy developments - </w:t>
      </w:r>
    </w:p>
    <w:p w:rsidR="00641C62" w:rsidRPr="00347FCF" w:rsidRDefault="00641C62" w:rsidP="00347FCF">
      <w:pPr>
        <w:pStyle w:val="BodyTextPortraitNoSpacingRM"/>
        <w:spacing w:line="240" w:lineRule="auto"/>
        <w:rPr>
          <w:rFonts w:cs="Arial"/>
        </w:rPr>
      </w:pPr>
      <w:r w:rsidRPr="00347FCF">
        <w:rPr>
          <w:rFonts w:cs="Arial"/>
        </w:rPr>
        <w:t xml:space="preserve">Ensure appropriate resources and expert support are available - </w:t>
      </w:r>
    </w:p>
    <w:p w:rsidR="00641C62" w:rsidRPr="00347FCF" w:rsidRDefault="00641C62" w:rsidP="00347FCF">
      <w:pPr>
        <w:pStyle w:val="BodyTextPortraitNoSpacingRM"/>
        <w:spacing w:line="240" w:lineRule="auto"/>
        <w:rPr>
          <w:rFonts w:cs="Arial"/>
        </w:rPr>
      </w:pPr>
      <w:r w:rsidRPr="00347FCF">
        <w:rPr>
          <w:rFonts w:cs="Arial"/>
        </w:rPr>
        <w:t xml:space="preserve">Maintain a regular connection with service users - </w:t>
      </w:r>
    </w:p>
    <w:p w:rsidR="00641C62" w:rsidRPr="00347FCF" w:rsidRDefault="00641C62" w:rsidP="00347FCF">
      <w:pPr>
        <w:pStyle w:val="TotalPointsScore"/>
      </w:pPr>
      <w:r w:rsidRPr="00347FCF">
        <w:lastRenderedPageBreak/>
        <w:t>Total points:</w:t>
      </w:r>
    </w:p>
    <w:p w:rsidR="00641C62" w:rsidRPr="00347FCF" w:rsidRDefault="00641C62" w:rsidP="00347FCF">
      <w:pPr>
        <w:pStyle w:val="TotalPointsScore"/>
      </w:pPr>
      <w:r w:rsidRPr="00347FCF">
        <w:t>% Score:</w:t>
      </w:r>
    </w:p>
    <w:p w:rsidR="00641C62" w:rsidRPr="00347FCF" w:rsidRDefault="00641C62" w:rsidP="00347FCF">
      <w:pPr>
        <w:pStyle w:val="SubTitleRM"/>
        <w:rPr>
          <w:rFonts w:cs="Arial"/>
          <w:sz w:val="24"/>
        </w:rPr>
      </w:pPr>
      <w:r w:rsidRPr="00347FCF">
        <w:rPr>
          <w:rFonts w:cs="Arial"/>
          <w:sz w:val="24"/>
        </w:rPr>
        <w:t>Intermediate</w:t>
      </w:r>
    </w:p>
    <w:p w:rsidR="00641C62" w:rsidRPr="00347FCF" w:rsidRDefault="00641C62" w:rsidP="00347FCF">
      <w:pPr>
        <w:pStyle w:val="BodyBoldRM"/>
      </w:pPr>
      <w:r w:rsidRPr="00347FCF">
        <w:t>Executive/Managers:</w:t>
      </w:r>
    </w:p>
    <w:p w:rsidR="00641C62" w:rsidRPr="00347FCF" w:rsidRDefault="00641C62" w:rsidP="00347FCF">
      <w:pPr>
        <w:pStyle w:val="BodyTextPortraitNoSpacingRM"/>
        <w:spacing w:line="240" w:lineRule="auto"/>
        <w:rPr>
          <w:rFonts w:cs="Arial"/>
        </w:rPr>
      </w:pPr>
      <w:r w:rsidRPr="00347FCF">
        <w:rPr>
          <w:rFonts w:cs="Arial"/>
        </w:rPr>
        <w:t xml:space="preserve">Clearly communicate Vision and Strategy - </w:t>
      </w:r>
    </w:p>
    <w:p w:rsidR="00641C62" w:rsidRPr="00347FCF" w:rsidRDefault="00641C62" w:rsidP="00347FCF">
      <w:pPr>
        <w:pStyle w:val="BodyTextPortraitNoSpacingRM"/>
        <w:spacing w:line="240" w:lineRule="auto"/>
        <w:rPr>
          <w:rFonts w:cs="Arial"/>
        </w:rPr>
      </w:pPr>
      <w:r w:rsidRPr="00347FCF">
        <w:rPr>
          <w:rFonts w:cs="Arial"/>
        </w:rPr>
        <w:t xml:space="preserve">Develop good team dynamics - </w:t>
      </w:r>
    </w:p>
    <w:p w:rsidR="00641C62" w:rsidRPr="00347FCF" w:rsidRDefault="00641C62" w:rsidP="00347FCF">
      <w:pPr>
        <w:pStyle w:val="BodyTextPortraitNoSpacingRM"/>
        <w:spacing w:line="240" w:lineRule="auto"/>
        <w:rPr>
          <w:rFonts w:cs="Arial"/>
        </w:rPr>
      </w:pPr>
      <w:r w:rsidRPr="00347FCF">
        <w:rPr>
          <w:rFonts w:cs="Arial"/>
        </w:rPr>
        <w:t xml:space="preserve">Build strong rapport with staff - </w:t>
      </w:r>
    </w:p>
    <w:p w:rsidR="00641C62" w:rsidRPr="00347FCF" w:rsidRDefault="00641C62" w:rsidP="00347FCF">
      <w:pPr>
        <w:pStyle w:val="BodyTextPortraitNoSpacingRM"/>
        <w:spacing w:line="240" w:lineRule="auto"/>
        <w:rPr>
          <w:rFonts w:cs="Arial"/>
        </w:rPr>
      </w:pPr>
      <w:r w:rsidRPr="00347FCF">
        <w:rPr>
          <w:rFonts w:cs="Arial"/>
        </w:rPr>
        <w:t xml:space="preserve">Ensure results are achieved - </w:t>
      </w:r>
    </w:p>
    <w:p w:rsidR="00641C62" w:rsidRPr="00347FCF" w:rsidRDefault="00641C62" w:rsidP="00347FCF">
      <w:pPr>
        <w:pStyle w:val="BodyTextPortraitNoSpacingRM"/>
        <w:spacing w:line="240" w:lineRule="auto"/>
        <w:rPr>
          <w:rFonts w:cs="Arial"/>
        </w:rPr>
      </w:pPr>
      <w:r w:rsidRPr="00347FCF">
        <w:rPr>
          <w:rFonts w:cs="Arial"/>
        </w:rPr>
        <w:t xml:space="preserve">Keep abreast of policy developments and networks with the sector - </w:t>
      </w:r>
    </w:p>
    <w:p w:rsidR="00641C62" w:rsidRPr="00347FCF" w:rsidRDefault="00641C62" w:rsidP="00347FCF">
      <w:pPr>
        <w:pStyle w:val="BodyTextPortraitNoSpacingRM"/>
        <w:spacing w:line="240" w:lineRule="auto"/>
        <w:rPr>
          <w:rFonts w:cs="Arial"/>
        </w:rPr>
      </w:pPr>
      <w:r w:rsidRPr="00347FCF">
        <w:rPr>
          <w:rFonts w:cs="Arial"/>
        </w:rPr>
        <w:t xml:space="preserve">Maintain relationships with key </w:t>
      </w:r>
      <w:proofErr w:type="gramStart"/>
      <w:r w:rsidRPr="00347FCF">
        <w:rPr>
          <w:rFonts w:cs="Arial"/>
        </w:rPr>
        <w:t>stakeholders</w:t>
      </w:r>
      <w:proofErr w:type="gramEnd"/>
      <w:r w:rsidRPr="00347FCF">
        <w:rPr>
          <w:rFonts w:cs="Arial"/>
        </w:rPr>
        <w:t xml:space="preserve"> e.g. funding bodies - </w:t>
      </w:r>
    </w:p>
    <w:p w:rsidR="00641C62" w:rsidRPr="00347FCF" w:rsidRDefault="00641C62" w:rsidP="00347FCF">
      <w:pPr>
        <w:pStyle w:val="BodyTextPortraitNoSpacingRM"/>
        <w:spacing w:line="240" w:lineRule="auto"/>
        <w:rPr>
          <w:rFonts w:cs="Arial"/>
        </w:rPr>
      </w:pPr>
      <w:r w:rsidRPr="00347FCF">
        <w:rPr>
          <w:rFonts w:cs="Arial"/>
        </w:rPr>
        <w:t xml:space="preserve">Maintain a close connection with service users - </w:t>
      </w:r>
    </w:p>
    <w:p w:rsidR="00641C62" w:rsidRPr="00347FCF" w:rsidRDefault="00641C62" w:rsidP="00347FCF">
      <w:pPr>
        <w:pStyle w:val="BodyTextPortraitNoSpacingRM"/>
        <w:spacing w:line="240" w:lineRule="auto"/>
        <w:rPr>
          <w:rFonts w:cs="Arial"/>
        </w:rPr>
      </w:pPr>
      <w:r w:rsidRPr="00347FCF">
        <w:rPr>
          <w:rFonts w:cs="Arial"/>
        </w:rPr>
        <w:t xml:space="preserve">Guide, develop and mentor their people - </w:t>
      </w:r>
    </w:p>
    <w:p w:rsidR="00641C62" w:rsidRPr="00347FCF" w:rsidRDefault="00641C62" w:rsidP="00347FCF">
      <w:pPr>
        <w:pStyle w:val="BodyTextPortraitNoSpacingRM"/>
        <w:spacing w:line="240" w:lineRule="auto"/>
        <w:rPr>
          <w:rFonts w:cs="Arial"/>
        </w:rPr>
      </w:pPr>
      <w:r w:rsidRPr="00347FCF">
        <w:rPr>
          <w:rFonts w:cs="Arial"/>
        </w:rPr>
        <w:t xml:space="preserve">Keep developing themselves as leaders - </w:t>
      </w:r>
    </w:p>
    <w:p w:rsidR="00641C62" w:rsidRPr="00347FCF" w:rsidRDefault="00641C62" w:rsidP="00347FCF">
      <w:pPr>
        <w:pStyle w:val="BodyTextPortraitNoSpacingRM"/>
        <w:spacing w:line="240" w:lineRule="auto"/>
        <w:rPr>
          <w:rFonts w:cs="Arial"/>
        </w:rPr>
      </w:pPr>
      <w:r w:rsidRPr="00347FCF">
        <w:rPr>
          <w:rFonts w:cs="Arial"/>
        </w:rPr>
        <w:t xml:space="preserve">Ensure appropriate resources and expert support are available - </w:t>
      </w:r>
    </w:p>
    <w:p w:rsidR="00641C62" w:rsidRPr="00347FCF" w:rsidRDefault="00641C62" w:rsidP="00347FCF">
      <w:pPr>
        <w:pStyle w:val="TotalPointsScore"/>
      </w:pPr>
      <w:r w:rsidRPr="00347FCF">
        <w:t>Total points:</w:t>
      </w:r>
    </w:p>
    <w:p w:rsidR="00641C62" w:rsidRPr="00347FCF" w:rsidRDefault="00641C62" w:rsidP="00347FCF">
      <w:pPr>
        <w:pStyle w:val="TotalPointsScore"/>
      </w:pPr>
      <w:r w:rsidRPr="00347FCF">
        <w:t>% Score:</w:t>
      </w:r>
    </w:p>
    <w:p w:rsidR="00641C62" w:rsidRPr="00347FCF" w:rsidRDefault="00641C62" w:rsidP="00347FCF">
      <w:pPr>
        <w:pStyle w:val="TotalPointsScore"/>
      </w:pPr>
    </w:p>
    <w:p w:rsidR="00641C62" w:rsidRPr="00347FCF" w:rsidRDefault="00641C62" w:rsidP="00347FCF">
      <w:pPr>
        <w:pStyle w:val="TotalPointsScore"/>
      </w:pPr>
      <w:r w:rsidRPr="00347FCF">
        <w:t>Advanced</w:t>
      </w:r>
    </w:p>
    <w:p w:rsidR="00641C62" w:rsidRPr="00347FCF" w:rsidRDefault="00641C62" w:rsidP="00347FCF">
      <w:pPr>
        <w:pStyle w:val="BodyBoldRM"/>
      </w:pPr>
      <w:r w:rsidRPr="00347FCF">
        <w:t>Executive/Managers:</w:t>
      </w:r>
    </w:p>
    <w:p w:rsidR="00641C62" w:rsidRPr="00347FCF" w:rsidRDefault="00641C62" w:rsidP="00347FCF">
      <w:pPr>
        <w:pStyle w:val="BodyTextPortraitNoSpacingRM"/>
        <w:spacing w:line="240" w:lineRule="auto"/>
        <w:rPr>
          <w:rFonts w:cs="Arial"/>
        </w:rPr>
      </w:pPr>
      <w:r w:rsidRPr="00347FCF">
        <w:rPr>
          <w:rFonts w:cs="Arial"/>
        </w:rPr>
        <w:t xml:space="preserve">Inspire a sense of purpose and direction - </w:t>
      </w:r>
    </w:p>
    <w:p w:rsidR="00641C62" w:rsidRPr="00347FCF" w:rsidRDefault="00641C62" w:rsidP="00347FCF">
      <w:pPr>
        <w:pStyle w:val="BodyTextPortraitNoSpacingRM"/>
        <w:spacing w:line="240" w:lineRule="auto"/>
        <w:rPr>
          <w:rFonts w:cs="Arial"/>
        </w:rPr>
      </w:pPr>
      <w:r w:rsidRPr="00347FCF">
        <w:rPr>
          <w:rFonts w:cs="Arial"/>
        </w:rPr>
        <w:t xml:space="preserve">Lead the organisational culture, aligned to organisational strategy - </w:t>
      </w:r>
    </w:p>
    <w:p w:rsidR="00641C62" w:rsidRPr="00347FCF" w:rsidRDefault="00641C62" w:rsidP="00347FCF">
      <w:pPr>
        <w:pStyle w:val="BodyTextPortraitNoSpacingRM"/>
        <w:spacing w:line="240" w:lineRule="auto"/>
        <w:rPr>
          <w:rFonts w:cs="Arial"/>
        </w:rPr>
      </w:pPr>
      <w:r w:rsidRPr="00347FCF">
        <w:rPr>
          <w:rFonts w:cs="Arial"/>
        </w:rPr>
        <w:t xml:space="preserve">Lead by example – demonstrate desired values and behaviours - </w:t>
      </w:r>
    </w:p>
    <w:p w:rsidR="00641C62" w:rsidRPr="00347FCF" w:rsidRDefault="00641C62" w:rsidP="00347FCF">
      <w:pPr>
        <w:pStyle w:val="BodyTextPortraitNoSpacingRM"/>
        <w:spacing w:line="240" w:lineRule="auto"/>
        <w:rPr>
          <w:rFonts w:cs="Arial"/>
        </w:rPr>
      </w:pPr>
      <w:r w:rsidRPr="00347FCF">
        <w:rPr>
          <w:rFonts w:cs="Arial"/>
        </w:rPr>
        <w:t xml:space="preserve">Model and encourage organisational learning - </w:t>
      </w:r>
    </w:p>
    <w:p w:rsidR="00641C62" w:rsidRPr="00347FCF" w:rsidRDefault="00641C62" w:rsidP="00347FCF">
      <w:pPr>
        <w:pStyle w:val="BodyTextPortraitNoSpacingRM"/>
        <w:spacing w:line="240" w:lineRule="auto"/>
        <w:rPr>
          <w:rFonts w:cs="Arial"/>
        </w:rPr>
      </w:pPr>
      <w:r w:rsidRPr="00347FCF">
        <w:rPr>
          <w:rFonts w:cs="Arial"/>
        </w:rPr>
        <w:t xml:space="preserve">Ensure strong staff engagement, empowerment and performance - </w:t>
      </w:r>
    </w:p>
    <w:p w:rsidR="00641C62" w:rsidRPr="00347FCF" w:rsidRDefault="00641C62" w:rsidP="00347FCF">
      <w:pPr>
        <w:pStyle w:val="BodyTextPortraitNoSpacingRM"/>
        <w:spacing w:line="240" w:lineRule="auto"/>
        <w:rPr>
          <w:rFonts w:cs="Arial"/>
        </w:rPr>
      </w:pPr>
      <w:r w:rsidRPr="00347FCF">
        <w:rPr>
          <w:rFonts w:cs="Arial"/>
        </w:rPr>
        <w:t xml:space="preserve">Influence policy and the sector - </w:t>
      </w:r>
    </w:p>
    <w:p w:rsidR="00641C62" w:rsidRPr="00347FCF" w:rsidRDefault="00641C62" w:rsidP="00347FCF">
      <w:pPr>
        <w:pStyle w:val="BodyTextPortraitNoSpacingRM"/>
        <w:spacing w:line="240" w:lineRule="auto"/>
        <w:rPr>
          <w:rFonts w:cs="Arial"/>
        </w:rPr>
      </w:pPr>
      <w:r w:rsidRPr="00347FCF">
        <w:rPr>
          <w:rFonts w:cs="Arial"/>
        </w:rPr>
        <w:t xml:space="preserve">Nurture relationships with key </w:t>
      </w:r>
      <w:proofErr w:type="gramStart"/>
      <w:r w:rsidRPr="00347FCF">
        <w:rPr>
          <w:rFonts w:cs="Arial"/>
        </w:rPr>
        <w:t>stakeholders</w:t>
      </w:r>
      <w:proofErr w:type="gramEnd"/>
      <w:r w:rsidRPr="00347FCF">
        <w:rPr>
          <w:rFonts w:cs="Arial"/>
        </w:rPr>
        <w:t xml:space="preserve"> e.g. funding bodies - </w:t>
      </w:r>
    </w:p>
    <w:p w:rsidR="00641C62" w:rsidRPr="00347FCF" w:rsidRDefault="00641C62" w:rsidP="00347FCF">
      <w:pPr>
        <w:pStyle w:val="BodyTextPortraitNoSpacingRM"/>
        <w:spacing w:line="240" w:lineRule="auto"/>
        <w:rPr>
          <w:rFonts w:cs="Arial"/>
        </w:rPr>
      </w:pPr>
      <w:r w:rsidRPr="00347FCF">
        <w:rPr>
          <w:rFonts w:cs="Arial"/>
        </w:rPr>
        <w:t xml:space="preserve">Maintain a close connection with service users - </w:t>
      </w:r>
    </w:p>
    <w:p w:rsidR="00641C62" w:rsidRPr="00347FCF" w:rsidRDefault="00641C62" w:rsidP="00347FCF">
      <w:pPr>
        <w:pStyle w:val="BodyTextPortraitNoSpacingRM"/>
        <w:spacing w:line="240" w:lineRule="auto"/>
        <w:rPr>
          <w:rFonts w:cs="Arial"/>
        </w:rPr>
      </w:pPr>
      <w:r w:rsidRPr="00347FCF">
        <w:rPr>
          <w:rFonts w:cs="Arial"/>
        </w:rPr>
        <w:t xml:space="preserve">Keep developing themselves as leaders, and seek feedback about their leadership style. - </w:t>
      </w:r>
    </w:p>
    <w:p w:rsidR="00641C62" w:rsidRPr="00347FCF" w:rsidRDefault="00641C62" w:rsidP="00347FCF">
      <w:pPr>
        <w:pStyle w:val="TotalPointsScore"/>
      </w:pPr>
      <w:r w:rsidRPr="00347FCF">
        <w:t>Total points:</w:t>
      </w:r>
    </w:p>
    <w:p w:rsidR="00641C62" w:rsidRPr="00347FCF" w:rsidRDefault="00641C62" w:rsidP="00347FCF">
      <w:pPr>
        <w:pStyle w:val="TotalPointsScore"/>
      </w:pPr>
      <w:r w:rsidRPr="00347FCF">
        <w:t>% Score:</w:t>
      </w:r>
    </w:p>
    <w:p w:rsidR="00641C62" w:rsidRPr="00347FCF" w:rsidRDefault="00641C62" w:rsidP="00347FCF">
      <w:pPr>
        <w:pStyle w:val="SubTitleRM"/>
        <w:rPr>
          <w:rFonts w:cs="Arial"/>
          <w:sz w:val="24"/>
        </w:rPr>
      </w:pPr>
      <w:r w:rsidRPr="00347FCF">
        <w:rPr>
          <w:rFonts w:cs="Arial"/>
          <w:sz w:val="24"/>
        </w:rPr>
        <w:t xml:space="preserve">Risks that threaten objectives and the Controls to </w:t>
      </w:r>
      <w:proofErr w:type="spellStart"/>
      <w:r w:rsidRPr="00347FCF">
        <w:rPr>
          <w:rFonts w:cs="Arial"/>
          <w:sz w:val="24"/>
        </w:rPr>
        <w:t>minimise</w:t>
      </w:r>
      <w:proofErr w:type="spellEnd"/>
      <w:r w:rsidRPr="00347FCF">
        <w:rPr>
          <w:rFonts w:cs="Arial"/>
          <w:sz w:val="24"/>
        </w:rPr>
        <w:t xml:space="preserve"> risks</w:t>
      </w:r>
    </w:p>
    <w:p w:rsidR="00641C62" w:rsidRPr="00347FCF" w:rsidRDefault="00641C62" w:rsidP="00347FCF">
      <w:pPr>
        <w:pStyle w:val="TableBody12ptRM"/>
        <w:rPr>
          <w:szCs w:val="24"/>
        </w:rPr>
      </w:pPr>
      <w:r w:rsidRPr="00347FCF">
        <w:rPr>
          <w:szCs w:val="24"/>
        </w:rPr>
        <w:t>Poor technical skills of Board</w:t>
      </w:r>
    </w:p>
    <w:p w:rsidR="00641C62" w:rsidRPr="00347FCF" w:rsidRDefault="00641C62" w:rsidP="00347FCF">
      <w:pPr>
        <w:pStyle w:val="TableBulletRM"/>
        <w:rPr>
          <w:rFonts w:cs="Arial"/>
        </w:rPr>
      </w:pPr>
      <w:r w:rsidRPr="00347FCF">
        <w:rPr>
          <w:rFonts w:cs="Arial"/>
        </w:rPr>
        <w:t>Technical skills courses</w:t>
      </w:r>
    </w:p>
    <w:p w:rsidR="00641C62" w:rsidRPr="00347FCF" w:rsidRDefault="00641C62" w:rsidP="00347FCF">
      <w:pPr>
        <w:pStyle w:val="TableBulletRM"/>
        <w:rPr>
          <w:rFonts w:cs="Arial"/>
        </w:rPr>
      </w:pPr>
      <w:r w:rsidRPr="00347FCF">
        <w:rPr>
          <w:rFonts w:cs="Arial"/>
        </w:rPr>
        <w:t>Recruitment process</w:t>
      </w:r>
    </w:p>
    <w:p w:rsidR="00641C62" w:rsidRPr="00347FCF" w:rsidRDefault="00641C62" w:rsidP="00347FCF">
      <w:pPr>
        <w:pStyle w:val="TableBulletRM"/>
        <w:rPr>
          <w:rFonts w:cs="Arial"/>
        </w:rPr>
      </w:pPr>
      <w:r w:rsidRPr="00347FCF">
        <w:rPr>
          <w:rFonts w:cs="Arial"/>
        </w:rPr>
        <w:t>Expectations of Board members clearly communicated</w:t>
      </w:r>
    </w:p>
    <w:p w:rsidR="00641C62" w:rsidRPr="00347FCF" w:rsidRDefault="00641C62" w:rsidP="00347FCF">
      <w:pPr>
        <w:pStyle w:val="TableBulletRM"/>
        <w:rPr>
          <w:rFonts w:cs="Arial"/>
        </w:rPr>
      </w:pPr>
      <w:r w:rsidRPr="00347FCF">
        <w:rPr>
          <w:rFonts w:cs="Arial"/>
        </w:rPr>
        <w:t>Governance framework – Board charter, Board committees</w:t>
      </w:r>
    </w:p>
    <w:p w:rsidR="00641C62" w:rsidRPr="00347FCF" w:rsidRDefault="00641C62" w:rsidP="00347FCF">
      <w:pPr>
        <w:pStyle w:val="TableBulletRM"/>
        <w:rPr>
          <w:rFonts w:cs="Arial"/>
        </w:rPr>
      </w:pPr>
      <w:r w:rsidRPr="00347FCF">
        <w:rPr>
          <w:rFonts w:cs="Arial"/>
        </w:rPr>
        <w:t>Regular Board meetings (at least quarterly)</w:t>
      </w:r>
    </w:p>
    <w:p w:rsidR="00641C62" w:rsidRPr="00347FCF" w:rsidRDefault="00641C62" w:rsidP="00347FCF">
      <w:pPr>
        <w:pStyle w:val="TableBulletRM"/>
        <w:rPr>
          <w:rFonts w:cs="Arial"/>
        </w:rPr>
      </w:pPr>
      <w:r w:rsidRPr="00347FCF">
        <w:rPr>
          <w:rFonts w:cs="Arial"/>
        </w:rPr>
        <w:t>Board members with relevant skills and knowledge</w:t>
      </w:r>
    </w:p>
    <w:p w:rsidR="00641C62" w:rsidRPr="00347FCF" w:rsidRDefault="00641C62" w:rsidP="00347FCF">
      <w:pPr>
        <w:pStyle w:val="TableBulletRM"/>
        <w:rPr>
          <w:rFonts w:cs="Arial"/>
        </w:rPr>
      </w:pPr>
      <w:r w:rsidRPr="00347FCF">
        <w:rPr>
          <w:rFonts w:cs="Arial"/>
        </w:rPr>
        <w:lastRenderedPageBreak/>
        <w:t>Induction manual and training program</w:t>
      </w:r>
    </w:p>
    <w:p w:rsidR="00641C62" w:rsidRPr="00347FCF" w:rsidRDefault="00641C62" w:rsidP="00347FCF">
      <w:pPr>
        <w:pStyle w:val="TableBulletRM"/>
        <w:rPr>
          <w:rFonts w:cs="Arial"/>
        </w:rPr>
      </w:pPr>
      <w:r w:rsidRPr="00347FCF">
        <w:rPr>
          <w:rFonts w:cs="Arial"/>
        </w:rPr>
        <w:t>Training system for Board</w:t>
      </w:r>
    </w:p>
    <w:p w:rsidR="00641C62" w:rsidRPr="00347FCF" w:rsidRDefault="00641C62" w:rsidP="00347FCF">
      <w:pPr>
        <w:pStyle w:val="TableBulletRM"/>
        <w:rPr>
          <w:rFonts w:cs="Arial"/>
        </w:rPr>
      </w:pPr>
      <w:r w:rsidRPr="00347FCF">
        <w:rPr>
          <w:rFonts w:cs="Arial"/>
        </w:rPr>
        <w:t>Rigorous Board program of service visits and briefings</w:t>
      </w:r>
    </w:p>
    <w:p w:rsidR="00641C62" w:rsidRPr="00347FCF" w:rsidRDefault="00641C62" w:rsidP="00347FCF">
      <w:pPr>
        <w:pStyle w:val="BodyTextPortraitNoSpacingRM"/>
        <w:spacing w:line="240" w:lineRule="auto"/>
        <w:rPr>
          <w:rFonts w:cs="Arial"/>
        </w:rPr>
      </w:pPr>
      <w:r w:rsidRPr="00347FCF">
        <w:rPr>
          <w:rFonts w:cs="Arial"/>
        </w:rPr>
        <w:t>Ineffective Board</w:t>
      </w:r>
    </w:p>
    <w:p w:rsidR="00641C62" w:rsidRPr="00347FCF" w:rsidRDefault="00641C62" w:rsidP="00347FCF">
      <w:pPr>
        <w:pStyle w:val="TableBulletRM"/>
        <w:rPr>
          <w:rFonts w:cs="Arial"/>
        </w:rPr>
      </w:pPr>
      <w:r w:rsidRPr="00347FCF">
        <w:rPr>
          <w:rFonts w:cs="Arial"/>
        </w:rPr>
        <w:t>Evaluation of Board performance and self-assessment</w:t>
      </w:r>
    </w:p>
    <w:p w:rsidR="00641C62" w:rsidRPr="00347FCF" w:rsidRDefault="00641C62" w:rsidP="00347FCF">
      <w:pPr>
        <w:pStyle w:val="TableBulletRM"/>
        <w:rPr>
          <w:rFonts w:cs="Arial"/>
        </w:rPr>
      </w:pPr>
      <w:r w:rsidRPr="00347FCF">
        <w:rPr>
          <w:rFonts w:cs="Arial"/>
        </w:rPr>
        <w:t>Governance training</w:t>
      </w:r>
    </w:p>
    <w:p w:rsidR="00641C62" w:rsidRPr="00347FCF" w:rsidRDefault="00641C62" w:rsidP="00347FCF">
      <w:pPr>
        <w:pStyle w:val="TableBulletRM"/>
        <w:rPr>
          <w:rFonts w:cs="Arial"/>
        </w:rPr>
      </w:pPr>
      <w:r w:rsidRPr="00347FCF">
        <w:rPr>
          <w:rFonts w:cs="Arial"/>
        </w:rPr>
        <w:t>Board succession plan</w:t>
      </w:r>
    </w:p>
    <w:p w:rsidR="00641C62" w:rsidRPr="00347FCF" w:rsidRDefault="00641C62" w:rsidP="00347FCF">
      <w:pPr>
        <w:pStyle w:val="BodyTextPortraitNoSpacingRM"/>
        <w:spacing w:line="240" w:lineRule="auto"/>
        <w:rPr>
          <w:rFonts w:cs="Arial"/>
        </w:rPr>
      </w:pPr>
      <w:r w:rsidRPr="00347FCF">
        <w:rPr>
          <w:rFonts w:cs="Arial"/>
        </w:rPr>
        <w:t>Failure to attract and retain Board members</w:t>
      </w:r>
    </w:p>
    <w:p w:rsidR="00641C62" w:rsidRPr="00347FCF" w:rsidRDefault="00641C62" w:rsidP="00347FCF">
      <w:pPr>
        <w:pStyle w:val="TableBulletRM"/>
        <w:rPr>
          <w:rFonts w:cs="Arial"/>
        </w:rPr>
      </w:pPr>
      <w:r w:rsidRPr="00347FCF">
        <w:rPr>
          <w:rFonts w:cs="Arial"/>
        </w:rPr>
        <w:t>Effective recruitment systems and processes</w:t>
      </w:r>
    </w:p>
    <w:p w:rsidR="00641C62" w:rsidRPr="00347FCF" w:rsidRDefault="00641C62" w:rsidP="00347FCF">
      <w:pPr>
        <w:pStyle w:val="TableBulletRM"/>
        <w:rPr>
          <w:rFonts w:cs="Arial"/>
        </w:rPr>
      </w:pPr>
      <w:r w:rsidRPr="00347FCF">
        <w:rPr>
          <w:rFonts w:cs="Arial"/>
        </w:rPr>
        <w:t>Effective induction and training processes</w:t>
      </w:r>
    </w:p>
    <w:p w:rsidR="00641C62" w:rsidRPr="00347FCF" w:rsidRDefault="00641C62" w:rsidP="00347FCF">
      <w:pPr>
        <w:pStyle w:val="BodyTextPortraitNoSpacingRM"/>
        <w:spacing w:line="240" w:lineRule="auto"/>
        <w:rPr>
          <w:rFonts w:cs="Arial"/>
        </w:rPr>
      </w:pPr>
      <w:r w:rsidRPr="00347FCF">
        <w:rPr>
          <w:rFonts w:cs="Arial"/>
        </w:rPr>
        <w:t>Poor quality of governance</w:t>
      </w:r>
      <w:r w:rsidRPr="00347FCF">
        <w:rPr>
          <w:rFonts w:cs="Arial"/>
          <w:lang w:eastAsia="ja-JP"/>
        </w:rPr>
        <w:tab/>
      </w:r>
    </w:p>
    <w:p w:rsidR="00641C62" w:rsidRPr="00347FCF" w:rsidRDefault="00641C62" w:rsidP="00347FCF">
      <w:pPr>
        <w:pStyle w:val="TableBulletRM"/>
        <w:rPr>
          <w:rFonts w:cs="Arial"/>
        </w:rPr>
      </w:pPr>
      <w:r w:rsidRPr="00347FCF">
        <w:rPr>
          <w:rFonts w:cs="Arial"/>
        </w:rPr>
        <w:t>Governance framework</w:t>
      </w:r>
    </w:p>
    <w:p w:rsidR="00641C62" w:rsidRPr="00347FCF" w:rsidRDefault="00641C62" w:rsidP="00347FCF">
      <w:pPr>
        <w:pStyle w:val="BodyTextPortraitNoSpacingRM"/>
        <w:spacing w:line="240" w:lineRule="auto"/>
        <w:rPr>
          <w:rFonts w:cs="Arial"/>
        </w:rPr>
      </w:pPr>
      <w:r w:rsidRPr="00347FCF">
        <w:rPr>
          <w:rFonts w:cs="Arial"/>
        </w:rPr>
        <w:t>Disconnect between governance and the behaviour demonstrated by the organisation</w:t>
      </w:r>
    </w:p>
    <w:p w:rsidR="00641C62" w:rsidRPr="00347FCF" w:rsidRDefault="00641C62" w:rsidP="00347FCF">
      <w:pPr>
        <w:pStyle w:val="TableBulletRM"/>
        <w:rPr>
          <w:rFonts w:cs="Arial"/>
        </w:rPr>
      </w:pPr>
      <w:r w:rsidRPr="00347FCF">
        <w:rPr>
          <w:rFonts w:cs="Arial"/>
        </w:rPr>
        <w:t>Communications framework</w:t>
      </w:r>
    </w:p>
    <w:p w:rsidR="00641C62" w:rsidRPr="00347FCF" w:rsidRDefault="00641C62" w:rsidP="00347FCF">
      <w:pPr>
        <w:pStyle w:val="BodyTextPortraitNoSpacingRM"/>
        <w:spacing w:line="240" w:lineRule="auto"/>
        <w:rPr>
          <w:rFonts w:cs="Arial"/>
        </w:rPr>
      </w:pPr>
      <w:r w:rsidRPr="00347FCF">
        <w:rPr>
          <w:rFonts w:cs="Arial"/>
        </w:rPr>
        <w:t>No vision or drive from Board</w:t>
      </w:r>
    </w:p>
    <w:p w:rsidR="00641C62" w:rsidRPr="00347FCF" w:rsidRDefault="00641C62" w:rsidP="00347FCF">
      <w:pPr>
        <w:pStyle w:val="TableBulletRM"/>
        <w:rPr>
          <w:rFonts w:cs="Arial"/>
        </w:rPr>
      </w:pPr>
      <w:r w:rsidRPr="00347FCF">
        <w:rPr>
          <w:rFonts w:cs="Arial"/>
        </w:rPr>
        <w:t>Board with appropriate skill set</w:t>
      </w:r>
    </w:p>
    <w:p w:rsidR="00641C62" w:rsidRPr="00347FCF" w:rsidRDefault="00641C62" w:rsidP="00347FCF">
      <w:pPr>
        <w:pStyle w:val="BodyTextPortraitNoSpacingRM"/>
        <w:spacing w:line="240" w:lineRule="auto"/>
        <w:rPr>
          <w:rFonts w:cs="Arial"/>
        </w:rPr>
      </w:pPr>
      <w:r w:rsidRPr="00347FCF">
        <w:rPr>
          <w:rFonts w:cs="Arial"/>
        </w:rPr>
        <w:t>Poor link between planners and agency governance</w:t>
      </w:r>
    </w:p>
    <w:p w:rsidR="00641C62" w:rsidRPr="00347FCF" w:rsidRDefault="00641C62" w:rsidP="00347FCF">
      <w:pPr>
        <w:pStyle w:val="TableBulletRM"/>
        <w:rPr>
          <w:rFonts w:cs="Arial"/>
        </w:rPr>
      </w:pPr>
      <w:r w:rsidRPr="00347FCF">
        <w:rPr>
          <w:rFonts w:cs="Arial"/>
        </w:rPr>
        <w:t>High level networking</w:t>
      </w:r>
    </w:p>
    <w:p w:rsidR="00641C62" w:rsidRPr="00347FCF" w:rsidRDefault="00641C62" w:rsidP="00347FCF">
      <w:pPr>
        <w:pStyle w:val="TableBulletRM"/>
        <w:rPr>
          <w:rFonts w:cs="Arial"/>
        </w:rPr>
      </w:pPr>
      <w:r w:rsidRPr="00347FCF">
        <w:rPr>
          <w:rFonts w:cs="Arial"/>
        </w:rPr>
        <w:t>Involvement of key stakeholders in major strategy meetings</w:t>
      </w:r>
    </w:p>
    <w:p w:rsidR="00641C62" w:rsidRPr="00347FCF" w:rsidRDefault="00641C62" w:rsidP="00347FCF">
      <w:pPr>
        <w:pStyle w:val="BodyTextPortraitNoSpacingRM"/>
        <w:spacing w:line="240" w:lineRule="auto"/>
        <w:rPr>
          <w:rFonts w:cs="Arial"/>
        </w:rPr>
      </w:pPr>
      <w:r w:rsidRPr="00347FCF">
        <w:rPr>
          <w:rFonts w:cs="Arial"/>
        </w:rPr>
        <w:t>Loss of funding</w:t>
      </w:r>
    </w:p>
    <w:p w:rsidR="00641C62" w:rsidRPr="00347FCF" w:rsidRDefault="00641C62" w:rsidP="00347FCF">
      <w:pPr>
        <w:pStyle w:val="TableBulletRM"/>
        <w:rPr>
          <w:rFonts w:cs="Arial"/>
        </w:rPr>
      </w:pPr>
      <w:r w:rsidRPr="00347FCF">
        <w:rPr>
          <w:rFonts w:cs="Arial"/>
        </w:rPr>
        <w:t>Process, timeline, communication and audit</w:t>
      </w:r>
    </w:p>
    <w:p w:rsidR="00641C62" w:rsidRPr="00347FCF" w:rsidRDefault="00641C62" w:rsidP="00347FCF">
      <w:pPr>
        <w:pStyle w:val="BodyTextPortraitNoSpacingRM"/>
        <w:spacing w:line="240" w:lineRule="auto"/>
        <w:rPr>
          <w:rFonts w:cs="Arial"/>
        </w:rPr>
      </w:pPr>
      <w:r w:rsidRPr="00347FCF">
        <w:rPr>
          <w:rFonts w:cs="Arial"/>
        </w:rPr>
        <w:t>Failure to move to accreditation</w:t>
      </w:r>
    </w:p>
    <w:p w:rsidR="00641C62" w:rsidRPr="00347FCF" w:rsidRDefault="00641C62" w:rsidP="00347FCF">
      <w:pPr>
        <w:pStyle w:val="TableBulletRM"/>
        <w:rPr>
          <w:rFonts w:cs="Arial"/>
        </w:rPr>
      </w:pPr>
      <w:r w:rsidRPr="00347FCF">
        <w:rPr>
          <w:rFonts w:cs="Arial"/>
        </w:rPr>
        <w:t>Accreditation</w:t>
      </w:r>
    </w:p>
    <w:p w:rsidR="00641C62" w:rsidRPr="00347FCF" w:rsidRDefault="00641C62" w:rsidP="00347FCF">
      <w:pPr>
        <w:pStyle w:val="TableBulletRM"/>
        <w:rPr>
          <w:rFonts w:cs="Arial"/>
        </w:rPr>
      </w:pPr>
      <w:r w:rsidRPr="00347FCF">
        <w:rPr>
          <w:rFonts w:cs="Arial"/>
        </w:rPr>
        <w:t>Universal commitment to quality</w:t>
      </w:r>
    </w:p>
    <w:p w:rsidR="00641C62" w:rsidRPr="00347FCF" w:rsidRDefault="00641C62" w:rsidP="00347FCF">
      <w:pPr>
        <w:pStyle w:val="TableBulletRM"/>
        <w:rPr>
          <w:rFonts w:cs="Arial"/>
        </w:rPr>
      </w:pPr>
      <w:r w:rsidRPr="00347FCF">
        <w:rPr>
          <w:rFonts w:cs="Arial"/>
        </w:rPr>
        <w:t>Robust quality</w:t>
      </w:r>
    </w:p>
    <w:p w:rsidR="00641C62" w:rsidRPr="00347FCF" w:rsidRDefault="00641C62" w:rsidP="00347FCF">
      <w:pPr>
        <w:pStyle w:val="BodyTextPortraitNoSpacingRM"/>
        <w:spacing w:line="240" w:lineRule="auto"/>
        <w:rPr>
          <w:rFonts w:cs="Arial"/>
        </w:rPr>
      </w:pPr>
      <w:r w:rsidRPr="00347FCF">
        <w:rPr>
          <w:rFonts w:cs="Arial"/>
        </w:rPr>
        <w:t>Lack of clarity of accreditation requirements</w:t>
      </w:r>
    </w:p>
    <w:p w:rsidR="00641C62" w:rsidRPr="00347FCF" w:rsidRDefault="00641C62" w:rsidP="00347FCF">
      <w:pPr>
        <w:pStyle w:val="TableBulletRM"/>
        <w:rPr>
          <w:rFonts w:cs="Arial"/>
        </w:rPr>
      </w:pPr>
      <w:r w:rsidRPr="00347FCF">
        <w:rPr>
          <w:rFonts w:cs="Arial"/>
        </w:rPr>
        <w:t>Policy and procedures</w:t>
      </w:r>
    </w:p>
    <w:p w:rsidR="00641C62" w:rsidRPr="00347FCF" w:rsidRDefault="00641C62" w:rsidP="00347FCF">
      <w:pPr>
        <w:pStyle w:val="BodyTextPortraitNoSpacingRM"/>
        <w:spacing w:line="240" w:lineRule="auto"/>
        <w:rPr>
          <w:rFonts w:cs="Arial"/>
        </w:rPr>
      </w:pPr>
      <w:r w:rsidRPr="00347FCF">
        <w:rPr>
          <w:rFonts w:cs="Arial"/>
        </w:rPr>
        <w:t>Service requirements not clear 3 years out</w:t>
      </w:r>
    </w:p>
    <w:p w:rsidR="00641C62" w:rsidRPr="00347FCF" w:rsidRDefault="00641C62" w:rsidP="00347FCF">
      <w:pPr>
        <w:pStyle w:val="TableBulletRM"/>
        <w:rPr>
          <w:rFonts w:cs="Arial"/>
        </w:rPr>
      </w:pPr>
      <w:r w:rsidRPr="00347FCF">
        <w:rPr>
          <w:rFonts w:cs="Arial"/>
        </w:rPr>
        <w:t>High level networking</w:t>
      </w:r>
    </w:p>
    <w:p w:rsidR="00641C62" w:rsidRPr="00347FCF" w:rsidRDefault="00641C62" w:rsidP="00347FCF">
      <w:pPr>
        <w:pStyle w:val="TableBulletRM"/>
        <w:rPr>
          <w:rFonts w:cs="Arial"/>
        </w:rPr>
      </w:pPr>
      <w:r w:rsidRPr="00347FCF">
        <w:rPr>
          <w:rFonts w:cs="Arial"/>
        </w:rPr>
        <w:t>Service requirements forecast and linked to Strategic Plan</w:t>
      </w:r>
    </w:p>
    <w:p w:rsidR="00641C62" w:rsidRPr="00347FCF" w:rsidRDefault="00641C62" w:rsidP="00347FCF">
      <w:pPr>
        <w:pStyle w:val="BodyTextPortraitNoSpacingRM"/>
        <w:spacing w:line="240" w:lineRule="auto"/>
        <w:rPr>
          <w:rFonts w:cs="Arial"/>
        </w:rPr>
      </w:pPr>
      <w:r w:rsidRPr="00347FCF">
        <w:rPr>
          <w:rFonts w:cs="Arial"/>
        </w:rPr>
        <w:t>Increasing levels of regulation, monitoring and compliance</w:t>
      </w:r>
    </w:p>
    <w:p w:rsidR="00641C62" w:rsidRPr="00347FCF" w:rsidRDefault="00641C62" w:rsidP="00347FCF">
      <w:pPr>
        <w:pStyle w:val="TableBulletRM"/>
        <w:rPr>
          <w:rFonts w:cs="Arial"/>
        </w:rPr>
      </w:pPr>
      <w:r w:rsidRPr="00347FCF">
        <w:rPr>
          <w:rFonts w:cs="Arial"/>
        </w:rPr>
        <w:t>Best practice management system</w:t>
      </w:r>
    </w:p>
    <w:p w:rsidR="00641C62" w:rsidRPr="00347FCF" w:rsidRDefault="00641C62" w:rsidP="00347FCF">
      <w:pPr>
        <w:pStyle w:val="TableBulletRM"/>
        <w:rPr>
          <w:rFonts w:cs="Arial"/>
        </w:rPr>
      </w:pPr>
      <w:r w:rsidRPr="00347FCF">
        <w:rPr>
          <w:rFonts w:cs="Arial"/>
        </w:rPr>
        <w:t>Total Quality Framework</w:t>
      </w:r>
    </w:p>
    <w:p w:rsidR="00641C62" w:rsidRPr="00347FCF" w:rsidRDefault="00641C62" w:rsidP="00347FCF">
      <w:pPr>
        <w:pStyle w:val="BodyTextPortraitNoSpacingRM"/>
        <w:spacing w:line="240" w:lineRule="auto"/>
        <w:rPr>
          <w:rFonts w:cs="Arial"/>
        </w:rPr>
      </w:pPr>
      <w:r w:rsidRPr="00347FCF">
        <w:rPr>
          <w:rFonts w:cs="Arial"/>
        </w:rPr>
        <w:t>Non-compliance</w:t>
      </w:r>
    </w:p>
    <w:p w:rsidR="00641C62" w:rsidRPr="00347FCF" w:rsidRDefault="00641C62" w:rsidP="00347FCF">
      <w:pPr>
        <w:pStyle w:val="TableBulletRM"/>
        <w:rPr>
          <w:rFonts w:cs="Arial"/>
        </w:rPr>
      </w:pPr>
      <w:r w:rsidRPr="00347FCF">
        <w:rPr>
          <w:rFonts w:cs="Arial"/>
        </w:rPr>
        <w:t>Quality assurance system in place which is monitored and reviewed regularly</w:t>
      </w:r>
    </w:p>
    <w:p w:rsidR="00347FCF" w:rsidRPr="00347FCF" w:rsidRDefault="00347FCF" w:rsidP="00347FCF">
      <w:pPr>
        <w:pStyle w:val="SubTitleRM"/>
        <w:rPr>
          <w:rFonts w:cs="Arial"/>
          <w:sz w:val="24"/>
        </w:rPr>
      </w:pPr>
      <w:bookmarkStart w:id="38" w:name="_Toc305582081"/>
      <w:bookmarkStart w:id="39" w:name="_Toc309200518"/>
    </w:p>
    <w:p w:rsidR="00641C62" w:rsidRPr="00347FCF" w:rsidRDefault="00641C62" w:rsidP="00347FCF">
      <w:pPr>
        <w:pStyle w:val="SubTitleRM"/>
        <w:rPr>
          <w:rFonts w:cs="Arial"/>
          <w:sz w:val="24"/>
        </w:rPr>
      </w:pPr>
      <w:r w:rsidRPr="00347FCF">
        <w:rPr>
          <w:rFonts w:cs="Arial"/>
          <w:sz w:val="24"/>
        </w:rPr>
        <w:lastRenderedPageBreak/>
        <w:t>Compliance</w:t>
      </w:r>
      <w:bookmarkEnd w:id="38"/>
      <w:bookmarkEnd w:id="39"/>
    </w:p>
    <w:p w:rsidR="00641C62" w:rsidRPr="00347FCF" w:rsidRDefault="00641C62" w:rsidP="00347FCF">
      <w:pPr>
        <w:pStyle w:val="BodyTextPortraitNoSpacingRM"/>
        <w:spacing w:line="240" w:lineRule="auto"/>
        <w:rPr>
          <w:rStyle w:val="ItalicCharacterRM"/>
          <w:rFonts w:cs="Arial"/>
        </w:rPr>
      </w:pPr>
      <w:r w:rsidRPr="00347FCF">
        <w:rPr>
          <w:rStyle w:val="ItalicCharacterRM"/>
          <w:rFonts w:cs="Arial"/>
        </w:rPr>
        <w:t>Victorian Disability Act 2006</w:t>
      </w:r>
    </w:p>
    <w:p w:rsidR="00641C62" w:rsidRPr="00347FCF" w:rsidRDefault="00641C62" w:rsidP="00347FCF">
      <w:pPr>
        <w:pStyle w:val="BodyTextPortraitNoSpacingRM"/>
        <w:spacing w:line="240" w:lineRule="auto"/>
        <w:rPr>
          <w:rFonts w:cs="Arial"/>
        </w:rPr>
      </w:pPr>
      <w:r w:rsidRPr="00347FCF">
        <w:rPr>
          <w:rFonts w:cs="Arial"/>
        </w:rPr>
        <w:t xml:space="preserve">DHS Funding and Service Agreement </w:t>
      </w:r>
    </w:p>
    <w:p w:rsidR="00641C62" w:rsidRPr="00347FCF" w:rsidRDefault="00641C62" w:rsidP="00347FCF">
      <w:pPr>
        <w:pStyle w:val="BodyTextPortraitNoSpacingRM"/>
        <w:spacing w:line="240" w:lineRule="auto"/>
        <w:rPr>
          <w:rStyle w:val="ItalicCharacterRM"/>
          <w:rFonts w:cs="Arial"/>
        </w:rPr>
      </w:pPr>
      <w:r w:rsidRPr="00347FCF">
        <w:rPr>
          <w:rStyle w:val="ItalicCharacterRM"/>
          <w:rFonts w:cs="Arial"/>
        </w:rPr>
        <w:t>Victorian State Disability Plan 2002–2012</w:t>
      </w:r>
    </w:p>
    <w:p w:rsidR="00641C62" w:rsidRPr="00347FCF" w:rsidRDefault="00641C62" w:rsidP="00347FCF">
      <w:pPr>
        <w:pStyle w:val="BodyTextPortraitNoSpacingRM"/>
        <w:spacing w:line="240" w:lineRule="auto"/>
        <w:rPr>
          <w:rFonts w:cs="Arial"/>
        </w:rPr>
      </w:pPr>
      <w:r w:rsidRPr="00347FCF">
        <w:rPr>
          <w:rFonts w:cs="Arial"/>
        </w:rPr>
        <w:t>Standards for Disability Services in Victoria 2007</w:t>
      </w:r>
    </w:p>
    <w:p w:rsidR="00641C62" w:rsidRPr="00347FCF" w:rsidRDefault="00641C62" w:rsidP="00347FCF">
      <w:pPr>
        <w:pStyle w:val="BodyTextPortraitNoSpacingRM"/>
        <w:spacing w:line="240" w:lineRule="auto"/>
        <w:rPr>
          <w:rStyle w:val="ItalicCharacterRM"/>
          <w:rFonts w:cs="Arial"/>
        </w:rPr>
      </w:pPr>
      <w:r w:rsidRPr="00347FCF">
        <w:rPr>
          <w:rStyle w:val="ItalicCharacterRM"/>
          <w:rFonts w:cs="Arial"/>
        </w:rPr>
        <w:t>The Human Rights and Responsibilities Act 2006</w:t>
      </w:r>
    </w:p>
    <w:p w:rsidR="00641C62" w:rsidRPr="00347FCF" w:rsidRDefault="00641C62" w:rsidP="00347FCF">
      <w:pPr>
        <w:pStyle w:val="BodyTextPortraitNoSpacingRM"/>
        <w:spacing w:line="240" w:lineRule="auto"/>
        <w:rPr>
          <w:rStyle w:val="ItalicCharacterRM"/>
          <w:rFonts w:cs="Arial"/>
        </w:rPr>
      </w:pPr>
      <w:r w:rsidRPr="00347FCF">
        <w:rPr>
          <w:rStyle w:val="ItalicCharacterRM"/>
          <w:rFonts w:cs="Arial"/>
        </w:rPr>
        <w:t>Disability Discrimination Act 1992</w:t>
      </w:r>
    </w:p>
    <w:p w:rsidR="00641C62" w:rsidRPr="00347FCF" w:rsidRDefault="00641C62" w:rsidP="00347FCF">
      <w:pPr>
        <w:pStyle w:val="BodyTextPortraitNoSpacingRM"/>
        <w:spacing w:line="240" w:lineRule="auto"/>
        <w:rPr>
          <w:rStyle w:val="ItalicCharacterRM"/>
          <w:rFonts w:cs="Arial"/>
        </w:rPr>
      </w:pPr>
      <w:r w:rsidRPr="00347FCF">
        <w:rPr>
          <w:rStyle w:val="ItalicCharacterRM"/>
          <w:rFonts w:cs="Arial"/>
        </w:rPr>
        <w:t>Sex Discrimination Act 1984</w:t>
      </w:r>
    </w:p>
    <w:p w:rsidR="00641C62" w:rsidRPr="00347FCF" w:rsidRDefault="00641C62" w:rsidP="00347FCF">
      <w:pPr>
        <w:pStyle w:val="BodyTextPortraitNoSpacingRM"/>
        <w:spacing w:line="240" w:lineRule="auto"/>
        <w:rPr>
          <w:rStyle w:val="ItalicCharacterRM"/>
          <w:rFonts w:cs="Arial"/>
        </w:rPr>
      </w:pPr>
      <w:r w:rsidRPr="00347FCF">
        <w:rPr>
          <w:rStyle w:val="ItalicCharacterRM"/>
          <w:rFonts w:cs="Arial"/>
        </w:rPr>
        <w:t>Occupational Health and Safety Act 2004</w:t>
      </w:r>
    </w:p>
    <w:p w:rsidR="00641C62" w:rsidRPr="00347FCF" w:rsidRDefault="00641C62" w:rsidP="00347FCF">
      <w:pPr>
        <w:pStyle w:val="BodyTextPortraitNoSpacingRM"/>
        <w:spacing w:line="240" w:lineRule="auto"/>
        <w:rPr>
          <w:rStyle w:val="ItalicCharacterRM"/>
          <w:rFonts w:cs="Arial"/>
        </w:rPr>
      </w:pPr>
      <w:r w:rsidRPr="00347FCF">
        <w:rPr>
          <w:rStyle w:val="ItalicCharacterRM"/>
          <w:rFonts w:cs="Arial"/>
        </w:rPr>
        <w:t>Model Work Health and Safety Act</w:t>
      </w:r>
    </w:p>
    <w:p w:rsidR="00641C62" w:rsidRPr="00347FCF" w:rsidRDefault="00641C62" w:rsidP="00347FCF">
      <w:pPr>
        <w:pStyle w:val="BodyTextPortraitNoSpacingRM"/>
        <w:spacing w:line="240" w:lineRule="auto"/>
        <w:rPr>
          <w:rFonts w:cs="Arial"/>
          <w:b/>
          <w:color w:val="3B5A6F"/>
          <w:lang w:val="en-US"/>
        </w:rPr>
      </w:pPr>
      <w:r w:rsidRPr="00347FCF">
        <w:rPr>
          <w:rFonts w:cs="Arial"/>
        </w:rPr>
        <w:t>Corporations Law</w:t>
      </w:r>
      <w:bookmarkStart w:id="40" w:name="_Toc305582082"/>
      <w:bookmarkStart w:id="41" w:name="_Toc309200519"/>
    </w:p>
    <w:p w:rsidR="00641C62" w:rsidRPr="00347FCF" w:rsidRDefault="00641C62" w:rsidP="00347FCF">
      <w:pPr>
        <w:pStyle w:val="SubTitleRM"/>
        <w:rPr>
          <w:rFonts w:cs="Arial"/>
          <w:sz w:val="24"/>
        </w:rPr>
      </w:pPr>
      <w:r w:rsidRPr="00347FCF">
        <w:rPr>
          <w:rFonts w:cs="Arial"/>
          <w:sz w:val="24"/>
        </w:rPr>
        <w:t>Resources</w:t>
      </w:r>
      <w:bookmarkEnd w:id="40"/>
      <w:bookmarkEnd w:id="41"/>
    </w:p>
    <w:p w:rsidR="00641C62" w:rsidRPr="00347FCF" w:rsidRDefault="00AC5180" w:rsidP="00347FCF">
      <w:pPr>
        <w:pStyle w:val="BodytextPortraitRM"/>
        <w:rPr>
          <w:rFonts w:cs="Arial"/>
        </w:rPr>
      </w:pPr>
      <w:hyperlink r:id="rId16" w:history="1">
        <w:r w:rsidR="00641C62" w:rsidRPr="00347FCF">
          <w:rPr>
            <w:rStyle w:val="Hyperlink"/>
            <w:rFonts w:cs="Arial"/>
          </w:rPr>
          <w:t>Governance Structure and Charter</w:t>
        </w:r>
      </w:hyperlink>
      <w:r w:rsidR="00641C62" w:rsidRPr="00347FCF">
        <w:rPr>
          <w:rFonts w:cs="Arial"/>
        </w:rPr>
        <w:t xml:space="preserve"> developed as part of this project: describes governance responsibilities, outlines criteria for decision making and assists monitoring of organisational performance. </w:t>
      </w:r>
    </w:p>
    <w:p w:rsidR="00641C62" w:rsidRPr="00347FCF" w:rsidRDefault="00641C62" w:rsidP="00347FCF">
      <w:pPr>
        <w:pStyle w:val="BodytextPortraitRM"/>
        <w:rPr>
          <w:rStyle w:val="Hyperlink"/>
          <w:rFonts w:cs="Arial"/>
        </w:rPr>
      </w:pPr>
      <w:r w:rsidRPr="00347FCF">
        <w:rPr>
          <w:rFonts w:cs="Arial"/>
        </w:rPr>
        <w:t xml:space="preserve">FACHSIA </w:t>
      </w:r>
      <w:hyperlink r:id="rId17" w:history="1">
        <w:r w:rsidRPr="00347FCF">
          <w:rPr>
            <w:rStyle w:val="Hyperlink"/>
            <w:rFonts w:cs="Arial"/>
          </w:rPr>
          <w:t>Corporate Governance Handbook for Company Directors and Committee Members</w:t>
        </w:r>
      </w:hyperlink>
    </w:p>
    <w:p w:rsidR="00641C62" w:rsidRPr="00347FCF" w:rsidRDefault="00AC5180" w:rsidP="00347FCF">
      <w:pPr>
        <w:pStyle w:val="BodytextPortraitRM"/>
        <w:rPr>
          <w:rFonts w:cs="Arial"/>
        </w:rPr>
      </w:pPr>
      <w:hyperlink r:id="rId18" w:history="1">
        <w:r w:rsidR="00641C62" w:rsidRPr="00347FCF">
          <w:rPr>
            <w:rStyle w:val="Hyperlink"/>
            <w:rFonts w:cs="Arial"/>
          </w:rPr>
          <w:t>Chartered Secretaries of Australia</w:t>
        </w:r>
      </w:hyperlink>
      <w:r w:rsidR="00641C62" w:rsidRPr="00347FCF">
        <w:rPr>
          <w:rFonts w:cs="Arial"/>
        </w:rPr>
        <w:t xml:space="preserve"> (CSA): resources in respect to governance, Board functions and duties etc.</w:t>
      </w:r>
    </w:p>
    <w:p w:rsidR="00641C62" w:rsidRPr="00347FCF" w:rsidRDefault="00AC5180" w:rsidP="00347FCF">
      <w:pPr>
        <w:pStyle w:val="BodytextPortraitRM"/>
        <w:rPr>
          <w:rFonts w:cs="Arial"/>
        </w:rPr>
      </w:pPr>
      <w:hyperlink r:id="rId19" w:history="1">
        <w:r w:rsidR="00641C62" w:rsidRPr="00347FCF">
          <w:rPr>
            <w:rStyle w:val="Hyperlink"/>
            <w:rFonts w:cs="Arial"/>
          </w:rPr>
          <w:t>Corporate Directors Association</w:t>
        </w:r>
      </w:hyperlink>
      <w:r w:rsidR="00641C62" w:rsidRPr="00347FCF">
        <w:rPr>
          <w:rFonts w:cs="Arial"/>
        </w:rPr>
        <w:t xml:space="preserve">: reading resources and professional development. </w:t>
      </w:r>
    </w:p>
    <w:p w:rsidR="00641C62" w:rsidRPr="00347FCF" w:rsidRDefault="00641C62" w:rsidP="00347FCF">
      <w:pPr>
        <w:pStyle w:val="BodytextPortraitRM"/>
        <w:rPr>
          <w:rFonts w:cs="Arial"/>
        </w:rPr>
      </w:pPr>
      <w:r w:rsidRPr="00347FCF">
        <w:rPr>
          <w:rStyle w:val="ItalicCharacterRM"/>
          <w:rFonts w:cs="Arial"/>
        </w:rPr>
        <w:t>The Book of the Board: Effective governance for non-profit organisations</w:t>
      </w:r>
      <w:r w:rsidRPr="00347FCF">
        <w:rPr>
          <w:rFonts w:cs="Arial"/>
        </w:rPr>
        <w:t xml:space="preserve">, 2nd Edition, David </w:t>
      </w:r>
      <w:proofErr w:type="spellStart"/>
      <w:r w:rsidRPr="00347FCF">
        <w:rPr>
          <w:rFonts w:cs="Arial"/>
        </w:rPr>
        <w:t>Fishel</w:t>
      </w:r>
      <w:proofErr w:type="spellEnd"/>
      <w:r w:rsidRPr="00347FCF">
        <w:rPr>
          <w:rFonts w:cs="Arial"/>
        </w:rPr>
        <w:t>, Federation Press, Sydney, 2008.</w:t>
      </w:r>
    </w:p>
    <w:p w:rsidR="00641C62" w:rsidRPr="00347FCF" w:rsidRDefault="00641C62" w:rsidP="00347FCF">
      <w:pPr>
        <w:pStyle w:val="SubTitleRM"/>
        <w:rPr>
          <w:rFonts w:cs="Arial"/>
          <w:sz w:val="24"/>
        </w:rPr>
      </w:pPr>
      <w:r w:rsidRPr="00347FCF">
        <w:rPr>
          <w:rFonts w:cs="Arial"/>
          <w:sz w:val="24"/>
        </w:rPr>
        <w:t>Comments/additional risks and controls</w:t>
      </w:r>
      <w:bookmarkStart w:id="42" w:name="_Toc309200520"/>
      <w:bookmarkStart w:id="43" w:name="_Toc311463696"/>
    </w:p>
    <w:p w:rsidR="00641C62" w:rsidRPr="00347FCF" w:rsidRDefault="00641C62" w:rsidP="00F97074">
      <w:pPr>
        <w:pStyle w:val="IMHeading3"/>
      </w:pPr>
      <w:r w:rsidRPr="00347FCF">
        <w:t xml:space="preserve">Strategy </w:t>
      </w:r>
      <w:bookmarkEnd w:id="42"/>
      <w:r w:rsidRPr="00347FCF">
        <w:t>and Planning</w:t>
      </w:r>
      <w:bookmarkEnd w:id="43"/>
    </w:p>
    <w:p w:rsidR="00641C62" w:rsidRPr="00347FCF" w:rsidRDefault="00641C62" w:rsidP="00347FCF">
      <w:pPr>
        <w:pStyle w:val="BodyBoldRM"/>
      </w:pPr>
      <w:r w:rsidRPr="00347FCF">
        <w:t>Objectives</w:t>
      </w:r>
    </w:p>
    <w:p w:rsidR="00641C62" w:rsidRPr="00347FCF" w:rsidRDefault="00641C62" w:rsidP="00347FCF">
      <w:pPr>
        <w:pStyle w:val="BodyBulletPortraitRM"/>
        <w:rPr>
          <w:rFonts w:cs="Arial"/>
        </w:rPr>
      </w:pPr>
      <w:r w:rsidRPr="00347FCF">
        <w:rPr>
          <w:rFonts w:cs="Arial"/>
        </w:rPr>
        <w:t>To define and guide the direction of the organisation, in the short and long-term, and make informed decisions on allocating resources to pursue the organisation’s strategic and operational plans</w:t>
      </w:r>
    </w:p>
    <w:p w:rsidR="00641C62" w:rsidRPr="00347FCF" w:rsidRDefault="00641C62" w:rsidP="00347FCF">
      <w:pPr>
        <w:pStyle w:val="BodyBulletPortraitRM"/>
        <w:rPr>
          <w:rFonts w:cs="Arial"/>
        </w:rPr>
      </w:pPr>
      <w:r w:rsidRPr="00347FCF">
        <w:rPr>
          <w:rFonts w:cs="Arial"/>
        </w:rPr>
        <w:t>To reorient disability supports to enable individualised services and choices</w:t>
      </w:r>
    </w:p>
    <w:p w:rsidR="00641C62" w:rsidRPr="00347FCF" w:rsidRDefault="00641C62" w:rsidP="00347FCF">
      <w:pPr>
        <w:pStyle w:val="BodyBoldRM"/>
      </w:pPr>
      <w:r w:rsidRPr="00347FCF">
        <w:t>Sub-Elements</w:t>
      </w:r>
    </w:p>
    <w:p w:rsidR="00641C62" w:rsidRPr="00347FCF" w:rsidRDefault="00641C62" w:rsidP="00347FCF">
      <w:pPr>
        <w:pStyle w:val="BodyBulletPortraitRM"/>
        <w:rPr>
          <w:rFonts w:cs="Arial"/>
        </w:rPr>
      </w:pPr>
      <w:r w:rsidRPr="00347FCF">
        <w:rPr>
          <w:rFonts w:cs="Arial"/>
        </w:rPr>
        <w:t>Strategic Planning</w:t>
      </w:r>
    </w:p>
    <w:p w:rsidR="00641C62" w:rsidRPr="00347FCF" w:rsidRDefault="00641C62" w:rsidP="00347FCF">
      <w:pPr>
        <w:pStyle w:val="BodyBulletPortraitRM"/>
        <w:rPr>
          <w:rFonts w:cs="Arial"/>
        </w:rPr>
      </w:pPr>
      <w:r w:rsidRPr="00347FCF">
        <w:rPr>
          <w:rFonts w:cs="Arial"/>
        </w:rPr>
        <w:t>Risk Management</w:t>
      </w:r>
    </w:p>
    <w:p w:rsidR="00641C62" w:rsidRPr="00347FCF" w:rsidRDefault="00641C62" w:rsidP="00347FCF">
      <w:pPr>
        <w:pStyle w:val="BodyBulletPortraitRM"/>
        <w:rPr>
          <w:rFonts w:cs="Arial"/>
        </w:rPr>
      </w:pPr>
      <w:r w:rsidRPr="00347FCF">
        <w:rPr>
          <w:rFonts w:cs="Arial"/>
        </w:rPr>
        <w:t>Evaluating Performance Against Targets</w:t>
      </w:r>
    </w:p>
    <w:p w:rsidR="00641C62" w:rsidRPr="00347FCF" w:rsidRDefault="00641C62" w:rsidP="00347FCF">
      <w:pPr>
        <w:pStyle w:val="BodyBulletPortraitRM"/>
        <w:numPr>
          <w:ilvl w:val="0"/>
          <w:numId w:val="0"/>
        </w:numPr>
        <w:rPr>
          <w:rFonts w:cs="Arial"/>
        </w:rPr>
      </w:pPr>
    </w:p>
    <w:p w:rsidR="00641C62" w:rsidRPr="00347FCF" w:rsidRDefault="00641C62" w:rsidP="00347FCF">
      <w:pPr>
        <w:pStyle w:val="BodyBulletPortraitRM"/>
        <w:numPr>
          <w:ilvl w:val="0"/>
          <w:numId w:val="0"/>
        </w:numPr>
        <w:rPr>
          <w:rFonts w:cs="Arial"/>
          <w:b/>
        </w:rPr>
      </w:pPr>
      <w:r w:rsidRPr="00347FCF">
        <w:rPr>
          <w:rFonts w:cs="Arial"/>
          <w:b/>
        </w:rPr>
        <w:lastRenderedPageBreak/>
        <w:t>Strategic Planning</w:t>
      </w:r>
    </w:p>
    <w:p w:rsidR="00641C62" w:rsidRPr="00347FCF" w:rsidRDefault="00641C62" w:rsidP="00347FCF">
      <w:pPr>
        <w:pStyle w:val="SubTitleRM"/>
        <w:rPr>
          <w:rFonts w:cs="Arial"/>
          <w:sz w:val="24"/>
        </w:rPr>
      </w:pPr>
      <w:r w:rsidRPr="00347FCF">
        <w:rPr>
          <w:rFonts w:cs="Arial"/>
          <w:sz w:val="24"/>
        </w:rPr>
        <w:t>Basic</w:t>
      </w:r>
    </w:p>
    <w:p w:rsidR="00641C62" w:rsidRPr="00347FCF" w:rsidRDefault="00641C62" w:rsidP="00347FCF">
      <w:pPr>
        <w:pStyle w:val="BodyTextPortraitNoSpacingRM"/>
        <w:spacing w:line="240" w:lineRule="auto"/>
        <w:rPr>
          <w:rFonts w:cs="Arial"/>
        </w:rPr>
      </w:pPr>
      <w:r w:rsidRPr="00347FCF">
        <w:rPr>
          <w:rFonts w:cs="Arial"/>
        </w:rPr>
        <w:t xml:space="preserve">Board sets Vision, Mission and Goals - </w:t>
      </w:r>
    </w:p>
    <w:p w:rsidR="00641C62" w:rsidRPr="00347FCF" w:rsidRDefault="00641C62" w:rsidP="00347FCF">
      <w:pPr>
        <w:pStyle w:val="BodyTextPortraitNoSpacingRM"/>
        <w:spacing w:line="240" w:lineRule="auto"/>
        <w:rPr>
          <w:rFonts w:cs="Arial"/>
        </w:rPr>
      </w:pPr>
      <w:r w:rsidRPr="00347FCF">
        <w:rPr>
          <w:rFonts w:cs="Arial"/>
        </w:rPr>
        <w:t xml:space="preserve">Board meets to plan annually - </w:t>
      </w:r>
    </w:p>
    <w:p w:rsidR="00641C62" w:rsidRPr="00347FCF" w:rsidRDefault="00641C62" w:rsidP="00347FCF">
      <w:pPr>
        <w:pStyle w:val="BodyTextPortraitNoSpacingRM"/>
        <w:spacing w:line="240" w:lineRule="auto"/>
        <w:rPr>
          <w:rFonts w:cs="Arial"/>
        </w:rPr>
      </w:pPr>
      <w:r w:rsidRPr="00347FCF">
        <w:rPr>
          <w:rFonts w:cs="Arial"/>
        </w:rPr>
        <w:t xml:space="preserve">Strategic Plan in place - </w:t>
      </w:r>
    </w:p>
    <w:p w:rsidR="00641C62" w:rsidRPr="00347FCF" w:rsidRDefault="00641C62" w:rsidP="00347FCF">
      <w:pPr>
        <w:pStyle w:val="BodyTextPortraitNoSpacingRM"/>
        <w:spacing w:line="240" w:lineRule="auto"/>
        <w:rPr>
          <w:rFonts w:cs="Arial"/>
        </w:rPr>
      </w:pPr>
      <w:r w:rsidRPr="00347FCF">
        <w:rPr>
          <w:rFonts w:cs="Arial"/>
        </w:rPr>
        <w:t xml:space="preserve">Annual Business Plan in place - </w:t>
      </w:r>
    </w:p>
    <w:p w:rsidR="00641C62" w:rsidRPr="00347FCF" w:rsidRDefault="00641C62" w:rsidP="00347FCF">
      <w:pPr>
        <w:pStyle w:val="TotalPointsScore"/>
      </w:pPr>
      <w:r w:rsidRPr="00347FCF">
        <w:t>Total points:</w:t>
      </w:r>
    </w:p>
    <w:p w:rsidR="00641C62" w:rsidRPr="00347FCF" w:rsidRDefault="00641C62" w:rsidP="00347FCF">
      <w:pPr>
        <w:pStyle w:val="TotalPointsScore"/>
      </w:pPr>
      <w:r w:rsidRPr="00347FCF">
        <w:t>% Score:</w:t>
      </w:r>
    </w:p>
    <w:p w:rsidR="00641C62" w:rsidRPr="00347FCF" w:rsidRDefault="00641C62" w:rsidP="00347FCF">
      <w:pPr>
        <w:pStyle w:val="SubTitleRM"/>
        <w:rPr>
          <w:rFonts w:cs="Arial"/>
          <w:sz w:val="24"/>
        </w:rPr>
      </w:pPr>
      <w:r w:rsidRPr="00347FCF">
        <w:rPr>
          <w:rFonts w:cs="Arial"/>
          <w:sz w:val="24"/>
        </w:rPr>
        <w:t>Intermediate</w:t>
      </w:r>
    </w:p>
    <w:p w:rsidR="00641C62" w:rsidRPr="00347FCF" w:rsidRDefault="00641C62" w:rsidP="00347FCF">
      <w:pPr>
        <w:pStyle w:val="BodyTextPortraitNoSpacingRM"/>
        <w:spacing w:line="240" w:lineRule="auto"/>
        <w:rPr>
          <w:rFonts w:cs="Arial"/>
        </w:rPr>
      </w:pPr>
      <w:r w:rsidRPr="00347FCF">
        <w:rPr>
          <w:rFonts w:cs="Arial"/>
        </w:rPr>
        <w:t xml:space="preserve">Three-year Strategic Plan with clear Goals and direction - </w:t>
      </w:r>
    </w:p>
    <w:p w:rsidR="00641C62" w:rsidRPr="00347FCF" w:rsidRDefault="00641C62" w:rsidP="00347FCF">
      <w:pPr>
        <w:pStyle w:val="BodyTextPortraitNoSpacingRM"/>
        <w:spacing w:line="240" w:lineRule="auto"/>
        <w:rPr>
          <w:rFonts w:cs="Arial"/>
        </w:rPr>
      </w:pPr>
      <w:r w:rsidRPr="00347FCF">
        <w:rPr>
          <w:rFonts w:cs="Arial"/>
        </w:rPr>
        <w:t xml:space="preserve">Strategic planning process linked to and supports business plans, reporting processes and decision making - </w:t>
      </w:r>
    </w:p>
    <w:p w:rsidR="00641C62" w:rsidRPr="00347FCF" w:rsidRDefault="00641C62" w:rsidP="00347FCF">
      <w:pPr>
        <w:pStyle w:val="BodyTextPortraitNoSpacingRM"/>
        <w:spacing w:line="240" w:lineRule="auto"/>
        <w:rPr>
          <w:rFonts w:cs="Arial"/>
        </w:rPr>
      </w:pPr>
      <w:r w:rsidRPr="00347FCF">
        <w:rPr>
          <w:rFonts w:cs="Arial"/>
        </w:rPr>
        <w:t xml:space="preserve">Board sets Vision, Mission and Goals and reviews Vision and Mission every </w:t>
      </w:r>
    </w:p>
    <w:p w:rsidR="00641C62" w:rsidRPr="00347FCF" w:rsidRDefault="00641C62" w:rsidP="00347FCF">
      <w:pPr>
        <w:pStyle w:val="BodyTextPortraitNoSpacingRM"/>
        <w:spacing w:line="240" w:lineRule="auto"/>
        <w:rPr>
          <w:rFonts w:cs="Arial"/>
        </w:rPr>
      </w:pPr>
      <w:proofErr w:type="gramStart"/>
      <w:r w:rsidRPr="00347FCF">
        <w:rPr>
          <w:rFonts w:cs="Arial"/>
        </w:rPr>
        <w:t>three</w:t>
      </w:r>
      <w:proofErr w:type="gramEnd"/>
      <w:r w:rsidRPr="00347FCF">
        <w:rPr>
          <w:rFonts w:cs="Arial"/>
        </w:rPr>
        <w:t xml:space="preserve"> years - </w:t>
      </w:r>
    </w:p>
    <w:p w:rsidR="00641C62" w:rsidRPr="00347FCF" w:rsidRDefault="00641C62" w:rsidP="00347FCF">
      <w:pPr>
        <w:pStyle w:val="BodyTextPortraitNoSpacingRM"/>
        <w:spacing w:line="240" w:lineRule="auto"/>
        <w:rPr>
          <w:rFonts w:cs="Arial"/>
        </w:rPr>
      </w:pPr>
      <w:r w:rsidRPr="00347FCF">
        <w:rPr>
          <w:rFonts w:cs="Arial"/>
        </w:rPr>
        <w:t xml:space="preserve">Performance indicators and targets are set and cascaded through to individual Performance Plans (and measurement) - </w:t>
      </w:r>
    </w:p>
    <w:p w:rsidR="00641C62" w:rsidRPr="00347FCF" w:rsidRDefault="00641C62" w:rsidP="00347FCF">
      <w:pPr>
        <w:pStyle w:val="BodyTextPortraitNoSpacingRM"/>
        <w:spacing w:line="240" w:lineRule="auto"/>
        <w:rPr>
          <w:rFonts w:cs="Arial"/>
        </w:rPr>
      </w:pPr>
      <w:r w:rsidRPr="00347FCF">
        <w:rPr>
          <w:rFonts w:cs="Arial"/>
        </w:rPr>
        <w:t xml:space="preserve">Board meets to review performance against plan every six months - </w:t>
      </w:r>
    </w:p>
    <w:p w:rsidR="00641C62" w:rsidRPr="00347FCF" w:rsidRDefault="00641C62" w:rsidP="00347FCF">
      <w:pPr>
        <w:pStyle w:val="BodyTextPortraitNoSpacingRM"/>
        <w:spacing w:line="240" w:lineRule="auto"/>
        <w:rPr>
          <w:rFonts w:cs="Arial"/>
        </w:rPr>
      </w:pPr>
      <w:r w:rsidRPr="00347FCF">
        <w:rPr>
          <w:rFonts w:cs="Arial"/>
        </w:rPr>
        <w:t xml:space="preserve">Consultation with community and funding bodies in the context of the strategic planning process - </w:t>
      </w:r>
    </w:p>
    <w:p w:rsidR="00641C62" w:rsidRPr="00347FCF" w:rsidRDefault="00641C62" w:rsidP="00347FCF">
      <w:pPr>
        <w:pStyle w:val="BodyTextPortraitNoSpacingRM"/>
        <w:spacing w:line="240" w:lineRule="auto"/>
        <w:rPr>
          <w:rFonts w:cs="Arial"/>
        </w:rPr>
      </w:pPr>
      <w:r w:rsidRPr="00347FCF">
        <w:rPr>
          <w:rFonts w:cs="Arial"/>
        </w:rPr>
        <w:t xml:space="preserve">Strategic planning cycle includes risk identification - </w:t>
      </w:r>
    </w:p>
    <w:p w:rsidR="00641C62" w:rsidRPr="00347FCF" w:rsidRDefault="00641C62" w:rsidP="00347FCF">
      <w:pPr>
        <w:pStyle w:val="BodyTextPortraitNoSpacingRM"/>
        <w:spacing w:line="240" w:lineRule="auto"/>
        <w:rPr>
          <w:rFonts w:cs="Arial"/>
        </w:rPr>
      </w:pPr>
      <w:r w:rsidRPr="00347FCF">
        <w:rPr>
          <w:rFonts w:cs="Arial"/>
        </w:rPr>
        <w:t xml:space="preserve">Key stakeholders including people with disability are involved in planning - </w:t>
      </w:r>
    </w:p>
    <w:p w:rsidR="00641C62" w:rsidRPr="00347FCF" w:rsidRDefault="00641C62" w:rsidP="00347FCF">
      <w:pPr>
        <w:pStyle w:val="BodyTextPortraitNoSpacingRM"/>
        <w:spacing w:line="240" w:lineRule="auto"/>
        <w:rPr>
          <w:rFonts w:cs="Arial"/>
        </w:rPr>
      </w:pPr>
      <w:r w:rsidRPr="00347FCF">
        <w:rPr>
          <w:rFonts w:cs="Arial"/>
        </w:rPr>
        <w:t xml:space="preserve">Financial and capital plans aligned to annual business plans - </w:t>
      </w:r>
    </w:p>
    <w:p w:rsidR="00641C62" w:rsidRPr="00347FCF" w:rsidRDefault="00641C62" w:rsidP="00347FCF">
      <w:pPr>
        <w:pStyle w:val="TotalPointsScore"/>
      </w:pPr>
      <w:r w:rsidRPr="00347FCF">
        <w:t>Total points:</w:t>
      </w:r>
    </w:p>
    <w:p w:rsidR="00641C62" w:rsidRPr="00347FCF" w:rsidRDefault="00641C62" w:rsidP="00347FCF">
      <w:pPr>
        <w:pStyle w:val="TotalPointsScore"/>
        <w:rPr>
          <w:b w:val="0"/>
          <w:lang w:val="en-US"/>
        </w:rPr>
      </w:pPr>
      <w:r w:rsidRPr="00347FCF">
        <w:t>% Score:</w:t>
      </w:r>
    </w:p>
    <w:p w:rsidR="00641C62" w:rsidRPr="00347FCF" w:rsidRDefault="00641C62" w:rsidP="00347FCF">
      <w:pPr>
        <w:pStyle w:val="SubTitleRM"/>
        <w:rPr>
          <w:rFonts w:cs="Arial"/>
          <w:sz w:val="24"/>
        </w:rPr>
      </w:pPr>
      <w:r w:rsidRPr="00347FCF">
        <w:rPr>
          <w:rFonts w:cs="Arial"/>
          <w:sz w:val="24"/>
        </w:rPr>
        <w:t>Advanced</w:t>
      </w:r>
    </w:p>
    <w:p w:rsidR="00641C62" w:rsidRPr="00347FCF" w:rsidRDefault="00641C62" w:rsidP="00347FCF">
      <w:pPr>
        <w:pStyle w:val="BodyTextPortraitNoSpacingRM"/>
        <w:spacing w:line="240" w:lineRule="auto"/>
        <w:rPr>
          <w:rFonts w:cs="Arial"/>
        </w:rPr>
      </w:pPr>
      <w:r w:rsidRPr="00347FCF">
        <w:rPr>
          <w:rFonts w:cs="Arial"/>
        </w:rPr>
        <w:t xml:space="preserve">Three–five-year Strategic Plan with clear Goals and direction - </w:t>
      </w:r>
    </w:p>
    <w:p w:rsidR="00641C62" w:rsidRPr="00347FCF" w:rsidRDefault="00641C62" w:rsidP="00347FCF">
      <w:pPr>
        <w:pStyle w:val="BodyTextPortraitNoSpacingRM"/>
        <w:spacing w:line="240" w:lineRule="auto"/>
        <w:rPr>
          <w:rFonts w:cs="Arial"/>
        </w:rPr>
      </w:pPr>
      <w:r w:rsidRPr="00347FCF">
        <w:rPr>
          <w:rFonts w:cs="Arial"/>
        </w:rPr>
        <w:t xml:space="preserve">Strategic planning process linked to and supports Vision, Mission, Values, operations, organisational capacity and financial performance - </w:t>
      </w:r>
    </w:p>
    <w:p w:rsidR="00641C62" w:rsidRPr="00347FCF" w:rsidRDefault="00641C62" w:rsidP="00347FCF">
      <w:pPr>
        <w:pStyle w:val="BodyTextPortraitNoSpacingRM"/>
        <w:spacing w:line="240" w:lineRule="auto"/>
        <w:rPr>
          <w:rFonts w:cs="Arial"/>
        </w:rPr>
      </w:pPr>
      <w:r w:rsidRPr="00347FCF">
        <w:rPr>
          <w:rFonts w:cs="Arial"/>
        </w:rPr>
        <w:t xml:space="preserve">Board sets Vision, Mission and Goals and reviews Vision and Mission </w:t>
      </w:r>
      <w:r w:rsidRPr="00347FCF">
        <w:rPr>
          <w:rFonts w:cs="Arial"/>
        </w:rPr>
        <w:br/>
        <w:t xml:space="preserve">every three years - </w:t>
      </w:r>
    </w:p>
    <w:p w:rsidR="00641C62" w:rsidRPr="00347FCF" w:rsidRDefault="00641C62" w:rsidP="00347FCF">
      <w:pPr>
        <w:pStyle w:val="BodyTextPortraitNoSpacingRM"/>
        <w:spacing w:line="240" w:lineRule="auto"/>
        <w:rPr>
          <w:rFonts w:cs="Arial"/>
        </w:rPr>
      </w:pPr>
      <w:r w:rsidRPr="00347FCF">
        <w:rPr>
          <w:rFonts w:cs="Arial"/>
        </w:rPr>
        <w:t xml:space="preserve">Business plans developed by management and staff - </w:t>
      </w:r>
    </w:p>
    <w:p w:rsidR="00641C62" w:rsidRPr="00347FCF" w:rsidRDefault="00641C62" w:rsidP="00347FCF">
      <w:pPr>
        <w:pStyle w:val="BodyTextPortraitNoSpacingRM"/>
        <w:spacing w:line="240" w:lineRule="auto"/>
        <w:rPr>
          <w:rFonts w:cs="Arial"/>
        </w:rPr>
      </w:pPr>
      <w:r w:rsidRPr="00347FCF">
        <w:rPr>
          <w:rFonts w:cs="Arial"/>
        </w:rPr>
        <w:t xml:space="preserve">Performance indicators and targets are set and cascaded through to individual Performance Plans - </w:t>
      </w:r>
    </w:p>
    <w:p w:rsidR="00641C62" w:rsidRPr="00347FCF" w:rsidRDefault="00641C62" w:rsidP="00347FCF">
      <w:pPr>
        <w:pStyle w:val="BodyTextPortraitNoSpacingRM"/>
        <w:spacing w:line="240" w:lineRule="auto"/>
        <w:rPr>
          <w:rFonts w:cs="Arial"/>
        </w:rPr>
      </w:pPr>
      <w:r w:rsidRPr="00347FCF">
        <w:rPr>
          <w:rFonts w:cs="Arial"/>
        </w:rPr>
        <w:t xml:space="preserve">Board meets to plan quarterly - </w:t>
      </w:r>
    </w:p>
    <w:p w:rsidR="00641C62" w:rsidRPr="00347FCF" w:rsidRDefault="00641C62" w:rsidP="00347FCF">
      <w:pPr>
        <w:pStyle w:val="BodyTextPortraitNoSpacingRM"/>
        <w:spacing w:line="240" w:lineRule="auto"/>
        <w:rPr>
          <w:rFonts w:cs="Arial"/>
        </w:rPr>
      </w:pPr>
      <w:r w:rsidRPr="00347FCF">
        <w:rPr>
          <w:rFonts w:cs="Arial"/>
        </w:rPr>
        <w:t xml:space="preserve">Strategic planning cycle includes risk identification - </w:t>
      </w:r>
    </w:p>
    <w:p w:rsidR="00641C62" w:rsidRPr="00347FCF" w:rsidRDefault="00641C62" w:rsidP="00347FCF">
      <w:pPr>
        <w:pStyle w:val="BodyTextPortraitNoSpacingRM"/>
        <w:spacing w:line="240" w:lineRule="auto"/>
        <w:rPr>
          <w:rFonts w:cs="Arial"/>
        </w:rPr>
      </w:pPr>
      <w:r w:rsidRPr="00347FCF">
        <w:rPr>
          <w:rFonts w:cs="Arial"/>
        </w:rPr>
        <w:t xml:space="preserve">Strategic Plan communicated to primary (employees, service users, parents and carers) and secondary (broader community/local government etc.) stakeholder groups which are involved in planning - </w:t>
      </w:r>
    </w:p>
    <w:p w:rsidR="00641C62" w:rsidRPr="00347FCF" w:rsidRDefault="00641C62" w:rsidP="00347FCF">
      <w:pPr>
        <w:pStyle w:val="BodyTextPortraitNoSpacingRM"/>
        <w:spacing w:line="240" w:lineRule="auto"/>
        <w:rPr>
          <w:rFonts w:cs="Arial"/>
        </w:rPr>
      </w:pPr>
      <w:r w:rsidRPr="00347FCF">
        <w:rPr>
          <w:rFonts w:cs="Arial"/>
        </w:rPr>
        <w:lastRenderedPageBreak/>
        <w:t xml:space="preserve">Knowledge and information to inform planning (monitoring trends/forecasting) - </w:t>
      </w:r>
    </w:p>
    <w:p w:rsidR="00641C62" w:rsidRPr="00347FCF" w:rsidRDefault="00641C62" w:rsidP="00347FCF">
      <w:pPr>
        <w:pStyle w:val="BodyTextPortraitNoSpacingRM"/>
        <w:spacing w:line="240" w:lineRule="auto"/>
        <w:rPr>
          <w:rFonts w:cs="Arial"/>
        </w:rPr>
      </w:pPr>
      <w:r w:rsidRPr="00347FCF">
        <w:rPr>
          <w:rFonts w:cs="Arial"/>
        </w:rPr>
        <w:t xml:space="preserve">Financial and capital plans aligned to annual business plans - </w:t>
      </w:r>
    </w:p>
    <w:p w:rsidR="00641C62" w:rsidRPr="00347FCF" w:rsidRDefault="00641C62" w:rsidP="00347FCF">
      <w:pPr>
        <w:pStyle w:val="BodyTextPortraitNoSpacingRM"/>
        <w:spacing w:line="240" w:lineRule="auto"/>
        <w:rPr>
          <w:rFonts w:cs="Arial"/>
        </w:rPr>
      </w:pPr>
      <w:r w:rsidRPr="00347FCF">
        <w:rPr>
          <w:rFonts w:cs="Arial"/>
        </w:rPr>
        <w:t xml:space="preserve">Strategic Plan and business plans updated annually - </w:t>
      </w:r>
    </w:p>
    <w:p w:rsidR="00641C62" w:rsidRPr="00347FCF" w:rsidRDefault="00641C62" w:rsidP="00347FCF">
      <w:pPr>
        <w:pStyle w:val="BodyTextPortraitNoSpacingRM"/>
        <w:spacing w:line="240" w:lineRule="auto"/>
        <w:rPr>
          <w:rFonts w:cs="Arial"/>
        </w:rPr>
      </w:pPr>
      <w:r w:rsidRPr="00347FCF">
        <w:rPr>
          <w:rFonts w:cs="Arial"/>
        </w:rPr>
        <w:t xml:space="preserve">Strategic planning factors in future service provision requirements, based on factors including changing demographics of society - </w:t>
      </w:r>
    </w:p>
    <w:p w:rsidR="00641C62" w:rsidRPr="00347FCF" w:rsidRDefault="00641C62" w:rsidP="00347FCF">
      <w:pPr>
        <w:pStyle w:val="TotalPointsScore"/>
      </w:pPr>
      <w:r w:rsidRPr="00347FCF">
        <w:t>Total points:</w:t>
      </w:r>
    </w:p>
    <w:p w:rsidR="00641C62" w:rsidRPr="00347FCF" w:rsidRDefault="00641C62" w:rsidP="00347FCF">
      <w:pPr>
        <w:pStyle w:val="TotalPointsScore"/>
      </w:pPr>
      <w:r w:rsidRPr="00347FCF">
        <w:t>% Score:</w:t>
      </w:r>
    </w:p>
    <w:p w:rsidR="00641C62" w:rsidRPr="00347FCF" w:rsidRDefault="00641C62" w:rsidP="00347FCF">
      <w:pPr>
        <w:pStyle w:val="TotalPointsScore"/>
      </w:pPr>
    </w:p>
    <w:p w:rsidR="00641C62" w:rsidRPr="00347FCF" w:rsidRDefault="00641C62" w:rsidP="00347FCF">
      <w:pPr>
        <w:pStyle w:val="TotalPointsScore"/>
      </w:pPr>
      <w:r w:rsidRPr="00347FCF">
        <w:t>Risk Management</w:t>
      </w:r>
    </w:p>
    <w:p w:rsidR="00641C62" w:rsidRPr="00347FCF" w:rsidRDefault="00641C62" w:rsidP="00347FCF">
      <w:pPr>
        <w:pStyle w:val="SubTitleRM"/>
        <w:rPr>
          <w:rFonts w:cs="Arial"/>
          <w:sz w:val="24"/>
        </w:rPr>
      </w:pPr>
      <w:r w:rsidRPr="00347FCF">
        <w:rPr>
          <w:rFonts w:cs="Arial"/>
          <w:sz w:val="24"/>
        </w:rPr>
        <w:t>Basic</w:t>
      </w:r>
    </w:p>
    <w:p w:rsidR="00641C62" w:rsidRPr="00347FCF" w:rsidRDefault="00641C62" w:rsidP="00347FCF">
      <w:pPr>
        <w:pStyle w:val="BodyTextPortraitNoSpacingRM"/>
        <w:spacing w:line="240" w:lineRule="auto"/>
        <w:rPr>
          <w:rFonts w:cs="Arial"/>
        </w:rPr>
      </w:pPr>
      <w:r w:rsidRPr="00347FCF">
        <w:rPr>
          <w:rFonts w:cs="Arial"/>
        </w:rPr>
        <w:t xml:space="preserve">Appropriate insurances are in place - </w:t>
      </w:r>
    </w:p>
    <w:p w:rsidR="00641C62" w:rsidRPr="00347FCF" w:rsidRDefault="00641C62" w:rsidP="00347FCF">
      <w:pPr>
        <w:pStyle w:val="BodyTextPortraitNoSpacingRM"/>
        <w:spacing w:line="240" w:lineRule="auto"/>
        <w:rPr>
          <w:rFonts w:cs="Arial"/>
        </w:rPr>
      </w:pPr>
      <w:r w:rsidRPr="00347FCF">
        <w:rPr>
          <w:rFonts w:cs="Arial"/>
        </w:rPr>
        <w:t xml:space="preserve">Risk management processes designed but not implemented - </w:t>
      </w:r>
    </w:p>
    <w:p w:rsidR="00641C62" w:rsidRPr="00347FCF" w:rsidRDefault="00641C62" w:rsidP="00347FCF">
      <w:pPr>
        <w:pStyle w:val="BodyTextPortraitNoSpacingRM"/>
        <w:spacing w:line="240" w:lineRule="auto"/>
        <w:rPr>
          <w:rFonts w:cs="Arial"/>
        </w:rPr>
      </w:pPr>
      <w:r w:rsidRPr="00347FCF">
        <w:rPr>
          <w:rFonts w:cs="Arial"/>
        </w:rPr>
        <w:t xml:space="preserve">Legislative requirements listed - </w:t>
      </w:r>
    </w:p>
    <w:p w:rsidR="00641C62" w:rsidRPr="00347FCF" w:rsidRDefault="00641C62" w:rsidP="00347FCF">
      <w:pPr>
        <w:pStyle w:val="TotalPointsScore"/>
      </w:pPr>
      <w:r w:rsidRPr="00347FCF">
        <w:t>Total points:</w:t>
      </w:r>
    </w:p>
    <w:p w:rsidR="00641C62" w:rsidRPr="00347FCF" w:rsidRDefault="00641C62" w:rsidP="00347FCF">
      <w:pPr>
        <w:pStyle w:val="TotalPointsScore"/>
      </w:pPr>
      <w:r w:rsidRPr="00347FCF">
        <w:t>% Score:</w:t>
      </w:r>
    </w:p>
    <w:p w:rsidR="00641C62" w:rsidRPr="00347FCF" w:rsidRDefault="00641C62" w:rsidP="00347FCF">
      <w:pPr>
        <w:pStyle w:val="SubTitleRM"/>
        <w:rPr>
          <w:rFonts w:cs="Arial"/>
          <w:sz w:val="24"/>
        </w:rPr>
      </w:pPr>
      <w:r w:rsidRPr="00347FCF">
        <w:rPr>
          <w:rFonts w:cs="Arial"/>
          <w:sz w:val="24"/>
        </w:rPr>
        <w:t>Intermediate</w:t>
      </w:r>
    </w:p>
    <w:p w:rsidR="00641C62" w:rsidRPr="00347FCF" w:rsidRDefault="00641C62" w:rsidP="00347FCF">
      <w:pPr>
        <w:pStyle w:val="BodyTextPortraitNoSpacingRM"/>
        <w:spacing w:line="240" w:lineRule="auto"/>
        <w:rPr>
          <w:rFonts w:cs="Arial"/>
        </w:rPr>
      </w:pPr>
      <w:r w:rsidRPr="00347FCF">
        <w:rPr>
          <w:rFonts w:cs="Arial"/>
        </w:rPr>
        <w:t xml:space="preserve">Appropriate insurances are in place - </w:t>
      </w:r>
    </w:p>
    <w:p w:rsidR="00641C62" w:rsidRPr="00347FCF" w:rsidRDefault="00641C62" w:rsidP="00347FCF">
      <w:pPr>
        <w:pStyle w:val="BodyTextPortraitNoSpacingRM"/>
        <w:spacing w:line="240" w:lineRule="auto"/>
        <w:rPr>
          <w:rFonts w:cs="Arial"/>
        </w:rPr>
      </w:pPr>
      <w:r w:rsidRPr="00347FCF">
        <w:rPr>
          <w:rFonts w:cs="Arial"/>
        </w:rPr>
        <w:t xml:space="preserve">Risk management roles and responsibilities defined - </w:t>
      </w:r>
    </w:p>
    <w:p w:rsidR="00641C62" w:rsidRPr="00347FCF" w:rsidRDefault="00641C62" w:rsidP="00347FCF">
      <w:pPr>
        <w:pStyle w:val="BodyTextPortraitNoSpacingRM"/>
        <w:spacing w:line="240" w:lineRule="auto"/>
        <w:rPr>
          <w:rFonts w:cs="Arial"/>
        </w:rPr>
      </w:pPr>
      <w:r w:rsidRPr="00347FCF">
        <w:rPr>
          <w:rFonts w:cs="Arial"/>
        </w:rPr>
        <w:t xml:space="preserve">Incident reporting system in place - </w:t>
      </w:r>
    </w:p>
    <w:p w:rsidR="00641C62" w:rsidRPr="00347FCF" w:rsidRDefault="00641C62" w:rsidP="00347FCF">
      <w:pPr>
        <w:pStyle w:val="BodyTextPortraitNoSpacingRM"/>
        <w:spacing w:line="240" w:lineRule="auto"/>
        <w:rPr>
          <w:rFonts w:cs="Arial"/>
        </w:rPr>
      </w:pPr>
      <w:r w:rsidRPr="00347FCF">
        <w:rPr>
          <w:rFonts w:cs="Arial"/>
        </w:rPr>
        <w:t xml:space="preserve">Risk management framework and process in place and operating within the organisation - </w:t>
      </w:r>
    </w:p>
    <w:p w:rsidR="00641C62" w:rsidRPr="00347FCF" w:rsidRDefault="00641C62" w:rsidP="00347FCF">
      <w:pPr>
        <w:pStyle w:val="BodyTextPortraitNoSpacingRM"/>
        <w:spacing w:line="240" w:lineRule="auto"/>
        <w:rPr>
          <w:rFonts w:cs="Arial"/>
        </w:rPr>
      </w:pPr>
      <w:r w:rsidRPr="00347FCF">
        <w:rPr>
          <w:rFonts w:cs="Arial"/>
        </w:rPr>
        <w:t xml:space="preserve">Board approved risk management policy - </w:t>
      </w:r>
    </w:p>
    <w:p w:rsidR="00641C62" w:rsidRPr="00347FCF" w:rsidRDefault="00641C62" w:rsidP="00347FCF">
      <w:pPr>
        <w:pStyle w:val="BodyTextPortraitNoSpacingRM"/>
        <w:spacing w:line="240" w:lineRule="auto"/>
        <w:rPr>
          <w:rFonts w:cs="Arial"/>
        </w:rPr>
      </w:pPr>
      <w:r w:rsidRPr="00347FCF">
        <w:rPr>
          <w:rFonts w:cs="Arial"/>
        </w:rPr>
        <w:t xml:space="preserve">Risk register in place and reviewed at least quarterly for improvement of priority risks - </w:t>
      </w:r>
    </w:p>
    <w:p w:rsidR="00641C62" w:rsidRPr="00347FCF" w:rsidRDefault="00641C62" w:rsidP="00347FCF">
      <w:pPr>
        <w:pStyle w:val="BodyTextPortraitNoSpacingRM"/>
        <w:spacing w:line="240" w:lineRule="auto"/>
        <w:rPr>
          <w:rFonts w:cs="Arial"/>
        </w:rPr>
      </w:pPr>
      <w:r w:rsidRPr="00347FCF">
        <w:rPr>
          <w:rFonts w:cs="Arial"/>
        </w:rPr>
        <w:t xml:space="preserve">Risk is considered as part of major projects and business decisions - </w:t>
      </w:r>
    </w:p>
    <w:p w:rsidR="00641C62" w:rsidRPr="00347FCF" w:rsidRDefault="00641C62" w:rsidP="00347FCF">
      <w:pPr>
        <w:pStyle w:val="BodyTextPortraitNoSpacingRM"/>
        <w:spacing w:line="240" w:lineRule="auto"/>
        <w:rPr>
          <w:rFonts w:cs="Arial"/>
        </w:rPr>
      </w:pPr>
      <w:r w:rsidRPr="00347FCF">
        <w:rPr>
          <w:rFonts w:cs="Arial"/>
        </w:rPr>
        <w:t xml:space="preserve">Legislative requirements listed - </w:t>
      </w:r>
    </w:p>
    <w:p w:rsidR="00641C62" w:rsidRPr="00347FCF" w:rsidRDefault="00641C62" w:rsidP="00347FCF">
      <w:pPr>
        <w:pStyle w:val="BodyTextPortraitNoSpacingRM"/>
        <w:spacing w:line="240" w:lineRule="auto"/>
        <w:rPr>
          <w:rFonts w:cs="Arial"/>
        </w:rPr>
      </w:pPr>
      <w:r w:rsidRPr="00347FCF">
        <w:rPr>
          <w:rFonts w:cs="Arial"/>
        </w:rPr>
        <w:t xml:space="preserve">Business continuity plans developed and tested - </w:t>
      </w:r>
    </w:p>
    <w:p w:rsidR="00641C62" w:rsidRPr="00347FCF" w:rsidRDefault="00641C62" w:rsidP="00347FCF">
      <w:pPr>
        <w:pStyle w:val="BodyTextPortraitNoSpacingRM"/>
        <w:spacing w:line="240" w:lineRule="auto"/>
        <w:rPr>
          <w:rFonts w:cs="Arial"/>
        </w:rPr>
      </w:pPr>
      <w:r w:rsidRPr="00347FCF">
        <w:rPr>
          <w:rFonts w:cs="Arial"/>
        </w:rPr>
        <w:t xml:space="preserve">An emergency response plan exists - </w:t>
      </w:r>
    </w:p>
    <w:p w:rsidR="00641C62" w:rsidRPr="00347FCF" w:rsidRDefault="00641C62" w:rsidP="00347FCF">
      <w:pPr>
        <w:pStyle w:val="TotalPointsScore"/>
      </w:pPr>
      <w:r w:rsidRPr="00347FCF">
        <w:t>Total points:</w:t>
      </w:r>
    </w:p>
    <w:p w:rsidR="00641C62" w:rsidRPr="00347FCF" w:rsidRDefault="00641C62" w:rsidP="00347FCF">
      <w:pPr>
        <w:pStyle w:val="TotalPointsScore"/>
      </w:pPr>
      <w:r w:rsidRPr="00347FCF">
        <w:t>% Score:</w:t>
      </w:r>
    </w:p>
    <w:p w:rsidR="00641C62" w:rsidRPr="00347FCF" w:rsidRDefault="00641C62" w:rsidP="00347FCF">
      <w:pPr>
        <w:pStyle w:val="SubTitleRM"/>
        <w:rPr>
          <w:rFonts w:cs="Arial"/>
          <w:sz w:val="24"/>
        </w:rPr>
      </w:pPr>
      <w:r w:rsidRPr="00347FCF">
        <w:rPr>
          <w:rFonts w:cs="Arial"/>
          <w:sz w:val="24"/>
        </w:rPr>
        <w:t>Advanced</w:t>
      </w:r>
    </w:p>
    <w:p w:rsidR="00641C62" w:rsidRPr="00347FCF" w:rsidRDefault="00641C62" w:rsidP="00347FCF">
      <w:pPr>
        <w:pStyle w:val="BodyTextPortraitNoSpacingRM"/>
        <w:spacing w:line="240" w:lineRule="auto"/>
        <w:rPr>
          <w:rFonts w:cs="Arial"/>
        </w:rPr>
      </w:pPr>
      <w:r w:rsidRPr="00347FCF">
        <w:rPr>
          <w:rFonts w:cs="Arial"/>
        </w:rPr>
        <w:t xml:space="preserve">A managed insurance portfolio is in place - </w:t>
      </w:r>
    </w:p>
    <w:p w:rsidR="00641C62" w:rsidRPr="00347FCF" w:rsidRDefault="00641C62" w:rsidP="00347FCF">
      <w:pPr>
        <w:pStyle w:val="BodyTextPortraitNoSpacingRM"/>
        <w:spacing w:line="240" w:lineRule="auto"/>
        <w:rPr>
          <w:rFonts w:cs="Arial"/>
        </w:rPr>
      </w:pPr>
      <w:r w:rsidRPr="00347FCF">
        <w:rPr>
          <w:rFonts w:cs="Arial"/>
        </w:rPr>
        <w:t xml:space="preserve">Risk management roles and responsibilities actively lived out in the organisation - </w:t>
      </w:r>
    </w:p>
    <w:p w:rsidR="00641C62" w:rsidRPr="00347FCF" w:rsidRDefault="00641C62" w:rsidP="00347FCF">
      <w:pPr>
        <w:pStyle w:val="BodyTextPortraitNoSpacingRM"/>
        <w:spacing w:line="240" w:lineRule="auto"/>
        <w:rPr>
          <w:rFonts w:cs="Arial"/>
        </w:rPr>
      </w:pPr>
      <w:r w:rsidRPr="00347FCF">
        <w:rPr>
          <w:rFonts w:cs="Arial"/>
        </w:rPr>
        <w:t xml:space="preserve">Incident reporting procedures in place, reports monitored and actioned as necessary - </w:t>
      </w:r>
    </w:p>
    <w:p w:rsidR="00641C62" w:rsidRPr="00347FCF" w:rsidRDefault="00641C62" w:rsidP="00347FCF">
      <w:pPr>
        <w:pStyle w:val="BodyTextPortraitNoSpacingRM"/>
        <w:spacing w:line="240" w:lineRule="auto"/>
        <w:rPr>
          <w:rFonts w:cs="Arial"/>
        </w:rPr>
      </w:pPr>
      <w:r w:rsidRPr="00347FCF">
        <w:rPr>
          <w:rFonts w:cs="Arial"/>
        </w:rPr>
        <w:lastRenderedPageBreak/>
        <w:t xml:space="preserve">Comprehensive risk management framework and process are operating successfully in the organisation - </w:t>
      </w:r>
    </w:p>
    <w:p w:rsidR="00641C62" w:rsidRPr="00347FCF" w:rsidRDefault="00641C62" w:rsidP="00347FCF">
      <w:pPr>
        <w:pStyle w:val="BodyTextPortraitNoSpacingRM"/>
        <w:spacing w:line="240" w:lineRule="auto"/>
        <w:rPr>
          <w:rFonts w:cs="Arial"/>
        </w:rPr>
      </w:pPr>
      <w:r w:rsidRPr="00347FCF">
        <w:rPr>
          <w:rFonts w:cs="Arial"/>
        </w:rPr>
        <w:t xml:space="preserve">Risk management framework monitored for continual improvement - </w:t>
      </w:r>
    </w:p>
    <w:p w:rsidR="00641C62" w:rsidRPr="00347FCF" w:rsidRDefault="00641C62" w:rsidP="00347FCF">
      <w:pPr>
        <w:pStyle w:val="BodyTextPortraitNoSpacingRM"/>
        <w:spacing w:line="240" w:lineRule="auto"/>
        <w:rPr>
          <w:rFonts w:cs="Arial"/>
        </w:rPr>
      </w:pPr>
      <w:r w:rsidRPr="00347FCF">
        <w:rPr>
          <w:rFonts w:cs="Arial"/>
        </w:rPr>
        <w:t xml:space="preserve">Board approved risk management policy and plan - </w:t>
      </w:r>
    </w:p>
    <w:p w:rsidR="00641C62" w:rsidRPr="00347FCF" w:rsidRDefault="00641C62" w:rsidP="00347FCF">
      <w:pPr>
        <w:pStyle w:val="BodyTextPortraitNoSpacingRM"/>
        <w:spacing w:line="240" w:lineRule="auto"/>
        <w:rPr>
          <w:rFonts w:cs="Arial"/>
        </w:rPr>
      </w:pPr>
      <w:r w:rsidRPr="00347FCF">
        <w:rPr>
          <w:rFonts w:cs="Arial"/>
        </w:rPr>
        <w:t xml:space="preserve">Risk management framework aligned to organisational objectives - </w:t>
      </w:r>
    </w:p>
    <w:p w:rsidR="00641C62" w:rsidRPr="00347FCF" w:rsidRDefault="00641C62" w:rsidP="00347FCF">
      <w:pPr>
        <w:pStyle w:val="BodyTextPortraitNoSpacingRM"/>
        <w:spacing w:line="240" w:lineRule="auto"/>
        <w:rPr>
          <w:rFonts w:cs="Arial"/>
        </w:rPr>
      </w:pPr>
      <w:r w:rsidRPr="00347FCF">
        <w:rPr>
          <w:rFonts w:cs="Arial"/>
        </w:rPr>
        <w:t xml:space="preserve">Risk management process fully embedded within the organisations existing processes - </w:t>
      </w:r>
    </w:p>
    <w:p w:rsidR="00641C62" w:rsidRPr="00347FCF" w:rsidRDefault="00641C62" w:rsidP="00347FCF">
      <w:pPr>
        <w:pStyle w:val="BodyTextPortraitNoSpacingRM"/>
        <w:spacing w:line="240" w:lineRule="auto"/>
        <w:rPr>
          <w:rFonts w:cs="Arial"/>
        </w:rPr>
      </w:pPr>
      <w:r w:rsidRPr="00347FCF">
        <w:rPr>
          <w:rFonts w:cs="Arial"/>
        </w:rPr>
        <w:t xml:space="preserve">Risk register aligned to Strategic Plan and reviewed at least quarterly for improvement of priority risks - </w:t>
      </w:r>
    </w:p>
    <w:p w:rsidR="00641C62" w:rsidRPr="00347FCF" w:rsidRDefault="00641C62" w:rsidP="00347FCF">
      <w:pPr>
        <w:pStyle w:val="BodyTextPortraitNoSpacingRM"/>
        <w:spacing w:line="240" w:lineRule="auto"/>
        <w:rPr>
          <w:rFonts w:cs="Arial"/>
        </w:rPr>
      </w:pPr>
      <w:r w:rsidRPr="00347FCF">
        <w:rPr>
          <w:rFonts w:cs="Arial"/>
        </w:rPr>
        <w:t xml:space="preserve">Employees have been trained in risk management and understand their role - </w:t>
      </w:r>
    </w:p>
    <w:p w:rsidR="00641C62" w:rsidRPr="00347FCF" w:rsidRDefault="00641C62" w:rsidP="00347FCF">
      <w:pPr>
        <w:pStyle w:val="BodyTextPortraitNoSpacingRM"/>
        <w:spacing w:line="240" w:lineRule="auto"/>
        <w:rPr>
          <w:rFonts w:cs="Arial"/>
        </w:rPr>
      </w:pPr>
      <w:r w:rsidRPr="00347FCF">
        <w:rPr>
          <w:rFonts w:cs="Arial"/>
        </w:rPr>
        <w:t xml:space="preserve">Risks are a standing agenda in meetings and standard items in reports - </w:t>
      </w:r>
    </w:p>
    <w:p w:rsidR="00641C62" w:rsidRPr="00347FCF" w:rsidRDefault="00641C62" w:rsidP="00347FCF">
      <w:pPr>
        <w:pStyle w:val="BodyTextPortraitNoSpacingRM"/>
        <w:spacing w:line="240" w:lineRule="auto"/>
        <w:rPr>
          <w:rFonts w:cs="Arial"/>
        </w:rPr>
      </w:pPr>
      <w:r w:rsidRPr="00347FCF">
        <w:rPr>
          <w:rFonts w:cs="Arial"/>
        </w:rPr>
        <w:t xml:space="preserve">Risk treatment plans are developed for priority risks and reviewed bi-monthly for progress - </w:t>
      </w:r>
    </w:p>
    <w:p w:rsidR="00641C62" w:rsidRPr="00347FCF" w:rsidRDefault="00641C62" w:rsidP="00347FCF">
      <w:pPr>
        <w:pStyle w:val="BodyTextPortraitNoSpacingRM"/>
        <w:spacing w:line="240" w:lineRule="auto"/>
        <w:rPr>
          <w:rFonts w:cs="Arial"/>
        </w:rPr>
      </w:pPr>
      <w:r w:rsidRPr="00347FCF">
        <w:rPr>
          <w:rFonts w:cs="Arial"/>
        </w:rPr>
        <w:t xml:space="preserve">Risk-based decision making is embedded and is part of normal decision making processes - </w:t>
      </w:r>
    </w:p>
    <w:p w:rsidR="00641C62" w:rsidRPr="00347FCF" w:rsidRDefault="00641C62" w:rsidP="00347FCF">
      <w:pPr>
        <w:pStyle w:val="BodyTextPortraitNoSpacingRM"/>
        <w:spacing w:line="240" w:lineRule="auto"/>
        <w:rPr>
          <w:rFonts w:cs="Arial"/>
        </w:rPr>
      </w:pPr>
      <w:r w:rsidRPr="00347FCF">
        <w:rPr>
          <w:rFonts w:cs="Arial"/>
        </w:rPr>
        <w:t xml:space="preserve">Risk-based assurance and audit planning - </w:t>
      </w:r>
    </w:p>
    <w:p w:rsidR="00641C62" w:rsidRPr="00347FCF" w:rsidRDefault="00641C62" w:rsidP="00347FCF">
      <w:pPr>
        <w:pStyle w:val="BodyTextPortraitNoSpacingRM"/>
        <w:spacing w:line="240" w:lineRule="auto"/>
        <w:rPr>
          <w:rFonts w:cs="Arial"/>
        </w:rPr>
      </w:pPr>
      <w:r w:rsidRPr="00347FCF">
        <w:rPr>
          <w:rFonts w:cs="Arial"/>
        </w:rPr>
        <w:t xml:space="preserve">Legislative requirements listed - </w:t>
      </w:r>
    </w:p>
    <w:p w:rsidR="00641C62" w:rsidRPr="00347FCF" w:rsidRDefault="00641C62" w:rsidP="00347FCF">
      <w:pPr>
        <w:pStyle w:val="BodyTextPortraitNoSpacingRM"/>
        <w:spacing w:line="240" w:lineRule="auto"/>
        <w:rPr>
          <w:rFonts w:cs="Arial"/>
        </w:rPr>
      </w:pPr>
      <w:r w:rsidRPr="00347FCF">
        <w:rPr>
          <w:rFonts w:cs="Arial"/>
        </w:rPr>
        <w:t xml:space="preserve">Compliance matrix in place - </w:t>
      </w:r>
    </w:p>
    <w:p w:rsidR="00641C62" w:rsidRPr="00347FCF" w:rsidRDefault="00641C62" w:rsidP="00347FCF">
      <w:pPr>
        <w:pStyle w:val="BodyTextPortraitNoSpacingRM"/>
        <w:spacing w:line="240" w:lineRule="auto"/>
        <w:rPr>
          <w:rFonts w:cs="Arial"/>
        </w:rPr>
      </w:pPr>
      <w:r w:rsidRPr="00347FCF">
        <w:rPr>
          <w:rFonts w:cs="Arial"/>
        </w:rPr>
        <w:t xml:space="preserve">Business continuity and emergency management plans developed, tested annually and evaluated - </w:t>
      </w:r>
    </w:p>
    <w:p w:rsidR="00641C62" w:rsidRPr="00347FCF" w:rsidRDefault="00641C62" w:rsidP="00347FCF">
      <w:pPr>
        <w:pStyle w:val="BodyTextPortraitNoSpacingRM"/>
        <w:spacing w:line="240" w:lineRule="auto"/>
        <w:rPr>
          <w:rFonts w:cs="Arial"/>
        </w:rPr>
      </w:pPr>
      <w:r w:rsidRPr="00347FCF">
        <w:rPr>
          <w:rFonts w:cs="Arial"/>
        </w:rPr>
        <w:t xml:space="preserve">An emergency response plan exists and is tested regularly - </w:t>
      </w:r>
    </w:p>
    <w:p w:rsidR="00641C62" w:rsidRPr="00347FCF" w:rsidRDefault="00641C62" w:rsidP="00347FCF">
      <w:pPr>
        <w:pStyle w:val="TotalPointsScore"/>
      </w:pPr>
      <w:r w:rsidRPr="00347FCF">
        <w:t>Total points:</w:t>
      </w:r>
    </w:p>
    <w:p w:rsidR="00641C62" w:rsidRPr="00347FCF" w:rsidRDefault="00641C62" w:rsidP="00347FCF">
      <w:pPr>
        <w:pStyle w:val="TotalPointsScore"/>
      </w:pPr>
      <w:r w:rsidRPr="00347FCF">
        <w:t>% Score:</w:t>
      </w:r>
    </w:p>
    <w:p w:rsidR="00641C62" w:rsidRPr="00347FCF" w:rsidRDefault="00641C62" w:rsidP="00347FCF">
      <w:pPr>
        <w:pStyle w:val="TotalPointsScore"/>
      </w:pPr>
    </w:p>
    <w:p w:rsidR="00641C62" w:rsidRPr="00347FCF" w:rsidRDefault="00641C62" w:rsidP="00347FCF">
      <w:pPr>
        <w:pStyle w:val="TotalPointsScore"/>
      </w:pPr>
      <w:r w:rsidRPr="00347FCF">
        <w:t>Evaluating performance against targets</w:t>
      </w:r>
    </w:p>
    <w:p w:rsidR="00641C62" w:rsidRPr="00347FCF" w:rsidRDefault="00641C62" w:rsidP="00347FCF">
      <w:pPr>
        <w:pStyle w:val="SubTitleRM"/>
        <w:rPr>
          <w:rFonts w:cs="Arial"/>
          <w:sz w:val="24"/>
        </w:rPr>
      </w:pPr>
      <w:r w:rsidRPr="00347FCF">
        <w:rPr>
          <w:rFonts w:cs="Arial"/>
          <w:sz w:val="24"/>
        </w:rPr>
        <w:t>Basic</w:t>
      </w:r>
    </w:p>
    <w:p w:rsidR="00641C62" w:rsidRPr="00347FCF" w:rsidRDefault="00641C62" w:rsidP="00347FCF">
      <w:pPr>
        <w:pStyle w:val="BodyTextPortraitNoSpacingRM"/>
        <w:spacing w:line="240" w:lineRule="auto"/>
        <w:rPr>
          <w:rFonts w:cs="Arial"/>
        </w:rPr>
      </w:pPr>
      <w:r w:rsidRPr="00347FCF">
        <w:rPr>
          <w:rFonts w:cs="Arial"/>
        </w:rPr>
        <w:t xml:space="preserve">Progress against organisational Goals measured - </w:t>
      </w:r>
    </w:p>
    <w:p w:rsidR="00641C62" w:rsidRPr="00347FCF" w:rsidRDefault="00641C62" w:rsidP="00347FCF">
      <w:pPr>
        <w:pStyle w:val="BodyTextPortraitNoSpacingRM"/>
        <w:spacing w:line="240" w:lineRule="auto"/>
        <w:rPr>
          <w:rFonts w:cs="Arial"/>
        </w:rPr>
      </w:pPr>
      <w:r w:rsidRPr="00347FCF">
        <w:rPr>
          <w:rFonts w:cs="Arial"/>
        </w:rPr>
        <w:t xml:space="preserve">Quarterly review against annual Business Plan and outcomes - </w:t>
      </w:r>
    </w:p>
    <w:p w:rsidR="00641C62" w:rsidRPr="00347FCF" w:rsidRDefault="00641C62" w:rsidP="00347FCF">
      <w:pPr>
        <w:pStyle w:val="TotalPointsScore"/>
      </w:pPr>
      <w:r w:rsidRPr="00347FCF">
        <w:t>Total points:</w:t>
      </w:r>
    </w:p>
    <w:p w:rsidR="00641C62" w:rsidRPr="00347FCF" w:rsidRDefault="00641C62" w:rsidP="00347FCF">
      <w:pPr>
        <w:pStyle w:val="TotalPointsScore"/>
      </w:pPr>
      <w:r w:rsidRPr="00347FCF">
        <w:t>% Score:</w:t>
      </w:r>
    </w:p>
    <w:p w:rsidR="00641C62" w:rsidRPr="00347FCF" w:rsidRDefault="00641C62" w:rsidP="00347FCF">
      <w:pPr>
        <w:pStyle w:val="SubTitleRM"/>
        <w:rPr>
          <w:rFonts w:cs="Arial"/>
          <w:sz w:val="24"/>
        </w:rPr>
      </w:pPr>
      <w:r w:rsidRPr="00347FCF">
        <w:rPr>
          <w:rFonts w:cs="Arial"/>
          <w:sz w:val="24"/>
        </w:rPr>
        <w:t>Intermediate</w:t>
      </w:r>
    </w:p>
    <w:p w:rsidR="00641C62" w:rsidRPr="00347FCF" w:rsidRDefault="00641C62" w:rsidP="00347FCF">
      <w:pPr>
        <w:pStyle w:val="BodyTextPortraitNoSpacingRM"/>
        <w:spacing w:line="240" w:lineRule="auto"/>
        <w:rPr>
          <w:rFonts w:cs="Arial"/>
        </w:rPr>
      </w:pPr>
      <w:r w:rsidRPr="00347FCF">
        <w:rPr>
          <w:rFonts w:cs="Arial"/>
        </w:rPr>
        <w:t xml:space="preserve">Evaluation process in place to measure organisational progress against Goals and targets - </w:t>
      </w:r>
    </w:p>
    <w:p w:rsidR="00641C62" w:rsidRPr="00347FCF" w:rsidRDefault="00641C62" w:rsidP="00347FCF">
      <w:pPr>
        <w:pStyle w:val="BodyTextPortraitNoSpacingRM"/>
        <w:spacing w:line="240" w:lineRule="auto"/>
        <w:rPr>
          <w:rFonts w:cs="Arial"/>
        </w:rPr>
      </w:pPr>
      <w:r w:rsidRPr="00347FCF">
        <w:rPr>
          <w:rFonts w:cs="Arial"/>
        </w:rPr>
        <w:t xml:space="preserve">Quarterly review against annual Business Plan and outcomes feed into medium-term Strategic Plan review (at the end of each year) - </w:t>
      </w:r>
    </w:p>
    <w:p w:rsidR="00641C62" w:rsidRPr="00347FCF" w:rsidRDefault="00641C62" w:rsidP="00347FCF">
      <w:pPr>
        <w:pStyle w:val="BodyTextPortraitNoSpacingRM"/>
        <w:spacing w:line="240" w:lineRule="auto"/>
        <w:rPr>
          <w:rFonts w:cs="Arial"/>
        </w:rPr>
      </w:pPr>
      <w:r w:rsidRPr="00347FCF">
        <w:rPr>
          <w:rFonts w:cs="Arial"/>
        </w:rPr>
        <w:t xml:space="preserve">Basic variance analysis reports monthly to Board and management - </w:t>
      </w:r>
    </w:p>
    <w:p w:rsidR="00641C62" w:rsidRPr="00347FCF" w:rsidRDefault="00641C62" w:rsidP="00347FCF">
      <w:pPr>
        <w:pStyle w:val="TotalPointsScore"/>
      </w:pPr>
      <w:r w:rsidRPr="00347FCF">
        <w:t>Total points:</w:t>
      </w:r>
    </w:p>
    <w:p w:rsidR="00641C62" w:rsidRPr="00347FCF" w:rsidRDefault="00641C62" w:rsidP="00347FCF">
      <w:pPr>
        <w:pStyle w:val="TotalPointsScore"/>
      </w:pPr>
      <w:r w:rsidRPr="00347FCF">
        <w:t>% Score:</w:t>
      </w:r>
    </w:p>
    <w:p w:rsidR="00641C62" w:rsidRPr="00347FCF" w:rsidRDefault="00641C62" w:rsidP="00347FCF">
      <w:pPr>
        <w:pStyle w:val="SubTitleRM"/>
        <w:rPr>
          <w:rFonts w:cs="Arial"/>
          <w:sz w:val="24"/>
        </w:rPr>
      </w:pPr>
      <w:r w:rsidRPr="00347FCF">
        <w:rPr>
          <w:rFonts w:cs="Arial"/>
          <w:sz w:val="24"/>
        </w:rPr>
        <w:lastRenderedPageBreak/>
        <w:t>Advanced</w:t>
      </w:r>
    </w:p>
    <w:p w:rsidR="00641C62" w:rsidRPr="00347FCF" w:rsidRDefault="00641C62" w:rsidP="00347FCF">
      <w:pPr>
        <w:pStyle w:val="BodyTextPortraitNoSpacingRM"/>
        <w:spacing w:line="240" w:lineRule="auto"/>
        <w:rPr>
          <w:rFonts w:cs="Arial"/>
        </w:rPr>
      </w:pPr>
      <w:r w:rsidRPr="00347FCF">
        <w:rPr>
          <w:rFonts w:cs="Arial"/>
        </w:rPr>
        <w:t xml:space="preserve">Evaluation process in place to measure organisational progress against Goals and targets - </w:t>
      </w:r>
    </w:p>
    <w:p w:rsidR="00641C62" w:rsidRPr="00347FCF" w:rsidRDefault="00641C62" w:rsidP="00347FCF">
      <w:pPr>
        <w:pStyle w:val="BodyTextPortraitNoSpacingRM"/>
        <w:spacing w:line="240" w:lineRule="auto"/>
        <w:rPr>
          <w:rFonts w:cs="Arial"/>
        </w:rPr>
      </w:pPr>
      <w:r w:rsidRPr="00347FCF">
        <w:rPr>
          <w:rFonts w:cs="Arial"/>
        </w:rPr>
        <w:t xml:space="preserve">Business plans and targets clearly communicated and understood throughout the organisation - </w:t>
      </w:r>
    </w:p>
    <w:p w:rsidR="00641C62" w:rsidRPr="00347FCF" w:rsidRDefault="00641C62" w:rsidP="00347FCF">
      <w:pPr>
        <w:pStyle w:val="BodyTextPortraitNoSpacingRM"/>
        <w:spacing w:line="240" w:lineRule="auto"/>
        <w:rPr>
          <w:rFonts w:cs="Arial"/>
        </w:rPr>
      </w:pPr>
      <w:r w:rsidRPr="00347FCF">
        <w:rPr>
          <w:rFonts w:cs="Arial"/>
        </w:rPr>
        <w:t xml:space="preserve">Performance management against targets - </w:t>
      </w:r>
    </w:p>
    <w:p w:rsidR="00641C62" w:rsidRPr="00347FCF" w:rsidRDefault="00641C62" w:rsidP="00347FCF">
      <w:pPr>
        <w:pStyle w:val="BodyTextPortraitNoSpacingRM"/>
        <w:spacing w:line="240" w:lineRule="auto"/>
        <w:rPr>
          <w:rFonts w:cs="Arial"/>
        </w:rPr>
      </w:pPr>
      <w:r w:rsidRPr="00347FCF">
        <w:rPr>
          <w:rFonts w:cs="Arial"/>
        </w:rPr>
        <w:t xml:space="preserve">Employees involved in setting organisational objectives - </w:t>
      </w:r>
    </w:p>
    <w:p w:rsidR="00641C62" w:rsidRPr="00347FCF" w:rsidRDefault="00641C62" w:rsidP="00347FCF">
      <w:pPr>
        <w:pStyle w:val="BodyTextPortraitNoSpacingRM"/>
        <w:spacing w:line="240" w:lineRule="auto"/>
        <w:rPr>
          <w:rFonts w:cs="Arial"/>
        </w:rPr>
      </w:pPr>
      <w:r w:rsidRPr="00347FCF">
        <w:rPr>
          <w:rFonts w:cs="Arial"/>
        </w:rPr>
        <w:t xml:space="preserve">Organisational outcomes are measured against objectives annually and targets adjusted accordingly - </w:t>
      </w:r>
    </w:p>
    <w:p w:rsidR="00641C62" w:rsidRPr="00347FCF" w:rsidRDefault="00641C62" w:rsidP="00347FCF">
      <w:pPr>
        <w:pStyle w:val="BodyTextPortraitNoSpacingRM"/>
        <w:spacing w:line="240" w:lineRule="auto"/>
        <w:rPr>
          <w:rFonts w:cs="Arial"/>
        </w:rPr>
      </w:pPr>
      <w:r w:rsidRPr="00347FCF">
        <w:rPr>
          <w:rFonts w:cs="Arial"/>
        </w:rPr>
        <w:t>Monthly reporting and review against annual Business Plan and outcomes with in depth variance analysis including:</w:t>
      </w:r>
    </w:p>
    <w:p w:rsidR="00641C62" w:rsidRPr="00347FCF" w:rsidRDefault="00641C62" w:rsidP="00347FCF">
      <w:pPr>
        <w:pStyle w:val="TableBulletsCoreOutcomesRM"/>
        <w:spacing w:line="240" w:lineRule="auto"/>
      </w:pPr>
      <w:r w:rsidRPr="00347FCF">
        <w:t xml:space="preserve">Variance against financial and capital plans and budgets - </w:t>
      </w:r>
    </w:p>
    <w:p w:rsidR="00641C62" w:rsidRPr="00347FCF" w:rsidRDefault="00641C62" w:rsidP="00347FCF">
      <w:pPr>
        <w:pStyle w:val="TableBulletsCoreOutcomesRM"/>
        <w:spacing w:line="240" w:lineRule="auto"/>
      </w:pPr>
      <w:r w:rsidRPr="00347FCF">
        <w:t xml:space="preserve">Variance against Strategic Plans and objectives - </w:t>
      </w:r>
    </w:p>
    <w:p w:rsidR="00641C62" w:rsidRPr="00347FCF" w:rsidRDefault="00641C62" w:rsidP="00347FCF">
      <w:pPr>
        <w:pStyle w:val="BodyTextPortraitNoSpacingRM"/>
        <w:spacing w:line="240" w:lineRule="auto"/>
        <w:rPr>
          <w:rFonts w:cs="Arial"/>
        </w:rPr>
      </w:pPr>
      <w:r w:rsidRPr="00347FCF">
        <w:rPr>
          <w:rFonts w:cs="Arial"/>
        </w:rPr>
        <w:t xml:space="preserve">Variance analysis reports monthly to Board and management - </w:t>
      </w:r>
    </w:p>
    <w:p w:rsidR="00641C62" w:rsidRPr="00347FCF" w:rsidRDefault="00641C62" w:rsidP="00347FCF">
      <w:pPr>
        <w:pStyle w:val="BodyTextPortraitNoSpacingRM"/>
        <w:spacing w:line="240" w:lineRule="auto"/>
        <w:rPr>
          <w:rFonts w:cs="Arial"/>
        </w:rPr>
      </w:pPr>
      <w:r w:rsidRPr="00347FCF">
        <w:rPr>
          <w:rFonts w:cs="Arial"/>
        </w:rPr>
        <w:t xml:space="preserve">Progress of risk treatment plans for high and extreme risks - </w:t>
      </w:r>
    </w:p>
    <w:p w:rsidR="00641C62" w:rsidRPr="00347FCF" w:rsidRDefault="00641C62" w:rsidP="00347FCF">
      <w:pPr>
        <w:pStyle w:val="TotalPointsScore"/>
      </w:pPr>
      <w:r w:rsidRPr="00347FCF">
        <w:t>Total points:</w:t>
      </w:r>
    </w:p>
    <w:p w:rsidR="00641C62" w:rsidRPr="00347FCF" w:rsidRDefault="00641C62" w:rsidP="00347FCF">
      <w:pPr>
        <w:pStyle w:val="TotalPointsScore"/>
      </w:pPr>
      <w:r w:rsidRPr="00347FCF">
        <w:t>% Score:</w:t>
      </w:r>
    </w:p>
    <w:p w:rsidR="00641C62" w:rsidRPr="00347FCF" w:rsidRDefault="00641C62" w:rsidP="00347FCF">
      <w:pPr>
        <w:pStyle w:val="SubTitleRM"/>
        <w:rPr>
          <w:rFonts w:cs="Arial"/>
          <w:sz w:val="24"/>
        </w:rPr>
      </w:pPr>
      <w:r w:rsidRPr="00347FCF">
        <w:rPr>
          <w:rFonts w:cs="Arial"/>
          <w:sz w:val="24"/>
        </w:rPr>
        <w:t xml:space="preserve">Risks that threaten objectives and the Controls to </w:t>
      </w:r>
      <w:proofErr w:type="spellStart"/>
      <w:r w:rsidRPr="00347FCF">
        <w:rPr>
          <w:rFonts w:cs="Arial"/>
          <w:sz w:val="24"/>
        </w:rPr>
        <w:t>minimise</w:t>
      </w:r>
      <w:proofErr w:type="spellEnd"/>
      <w:r w:rsidRPr="00347FCF">
        <w:rPr>
          <w:rFonts w:cs="Arial"/>
          <w:sz w:val="24"/>
        </w:rPr>
        <w:t xml:space="preserve"> risks</w:t>
      </w:r>
    </w:p>
    <w:p w:rsidR="00641C62" w:rsidRPr="00347FCF" w:rsidRDefault="00641C62" w:rsidP="00347FCF">
      <w:pPr>
        <w:pStyle w:val="BodyTextPortraitNoSpacingRM"/>
        <w:spacing w:line="240" w:lineRule="auto"/>
        <w:rPr>
          <w:rFonts w:cs="Arial"/>
        </w:rPr>
      </w:pPr>
      <w:r w:rsidRPr="00347FCF">
        <w:rPr>
          <w:rFonts w:cs="Arial"/>
        </w:rPr>
        <w:t>Mission drift/poor strategic and business planning</w:t>
      </w:r>
    </w:p>
    <w:p w:rsidR="00641C62" w:rsidRPr="00347FCF" w:rsidRDefault="00641C62" w:rsidP="00347FCF">
      <w:pPr>
        <w:pStyle w:val="TableBulletRM"/>
        <w:rPr>
          <w:rFonts w:cs="Arial"/>
        </w:rPr>
      </w:pPr>
      <w:r w:rsidRPr="00347FCF">
        <w:rPr>
          <w:rFonts w:cs="Arial"/>
        </w:rPr>
        <w:t>Strategic Plans and objectives developed and reviewed</w:t>
      </w:r>
    </w:p>
    <w:p w:rsidR="00641C62" w:rsidRPr="00347FCF" w:rsidRDefault="00641C62" w:rsidP="00347FCF">
      <w:pPr>
        <w:pStyle w:val="TableBulletRM"/>
        <w:rPr>
          <w:rFonts w:cs="Arial"/>
        </w:rPr>
      </w:pPr>
      <w:r w:rsidRPr="00347FCF">
        <w:rPr>
          <w:rFonts w:cs="Arial"/>
        </w:rPr>
        <w:t>Annual Business Plans and budgets developed, aligned to strategy and regularly reviewed</w:t>
      </w:r>
    </w:p>
    <w:p w:rsidR="00641C62" w:rsidRPr="00347FCF" w:rsidRDefault="00641C62" w:rsidP="00347FCF">
      <w:pPr>
        <w:pStyle w:val="TableBulletRM"/>
        <w:rPr>
          <w:rFonts w:cs="Arial"/>
        </w:rPr>
      </w:pPr>
      <w:r w:rsidRPr="00347FCF">
        <w:rPr>
          <w:rFonts w:cs="Arial"/>
        </w:rPr>
        <w:t>Regular reporting against plans and budgets</w:t>
      </w:r>
    </w:p>
    <w:p w:rsidR="00641C62" w:rsidRPr="00347FCF" w:rsidRDefault="00641C62" w:rsidP="00347FCF">
      <w:pPr>
        <w:pStyle w:val="TableBulletRM"/>
        <w:rPr>
          <w:rFonts w:cs="Arial"/>
        </w:rPr>
      </w:pPr>
      <w:r w:rsidRPr="00347FCF">
        <w:rPr>
          <w:rFonts w:cs="Arial"/>
        </w:rPr>
        <w:t>Performance indicators developed and reported against</w:t>
      </w:r>
    </w:p>
    <w:p w:rsidR="00641C62" w:rsidRPr="00347FCF" w:rsidRDefault="00641C62" w:rsidP="00347FCF">
      <w:pPr>
        <w:pStyle w:val="TableBulletRM"/>
        <w:rPr>
          <w:rFonts w:cs="Arial"/>
        </w:rPr>
      </w:pPr>
      <w:r w:rsidRPr="00347FCF">
        <w:rPr>
          <w:rFonts w:cs="Arial"/>
        </w:rPr>
        <w:t>Establish an overarching risk management framework</w:t>
      </w:r>
    </w:p>
    <w:p w:rsidR="00641C62" w:rsidRPr="00347FCF" w:rsidRDefault="00641C62" w:rsidP="00347FCF">
      <w:pPr>
        <w:pStyle w:val="TableBulletRM"/>
        <w:rPr>
          <w:rFonts w:cs="Arial"/>
        </w:rPr>
      </w:pPr>
      <w:r w:rsidRPr="00347FCF">
        <w:rPr>
          <w:rFonts w:cs="Arial"/>
        </w:rPr>
        <w:t>Establish business continuity/emergency/pandemic plans</w:t>
      </w:r>
    </w:p>
    <w:p w:rsidR="00641C62" w:rsidRPr="00347FCF" w:rsidRDefault="00641C62" w:rsidP="00347FCF">
      <w:pPr>
        <w:pStyle w:val="TableBulletRM"/>
        <w:rPr>
          <w:rFonts w:cs="Arial"/>
        </w:rPr>
      </w:pPr>
      <w:r w:rsidRPr="00347FCF">
        <w:rPr>
          <w:rFonts w:cs="Arial"/>
        </w:rPr>
        <w:t>Strategic direction is well communicated to and understood by all key stakeholders</w:t>
      </w:r>
    </w:p>
    <w:p w:rsidR="00641C62" w:rsidRPr="00347FCF" w:rsidRDefault="00641C62" w:rsidP="00347FCF">
      <w:pPr>
        <w:pStyle w:val="TableBulletRM"/>
        <w:rPr>
          <w:rFonts w:cs="Arial"/>
        </w:rPr>
      </w:pPr>
      <w:r w:rsidRPr="00347FCF">
        <w:rPr>
          <w:rFonts w:cs="Arial"/>
        </w:rPr>
        <w:t xml:space="preserve">Staff understand ‘where they fit’ within the bigger (organisational) picture </w:t>
      </w:r>
    </w:p>
    <w:p w:rsidR="00641C62" w:rsidRPr="00347FCF" w:rsidRDefault="00641C62" w:rsidP="00347FCF">
      <w:pPr>
        <w:pStyle w:val="TableBulletRM"/>
        <w:rPr>
          <w:rFonts w:cs="Arial"/>
        </w:rPr>
      </w:pPr>
      <w:r w:rsidRPr="00347FCF">
        <w:rPr>
          <w:rFonts w:cs="Arial"/>
        </w:rPr>
        <w:t>Communications process</w:t>
      </w:r>
    </w:p>
    <w:p w:rsidR="00641C62" w:rsidRPr="00347FCF" w:rsidRDefault="00641C62" w:rsidP="00347FCF">
      <w:pPr>
        <w:pStyle w:val="TableBulletRM"/>
        <w:rPr>
          <w:rFonts w:cs="Arial"/>
        </w:rPr>
      </w:pPr>
      <w:r w:rsidRPr="00347FCF">
        <w:rPr>
          <w:rFonts w:cs="Arial"/>
        </w:rPr>
        <w:t>Gain broad organisational input in planning process</w:t>
      </w:r>
    </w:p>
    <w:p w:rsidR="00641C62" w:rsidRPr="00347FCF" w:rsidRDefault="00641C62" w:rsidP="00347FCF">
      <w:pPr>
        <w:pStyle w:val="TableBulletRM"/>
        <w:rPr>
          <w:rFonts w:cs="Arial"/>
        </w:rPr>
      </w:pPr>
      <w:r w:rsidRPr="00347FCF">
        <w:rPr>
          <w:rFonts w:cs="Arial"/>
        </w:rPr>
        <w:t>Governance framework</w:t>
      </w:r>
    </w:p>
    <w:p w:rsidR="00641C62" w:rsidRPr="00347FCF" w:rsidRDefault="00641C62" w:rsidP="00347FCF">
      <w:pPr>
        <w:pStyle w:val="TableBulletRM"/>
        <w:rPr>
          <w:rFonts w:cs="Arial"/>
        </w:rPr>
      </w:pPr>
      <w:r w:rsidRPr="00347FCF">
        <w:rPr>
          <w:rFonts w:cs="Arial"/>
        </w:rPr>
        <w:t>Board of Directors training plan</w:t>
      </w:r>
    </w:p>
    <w:p w:rsidR="00641C62" w:rsidRPr="00347FCF" w:rsidRDefault="00641C62" w:rsidP="00347FCF">
      <w:pPr>
        <w:pStyle w:val="BodyTextPortraitNoSpacingRM"/>
        <w:spacing w:line="240" w:lineRule="auto"/>
        <w:rPr>
          <w:rFonts w:cs="Arial"/>
        </w:rPr>
      </w:pPr>
      <w:r w:rsidRPr="00347FCF">
        <w:rPr>
          <w:rFonts w:cs="Arial"/>
        </w:rPr>
        <w:t>Strategy not being actioned or reviewed</w:t>
      </w:r>
    </w:p>
    <w:p w:rsidR="00641C62" w:rsidRPr="00347FCF" w:rsidRDefault="00641C62" w:rsidP="00347FCF">
      <w:pPr>
        <w:pStyle w:val="TableBulletRM"/>
        <w:rPr>
          <w:rFonts w:cs="Arial"/>
        </w:rPr>
      </w:pPr>
      <w:r w:rsidRPr="00347FCF">
        <w:rPr>
          <w:rFonts w:cs="Arial"/>
        </w:rPr>
        <w:t>Communication with staff and Action Plan</w:t>
      </w:r>
    </w:p>
    <w:p w:rsidR="00641C62" w:rsidRPr="00347FCF" w:rsidRDefault="00641C62" w:rsidP="00347FCF">
      <w:pPr>
        <w:pStyle w:val="TableBulletRM"/>
        <w:rPr>
          <w:rFonts w:cs="Arial"/>
        </w:rPr>
      </w:pPr>
      <w:r w:rsidRPr="00347FCF">
        <w:rPr>
          <w:rFonts w:cs="Arial"/>
        </w:rPr>
        <w:t>Strategy review process</w:t>
      </w:r>
    </w:p>
    <w:p w:rsidR="00641C62" w:rsidRPr="00347FCF" w:rsidRDefault="00641C62" w:rsidP="00347FCF">
      <w:pPr>
        <w:pStyle w:val="BodyTextPortraitNoSpacingRM"/>
        <w:spacing w:line="240" w:lineRule="auto"/>
        <w:rPr>
          <w:rFonts w:cs="Arial"/>
        </w:rPr>
      </w:pPr>
      <w:r w:rsidRPr="00347FCF">
        <w:rPr>
          <w:rFonts w:cs="Arial"/>
        </w:rPr>
        <w:t xml:space="preserve">Disconnect between operations, Vision and government policy </w:t>
      </w:r>
    </w:p>
    <w:p w:rsidR="00641C62" w:rsidRPr="00347FCF" w:rsidRDefault="00641C62" w:rsidP="00347FCF">
      <w:pPr>
        <w:pStyle w:val="TableBulletRM"/>
        <w:rPr>
          <w:rFonts w:cs="Arial"/>
        </w:rPr>
      </w:pPr>
      <w:r w:rsidRPr="00347FCF">
        <w:rPr>
          <w:rFonts w:cs="Arial"/>
        </w:rPr>
        <w:t>Clear understanding within organisation of Vision</w:t>
      </w:r>
    </w:p>
    <w:p w:rsidR="00641C62" w:rsidRPr="00347FCF" w:rsidRDefault="00641C62" w:rsidP="00347FCF">
      <w:pPr>
        <w:pStyle w:val="TableBulletRM"/>
        <w:rPr>
          <w:rFonts w:cs="Arial"/>
        </w:rPr>
      </w:pPr>
      <w:r w:rsidRPr="00347FCF">
        <w:rPr>
          <w:rFonts w:cs="Arial"/>
        </w:rPr>
        <w:t>High level networking</w:t>
      </w:r>
    </w:p>
    <w:p w:rsidR="00641C62" w:rsidRPr="00347FCF" w:rsidRDefault="00641C62" w:rsidP="00347FCF">
      <w:pPr>
        <w:pStyle w:val="TableBulletRM"/>
        <w:rPr>
          <w:rFonts w:cs="Arial"/>
        </w:rPr>
      </w:pPr>
      <w:r w:rsidRPr="00347FCF">
        <w:rPr>
          <w:rFonts w:cs="Arial"/>
        </w:rPr>
        <w:t>Stakeholder involvement in strategy meetings</w:t>
      </w:r>
    </w:p>
    <w:p w:rsidR="00641C62" w:rsidRPr="00347FCF" w:rsidRDefault="00641C62" w:rsidP="00347FCF">
      <w:pPr>
        <w:pStyle w:val="TableBulletRM"/>
        <w:rPr>
          <w:rFonts w:cs="Arial"/>
        </w:rPr>
      </w:pPr>
      <w:r w:rsidRPr="00347FCF">
        <w:rPr>
          <w:rFonts w:cs="Arial"/>
        </w:rPr>
        <w:t>Clear communication to all stakeholders of strategic direction</w:t>
      </w:r>
    </w:p>
    <w:p w:rsidR="00641C62" w:rsidRPr="00347FCF" w:rsidRDefault="00641C62" w:rsidP="00347FCF">
      <w:pPr>
        <w:pStyle w:val="BodyTextPortraitNoSpacingRM"/>
        <w:spacing w:line="240" w:lineRule="auto"/>
        <w:rPr>
          <w:rFonts w:cs="Arial"/>
        </w:rPr>
      </w:pPr>
      <w:r w:rsidRPr="00347FCF">
        <w:rPr>
          <w:rFonts w:cs="Arial"/>
        </w:rPr>
        <w:lastRenderedPageBreak/>
        <w:t>Loss of business</w:t>
      </w:r>
    </w:p>
    <w:p w:rsidR="00641C62" w:rsidRPr="00347FCF" w:rsidRDefault="00641C62" w:rsidP="00347FCF">
      <w:pPr>
        <w:pStyle w:val="TableBulletRM"/>
        <w:rPr>
          <w:rFonts w:cs="Arial"/>
        </w:rPr>
      </w:pPr>
      <w:r w:rsidRPr="00347FCF">
        <w:rPr>
          <w:rFonts w:cs="Arial"/>
        </w:rPr>
        <w:t>Marketing/Communication Plan</w:t>
      </w:r>
    </w:p>
    <w:p w:rsidR="00641C62" w:rsidRPr="00347FCF" w:rsidRDefault="00641C62" w:rsidP="00347FCF">
      <w:pPr>
        <w:pStyle w:val="TableBulletRM"/>
        <w:rPr>
          <w:rFonts w:cs="Arial"/>
        </w:rPr>
      </w:pPr>
      <w:r w:rsidRPr="00347FCF">
        <w:rPr>
          <w:rFonts w:cs="Arial"/>
        </w:rPr>
        <w:t>Collaboration with other CSOs and consideration of alliances, joint business or diversification opportunities</w:t>
      </w:r>
    </w:p>
    <w:p w:rsidR="00641C62" w:rsidRPr="00347FCF" w:rsidRDefault="00641C62" w:rsidP="00347FCF">
      <w:pPr>
        <w:pStyle w:val="TableBody12ptRM"/>
        <w:rPr>
          <w:szCs w:val="24"/>
        </w:rPr>
      </w:pPr>
      <w:r w:rsidRPr="00347FCF">
        <w:rPr>
          <w:szCs w:val="24"/>
        </w:rPr>
        <w:t>Privatisation of aspects of the business</w:t>
      </w:r>
    </w:p>
    <w:p w:rsidR="00641C62" w:rsidRPr="00347FCF" w:rsidRDefault="00641C62" w:rsidP="00347FCF">
      <w:pPr>
        <w:pStyle w:val="TableBulletRM"/>
        <w:rPr>
          <w:rFonts w:cs="Arial"/>
        </w:rPr>
      </w:pPr>
      <w:r w:rsidRPr="00347FCF">
        <w:rPr>
          <w:rFonts w:cs="Arial"/>
        </w:rPr>
        <w:t>Understand and analyse market trends and potential impacts to ensure responsiveness</w:t>
      </w:r>
    </w:p>
    <w:p w:rsidR="00641C62" w:rsidRPr="00347FCF" w:rsidRDefault="00641C62" w:rsidP="00347FCF">
      <w:pPr>
        <w:pStyle w:val="TableBulletRM"/>
        <w:rPr>
          <w:rFonts w:cs="Arial"/>
        </w:rPr>
      </w:pPr>
      <w:r w:rsidRPr="00347FCF">
        <w:rPr>
          <w:rFonts w:cs="Arial"/>
        </w:rPr>
        <w:t>Knowledge management</w:t>
      </w:r>
    </w:p>
    <w:p w:rsidR="00641C62" w:rsidRPr="00347FCF" w:rsidRDefault="00641C62" w:rsidP="00347FCF">
      <w:pPr>
        <w:pStyle w:val="TableBody12ptRM"/>
        <w:rPr>
          <w:szCs w:val="24"/>
        </w:rPr>
      </w:pPr>
      <w:r w:rsidRPr="00347FCF">
        <w:rPr>
          <w:szCs w:val="24"/>
        </w:rPr>
        <w:t>Loss of funding/insolvency</w:t>
      </w:r>
    </w:p>
    <w:p w:rsidR="00641C62" w:rsidRPr="00347FCF" w:rsidRDefault="00641C62" w:rsidP="00347FCF">
      <w:pPr>
        <w:pStyle w:val="TableBulletRM"/>
        <w:rPr>
          <w:rFonts w:cs="Arial"/>
        </w:rPr>
      </w:pPr>
      <w:r w:rsidRPr="00347FCF">
        <w:rPr>
          <w:rFonts w:cs="Arial"/>
        </w:rPr>
        <w:t>Include all stakeholders in strategic planning and review of annual Business Plans</w:t>
      </w:r>
    </w:p>
    <w:p w:rsidR="00641C62" w:rsidRPr="00347FCF" w:rsidRDefault="00641C62" w:rsidP="00347FCF">
      <w:pPr>
        <w:pStyle w:val="TableBulletRM"/>
        <w:rPr>
          <w:rFonts w:cs="Arial"/>
        </w:rPr>
      </w:pPr>
      <w:r w:rsidRPr="00347FCF">
        <w:rPr>
          <w:rFonts w:cs="Arial"/>
        </w:rPr>
        <w:t xml:space="preserve">Budget /plans supported by sensitivity analysis </w:t>
      </w:r>
    </w:p>
    <w:p w:rsidR="00641C62" w:rsidRPr="00347FCF" w:rsidRDefault="00641C62" w:rsidP="00347FCF">
      <w:pPr>
        <w:pStyle w:val="TableBody12ptRM"/>
        <w:rPr>
          <w:szCs w:val="24"/>
        </w:rPr>
      </w:pPr>
      <w:r w:rsidRPr="00347FCF">
        <w:rPr>
          <w:szCs w:val="24"/>
        </w:rPr>
        <w:t>Loss of opportunities and reputation</w:t>
      </w:r>
    </w:p>
    <w:p w:rsidR="00641C62" w:rsidRPr="00347FCF" w:rsidRDefault="00641C62" w:rsidP="00347FCF">
      <w:pPr>
        <w:pStyle w:val="TableBulletRM"/>
        <w:rPr>
          <w:rFonts w:cs="Arial"/>
        </w:rPr>
      </w:pPr>
      <w:r w:rsidRPr="00347FCF">
        <w:rPr>
          <w:rFonts w:cs="Arial"/>
        </w:rPr>
        <w:t>Regular review of Strategic and Marketing Plan</w:t>
      </w:r>
    </w:p>
    <w:p w:rsidR="00641C62" w:rsidRPr="00347FCF" w:rsidRDefault="00641C62" w:rsidP="00347FCF">
      <w:pPr>
        <w:pStyle w:val="TableBulletRM"/>
        <w:rPr>
          <w:rFonts w:cs="Arial"/>
        </w:rPr>
      </w:pPr>
      <w:r w:rsidRPr="00347FCF">
        <w:rPr>
          <w:rFonts w:cs="Arial"/>
        </w:rPr>
        <w:t xml:space="preserve">Regular consultation with clients and community </w:t>
      </w:r>
    </w:p>
    <w:p w:rsidR="00641C62" w:rsidRPr="00347FCF" w:rsidRDefault="00641C62" w:rsidP="00347FCF">
      <w:pPr>
        <w:pStyle w:val="TableBulletRM"/>
        <w:rPr>
          <w:rFonts w:cs="Arial"/>
        </w:rPr>
      </w:pPr>
      <w:r w:rsidRPr="00347FCF">
        <w:rPr>
          <w:rFonts w:cs="Arial"/>
        </w:rPr>
        <w:t>Effective public relations/stakeholder Communications Plan</w:t>
      </w:r>
    </w:p>
    <w:p w:rsidR="00641C62" w:rsidRPr="00347FCF" w:rsidRDefault="00641C62" w:rsidP="00347FCF">
      <w:pPr>
        <w:pStyle w:val="TableBody12ptRM"/>
        <w:rPr>
          <w:szCs w:val="24"/>
        </w:rPr>
      </w:pPr>
      <w:r w:rsidRPr="00347FCF">
        <w:rPr>
          <w:szCs w:val="24"/>
        </w:rPr>
        <w:t>Loss of community support</w:t>
      </w:r>
    </w:p>
    <w:p w:rsidR="00641C62" w:rsidRPr="00347FCF" w:rsidRDefault="00641C62" w:rsidP="00347FCF">
      <w:pPr>
        <w:pStyle w:val="TableBulletRM"/>
        <w:rPr>
          <w:rFonts w:cs="Arial"/>
        </w:rPr>
      </w:pPr>
      <w:r w:rsidRPr="00347FCF">
        <w:rPr>
          <w:rFonts w:cs="Arial"/>
        </w:rPr>
        <w:t>Community involvement in planning</w:t>
      </w:r>
    </w:p>
    <w:p w:rsidR="00641C62" w:rsidRPr="00347FCF" w:rsidRDefault="00641C62" w:rsidP="00347FCF">
      <w:pPr>
        <w:pStyle w:val="TableBulletRM"/>
        <w:rPr>
          <w:rFonts w:cs="Arial"/>
        </w:rPr>
      </w:pPr>
      <w:r w:rsidRPr="00347FCF">
        <w:rPr>
          <w:rFonts w:cs="Arial"/>
        </w:rPr>
        <w:t>Continuous improvement</w:t>
      </w:r>
    </w:p>
    <w:p w:rsidR="00641C62" w:rsidRPr="00347FCF" w:rsidRDefault="00641C62" w:rsidP="00347FCF">
      <w:pPr>
        <w:pStyle w:val="TableBulletRM"/>
        <w:rPr>
          <w:rFonts w:cs="Arial"/>
        </w:rPr>
      </w:pPr>
      <w:r w:rsidRPr="00347FCF">
        <w:rPr>
          <w:rFonts w:cs="Arial"/>
        </w:rPr>
        <w:t>Improved public profile</w:t>
      </w:r>
    </w:p>
    <w:p w:rsidR="00641C62" w:rsidRPr="00347FCF" w:rsidRDefault="00641C62" w:rsidP="00347FCF">
      <w:pPr>
        <w:pStyle w:val="TableBulletRM"/>
        <w:rPr>
          <w:rFonts w:cs="Arial"/>
        </w:rPr>
      </w:pPr>
      <w:r w:rsidRPr="00347FCF">
        <w:rPr>
          <w:rFonts w:cs="Arial"/>
        </w:rPr>
        <w:t>Effective public relations/stakeholder Communications Plan</w:t>
      </w:r>
    </w:p>
    <w:p w:rsidR="00641C62" w:rsidRPr="00347FCF" w:rsidRDefault="00641C62" w:rsidP="00347FCF">
      <w:pPr>
        <w:pStyle w:val="TableBody12ptRM"/>
        <w:rPr>
          <w:szCs w:val="24"/>
        </w:rPr>
      </w:pPr>
      <w:r w:rsidRPr="00347FCF">
        <w:rPr>
          <w:szCs w:val="24"/>
        </w:rPr>
        <w:t>Poor governance with no succession</w:t>
      </w:r>
    </w:p>
    <w:p w:rsidR="00641C62" w:rsidRPr="00347FCF" w:rsidRDefault="00641C62" w:rsidP="00347FCF">
      <w:pPr>
        <w:pStyle w:val="TableBulletRM"/>
        <w:rPr>
          <w:rFonts w:cs="Arial"/>
        </w:rPr>
      </w:pPr>
      <w:r w:rsidRPr="00347FCF">
        <w:rPr>
          <w:rFonts w:cs="Arial"/>
        </w:rPr>
        <w:t>External/internal audits/assurance</w:t>
      </w:r>
    </w:p>
    <w:p w:rsidR="00641C62" w:rsidRPr="00347FCF" w:rsidRDefault="00641C62" w:rsidP="00347FCF">
      <w:pPr>
        <w:pStyle w:val="TableBulletRM"/>
        <w:rPr>
          <w:rFonts w:cs="Arial"/>
        </w:rPr>
      </w:pPr>
      <w:r w:rsidRPr="00347FCF">
        <w:rPr>
          <w:rFonts w:cs="Arial"/>
        </w:rPr>
        <w:t xml:space="preserve">Succession plans </w:t>
      </w:r>
    </w:p>
    <w:p w:rsidR="00641C62" w:rsidRPr="00347FCF" w:rsidRDefault="00641C62" w:rsidP="00347FCF">
      <w:pPr>
        <w:pStyle w:val="TableBulletRM"/>
        <w:rPr>
          <w:rFonts w:cs="Arial"/>
        </w:rPr>
      </w:pPr>
      <w:r w:rsidRPr="00347FCF">
        <w:rPr>
          <w:rFonts w:cs="Arial"/>
        </w:rPr>
        <w:t>Review mechanism</w:t>
      </w:r>
    </w:p>
    <w:p w:rsidR="00641C62" w:rsidRPr="00347FCF" w:rsidRDefault="00641C62" w:rsidP="00347FCF">
      <w:pPr>
        <w:pStyle w:val="TableBody12ptRM"/>
        <w:rPr>
          <w:szCs w:val="24"/>
        </w:rPr>
      </w:pPr>
      <w:r w:rsidRPr="00347FCF">
        <w:rPr>
          <w:szCs w:val="24"/>
        </w:rPr>
        <w:t>Cultural change timeline may be too fast</w:t>
      </w:r>
    </w:p>
    <w:p w:rsidR="00641C62" w:rsidRPr="00347FCF" w:rsidRDefault="00641C62" w:rsidP="00347FCF">
      <w:pPr>
        <w:pStyle w:val="TableBulletRM"/>
        <w:rPr>
          <w:rFonts w:cs="Arial"/>
        </w:rPr>
      </w:pPr>
      <w:r w:rsidRPr="00347FCF">
        <w:rPr>
          <w:rFonts w:cs="Arial"/>
        </w:rPr>
        <w:t>Communications/reporting framework</w:t>
      </w:r>
    </w:p>
    <w:p w:rsidR="00641C62" w:rsidRPr="00347FCF" w:rsidRDefault="00641C62" w:rsidP="00347FCF">
      <w:pPr>
        <w:pStyle w:val="TableBulletRM"/>
        <w:rPr>
          <w:rFonts w:cs="Arial"/>
        </w:rPr>
      </w:pPr>
      <w:r w:rsidRPr="00347FCF">
        <w:rPr>
          <w:rFonts w:cs="Arial"/>
        </w:rPr>
        <w:t>Implementation plan which supports Strategic Plan</w:t>
      </w:r>
    </w:p>
    <w:p w:rsidR="00641C62" w:rsidRPr="00347FCF" w:rsidRDefault="00641C62" w:rsidP="00347FCF">
      <w:pPr>
        <w:pStyle w:val="TableBulletRM"/>
        <w:rPr>
          <w:rFonts w:cs="Arial"/>
        </w:rPr>
      </w:pPr>
      <w:r w:rsidRPr="00347FCF">
        <w:rPr>
          <w:rFonts w:cs="Arial"/>
        </w:rPr>
        <w:t>Targeted recruitment</w:t>
      </w:r>
    </w:p>
    <w:p w:rsidR="00641C62" w:rsidRPr="00347FCF" w:rsidRDefault="00641C62" w:rsidP="00347FCF">
      <w:pPr>
        <w:pStyle w:val="TableBulletRM"/>
        <w:rPr>
          <w:rFonts w:cs="Arial"/>
        </w:rPr>
      </w:pPr>
      <w:r w:rsidRPr="00347FCF">
        <w:rPr>
          <w:rFonts w:cs="Arial"/>
        </w:rPr>
        <w:t>Clear change management focus in business plans</w:t>
      </w:r>
    </w:p>
    <w:p w:rsidR="00641C62" w:rsidRPr="00347FCF" w:rsidRDefault="00641C62" w:rsidP="00347FCF">
      <w:pPr>
        <w:pStyle w:val="TableBody12ptRM"/>
        <w:rPr>
          <w:szCs w:val="24"/>
        </w:rPr>
      </w:pPr>
      <w:r w:rsidRPr="00347FCF">
        <w:rPr>
          <w:szCs w:val="24"/>
        </w:rPr>
        <w:t>No link between governance and service delivery</w:t>
      </w:r>
    </w:p>
    <w:p w:rsidR="00641C62" w:rsidRPr="00347FCF" w:rsidRDefault="00641C62" w:rsidP="00347FCF">
      <w:pPr>
        <w:pStyle w:val="TableBulletRM"/>
        <w:rPr>
          <w:rFonts w:cs="Arial"/>
        </w:rPr>
      </w:pPr>
      <w:r w:rsidRPr="00347FCF">
        <w:rPr>
          <w:rFonts w:cs="Arial"/>
        </w:rPr>
        <w:t>Rigorous Board program of service visits and briefings</w:t>
      </w:r>
    </w:p>
    <w:p w:rsidR="00641C62" w:rsidRPr="00347FCF" w:rsidRDefault="00641C62" w:rsidP="00347FCF">
      <w:pPr>
        <w:pStyle w:val="TableBody12ptRM"/>
        <w:rPr>
          <w:szCs w:val="24"/>
        </w:rPr>
      </w:pPr>
      <w:r w:rsidRPr="00347FCF">
        <w:rPr>
          <w:szCs w:val="24"/>
        </w:rPr>
        <w:t>Strategy not being actioned</w:t>
      </w:r>
    </w:p>
    <w:p w:rsidR="00641C62" w:rsidRPr="00347FCF" w:rsidRDefault="00641C62" w:rsidP="00347FCF">
      <w:pPr>
        <w:pStyle w:val="TableBulletRM"/>
        <w:rPr>
          <w:rFonts w:cs="Arial"/>
        </w:rPr>
      </w:pPr>
      <w:r w:rsidRPr="00347FCF">
        <w:rPr>
          <w:rFonts w:cs="Arial"/>
        </w:rPr>
        <w:t>Planning, reporting and monitoring processes</w:t>
      </w:r>
    </w:p>
    <w:p w:rsidR="00641C62" w:rsidRPr="00347FCF" w:rsidRDefault="00641C62" w:rsidP="00347FCF">
      <w:pPr>
        <w:pStyle w:val="TableBulletRM"/>
        <w:rPr>
          <w:rFonts w:cs="Arial"/>
        </w:rPr>
      </w:pPr>
      <w:r w:rsidRPr="00347FCF">
        <w:rPr>
          <w:rFonts w:cs="Arial"/>
        </w:rPr>
        <w:t>Action plan which is communicated to all staff, linked to operations and reviewed regularly</w:t>
      </w:r>
    </w:p>
    <w:p w:rsidR="00641C62" w:rsidRPr="00347FCF" w:rsidRDefault="00641C62" w:rsidP="00347FCF">
      <w:pPr>
        <w:pStyle w:val="TableBulletRM"/>
        <w:rPr>
          <w:rFonts w:cs="Arial"/>
        </w:rPr>
      </w:pPr>
      <w:r w:rsidRPr="00347FCF">
        <w:rPr>
          <w:rFonts w:cs="Arial"/>
        </w:rPr>
        <w:t>Strategic Plan linked to operational strategies and individual KPIs</w:t>
      </w:r>
    </w:p>
    <w:p w:rsidR="00641C62" w:rsidRPr="00347FCF" w:rsidRDefault="00641C62" w:rsidP="00347FCF">
      <w:pPr>
        <w:pStyle w:val="TableBody12ptRM"/>
        <w:rPr>
          <w:szCs w:val="24"/>
        </w:rPr>
      </w:pPr>
      <w:r w:rsidRPr="00347FCF">
        <w:rPr>
          <w:szCs w:val="24"/>
        </w:rPr>
        <w:t>Wrong strategy</w:t>
      </w:r>
    </w:p>
    <w:p w:rsidR="00641C62" w:rsidRPr="00347FCF" w:rsidRDefault="00641C62" w:rsidP="00347FCF">
      <w:pPr>
        <w:pStyle w:val="TableBulletRM"/>
        <w:rPr>
          <w:rFonts w:cs="Arial"/>
        </w:rPr>
      </w:pPr>
      <w:r w:rsidRPr="00347FCF">
        <w:rPr>
          <w:rFonts w:cs="Arial"/>
        </w:rPr>
        <w:t>Get broader organisational input and capacity to completely review</w:t>
      </w:r>
    </w:p>
    <w:p w:rsidR="00641C62" w:rsidRPr="00347FCF" w:rsidRDefault="00641C62" w:rsidP="00347FCF">
      <w:pPr>
        <w:pStyle w:val="TableBulletRM"/>
        <w:rPr>
          <w:rFonts w:cs="Arial"/>
        </w:rPr>
      </w:pPr>
      <w:r w:rsidRPr="00347FCF">
        <w:rPr>
          <w:rFonts w:cs="Arial"/>
        </w:rPr>
        <w:t>Risk management process</w:t>
      </w:r>
    </w:p>
    <w:p w:rsidR="00641C62" w:rsidRPr="00347FCF" w:rsidRDefault="00641C62" w:rsidP="00347FCF">
      <w:pPr>
        <w:pStyle w:val="TableBulletRM"/>
        <w:rPr>
          <w:rFonts w:cs="Arial"/>
        </w:rPr>
      </w:pPr>
      <w:r w:rsidRPr="00347FCF">
        <w:rPr>
          <w:rFonts w:cs="Arial"/>
        </w:rPr>
        <w:lastRenderedPageBreak/>
        <w:t>Understand internal and external environments including forecasting, trend analysis, etc.</w:t>
      </w:r>
    </w:p>
    <w:p w:rsidR="00641C62" w:rsidRPr="00347FCF" w:rsidRDefault="00641C62" w:rsidP="00347FCF">
      <w:pPr>
        <w:pStyle w:val="TableBulletRM"/>
        <w:rPr>
          <w:rFonts w:cs="Arial"/>
        </w:rPr>
      </w:pPr>
      <w:r w:rsidRPr="00347FCF">
        <w:rPr>
          <w:rFonts w:cs="Arial"/>
        </w:rPr>
        <w:t>Flexible strategic planning process, informed by evidence, data analysis, etc.</w:t>
      </w:r>
    </w:p>
    <w:p w:rsidR="00641C62" w:rsidRPr="00347FCF" w:rsidRDefault="00641C62" w:rsidP="00347FCF">
      <w:pPr>
        <w:pStyle w:val="TableBulletRM"/>
        <w:rPr>
          <w:rFonts w:cs="Arial"/>
        </w:rPr>
      </w:pPr>
      <w:r w:rsidRPr="00347FCF">
        <w:rPr>
          <w:rFonts w:cs="Arial"/>
        </w:rPr>
        <w:t>Adequately/appropriately skilled staff in key positions</w:t>
      </w:r>
    </w:p>
    <w:p w:rsidR="00641C62" w:rsidRPr="00347FCF" w:rsidRDefault="00641C62" w:rsidP="00347FCF">
      <w:pPr>
        <w:pStyle w:val="TableBulletRM"/>
        <w:rPr>
          <w:rFonts w:cs="Arial"/>
        </w:rPr>
      </w:pPr>
      <w:r w:rsidRPr="00347FCF">
        <w:rPr>
          <w:rFonts w:cs="Arial"/>
        </w:rPr>
        <w:t>Adequately/appropriately skilled Board/Committee</w:t>
      </w:r>
    </w:p>
    <w:p w:rsidR="00641C62" w:rsidRPr="00347FCF" w:rsidRDefault="00641C62" w:rsidP="00347FCF">
      <w:pPr>
        <w:pStyle w:val="TableBody12ptRM"/>
        <w:rPr>
          <w:szCs w:val="24"/>
        </w:rPr>
      </w:pPr>
      <w:r w:rsidRPr="00347FCF">
        <w:rPr>
          <w:szCs w:val="24"/>
        </w:rPr>
        <w:t>Poor legal advice</w:t>
      </w:r>
    </w:p>
    <w:p w:rsidR="00641C62" w:rsidRPr="00347FCF" w:rsidRDefault="00641C62" w:rsidP="00347FCF">
      <w:pPr>
        <w:pStyle w:val="TableBulletRM"/>
        <w:rPr>
          <w:rFonts w:cs="Arial"/>
        </w:rPr>
      </w:pPr>
      <w:r w:rsidRPr="00347FCF">
        <w:rPr>
          <w:rFonts w:cs="Arial"/>
        </w:rPr>
        <w:t>Understanding the legal contract</w:t>
      </w:r>
    </w:p>
    <w:p w:rsidR="00641C62" w:rsidRPr="00347FCF" w:rsidRDefault="00641C62" w:rsidP="00347FCF">
      <w:pPr>
        <w:pStyle w:val="TableBulletRM"/>
        <w:rPr>
          <w:rFonts w:cs="Arial"/>
        </w:rPr>
      </w:pPr>
      <w:r w:rsidRPr="00347FCF">
        <w:rPr>
          <w:rFonts w:cs="Arial"/>
        </w:rPr>
        <w:t>Monitoring key contract terms, conditions and service levels</w:t>
      </w:r>
    </w:p>
    <w:p w:rsidR="00641C62" w:rsidRPr="00347FCF" w:rsidRDefault="00641C62" w:rsidP="00347FCF">
      <w:pPr>
        <w:pStyle w:val="TableBulletRM"/>
        <w:rPr>
          <w:rFonts w:cs="Arial"/>
        </w:rPr>
      </w:pPr>
      <w:r w:rsidRPr="00347FCF">
        <w:rPr>
          <w:rFonts w:cs="Arial"/>
        </w:rPr>
        <w:t>Diversified legal advice</w:t>
      </w:r>
    </w:p>
    <w:p w:rsidR="00641C62" w:rsidRPr="00347FCF" w:rsidRDefault="00641C62" w:rsidP="00347FCF">
      <w:pPr>
        <w:pStyle w:val="TableBody12ptRM"/>
        <w:rPr>
          <w:szCs w:val="24"/>
        </w:rPr>
      </w:pPr>
      <w:r w:rsidRPr="00347FCF">
        <w:rPr>
          <w:szCs w:val="24"/>
        </w:rPr>
        <w:t>Major catastrophic event e.g. fire/flood</w:t>
      </w:r>
    </w:p>
    <w:p w:rsidR="00641C62" w:rsidRPr="00347FCF" w:rsidRDefault="00641C62" w:rsidP="00347FCF">
      <w:pPr>
        <w:pStyle w:val="TableBulletRM"/>
        <w:rPr>
          <w:rFonts w:cs="Arial"/>
        </w:rPr>
      </w:pPr>
      <w:r w:rsidRPr="00347FCF">
        <w:rPr>
          <w:rFonts w:cs="Arial"/>
        </w:rPr>
        <w:t>Tested and regularly reviewed business continuity and emergency response plans</w:t>
      </w:r>
    </w:p>
    <w:p w:rsidR="00641C62" w:rsidRPr="00347FCF" w:rsidRDefault="00641C62" w:rsidP="00347FCF">
      <w:pPr>
        <w:pStyle w:val="TableBulletRM"/>
        <w:rPr>
          <w:rFonts w:cs="Arial"/>
        </w:rPr>
      </w:pPr>
      <w:r w:rsidRPr="00347FCF">
        <w:rPr>
          <w:rFonts w:cs="Arial"/>
        </w:rPr>
        <w:t>Adequate and regularly reviewed insurance cover</w:t>
      </w:r>
    </w:p>
    <w:p w:rsidR="00641C62" w:rsidRPr="00347FCF" w:rsidRDefault="00641C62" w:rsidP="00347FCF">
      <w:pPr>
        <w:pStyle w:val="SubTitleRM"/>
        <w:rPr>
          <w:rFonts w:cs="Arial"/>
          <w:sz w:val="24"/>
        </w:rPr>
      </w:pPr>
      <w:bookmarkStart w:id="44" w:name="_Toc305582085"/>
      <w:bookmarkStart w:id="45" w:name="_Toc309200521"/>
      <w:r w:rsidRPr="00347FCF">
        <w:rPr>
          <w:rFonts w:cs="Arial"/>
          <w:sz w:val="24"/>
        </w:rPr>
        <w:t>Compliance</w:t>
      </w:r>
      <w:bookmarkEnd w:id="44"/>
      <w:bookmarkEnd w:id="45"/>
    </w:p>
    <w:p w:rsidR="00641C62" w:rsidRPr="00347FCF" w:rsidRDefault="00641C62" w:rsidP="00347FCF">
      <w:pPr>
        <w:pStyle w:val="BodyTextPortraitNoSpacingRM"/>
        <w:spacing w:line="240" w:lineRule="auto"/>
        <w:rPr>
          <w:rStyle w:val="ItalicCharacterRM"/>
          <w:rFonts w:cs="Arial"/>
        </w:rPr>
      </w:pPr>
      <w:r w:rsidRPr="00347FCF">
        <w:rPr>
          <w:rStyle w:val="ItalicCharacterRM"/>
          <w:rFonts w:cs="Arial"/>
        </w:rPr>
        <w:t>Victorian Disability Act 2006</w:t>
      </w:r>
    </w:p>
    <w:p w:rsidR="00641C62" w:rsidRPr="00347FCF" w:rsidRDefault="00641C62" w:rsidP="00347FCF">
      <w:pPr>
        <w:pStyle w:val="BodyTextPortraitNoSpacingRM"/>
        <w:spacing w:line="240" w:lineRule="auto"/>
        <w:rPr>
          <w:rFonts w:cs="Arial"/>
        </w:rPr>
      </w:pPr>
      <w:r w:rsidRPr="00347FCF">
        <w:rPr>
          <w:rFonts w:cs="Arial"/>
        </w:rPr>
        <w:t>Standards for Disability Services in Victoria 2007</w:t>
      </w:r>
    </w:p>
    <w:p w:rsidR="00641C62" w:rsidRPr="00347FCF" w:rsidRDefault="00641C62" w:rsidP="00347FCF">
      <w:pPr>
        <w:pStyle w:val="BodyTextPortraitNoSpacingRM"/>
        <w:spacing w:line="240" w:lineRule="auto"/>
        <w:rPr>
          <w:rFonts w:cs="Arial"/>
        </w:rPr>
      </w:pPr>
      <w:r w:rsidRPr="00347FCF">
        <w:rPr>
          <w:rFonts w:cs="Arial"/>
        </w:rPr>
        <w:t xml:space="preserve">DHS Funding and Service Agreement </w:t>
      </w:r>
    </w:p>
    <w:p w:rsidR="00641C62" w:rsidRPr="00347FCF" w:rsidRDefault="00641C62" w:rsidP="00347FCF">
      <w:pPr>
        <w:pStyle w:val="BodyTextPortraitNoSpacingRM"/>
        <w:spacing w:line="240" w:lineRule="auto"/>
        <w:rPr>
          <w:rFonts w:cs="Arial"/>
          <w:b/>
          <w:color w:val="3B5A6F"/>
          <w:lang w:val="en-US"/>
        </w:rPr>
      </w:pPr>
      <w:r w:rsidRPr="00347FCF">
        <w:rPr>
          <w:rStyle w:val="ItalicCharacterRM"/>
          <w:rFonts w:cs="Arial"/>
        </w:rPr>
        <w:t>Victorian State Disability Plan 2002–2012</w:t>
      </w:r>
    </w:p>
    <w:p w:rsidR="00641C62" w:rsidRPr="00347FCF" w:rsidRDefault="00641C62" w:rsidP="00347FCF">
      <w:pPr>
        <w:pStyle w:val="SubTitleRM"/>
        <w:rPr>
          <w:rFonts w:cs="Arial"/>
          <w:sz w:val="24"/>
        </w:rPr>
      </w:pPr>
      <w:r w:rsidRPr="00347FCF">
        <w:rPr>
          <w:rFonts w:cs="Arial"/>
          <w:sz w:val="24"/>
        </w:rPr>
        <w:t>Resources</w:t>
      </w:r>
    </w:p>
    <w:p w:rsidR="00641C62" w:rsidRPr="00347FCF" w:rsidRDefault="00AC5180" w:rsidP="00347FCF">
      <w:pPr>
        <w:pStyle w:val="BodytextPortraitRM"/>
        <w:rPr>
          <w:rFonts w:cs="Arial"/>
        </w:rPr>
      </w:pPr>
      <w:hyperlink r:id="rId20" w:anchor="practical" w:history="1">
        <w:r w:rsidR="00641C62" w:rsidRPr="00347FCF">
          <w:rPr>
            <w:rStyle w:val="Hyperlink"/>
            <w:rFonts w:cs="Arial"/>
          </w:rPr>
          <w:t>Strategic Planning</w:t>
        </w:r>
      </w:hyperlink>
      <w:r w:rsidR="00641C62" w:rsidRPr="00347FCF">
        <w:rPr>
          <w:rFonts w:cs="Arial"/>
        </w:rPr>
        <w:t xml:space="preserve"> resource developed as part of this project: provides a framework for the development of organisational aims and objectives over a defined period (usually 3–5 years).</w:t>
      </w:r>
    </w:p>
    <w:p w:rsidR="00641C62" w:rsidRPr="00347FCF" w:rsidRDefault="00AC5180" w:rsidP="00347FCF">
      <w:pPr>
        <w:pStyle w:val="BodytextPortraitRM"/>
        <w:rPr>
          <w:rFonts w:cs="Arial"/>
        </w:rPr>
      </w:pPr>
      <w:hyperlink r:id="rId21" w:history="1">
        <w:r w:rsidR="00641C62" w:rsidRPr="00347FCF">
          <w:rPr>
            <w:rStyle w:val="Hyperlink"/>
            <w:rFonts w:cs="Arial"/>
          </w:rPr>
          <w:t>Strategic Business Planning</w:t>
        </w:r>
      </w:hyperlink>
      <w:r w:rsidR="00641C62" w:rsidRPr="00347FCF">
        <w:rPr>
          <w:rFonts w:cs="Arial"/>
        </w:rPr>
        <w:t xml:space="preserve"> resource developed by NDS, offering a more in-depth guide to planning.</w:t>
      </w:r>
    </w:p>
    <w:p w:rsidR="00641C62" w:rsidRPr="00347FCF" w:rsidRDefault="00641C62" w:rsidP="00347FCF">
      <w:pPr>
        <w:pStyle w:val="BodytextPortraitRM"/>
        <w:rPr>
          <w:rFonts w:cs="Arial"/>
        </w:rPr>
      </w:pPr>
      <w:r w:rsidRPr="00347FCF">
        <w:rPr>
          <w:rFonts w:cs="Arial"/>
        </w:rPr>
        <w:t xml:space="preserve">Victorian Employees Chamber of Commerce </w:t>
      </w:r>
      <w:hyperlink r:id="rId22" w:history="1">
        <w:r w:rsidRPr="00347FCF">
          <w:rPr>
            <w:rStyle w:val="Hyperlink"/>
            <w:rFonts w:cs="Arial"/>
          </w:rPr>
          <w:t>VECCI</w:t>
        </w:r>
      </w:hyperlink>
      <w:r w:rsidRPr="00347FCF">
        <w:rPr>
          <w:rFonts w:cs="Arial"/>
        </w:rPr>
        <w:t xml:space="preserve"> </w:t>
      </w:r>
    </w:p>
    <w:p w:rsidR="00641C62" w:rsidRPr="00347FCF" w:rsidRDefault="00641C62" w:rsidP="00347FCF">
      <w:pPr>
        <w:pStyle w:val="BodytextPortraitRM"/>
        <w:rPr>
          <w:rFonts w:cs="Arial"/>
        </w:rPr>
      </w:pPr>
      <w:r w:rsidRPr="00347FCF">
        <w:rPr>
          <w:rFonts w:cs="Arial"/>
        </w:rPr>
        <w:t xml:space="preserve">Australian Institute of Management </w:t>
      </w:r>
      <w:hyperlink r:id="rId23" w:history="1">
        <w:r w:rsidRPr="00347FCF">
          <w:rPr>
            <w:rStyle w:val="Hyperlink"/>
            <w:rFonts w:cs="Arial"/>
          </w:rPr>
          <w:t>AIM</w:t>
        </w:r>
      </w:hyperlink>
      <w:r w:rsidRPr="00347FCF">
        <w:rPr>
          <w:rFonts w:cs="Arial"/>
        </w:rPr>
        <w:t xml:space="preserve"> </w:t>
      </w:r>
    </w:p>
    <w:p w:rsidR="00641C62" w:rsidRPr="00347FCF" w:rsidRDefault="00641C62" w:rsidP="00347FCF">
      <w:pPr>
        <w:pStyle w:val="BodyTextPortraitNoSpacingRM"/>
        <w:spacing w:line="240" w:lineRule="auto"/>
        <w:rPr>
          <w:rFonts w:cs="Arial"/>
        </w:rPr>
      </w:pPr>
      <w:bookmarkStart w:id="46" w:name="_Toc305582086"/>
      <w:bookmarkStart w:id="47" w:name="_Toc309200522"/>
      <w:r w:rsidRPr="00347FCF">
        <w:rPr>
          <w:rFonts w:cs="Arial"/>
        </w:rPr>
        <w:t>Comments/additional risks and controls</w:t>
      </w:r>
      <w:bookmarkStart w:id="48" w:name="_Toc309200523"/>
      <w:bookmarkStart w:id="49" w:name="_Toc311463697"/>
      <w:bookmarkEnd w:id="46"/>
      <w:bookmarkEnd w:id="47"/>
    </w:p>
    <w:p w:rsidR="00641C62" w:rsidRPr="00347FCF" w:rsidRDefault="00641C62" w:rsidP="00F97074">
      <w:pPr>
        <w:pStyle w:val="IMHeading3"/>
      </w:pPr>
      <w:r w:rsidRPr="00347FCF">
        <w:t>Financial Management</w:t>
      </w:r>
      <w:bookmarkEnd w:id="48"/>
      <w:bookmarkEnd w:id="49"/>
    </w:p>
    <w:p w:rsidR="00641C62" w:rsidRPr="00347FCF" w:rsidRDefault="00641C62" w:rsidP="00347FCF">
      <w:pPr>
        <w:pStyle w:val="BodyBoldRM"/>
      </w:pPr>
      <w:r w:rsidRPr="00347FCF">
        <w:t>Objectives</w:t>
      </w:r>
    </w:p>
    <w:p w:rsidR="00641C62" w:rsidRPr="00347FCF" w:rsidRDefault="00641C62" w:rsidP="00347FCF">
      <w:pPr>
        <w:pStyle w:val="BodyBulletPortraitRM"/>
        <w:rPr>
          <w:rFonts w:cs="Arial"/>
        </w:rPr>
      </w:pPr>
      <w:r w:rsidRPr="00347FCF">
        <w:rPr>
          <w:rFonts w:cs="Arial"/>
        </w:rPr>
        <w:t xml:space="preserve">The organisation is responsible for the stewardship and proper accounting of its income, expenditure, assets and liabilities. It ensures integrity and completeness of financial information. </w:t>
      </w:r>
    </w:p>
    <w:p w:rsidR="00641C62" w:rsidRPr="00347FCF" w:rsidRDefault="00641C62" w:rsidP="00347FCF">
      <w:pPr>
        <w:pStyle w:val="BodyBoldRM"/>
      </w:pPr>
      <w:r w:rsidRPr="00347FCF">
        <w:t>Sub-Elements</w:t>
      </w:r>
    </w:p>
    <w:p w:rsidR="00641C62" w:rsidRPr="00347FCF" w:rsidRDefault="00641C62" w:rsidP="00347FCF">
      <w:pPr>
        <w:pStyle w:val="BodyBulletPortraitRM"/>
        <w:rPr>
          <w:rFonts w:cs="Arial"/>
        </w:rPr>
      </w:pPr>
      <w:r w:rsidRPr="00347FCF">
        <w:rPr>
          <w:rFonts w:cs="Arial"/>
        </w:rPr>
        <w:t>Budgeting</w:t>
      </w:r>
    </w:p>
    <w:p w:rsidR="00641C62" w:rsidRPr="00347FCF" w:rsidRDefault="00641C62" w:rsidP="00347FCF">
      <w:pPr>
        <w:pStyle w:val="BodyBulletPortraitRM"/>
        <w:rPr>
          <w:rFonts w:cs="Arial"/>
        </w:rPr>
      </w:pPr>
      <w:r w:rsidRPr="00347FCF">
        <w:rPr>
          <w:rFonts w:cs="Arial"/>
        </w:rPr>
        <w:t>Auditing and Reporting</w:t>
      </w:r>
    </w:p>
    <w:p w:rsidR="00641C62" w:rsidRPr="00347FCF" w:rsidRDefault="00641C62" w:rsidP="00347FCF">
      <w:pPr>
        <w:pStyle w:val="BodyBulletPortraitRM"/>
        <w:rPr>
          <w:rFonts w:cs="Arial"/>
        </w:rPr>
      </w:pPr>
      <w:r w:rsidRPr="00347FCF">
        <w:rPr>
          <w:rFonts w:cs="Arial"/>
        </w:rPr>
        <w:lastRenderedPageBreak/>
        <w:t>Asset Management</w:t>
      </w:r>
    </w:p>
    <w:p w:rsidR="00641C62" w:rsidRPr="00347FCF" w:rsidRDefault="00641C62" w:rsidP="00347FCF">
      <w:pPr>
        <w:pStyle w:val="BodyBulletPortraitRM"/>
        <w:rPr>
          <w:rFonts w:cs="Arial"/>
        </w:rPr>
      </w:pPr>
      <w:r w:rsidRPr="00347FCF">
        <w:rPr>
          <w:rFonts w:cs="Arial"/>
        </w:rPr>
        <w:t>Systems and Processes</w:t>
      </w:r>
    </w:p>
    <w:p w:rsidR="00641C62" w:rsidRPr="00347FCF" w:rsidRDefault="00641C62" w:rsidP="00347FCF">
      <w:pPr>
        <w:pStyle w:val="BodyBulletPortraitRM"/>
        <w:rPr>
          <w:rFonts w:cs="Arial"/>
        </w:rPr>
      </w:pPr>
      <w:r w:rsidRPr="00347FCF">
        <w:rPr>
          <w:rFonts w:cs="Arial"/>
        </w:rPr>
        <w:t>Funding, Fundraising and Investment</w:t>
      </w:r>
    </w:p>
    <w:p w:rsidR="00641C62" w:rsidRPr="00347FCF" w:rsidRDefault="00641C62" w:rsidP="00347FCF">
      <w:pPr>
        <w:pStyle w:val="BodyBulletPortraitRM"/>
        <w:rPr>
          <w:rFonts w:cs="Arial"/>
        </w:rPr>
      </w:pPr>
      <w:r w:rsidRPr="00347FCF">
        <w:rPr>
          <w:rFonts w:cs="Arial"/>
        </w:rPr>
        <w:t>Preparedness for Individualised Funding</w:t>
      </w:r>
    </w:p>
    <w:p w:rsidR="00641C62" w:rsidRPr="00347FCF" w:rsidRDefault="00641C62" w:rsidP="00347FCF">
      <w:pPr>
        <w:pStyle w:val="BodyBulletPortraitRM"/>
        <w:rPr>
          <w:rFonts w:cs="Arial"/>
        </w:rPr>
      </w:pPr>
      <w:r w:rsidRPr="00347FCF">
        <w:rPr>
          <w:rFonts w:cs="Arial"/>
        </w:rPr>
        <w:t>Cash and Cash Flow Management</w:t>
      </w:r>
    </w:p>
    <w:p w:rsidR="00641C62" w:rsidRPr="00347FCF" w:rsidRDefault="00641C62" w:rsidP="00347FCF">
      <w:pPr>
        <w:pStyle w:val="BodyBulletPortraitRM"/>
        <w:numPr>
          <w:ilvl w:val="0"/>
          <w:numId w:val="0"/>
        </w:numPr>
        <w:rPr>
          <w:rFonts w:cs="Arial"/>
        </w:rPr>
      </w:pPr>
    </w:p>
    <w:p w:rsidR="00641C62" w:rsidRPr="00347FCF" w:rsidRDefault="00641C62" w:rsidP="00347FCF">
      <w:pPr>
        <w:pStyle w:val="BodyBulletPortraitRM"/>
        <w:numPr>
          <w:ilvl w:val="0"/>
          <w:numId w:val="0"/>
        </w:numPr>
        <w:rPr>
          <w:rFonts w:cs="Arial"/>
          <w:b/>
        </w:rPr>
      </w:pPr>
      <w:r w:rsidRPr="00347FCF">
        <w:rPr>
          <w:rFonts w:cs="Arial"/>
          <w:b/>
        </w:rPr>
        <w:t>Budgeting</w:t>
      </w:r>
    </w:p>
    <w:p w:rsidR="00641C62" w:rsidRPr="00347FCF" w:rsidRDefault="00641C62" w:rsidP="00347FCF">
      <w:pPr>
        <w:pStyle w:val="SubTitleRM"/>
        <w:rPr>
          <w:rFonts w:cs="Arial"/>
          <w:sz w:val="24"/>
        </w:rPr>
      </w:pPr>
      <w:r w:rsidRPr="00347FCF">
        <w:rPr>
          <w:rFonts w:cs="Arial"/>
          <w:sz w:val="24"/>
        </w:rPr>
        <w:t>Basic</w:t>
      </w:r>
    </w:p>
    <w:p w:rsidR="00641C62" w:rsidRPr="00347FCF" w:rsidRDefault="00641C62" w:rsidP="00347FCF">
      <w:pPr>
        <w:pStyle w:val="BodyTextPortraitNoSpacingRM"/>
        <w:spacing w:line="240" w:lineRule="auto"/>
        <w:rPr>
          <w:rFonts w:cs="Arial"/>
        </w:rPr>
      </w:pPr>
      <w:r w:rsidRPr="00347FCF">
        <w:rPr>
          <w:rFonts w:cs="Arial"/>
        </w:rPr>
        <w:t xml:space="preserve">Annual budgeting process - </w:t>
      </w:r>
    </w:p>
    <w:p w:rsidR="00641C62" w:rsidRPr="00347FCF" w:rsidRDefault="00641C62" w:rsidP="00347FCF">
      <w:pPr>
        <w:pStyle w:val="BodyTextPortraitNoSpacingRM"/>
        <w:spacing w:line="240" w:lineRule="auto"/>
        <w:rPr>
          <w:rFonts w:cs="Arial"/>
        </w:rPr>
      </w:pPr>
      <w:r w:rsidRPr="00347FCF">
        <w:rPr>
          <w:rFonts w:cs="Arial"/>
        </w:rPr>
        <w:t xml:space="preserve">Regular monitoring and review of budget vs. actual - </w:t>
      </w:r>
    </w:p>
    <w:p w:rsidR="00641C62" w:rsidRPr="00347FCF" w:rsidRDefault="00641C62" w:rsidP="00347FCF">
      <w:pPr>
        <w:pStyle w:val="BodyTextPortraitNoSpacingRM"/>
        <w:spacing w:line="240" w:lineRule="auto"/>
        <w:rPr>
          <w:rFonts w:cs="Arial"/>
        </w:rPr>
      </w:pPr>
      <w:r w:rsidRPr="00347FCF">
        <w:rPr>
          <w:rFonts w:cs="Arial"/>
        </w:rPr>
        <w:t xml:space="preserve">Accurate costing to cover overheads - </w:t>
      </w:r>
    </w:p>
    <w:p w:rsidR="00641C62" w:rsidRPr="00347FCF" w:rsidRDefault="00641C62" w:rsidP="00347FCF">
      <w:pPr>
        <w:pStyle w:val="BodyTextPortraitNoSpacingRM"/>
        <w:spacing w:line="240" w:lineRule="auto"/>
        <w:rPr>
          <w:rFonts w:cs="Arial"/>
        </w:rPr>
      </w:pPr>
      <w:r w:rsidRPr="00347FCF">
        <w:rPr>
          <w:rFonts w:cs="Arial"/>
        </w:rPr>
        <w:t xml:space="preserve">Annual operational and capital budgets in place for short-term (1 year) - </w:t>
      </w:r>
    </w:p>
    <w:p w:rsidR="00641C62" w:rsidRPr="00347FCF" w:rsidRDefault="00641C62" w:rsidP="00347FCF">
      <w:pPr>
        <w:pStyle w:val="TotalPointsScore"/>
      </w:pPr>
      <w:r w:rsidRPr="00347FCF">
        <w:t>Total points:</w:t>
      </w:r>
    </w:p>
    <w:p w:rsidR="00641C62" w:rsidRPr="00347FCF" w:rsidRDefault="00641C62" w:rsidP="00347FCF">
      <w:pPr>
        <w:pStyle w:val="TotalPointsScore"/>
      </w:pPr>
      <w:r w:rsidRPr="00347FCF">
        <w:t>% Score:</w:t>
      </w:r>
    </w:p>
    <w:p w:rsidR="00641C62" w:rsidRPr="00347FCF" w:rsidRDefault="00641C62" w:rsidP="00347FCF">
      <w:pPr>
        <w:pStyle w:val="SubTitleRM"/>
        <w:rPr>
          <w:rFonts w:cs="Arial"/>
          <w:sz w:val="24"/>
        </w:rPr>
      </w:pPr>
      <w:r w:rsidRPr="00347FCF">
        <w:rPr>
          <w:rFonts w:cs="Arial"/>
          <w:sz w:val="24"/>
        </w:rPr>
        <w:t>Intermediate</w:t>
      </w:r>
    </w:p>
    <w:p w:rsidR="00641C62" w:rsidRPr="00347FCF" w:rsidRDefault="00641C62" w:rsidP="00347FCF">
      <w:pPr>
        <w:pStyle w:val="BodyTextPortraitNoSpacingRM"/>
        <w:spacing w:line="240" w:lineRule="auto"/>
        <w:rPr>
          <w:rFonts w:cs="Arial"/>
        </w:rPr>
      </w:pPr>
      <w:r w:rsidRPr="00347FCF">
        <w:rPr>
          <w:rFonts w:cs="Arial"/>
        </w:rPr>
        <w:t>Medium-term budgeting process (operational and capital expenditure</w:t>
      </w:r>
      <w:proofErr w:type="gramStart"/>
      <w:r w:rsidRPr="00347FCF">
        <w:rPr>
          <w:rFonts w:cs="Arial"/>
        </w:rPr>
        <w:t>)</w:t>
      </w:r>
      <w:proofErr w:type="gramEnd"/>
      <w:r w:rsidRPr="00347FCF">
        <w:rPr>
          <w:rFonts w:cs="Arial"/>
        </w:rPr>
        <w:br/>
        <w:t xml:space="preserve">with 1–3-year outlook - </w:t>
      </w:r>
    </w:p>
    <w:p w:rsidR="00641C62" w:rsidRPr="00347FCF" w:rsidRDefault="00641C62" w:rsidP="00347FCF">
      <w:pPr>
        <w:pStyle w:val="BodyTextPortraitNoSpacingRM"/>
        <w:spacing w:line="240" w:lineRule="auto"/>
        <w:rPr>
          <w:rFonts w:cs="Arial"/>
        </w:rPr>
      </w:pPr>
      <w:r w:rsidRPr="00347FCF">
        <w:rPr>
          <w:rFonts w:cs="Arial"/>
        </w:rPr>
        <w:t xml:space="preserve">Regular cash flow analysis - </w:t>
      </w:r>
    </w:p>
    <w:p w:rsidR="00641C62" w:rsidRPr="00347FCF" w:rsidRDefault="00641C62" w:rsidP="00347FCF">
      <w:pPr>
        <w:pStyle w:val="BodyTextPortraitNoSpacingRM"/>
        <w:spacing w:line="240" w:lineRule="auto"/>
        <w:rPr>
          <w:rFonts w:cs="Arial"/>
        </w:rPr>
      </w:pPr>
      <w:r w:rsidRPr="00347FCF">
        <w:rPr>
          <w:rFonts w:cs="Arial"/>
        </w:rPr>
        <w:t xml:space="preserve">Monthly monitoring and review of budget vs. actual - </w:t>
      </w:r>
    </w:p>
    <w:p w:rsidR="00641C62" w:rsidRPr="00347FCF" w:rsidRDefault="00641C62" w:rsidP="00347FCF">
      <w:pPr>
        <w:pStyle w:val="BodyTextPortraitNoSpacingRM"/>
        <w:spacing w:line="240" w:lineRule="auto"/>
        <w:rPr>
          <w:rFonts w:cs="Arial"/>
        </w:rPr>
      </w:pPr>
      <w:r w:rsidRPr="00347FCF">
        <w:rPr>
          <w:rFonts w:cs="Arial"/>
        </w:rPr>
        <w:t xml:space="preserve">Basic variance reporting against budget and capital plan - </w:t>
      </w:r>
    </w:p>
    <w:p w:rsidR="00641C62" w:rsidRPr="00347FCF" w:rsidRDefault="00641C62" w:rsidP="00347FCF">
      <w:pPr>
        <w:pStyle w:val="BodyTextPortraitNoSpacingRM"/>
        <w:spacing w:line="240" w:lineRule="auto"/>
        <w:rPr>
          <w:rFonts w:cs="Arial"/>
        </w:rPr>
      </w:pPr>
      <w:r w:rsidRPr="00347FCF">
        <w:rPr>
          <w:rFonts w:cs="Arial"/>
        </w:rPr>
        <w:t xml:space="preserve">Operational and capital plans and budgets aligned to strategy and annual Business Plans - </w:t>
      </w:r>
    </w:p>
    <w:p w:rsidR="00641C62" w:rsidRPr="00347FCF" w:rsidRDefault="00641C62" w:rsidP="00347FCF">
      <w:pPr>
        <w:pStyle w:val="BodyTextPortraitNoSpacingRM"/>
        <w:spacing w:line="240" w:lineRule="auto"/>
        <w:rPr>
          <w:rFonts w:cs="Arial"/>
        </w:rPr>
      </w:pPr>
      <w:r w:rsidRPr="00347FCF">
        <w:rPr>
          <w:rFonts w:cs="Arial"/>
        </w:rPr>
        <w:t xml:space="preserve">Board approved medium-term financial strategy (up to 3-year timeframe) - </w:t>
      </w:r>
    </w:p>
    <w:p w:rsidR="00641C62" w:rsidRPr="00347FCF" w:rsidRDefault="00641C62" w:rsidP="00347FCF">
      <w:pPr>
        <w:pStyle w:val="TotalPointsScore"/>
      </w:pPr>
      <w:r w:rsidRPr="00347FCF">
        <w:t>Total points:</w:t>
      </w:r>
    </w:p>
    <w:p w:rsidR="00641C62" w:rsidRPr="00347FCF" w:rsidRDefault="00641C62" w:rsidP="00347FCF">
      <w:pPr>
        <w:pStyle w:val="TotalPointsScore"/>
      </w:pPr>
      <w:r w:rsidRPr="00347FCF">
        <w:t>% Score:</w:t>
      </w:r>
    </w:p>
    <w:p w:rsidR="00641C62" w:rsidRPr="00347FCF" w:rsidRDefault="00641C62" w:rsidP="00347FCF">
      <w:pPr>
        <w:pStyle w:val="SubTitleRM"/>
        <w:rPr>
          <w:rFonts w:cs="Arial"/>
          <w:sz w:val="24"/>
        </w:rPr>
      </w:pPr>
      <w:r w:rsidRPr="00347FCF">
        <w:rPr>
          <w:rFonts w:cs="Arial"/>
          <w:sz w:val="24"/>
        </w:rPr>
        <w:t>Advanced</w:t>
      </w:r>
    </w:p>
    <w:p w:rsidR="00641C62" w:rsidRPr="00347FCF" w:rsidRDefault="00641C62" w:rsidP="00347FCF">
      <w:pPr>
        <w:pStyle w:val="BodyTextPortraitNoSpacingRM"/>
        <w:spacing w:line="240" w:lineRule="auto"/>
        <w:rPr>
          <w:rFonts w:cs="Arial"/>
        </w:rPr>
      </w:pPr>
      <w:r w:rsidRPr="00347FCF">
        <w:rPr>
          <w:rFonts w:cs="Arial"/>
        </w:rPr>
        <w:t xml:space="preserve">Long-term budgeting process (operational and capital expenditure) with 3–5 year outlook - </w:t>
      </w:r>
    </w:p>
    <w:p w:rsidR="00641C62" w:rsidRPr="00347FCF" w:rsidRDefault="00641C62" w:rsidP="00347FCF">
      <w:pPr>
        <w:pStyle w:val="BodyTextPortraitNoSpacingRM"/>
        <w:spacing w:line="240" w:lineRule="auto"/>
        <w:rPr>
          <w:rFonts w:cs="Arial"/>
        </w:rPr>
      </w:pPr>
      <w:r w:rsidRPr="00347FCF">
        <w:rPr>
          <w:rFonts w:cs="Arial"/>
        </w:rPr>
        <w:t xml:space="preserve">Cash flow projections reported and managed - </w:t>
      </w:r>
    </w:p>
    <w:p w:rsidR="00641C62" w:rsidRPr="00347FCF" w:rsidRDefault="00641C62" w:rsidP="00347FCF">
      <w:pPr>
        <w:pStyle w:val="BodyTextPortraitNoSpacingRM"/>
        <w:spacing w:line="240" w:lineRule="auto"/>
        <w:rPr>
          <w:rFonts w:cs="Arial"/>
        </w:rPr>
      </w:pPr>
      <w:r w:rsidRPr="00347FCF">
        <w:rPr>
          <w:rFonts w:cs="Arial"/>
        </w:rPr>
        <w:t xml:space="preserve">Monthly monitoring and review of budget vs. actual - </w:t>
      </w:r>
    </w:p>
    <w:p w:rsidR="00641C62" w:rsidRPr="00347FCF" w:rsidRDefault="00641C62" w:rsidP="00347FCF">
      <w:pPr>
        <w:pStyle w:val="BodyTextPortraitNoSpacingRM"/>
        <w:spacing w:line="240" w:lineRule="auto"/>
        <w:rPr>
          <w:rFonts w:cs="Arial"/>
        </w:rPr>
      </w:pPr>
      <w:r w:rsidRPr="00347FCF">
        <w:rPr>
          <w:rFonts w:cs="Arial"/>
        </w:rPr>
        <w:t xml:space="preserve">In depth variance analysis against budget and capital plans - </w:t>
      </w:r>
    </w:p>
    <w:p w:rsidR="00641C62" w:rsidRPr="00347FCF" w:rsidRDefault="00641C62" w:rsidP="00347FCF">
      <w:pPr>
        <w:pStyle w:val="BodyTextPortraitNoSpacingRM"/>
        <w:spacing w:line="240" w:lineRule="auto"/>
        <w:rPr>
          <w:rFonts w:cs="Arial"/>
        </w:rPr>
      </w:pPr>
      <w:r w:rsidRPr="00347FCF">
        <w:rPr>
          <w:rFonts w:cs="Arial"/>
        </w:rPr>
        <w:t xml:space="preserve">Board approved long-term financial strategy (3–5 years +) - </w:t>
      </w:r>
    </w:p>
    <w:p w:rsidR="00641C62" w:rsidRPr="00347FCF" w:rsidRDefault="00641C62" w:rsidP="00347FCF">
      <w:pPr>
        <w:pStyle w:val="BodyTextPortraitNoSpacingRM"/>
        <w:spacing w:line="240" w:lineRule="auto"/>
        <w:rPr>
          <w:rFonts w:cs="Arial"/>
        </w:rPr>
      </w:pPr>
      <w:r w:rsidRPr="00347FCF">
        <w:rPr>
          <w:rFonts w:cs="Arial"/>
        </w:rPr>
        <w:t xml:space="preserve">Board approved budgets to match annual/operational plan - </w:t>
      </w:r>
    </w:p>
    <w:p w:rsidR="00641C62" w:rsidRPr="00347FCF" w:rsidRDefault="00641C62" w:rsidP="00347FCF">
      <w:pPr>
        <w:pStyle w:val="BodyTextPortraitNoSpacingRM"/>
        <w:spacing w:line="240" w:lineRule="auto"/>
        <w:rPr>
          <w:rFonts w:cs="Arial"/>
        </w:rPr>
      </w:pPr>
      <w:r w:rsidRPr="00347FCF">
        <w:rPr>
          <w:rFonts w:cs="Arial"/>
        </w:rPr>
        <w:t xml:space="preserve">Capital expenditure budget and planning - </w:t>
      </w:r>
    </w:p>
    <w:p w:rsidR="00641C62" w:rsidRPr="00347FCF" w:rsidRDefault="00641C62" w:rsidP="00347FCF">
      <w:pPr>
        <w:pStyle w:val="BodyTextPortraitNoSpacingRM"/>
        <w:spacing w:line="240" w:lineRule="auto"/>
        <w:rPr>
          <w:rFonts w:cs="Arial"/>
        </w:rPr>
      </w:pPr>
      <w:r w:rsidRPr="00347FCF">
        <w:rPr>
          <w:rFonts w:cs="Arial"/>
        </w:rPr>
        <w:t xml:space="preserve">Effective financial performance indicators established (for example revenue, debtor days, financial ratios, etc.) - </w:t>
      </w:r>
    </w:p>
    <w:p w:rsidR="00641C62" w:rsidRPr="00347FCF" w:rsidRDefault="00641C62" w:rsidP="00347FCF">
      <w:pPr>
        <w:pStyle w:val="BodyTextPortraitNoSpacingRM"/>
        <w:spacing w:line="240" w:lineRule="auto"/>
        <w:rPr>
          <w:rFonts w:cs="Arial"/>
        </w:rPr>
      </w:pPr>
      <w:r w:rsidRPr="00347FCF">
        <w:rPr>
          <w:rFonts w:cs="Arial"/>
        </w:rPr>
        <w:t xml:space="preserve">Operational and capital plans and budgets aligned to strategy and annual Business Plans - </w:t>
      </w:r>
    </w:p>
    <w:p w:rsidR="00641C62" w:rsidRPr="00347FCF" w:rsidRDefault="00641C62" w:rsidP="00347FCF">
      <w:pPr>
        <w:pStyle w:val="BodyTextPortraitNoSpacingRM"/>
        <w:spacing w:line="240" w:lineRule="auto"/>
        <w:rPr>
          <w:rFonts w:cs="Arial"/>
        </w:rPr>
      </w:pPr>
      <w:r w:rsidRPr="00347FCF">
        <w:rPr>
          <w:rFonts w:cs="Arial"/>
        </w:rPr>
        <w:lastRenderedPageBreak/>
        <w:t xml:space="preserve">Long-term financial strategy benchmarked and factors in external financial environmental trends considered - </w:t>
      </w:r>
    </w:p>
    <w:p w:rsidR="00641C62" w:rsidRPr="00347FCF" w:rsidRDefault="00641C62" w:rsidP="00347FCF">
      <w:pPr>
        <w:pStyle w:val="TotalPointsScore"/>
      </w:pPr>
      <w:r w:rsidRPr="00347FCF">
        <w:t>Total points:</w:t>
      </w:r>
    </w:p>
    <w:p w:rsidR="00641C62" w:rsidRPr="00347FCF" w:rsidRDefault="00641C62" w:rsidP="00347FCF">
      <w:pPr>
        <w:pStyle w:val="TotalPointsScore"/>
      </w:pPr>
      <w:r w:rsidRPr="00347FCF">
        <w:t>% Score:</w:t>
      </w:r>
    </w:p>
    <w:p w:rsidR="00641C62" w:rsidRPr="00347FCF" w:rsidRDefault="00641C62" w:rsidP="00347FCF">
      <w:pPr>
        <w:pStyle w:val="TotalPointsScore"/>
      </w:pPr>
    </w:p>
    <w:p w:rsidR="00641C62" w:rsidRPr="00347FCF" w:rsidRDefault="00641C62" w:rsidP="00347FCF">
      <w:pPr>
        <w:pStyle w:val="TotalPointsScore"/>
      </w:pPr>
      <w:r w:rsidRPr="00347FCF">
        <w:t>Auditing and Reporting</w:t>
      </w:r>
    </w:p>
    <w:p w:rsidR="00641C62" w:rsidRPr="00347FCF" w:rsidRDefault="00641C62" w:rsidP="00347FCF">
      <w:pPr>
        <w:pStyle w:val="SubTitleRM"/>
        <w:rPr>
          <w:rFonts w:cs="Arial"/>
          <w:sz w:val="24"/>
        </w:rPr>
      </w:pPr>
      <w:r w:rsidRPr="00347FCF">
        <w:rPr>
          <w:rFonts w:cs="Arial"/>
          <w:sz w:val="24"/>
        </w:rPr>
        <w:t>Basic</w:t>
      </w:r>
    </w:p>
    <w:p w:rsidR="00641C62" w:rsidRPr="00347FCF" w:rsidRDefault="00641C62" w:rsidP="00347FCF">
      <w:pPr>
        <w:pStyle w:val="BodyTextPortraitNoSpacingRM"/>
        <w:spacing w:line="240" w:lineRule="auto"/>
        <w:rPr>
          <w:rFonts w:cs="Arial"/>
        </w:rPr>
      </w:pPr>
      <w:r w:rsidRPr="00347FCF">
        <w:rPr>
          <w:rFonts w:cs="Arial"/>
        </w:rPr>
        <w:t xml:space="preserve">Annual financial reporting and auditing - </w:t>
      </w:r>
    </w:p>
    <w:p w:rsidR="00641C62" w:rsidRPr="00347FCF" w:rsidRDefault="00641C62" w:rsidP="00347FCF">
      <w:pPr>
        <w:pStyle w:val="BodyTextPortraitNoSpacingRM"/>
        <w:spacing w:line="240" w:lineRule="auto"/>
        <w:rPr>
          <w:rFonts w:cs="Arial"/>
        </w:rPr>
      </w:pPr>
      <w:r w:rsidRPr="00347FCF">
        <w:rPr>
          <w:rFonts w:cs="Arial"/>
        </w:rPr>
        <w:t xml:space="preserve">Regular reconciliation of funding budgets - </w:t>
      </w:r>
    </w:p>
    <w:p w:rsidR="00641C62" w:rsidRPr="00347FCF" w:rsidRDefault="00641C62" w:rsidP="00347FCF">
      <w:pPr>
        <w:pStyle w:val="TotalPointsScore"/>
      </w:pPr>
      <w:r w:rsidRPr="00347FCF">
        <w:t>Total points:</w:t>
      </w:r>
    </w:p>
    <w:p w:rsidR="00641C62" w:rsidRPr="00347FCF" w:rsidRDefault="00641C62" w:rsidP="00347FCF">
      <w:pPr>
        <w:pStyle w:val="TotalPointsScore"/>
      </w:pPr>
      <w:r w:rsidRPr="00347FCF">
        <w:t>% Score:</w:t>
      </w:r>
    </w:p>
    <w:p w:rsidR="00641C62" w:rsidRPr="00347FCF" w:rsidRDefault="00641C62" w:rsidP="00347FCF">
      <w:pPr>
        <w:pStyle w:val="SubTitleRM"/>
        <w:rPr>
          <w:rFonts w:cs="Arial"/>
          <w:sz w:val="24"/>
        </w:rPr>
      </w:pPr>
      <w:r w:rsidRPr="00347FCF">
        <w:rPr>
          <w:rFonts w:cs="Arial"/>
          <w:sz w:val="24"/>
        </w:rPr>
        <w:t>Intermediate</w:t>
      </w:r>
    </w:p>
    <w:p w:rsidR="00641C62" w:rsidRPr="00347FCF" w:rsidRDefault="00641C62" w:rsidP="00347FCF">
      <w:pPr>
        <w:pStyle w:val="BodyTextPortraitNoSpacingRM"/>
        <w:spacing w:line="240" w:lineRule="auto"/>
        <w:rPr>
          <w:rFonts w:cs="Arial"/>
        </w:rPr>
      </w:pPr>
      <w:r w:rsidRPr="00347FCF">
        <w:rPr>
          <w:rFonts w:cs="Arial"/>
        </w:rPr>
        <w:t xml:space="preserve">Annual financial reporting and auditing - </w:t>
      </w:r>
    </w:p>
    <w:p w:rsidR="00641C62" w:rsidRPr="00347FCF" w:rsidRDefault="00641C62" w:rsidP="00347FCF">
      <w:pPr>
        <w:pStyle w:val="BodyTextPortraitNoSpacingRM"/>
        <w:spacing w:line="240" w:lineRule="auto"/>
        <w:rPr>
          <w:rFonts w:cs="Arial"/>
        </w:rPr>
      </w:pPr>
      <w:r w:rsidRPr="00347FCF">
        <w:rPr>
          <w:rFonts w:cs="Arial"/>
        </w:rPr>
        <w:t xml:space="preserve">Effective internal/external audit function - </w:t>
      </w:r>
    </w:p>
    <w:p w:rsidR="00641C62" w:rsidRPr="00347FCF" w:rsidRDefault="00641C62" w:rsidP="00347FCF">
      <w:pPr>
        <w:pStyle w:val="BodyTextPortraitNoSpacingRM"/>
        <w:spacing w:line="240" w:lineRule="auto"/>
        <w:rPr>
          <w:rFonts w:cs="Arial"/>
        </w:rPr>
      </w:pPr>
      <w:r w:rsidRPr="00347FCF">
        <w:rPr>
          <w:rFonts w:cs="Arial"/>
        </w:rPr>
        <w:t xml:space="preserve">Financial management framework reports to Board - </w:t>
      </w:r>
    </w:p>
    <w:p w:rsidR="00641C62" w:rsidRPr="00347FCF" w:rsidRDefault="00641C62" w:rsidP="00347FCF">
      <w:pPr>
        <w:pStyle w:val="BodyTextPortraitNoSpacingRM"/>
        <w:spacing w:line="240" w:lineRule="auto"/>
        <w:rPr>
          <w:rFonts w:cs="Arial"/>
        </w:rPr>
      </w:pPr>
      <w:r w:rsidRPr="00347FCF">
        <w:rPr>
          <w:rFonts w:cs="Arial"/>
        </w:rPr>
        <w:t xml:space="preserve">Regular reconciliation of funding budgets - </w:t>
      </w:r>
    </w:p>
    <w:p w:rsidR="00641C62" w:rsidRPr="00347FCF" w:rsidRDefault="00641C62" w:rsidP="00347FCF">
      <w:pPr>
        <w:pStyle w:val="TotalPointsScore"/>
      </w:pPr>
      <w:r w:rsidRPr="00347FCF">
        <w:t>Total points:</w:t>
      </w:r>
    </w:p>
    <w:p w:rsidR="00641C62" w:rsidRPr="00347FCF" w:rsidRDefault="00641C62" w:rsidP="00347FCF">
      <w:pPr>
        <w:pStyle w:val="TotalPointsScore"/>
      </w:pPr>
      <w:r w:rsidRPr="00347FCF">
        <w:t>% Score:</w:t>
      </w:r>
    </w:p>
    <w:p w:rsidR="00641C62" w:rsidRPr="00347FCF" w:rsidRDefault="00641C62" w:rsidP="00347FCF">
      <w:pPr>
        <w:pStyle w:val="SubTitleRM"/>
        <w:rPr>
          <w:rFonts w:cs="Arial"/>
          <w:sz w:val="24"/>
        </w:rPr>
      </w:pPr>
      <w:r w:rsidRPr="00347FCF">
        <w:rPr>
          <w:rFonts w:cs="Arial"/>
          <w:sz w:val="24"/>
        </w:rPr>
        <w:t>Advanced</w:t>
      </w:r>
    </w:p>
    <w:p w:rsidR="00641C62" w:rsidRPr="00347FCF" w:rsidRDefault="00641C62" w:rsidP="00347FCF">
      <w:pPr>
        <w:pStyle w:val="BodyTextPortraitNoSpacingRM"/>
        <w:spacing w:line="240" w:lineRule="auto"/>
        <w:rPr>
          <w:rFonts w:cs="Arial"/>
        </w:rPr>
      </w:pPr>
      <w:r w:rsidRPr="00347FCF">
        <w:rPr>
          <w:rFonts w:cs="Arial"/>
        </w:rPr>
        <w:t xml:space="preserve">Annual financial reporting and auditing - </w:t>
      </w:r>
    </w:p>
    <w:p w:rsidR="00641C62" w:rsidRPr="00347FCF" w:rsidRDefault="00641C62" w:rsidP="00347FCF">
      <w:pPr>
        <w:pStyle w:val="BodyTextPortraitNoSpacingRM"/>
        <w:spacing w:line="240" w:lineRule="auto"/>
        <w:rPr>
          <w:rFonts w:cs="Arial"/>
        </w:rPr>
      </w:pPr>
      <w:r w:rsidRPr="00347FCF">
        <w:rPr>
          <w:rFonts w:cs="Arial"/>
        </w:rPr>
        <w:t xml:space="preserve">Effective internal audit function (risk-based approach to audit planning) - </w:t>
      </w:r>
    </w:p>
    <w:p w:rsidR="00641C62" w:rsidRPr="00347FCF" w:rsidRDefault="00641C62" w:rsidP="00347FCF">
      <w:pPr>
        <w:pStyle w:val="BodyTextPortraitNoSpacingRM"/>
        <w:spacing w:line="240" w:lineRule="auto"/>
        <w:rPr>
          <w:rFonts w:cs="Arial"/>
        </w:rPr>
      </w:pPr>
      <w:r w:rsidRPr="00347FCF">
        <w:rPr>
          <w:rFonts w:cs="Arial"/>
        </w:rPr>
        <w:t xml:space="preserve">Audited financial management framework/process in place and reports on progress submitted to Board - </w:t>
      </w:r>
    </w:p>
    <w:p w:rsidR="00641C62" w:rsidRPr="00347FCF" w:rsidRDefault="00641C62" w:rsidP="00347FCF">
      <w:pPr>
        <w:pStyle w:val="BodyTextPortraitNoSpacingRM"/>
        <w:spacing w:line="240" w:lineRule="auto"/>
        <w:rPr>
          <w:rFonts w:cs="Arial"/>
        </w:rPr>
      </w:pPr>
      <w:r w:rsidRPr="00347FCF">
        <w:rPr>
          <w:rFonts w:cs="Arial"/>
        </w:rPr>
        <w:t xml:space="preserve">Attestation against Victorian Government Risk Management Framework (if applicable) - </w:t>
      </w:r>
    </w:p>
    <w:p w:rsidR="00641C62" w:rsidRPr="00347FCF" w:rsidRDefault="00641C62" w:rsidP="00347FCF">
      <w:pPr>
        <w:pStyle w:val="BodyTextPortraitNoSpacingRM"/>
        <w:spacing w:line="240" w:lineRule="auto"/>
        <w:rPr>
          <w:rFonts w:cs="Arial"/>
        </w:rPr>
      </w:pPr>
      <w:r w:rsidRPr="00347FCF">
        <w:rPr>
          <w:rFonts w:cs="Arial"/>
        </w:rPr>
        <w:t xml:space="preserve">1–3-year audit/assurance </w:t>
      </w:r>
      <w:proofErr w:type="gramStart"/>
      <w:r w:rsidRPr="00347FCF">
        <w:rPr>
          <w:rFonts w:cs="Arial"/>
        </w:rPr>
        <w:t>plan  -</w:t>
      </w:r>
      <w:proofErr w:type="gramEnd"/>
      <w:r w:rsidRPr="00347FCF">
        <w:rPr>
          <w:rFonts w:cs="Arial"/>
        </w:rPr>
        <w:t xml:space="preserve"> </w:t>
      </w:r>
    </w:p>
    <w:p w:rsidR="00641C62" w:rsidRPr="00347FCF" w:rsidRDefault="00641C62" w:rsidP="00347FCF">
      <w:pPr>
        <w:pStyle w:val="BodyTextPortraitNoSpacingRM"/>
        <w:spacing w:line="240" w:lineRule="auto"/>
        <w:rPr>
          <w:rFonts w:cs="Arial"/>
        </w:rPr>
      </w:pPr>
      <w:r w:rsidRPr="00347FCF">
        <w:rPr>
          <w:rFonts w:cs="Arial"/>
        </w:rPr>
        <w:t xml:space="preserve">Audit recommendations are implemented - </w:t>
      </w:r>
    </w:p>
    <w:p w:rsidR="00641C62" w:rsidRPr="00347FCF" w:rsidRDefault="00641C62" w:rsidP="00347FCF">
      <w:pPr>
        <w:pStyle w:val="BodyTextPortraitNoSpacingRM"/>
        <w:spacing w:line="240" w:lineRule="auto"/>
        <w:rPr>
          <w:rFonts w:cs="Arial"/>
        </w:rPr>
      </w:pPr>
      <w:r w:rsidRPr="00347FCF">
        <w:rPr>
          <w:rFonts w:cs="Arial"/>
        </w:rPr>
        <w:t xml:space="preserve">Financial strategy monitored and in line with organisational strategy/growth projection - </w:t>
      </w:r>
    </w:p>
    <w:p w:rsidR="00641C62" w:rsidRPr="00347FCF" w:rsidRDefault="00641C62" w:rsidP="00347FCF">
      <w:pPr>
        <w:pStyle w:val="BodyTextPortraitNoSpacingRM"/>
        <w:spacing w:line="240" w:lineRule="auto"/>
        <w:rPr>
          <w:rFonts w:cs="Arial"/>
        </w:rPr>
      </w:pPr>
      <w:r w:rsidRPr="00347FCF">
        <w:rPr>
          <w:rFonts w:cs="Arial"/>
        </w:rPr>
        <w:t xml:space="preserve">Regular reconciliation of funding budgets - </w:t>
      </w:r>
    </w:p>
    <w:p w:rsidR="00641C62" w:rsidRPr="00347FCF" w:rsidRDefault="00641C62" w:rsidP="00347FCF">
      <w:pPr>
        <w:pStyle w:val="TotalPointsScore"/>
      </w:pPr>
      <w:r w:rsidRPr="00347FCF">
        <w:t>Total points:</w:t>
      </w:r>
    </w:p>
    <w:p w:rsidR="00641C62" w:rsidRPr="00347FCF" w:rsidRDefault="00641C62" w:rsidP="00347FCF">
      <w:pPr>
        <w:pStyle w:val="TotalPointsScore"/>
      </w:pPr>
      <w:r w:rsidRPr="00347FCF">
        <w:t>% Score:</w:t>
      </w:r>
    </w:p>
    <w:p w:rsidR="00641C62" w:rsidRPr="00347FCF" w:rsidRDefault="00641C62" w:rsidP="00347FCF">
      <w:pPr>
        <w:pStyle w:val="TotalPointsScore"/>
      </w:pPr>
    </w:p>
    <w:p w:rsidR="00641C62" w:rsidRPr="00347FCF" w:rsidRDefault="00641C62" w:rsidP="00347FCF">
      <w:pPr>
        <w:pStyle w:val="TotalPointsScore"/>
      </w:pPr>
      <w:r w:rsidRPr="00347FCF">
        <w:t>Asset Management</w:t>
      </w:r>
    </w:p>
    <w:p w:rsidR="00641C62" w:rsidRPr="00347FCF" w:rsidRDefault="00641C62" w:rsidP="00347FCF">
      <w:pPr>
        <w:pStyle w:val="SubTitleRM"/>
        <w:rPr>
          <w:rFonts w:cs="Arial"/>
          <w:sz w:val="24"/>
        </w:rPr>
      </w:pPr>
      <w:r w:rsidRPr="00347FCF">
        <w:rPr>
          <w:rFonts w:cs="Arial"/>
          <w:sz w:val="24"/>
        </w:rPr>
        <w:t>Basic</w:t>
      </w:r>
    </w:p>
    <w:p w:rsidR="00641C62" w:rsidRPr="00347FCF" w:rsidRDefault="00641C62" w:rsidP="00347FCF">
      <w:pPr>
        <w:pStyle w:val="BodyTextPortraitNoSpacingRM"/>
        <w:spacing w:line="240" w:lineRule="auto"/>
        <w:rPr>
          <w:rFonts w:cs="Arial"/>
        </w:rPr>
      </w:pPr>
      <w:r w:rsidRPr="00347FCF">
        <w:rPr>
          <w:rFonts w:cs="Arial"/>
        </w:rPr>
        <w:t xml:space="preserve">Asset register in place - </w:t>
      </w:r>
    </w:p>
    <w:p w:rsidR="00641C62" w:rsidRPr="00347FCF" w:rsidRDefault="00641C62" w:rsidP="00347FCF">
      <w:pPr>
        <w:pStyle w:val="TotalPointsScore"/>
      </w:pPr>
      <w:r w:rsidRPr="00347FCF">
        <w:lastRenderedPageBreak/>
        <w:t>Total points:</w:t>
      </w:r>
    </w:p>
    <w:p w:rsidR="00641C62" w:rsidRPr="00347FCF" w:rsidRDefault="00641C62" w:rsidP="00347FCF">
      <w:pPr>
        <w:pStyle w:val="TotalPointsScore"/>
      </w:pPr>
      <w:r w:rsidRPr="00347FCF">
        <w:t>% Score:</w:t>
      </w:r>
    </w:p>
    <w:p w:rsidR="00641C62" w:rsidRPr="00347FCF" w:rsidRDefault="00641C62" w:rsidP="00347FCF">
      <w:pPr>
        <w:pStyle w:val="SubTitleRM"/>
        <w:rPr>
          <w:rFonts w:cs="Arial"/>
          <w:sz w:val="24"/>
        </w:rPr>
      </w:pPr>
      <w:r w:rsidRPr="00347FCF">
        <w:rPr>
          <w:rFonts w:cs="Arial"/>
          <w:sz w:val="24"/>
        </w:rPr>
        <w:t>Intermediate</w:t>
      </w:r>
    </w:p>
    <w:p w:rsidR="00641C62" w:rsidRPr="00347FCF" w:rsidRDefault="00641C62" w:rsidP="00347FCF">
      <w:pPr>
        <w:pStyle w:val="BodyTextPortraitNoSpacingRM"/>
        <w:spacing w:line="240" w:lineRule="auto"/>
        <w:rPr>
          <w:rFonts w:cs="Arial"/>
        </w:rPr>
      </w:pPr>
      <w:r w:rsidRPr="00347FCF">
        <w:rPr>
          <w:rFonts w:cs="Arial"/>
        </w:rPr>
        <w:t xml:space="preserve">Asset register in place - </w:t>
      </w:r>
    </w:p>
    <w:p w:rsidR="00641C62" w:rsidRPr="00347FCF" w:rsidRDefault="00641C62" w:rsidP="00347FCF">
      <w:pPr>
        <w:pStyle w:val="BodyTextPortraitNoSpacingRM"/>
        <w:spacing w:line="240" w:lineRule="auto"/>
        <w:rPr>
          <w:rFonts w:cs="Arial"/>
        </w:rPr>
      </w:pPr>
      <w:r w:rsidRPr="00347FCF">
        <w:rPr>
          <w:rFonts w:cs="Arial"/>
        </w:rPr>
        <w:t xml:space="preserve">Capital works plans and modelling - </w:t>
      </w:r>
    </w:p>
    <w:p w:rsidR="00641C62" w:rsidRPr="00347FCF" w:rsidRDefault="00641C62" w:rsidP="00347FCF">
      <w:pPr>
        <w:pStyle w:val="BodyTextPortraitNoSpacingRM"/>
        <w:spacing w:line="240" w:lineRule="auto"/>
        <w:rPr>
          <w:rFonts w:cs="Arial"/>
        </w:rPr>
      </w:pPr>
      <w:r w:rsidRPr="00347FCF">
        <w:rPr>
          <w:rFonts w:cs="Arial"/>
        </w:rPr>
        <w:t xml:space="preserve">Procurement policies, systems and processes - </w:t>
      </w:r>
    </w:p>
    <w:p w:rsidR="00641C62" w:rsidRPr="00347FCF" w:rsidRDefault="00641C62" w:rsidP="00347FCF">
      <w:pPr>
        <w:pStyle w:val="BodyTextPortraitNoSpacingRM"/>
        <w:spacing w:line="240" w:lineRule="auto"/>
        <w:rPr>
          <w:rFonts w:cs="Arial"/>
        </w:rPr>
      </w:pPr>
      <w:r w:rsidRPr="00347FCF">
        <w:rPr>
          <w:rFonts w:cs="Arial"/>
        </w:rPr>
        <w:t xml:space="preserve">Facilities management program - </w:t>
      </w:r>
    </w:p>
    <w:p w:rsidR="00641C62" w:rsidRPr="00347FCF" w:rsidRDefault="00641C62" w:rsidP="00347FCF">
      <w:pPr>
        <w:pStyle w:val="TotalPointsScore"/>
      </w:pPr>
      <w:r w:rsidRPr="00347FCF">
        <w:t>Total points:</w:t>
      </w:r>
    </w:p>
    <w:p w:rsidR="00641C62" w:rsidRPr="00347FCF" w:rsidRDefault="00641C62" w:rsidP="00347FCF">
      <w:pPr>
        <w:pStyle w:val="TotalPointsScore"/>
      </w:pPr>
      <w:r w:rsidRPr="00347FCF">
        <w:t>% Score:</w:t>
      </w:r>
    </w:p>
    <w:p w:rsidR="00641C62" w:rsidRPr="00347FCF" w:rsidRDefault="00641C62" w:rsidP="00347FCF">
      <w:pPr>
        <w:pStyle w:val="SubTitleRM"/>
        <w:rPr>
          <w:rFonts w:cs="Arial"/>
          <w:sz w:val="24"/>
        </w:rPr>
      </w:pPr>
      <w:r w:rsidRPr="00347FCF">
        <w:rPr>
          <w:rFonts w:cs="Arial"/>
          <w:sz w:val="24"/>
        </w:rPr>
        <w:t>Advanced</w:t>
      </w:r>
    </w:p>
    <w:p w:rsidR="00641C62" w:rsidRPr="00347FCF" w:rsidRDefault="00641C62" w:rsidP="00347FCF">
      <w:pPr>
        <w:pStyle w:val="BodyTextPortraitNoSpacingRM"/>
        <w:spacing w:line="240" w:lineRule="auto"/>
        <w:rPr>
          <w:rFonts w:cs="Arial"/>
        </w:rPr>
      </w:pPr>
      <w:r w:rsidRPr="00347FCF">
        <w:rPr>
          <w:rFonts w:cs="Arial"/>
        </w:rPr>
        <w:t xml:space="preserve">Asset register in place and updated regularly - </w:t>
      </w:r>
    </w:p>
    <w:p w:rsidR="00641C62" w:rsidRPr="00347FCF" w:rsidRDefault="00641C62" w:rsidP="00347FCF">
      <w:pPr>
        <w:pStyle w:val="BodyTextPortraitNoSpacingRM"/>
        <w:spacing w:line="240" w:lineRule="auto"/>
        <w:rPr>
          <w:rFonts w:cs="Arial"/>
        </w:rPr>
      </w:pPr>
      <w:r w:rsidRPr="00347FCF">
        <w:rPr>
          <w:rFonts w:cs="Arial"/>
        </w:rPr>
        <w:t xml:space="preserve">Capital works plans and modelling - </w:t>
      </w:r>
    </w:p>
    <w:p w:rsidR="00641C62" w:rsidRPr="00347FCF" w:rsidRDefault="00641C62" w:rsidP="00347FCF">
      <w:pPr>
        <w:pStyle w:val="BodyTextPortraitNoSpacingRM"/>
        <w:spacing w:line="240" w:lineRule="auto"/>
        <w:rPr>
          <w:rFonts w:cs="Arial"/>
        </w:rPr>
      </w:pPr>
      <w:r w:rsidRPr="00347FCF">
        <w:rPr>
          <w:rFonts w:cs="Arial"/>
        </w:rPr>
        <w:t xml:space="preserve">Procurement policies, systems and processes - </w:t>
      </w:r>
    </w:p>
    <w:p w:rsidR="00641C62" w:rsidRPr="00347FCF" w:rsidRDefault="00641C62" w:rsidP="00347FCF">
      <w:pPr>
        <w:pStyle w:val="BodyTextPortraitNoSpacingRM"/>
        <w:spacing w:line="240" w:lineRule="auto"/>
        <w:rPr>
          <w:rFonts w:cs="Arial"/>
        </w:rPr>
      </w:pPr>
      <w:r w:rsidRPr="00347FCF">
        <w:rPr>
          <w:rFonts w:cs="Arial"/>
        </w:rPr>
        <w:t xml:space="preserve">Asset management plan linked to strategy - </w:t>
      </w:r>
    </w:p>
    <w:p w:rsidR="00641C62" w:rsidRPr="00347FCF" w:rsidRDefault="00641C62" w:rsidP="00347FCF">
      <w:pPr>
        <w:pStyle w:val="BodyTextPortraitNoSpacingRM"/>
        <w:spacing w:line="240" w:lineRule="auto"/>
        <w:rPr>
          <w:rFonts w:cs="Arial"/>
        </w:rPr>
      </w:pPr>
      <w:r w:rsidRPr="00347FCF">
        <w:rPr>
          <w:rFonts w:cs="Arial"/>
        </w:rPr>
        <w:t xml:space="preserve">Facilities management system - </w:t>
      </w:r>
    </w:p>
    <w:p w:rsidR="00641C62" w:rsidRPr="00347FCF" w:rsidRDefault="00641C62" w:rsidP="00347FCF">
      <w:pPr>
        <w:pStyle w:val="TotalPointsScore"/>
      </w:pPr>
      <w:r w:rsidRPr="00347FCF">
        <w:t>Total points:</w:t>
      </w:r>
    </w:p>
    <w:p w:rsidR="00641C62" w:rsidRPr="00347FCF" w:rsidRDefault="00641C62" w:rsidP="00347FCF">
      <w:pPr>
        <w:pStyle w:val="TotalPointsScore"/>
      </w:pPr>
      <w:r w:rsidRPr="00347FCF">
        <w:t>% Score:</w:t>
      </w:r>
    </w:p>
    <w:p w:rsidR="00641C62" w:rsidRPr="00347FCF" w:rsidRDefault="00641C62" w:rsidP="00347FCF">
      <w:pPr>
        <w:pStyle w:val="TotalPointsScore"/>
      </w:pPr>
    </w:p>
    <w:p w:rsidR="00641C62" w:rsidRPr="00347FCF" w:rsidRDefault="00641C62" w:rsidP="00347FCF">
      <w:pPr>
        <w:pStyle w:val="TotalPointsScore"/>
      </w:pPr>
      <w:r w:rsidRPr="00347FCF">
        <w:t>Systems and Processes</w:t>
      </w:r>
    </w:p>
    <w:p w:rsidR="00641C62" w:rsidRPr="00347FCF" w:rsidRDefault="00641C62" w:rsidP="00347FCF">
      <w:pPr>
        <w:pStyle w:val="SubTitleRM"/>
        <w:rPr>
          <w:rFonts w:cs="Arial"/>
          <w:sz w:val="24"/>
        </w:rPr>
      </w:pPr>
      <w:r w:rsidRPr="00347FCF">
        <w:rPr>
          <w:rFonts w:cs="Arial"/>
          <w:sz w:val="24"/>
        </w:rPr>
        <w:t>Basic</w:t>
      </w:r>
    </w:p>
    <w:p w:rsidR="00641C62" w:rsidRPr="00347FCF" w:rsidRDefault="00641C62" w:rsidP="00347FCF">
      <w:pPr>
        <w:pStyle w:val="BodyTextPortraitNoSpacingRM"/>
        <w:spacing w:line="240" w:lineRule="auto"/>
        <w:rPr>
          <w:rFonts w:cs="Arial"/>
        </w:rPr>
      </w:pPr>
      <w:r w:rsidRPr="00347FCF">
        <w:rPr>
          <w:rFonts w:cs="Arial"/>
        </w:rPr>
        <w:t xml:space="preserve">Pricing process documented for services provided - </w:t>
      </w:r>
    </w:p>
    <w:p w:rsidR="00641C62" w:rsidRPr="00347FCF" w:rsidRDefault="00641C62" w:rsidP="00347FCF">
      <w:pPr>
        <w:pStyle w:val="BodyTextPortraitNoSpacingRM"/>
        <w:spacing w:line="240" w:lineRule="auto"/>
        <w:rPr>
          <w:rFonts w:cs="Arial"/>
        </w:rPr>
      </w:pPr>
      <w:r w:rsidRPr="00347FCF">
        <w:rPr>
          <w:rFonts w:cs="Arial"/>
        </w:rPr>
        <w:t xml:space="preserve">Accurate recording of invoices and receivables - </w:t>
      </w:r>
    </w:p>
    <w:p w:rsidR="00641C62" w:rsidRPr="00347FCF" w:rsidRDefault="00641C62" w:rsidP="00347FCF">
      <w:pPr>
        <w:pStyle w:val="BodyTextPortraitNoSpacingRM"/>
        <w:spacing w:line="240" w:lineRule="auto"/>
        <w:rPr>
          <w:rFonts w:cs="Arial"/>
        </w:rPr>
      </w:pPr>
      <w:r w:rsidRPr="00347FCF">
        <w:rPr>
          <w:rFonts w:cs="Arial"/>
        </w:rPr>
        <w:t xml:space="preserve">Regular reconciliations - </w:t>
      </w:r>
    </w:p>
    <w:p w:rsidR="00641C62" w:rsidRPr="00347FCF" w:rsidRDefault="00641C62" w:rsidP="00347FCF">
      <w:pPr>
        <w:pStyle w:val="BodyTextPortraitNoSpacingRM"/>
        <w:spacing w:line="240" w:lineRule="auto"/>
        <w:rPr>
          <w:rFonts w:cs="Arial"/>
        </w:rPr>
      </w:pPr>
      <w:r w:rsidRPr="00347FCF">
        <w:rPr>
          <w:rFonts w:cs="Arial"/>
        </w:rPr>
        <w:t xml:space="preserve">Chart of Accounts - </w:t>
      </w:r>
    </w:p>
    <w:p w:rsidR="00641C62" w:rsidRPr="00347FCF" w:rsidRDefault="00641C62" w:rsidP="00347FCF">
      <w:pPr>
        <w:pStyle w:val="BodyTextPortraitNoSpacingRM"/>
        <w:spacing w:line="240" w:lineRule="auto"/>
        <w:rPr>
          <w:rFonts w:cs="Arial"/>
        </w:rPr>
      </w:pPr>
      <w:r w:rsidRPr="00347FCF">
        <w:rPr>
          <w:rFonts w:cs="Arial"/>
        </w:rPr>
        <w:t xml:space="preserve">Financial System copes with reporting requirements - </w:t>
      </w:r>
    </w:p>
    <w:p w:rsidR="00641C62" w:rsidRPr="00347FCF" w:rsidRDefault="00641C62" w:rsidP="00347FCF">
      <w:pPr>
        <w:pStyle w:val="BodyTextPortraitNoSpacingRM"/>
        <w:spacing w:line="240" w:lineRule="auto"/>
        <w:rPr>
          <w:rFonts w:cs="Arial"/>
        </w:rPr>
      </w:pPr>
      <w:r w:rsidRPr="00347FCF">
        <w:rPr>
          <w:rFonts w:cs="Arial"/>
        </w:rPr>
        <w:t xml:space="preserve">Financial delegations documented - </w:t>
      </w:r>
    </w:p>
    <w:p w:rsidR="00641C62" w:rsidRPr="00347FCF" w:rsidRDefault="00641C62" w:rsidP="00347FCF">
      <w:pPr>
        <w:pStyle w:val="TotalPointsScore"/>
      </w:pPr>
      <w:r w:rsidRPr="00347FCF">
        <w:t>Total points:</w:t>
      </w:r>
    </w:p>
    <w:p w:rsidR="00641C62" w:rsidRPr="00347FCF" w:rsidRDefault="00641C62" w:rsidP="00347FCF">
      <w:pPr>
        <w:pStyle w:val="TotalPointsScore"/>
      </w:pPr>
      <w:r w:rsidRPr="00347FCF">
        <w:t>% Score:</w:t>
      </w:r>
    </w:p>
    <w:p w:rsidR="00641C62" w:rsidRPr="00347FCF" w:rsidRDefault="00641C62" w:rsidP="00347FCF">
      <w:pPr>
        <w:pStyle w:val="SubTitleRM"/>
        <w:rPr>
          <w:rFonts w:cs="Arial"/>
          <w:sz w:val="24"/>
        </w:rPr>
      </w:pPr>
      <w:r w:rsidRPr="00347FCF">
        <w:rPr>
          <w:rFonts w:cs="Arial"/>
          <w:sz w:val="24"/>
        </w:rPr>
        <w:t>Intermediate</w:t>
      </w:r>
    </w:p>
    <w:p w:rsidR="00641C62" w:rsidRPr="00347FCF" w:rsidRDefault="00641C62" w:rsidP="00347FCF">
      <w:pPr>
        <w:pStyle w:val="BodyTextPortraitNoSpacingRM"/>
        <w:spacing w:line="240" w:lineRule="auto"/>
        <w:rPr>
          <w:rFonts w:cs="Arial"/>
        </w:rPr>
      </w:pPr>
      <w:r w:rsidRPr="00347FCF">
        <w:rPr>
          <w:rFonts w:cs="Arial"/>
        </w:rPr>
        <w:t xml:space="preserve">Pricing process and strategies for services provided documented - </w:t>
      </w:r>
    </w:p>
    <w:p w:rsidR="00641C62" w:rsidRPr="00347FCF" w:rsidRDefault="00641C62" w:rsidP="00347FCF">
      <w:pPr>
        <w:pStyle w:val="BodyTextPortraitNoSpacingRM"/>
        <w:spacing w:line="240" w:lineRule="auto"/>
        <w:rPr>
          <w:rFonts w:cs="Arial"/>
        </w:rPr>
      </w:pPr>
      <w:r w:rsidRPr="00347FCF">
        <w:rPr>
          <w:rFonts w:cs="Arial"/>
        </w:rPr>
        <w:t xml:space="preserve">Cost structure caters to volume fluctuations - </w:t>
      </w:r>
    </w:p>
    <w:p w:rsidR="00641C62" w:rsidRPr="00347FCF" w:rsidRDefault="00641C62" w:rsidP="00347FCF">
      <w:pPr>
        <w:pStyle w:val="BodyTextPortraitNoSpacingRM"/>
        <w:spacing w:line="240" w:lineRule="auto"/>
        <w:rPr>
          <w:rFonts w:cs="Arial"/>
        </w:rPr>
      </w:pPr>
      <w:r w:rsidRPr="00347FCF">
        <w:rPr>
          <w:rFonts w:cs="Arial"/>
        </w:rPr>
        <w:t xml:space="preserve">Accurate and timely recording of financial transactions - </w:t>
      </w:r>
    </w:p>
    <w:p w:rsidR="00641C62" w:rsidRPr="00347FCF" w:rsidRDefault="00641C62" w:rsidP="00347FCF">
      <w:pPr>
        <w:pStyle w:val="BodyTextPortraitNoSpacingRM"/>
        <w:spacing w:line="240" w:lineRule="auto"/>
        <w:rPr>
          <w:rFonts w:cs="Arial"/>
        </w:rPr>
      </w:pPr>
      <w:r w:rsidRPr="00347FCF">
        <w:rPr>
          <w:rFonts w:cs="Arial"/>
        </w:rPr>
        <w:t xml:space="preserve">Monthly reconciliations - </w:t>
      </w:r>
    </w:p>
    <w:p w:rsidR="00641C62" w:rsidRPr="00347FCF" w:rsidRDefault="00641C62" w:rsidP="00347FCF">
      <w:pPr>
        <w:pStyle w:val="BodyTextPortraitNoSpacingRM"/>
        <w:spacing w:line="240" w:lineRule="auto"/>
        <w:rPr>
          <w:rFonts w:cs="Arial"/>
        </w:rPr>
      </w:pPr>
      <w:r w:rsidRPr="00347FCF">
        <w:rPr>
          <w:rFonts w:cs="Arial"/>
        </w:rPr>
        <w:t xml:space="preserve">Timely invoicing and follow-up - </w:t>
      </w:r>
    </w:p>
    <w:p w:rsidR="00641C62" w:rsidRPr="00347FCF" w:rsidRDefault="00641C62" w:rsidP="00347FCF">
      <w:pPr>
        <w:pStyle w:val="BodyTextPortraitNoSpacingRM"/>
        <w:spacing w:line="240" w:lineRule="auto"/>
        <w:rPr>
          <w:rFonts w:cs="Arial"/>
        </w:rPr>
      </w:pPr>
      <w:r w:rsidRPr="00347FCF">
        <w:rPr>
          <w:rFonts w:cs="Arial"/>
        </w:rPr>
        <w:t xml:space="preserve">Accurate recording of invoices and receivables - </w:t>
      </w:r>
    </w:p>
    <w:p w:rsidR="00641C62" w:rsidRPr="00347FCF" w:rsidRDefault="00641C62" w:rsidP="00347FCF">
      <w:pPr>
        <w:pStyle w:val="BodyTextPortraitNoSpacingRM"/>
        <w:spacing w:line="240" w:lineRule="auto"/>
        <w:rPr>
          <w:rFonts w:cs="Arial"/>
        </w:rPr>
      </w:pPr>
      <w:r w:rsidRPr="00347FCF">
        <w:rPr>
          <w:rFonts w:cs="Arial"/>
        </w:rPr>
        <w:lastRenderedPageBreak/>
        <w:t xml:space="preserve">Standard Chart of Accounts - </w:t>
      </w:r>
    </w:p>
    <w:p w:rsidR="00641C62" w:rsidRPr="00347FCF" w:rsidRDefault="00641C62" w:rsidP="00347FCF">
      <w:pPr>
        <w:pStyle w:val="BodyTextPortraitNoSpacingRM"/>
        <w:spacing w:line="240" w:lineRule="auto"/>
        <w:rPr>
          <w:rFonts w:cs="Arial"/>
        </w:rPr>
      </w:pPr>
      <w:r w:rsidRPr="00347FCF">
        <w:rPr>
          <w:rFonts w:cs="Arial"/>
        </w:rPr>
        <w:t xml:space="preserve">Integrated accounting/financial system - </w:t>
      </w:r>
    </w:p>
    <w:p w:rsidR="00641C62" w:rsidRPr="00347FCF" w:rsidRDefault="00641C62" w:rsidP="00347FCF">
      <w:pPr>
        <w:pStyle w:val="BodyTextPortraitNoSpacingRM"/>
        <w:spacing w:line="240" w:lineRule="auto"/>
        <w:rPr>
          <w:rFonts w:cs="Arial"/>
        </w:rPr>
      </w:pPr>
      <w:r w:rsidRPr="00347FCF">
        <w:rPr>
          <w:rFonts w:cs="Arial"/>
        </w:rPr>
        <w:t xml:space="preserve">Financial system copes with reporting requirements - </w:t>
      </w:r>
    </w:p>
    <w:p w:rsidR="00641C62" w:rsidRPr="00347FCF" w:rsidRDefault="00641C62" w:rsidP="00347FCF">
      <w:pPr>
        <w:pStyle w:val="BodyTextPortraitNoSpacingRM"/>
        <w:spacing w:line="240" w:lineRule="auto"/>
        <w:rPr>
          <w:rFonts w:cs="Arial"/>
        </w:rPr>
      </w:pPr>
      <w:r w:rsidRPr="00347FCF">
        <w:rPr>
          <w:rFonts w:cs="Arial"/>
        </w:rPr>
        <w:t xml:space="preserve">Financial policies and processes documented - </w:t>
      </w:r>
    </w:p>
    <w:p w:rsidR="00641C62" w:rsidRPr="00347FCF" w:rsidRDefault="00641C62" w:rsidP="00347FCF">
      <w:pPr>
        <w:pStyle w:val="BodyTextPortraitNoSpacingRM"/>
        <w:spacing w:line="240" w:lineRule="auto"/>
        <w:rPr>
          <w:rFonts w:cs="Arial"/>
        </w:rPr>
      </w:pPr>
      <w:r w:rsidRPr="00347FCF">
        <w:rPr>
          <w:rFonts w:cs="Arial"/>
        </w:rPr>
        <w:t xml:space="preserve">Financial delegations documented and communicated - </w:t>
      </w:r>
    </w:p>
    <w:p w:rsidR="00641C62" w:rsidRPr="00347FCF" w:rsidRDefault="00641C62" w:rsidP="00347FCF">
      <w:pPr>
        <w:pStyle w:val="BodyTextPortraitNoSpacingRM"/>
        <w:spacing w:line="240" w:lineRule="auto"/>
        <w:rPr>
          <w:rFonts w:cs="Arial"/>
        </w:rPr>
      </w:pPr>
      <w:r w:rsidRPr="00347FCF">
        <w:rPr>
          <w:rFonts w:cs="Arial"/>
        </w:rPr>
        <w:t xml:space="preserve">Procurement policies and systems in place - </w:t>
      </w:r>
    </w:p>
    <w:p w:rsidR="00641C62" w:rsidRPr="00347FCF" w:rsidRDefault="00641C62" w:rsidP="00347FCF">
      <w:pPr>
        <w:pStyle w:val="BodyTextPortraitNoSpacingRM"/>
        <w:spacing w:line="240" w:lineRule="auto"/>
        <w:rPr>
          <w:rFonts w:cs="Arial"/>
        </w:rPr>
      </w:pPr>
      <w:r w:rsidRPr="00347FCF">
        <w:rPr>
          <w:rFonts w:cs="Arial"/>
        </w:rPr>
        <w:t xml:space="preserve">Financial management processes are implemented at departmental level - </w:t>
      </w:r>
    </w:p>
    <w:p w:rsidR="00641C62" w:rsidRPr="00347FCF" w:rsidRDefault="00641C62" w:rsidP="00347FCF">
      <w:pPr>
        <w:pStyle w:val="BodyTextPortraitNoSpacingRM"/>
        <w:spacing w:line="240" w:lineRule="auto"/>
        <w:rPr>
          <w:rFonts w:cs="Arial"/>
        </w:rPr>
      </w:pPr>
      <w:r w:rsidRPr="00347FCF">
        <w:rPr>
          <w:rFonts w:cs="Arial"/>
        </w:rPr>
        <w:t xml:space="preserve">Financial drivers understood, business model calculations show viable business - </w:t>
      </w:r>
    </w:p>
    <w:p w:rsidR="00641C62" w:rsidRPr="00347FCF" w:rsidRDefault="00641C62" w:rsidP="00347FCF">
      <w:pPr>
        <w:pStyle w:val="TotalPointsScore"/>
      </w:pPr>
      <w:r w:rsidRPr="00347FCF">
        <w:t>Total points:</w:t>
      </w:r>
    </w:p>
    <w:p w:rsidR="00641C62" w:rsidRPr="00347FCF" w:rsidRDefault="00641C62" w:rsidP="00347FCF">
      <w:pPr>
        <w:pStyle w:val="TotalPointsScore"/>
      </w:pPr>
      <w:r w:rsidRPr="00347FCF">
        <w:t>% Score:</w:t>
      </w:r>
    </w:p>
    <w:p w:rsidR="00641C62" w:rsidRPr="00347FCF" w:rsidRDefault="00641C62" w:rsidP="00347FCF">
      <w:pPr>
        <w:pStyle w:val="SubTitleRM"/>
        <w:rPr>
          <w:rFonts w:cs="Arial"/>
          <w:sz w:val="24"/>
        </w:rPr>
      </w:pPr>
      <w:r w:rsidRPr="00347FCF">
        <w:rPr>
          <w:rFonts w:cs="Arial"/>
          <w:sz w:val="24"/>
        </w:rPr>
        <w:t>Advanced</w:t>
      </w:r>
    </w:p>
    <w:p w:rsidR="00641C62" w:rsidRPr="00347FCF" w:rsidRDefault="00641C62" w:rsidP="00347FCF">
      <w:pPr>
        <w:pStyle w:val="BodyTextPortraitNoSpacingRM"/>
        <w:spacing w:line="240" w:lineRule="auto"/>
        <w:rPr>
          <w:rFonts w:cs="Arial"/>
        </w:rPr>
      </w:pPr>
      <w:r w:rsidRPr="00347FCF">
        <w:rPr>
          <w:rFonts w:cs="Arial"/>
        </w:rPr>
        <w:t xml:space="preserve">Pricing process and strategies for services provided documented - </w:t>
      </w:r>
    </w:p>
    <w:p w:rsidR="00641C62" w:rsidRPr="00347FCF" w:rsidRDefault="00641C62" w:rsidP="00347FCF">
      <w:pPr>
        <w:pStyle w:val="BodyTextPortraitNoSpacingRM"/>
        <w:spacing w:line="240" w:lineRule="auto"/>
        <w:rPr>
          <w:rFonts w:cs="Arial"/>
        </w:rPr>
      </w:pPr>
      <w:r w:rsidRPr="00347FCF">
        <w:rPr>
          <w:rFonts w:cs="Arial"/>
        </w:rPr>
        <w:t xml:space="preserve">Cost structure caters to volume fluctuations - </w:t>
      </w:r>
    </w:p>
    <w:p w:rsidR="00641C62" w:rsidRPr="00347FCF" w:rsidRDefault="00641C62" w:rsidP="00347FCF">
      <w:pPr>
        <w:pStyle w:val="BodyTextPortraitNoSpacingRM"/>
        <w:spacing w:line="240" w:lineRule="auto"/>
        <w:rPr>
          <w:rFonts w:cs="Arial"/>
        </w:rPr>
      </w:pPr>
      <w:r w:rsidRPr="00347FCF">
        <w:rPr>
          <w:rFonts w:cs="Arial"/>
        </w:rPr>
        <w:t xml:space="preserve">Monthly reconciliations - </w:t>
      </w:r>
    </w:p>
    <w:p w:rsidR="00641C62" w:rsidRPr="00347FCF" w:rsidRDefault="00641C62" w:rsidP="00347FCF">
      <w:pPr>
        <w:pStyle w:val="BodyTextPortraitNoSpacingRM"/>
        <w:spacing w:line="240" w:lineRule="auto"/>
        <w:rPr>
          <w:rFonts w:cs="Arial"/>
        </w:rPr>
      </w:pPr>
      <w:r w:rsidRPr="00347FCF">
        <w:rPr>
          <w:rFonts w:cs="Arial"/>
        </w:rPr>
        <w:t xml:space="preserve">Timely invoicing - </w:t>
      </w:r>
    </w:p>
    <w:p w:rsidR="00641C62" w:rsidRPr="00347FCF" w:rsidRDefault="00641C62" w:rsidP="00347FCF">
      <w:pPr>
        <w:pStyle w:val="BodyTextPortraitNoSpacingRM"/>
        <w:spacing w:line="240" w:lineRule="auto"/>
        <w:rPr>
          <w:rFonts w:cs="Arial"/>
        </w:rPr>
      </w:pPr>
      <w:r w:rsidRPr="00347FCF">
        <w:rPr>
          <w:rFonts w:cs="Arial"/>
        </w:rPr>
        <w:t xml:space="preserve">Regular monitoring of financial statements and performance - </w:t>
      </w:r>
    </w:p>
    <w:p w:rsidR="00641C62" w:rsidRPr="00347FCF" w:rsidRDefault="00641C62" w:rsidP="00347FCF">
      <w:pPr>
        <w:pStyle w:val="BodyTextPortraitNoSpacingRM"/>
        <w:spacing w:line="240" w:lineRule="auto"/>
        <w:rPr>
          <w:rFonts w:cs="Arial"/>
        </w:rPr>
      </w:pPr>
      <w:r w:rsidRPr="00347FCF">
        <w:rPr>
          <w:rFonts w:cs="Arial"/>
        </w:rPr>
        <w:t xml:space="preserve">Accurate and timely recording of financial transactions - </w:t>
      </w:r>
    </w:p>
    <w:p w:rsidR="00641C62" w:rsidRPr="00347FCF" w:rsidRDefault="00641C62" w:rsidP="00347FCF">
      <w:pPr>
        <w:pStyle w:val="BodyTextPortraitNoSpacingRM"/>
        <w:spacing w:line="240" w:lineRule="auto"/>
        <w:rPr>
          <w:rFonts w:cs="Arial"/>
        </w:rPr>
      </w:pPr>
      <w:r w:rsidRPr="00347FCF">
        <w:rPr>
          <w:rFonts w:cs="Arial"/>
        </w:rPr>
        <w:t xml:space="preserve">Standard Chart of Accounts - </w:t>
      </w:r>
    </w:p>
    <w:p w:rsidR="00641C62" w:rsidRPr="00347FCF" w:rsidRDefault="00641C62" w:rsidP="00347FCF">
      <w:pPr>
        <w:pStyle w:val="BodyTextPortraitNoSpacingRM"/>
        <w:spacing w:line="240" w:lineRule="auto"/>
        <w:rPr>
          <w:rFonts w:cs="Arial"/>
        </w:rPr>
      </w:pPr>
      <w:r w:rsidRPr="00347FCF">
        <w:rPr>
          <w:rFonts w:cs="Arial"/>
        </w:rPr>
        <w:t xml:space="preserve">Integrated accounting/financial/CRM system - </w:t>
      </w:r>
    </w:p>
    <w:p w:rsidR="00641C62" w:rsidRPr="00347FCF" w:rsidRDefault="00641C62" w:rsidP="00347FCF">
      <w:pPr>
        <w:pStyle w:val="BodyTextPortraitNoSpacingRM"/>
        <w:spacing w:line="240" w:lineRule="auto"/>
        <w:rPr>
          <w:rFonts w:cs="Arial"/>
        </w:rPr>
      </w:pPr>
      <w:r w:rsidRPr="00347FCF">
        <w:rPr>
          <w:rFonts w:cs="Arial"/>
        </w:rPr>
        <w:t xml:space="preserve">Financial System copes with reporting requirements - </w:t>
      </w:r>
    </w:p>
    <w:p w:rsidR="00641C62" w:rsidRPr="00347FCF" w:rsidRDefault="00641C62" w:rsidP="00347FCF">
      <w:pPr>
        <w:pStyle w:val="BodyTextPortraitNoSpacingRM"/>
        <w:spacing w:line="240" w:lineRule="auto"/>
        <w:rPr>
          <w:rFonts w:cs="Arial"/>
        </w:rPr>
      </w:pPr>
      <w:r w:rsidRPr="00347FCF">
        <w:rPr>
          <w:rFonts w:cs="Arial"/>
        </w:rPr>
        <w:t xml:space="preserve">Financial policies and processes documented - </w:t>
      </w:r>
    </w:p>
    <w:p w:rsidR="00641C62" w:rsidRPr="00347FCF" w:rsidRDefault="00641C62" w:rsidP="00347FCF">
      <w:pPr>
        <w:pStyle w:val="BodyTextPortraitNoSpacingRM"/>
        <w:spacing w:line="240" w:lineRule="auto"/>
        <w:rPr>
          <w:rFonts w:cs="Arial"/>
        </w:rPr>
      </w:pPr>
      <w:r w:rsidRPr="00347FCF">
        <w:rPr>
          <w:rFonts w:cs="Arial"/>
        </w:rPr>
        <w:t xml:space="preserve">Financial delegations documented and communicated - </w:t>
      </w:r>
    </w:p>
    <w:p w:rsidR="00641C62" w:rsidRPr="00347FCF" w:rsidRDefault="00641C62" w:rsidP="00347FCF">
      <w:pPr>
        <w:pStyle w:val="BodyTextPortraitNoSpacingRM"/>
        <w:spacing w:line="240" w:lineRule="auto"/>
        <w:rPr>
          <w:rFonts w:cs="Arial"/>
        </w:rPr>
      </w:pPr>
      <w:r w:rsidRPr="00347FCF">
        <w:rPr>
          <w:rFonts w:cs="Arial"/>
        </w:rPr>
        <w:t>Financial management framework in place, including procurement policies and</w:t>
      </w:r>
      <w:r w:rsidRPr="00347FCF">
        <w:rPr>
          <w:rFonts w:cs="Arial"/>
        </w:rPr>
        <w:br/>
        <w:t xml:space="preserve">systems - </w:t>
      </w:r>
    </w:p>
    <w:p w:rsidR="00641C62" w:rsidRPr="00347FCF" w:rsidRDefault="00641C62" w:rsidP="00347FCF">
      <w:pPr>
        <w:pStyle w:val="BodyTextPortraitNoSpacingRM"/>
        <w:spacing w:line="240" w:lineRule="auto"/>
        <w:rPr>
          <w:rFonts w:cs="Arial"/>
        </w:rPr>
      </w:pPr>
      <w:r w:rsidRPr="00347FCF">
        <w:rPr>
          <w:rFonts w:cs="Arial"/>
        </w:rPr>
        <w:t xml:space="preserve">Financial management processes are implemented at departmental level - </w:t>
      </w:r>
    </w:p>
    <w:p w:rsidR="00641C62" w:rsidRPr="00347FCF" w:rsidRDefault="00641C62" w:rsidP="00347FCF">
      <w:pPr>
        <w:pStyle w:val="BodyTextPortraitNoSpacingRM"/>
        <w:spacing w:line="240" w:lineRule="auto"/>
        <w:rPr>
          <w:rFonts w:cs="Arial"/>
        </w:rPr>
      </w:pPr>
      <w:r w:rsidRPr="00347FCF">
        <w:rPr>
          <w:rFonts w:cs="Arial"/>
        </w:rPr>
        <w:t xml:space="preserve">Financial drivers understood, business model calculations show viable business which supports growth - </w:t>
      </w:r>
    </w:p>
    <w:p w:rsidR="00641C62" w:rsidRPr="00347FCF" w:rsidRDefault="00641C62" w:rsidP="00347FCF">
      <w:pPr>
        <w:pStyle w:val="BodyTextPortraitNoSpacingRM"/>
        <w:spacing w:line="240" w:lineRule="auto"/>
        <w:rPr>
          <w:rFonts w:cs="Arial"/>
        </w:rPr>
      </w:pPr>
      <w:r w:rsidRPr="00347FCF">
        <w:rPr>
          <w:rFonts w:cs="Arial"/>
        </w:rPr>
        <w:t xml:space="preserve">Financial modelling, including trend analysis and business case approvals process - </w:t>
      </w:r>
    </w:p>
    <w:p w:rsidR="00641C62" w:rsidRPr="00347FCF" w:rsidRDefault="00641C62" w:rsidP="00347FCF">
      <w:pPr>
        <w:pStyle w:val="TotalPointsScore"/>
      </w:pPr>
      <w:r w:rsidRPr="00347FCF">
        <w:t>Total points:</w:t>
      </w:r>
    </w:p>
    <w:p w:rsidR="00641C62" w:rsidRPr="00347FCF" w:rsidRDefault="00641C62" w:rsidP="00347FCF">
      <w:pPr>
        <w:pStyle w:val="TotalPointsScore"/>
      </w:pPr>
      <w:r w:rsidRPr="00347FCF">
        <w:t>% Score:</w:t>
      </w:r>
    </w:p>
    <w:p w:rsidR="00641C62" w:rsidRPr="00347FCF" w:rsidRDefault="00641C62" w:rsidP="00347FCF">
      <w:pPr>
        <w:pStyle w:val="TotalPointsScore"/>
      </w:pPr>
    </w:p>
    <w:p w:rsidR="00641C62" w:rsidRPr="00347FCF" w:rsidRDefault="00641C62" w:rsidP="00347FCF">
      <w:pPr>
        <w:pStyle w:val="TotalPointsScore"/>
      </w:pPr>
      <w:r w:rsidRPr="00347FCF">
        <w:t>Funding, fundraising and investment</w:t>
      </w:r>
    </w:p>
    <w:p w:rsidR="00641C62" w:rsidRPr="00347FCF" w:rsidRDefault="00641C62" w:rsidP="00347FCF">
      <w:pPr>
        <w:pStyle w:val="SubTitleRM"/>
        <w:rPr>
          <w:rFonts w:cs="Arial"/>
          <w:sz w:val="24"/>
        </w:rPr>
      </w:pPr>
      <w:r w:rsidRPr="00347FCF">
        <w:rPr>
          <w:rFonts w:cs="Arial"/>
          <w:sz w:val="24"/>
        </w:rPr>
        <w:t>Basic</w:t>
      </w:r>
    </w:p>
    <w:p w:rsidR="00641C62" w:rsidRPr="00347FCF" w:rsidRDefault="00641C62" w:rsidP="00347FCF">
      <w:pPr>
        <w:pStyle w:val="BodyTextPortraitNoSpacingRM"/>
        <w:spacing w:line="240" w:lineRule="auto"/>
        <w:rPr>
          <w:rFonts w:cs="Arial"/>
        </w:rPr>
      </w:pPr>
      <w:r w:rsidRPr="00347FCF">
        <w:rPr>
          <w:rFonts w:cs="Arial"/>
        </w:rPr>
        <w:t xml:space="preserve">Short-term funding stability - </w:t>
      </w:r>
    </w:p>
    <w:p w:rsidR="00641C62" w:rsidRPr="00347FCF" w:rsidRDefault="00641C62" w:rsidP="00347FCF">
      <w:pPr>
        <w:pStyle w:val="BodyTextPortraitNoSpacingRM"/>
        <w:spacing w:line="240" w:lineRule="auto"/>
        <w:rPr>
          <w:rFonts w:cs="Arial"/>
        </w:rPr>
      </w:pPr>
      <w:r w:rsidRPr="00347FCF">
        <w:rPr>
          <w:rFonts w:cs="Arial"/>
        </w:rPr>
        <w:t xml:space="preserve">Fundraising conducted on ad-hoc basis - </w:t>
      </w:r>
    </w:p>
    <w:p w:rsidR="00641C62" w:rsidRPr="00347FCF" w:rsidRDefault="00641C62" w:rsidP="00347FCF">
      <w:pPr>
        <w:pStyle w:val="BodyTextPortraitNoSpacingRM"/>
        <w:spacing w:line="240" w:lineRule="auto"/>
        <w:rPr>
          <w:rFonts w:cs="Arial"/>
        </w:rPr>
      </w:pPr>
      <w:r w:rsidRPr="00347FCF">
        <w:rPr>
          <w:rFonts w:cs="Arial"/>
        </w:rPr>
        <w:t xml:space="preserve">Board approved investment policy - </w:t>
      </w:r>
    </w:p>
    <w:p w:rsidR="00641C62" w:rsidRPr="00347FCF" w:rsidRDefault="00641C62" w:rsidP="00347FCF">
      <w:pPr>
        <w:pStyle w:val="TotalPointsScore"/>
      </w:pPr>
      <w:r w:rsidRPr="00347FCF">
        <w:lastRenderedPageBreak/>
        <w:t>Total points:</w:t>
      </w:r>
    </w:p>
    <w:p w:rsidR="00641C62" w:rsidRPr="00347FCF" w:rsidRDefault="00641C62" w:rsidP="00347FCF">
      <w:pPr>
        <w:pStyle w:val="TotalPointsScore"/>
      </w:pPr>
      <w:r w:rsidRPr="00347FCF">
        <w:t>% Score:</w:t>
      </w:r>
    </w:p>
    <w:p w:rsidR="00641C62" w:rsidRPr="00347FCF" w:rsidRDefault="00641C62" w:rsidP="00347FCF">
      <w:pPr>
        <w:pStyle w:val="SubTitleRM"/>
        <w:rPr>
          <w:rFonts w:cs="Arial"/>
          <w:sz w:val="24"/>
        </w:rPr>
      </w:pPr>
      <w:r w:rsidRPr="00347FCF">
        <w:rPr>
          <w:rFonts w:cs="Arial"/>
          <w:sz w:val="24"/>
        </w:rPr>
        <w:t>Intermediate</w:t>
      </w:r>
    </w:p>
    <w:p w:rsidR="00641C62" w:rsidRPr="00347FCF" w:rsidRDefault="00641C62" w:rsidP="00347FCF">
      <w:pPr>
        <w:pStyle w:val="BodyTextPortraitNoSpacingRM"/>
        <w:spacing w:line="240" w:lineRule="auto"/>
        <w:rPr>
          <w:rFonts w:cs="Arial"/>
        </w:rPr>
      </w:pPr>
      <w:r w:rsidRPr="00347FCF">
        <w:rPr>
          <w:rFonts w:cs="Arial"/>
        </w:rPr>
        <w:t xml:space="preserve">Medium-term funding stability - </w:t>
      </w:r>
    </w:p>
    <w:p w:rsidR="00641C62" w:rsidRPr="00347FCF" w:rsidRDefault="00641C62" w:rsidP="00347FCF">
      <w:pPr>
        <w:pStyle w:val="BodyTextPortraitNoSpacingRM"/>
        <w:spacing w:line="240" w:lineRule="auto"/>
        <w:rPr>
          <w:rFonts w:cs="Arial"/>
        </w:rPr>
      </w:pPr>
      <w:r w:rsidRPr="00347FCF">
        <w:rPr>
          <w:rFonts w:cs="Arial"/>
        </w:rPr>
        <w:t xml:space="preserve">Fundraising conducted on regular basis - </w:t>
      </w:r>
    </w:p>
    <w:p w:rsidR="00641C62" w:rsidRPr="00347FCF" w:rsidRDefault="00641C62" w:rsidP="00347FCF">
      <w:pPr>
        <w:pStyle w:val="BodyTextPortraitNoSpacingRM"/>
        <w:spacing w:line="240" w:lineRule="auto"/>
        <w:rPr>
          <w:rFonts w:cs="Arial"/>
        </w:rPr>
      </w:pPr>
      <w:r w:rsidRPr="00347FCF">
        <w:rPr>
          <w:rFonts w:cs="Arial"/>
        </w:rPr>
        <w:t xml:space="preserve">Fundraising compliance to standards - </w:t>
      </w:r>
    </w:p>
    <w:p w:rsidR="00641C62" w:rsidRPr="00347FCF" w:rsidRDefault="00641C62" w:rsidP="00347FCF">
      <w:pPr>
        <w:pStyle w:val="BodyTextPortraitNoSpacingRM"/>
        <w:spacing w:line="240" w:lineRule="auto"/>
        <w:rPr>
          <w:rFonts w:cs="Arial"/>
        </w:rPr>
      </w:pPr>
      <w:r w:rsidRPr="00347FCF">
        <w:rPr>
          <w:rFonts w:cs="Arial"/>
        </w:rPr>
        <w:t xml:space="preserve">Fundraising events (if applicable) include relevant stakeholders - </w:t>
      </w:r>
    </w:p>
    <w:p w:rsidR="00641C62" w:rsidRPr="00347FCF" w:rsidRDefault="00641C62" w:rsidP="00347FCF">
      <w:pPr>
        <w:pStyle w:val="BodyTextPortraitNoSpacingRM"/>
        <w:spacing w:line="240" w:lineRule="auto"/>
        <w:rPr>
          <w:rFonts w:cs="Arial"/>
        </w:rPr>
      </w:pPr>
      <w:r w:rsidRPr="00347FCF">
        <w:rPr>
          <w:rFonts w:cs="Arial"/>
        </w:rPr>
        <w:t xml:space="preserve">Board approved investment strategy to ensure operational continuance - </w:t>
      </w:r>
    </w:p>
    <w:p w:rsidR="00641C62" w:rsidRPr="00347FCF" w:rsidRDefault="00641C62" w:rsidP="00347FCF">
      <w:pPr>
        <w:pStyle w:val="BodyTextPortraitNoSpacingRM"/>
        <w:spacing w:line="240" w:lineRule="auto"/>
        <w:rPr>
          <w:rFonts w:cs="Arial"/>
        </w:rPr>
      </w:pPr>
      <w:r w:rsidRPr="00347FCF">
        <w:rPr>
          <w:rFonts w:cs="Arial"/>
        </w:rPr>
        <w:t xml:space="preserve">Consistency of income/revenue stream - </w:t>
      </w:r>
    </w:p>
    <w:p w:rsidR="00641C62" w:rsidRPr="00347FCF" w:rsidRDefault="00641C62" w:rsidP="00347FCF">
      <w:pPr>
        <w:pStyle w:val="BodyTextPortraitNoSpacingRM"/>
        <w:spacing w:line="240" w:lineRule="auto"/>
        <w:rPr>
          <w:rFonts w:cs="Arial"/>
        </w:rPr>
      </w:pPr>
      <w:r w:rsidRPr="00347FCF">
        <w:rPr>
          <w:rFonts w:cs="Arial"/>
        </w:rPr>
        <w:t xml:space="preserve">Board approved investment policy and procedures in place - </w:t>
      </w:r>
    </w:p>
    <w:p w:rsidR="00641C62" w:rsidRPr="00347FCF" w:rsidRDefault="00641C62" w:rsidP="00347FCF">
      <w:pPr>
        <w:pStyle w:val="TotalPointsScore"/>
      </w:pPr>
      <w:r w:rsidRPr="00347FCF">
        <w:t>Total points:</w:t>
      </w:r>
    </w:p>
    <w:p w:rsidR="00641C62" w:rsidRPr="00347FCF" w:rsidRDefault="00641C62" w:rsidP="00347FCF">
      <w:pPr>
        <w:pStyle w:val="TotalPointsScore"/>
      </w:pPr>
      <w:r w:rsidRPr="00347FCF">
        <w:t>% Score:</w:t>
      </w:r>
    </w:p>
    <w:p w:rsidR="00641C62" w:rsidRPr="00347FCF" w:rsidRDefault="00641C62" w:rsidP="00347FCF">
      <w:pPr>
        <w:pStyle w:val="SubTitleRM"/>
        <w:rPr>
          <w:rFonts w:cs="Arial"/>
          <w:sz w:val="24"/>
        </w:rPr>
      </w:pPr>
      <w:r w:rsidRPr="00347FCF">
        <w:rPr>
          <w:rFonts w:cs="Arial"/>
          <w:sz w:val="24"/>
        </w:rPr>
        <w:t>Advanced</w:t>
      </w:r>
    </w:p>
    <w:p w:rsidR="00641C62" w:rsidRPr="00347FCF" w:rsidRDefault="00641C62" w:rsidP="00347FCF">
      <w:pPr>
        <w:pStyle w:val="BodyTextPortraitNoSpacingRM"/>
        <w:spacing w:line="240" w:lineRule="auto"/>
        <w:rPr>
          <w:rFonts w:cs="Arial"/>
        </w:rPr>
      </w:pPr>
      <w:r w:rsidRPr="00347FCF">
        <w:rPr>
          <w:rFonts w:cs="Arial"/>
        </w:rPr>
        <w:t xml:space="preserve">Long-term funding stability (multiple/diverse income streams/sources) - </w:t>
      </w:r>
    </w:p>
    <w:p w:rsidR="00641C62" w:rsidRPr="00347FCF" w:rsidRDefault="00641C62" w:rsidP="00347FCF">
      <w:pPr>
        <w:pStyle w:val="BodyTextPortraitNoSpacingRM"/>
        <w:spacing w:line="240" w:lineRule="auto"/>
        <w:rPr>
          <w:rFonts w:cs="Arial"/>
        </w:rPr>
      </w:pPr>
      <w:r w:rsidRPr="00347FCF">
        <w:rPr>
          <w:rFonts w:cs="Arial"/>
        </w:rPr>
        <w:t xml:space="preserve">Fundraising conducted on regular basis with an annual calendar of events planned - </w:t>
      </w:r>
    </w:p>
    <w:p w:rsidR="00641C62" w:rsidRPr="00347FCF" w:rsidRDefault="00641C62" w:rsidP="00347FCF">
      <w:pPr>
        <w:pStyle w:val="BodyTextPortraitNoSpacingRM"/>
        <w:spacing w:line="240" w:lineRule="auto"/>
        <w:rPr>
          <w:rFonts w:cs="Arial"/>
        </w:rPr>
      </w:pPr>
      <w:r w:rsidRPr="00347FCF">
        <w:rPr>
          <w:rFonts w:cs="Arial"/>
        </w:rPr>
        <w:t xml:space="preserve">Fundraising compliance to standards - </w:t>
      </w:r>
    </w:p>
    <w:p w:rsidR="00641C62" w:rsidRPr="00347FCF" w:rsidRDefault="00641C62" w:rsidP="00347FCF">
      <w:pPr>
        <w:pStyle w:val="BodyTextPortraitNoSpacingRM"/>
        <w:spacing w:line="240" w:lineRule="auto"/>
        <w:rPr>
          <w:rFonts w:cs="Arial"/>
        </w:rPr>
      </w:pPr>
      <w:r w:rsidRPr="00347FCF">
        <w:rPr>
          <w:rFonts w:cs="Arial"/>
        </w:rPr>
        <w:t xml:space="preserve">Fundraising events (if applicable) include relevant stakeholders - </w:t>
      </w:r>
    </w:p>
    <w:p w:rsidR="00641C62" w:rsidRPr="00347FCF" w:rsidRDefault="00641C62" w:rsidP="00347FCF">
      <w:pPr>
        <w:pStyle w:val="BodyTextPortraitNoSpacingRM"/>
        <w:spacing w:line="240" w:lineRule="auto"/>
        <w:rPr>
          <w:rFonts w:cs="Arial"/>
        </w:rPr>
      </w:pPr>
      <w:r w:rsidRPr="00347FCF">
        <w:rPr>
          <w:rFonts w:cs="Arial"/>
        </w:rPr>
        <w:t xml:space="preserve">Submission writing for fundraising - </w:t>
      </w:r>
    </w:p>
    <w:p w:rsidR="00641C62" w:rsidRPr="00347FCF" w:rsidRDefault="00641C62" w:rsidP="00347FCF">
      <w:pPr>
        <w:pStyle w:val="BodyTextPortraitNoSpacingRM"/>
        <w:spacing w:line="240" w:lineRule="auto"/>
        <w:rPr>
          <w:rFonts w:cs="Arial"/>
        </w:rPr>
      </w:pPr>
      <w:r w:rsidRPr="00347FCF">
        <w:rPr>
          <w:rFonts w:cs="Arial"/>
        </w:rPr>
        <w:t xml:space="preserve">Investment returns benchmarked against market rate - </w:t>
      </w:r>
    </w:p>
    <w:p w:rsidR="00641C62" w:rsidRPr="00347FCF" w:rsidRDefault="00641C62" w:rsidP="00347FCF">
      <w:pPr>
        <w:pStyle w:val="BodyTextPortraitNoSpacingRM"/>
        <w:spacing w:line="240" w:lineRule="auto"/>
        <w:rPr>
          <w:rFonts w:cs="Arial"/>
        </w:rPr>
      </w:pPr>
      <w:r w:rsidRPr="00347FCF">
        <w:rPr>
          <w:rFonts w:cs="Arial"/>
        </w:rPr>
        <w:t xml:space="preserve">Board approved investment strategy/policy/procedures in place - </w:t>
      </w:r>
    </w:p>
    <w:p w:rsidR="00641C62" w:rsidRPr="00347FCF" w:rsidRDefault="00641C62" w:rsidP="00347FCF">
      <w:pPr>
        <w:pStyle w:val="BodyTextPortraitNoSpacingRM"/>
        <w:spacing w:line="240" w:lineRule="auto"/>
        <w:rPr>
          <w:rFonts w:cs="Arial"/>
        </w:rPr>
      </w:pPr>
      <w:r w:rsidRPr="00347FCF">
        <w:rPr>
          <w:rFonts w:cs="Arial"/>
        </w:rPr>
        <w:t xml:space="preserve">Consistency of income/revenue stream - </w:t>
      </w:r>
    </w:p>
    <w:p w:rsidR="00641C62" w:rsidRPr="00347FCF" w:rsidRDefault="00641C62" w:rsidP="00347FCF">
      <w:pPr>
        <w:pStyle w:val="BodyTextPortraitNoSpacingRM"/>
        <w:spacing w:line="240" w:lineRule="auto"/>
        <w:rPr>
          <w:rFonts w:cs="Arial"/>
        </w:rPr>
      </w:pPr>
      <w:r w:rsidRPr="00347FCF">
        <w:rPr>
          <w:rFonts w:cs="Arial"/>
        </w:rPr>
        <w:t xml:space="preserve">Strategies and procedures for investment include short-term and long-term strategies to ensure operational continuance - </w:t>
      </w:r>
    </w:p>
    <w:p w:rsidR="00641C62" w:rsidRPr="00347FCF" w:rsidRDefault="00641C62" w:rsidP="00347FCF">
      <w:pPr>
        <w:pStyle w:val="TotalPointsScore"/>
      </w:pPr>
      <w:r w:rsidRPr="00347FCF">
        <w:t>Total points:</w:t>
      </w:r>
    </w:p>
    <w:p w:rsidR="00641C62" w:rsidRPr="00347FCF" w:rsidRDefault="00641C62" w:rsidP="00347FCF">
      <w:pPr>
        <w:pStyle w:val="TotalPointsScore"/>
      </w:pPr>
      <w:r w:rsidRPr="00347FCF">
        <w:t>% Score:</w:t>
      </w:r>
    </w:p>
    <w:p w:rsidR="00641C62" w:rsidRPr="00347FCF" w:rsidRDefault="00641C62" w:rsidP="00347FCF">
      <w:pPr>
        <w:pStyle w:val="TotalPointsScore"/>
      </w:pPr>
    </w:p>
    <w:p w:rsidR="00641C62" w:rsidRPr="00347FCF" w:rsidRDefault="00641C62" w:rsidP="00347FCF">
      <w:pPr>
        <w:pStyle w:val="TotalPointsScore"/>
      </w:pPr>
      <w:r w:rsidRPr="00347FCF">
        <w:t>Preparedness for Individualised Funding</w:t>
      </w:r>
    </w:p>
    <w:p w:rsidR="00641C62" w:rsidRPr="00347FCF" w:rsidRDefault="00641C62" w:rsidP="00347FCF">
      <w:pPr>
        <w:pStyle w:val="BodytextPortraitRM"/>
        <w:rPr>
          <w:rFonts w:cs="Arial"/>
          <w:i/>
        </w:rPr>
      </w:pPr>
      <w:r w:rsidRPr="00347FCF">
        <w:rPr>
          <w:rStyle w:val="ItalicCharacterRM"/>
          <w:rFonts w:cs="Arial"/>
          <w:i w:val="0"/>
        </w:rPr>
        <w:t>Currently applies to CSOs supporting people with Day Services funding or with Individual Support Packages</w:t>
      </w:r>
    </w:p>
    <w:p w:rsidR="00641C62" w:rsidRPr="00347FCF" w:rsidRDefault="00641C62" w:rsidP="00347FCF">
      <w:pPr>
        <w:pStyle w:val="SubTitleRM"/>
        <w:rPr>
          <w:rFonts w:cs="Arial"/>
          <w:sz w:val="24"/>
        </w:rPr>
      </w:pPr>
      <w:r w:rsidRPr="00347FCF">
        <w:rPr>
          <w:rFonts w:cs="Arial"/>
          <w:sz w:val="24"/>
        </w:rPr>
        <w:t>Basic</w:t>
      </w:r>
    </w:p>
    <w:p w:rsidR="00641C62" w:rsidRPr="00347FCF" w:rsidRDefault="00641C62" w:rsidP="00347FCF">
      <w:pPr>
        <w:pStyle w:val="TableBody12ptRM"/>
        <w:rPr>
          <w:szCs w:val="24"/>
        </w:rPr>
      </w:pPr>
      <w:r w:rsidRPr="00347FCF">
        <w:rPr>
          <w:szCs w:val="24"/>
        </w:rPr>
        <w:t>Costing of services</w:t>
      </w:r>
    </w:p>
    <w:p w:rsidR="00641C62" w:rsidRPr="00347FCF" w:rsidRDefault="00641C62" w:rsidP="00347FCF">
      <w:pPr>
        <w:pStyle w:val="BodyTextPortraitNoSpacingRM"/>
        <w:spacing w:line="240" w:lineRule="auto"/>
        <w:rPr>
          <w:rFonts w:cs="Arial"/>
        </w:rPr>
      </w:pPr>
      <w:r w:rsidRPr="00347FCF">
        <w:rPr>
          <w:rFonts w:cs="Arial"/>
        </w:rPr>
        <w:t xml:space="preserve">A proportion of funding is attached to individual clients, via day service funding or ISPs - </w:t>
      </w:r>
    </w:p>
    <w:p w:rsidR="00641C62" w:rsidRPr="00347FCF" w:rsidRDefault="00641C62" w:rsidP="00347FCF">
      <w:pPr>
        <w:pStyle w:val="BodyTextPortraitNoSpacingRM"/>
        <w:spacing w:line="240" w:lineRule="auto"/>
        <w:rPr>
          <w:rFonts w:cs="Arial"/>
        </w:rPr>
      </w:pPr>
      <w:r w:rsidRPr="00347FCF">
        <w:rPr>
          <w:rFonts w:cs="Arial"/>
        </w:rPr>
        <w:t xml:space="preserve">Understanding of what it costs to provide support to those individuals in receipt of individualised funding - </w:t>
      </w:r>
    </w:p>
    <w:p w:rsidR="00641C62" w:rsidRPr="00347FCF" w:rsidRDefault="00641C62" w:rsidP="00347FCF">
      <w:pPr>
        <w:pStyle w:val="BodyTextPortraitNoSpacingRM"/>
        <w:spacing w:line="240" w:lineRule="auto"/>
        <w:rPr>
          <w:rFonts w:cs="Arial"/>
        </w:rPr>
      </w:pPr>
      <w:r w:rsidRPr="00347FCF">
        <w:rPr>
          <w:rFonts w:cs="Arial"/>
        </w:rPr>
        <w:t>Contracts</w:t>
      </w:r>
    </w:p>
    <w:p w:rsidR="00641C62" w:rsidRPr="00347FCF" w:rsidRDefault="00641C62" w:rsidP="00347FCF">
      <w:pPr>
        <w:pStyle w:val="BodyTextPortraitNoSpacingRM"/>
        <w:spacing w:line="240" w:lineRule="auto"/>
        <w:rPr>
          <w:rFonts w:cs="Arial"/>
        </w:rPr>
      </w:pPr>
      <w:r w:rsidRPr="00347FCF">
        <w:rPr>
          <w:rFonts w:cs="Arial"/>
        </w:rPr>
        <w:lastRenderedPageBreak/>
        <w:t xml:space="preserve">Plain language contracts in place with all clients in receipt of individualised funding as well as with funding body for block funding - </w:t>
      </w:r>
    </w:p>
    <w:p w:rsidR="00641C62" w:rsidRPr="00347FCF" w:rsidRDefault="00641C62" w:rsidP="00347FCF">
      <w:pPr>
        <w:pStyle w:val="BodyTextPortraitNoSpacingRM"/>
        <w:spacing w:line="240" w:lineRule="auto"/>
        <w:rPr>
          <w:rFonts w:cs="Arial"/>
        </w:rPr>
      </w:pPr>
      <w:r w:rsidRPr="00347FCF">
        <w:rPr>
          <w:rFonts w:cs="Arial"/>
        </w:rPr>
        <w:t xml:space="preserve">Exploration underway to understand what individual funding means to the organisation - </w:t>
      </w:r>
    </w:p>
    <w:p w:rsidR="00641C62" w:rsidRPr="00347FCF" w:rsidRDefault="00641C62" w:rsidP="00347FCF">
      <w:pPr>
        <w:pStyle w:val="TableBody12ptRM"/>
        <w:rPr>
          <w:szCs w:val="24"/>
        </w:rPr>
      </w:pPr>
      <w:r w:rsidRPr="00347FCF">
        <w:rPr>
          <w:szCs w:val="24"/>
        </w:rPr>
        <w:t>Invoicing</w:t>
      </w:r>
    </w:p>
    <w:p w:rsidR="00641C62" w:rsidRPr="00347FCF" w:rsidRDefault="00641C62" w:rsidP="00347FCF">
      <w:pPr>
        <w:pStyle w:val="BodyTextPortraitNoSpacingRM"/>
        <w:spacing w:line="240" w:lineRule="auto"/>
        <w:rPr>
          <w:rFonts w:cs="Arial"/>
        </w:rPr>
      </w:pPr>
      <w:r w:rsidRPr="00347FCF">
        <w:rPr>
          <w:rFonts w:cs="Arial"/>
        </w:rPr>
        <w:t xml:space="preserve">Invoicing system meets the needs of contracts with funding bodies - </w:t>
      </w:r>
    </w:p>
    <w:p w:rsidR="00641C62" w:rsidRPr="00347FCF" w:rsidRDefault="00641C62" w:rsidP="00347FCF">
      <w:pPr>
        <w:pStyle w:val="BodyTextPortraitNoSpacingRM"/>
        <w:spacing w:line="240" w:lineRule="auto"/>
        <w:rPr>
          <w:rFonts w:cs="Arial"/>
        </w:rPr>
      </w:pPr>
      <w:r w:rsidRPr="00347FCF">
        <w:rPr>
          <w:rFonts w:cs="Arial"/>
        </w:rPr>
        <w:t xml:space="preserve">Invoices are timely and accurate - </w:t>
      </w:r>
    </w:p>
    <w:p w:rsidR="00641C62" w:rsidRPr="00347FCF" w:rsidRDefault="00641C62" w:rsidP="00347FCF">
      <w:pPr>
        <w:pStyle w:val="BodyTextPortraitNoSpacingRM"/>
        <w:spacing w:line="240" w:lineRule="auto"/>
        <w:rPr>
          <w:rFonts w:cs="Arial"/>
        </w:rPr>
      </w:pPr>
      <w:r w:rsidRPr="00347FCF">
        <w:rPr>
          <w:rFonts w:cs="Arial"/>
        </w:rPr>
        <w:t xml:space="preserve">Invoice tracking system established to identify potential payment delays and bad debts - </w:t>
      </w:r>
    </w:p>
    <w:p w:rsidR="00641C62" w:rsidRPr="00347FCF" w:rsidRDefault="00641C62" w:rsidP="00347FCF">
      <w:pPr>
        <w:pStyle w:val="TableBody12ptRM"/>
        <w:rPr>
          <w:szCs w:val="24"/>
        </w:rPr>
      </w:pPr>
      <w:r w:rsidRPr="00347FCF">
        <w:rPr>
          <w:szCs w:val="24"/>
        </w:rPr>
        <w:t>Accounting</w:t>
      </w:r>
    </w:p>
    <w:p w:rsidR="00641C62" w:rsidRPr="00347FCF" w:rsidRDefault="00641C62" w:rsidP="00347FCF">
      <w:pPr>
        <w:pStyle w:val="BodyTextPortraitNoSpacingRM"/>
        <w:spacing w:line="240" w:lineRule="auto"/>
        <w:rPr>
          <w:rFonts w:cs="Arial"/>
        </w:rPr>
      </w:pPr>
      <w:r w:rsidRPr="00347FCF">
        <w:rPr>
          <w:rFonts w:cs="Arial"/>
        </w:rPr>
        <w:t xml:space="preserve">Expenditure is tracked on </w:t>
      </w:r>
      <w:proofErr w:type="spellStart"/>
      <w:proofErr w:type="gramStart"/>
      <w:r w:rsidRPr="00347FCF">
        <w:rPr>
          <w:rFonts w:cs="Arial"/>
        </w:rPr>
        <w:t>a</w:t>
      </w:r>
      <w:proofErr w:type="spellEnd"/>
      <w:proofErr w:type="gramEnd"/>
      <w:r w:rsidRPr="00347FCF">
        <w:rPr>
          <w:rFonts w:cs="Arial"/>
        </w:rPr>
        <w:t xml:space="preserve"> individual as well as service-by-service/cost centre basis - </w:t>
      </w:r>
    </w:p>
    <w:p w:rsidR="00641C62" w:rsidRPr="00347FCF" w:rsidRDefault="00641C62" w:rsidP="00347FCF">
      <w:pPr>
        <w:pStyle w:val="BodyTextPortraitNoSpacingRM"/>
        <w:spacing w:line="240" w:lineRule="auto"/>
        <w:rPr>
          <w:rFonts w:cs="Arial"/>
        </w:rPr>
      </w:pPr>
      <w:r w:rsidRPr="00347FCF">
        <w:rPr>
          <w:rFonts w:cs="Arial"/>
        </w:rPr>
        <w:t xml:space="preserve">Basic adaptation of systems and processes to account for individual support - </w:t>
      </w:r>
    </w:p>
    <w:p w:rsidR="00641C62" w:rsidRPr="00347FCF" w:rsidRDefault="00641C62" w:rsidP="00347FCF">
      <w:pPr>
        <w:pStyle w:val="BodyTextPortraitNoSpacingRM"/>
        <w:spacing w:line="240" w:lineRule="auto"/>
        <w:rPr>
          <w:rFonts w:cs="Arial"/>
        </w:rPr>
      </w:pPr>
      <w:r w:rsidRPr="00347FCF">
        <w:rPr>
          <w:rFonts w:cs="Arial"/>
        </w:rPr>
        <w:t xml:space="preserve">Development of easily understood financial information has commenced - </w:t>
      </w:r>
    </w:p>
    <w:p w:rsidR="00641C62" w:rsidRPr="00347FCF" w:rsidRDefault="00641C62" w:rsidP="00347FCF">
      <w:pPr>
        <w:pStyle w:val="TotalPointsScore"/>
      </w:pPr>
      <w:r w:rsidRPr="00347FCF">
        <w:t>Total points:</w:t>
      </w:r>
    </w:p>
    <w:p w:rsidR="00641C62" w:rsidRPr="00347FCF" w:rsidRDefault="00641C62" w:rsidP="00347FCF">
      <w:pPr>
        <w:pStyle w:val="TotalPointsScore"/>
      </w:pPr>
      <w:r w:rsidRPr="00347FCF">
        <w:t>% Score:</w:t>
      </w:r>
    </w:p>
    <w:p w:rsidR="00641C62" w:rsidRPr="00347FCF" w:rsidRDefault="00641C62" w:rsidP="00347FCF">
      <w:pPr>
        <w:pStyle w:val="SubTitleRM"/>
        <w:rPr>
          <w:rFonts w:cs="Arial"/>
          <w:sz w:val="24"/>
        </w:rPr>
      </w:pPr>
      <w:r w:rsidRPr="00347FCF">
        <w:rPr>
          <w:rFonts w:cs="Arial"/>
          <w:sz w:val="24"/>
        </w:rPr>
        <w:t>Intermediate</w:t>
      </w:r>
    </w:p>
    <w:p w:rsidR="00641C62" w:rsidRPr="00347FCF" w:rsidRDefault="00641C62" w:rsidP="00347FCF">
      <w:pPr>
        <w:pStyle w:val="TableBody12ptRM"/>
        <w:rPr>
          <w:szCs w:val="24"/>
        </w:rPr>
      </w:pPr>
      <w:r w:rsidRPr="00347FCF">
        <w:rPr>
          <w:szCs w:val="24"/>
        </w:rPr>
        <w:t>Costing of services</w:t>
      </w:r>
    </w:p>
    <w:p w:rsidR="00641C62" w:rsidRPr="00347FCF" w:rsidRDefault="00641C62" w:rsidP="00347FCF">
      <w:pPr>
        <w:pStyle w:val="BodyTextPortraitNoSpacingRM"/>
        <w:spacing w:line="240" w:lineRule="auto"/>
        <w:rPr>
          <w:rFonts w:cs="Arial"/>
        </w:rPr>
      </w:pPr>
      <w:r w:rsidRPr="00347FCF">
        <w:rPr>
          <w:rFonts w:cs="Arial"/>
        </w:rPr>
        <w:t xml:space="preserve">Services are costed on an hourly rate, including what it costs to run the service - </w:t>
      </w:r>
    </w:p>
    <w:p w:rsidR="00641C62" w:rsidRPr="00347FCF" w:rsidRDefault="00641C62" w:rsidP="00347FCF">
      <w:pPr>
        <w:pStyle w:val="BodyTextPortraitNoSpacingRM"/>
        <w:spacing w:line="240" w:lineRule="auto"/>
        <w:rPr>
          <w:rFonts w:cs="Arial"/>
        </w:rPr>
      </w:pPr>
      <w:r w:rsidRPr="00347FCF">
        <w:rPr>
          <w:rFonts w:cs="Arial"/>
        </w:rPr>
        <w:t xml:space="preserve">Calculation of hourly rate can be explained - </w:t>
      </w:r>
    </w:p>
    <w:p w:rsidR="00641C62" w:rsidRPr="00347FCF" w:rsidRDefault="00641C62" w:rsidP="00347FCF">
      <w:pPr>
        <w:pStyle w:val="TableBody12ptRM"/>
        <w:rPr>
          <w:szCs w:val="24"/>
        </w:rPr>
      </w:pPr>
      <w:r w:rsidRPr="00347FCF">
        <w:rPr>
          <w:szCs w:val="24"/>
        </w:rPr>
        <w:t>Contracts</w:t>
      </w:r>
    </w:p>
    <w:p w:rsidR="00641C62" w:rsidRPr="00347FCF" w:rsidRDefault="00641C62" w:rsidP="00347FCF">
      <w:pPr>
        <w:pStyle w:val="BodyTextPortraitNoSpacingRM"/>
        <w:spacing w:line="240" w:lineRule="auto"/>
        <w:rPr>
          <w:rFonts w:cs="Arial"/>
        </w:rPr>
      </w:pPr>
      <w:r w:rsidRPr="00347FCF">
        <w:rPr>
          <w:rFonts w:cs="Arial"/>
        </w:rPr>
        <w:t xml:space="preserve">Plain language contracts in place with people who control their funding, based on their support plan and personal budget - </w:t>
      </w:r>
    </w:p>
    <w:p w:rsidR="00641C62" w:rsidRPr="00347FCF" w:rsidRDefault="00641C62" w:rsidP="00347FCF">
      <w:pPr>
        <w:pStyle w:val="BodyTextPortraitNoSpacingRM"/>
        <w:spacing w:line="240" w:lineRule="auto"/>
        <w:rPr>
          <w:rFonts w:cs="Arial"/>
        </w:rPr>
      </w:pPr>
      <w:r w:rsidRPr="00347FCF">
        <w:rPr>
          <w:rFonts w:cs="Arial"/>
        </w:rPr>
        <w:t>Virtual budgets within block contracts are being considered for more flexibility</w:t>
      </w:r>
      <w:r w:rsidRPr="00347FCF">
        <w:rPr>
          <w:rFonts w:cs="Arial"/>
        </w:rPr>
        <w:br/>
        <w:t xml:space="preserve">for people - </w:t>
      </w:r>
    </w:p>
    <w:p w:rsidR="00641C62" w:rsidRPr="00347FCF" w:rsidRDefault="00641C62" w:rsidP="00347FCF">
      <w:pPr>
        <w:pStyle w:val="TableBody12ptRM"/>
        <w:rPr>
          <w:szCs w:val="24"/>
        </w:rPr>
      </w:pPr>
      <w:r w:rsidRPr="00347FCF">
        <w:rPr>
          <w:szCs w:val="24"/>
        </w:rPr>
        <w:t>Invoicing</w:t>
      </w:r>
    </w:p>
    <w:p w:rsidR="00641C62" w:rsidRPr="00347FCF" w:rsidRDefault="00641C62" w:rsidP="00347FCF">
      <w:pPr>
        <w:pStyle w:val="BodyTextPortraitNoSpacingRM"/>
        <w:spacing w:line="240" w:lineRule="auto"/>
        <w:rPr>
          <w:rFonts w:cs="Arial"/>
        </w:rPr>
      </w:pPr>
      <w:r w:rsidRPr="00347FCF">
        <w:rPr>
          <w:rFonts w:cs="Arial"/>
        </w:rPr>
        <w:t xml:space="preserve">Invoicing system meets the needs of contracts with funding bodies and individuals - </w:t>
      </w:r>
    </w:p>
    <w:p w:rsidR="00641C62" w:rsidRPr="00347FCF" w:rsidRDefault="00641C62" w:rsidP="00347FCF">
      <w:pPr>
        <w:pStyle w:val="BodyTextPortraitNoSpacingRM"/>
        <w:spacing w:line="240" w:lineRule="auto"/>
        <w:rPr>
          <w:rFonts w:cs="Arial"/>
        </w:rPr>
      </w:pPr>
      <w:r w:rsidRPr="00347FCF">
        <w:rPr>
          <w:rFonts w:cs="Arial"/>
        </w:rPr>
        <w:t xml:space="preserve">Invoices are timely and accurate - </w:t>
      </w:r>
    </w:p>
    <w:p w:rsidR="00641C62" w:rsidRPr="00347FCF" w:rsidRDefault="00641C62" w:rsidP="00347FCF">
      <w:pPr>
        <w:pStyle w:val="BodyTextPortraitNoSpacingRM"/>
        <w:spacing w:line="240" w:lineRule="auto"/>
        <w:rPr>
          <w:rFonts w:cs="Arial"/>
        </w:rPr>
      </w:pPr>
      <w:r w:rsidRPr="00347FCF">
        <w:rPr>
          <w:rFonts w:cs="Arial"/>
        </w:rPr>
        <w:t xml:space="preserve">Invoice tracking system established to identify potential payment delays and bad debts - </w:t>
      </w:r>
    </w:p>
    <w:p w:rsidR="00641C62" w:rsidRPr="00347FCF" w:rsidRDefault="00641C62" w:rsidP="00347FCF">
      <w:pPr>
        <w:pStyle w:val="BodyTextPortraitNoSpacingRM"/>
        <w:spacing w:line="240" w:lineRule="auto"/>
        <w:rPr>
          <w:rFonts w:cs="Arial"/>
        </w:rPr>
      </w:pPr>
      <w:r w:rsidRPr="00347FCF">
        <w:rPr>
          <w:rFonts w:cs="Arial"/>
        </w:rPr>
        <w:t xml:space="preserve">Cost centres developed for all services - </w:t>
      </w:r>
    </w:p>
    <w:p w:rsidR="00641C62" w:rsidRPr="00347FCF" w:rsidRDefault="00641C62" w:rsidP="00347FCF">
      <w:pPr>
        <w:pStyle w:val="TableBody12ptRM"/>
        <w:rPr>
          <w:szCs w:val="24"/>
        </w:rPr>
      </w:pPr>
      <w:r w:rsidRPr="00347FCF">
        <w:rPr>
          <w:szCs w:val="24"/>
        </w:rPr>
        <w:t>Accounting</w:t>
      </w:r>
    </w:p>
    <w:p w:rsidR="00641C62" w:rsidRPr="00347FCF" w:rsidRDefault="00641C62" w:rsidP="00347FCF">
      <w:pPr>
        <w:pStyle w:val="BodyTextPortraitNoSpacingRM"/>
        <w:spacing w:line="240" w:lineRule="auto"/>
        <w:rPr>
          <w:rFonts w:cs="Arial"/>
        </w:rPr>
      </w:pPr>
      <w:r w:rsidRPr="00347FCF">
        <w:rPr>
          <w:rFonts w:cs="Arial"/>
        </w:rPr>
        <w:t xml:space="preserve">All costs associated with support of each individual are being tracked, including staff time - </w:t>
      </w:r>
    </w:p>
    <w:p w:rsidR="00641C62" w:rsidRPr="00347FCF" w:rsidRDefault="00641C62" w:rsidP="00347FCF">
      <w:pPr>
        <w:pStyle w:val="BodyTextPortraitNoSpacingRM"/>
        <w:spacing w:line="240" w:lineRule="auto"/>
        <w:rPr>
          <w:rFonts w:cs="Arial"/>
        </w:rPr>
      </w:pPr>
      <w:r w:rsidRPr="00347FCF">
        <w:rPr>
          <w:rFonts w:cs="Arial"/>
        </w:rPr>
        <w:t xml:space="preserve">Changes required for the accounting system are beginning to be understood - </w:t>
      </w:r>
    </w:p>
    <w:p w:rsidR="00641C62" w:rsidRPr="00347FCF" w:rsidRDefault="00641C62" w:rsidP="00347FCF">
      <w:pPr>
        <w:pStyle w:val="BodyTextPortraitNoSpacingRM"/>
        <w:spacing w:line="240" w:lineRule="auto"/>
        <w:rPr>
          <w:rFonts w:cs="Arial"/>
        </w:rPr>
      </w:pPr>
      <w:r w:rsidRPr="00347FCF">
        <w:rPr>
          <w:rFonts w:cs="Arial"/>
        </w:rPr>
        <w:t xml:space="preserve">Links between what people are spending their money on and outcomes within their support plan can be shown - </w:t>
      </w:r>
    </w:p>
    <w:p w:rsidR="00641C62" w:rsidRPr="00347FCF" w:rsidRDefault="00641C62" w:rsidP="00347FCF">
      <w:pPr>
        <w:pStyle w:val="BodyTextPortraitNoSpacingRM"/>
        <w:spacing w:line="240" w:lineRule="auto"/>
        <w:rPr>
          <w:rFonts w:cs="Arial"/>
        </w:rPr>
      </w:pPr>
      <w:r w:rsidRPr="00347FCF">
        <w:rPr>
          <w:rFonts w:cs="Arial"/>
        </w:rPr>
        <w:lastRenderedPageBreak/>
        <w:t xml:space="preserve">Easily understood financial information is provided to individuals - </w:t>
      </w:r>
    </w:p>
    <w:p w:rsidR="00641C62" w:rsidRPr="00347FCF" w:rsidRDefault="00641C62" w:rsidP="00347FCF">
      <w:pPr>
        <w:pStyle w:val="TotalPointsScore"/>
      </w:pPr>
      <w:r w:rsidRPr="00347FCF">
        <w:t>Total points:</w:t>
      </w:r>
    </w:p>
    <w:p w:rsidR="00641C62" w:rsidRPr="00347FCF" w:rsidRDefault="00641C62" w:rsidP="00347FCF">
      <w:pPr>
        <w:pStyle w:val="TotalPointsScore"/>
      </w:pPr>
      <w:r w:rsidRPr="00347FCF">
        <w:t>% Score:</w:t>
      </w:r>
    </w:p>
    <w:p w:rsidR="00641C62" w:rsidRPr="00347FCF" w:rsidRDefault="00641C62" w:rsidP="00347FCF">
      <w:pPr>
        <w:pStyle w:val="SubTitleRM"/>
        <w:rPr>
          <w:rFonts w:cs="Arial"/>
          <w:sz w:val="24"/>
        </w:rPr>
      </w:pPr>
      <w:r w:rsidRPr="00347FCF">
        <w:rPr>
          <w:rFonts w:cs="Arial"/>
          <w:sz w:val="24"/>
        </w:rPr>
        <w:t>Advanced</w:t>
      </w:r>
    </w:p>
    <w:p w:rsidR="00641C62" w:rsidRPr="00347FCF" w:rsidRDefault="00641C62" w:rsidP="00347FCF">
      <w:pPr>
        <w:pStyle w:val="TableBody12ptRM"/>
        <w:rPr>
          <w:szCs w:val="24"/>
        </w:rPr>
      </w:pPr>
      <w:r w:rsidRPr="00347FCF">
        <w:rPr>
          <w:szCs w:val="24"/>
        </w:rPr>
        <w:t>Costing of services</w:t>
      </w:r>
    </w:p>
    <w:p w:rsidR="00641C62" w:rsidRPr="00347FCF" w:rsidRDefault="00641C62" w:rsidP="00347FCF">
      <w:pPr>
        <w:pStyle w:val="BodyTextPortraitNoSpacingRM"/>
        <w:spacing w:line="240" w:lineRule="auto"/>
        <w:rPr>
          <w:rFonts w:cs="Arial"/>
        </w:rPr>
      </w:pPr>
      <w:r w:rsidRPr="00347FCF">
        <w:rPr>
          <w:rFonts w:cs="Arial"/>
        </w:rPr>
        <w:t xml:space="preserve">Detailed costs for each individual support plan is known - </w:t>
      </w:r>
    </w:p>
    <w:p w:rsidR="00641C62" w:rsidRPr="00347FCF" w:rsidRDefault="00641C62" w:rsidP="00347FCF">
      <w:pPr>
        <w:pStyle w:val="BodyTextPortraitNoSpacingRM"/>
        <w:spacing w:line="240" w:lineRule="auto"/>
        <w:rPr>
          <w:rFonts w:cs="Arial"/>
        </w:rPr>
      </w:pPr>
      <w:r w:rsidRPr="00347FCF">
        <w:rPr>
          <w:rFonts w:cs="Arial"/>
        </w:rPr>
        <w:t xml:space="preserve">Effective process in place to track and manage costs and cost variations - </w:t>
      </w:r>
    </w:p>
    <w:p w:rsidR="00641C62" w:rsidRPr="00347FCF" w:rsidRDefault="00641C62" w:rsidP="00347FCF">
      <w:pPr>
        <w:pStyle w:val="BodyTextPortraitNoSpacingRM"/>
        <w:spacing w:line="240" w:lineRule="auto"/>
        <w:rPr>
          <w:rFonts w:cs="Arial"/>
        </w:rPr>
      </w:pPr>
      <w:r w:rsidRPr="00347FCF">
        <w:rPr>
          <w:rFonts w:cs="Arial"/>
        </w:rPr>
        <w:t xml:space="preserve">People are able to use their money in a flexible manner, not just to purchase hours but to buy as much or as little of the service as they require - </w:t>
      </w:r>
    </w:p>
    <w:p w:rsidR="00641C62" w:rsidRPr="00347FCF" w:rsidRDefault="00641C62" w:rsidP="00347FCF">
      <w:pPr>
        <w:pStyle w:val="TableBody12ptRM"/>
        <w:rPr>
          <w:szCs w:val="24"/>
        </w:rPr>
      </w:pPr>
      <w:r w:rsidRPr="00347FCF">
        <w:rPr>
          <w:szCs w:val="24"/>
        </w:rPr>
        <w:t>Contracts</w:t>
      </w:r>
    </w:p>
    <w:p w:rsidR="00641C62" w:rsidRPr="00347FCF" w:rsidRDefault="00641C62" w:rsidP="00347FCF">
      <w:pPr>
        <w:pStyle w:val="BodyTextPortraitNoSpacingRM"/>
        <w:spacing w:line="240" w:lineRule="auto"/>
        <w:rPr>
          <w:rFonts w:cs="Arial"/>
        </w:rPr>
      </w:pPr>
      <w:r w:rsidRPr="00347FCF">
        <w:rPr>
          <w:rFonts w:cs="Arial"/>
        </w:rPr>
        <w:t xml:space="preserve">Plain language contracts in place with people who control their funding, based on their support plan and personal budget - </w:t>
      </w:r>
    </w:p>
    <w:p w:rsidR="00641C62" w:rsidRPr="00347FCF" w:rsidRDefault="00641C62" w:rsidP="00347FCF">
      <w:pPr>
        <w:pStyle w:val="TableBody12ptRM"/>
        <w:rPr>
          <w:szCs w:val="24"/>
        </w:rPr>
      </w:pPr>
      <w:r w:rsidRPr="00347FCF">
        <w:rPr>
          <w:szCs w:val="24"/>
        </w:rPr>
        <w:t>Invoicing</w:t>
      </w:r>
    </w:p>
    <w:p w:rsidR="00641C62" w:rsidRPr="00347FCF" w:rsidRDefault="00641C62" w:rsidP="00347FCF">
      <w:pPr>
        <w:pStyle w:val="BodyTextPortraitNoSpacingRM"/>
        <w:spacing w:line="240" w:lineRule="auto"/>
        <w:rPr>
          <w:rFonts w:cs="Arial"/>
        </w:rPr>
      </w:pPr>
      <w:r w:rsidRPr="00347FCF">
        <w:rPr>
          <w:rFonts w:cs="Arial"/>
        </w:rPr>
        <w:t>Invoicing system meets the needs of contracts with funding bodies and individuals</w:t>
      </w:r>
    </w:p>
    <w:p w:rsidR="00641C62" w:rsidRPr="00347FCF" w:rsidRDefault="00641C62" w:rsidP="00347FCF">
      <w:pPr>
        <w:pStyle w:val="BodyTextPortraitNoSpacingRM"/>
        <w:spacing w:line="240" w:lineRule="auto"/>
        <w:rPr>
          <w:rFonts w:cs="Arial"/>
        </w:rPr>
      </w:pPr>
      <w:r w:rsidRPr="00347FCF">
        <w:rPr>
          <w:rFonts w:cs="Arial"/>
        </w:rPr>
        <w:t xml:space="preserve">Invoices are timely and accurate - </w:t>
      </w:r>
    </w:p>
    <w:p w:rsidR="00641C62" w:rsidRPr="00347FCF" w:rsidRDefault="00641C62" w:rsidP="00347FCF">
      <w:pPr>
        <w:pStyle w:val="BodyTextPortraitNoSpacingRM"/>
        <w:spacing w:line="240" w:lineRule="auto"/>
        <w:rPr>
          <w:rFonts w:cs="Arial"/>
        </w:rPr>
      </w:pPr>
      <w:r w:rsidRPr="00347FCF">
        <w:rPr>
          <w:rFonts w:cs="Arial"/>
        </w:rPr>
        <w:t xml:space="preserve">Invoice tracking system established to identify potential payment delays and bad debts - </w:t>
      </w:r>
    </w:p>
    <w:p w:rsidR="00641C62" w:rsidRPr="00347FCF" w:rsidRDefault="00641C62" w:rsidP="00347FCF">
      <w:pPr>
        <w:pStyle w:val="BodyTextPortraitNoSpacingRM"/>
        <w:spacing w:line="240" w:lineRule="auto"/>
        <w:rPr>
          <w:rFonts w:cs="Arial"/>
        </w:rPr>
      </w:pPr>
      <w:r w:rsidRPr="00347FCF">
        <w:rPr>
          <w:rFonts w:cs="Arial"/>
        </w:rPr>
        <w:t xml:space="preserve">Cost centres developed for individuals - </w:t>
      </w:r>
    </w:p>
    <w:p w:rsidR="00641C62" w:rsidRPr="00347FCF" w:rsidRDefault="00641C62" w:rsidP="00347FCF">
      <w:pPr>
        <w:pStyle w:val="TableBody12ptRM"/>
        <w:rPr>
          <w:szCs w:val="24"/>
        </w:rPr>
      </w:pPr>
      <w:r w:rsidRPr="00347FCF">
        <w:rPr>
          <w:szCs w:val="24"/>
        </w:rPr>
        <w:t>Accounting</w:t>
      </w:r>
    </w:p>
    <w:p w:rsidR="00641C62" w:rsidRPr="00347FCF" w:rsidRDefault="00641C62" w:rsidP="00347FCF">
      <w:pPr>
        <w:pStyle w:val="BodyTextPortraitNoSpacingRM"/>
        <w:spacing w:line="240" w:lineRule="auto"/>
        <w:rPr>
          <w:rFonts w:cs="Arial"/>
        </w:rPr>
      </w:pPr>
      <w:r w:rsidRPr="00347FCF">
        <w:rPr>
          <w:rFonts w:cs="Arial"/>
        </w:rPr>
        <w:t xml:space="preserve">Monitoring and accounting systems provide information for each individual on how they are spending their budget - </w:t>
      </w:r>
    </w:p>
    <w:p w:rsidR="00641C62" w:rsidRPr="00347FCF" w:rsidRDefault="00641C62" w:rsidP="00347FCF">
      <w:pPr>
        <w:pStyle w:val="BodyTextPortraitNoSpacingRM"/>
        <w:spacing w:line="240" w:lineRule="auto"/>
        <w:rPr>
          <w:rFonts w:cs="Arial"/>
        </w:rPr>
      </w:pPr>
      <w:r w:rsidRPr="00347FCF">
        <w:rPr>
          <w:rFonts w:cs="Arial"/>
        </w:rPr>
        <w:t xml:space="preserve">System also shows how their expenditure relates to their support plan and whether they are over or under budget - </w:t>
      </w:r>
    </w:p>
    <w:p w:rsidR="00641C62" w:rsidRPr="00347FCF" w:rsidRDefault="00641C62" w:rsidP="00347FCF">
      <w:pPr>
        <w:pStyle w:val="BodyTextPortraitNoSpacingRM"/>
        <w:spacing w:line="240" w:lineRule="auto"/>
        <w:rPr>
          <w:rFonts w:cs="Arial"/>
        </w:rPr>
      </w:pPr>
      <w:r w:rsidRPr="00347FCF">
        <w:rPr>
          <w:rFonts w:cs="Arial"/>
        </w:rPr>
        <w:t xml:space="preserve">Information supplied is easy to understand after consultation with people and families - </w:t>
      </w:r>
    </w:p>
    <w:p w:rsidR="00641C62" w:rsidRPr="00347FCF" w:rsidRDefault="00641C62" w:rsidP="00347FCF">
      <w:pPr>
        <w:pStyle w:val="TotalPointsScore"/>
      </w:pPr>
      <w:r w:rsidRPr="00347FCF">
        <w:t>Total points:</w:t>
      </w:r>
    </w:p>
    <w:p w:rsidR="003D1272" w:rsidRPr="00347FCF" w:rsidRDefault="00641C62" w:rsidP="00347FCF">
      <w:pPr>
        <w:pStyle w:val="TotalPointsScore"/>
      </w:pPr>
      <w:r w:rsidRPr="00347FCF">
        <w:t>% Score:</w:t>
      </w:r>
    </w:p>
    <w:p w:rsidR="003D1272" w:rsidRPr="00347FCF" w:rsidRDefault="003D1272" w:rsidP="00347FCF">
      <w:pPr>
        <w:pStyle w:val="TotalPointsScore"/>
      </w:pPr>
    </w:p>
    <w:p w:rsidR="00641C62" w:rsidRPr="00347FCF" w:rsidRDefault="00641C62" w:rsidP="00347FCF">
      <w:pPr>
        <w:pStyle w:val="TotalPointsScore"/>
      </w:pPr>
      <w:r w:rsidRPr="00347FCF">
        <w:t>Cash and cash flow management</w:t>
      </w:r>
    </w:p>
    <w:p w:rsidR="00641C62" w:rsidRPr="00347FCF" w:rsidRDefault="00641C62" w:rsidP="00347FCF">
      <w:pPr>
        <w:pStyle w:val="SubTitleRM"/>
        <w:rPr>
          <w:rFonts w:cs="Arial"/>
          <w:sz w:val="24"/>
        </w:rPr>
      </w:pPr>
      <w:r w:rsidRPr="00347FCF">
        <w:rPr>
          <w:rFonts w:cs="Arial"/>
          <w:sz w:val="24"/>
        </w:rPr>
        <w:t>Basic</w:t>
      </w:r>
    </w:p>
    <w:p w:rsidR="00641C62" w:rsidRPr="00347FCF" w:rsidRDefault="00641C62" w:rsidP="00347FCF">
      <w:pPr>
        <w:pStyle w:val="BodyTextPortraitNoSpacingRM"/>
        <w:spacing w:line="240" w:lineRule="auto"/>
        <w:rPr>
          <w:rFonts w:cs="Arial"/>
        </w:rPr>
      </w:pPr>
      <w:r w:rsidRPr="00347FCF">
        <w:rPr>
          <w:rFonts w:cs="Arial"/>
        </w:rPr>
        <w:t xml:space="preserve">Cash handling process - </w:t>
      </w:r>
    </w:p>
    <w:p w:rsidR="00641C62" w:rsidRPr="00347FCF" w:rsidRDefault="00641C62" w:rsidP="00347FCF">
      <w:pPr>
        <w:pStyle w:val="BodyTextPortraitNoSpacingRM"/>
        <w:spacing w:line="240" w:lineRule="auto"/>
        <w:rPr>
          <w:rFonts w:cs="Arial"/>
        </w:rPr>
      </w:pPr>
      <w:r w:rsidRPr="00347FCF">
        <w:rPr>
          <w:rFonts w:cs="Arial"/>
        </w:rPr>
        <w:t xml:space="preserve">Billing and collection process - </w:t>
      </w:r>
    </w:p>
    <w:p w:rsidR="00641C62" w:rsidRPr="00347FCF" w:rsidRDefault="00641C62" w:rsidP="00347FCF">
      <w:pPr>
        <w:pStyle w:val="BodyTextPortraitNoSpacingRM"/>
        <w:spacing w:line="240" w:lineRule="auto"/>
        <w:rPr>
          <w:rFonts w:cs="Arial"/>
        </w:rPr>
      </w:pPr>
      <w:r w:rsidRPr="00347FCF">
        <w:rPr>
          <w:rFonts w:cs="Arial"/>
        </w:rPr>
        <w:t xml:space="preserve">Basic internal controls - </w:t>
      </w:r>
    </w:p>
    <w:p w:rsidR="00641C62" w:rsidRPr="00347FCF" w:rsidRDefault="00641C62" w:rsidP="00347FCF">
      <w:pPr>
        <w:pStyle w:val="BodyTextPortraitNoSpacingRM"/>
        <w:spacing w:line="240" w:lineRule="auto"/>
        <w:rPr>
          <w:rFonts w:cs="Arial"/>
        </w:rPr>
      </w:pPr>
      <w:r w:rsidRPr="00347FCF">
        <w:rPr>
          <w:rFonts w:cs="Arial"/>
        </w:rPr>
        <w:t xml:space="preserve">Segregation of duties - </w:t>
      </w:r>
    </w:p>
    <w:p w:rsidR="00641C62" w:rsidRPr="00347FCF" w:rsidRDefault="00641C62" w:rsidP="00347FCF">
      <w:pPr>
        <w:pStyle w:val="TotalPointsScore"/>
      </w:pPr>
      <w:r w:rsidRPr="00347FCF">
        <w:t>Total points:</w:t>
      </w:r>
    </w:p>
    <w:p w:rsidR="00641C62" w:rsidRPr="00347FCF" w:rsidRDefault="00641C62" w:rsidP="00347FCF">
      <w:pPr>
        <w:pStyle w:val="TotalPointsScore"/>
      </w:pPr>
      <w:r w:rsidRPr="00347FCF">
        <w:t>% Score:</w:t>
      </w:r>
    </w:p>
    <w:p w:rsidR="00641C62" w:rsidRPr="00347FCF" w:rsidRDefault="00641C62" w:rsidP="00347FCF">
      <w:pPr>
        <w:pStyle w:val="SubTitleRM"/>
        <w:rPr>
          <w:rFonts w:cs="Arial"/>
          <w:sz w:val="24"/>
        </w:rPr>
      </w:pPr>
      <w:r w:rsidRPr="00347FCF">
        <w:rPr>
          <w:rFonts w:cs="Arial"/>
          <w:sz w:val="24"/>
        </w:rPr>
        <w:lastRenderedPageBreak/>
        <w:t>Intermediate</w:t>
      </w:r>
    </w:p>
    <w:p w:rsidR="00641C62" w:rsidRPr="00347FCF" w:rsidRDefault="00641C62" w:rsidP="00347FCF">
      <w:pPr>
        <w:pStyle w:val="BodyTextPortraitNoSpacingRM"/>
        <w:spacing w:line="240" w:lineRule="auto"/>
        <w:rPr>
          <w:rFonts w:cs="Arial"/>
        </w:rPr>
      </w:pPr>
      <w:r w:rsidRPr="00347FCF">
        <w:rPr>
          <w:rFonts w:cs="Arial"/>
        </w:rPr>
        <w:t xml:space="preserve">Documented cash handling system, including security arrangements - </w:t>
      </w:r>
    </w:p>
    <w:p w:rsidR="00641C62" w:rsidRPr="00347FCF" w:rsidRDefault="00641C62" w:rsidP="00347FCF">
      <w:pPr>
        <w:pStyle w:val="BodyTextPortraitNoSpacingRM"/>
        <w:spacing w:line="240" w:lineRule="auto"/>
        <w:rPr>
          <w:rFonts w:cs="Arial"/>
        </w:rPr>
      </w:pPr>
      <w:r w:rsidRPr="00347FCF">
        <w:rPr>
          <w:rFonts w:cs="Arial"/>
        </w:rPr>
        <w:t xml:space="preserve">Billing and collection system - </w:t>
      </w:r>
    </w:p>
    <w:p w:rsidR="00641C62" w:rsidRPr="00347FCF" w:rsidRDefault="00641C62" w:rsidP="00347FCF">
      <w:pPr>
        <w:pStyle w:val="BodyTextPortraitNoSpacingRM"/>
        <w:spacing w:line="240" w:lineRule="auto"/>
        <w:rPr>
          <w:rFonts w:cs="Arial"/>
        </w:rPr>
      </w:pPr>
      <w:r w:rsidRPr="00347FCF">
        <w:rPr>
          <w:rFonts w:cs="Arial"/>
        </w:rPr>
        <w:t xml:space="preserve">Cash flow and debt levels managed - </w:t>
      </w:r>
    </w:p>
    <w:p w:rsidR="00641C62" w:rsidRPr="00347FCF" w:rsidRDefault="00641C62" w:rsidP="00347FCF">
      <w:pPr>
        <w:pStyle w:val="BodyTextPortraitNoSpacingRM"/>
        <w:spacing w:line="240" w:lineRule="auto"/>
        <w:rPr>
          <w:rFonts w:cs="Arial"/>
        </w:rPr>
      </w:pPr>
      <w:r w:rsidRPr="00347FCF">
        <w:rPr>
          <w:rFonts w:cs="Arial"/>
        </w:rPr>
        <w:t xml:space="preserve">Credit card and direct debit facilities in place as needed - </w:t>
      </w:r>
    </w:p>
    <w:p w:rsidR="00641C62" w:rsidRPr="00347FCF" w:rsidRDefault="00641C62" w:rsidP="00347FCF">
      <w:pPr>
        <w:pStyle w:val="BodyTextPortraitNoSpacingRM"/>
        <w:spacing w:line="240" w:lineRule="auto"/>
        <w:rPr>
          <w:rFonts w:cs="Arial"/>
        </w:rPr>
      </w:pPr>
      <w:r w:rsidRPr="00347FCF">
        <w:rPr>
          <w:rFonts w:cs="Arial"/>
        </w:rPr>
        <w:t xml:space="preserve">Fraud control plan communicated - </w:t>
      </w:r>
    </w:p>
    <w:p w:rsidR="00641C62" w:rsidRPr="00347FCF" w:rsidRDefault="00641C62" w:rsidP="00347FCF">
      <w:pPr>
        <w:pStyle w:val="BodyTextPortraitNoSpacingRM"/>
        <w:spacing w:line="240" w:lineRule="auto"/>
        <w:rPr>
          <w:rFonts w:cs="Arial"/>
        </w:rPr>
      </w:pPr>
      <w:r w:rsidRPr="00347FCF">
        <w:rPr>
          <w:rFonts w:cs="Arial"/>
        </w:rPr>
        <w:t xml:space="preserve">Bad debts policy - </w:t>
      </w:r>
    </w:p>
    <w:p w:rsidR="00641C62" w:rsidRPr="00347FCF" w:rsidRDefault="00641C62" w:rsidP="00347FCF">
      <w:pPr>
        <w:pStyle w:val="TotalPointsScore"/>
      </w:pPr>
      <w:r w:rsidRPr="00347FCF">
        <w:t>Total points:</w:t>
      </w:r>
    </w:p>
    <w:p w:rsidR="00641C62" w:rsidRPr="00347FCF" w:rsidRDefault="00641C62" w:rsidP="00347FCF">
      <w:pPr>
        <w:pStyle w:val="TotalPointsScore"/>
      </w:pPr>
      <w:r w:rsidRPr="00347FCF">
        <w:t>% Score:</w:t>
      </w:r>
    </w:p>
    <w:p w:rsidR="00641C62" w:rsidRPr="00347FCF" w:rsidRDefault="00641C62" w:rsidP="00347FCF">
      <w:pPr>
        <w:pStyle w:val="SubTitleRM"/>
        <w:rPr>
          <w:rFonts w:cs="Arial"/>
          <w:sz w:val="24"/>
        </w:rPr>
      </w:pPr>
      <w:r w:rsidRPr="00347FCF">
        <w:rPr>
          <w:rFonts w:cs="Arial"/>
          <w:sz w:val="24"/>
        </w:rPr>
        <w:t>Advanced</w:t>
      </w:r>
    </w:p>
    <w:p w:rsidR="00641C62" w:rsidRPr="00347FCF" w:rsidRDefault="00641C62" w:rsidP="00347FCF">
      <w:pPr>
        <w:pStyle w:val="BodyTextPortraitNoSpacingRM"/>
        <w:spacing w:line="240" w:lineRule="auto"/>
        <w:rPr>
          <w:rFonts w:cs="Arial"/>
        </w:rPr>
      </w:pPr>
      <w:r w:rsidRPr="00347FCF">
        <w:rPr>
          <w:rFonts w:cs="Arial"/>
        </w:rPr>
        <w:t xml:space="preserve">Documented cash handling system, including security arrangements - </w:t>
      </w:r>
    </w:p>
    <w:p w:rsidR="00641C62" w:rsidRPr="00347FCF" w:rsidRDefault="00641C62" w:rsidP="00347FCF">
      <w:pPr>
        <w:pStyle w:val="BodyTextPortraitNoSpacingRM"/>
        <w:spacing w:line="240" w:lineRule="auto"/>
        <w:rPr>
          <w:rFonts w:cs="Arial"/>
        </w:rPr>
      </w:pPr>
      <w:r w:rsidRPr="00347FCF">
        <w:rPr>
          <w:rFonts w:cs="Arial"/>
        </w:rPr>
        <w:t xml:space="preserve">Billing and collection system - </w:t>
      </w:r>
    </w:p>
    <w:p w:rsidR="00641C62" w:rsidRPr="00347FCF" w:rsidRDefault="00641C62" w:rsidP="00347FCF">
      <w:pPr>
        <w:pStyle w:val="BodyTextPortraitNoSpacingRM"/>
        <w:spacing w:line="240" w:lineRule="auto"/>
        <w:rPr>
          <w:rFonts w:cs="Arial"/>
        </w:rPr>
      </w:pPr>
      <w:r w:rsidRPr="00347FCF">
        <w:rPr>
          <w:rFonts w:cs="Arial"/>
        </w:rPr>
        <w:t xml:space="preserve">External service is used for debt collection as needed - </w:t>
      </w:r>
    </w:p>
    <w:p w:rsidR="00641C62" w:rsidRPr="00347FCF" w:rsidRDefault="00641C62" w:rsidP="00347FCF">
      <w:pPr>
        <w:pStyle w:val="BodyTextPortraitNoSpacingRM"/>
        <w:spacing w:line="240" w:lineRule="auto"/>
        <w:rPr>
          <w:rFonts w:cs="Arial"/>
        </w:rPr>
      </w:pPr>
      <w:r w:rsidRPr="00347FCF">
        <w:rPr>
          <w:rFonts w:cs="Arial"/>
        </w:rPr>
        <w:t xml:space="preserve">Timely payment on all </w:t>
      </w:r>
      <w:proofErr w:type="gramStart"/>
      <w:r w:rsidRPr="00347FCF">
        <w:rPr>
          <w:rFonts w:cs="Arial"/>
        </w:rPr>
        <w:t>Financial</w:t>
      </w:r>
      <w:proofErr w:type="gramEnd"/>
      <w:r w:rsidRPr="00347FCF">
        <w:rPr>
          <w:rFonts w:cs="Arial"/>
        </w:rPr>
        <w:t xml:space="preserve"> commitments - </w:t>
      </w:r>
    </w:p>
    <w:p w:rsidR="00641C62" w:rsidRPr="00347FCF" w:rsidRDefault="00641C62" w:rsidP="00347FCF">
      <w:pPr>
        <w:pStyle w:val="BodyTextPortraitNoSpacingRM"/>
        <w:spacing w:line="240" w:lineRule="auto"/>
        <w:rPr>
          <w:rFonts w:cs="Arial"/>
        </w:rPr>
      </w:pPr>
      <w:r w:rsidRPr="00347FCF">
        <w:rPr>
          <w:rFonts w:cs="Arial"/>
        </w:rPr>
        <w:t xml:space="preserve">Cash flow and debtor days managed - </w:t>
      </w:r>
    </w:p>
    <w:p w:rsidR="00641C62" w:rsidRPr="00347FCF" w:rsidRDefault="00641C62" w:rsidP="00347FCF">
      <w:pPr>
        <w:pStyle w:val="BodyTextPortraitNoSpacingRM"/>
        <w:spacing w:line="240" w:lineRule="auto"/>
        <w:rPr>
          <w:rFonts w:cs="Arial"/>
        </w:rPr>
      </w:pPr>
      <w:r w:rsidRPr="00347FCF">
        <w:rPr>
          <w:rFonts w:cs="Arial"/>
        </w:rPr>
        <w:t xml:space="preserve">Cash flow projections and cash management - </w:t>
      </w:r>
    </w:p>
    <w:p w:rsidR="00641C62" w:rsidRPr="00347FCF" w:rsidRDefault="00641C62" w:rsidP="00347FCF">
      <w:pPr>
        <w:pStyle w:val="BodyTextPortraitNoSpacingRM"/>
        <w:spacing w:line="240" w:lineRule="auto"/>
        <w:rPr>
          <w:rFonts w:cs="Arial"/>
        </w:rPr>
      </w:pPr>
      <w:r w:rsidRPr="00347FCF">
        <w:rPr>
          <w:rFonts w:cs="Arial"/>
        </w:rPr>
        <w:t xml:space="preserve">Cash flow statement prepared and reviewed quarterly - </w:t>
      </w:r>
    </w:p>
    <w:p w:rsidR="00641C62" w:rsidRPr="00347FCF" w:rsidRDefault="00641C62" w:rsidP="00347FCF">
      <w:pPr>
        <w:pStyle w:val="BodyTextPortraitNoSpacingRM"/>
        <w:spacing w:line="240" w:lineRule="auto"/>
        <w:rPr>
          <w:rFonts w:cs="Arial"/>
        </w:rPr>
      </w:pPr>
      <w:r w:rsidRPr="00347FCF">
        <w:rPr>
          <w:rFonts w:cs="Arial"/>
        </w:rPr>
        <w:t xml:space="preserve">Flexible payment options exist, e.g. EFTPOS, credit cards, direct debit, etc - </w:t>
      </w:r>
    </w:p>
    <w:p w:rsidR="00641C62" w:rsidRPr="00347FCF" w:rsidRDefault="00641C62" w:rsidP="00347FCF">
      <w:pPr>
        <w:pStyle w:val="BodyTextPortraitNoSpacingRM"/>
        <w:spacing w:line="240" w:lineRule="auto"/>
        <w:rPr>
          <w:rFonts w:cs="Arial"/>
        </w:rPr>
      </w:pPr>
      <w:r w:rsidRPr="00347FCF">
        <w:rPr>
          <w:rFonts w:cs="Arial"/>
        </w:rPr>
        <w:t xml:space="preserve">Fraud control plan and whistle-blowing procedures communicated - </w:t>
      </w:r>
    </w:p>
    <w:p w:rsidR="00641C62" w:rsidRPr="00347FCF" w:rsidRDefault="00641C62" w:rsidP="00347FCF">
      <w:pPr>
        <w:pStyle w:val="BodyTextPortraitNoSpacingRM"/>
        <w:spacing w:line="240" w:lineRule="auto"/>
        <w:rPr>
          <w:rFonts w:cs="Arial"/>
        </w:rPr>
      </w:pPr>
      <w:r w:rsidRPr="00347FCF">
        <w:rPr>
          <w:rFonts w:cs="Arial"/>
        </w:rPr>
        <w:t xml:space="preserve">Bad debts and write-off policy - </w:t>
      </w:r>
    </w:p>
    <w:p w:rsidR="00641C62" w:rsidRPr="00347FCF" w:rsidRDefault="00641C62" w:rsidP="00347FCF">
      <w:pPr>
        <w:pStyle w:val="TotalPointsScore"/>
      </w:pPr>
      <w:r w:rsidRPr="00347FCF">
        <w:t>Total points:</w:t>
      </w:r>
    </w:p>
    <w:p w:rsidR="00641C62" w:rsidRPr="00347FCF" w:rsidRDefault="00641C62" w:rsidP="00347FCF">
      <w:pPr>
        <w:pStyle w:val="TotalPointsScore"/>
      </w:pPr>
      <w:r w:rsidRPr="00347FCF">
        <w:t>% Score:</w:t>
      </w:r>
    </w:p>
    <w:p w:rsidR="00641C62" w:rsidRPr="00347FCF" w:rsidRDefault="00641C62" w:rsidP="00347FCF">
      <w:pPr>
        <w:pStyle w:val="SubTitleRM"/>
        <w:rPr>
          <w:rFonts w:cs="Arial"/>
          <w:sz w:val="24"/>
        </w:rPr>
      </w:pPr>
      <w:r w:rsidRPr="00347FCF">
        <w:rPr>
          <w:rFonts w:cs="Arial"/>
          <w:sz w:val="24"/>
        </w:rPr>
        <w:t xml:space="preserve">Risks that threaten objectives and the Controls to </w:t>
      </w:r>
      <w:proofErr w:type="spellStart"/>
      <w:r w:rsidRPr="00347FCF">
        <w:rPr>
          <w:rFonts w:cs="Arial"/>
          <w:sz w:val="24"/>
        </w:rPr>
        <w:t>minimise</w:t>
      </w:r>
      <w:proofErr w:type="spellEnd"/>
      <w:r w:rsidRPr="00347FCF">
        <w:rPr>
          <w:rFonts w:cs="Arial"/>
          <w:sz w:val="24"/>
        </w:rPr>
        <w:t xml:space="preserve"> risks</w:t>
      </w:r>
    </w:p>
    <w:p w:rsidR="00641C62" w:rsidRPr="00347FCF" w:rsidRDefault="00641C62" w:rsidP="00347FCF">
      <w:pPr>
        <w:pStyle w:val="BodyTextPortraitNoSpacingRM"/>
        <w:spacing w:line="240" w:lineRule="auto"/>
        <w:rPr>
          <w:rFonts w:cs="Arial"/>
        </w:rPr>
      </w:pPr>
      <w:r w:rsidRPr="00347FCF">
        <w:rPr>
          <w:rFonts w:cs="Arial"/>
        </w:rPr>
        <w:t>Financial targets not monitored or modified</w:t>
      </w:r>
    </w:p>
    <w:p w:rsidR="00641C62" w:rsidRPr="00347FCF" w:rsidRDefault="00641C62" w:rsidP="00347FCF">
      <w:pPr>
        <w:pStyle w:val="TableBulletRM"/>
        <w:rPr>
          <w:rFonts w:cs="Arial"/>
        </w:rPr>
      </w:pPr>
      <w:r w:rsidRPr="00347FCF">
        <w:rPr>
          <w:rFonts w:cs="Arial"/>
        </w:rPr>
        <w:t>Ongoing monitoring of financial activity and cash flow</w:t>
      </w:r>
    </w:p>
    <w:p w:rsidR="00641C62" w:rsidRPr="00347FCF" w:rsidRDefault="00641C62" w:rsidP="00347FCF">
      <w:pPr>
        <w:pStyle w:val="TableBulletRM"/>
        <w:rPr>
          <w:rFonts w:cs="Arial"/>
        </w:rPr>
      </w:pPr>
      <w:r w:rsidRPr="00347FCF">
        <w:rPr>
          <w:rFonts w:cs="Arial"/>
        </w:rPr>
        <w:t>Regular financial reporting and analysis</w:t>
      </w:r>
    </w:p>
    <w:p w:rsidR="00641C62" w:rsidRPr="00347FCF" w:rsidRDefault="00641C62" w:rsidP="00347FCF">
      <w:pPr>
        <w:pStyle w:val="BodyTextPortraitNoSpacingRM"/>
        <w:spacing w:line="240" w:lineRule="auto"/>
        <w:rPr>
          <w:rFonts w:cs="Arial"/>
        </w:rPr>
      </w:pPr>
      <w:r w:rsidRPr="00347FCF">
        <w:rPr>
          <w:rFonts w:cs="Arial"/>
        </w:rPr>
        <w:t>Strategy execution ineffective</w:t>
      </w:r>
      <w:r w:rsidRPr="00347FCF">
        <w:rPr>
          <w:rFonts w:cs="Arial"/>
        </w:rPr>
        <w:tab/>
        <w:t>Financial KPIs linked to strategy</w:t>
      </w:r>
    </w:p>
    <w:p w:rsidR="00641C62" w:rsidRPr="00347FCF" w:rsidRDefault="00641C62" w:rsidP="00347FCF">
      <w:pPr>
        <w:pStyle w:val="TableBulletRM"/>
        <w:rPr>
          <w:rFonts w:cs="Arial"/>
        </w:rPr>
      </w:pPr>
      <w:r w:rsidRPr="00347FCF">
        <w:rPr>
          <w:rFonts w:cs="Arial"/>
        </w:rPr>
        <w:t>Constant review of business trends and environment</w:t>
      </w:r>
    </w:p>
    <w:p w:rsidR="00641C62" w:rsidRPr="00347FCF" w:rsidRDefault="00641C62" w:rsidP="00347FCF">
      <w:pPr>
        <w:pStyle w:val="TableBulletRM"/>
        <w:rPr>
          <w:rFonts w:cs="Arial"/>
        </w:rPr>
      </w:pPr>
      <w:r w:rsidRPr="00347FCF">
        <w:rPr>
          <w:rFonts w:cs="Arial"/>
        </w:rPr>
        <w:t>Regular review of business and cost model</w:t>
      </w:r>
    </w:p>
    <w:p w:rsidR="00641C62" w:rsidRPr="00347FCF" w:rsidRDefault="00641C62" w:rsidP="00347FCF">
      <w:pPr>
        <w:pStyle w:val="TableBulletRM"/>
        <w:rPr>
          <w:rFonts w:cs="Arial"/>
        </w:rPr>
      </w:pPr>
      <w:r w:rsidRPr="00347FCF">
        <w:rPr>
          <w:rFonts w:cs="Arial"/>
        </w:rPr>
        <w:t>Business and cost model aligned to strategy</w:t>
      </w:r>
    </w:p>
    <w:p w:rsidR="00641C62" w:rsidRPr="00347FCF" w:rsidRDefault="00641C62" w:rsidP="00347FCF">
      <w:pPr>
        <w:pStyle w:val="BodyTextPortraitNoSpacingRM"/>
        <w:spacing w:line="240" w:lineRule="auto"/>
        <w:rPr>
          <w:rFonts w:cs="Arial"/>
        </w:rPr>
      </w:pPr>
      <w:r w:rsidRPr="00347FCF">
        <w:rPr>
          <w:rFonts w:cs="Arial"/>
        </w:rPr>
        <w:t>Unable to attract clients</w:t>
      </w:r>
    </w:p>
    <w:p w:rsidR="00641C62" w:rsidRPr="00347FCF" w:rsidRDefault="00641C62" w:rsidP="00347FCF">
      <w:pPr>
        <w:pStyle w:val="TableBulletRM"/>
        <w:rPr>
          <w:rFonts w:cs="Arial"/>
        </w:rPr>
      </w:pPr>
      <w:r w:rsidRPr="00347FCF">
        <w:rPr>
          <w:rFonts w:cs="Arial"/>
        </w:rPr>
        <w:t>Marketing</w:t>
      </w:r>
    </w:p>
    <w:p w:rsidR="00641C62" w:rsidRPr="00347FCF" w:rsidRDefault="00641C62" w:rsidP="00347FCF">
      <w:pPr>
        <w:pStyle w:val="TableBulletRM"/>
        <w:rPr>
          <w:rFonts w:cs="Arial"/>
        </w:rPr>
      </w:pPr>
      <w:r w:rsidRPr="00347FCF">
        <w:rPr>
          <w:rFonts w:cs="Arial"/>
        </w:rPr>
        <w:t>Delivery of services aligned to individual needs</w:t>
      </w:r>
    </w:p>
    <w:p w:rsidR="00641C62" w:rsidRPr="00347FCF" w:rsidRDefault="00641C62" w:rsidP="00347FCF">
      <w:pPr>
        <w:pStyle w:val="BodyTextPortraitNoSpacingRM"/>
        <w:spacing w:line="240" w:lineRule="auto"/>
        <w:rPr>
          <w:rFonts w:cs="Arial"/>
        </w:rPr>
      </w:pPr>
      <w:r w:rsidRPr="00347FCF">
        <w:rPr>
          <w:rFonts w:cs="Arial"/>
        </w:rPr>
        <w:t>Lack of upfront funding negatively impacting cash flow</w:t>
      </w:r>
      <w:r w:rsidRPr="00347FCF">
        <w:rPr>
          <w:rFonts w:cs="Arial"/>
        </w:rPr>
        <w:tab/>
      </w:r>
    </w:p>
    <w:p w:rsidR="00641C62" w:rsidRPr="00347FCF" w:rsidRDefault="00641C62" w:rsidP="00347FCF">
      <w:pPr>
        <w:pStyle w:val="TableBulletRM"/>
        <w:rPr>
          <w:rFonts w:cs="Arial"/>
        </w:rPr>
      </w:pPr>
      <w:r w:rsidRPr="00347FCF">
        <w:rPr>
          <w:rFonts w:cs="Arial"/>
        </w:rPr>
        <w:t>Regular financial monitoring and reporting</w:t>
      </w:r>
    </w:p>
    <w:p w:rsidR="00641C62" w:rsidRPr="00347FCF" w:rsidRDefault="00641C62" w:rsidP="00347FCF">
      <w:pPr>
        <w:pStyle w:val="TableBulletRM"/>
        <w:rPr>
          <w:rFonts w:cs="Arial"/>
          <w:lang w:eastAsia="ja-JP"/>
        </w:rPr>
      </w:pPr>
      <w:r w:rsidRPr="00347FCF">
        <w:rPr>
          <w:rFonts w:cs="Arial"/>
        </w:rPr>
        <w:t xml:space="preserve">Good cash flow and debtor management systems </w:t>
      </w:r>
    </w:p>
    <w:p w:rsidR="00641C62" w:rsidRPr="00347FCF" w:rsidRDefault="00641C62" w:rsidP="00347FCF">
      <w:pPr>
        <w:pStyle w:val="TableBody12ptRM"/>
        <w:rPr>
          <w:szCs w:val="24"/>
        </w:rPr>
      </w:pPr>
      <w:r w:rsidRPr="00347FCF">
        <w:rPr>
          <w:szCs w:val="24"/>
        </w:rPr>
        <w:lastRenderedPageBreak/>
        <w:t>Risk of clie</w:t>
      </w:r>
      <w:r w:rsidR="003D1272" w:rsidRPr="00347FCF">
        <w:rPr>
          <w:szCs w:val="24"/>
        </w:rPr>
        <w:t xml:space="preserve">nt purchasing service elsewhere - </w:t>
      </w:r>
      <w:r w:rsidRPr="00347FCF">
        <w:rPr>
          <w:szCs w:val="24"/>
        </w:rPr>
        <w:t>Clear statement of agreed service provided</w:t>
      </w:r>
    </w:p>
    <w:p w:rsidR="00641C62" w:rsidRPr="00347FCF" w:rsidRDefault="00641C62" w:rsidP="00347FCF">
      <w:pPr>
        <w:pStyle w:val="TableBulletRM"/>
        <w:rPr>
          <w:rFonts w:cs="Arial"/>
        </w:rPr>
      </w:pPr>
      <w:r w:rsidRPr="00347FCF">
        <w:rPr>
          <w:rFonts w:cs="Arial"/>
        </w:rPr>
        <w:t>Marketing Plan</w:t>
      </w:r>
    </w:p>
    <w:p w:rsidR="00641C62" w:rsidRPr="00347FCF" w:rsidRDefault="00641C62" w:rsidP="00347FCF">
      <w:pPr>
        <w:pStyle w:val="TableBulletRM"/>
        <w:rPr>
          <w:rFonts w:cs="Arial"/>
        </w:rPr>
      </w:pPr>
      <w:r w:rsidRPr="00347FCF">
        <w:rPr>
          <w:rFonts w:cs="Arial"/>
        </w:rPr>
        <w:t>Selling to the client</w:t>
      </w:r>
    </w:p>
    <w:p w:rsidR="00641C62" w:rsidRPr="00347FCF" w:rsidRDefault="00641C62" w:rsidP="00347FCF">
      <w:pPr>
        <w:pStyle w:val="TableBody12ptRM"/>
        <w:rPr>
          <w:szCs w:val="24"/>
        </w:rPr>
      </w:pPr>
      <w:r w:rsidRPr="00347FCF">
        <w:rPr>
          <w:szCs w:val="24"/>
        </w:rPr>
        <w:t>Reduced service delivery</w:t>
      </w:r>
    </w:p>
    <w:p w:rsidR="00641C62" w:rsidRPr="00347FCF" w:rsidRDefault="00641C62" w:rsidP="00347FCF">
      <w:pPr>
        <w:pStyle w:val="TableBulletRM"/>
        <w:rPr>
          <w:rFonts w:cs="Arial"/>
        </w:rPr>
      </w:pPr>
      <w:r w:rsidRPr="00347FCF">
        <w:rPr>
          <w:rFonts w:cs="Arial"/>
        </w:rPr>
        <w:t>Sound financial and cost control practices</w:t>
      </w:r>
    </w:p>
    <w:p w:rsidR="00641C62" w:rsidRPr="00347FCF" w:rsidRDefault="00641C62" w:rsidP="00347FCF">
      <w:pPr>
        <w:pStyle w:val="TableBulletRM"/>
        <w:rPr>
          <w:rFonts w:cs="Arial"/>
        </w:rPr>
      </w:pPr>
      <w:r w:rsidRPr="00347FCF">
        <w:rPr>
          <w:rFonts w:cs="Arial"/>
        </w:rPr>
        <w:t>Accurate unit costing</w:t>
      </w:r>
    </w:p>
    <w:p w:rsidR="00641C62" w:rsidRPr="00347FCF" w:rsidRDefault="00641C62" w:rsidP="00347FCF">
      <w:pPr>
        <w:pStyle w:val="TableBulletRM"/>
        <w:rPr>
          <w:rFonts w:cs="Arial"/>
        </w:rPr>
      </w:pPr>
      <w:r w:rsidRPr="00347FCF">
        <w:rPr>
          <w:rFonts w:cs="Arial"/>
        </w:rPr>
        <w:t>Intake of clients managed</w:t>
      </w:r>
    </w:p>
    <w:p w:rsidR="00641C62" w:rsidRPr="00347FCF" w:rsidRDefault="00641C62" w:rsidP="00347FCF">
      <w:pPr>
        <w:pStyle w:val="TableBulletRM"/>
        <w:rPr>
          <w:rFonts w:cs="Arial"/>
        </w:rPr>
      </w:pPr>
      <w:r w:rsidRPr="00347FCF">
        <w:rPr>
          <w:rFonts w:cs="Arial"/>
        </w:rPr>
        <w:t>Staff training and development</w:t>
      </w:r>
    </w:p>
    <w:p w:rsidR="00641C62" w:rsidRPr="00347FCF" w:rsidRDefault="00641C62" w:rsidP="00347FCF">
      <w:pPr>
        <w:pStyle w:val="TableBulletRM"/>
        <w:rPr>
          <w:rFonts w:cs="Arial"/>
        </w:rPr>
      </w:pPr>
      <w:r w:rsidRPr="00347FCF">
        <w:rPr>
          <w:rFonts w:cs="Arial"/>
        </w:rPr>
        <w:t>Recruitment of staff</w:t>
      </w:r>
    </w:p>
    <w:p w:rsidR="00641C62" w:rsidRPr="00347FCF" w:rsidRDefault="00641C62" w:rsidP="00347FCF">
      <w:pPr>
        <w:pStyle w:val="TableBody12ptRM"/>
        <w:rPr>
          <w:szCs w:val="24"/>
        </w:rPr>
      </w:pPr>
      <w:r w:rsidRPr="00347FCF">
        <w:rPr>
          <w:szCs w:val="24"/>
        </w:rPr>
        <w:t>Fundraising does not meet budget</w:t>
      </w:r>
    </w:p>
    <w:p w:rsidR="00641C62" w:rsidRPr="00347FCF" w:rsidRDefault="00641C62" w:rsidP="00347FCF">
      <w:pPr>
        <w:pStyle w:val="TableBulletRM"/>
        <w:rPr>
          <w:rFonts w:cs="Arial"/>
        </w:rPr>
      </w:pPr>
      <w:r w:rsidRPr="00347FCF">
        <w:rPr>
          <w:rFonts w:cs="Arial"/>
        </w:rPr>
        <w:t>Increase applications</w:t>
      </w:r>
    </w:p>
    <w:p w:rsidR="00641C62" w:rsidRPr="00347FCF" w:rsidRDefault="00641C62" w:rsidP="00347FCF">
      <w:pPr>
        <w:pStyle w:val="TableBulletRM"/>
        <w:rPr>
          <w:rFonts w:cs="Arial"/>
        </w:rPr>
      </w:pPr>
      <w:r w:rsidRPr="00347FCF">
        <w:rPr>
          <w:rFonts w:cs="Arial"/>
        </w:rPr>
        <w:t>Due diligence, project management</w:t>
      </w:r>
    </w:p>
    <w:p w:rsidR="00641C62" w:rsidRPr="00347FCF" w:rsidRDefault="00641C62" w:rsidP="00347FCF">
      <w:pPr>
        <w:pStyle w:val="TableBulletRM"/>
        <w:rPr>
          <w:rFonts w:cs="Arial"/>
        </w:rPr>
      </w:pPr>
      <w:r w:rsidRPr="00347FCF">
        <w:rPr>
          <w:rFonts w:cs="Arial"/>
        </w:rPr>
        <w:t>Regular reporting on fundraising program</w:t>
      </w:r>
    </w:p>
    <w:p w:rsidR="00641C62" w:rsidRPr="00347FCF" w:rsidRDefault="00641C62" w:rsidP="00347FCF">
      <w:pPr>
        <w:pStyle w:val="TableBulletRM"/>
        <w:rPr>
          <w:rFonts w:cs="Arial"/>
        </w:rPr>
      </w:pPr>
      <w:r w:rsidRPr="00347FCF">
        <w:rPr>
          <w:rFonts w:cs="Arial"/>
        </w:rPr>
        <w:t>Increased community/public profile</w:t>
      </w:r>
    </w:p>
    <w:p w:rsidR="00641C62" w:rsidRPr="00347FCF" w:rsidRDefault="00641C62" w:rsidP="00347FCF">
      <w:pPr>
        <w:pStyle w:val="TableBulletRM"/>
        <w:rPr>
          <w:rFonts w:cs="Arial"/>
        </w:rPr>
      </w:pPr>
      <w:r w:rsidRPr="00347FCF">
        <w:rPr>
          <w:rFonts w:cs="Arial"/>
        </w:rPr>
        <w:t>Organisation’s Mission understood by philanthropists</w:t>
      </w:r>
    </w:p>
    <w:p w:rsidR="00641C62" w:rsidRPr="00347FCF" w:rsidRDefault="00641C62" w:rsidP="00347FCF">
      <w:pPr>
        <w:pStyle w:val="TableBody12ptRM"/>
        <w:rPr>
          <w:szCs w:val="24"/>
        </w:rPr>
      </w:pPr>
      <w:r w:rsidRPr="00347FCF">
        <w:rPr>
          <w:szCs w:val="24"/>
        </w:rPr>
        <w:t>Poor financial governance</w:t>
      </w:r>
    </w:p>
    <w:p w:rsidR="00641C62" w:rsidRPr="00347FCF" w:rsidRDefault="00641C62" w:rsidP="00347FCF">
      <w:pPr>
        <w:pStyle w:val="TableBulletRM"/>
        <w:rPr>
          <w:rFonts w:cs="Arial"/>
        </w:rPr>
      </w:pPr>
      <w:r w:rsidRPr="00347FCF">
        <w:rPr>
          <w:rFonts w:cs="Arial"/>
        </w:rPr>
        <w:t>Governance framework for entire organisation</w:t>
      </w:r>
    </w:p>
    <w:p w:rsidR="00641C62" w:rsidRPr="00347FCF" w:rsidRDefault="00641C62" w:rsidP="00347FCF">
      <w:pPr>
        <w:pStyle w:val="TableBulletRM"/>
        <w:rPr>
          <w:rFonts w:cs="Arial"/>
        </w:rPr>
      </w:pPr>
      <w:r w:rsidRPr="00347FCF">
        <w:rPr>
          <w:rFonts w:cs="Arial"/>
        </w:rPr>
        <w:t>Finance and Audit Committee (or similar)</w:t>
      </w:r>
    </w:p>
    <w:p w:rsidR="00641C62" w:rsidRPr="00347FCF" w:rsidRDefault="00641C62" w:rsidP="00347FCF">
      <w:pPr>
        <w:pStyle w:val="TableBulletRM"/>
        <w:rPr>
          <w:rFonts w:cs="Arial"/>
        </w:rPr>
      </w:pPr>
      <w:r w:rsidRPr="00347FCF">
        <w:rPr>
          <w:rFonts w:cs="Arial"/>
        </w:rPr>
        <w:t>Accountabilities and responsibilities clearly defined.</w:t>
      </w:r>
    </w:p>
    <w:p w:rsidR="00641C62" w:rsidRPr="00347FCF" w:rsidRDefault="00641C62" w:rsidP="00347FCF">
      <w:pPr>
        <w:pStyle w:val="TableBody12ptRM"/>
        <w:rPr>
          <w:szCs w:val="24"/>
        </w:rPr>
      </w:pPr>
      <w:r w:rsidRPr="00347FCF">
        <w:rPr>
          <w:szCs w:val="24"/>
        </w:rPr>
        <w:t>Criminal/departmental investigation</w:t>
      </w:r>
    </w:p>
    <w:p w:rsidR="00641C62" w:rsidRPr="00347FCF" w:rsidRDefault="00641C62" w:rsidP="00347FCF">
      <w:pPr>
        <w:pStyle w:val="TableBulletRM"/>
        <w:rPr>
          <w:rFonts w:cs="Arial"/>
        </w:rPr>
      </w:pPr>
      <w:r w:rsidRPr="00347FCF">
        <w:rPr>
          <w:rFonts w:cs="Arial"/>
        </w:rPr>
        <w:t>Complaints systems and external audits</w:t>
      </w:r>
    </w:p>
    <w:p w:rsidR="00641C62" w:rsidRPr="00347FCF" w:rsidRDefault="00641C62" w:rsidP="00347FCF">
      <w:pPr>
        <w:pStyle w:val="TableBody12ptRM"/>
        <w:rPr>
          <w:szCs w:val="24"/>
        </w:rPr>
      </w:pPr>
      <w:r w:rsidRPr="00347FCF">
        <w:rPr>
          <w:szCs w:val="24"/>
        </w:rPr>
        <w:t>Loss of funding and service agreements</w:t>
      </w:r>
    </w:p>
    <w:p w:rsidR="00641C62" w:rsidRPr="00347FCF" w:rsidRDefault="00641C62" w:rsidP="00347FCF">
      <w:pPr>
        <w:pStyle w:val="TableBulletRM"/>
        <w:rPr>
          <w:rFonts w:cs="Arial"/>
        </w:rPr>
      </w:pPr>
      <w:r w:rsidRPr="00347FCF">
        <w:rPr>
          <w:rFonts w:cs="Arial"/>
        </w:rPr>
        <w:t>Compliance register/matrix</w:t>
      </w:r>
    </w:p>
    <w:p w:rsidR="00641C62" w:rsidRPr="00347FCF" w:rsidRDefault="00641C62" w:rsidP="00347FCF">
      <w:pPr>
        <w:pStyle w:val="TableBulletRM"/>
        <w:rPr>
          <w:rFonts w:cs="Arial"/>
        </w:rPr>
      </w:pPr>
      <w:r w:rsidRPr="00347FCF">
        <w:rPr>
          <w:rFonts w:cs="Arial"/>
        </w:rPr>
        <w:t>Compliance monitored and measured</w:t>
      </w:r>
    </w:p>
    <w:p w:rsidR="00641C62" w:rsidRPr="00347FCF" w:rsidRDefault="00641C62" w:rsidP="00347FCF">
      <w:pPr>
        <w:pStyle w:val="TableBody12ptRM"/>
        <w:rPr>
          <w:szCs w:val="24"/>
        </w:rPr>
      </w:pPr>
      <w:r w:rsidRPr="00347FCF">
        <w:rPr>
          <w:szCs w:val="24"/>
        </w:rPr>
        <w:t>IT systems have no capacity for growth/unable to be supported</w:t>
      </w:r>
    </w:p>
    <w:p w:rsidR="00641C62" w:rsidRPr="00347FCF" w:rsidRDefault="00641C62" w:rsidP="00347FCF">
      <w:pPr>
        <w:pStyle w:val="TableBulletRM"/>
        <w:rPr>
          <w:rFonts w:cs="Arial"/>
        </w:rPr>
      </w:pPr>
      <w:r w:rsidRPr="00347FCF">
        <w:rPr>
          <w:rFonts w:cs="Arial"/>
        </w:rPr>
        <w:t>Use of CRISSP and/or build IT capacity within organisation</w:t>
      </w:r>
    </w:p>
    <w:p w:rsidR="00641C62" w:rsidRPr="00347FCF" w:rsidRDefault="00641C62" w:rsidP="00347FCF">
      <w:pPr>
        <w:pStyle w:val="TableBulletRM"/>
        <w:rPr>
          <w:rFonts w:cs="Arial"/>
        </w:rPr>
      </w:pPr>
      <w:r w:rsidRPr="00347FCF">
        <w:rPr>
          <w:rFonts w:cs="Arial"/>
        </w:rPr>
        <w:t>Seek business expertise through recruitment/networking</w:t>
      </w:r>
    </w:p>
    <w:p w:rsidR="00641C62" w:rsidRPr="00347FCF" w:rsidRDefault="00641C62" w:rsidP="00347FCF">
      <w:pPr>
        <w:pStyle w:val="TableBulletRM"/>
        <w:rPr>
          <w:rFonts w:cs="Arial"/>
        </w:rPr>
      </w:pPr>
      <w:r w:rsidRPr="00347FCF">
        <w:rPr>
          <w:rFonts w:cs="Arial"/>
        </w:rPr>
        <w:t>Capacity planning</w:t>
      </w:r>
    </w:p>
    <w:p w:rsidR="00641C62" w:rsidRPr="00347FCF" w:rsidRDefault="00641C62" w:rsidP="00347FCF">
      <w:pPr>
        <w:pStyle w:val="TableBody12ptRM"/>
        <w:rPr>
          <w:szCs w:val="24"/>
        </w:rPr>
      </w:pPr>
      <w:r w:rsidRPr="00347FCF">
        <w:rPr>
          <w:szCs w:val="24"/>
        </w:rPr>
        <w:t>Lack of staff capacity and capability</w:t>
      </w:r>
    </w:p>
    <w:p w:rsidR="00641C62" w:rsidRPr="00347FCF" w:rsidRDefault="00641C62" w:rsidP="00347FCF">
      <w:pPr>
        <w:pStyle w:val="TableBulletRM"/>
        <w:rPr>
          <w:rFonts w:cs="Arial"/>
        </w:rPr>
      </w:pPr>
      <w:r w:rsidRPr="00347FCF">
        <w:rPr>
          <w:rFonts w:cs="Arial"/>
        </w:rPr>
        <w:t xml:space="preserve">Staff trained in financial cash flow and debtor management </w:t>
      </w:r>
    </w:p>
    <w:p w:rsidR="00641C62" w:rsidRPr="00347FCF" w:rsidRDefault="00641C62" w:rsidP="00347FCF">
      <w:pPr>
        <w:pStyle w:val="TableBulletRM"/>
        <w:rPr>
          <w:rFonts w:cs="Arial"/>
        </w:rPr>
      </w:pPr>
      <w:r w:rsidRPr="00347FCF">
        <w:rPr>
          <w:rFonts w:cs="Arial"/>
        </w:rPr>
        <w:t>Business education</w:t>
      </w:r>
    </w:p>
    <w:p w:rsidR="00641C62" w:rsidRPr="00347FCF" w:rsidRDefault="00641C62" w:rsidP="00347FCF">
      <w:pPr>
        <w:pStyle w:val="TableBody12ptRM"/>
        <w:rPr>
          <w:szCs w:val="24"/>
        </w:rPr>
      </w:pPr>
      <w:r w:rsidRPr="00347FCF">
        <w:rPr>
          <w:szCs w:val="24"/>
        </w:rPr>
        <w:t>Budget not linked to strategy</w:t>
      </w:r>
    </w:p>
    <w:p w:rsidR="00641C62" w:rsidRPr="00347FCF" w:rsidRDefault="00641C62" w:rsidP="00347FCF">
      <w:pPr>
        <w:pStyle w:val="TableBulletRM"/>
        <w:rPr>
          <w:rFonts w:cs="Arial"/>
        </w:rPr>
      </w:pPr>
      <w:r w:rsidRPr="00347FCF">
        <w:rPr>
          <w:rFonts w:cs="Arial"/>
        </w:rPr>
        <w:t>CRISSP</w:t>
      </w:r>
    </w:p>
    <w:p w:rsidR="00641C62" w:rsidRPr="00347FCF" w:rsidRDefault="00641C62" w:rsidP="00347FCF">
      <w:pPr>
        <w:pStyle w:val="TableBulletRM"/>
        <w:rPr>
          <w:rFonts w:cs="Arial"/>
        </w:rPr>
      </w:pPr>
      <w:r w:rsidRPr="00347FCF">
        <w:rPr>
          <w:rFonts w:cs="Arial"/>
        </w:rPr>
        <w:t>Strategic planning ensures budgets are aligned to organisational Goals/outcomes</w:t>
      </w:r>
    </w:p>
    <w:p w:rsidR="00641C62" w:rsidRPr="00347FCF" w:rsidRDefault="00641C62" w:rsidP="00347FCF">
      <w:pPr>
        <w:pStyle w:val="TableBulletRM"/>
        <w:rPr>
          <w:rFonts w:cs="Arial"/>
        </w:rPr>
      </w:pPr>
      <w:r w:rsidRPr="00347FCF">
        <w:rPr>
          <w:rFonts w:cs="Arial"/>
        </w:rPr>
        <w:t>Regular review to ensure alignment of budget with Strategic Plan</w:t>
      </w:r>
    </w:p>
    <w:p w:rsidR="00641C62" w:rsidRPr="00347FCF" w:rsidRDefault="00641C62" w:rsidP="00347FCF">
      <w:pPr>
        <w:pStyle w:val="TableBulletRM"/>
        <w:rPr>
          <w:rFonts w:cs="Arial"/>
        </w:rPr>
      </w:pPr>
      <w:r w:rsidRPr="00347FCF">
        <w:rPr>
          <w:rFonts w:cs="Arial"/>
        </w:rPr>
        <w:t>Maintaining funding and service agreement</w:t>
      </w:r>
    </w:p>
    <w:p w:rsidR="00641C62" w:rsidRPr="00347FCF" w:rsidRDefault="00641C62" w:rsidP="00347FCF">
      <w:pPr>
        <w:pStyle w:val="TableBulletRM"/>
        <w:rPr>
          <w:rFonts w:cs="Arial"/>
        </w:rPr>
      </w:pPr>
      <w:r w:rsidRPr="00347FCF">
        <w:rPr>
          <w:rFonts w:cs="Arial"/>
        </w:rPr>
        <w:t>Monitoring cash flow and debts</w:t>
      </w:r>
    </w:p>
    <w:p w:rsidR="00641C62" w:rsidRPr="00347FCF" w:rsidRDefault="00641C62" w:rsidP="00347FCF">
      <w:pPr>
        <w:pStyle w:val="TableBulletRM"/>
        <w:rPr>
          <w:rFonts w:cs="Arial"/>
        </w:rPr>
      </w:pPr>
      <w:r w:rsidRPr="00347FCF">
        <w:rPr>
          <w:rFonts w:cs="Arial"/>
        </w:rPr>
        <w:t>Maintain awareness of IR/employment changes</w:t>
      </w:r>
    </w:p>
    <w:p w:rsidR="00641C62" w:rsidRPr="00347FCF" w:rsidRDefault="00641C62" w:rsidP="00347FCF">
      <w:pPr>
        <w:pStyle w:val="TableBulletRM"/>
        <w:rPr>
          <w:rFonts w:cs="Arial"/>
        </w:rPr>
      </w:pPr>
      <w:r w:rsidRPr="00347FCF">
        <w:rPr>
          <w:rFonts w:cs="Arial"/>
        </w:rPr>
        <w:t>Clear operational communication to the Board or Committee</w:t>
      </w:r>
    </w:p>
    <w:p w:rsidR="00641C62" w:rsidRPr="00347FCF" w:rsidRDefault="00641C62" w:rsidP="00347FCF">
      <w:pPr>
        <w:pStyle w:val="TableBulletRM"/>
        <w:rPr>
          <w:rFonts w:cs="Arial"/>
          <w:lang w:eastAsia="ja-JP"/>
        </w:rPr>
      </w:pPr>
      <w:r w:rsidRPr="00347FCF">
        <w:rPr>
          <w:rFonts w:cs="Arial"/>
        </w:rPr>
        <w:t>Board or Committee has appropriate financial /operational expertise</w:t>
      </w:r>
    </w:p>
    <w:p w:rsidR="00641C62" w:rsidRPr="00347FCF" w:rsidRDefault="00641C62" w:rsidP="00347FCF">
      <w:pPr>
        <w:pStyle w:val="TableBody12ptRM"/>
        <w:rPr>
          <w:szCs w:val="24"/>
        </w:rPr>
      </w:pPr>
      <w:r w:rsidRPr="00347FCF">
        <w:rPr>
          <w:szCs w:val="24"/>
        </w:rPr>
        <w:lastRenderedPageBreak/>
        <w:t>Incorrect costing of individual services/overheads</w:t>
      </w:r>
    </w:p>
    <w:p w:rsidR="00641C62" w:rsidRPr="00347FCF" w:rsidRDefault="00641C62" w:rsidP="00347FCF">
      <w:pPr>
        <w:pStyle w:val="TableBulletRM"/>
        <w:rPr>
          <w:rFonts w:cs="Arial"/>
        </w:rPr>
      </w:pPr>
      <w:r w:rsidRPr="00347FCF">
        <w:rPr>
          <w:rFonts w:cs="Arial"/>
        </w:rPr>
        <w:t>Review of current and anticipated overheads</w:t>
      </w:r>
    </w:p>
    <w:p w:rsidR="00641C62" w:rsidRPr="00347FCF" w:rsidRDefault="00641C62" w:rsidP="00347FCF">
      <w:pPr>
        <w:pStyle w:val="TableBulletRM"/>
        <w:rPr>
          <w:rFonts w:cs="Arial"/>
        </w:rPr>
      </w:pPr>
      <w:r w:rsidRPr="00347FCF">
        <w:rPr>
          <w:rFonts w:cs="Arial"/>
        </w:rPr>
        <w:t>Review of service costing</w:t>
      </w:r>
    </w:p>
    <w:p w:rsidR="00641C62" w:rsidRPr="00347FCF" w:rsidRDefault="00641C62" w:rsidP="00347FCF">
      <w:pPr>
        <w:pStyle w:val="TableBulletRM"/>
        <w:rPr>
          <w:rFonts w:cs="Arial"/>
        </w:rPr>
      </w:pPr>
      <w:r w:rsidRPr="00347FCF">
        <w:rPr>
          <w:rFonts w:cs="Arial"/>
        </w:rPr>
        <w:t>Regular reporting on anticipated service demand</w:t>
      </w:r>
    </w:p>
    <w:p w:rsidR="00641C62" w:rsidRPr="00347FCF" w:rsidRDefault="00641C62" w:rsidP="00347FCF">
      <w:pPr>
        <w:pStyle w:val="TableBody12ptRM"/>
        <w:rPr>
          <w:szCs w:val="24"/>
        </w:rPr>
      </w:pPr>
      <w:r w:rsidRPr="00347FCF">
        <w:rPr>
          <w:szCs w:val="24"/>
        </w:rPr>
        <w:t>Cost and effort duplicated</w:t>
      </w:r>
    </w:p>
    <w:p w:rsidR="00641C62" w:rsidRPr="00347FCF" w:rsidRDefault="00641C62" w:rsidP="00347FCF">
      <w:pPr>
        <w:pStyle w:val="TableBulletRM"/>
        <w:rPr>
          <w:rFonts w:cs="Arial"/>
        </w:rPr>
      </w:pPr>
      <w:r w:rsidRPr="00347FCF">
        <w:rPr>
          <w:rFonts w:cs="Arial"/>
        </w:rPr>
        <w:t>Recover with administration fee</w:t>
      </w:r>
    </w:p>
    <w:p w:rsidR="00641C62" w:rsidRPr="00347FCF" w:rsidRDefault="00641C62" w:rsidP="00347FCF">
      <w:pPr>
        <w:pStyle w:val="TableBody12ptRM"/>
        <w:rPr>
          <w:szCs w:val="24"/>
        </w:rPr>
      </w:pPr>
      <w:r w:rsidRPr="00347FCF">
        <w:rPr>
          <w:szCs w:val="24"/>
        </w:rPr>
        <w:t>Bad debt</w:t>
      </w:r>
    </w:p>
    <w:p w:rsidR="00641C62" w:rsidRPr="00347FCF" w:rsidRDefault="00641C62" w:rsidP="00347FCF">
      <w:pPr>
        <w:pStyle w:val="TableBulletRM"/>
        <w:rPr>
          <w:rFonts w:cs="Arial"/>
        </w:rPr>
      </w:pPr>
      <w:r w:rsidRPr="00347FCF">
        <w:rPr>
          <w:rFonts w:cs="Arial"/>
        </w:rPr>
        <w:t>Bad debt policy and review process</w:t>
      </w:r>
    </w:p>
    <w:p w:rsidR="00641C62" w:rsidRPr="00347FCF" w:rsidRDefault="00641C62" w:rsidP="00347FCF">
      <w:pPr>
        <w:pStyle w:val="TableBulletRM"/>
        <w:rPr>
          <w:rFonts w:cs="Arial"/>
        </w:rPr>
      </w:pPr>
      <w:r w:rsidRPr="00347FCF">
        <w:rPr>
          <w:rFonts w:cs="Arial"/>
        </w:rPr>
        <w:t>Write-off policy</w:t>
      </w:r>
    </w:p>
    <w:p w:rsidR="00641C62" w:rsidRPr="00347FCF" w:rsidRDefault="00641C62" w:rsidP="00347FCF">
      <w:pPr>
        <w:pStyle w:val="TableBody12ptRM"/>
        <w:rPr>
          <w:szCs w:val="24"/>
        </w:rPr>
      </w:pPr>
      <w:r w:rsidRPr="00347FCF">
        <w:rPr>
          <w:szCs w:val="24"/>
        </w:rPr>
        <w:t>Damage to reputation re: debtor management</w:t>
      </w:r>
    </w:p>
    <w:p w:rsidR="00641C62" w:rsidRPr="00347FCF" w:rsidRDefault="00641C62" w:rsidP="00347FCF">
      <w:pPr>
        <w:pStyle w:val="TableBulletRM"/>
        <w:rPr>
          <w:rFonts w:cs="Arial"/>
        </w:rPr>
      </w:pPr>
      <w:r w:rsidRPr="00347FCF">
        <w:rPr>
          <w:rFonts w:cs="Arial"/>
        </w:rPr>
        <w:t>Debt collection policies and procedures</w:t>
      </w:r>
    </w:p>
    <w:p w:rsidR="00641C62" w:rsidRPr="00347FCF" w:rsidRDefault="00641C62" w:rsidP="00347FCF">
      <w:pPr>
        <w:pStyle w:val="TableBulletRM"/>
        <w:rPr>
          <w:rFonts w:cs="Arial"/>
        </w:rPr>
      </w:pPr>
      <w:r w:rsidRPr="00347FCF">
        <w:rPr>
          <w:rFonts w:cs="Arial"/>
        </w:rPr>
        <w:t>Regular review and monitoring</w:t>
      </w:r>
    </w:p>
    <w:p w:rsidR="00641C62" w:rsidRPr="00347FCF" w:rsidRDefault="00641C62" w:rsidP="00347FCF">
      <w:pPr>
        <w:pStyle w:val="TableBulletRM"/>
        <w:rPr>
          <w:rFonts w:cs="Arial"/>
        </w:rPr>
      </w:pPr>
      <w:r w:rsidRPr="00347FCF">
        <w:rPr>
          <w:rFonts w:cs="Arial"/>
        </w:rPr>
        <w:t>Invoicing methods such as prepayment, penalty clauses, etc. included in service agreement</w:t>
      </w:r>
    </w:p>
    <w:p w:rsidR="00641C62" w:rsidRPr="00347FCF" w:rsidRDefault="00641C62" w:rsidP="00347FCF">
      <w:pPr>
        <w:pStyle w:val="TableBulletRM"/>
        <w:rPr>
          <w:rFonts w:cs="Arial"/>
        </w:rPr>
      </w:pPr>
      <w:r w:rsidRPr="00347FCF">
        <w:rPr>
          <w:rFonts w:cs="Arial"/>
        </w:rPr>
        <w:t>Service agreement clearly communicated and understood by client</w:t>
      </w:r>
    </w:p>
    <w:p w:rsidR="00641C62" w:rsidRPr="00347FCF" w:rsidRDefault="00641C62" w:rsidP="00347FCF">
      <w:pPr>
        <w:pStyle w:val="TableBulletRM"/>
        <w:rPr>
          <w:rFonts w:cs="Arial"/>
        </w:rPr>
      </w:pPr>
      <w:r w:rsidRPr="00347FCF">
        <w:rPr>
          <w:rFonts w:cs="Arial"/>
        </w:rPr>
        <w:t>Relationship management</w:t>
      </w:r>
    </w:p>
    <w:p w:rsidR="00641C62" w:rsidRPr="00347FCF" w:rsidRDefault="00641C62" w:rsidP="00347FCF">
      <w:pPr>
        <w:pStyle w:val="TableBody12ptRM"/>
        <w:rPr>
          <w:szCs w:val="24"/>
        </w:rPr>
      </w:pPr>
      <w:r w:rsidRPr="00347FCF">
        <w:rPr>
          <w:szCs w:val="24"/>
        </w:rPr>
        <w:t xml:space="preserve">Unable to adapt to industry reform </w:t>
      </w:r>
    </w:p>
    <w:p w:rsidR="00641C62" w:rsidRPr="00347FCF" w:rsidRDefault="00641C62" w:rsidP="00347FCF">
      <w:pPr>
        <w:pStyle w:val="TableBulletRM"/>
        <w:rPr>
          <w:rFonts w:cs="Arial"/>
        </w:rPr>
      </w:pPr>
      <w:r w:rsidRPr="00347FCF">
        <w:rPr>
          <w:rFonts w:cs="Arial"/>
        </w:rPr>
        <w:t>Systems include forecasting of financial, service delivery and recruitment/retention statistics</w:t>
      </w:r>
    </w:p>
    <w:p w:rsidR="00641C62" w:rsidRPr="00347FCF" w:rsidRDefault="00641C62" w:rsidP="00347FCF">
      <w:pPr>
        <w:pStyle w:val="TableBulletRM"/>
        <w:rPr>
          <w:rFonts w:cs="Arial"/>
        </w:rPr>
      </w:pPr>
      <w:r w:rsidRPr="00347FCF">
        <w:rPr>
          <w:rFonts w:cs="Arial"/>
        </w:rPr>
        <w:t>Strategy includes contingency planning across all sectors of the organisation</w:t>
      </w:r>
    </w:p>
    <w:p w:rsidR="00641C62" w:rsidRPr="00347FCF" w:rsidRDefault="00641C62" w:rsidP="00347FCF">
      <w:pPr>
        <w:pStyle w:val="TableBulletRM"/>
        <w:rPr>
          <w:rFonts w:cs="Arial"/>
        </w:rPr>
      </w:pPr>
      <w:r w:rsidRPr="00347FCF">
        <w:rPr>
          <w:rFonts w:cs="Arial"/>
        </w:rPr>
        <w:t>Skill/capability gap analysis conducted and measures taken to address gaps</w:t>
      </w:r>
    </w:p>
    <w:p w:rsidR="00641C62" w:rsidRPr="00347FCF" w:rsidRDefault="00641C62" w:rsidP="00347FCF">
      <w:pPr>
        <w:pStyle w:val="TableBody12ptRM"/>
        <w:rPr>
          <w:szCs w:val="24"/>
        </w:rPr>
      </w:pPr>
      <w:r w:rsidRPr="00347FCF">
        <w:rPr>
          <w:szCs w:val="24"/>
        </w:rPr>
        <w:t>Client not authorising invoicing or delaying payment of invoice</w:t>
      </w:r>
    </w:p>
    <w:p w:rsidR="00641C62" w:rsidRPr="00347FCF" w:rsidRDefault="00641C62" w:rsidP="00347FCF">
      <w:pPr>
        <w:pStyle w:val="TableBulletRM"/>
        <w:rPr>
          <w:rFonts w:cs="Arial"/>
        </w:rPr>
      </w:pPr>
      <w:r w:rsidRPr="00347FCF">
        <w:rPr>
          <w:rFonts w:cs="Arial"/>
        </w:rPr>
        <w:t>Standard sector terms and conditions for invoicing</w:t>
      </w:r>
    </w:p>
    <w:p w:rsidR="00641C62" w:rsidRPr="00347FCF" w:rsidRDefault="00641C62" w:rsidP="00347FCF">
      <w:pPr>
        <w:pStyle w:val="TableBody12ptRM"/>
        <w:rPr>
          <w:szCs w:val="24"/>
        </w:rPr>
      </w:pPr>
      <w:r w:rsidRPr="00347FCF">
        <w:rPr>
          <w:szCs w:val="24"/>
        </w:rPr>
        <w:t>Lack of cash for long-term asset management</w:t>
      </w:r>
    </w:p>
    <w:p w:rsidR="00641C62" w:rsidRPr="00347FCF" w:rsidRDefault="00641C62" w:rsidP="00347FCF">
      <w:pPr>
        <w:pStyle w:val="TableBulletRM"/>
        <w:rPr>
          <w:rFonts w:cs="Arial"/>
        </w:rPr>
      </w:pPr>
      <w:r w:rsidRPr="00347FCF">
        <w:rPr>
          <w:rFonts w:cs="Arial"/>
        </w:rPr>
        <w:t>Perpetual maintenance investment policy</w:t>
      </w:r>
    </w:p>
    <w:p w:rsidR="00641C62" w:rsidRPr="00347FCF" w:rsidRDefault="00641C62" w:rsidP="00347FCF">
      <w:pPr>
        <w:pStyle w:val="TableBulletRM"/>
        <w:rPr>
          <w:rFonts w:cs="Arial"/>
        </w:rPr>
      </w:pPr>
      <w:r w:rsidRPr="00347FCF">
        <w:rPr>
          <w:rFonts w:cs="Arial"/>
        </w:rPr>
        <w:t>Cash flow monitoring and review</w:t>
      </w:r>
    </w:p>
    <w:p w:rsidR="00641C62" w:rsidRPr="00347FCF" w:rsidRDefault="00641C62" w:rsidP="00347FCF">
      <w:pPr>
        <w:pStyle w:val="TableBody12ptRM"/>
        <w:rPr>
          <w:szCs w:val="24"/>
        </w:rPr>
      </w:pPr>
      <w:r w:rsidRPr="00347FCF">
        <w:rPr>
          <w:szCs w:val="24"/>
        </w:rPr>
        <w:t>Loss of assets</w:t>
      </w:r>
    </w:p>
    <w:p w:rsidR="00641C62" w:rsidRPr="00347FCF" w:rsidRDefault="00641C62" w:rsidP="00347FCF">
      <w:pPr>
        <w:pStyle w:val="TableBulletRM"/>
        <w:rPr>
          <w:rFonts w:cs="Arial"/>
        </w:rPr>
      </w:pPr>
      <w:r w:rsidRPr="00347FCF">
        <w:rPr>
          <w:rFonts w:cs="Arial"/>
        </w:rPr>
        <w:t>Asset register</w:t>
      </w:r>
    </w:p>
    <w:p w:rsidR="00641C62" w:rsidRPr="00347FCF" w:rsidRDefault="00641C62" w:rsidP="00347FCF">
      <w:pPr>
        <w:pStyle w:val="TableBulletRM"/>
        <w:rPr>
          <w:rFonts w:cs="Arial"/>
        </w:rPr>
      </w:pPr>
      <w:r w:rsidRPr="00347FCF">
        <w:rPr>
          <w:rFonts w:cs="Arial"/>
        </w:rPr>
        <w:t>Security processes</w:t>
      </w:r>
    </w:p>
    <w:p w:rsidR="00641C62" w:rsidRPr="00347FCF" w:rsidRDefault="00641C62" w:rsidP="00347FCF">
      <w:pPr>
        <w:pStyle w:val="TableBulletRM"/>
        <w:rPr>
          <w:rFonts w:cs="Arial"/>
        </w:rPr>
      </w:pPr>
      <w:r w:rsidRPr="00347FCF">
        <w:rPr>
          <w:rFonts w:cs="Arial"/>
        </w:rPr>
        <w:t>Segregation of duties</w:t>
      </w:r>
    </w:p>
    <w:p w:rsidR="00641C62" w:rsidRPr="00347FCF" w:rsidRDefault="00641C62" w:rsidP="00347FCF">
      <w:pPr>
        <w:pStyle w:val="TableBulletRM"/>
        <w:rPr>
          <w:rFonts w:cs="Arial"/>
        </w:rPr>
      </w:pPr>
      <w:r w:rsidRPr="00347FCF">
        <w:rPr>
          <w:rFonts w:cs="Arial"/>
        </w:rPr>
        <w:t>Internal controls</w:t>
      </w:r>
    </w:p>
    <w:p w:rsidR="00641C62" w:rsidRPr="00347FCF" w:rsidRDefault="00641C62" w:rsidP="00347FCF">
      <w:pPr>
        <w:pStyle w:val="TableBulletRM"/>
        <w:rPr>
          <w:rFonts w:cs="Arial"/>
        </w:rPr>
      </w:pPr>
      <w:r w:rsidRPr="00347FCF">
        <w:rPr>
          <w:rFonts w:cs="Arial"/>
        </w:rPr>
        <w:t>Fraud control plans and whistle-blowing procedures</w:t>
      </w:r>
    </w:p>
    <w:p w:rsidR="00641C62" w:rsidRPr="00347FCF" w:rsidRDefault="00641C62" w:rsidP="00347FCF">
      <w:pPr>
        <w:pStyle w:val="TableBody12ptRM"/>
        <w:rPr>
          <w:szCs w:val="24"/>
        </w:rPr>
      </w:pPr>
      <w:r w:rsidRPr="00347FCF">
        <w:rPr>
          <w:szCs w:val="24"/>
        </w:rPr>
        <w:t>Armed hold-up or robbery</w:t>
      </w:r>
    </w:p>
    <w:p w:rsidR="00641C62" w:rsidRPr="00347FCF" w:rsidRDefault="00641C62" w:rsidP="00347FCF">
      <w:pPr>
        <w:pStyle w:val="TableBulletRM"/>
        <w:rPr>
          <w:rFonts w:cs="Arial"/>
        </w:rPr>
      </w:pPr>
      <w:r w:rsidRPr="00347FCF">
        <w:rPr>
          <w:rFonts w:cs="Arial"/>
        </w:rPr>
        <w:t>Contract for cash collection</w:t>
      </w:r>
    </w:p>
    <w:p w:rsidR="00641C62" w:rsidRPr="00347FCF" w:rsidRDefault="00641C62" w:rsidP="00347FCF">
      <w:pPr>
        <w:pStyle w:val="TableBulletRM"/>
        <w:rPr>
          <w:rFonts w:cs="Arial"/>
        </w:rPr>
      </w:pPr>
      <w:r w:rsidRPr="00347FCF">
        <w:rPr>
          <w:rFonts w:cs="Arial"/>
        </w:rPr>
        <w:t>Insurance</w:t>
      </w:r>
    </w:p>
    <w:p w:rsidR="00641C62" w:rsidRPr="00347FCF" w:rsidRDefault="00641C62" w:rsidP="00347FCF">
      <w:pPr>
        <w:pStyle w:val="TableBulletRM"/>
        <w:rPr>
          <w:rFonts w:cs="Arial"/>
        </w:rPr>
      </w:pPr>
      <w:r w:rsidRPr="00347FCF">
        <w:rPr>
          <w:rFonts w:cs="Arial"/>
        </w:rPr>
        <w:t>Use alternate payment methods, including EFTPOS, credit card, direct debit</w:t>
      </w:r>
    </w:p>
    <w:p w:rsidR="00641C62" w:rsidRPr="00347FCF" w:rsidRDefault="00641C62" w:rsidP="00347FCF">
      <w:pPr>
        <w:pStyle w:val="TableBulletRM"/>
        <w:rPr>
          <w:rFonts w:cs="Arial"/>
        </w:rPr>
      </w:pPr>
      <w:r w:rsidRPr="00347FCF">
        <w:rPr>
          <w:rFonts w:cs="Arial"/>
        </w:rPr>
        <w:t>Minimise cash accepted</w:t>
      </w:r>
    </w:p>
    <w:p w:rsidR="00641C62" w:rsidRPr="00347FCF" w:rsidRDefault="00641C62" w:rsidP="00347FCF">
      <w:pPr>
        <w:pStyle w:val="TableBody12ptRM"/>
        <w:rPr>
          <w:szCs w:val="24"/>
        </w:rPr>
      </w:pPr>
      <w:r w:rsidRPr="00347FCF">
        <w:rPr>
          <w:szCs w:val="24"/>
        </w:rPr>
        <w:t>Cash flow (particularly around the delayed payment process)</w:t>
      </w:r>
    </w:p>
    <w:p w:rsidR="00641C62" w:rsidRPr="00347FCF" w:rsidRDefault="00641C62" w:rsidP="00347FCF">
      <w:pPr>
        <w:pStyle w:val="TableBulletRM"/>
        <w:rPr>
          <w:rFonts w:cs="Arial"/>
        </w:rPr>
      </w:pPr>
      <w:r w:rsidRPr="00347FCF">
        <w:rPr>
          <w:rFonts w:cs="Arial"/>
        </w:rPr>
        <w:t>Cash flow monitoring and review – cash flow management</w:t>
      </w:r>
    </w:p>
    <w:p w:rsidR="00641C62" w:rsidRPr="00347FCF" w:rsidRDefault="00641C62" w:rsidP="00347FCF">
      <w:pPr>
        <w:pStyle w:val="TableBulletRM"/>
        <w:rPr>
          <w:rFonts w:cs="Arial"/>
          <w:lang w:eastAsia="ja-JP"/>
        </w:rPr>
      </w:pPr>
      <w:r w:rsidRPr="00347FCF">
        <w:rPr>
          <w:rFonts w:cs="Arial"/>
        </w:rPr>
        <w:t>Monitoring budgets by major program, services or activity</w:t>
      </w:r>
    </w:p>
    <w:p w:rsidR="00641C62" w:rsidRPr="00347FCF" w:rsidRDefault="00641C62" w:rsidP="00347FCF">
      <w:pPr>
        <w:pStyle w:val="TableBody12ptRM"/>
        <w:rPr>
          <w:szCs w:val="24"/>
        </w:rPr>
      </w:pPr>
      <w:r w:rsidRPr="00347FCF">
        <w:rPr>
          <w:szCs w:val="24"/>
        </w:rPr>
        <w:lastRenderedPageBreak/>
        <w:t>Insolvency</w:t>
      </w:r>
    </w:p>
    <w:p w:rsidR="00641C62" w:rsidRPr="00347FCF" w:rsidRDefault="00641C62" w:rsidP="00347FCF">
      <w:pPr>
        <w:pStyle w:val="TableBulletRM"/>
        <w:rPr>
          <w:rFonts w:cs="Arial"/>
        </w:rPr>
      </w:pPr>
      <w:r w:rsidRPr="00347FCF">
        <w:rPr>
          <w:rFonts w:cs="Arial"/>
        </w:rPr>
        <w:t>Review and follow up of budget and period-to-period operating variances in a timely manner</w:t>
      </w:r>
    </w:p>
    <w:p w:rsidR="00641C62" w:rsidRPr="00347FCF" w:rsidRDefault="00641C62" w:rsidP="00347FCF">
      <w:pPr>
        <w:pStyle w:val="TableBulletRM"/>
        <w:rPr>
          <w:rFonts w:cs="Arial"/>
        </w:rPr>
      </w:pPr>
      <w:r w:rsidRPr="00347FCF">
        <w:rPr>
          <w:rFonts w:cs="Arial"/>
        </w:rPr>
        <w:t>Review and discuss operating results with management and Board in a timely manner</w:t>
      </w:r>
    </w:p>
    <w:p w:rsidR="00641C62" w:rsidRPr="00347FCF" w:rsidRDefault="00641C62" w:rsidP="00347FCF">
      <w:pPr>
        <w:pStyle w:val="TableBulletRM"/>
        <w:rPr>
          <w:rFonts w:cs="Arial"/>
        </w:rPr>
      </w:pPr>
      <w:r w:rsidRPr="00347FCF">
        <w:rPr>
          <w:rFonts w:cs="Arial"/>
        </w:rPr>
        <w:t>Debtor management</w:t>
      </w:r>
    </w:p>
    <w:p w:rsidR="00641C62" w:rsidRPr="00347FCF" w:rsidRDefault="00641C62" w:rsidP="00347FCF">
      <w:pPr>
        <w:pStyle w:val="TableBulletRM"/>
        <w:rPr>
          <w:rFonts w:cs="Arial"/>
        </w:rPr>
      </w:pPr>
      <w:r w:rsidRPr="00347FCF">
        <w:rPr>
          <w:rFonts w:cs="Arial"/>
        </w:rPr>
        <w:t>Debt collection procedures</w:t>
      </w:r>
    </w:p>
    <w:p w:rsidR="00641C62" w:rsidRPr="00347FCF" w:rsidRDefault="00641C62" w:rsidP="00347FCF">
      <w:pPr>
        <w:pStyle w:val="TableBulletRM"/>
        <w:rPr>
          <w:rFonts w:cs="Arial"/>
        </w:rPr>
      </w:pPr>
      <w:r w:rsidRPr="00347FCF">
        <w:rPr>
          <w:rFonts w:cs="Arial"/>
        </w:rPr>
        <w:t>Electronic transfer of funds – system developed for electronic tracking</w:t>
      </w:r>
    </w:p>
    <w:p w:rsidR="00641C62" w:rsidRPr="00347FCF" w:rsidRDefault="00641C62" w:rsidP="00347FCF">
      <w:pPr>
        <w:pStyle w:val="TableBody12ptRM"/>
        <w:rPr>
          <w:szCs w:val="24"/>
        </w:rPr>
      </w:pPr>
      <w:r w:rsidRPr="00347FCF">
        <w:rPr>
          <w:szCs w:val="24"/>
        </w:rPr>
        <w:t>Lack of tracking and monitoring of funding</w:t>
      </w:r>
    </w:p>
    <w:p w:rsidR="00641C62" w:rsidRPr="00347FCF" w:rsidRDefault="00641C62" w:rsidP="00347FCF">
      <w:pPr>
        <w:pStyle w:val="TableBulletRM"/>
        <w:rPr>
          <w:rFonts w:cs="Arial"/>
        </w:rPr>
      </w:pPr>
      <w:r w:rsidRPr="00347FCF">
        <w:rPr>
          <w:rFonts w:cs="Arial"/>
        </w:rPr>
        <w:t>Processes and consistency of electronic transfer of funds and tracking</w:t>
      </w:r>
    </w:p>
    <w:p w:rsidR="00641C62" w:rsidRPr="00347FCF" w:rsidRDefault="00641C62" w:rsidP="00347FCF">
      <w:pPr>
        <w:pStyle w:val="TableBulletRM"/>
        <w:rPr>
          <w:rFonts w:cs="Arial"/>
        </w:rPr>
      </w:pPr>
      <w:r w:rsidRPr="00347FCF">
        <w:rPr>
          <w:rFonts w:cs="Arial"/>
        </w:rPr>
        <w:t xml:space="preserve">Client management system which feeds into financial systems – i.e. payroll/financing </w:t>
      </w:r>
    </w:p>
    <w:p w:rsidR="00641C62" w:rsidRPr="00347FCF" w:rsidRDefault="00641C62" w:rsidP="00347FCF">
      <w:pPr>
        <w:pStyle w:val="TableBulletRM"/>
        <w:rPr>
          <w:rFonts w:cs="Arial"/>
        </w:rPr>
      </w:pPr>
      <w:r w:rsidRPr="00347FCF">
        <w:rPr>
          <w:rFonts w:cs="Arial"/>
        </w:rPr>
        <w:t>Inter-connected financial systems</w:t>
      </w:r>
    </w:p>
    <w:p w:rsidR="00641C62" w:rsidRPr="00347FCF" w:rsidRDefault="00641C62" w:rsidP="00347FCF">
      <w:pPr>
        <w:pStyle w:val="TableBody12ptRM"/>
        <w:rPr>
          <w:szCs w:val="24"/>
        </w:rPr>
      </w:pPr>
      <w:r w:rsidRPr="00347FCF">
        <w:rPr>
          <w:szCs w:val="24"/>
        </w:rPr>
        <w:t>Suppression or overriding of internal controls</w:t>
      </w:r>
    </w:p>
    <w:p w:rsidR="00641C62" w:rsidRPr="00347FCF" w:rsidRDefault="00641C62" w:rsidP="00347FCF">
      <w:pPr>
        <w:pStyle w:val="TableBulletRM"/>
        <w:rPr>
          <w:rFonts w:cs="Arial"/>
        </w:rPr>
      </w:pPr>
      <w:r w:rsidRPr="00347FCF">
        <w:rPr>
          <w:rFonts w:cs="Arial"/>
        </w:rPr>
        <w:t>Documenting decisions regarding non-routine transactions</w:t>
      </w:r>
    </w:p>
    <w:p w:rsidR="00641C62" w:rsidRPr="00347FCF" w:rsidRDefault="00641C62" w:rsidP="00347FCF">
      <w:pPr>
        <w:pStyle w:val="TableBulletRM"/>
        <w:rPr>
          <w:rFonts w:cs="Arial"/>
        </w:rPr>
      </w:pPr>
      <w:r w:rsidRPr="00347FCF">
        <w:rPr>
          <w:rFonts w:cs="Arial"/>
        </w:rPr>
        <w:t>Implementing monitoring programs</w:t>
      </w:r>
    </w:p>
    <w:p w:rsidR="00641C62" w:rsidRPr="00347FCF" w:rsidRDefault="00641C62" w:rsidP="00347FCF">
      <w:pPr>
        <w:pStyle w:val="TableBulletRM"/>
        <w:rPr>
          <w:rFonts w:cs="Arial"/>
        </w:rPr>
      </w:pPr>
      <w:r w:rsidRPr="00347FCF">
        <w:rPr>
          <w:rFonts w:cs="Arial"/>
        </w:rPr>
        <w:t>Segregation of duties</w:t>
      </w:r>
    </w:p>
    <w:p w:rsidR="00641C62" w:rsidRPr="00347FCF" w:rsidRDefault="00641C62" w:rsidP="00347FCF">
      <w:pPr>
        <w:pStyle w:val="TableBulletRM"/>
        <w:rPr>
          <w:rFonts w:cs="Arial"/>
        </w:rPr>
      </w:pPr>
      <w:r w:rsidRPr="00347FCF">
        <w:rPr>
          <w:rFonts w:cs="Arial"/>
        </w:rPr>
        <w:t>Fraud control plan</w:t>
      </w:r>
    </w:p>
    <w:p w:rsidR="00641C62" w:rsidRPr="00347FCF" w:rsidRDefault="00641C62" w:rsidP="00347FCF">
      <w:pPr>
        <w:pStyle w:val="TableBody12ptRM"/>
        <w:rPr>
          <w:szCs w:val="24"/>
        </w:rPr>
      </w:pPr>
      <w:r w:rsidRPr="00347FCF">
        <w:rPr>
          <w:szCs w:val="24"/>
        </w:rPr>
        <w:t xml:space="preserve">Investment policy not meeting requirements of Strategic Plan </w:t>
      </w:r>
    </w:p>
    <w:p w:rsidR="00641C62" w:rsidRPr="00347FCF" w:rsidRDefault="00641C62" w:rsidP="00347FCF">
      <w:pPr>
        <w:pStyle w:val="TableBulletRM"/>
        <w:rPr>
          <w:rFonts w:cs="Arial"/>
        </w:rPr>
      </w:pPr>
      <w:r w:rsidRPr="00347FCF">
        <w:rPr>
          <w:rFonts w:cs="Arial"/>
        </w:rPr>
        <w:t>Effective Board oversight of investment policy with regular meetings</w:t>
      </w:r>
    </w:p>
    <w:p w:rsidR="00641C62" w:rsidRPr="00347FCF" w:rsidRDefault="00641C62" w:rsidP="00347FCF">
      <w:pPr>
        <w:pStyle w:val="TableBulletRM"/>
        <w:rPr>
          <w:rFonts w:cs="Arial"/>
        </w:rPr>
      </w:pPr>
      <w:r w:rsidRPr="00347FCF">
        <w:rPr>
          <w:rFonts w:cs="Arial"/>
        </w:rPr>
        <w:t>Investment management expertise</w:t>
      </w:r>
    </w:p>
    <w:p w:rsidR="00641C62" w:rsidRPr="00347FCF" w:rsidRDefault="00641C62" w:rsidP="00347FCF">
      <w:pPr>
        <w:pStyle w:val="TableBulletRM"/>
        <w:rPr>
          <w:rFonts w:cs="Arial"/>
        </w:rPr>
      </w:pPr>
      <w:r w:rsidRPr="00347FCF">
        <w:rPr>
          <w:rFonts w:cs="Arial"/>
        </w:rPr>
        <w:t>Transaction review</w:t>
      </w:r>
    </w:p>
    <w:p w:rsidR="00641C62" w:rsidRPr="00347FCF" w:rsidRDefault="00641C62" w:rsidP="00347FCF">
      <w:pPr>
        <w:pStyle w:val="TableBulletRM"/>
        <w:rPr>
          <w:rFonts w:cs="Arial"/>
        </w:rPr>
      </w:pPr>
      <w:r w:rsidRPr="00347FCF">
        <w:rPr>
          <w:rFonts w:cs="Arial"/>
        </w:rPr>
        <w:t>Use of performance indicators</w:t>
      </w:r>
    </w:p>
    <w:p w:rsidR="00641C62" w:rsidRPr="00347FCF" w:rsidRDefault="00641C62" w:rsidP="00347FCF">
      <w:pPr>
        <w:pStyle w:val="TableBulletRM"/>
        <w:rPr>
          <w:rFonts w:cs="Arial"/>
        </w:rPr>
      </w:pPr>
      <w:r w:rsidRPr="00347FCF">
        <w:rPr>
          <w:rFonts w:cs="Arial"/>
        </w:rPr>
        <w:t>Regular position monitoring, review and reporting</w:t>
      </w:r>
    </w:p>
    <w:p w:rsidR="00641C62" w:rsidRPr="00347FCF" w:rsidRDefault="00641C62" w:rsidP="00347FCF">
      <w:pPr>
        <w:pStyle w:val="TableBody12ptRM"/>
        <w:rPr>
          <w:szCs w:val="24"/>
        </w:rPr>
      </w:pPr>
      <w:r w:rsidRPr="00347FCF">
        <w:rPr>
          <w:szCs w:val="24"/>
        </w:rPr>
        <w:t>Wage increases/costs increase</w:t>
      </w:r>
    </w:p>
    <w:p w:rsidR="00641C62" w:rsidRPr="00347FCF" w:rsidRDefault="00641C62" w:rsidP="00347FCF">
      <w:pPr>
        <w:pStyle w:val="TableBulletRM"/>
        <w:rPr>
          <w:rFonts w:cs="Arial"/>
        </w:rPr>
      </w:pPr>
      <w:r w:rsidRPr="00347FCF">
        <w:rPr>
          <w:rFonts w:cs="Arial"/>
        </w:rPr>
        <w:t>Robust budgeting system</w:t>
      </w:r>
    </w:p>
    <w:p w:rsidR="00641C62" w:rsidRPr="00347FCF" w:rsidRDefault="00641C62" w:rsidP="00347FCF">
      <w:pPr>
        <w:pStyle w:val="TableBulletRM"/>
        <w:rPr>
          <w:rFonts w:cs="Arial"/>
        </w:rPr>
      </w:pPr>
      <w:r w:rsidRPr="00347FCF">
        <w:rPr>
          <w:rFonts w:cs="Arial"/>
        </w:rPr>
        <w:t>Effective cost control policies and procedures</w:t>
      </w:r>
    </w:p>
    <w:p w:rsidR="00641C62" w:rsidRPr="00347FCF" w:rsidRDefault="00641C62" w:rsidP="00347FCF">
      <w:pPr>
        <w:pStyle w:val="TableBulletRM"/>
        <w:rPr>
          <w:rFonts w:cs="Arial"/>
        </w:rPr>
      </w:pPr>
      <w:r w:rsidRPr="00347FCF">
        <w:rPr>
          <w:rFonts w:cs="Arial"/>
        </w:rPr>
        <w:t>Human resource policies and procedures</w:t>
      </w:r>
    </w:p>
    <w:p w:rsidR="00641C62" w:rsidRPr="00347FCF" w:rsidRDefault="00641C62" w:rsidP="00347FCF">
      <w:pPr>
        <w:pStyle w:val="TableBulletRM"/>
        <w:rPr>
          <w:rFonts w:cs="Arial"/>
        </w:rPr>
      </w:pPr>
      <w:r w:rsidRPr="00347FCF">
        <w:rPr>
          <w:rFonts w:cs="Arial"/>
        </w:rPr>
        <w:t>Quickly adaptable and responsive pricing process</w:t>
      </w:r>
    </w:p>
    <w:p w:rsidR="00641C62" w:rsidRPr="00347FCF" w:rsidRDefault="00641C62" w:rsidP="00347FCF">
      <w:pPr>
        <w:pStyle w:val="TableBody12ptRM"/>
        <w:rPr>
          <w:szCs w:val="24"/>
        </w:rPr>
      </w:pPr>
      <w:r w:rsidRPr="00347FCF">
        <w:rPr>
          <w:szCs w:val="24"/>
        </w:rPr>
        <w:t>Fraud</w:t>
      </w:r>
    </w:p>
    <w:p w:rsidR="00641C62" w:rsidRPr="00347FCF" w:rsidRDefault="00641C62" w:rsidP="00347FCF">
      <w:pPr>
        <w:pStyle w:val="TableBulletRM"/>
        <w:rPr>
          <w:rFonts w:cs="Arial"/>
        </w:rPr>
      </w:pPr>
      <w:r w:rsidRPr="00347FCF">
        <w:rPr>
          <w:rFonts w:cs="Arial"/>
        </w:rPr>
        <w:t>Segregation of duties</w:t>
      </w:r>
    </w:p>
    <w:p w:rsidR="00641C62" w:rsidRPr="00347FCF" w:rsidRDefault="00641C62" w:rsidP="00347FCF">
      <w:pPr>
        <w:pStyle w:val="TableBulletRM"/>
        <w:rPr>
          <w:rFonts w:cs="Arial"/>
        </w:rPr>
      </w:pPr>
      <w:r w:rsidRPr="00347FCF">
        <w:rPr>
          <w:rFonts w:cs="Arial"/>
        </w:rPr>
        <w:t>Delegations process</w:t>
      </w:r>
    </w:p>
    <w:p w:rsidR="00641C62" w:rsidRPr="00347FCF" w:rsidRDefault="00641C62" w:rsidP="00347FCF">
      <w:pPr>
        <w:pStyle w:val="TableBulletRM"/>
        <w:rPr>
          <w:rFonts w:cs="Arial"/>
        </w:rPr>
      </w:pPr>
      <w:r w:rsidRPr="00347FCF">
        <w:rPr>
          <w:rFonts w:cs="Arial"/>
        </w:rPr>
        <w:t>Internal and external audit plan</w:t>
      </w:r>
    </w:p>
    <w:p w:rsidR="00641C62" w:rsidRPr="00347FCF" w:rsidRDefault="00641C62" w:rsidP="00347FCF">
      <w:pPr>
        <w:pStyle w:val="TableBulletRM"/>
        <w:rPr>
          <w:rFonts w:cs="Arial"/>
        </w:rPr>
      </w:pPr>
      <w:r w:rsidRPr="00347FCF">
        <w:rPr>
          <w:rFonts w:cs="Arial"/>
        </w:rPr>
        <w:t>Management control</w:t>
      </w:r>
    </w:p>
    <w:p w:rsidR="00641C62" w:rsidRPr="00347FCF" w:rsidRDefault="00641C62" w:rsidP="00347FCF">
      <w:pPr>
        <w:pStyle w:val="TableBulletRM"/>
        <w:rPr>
          <w:rFonts w:cs="Arial"/>
        </w:rPr>
      </w:pPr>
      <w:r w:rsidRPr="00347FCF">
        <w:rPr>
          <w:rFonts w:cs="Arial"/>
        </w:rPr>
        <w:t>Fraud control plan and whistle-blowing procedures</w:t>
      </w:r>
    </w:p>
    <w:p w:rsidR="00641C62" w:rsidRPr="00347FCF" w:rsidRDefault="00641C62" w:rsidP="00347FCF">
      <w:pPr>
        <w:pStyle w:val="TableBulletRM"/>
        <w:rPr>
          <w:rFonts w:cs="Arial"/>
        </w:rPr>
      </w:pPr>
      <w:r w:rsidRPr="00347FCF">
        <w:rPr>
          <w:rFonts w:cs="Arial"/>
        </w:rPr>
        <w:t>Investigation and termination policy (human resource)</w:t>
      </w:r>
    </w:p>
    <w:p w:rsidR="00641C62" w:rsidRPr="00347FCF" w:rsidRDefault="00641C62" w:rsidP="00347FCF">
      <w:pPr>
        <w:pStyle w:val="TableBody12ptRM"/>
        <w:rPr>
          <w:szCs w:val="24"/>
        </w:rPr>
      </w:pPr>
      <w:r w:rsidRPr="00347FCF">
        <w:rPr>
          <w:szCs w:val="24"/>
        </w:rPr>
        <w:t>Government legislation/direction affects financial position</w:t>
      </w:r>
    </w:p>
    <w:p w:rsidR="00641C62" w:rsidRPr="00347FCF" w:rsidRDefault="00641C62" w:rsidP="00347FCF">
      <w:pPr>
        <w:pStyle w:val="TableBulletRM"/>
        <w:rPr>
          <w:rFonts w:cs="Arial"/>
        </w:rPr>
      </w:pPr>
      <w:r w:rsidRPr="00347FCF">
        <w:rPr>
          <w:rFonts w:cs="Arial"/>
        </w:rPr>
        <w:t>Maintain close relationships with government</w:t>
      </w:r>
    </w:p>
    <w:p w:rsidR="00641C62" w:rsidRPr="00347FCF" w:rsidRDefault="00641C62" w:rsidP="00347FCF">
      <w:pPr>
        <w:pStyle w:val="TableBulletRM"/>
        <w:rPr>
          <w:rFonts w:cs="Arial"/>
          <w:lang w:eastAsia="ja-JP"/>
        </w:rPr>
      </w:pPr>
      <w:r w:rsidRPr="00347FCF">
        <w:rPr>
          <w:rFonts w:cs="Arial"/>
        </w:rPr>
        <w:t>Be proactive/innovative for early response</w:t>
      </w:r>
    </w:p>
    <w:p w:rsidR="00641C62" w:rsidRPr="00347FCF" w:rsidRDefault="00641C62" w:rsidP="00347FCF">
      <w:pPr>
        <w:pStyle w:val="TableBody12ptRM"/>
        <w:rPr>
          <w:szCs w:val="24"/>
        </w:rPr>
      </w:pPr>
      <w:r w:rsidRPr="00347FCF">
        <w:rPr>
          <w:szCs w:val="24"/>
        </w:rPr>
        <w:t>Economic climate</w:t>
      </w:r>
    </w:p>
    <w:p w:rsidR="00641C62" w:rsidRPr="00347FCF" w:rsidRDefault="00641C62" w:rsidP="00347FCF">
      <w:pPr>
        <w:pStyle w:val="TableBulletRM"/>
        <w:rPr>
          <w:rFonts w:cs="Arial"/>
        </w:rPr>
      </w:pPr>
      <w:r w:rsidRPr="00347FCF">
        <w:rPr>
          <w:rFonts w:cs="Arial"/>
        </w:rPr>
        <w:t>Robust budgeting system</w:t>
      </w:r>
    </w:p>
    <w:p w:rsidR="00641C62" w:rsidRPr="00347FCF" w:rsidRDefault="00641C62" w:rsidP="00347FCF">
      <w:pPr>
        <w:pStyle w:val="TableBulletRM"/>
        <w:rPr>
          <w:rFonts w:cs="Arial"/>
        </w:rPr>
      </w:pPr>
      <w:r w:rsidRPr="00347FCF">
        <w:rPr>
          <w:rFonts w:cs="Arial"/>
        </w:rPr>
        <w:t xml:space="preserve">Effective monitoring system </w:t>
      </w:r>
    </w:p>
    <w:p w:rsidR="00641C62" w:rsidRPr="00347FCF" w:rsidRDefault="00641C62" w:rsidP="00347FCF">
      <w:pPr>
        <w:pStyle w:val="TableBulletRM"/>
        <w:rPr>
          <w:rFonts w:cs="Arial"/>
        </w:rPr>
      </w:pPr>
      <w:r w:rsidRPr="00347FCF">
        <w:rPr>
          <w:rFonts w:cs="Arial"/>
        </w:rPr>
        <w:lastRenderedPageBreak/>
        <w:t>Investment policy and procedure</w:t>
      </w:r>
    </w:p>
    <w:p w:rsidR="00641C62" w:rsidRPr="00347FCF" w:rsidRDefault="00641C62" w:rsidP="00347FCF">
      <w:pPr>
        <w:pStyle w:val="TableBulletRM"/>
        <w:rPr>
          <w:rFonts w:cs="Arial"/>
        </w:rPr>
      </w:pPr>
      <w:r w:rsidRPr="00347FCF">
        <w:rPr>
          <w:rFonts w:cs="Arial"/>
        </w:rPr>
        <w:t>Diversified investment strategy</w:t>
      </w:r>
    </w:p>
    <w:p w:rsidR="00641C62" w:rsidRPr="00347FCF" w:rsidRDefault="00641C62" w:rsidP="00347FCF">
      <w:pPr>
        <w:pStyle w:val="TableBulletRM"/>
        <w:rPr>
          <w:rFonts w:cs="Arial"/>
        </w:rPr>
      </w:pPr>
      <w:r w:rsidRPr="00347FCF">
        <w:rPr>
          <w:rFonts w:cs="Arial"/>
        </w:rPr>
        <w:t>Regular market reviews and reports</w:t>
      </w:r>
    </w:p>
    <w:p w:rsidR="00641C62" w:rsidRPr="00347FCF" w:rsidRDefault="00641C62" w:rsidP="00347FCF">
      <w:pPr>
        <w:pStyle w:val="TableBulletRM"/>
        <w:rPr>
          <w:rFonts w:cs="Arial"/>
        </w:rPr>
      </w:pPr>
      <w:r w:rsidRPr="00347FCF">
        <w:rPr>
          <w:rFonts w:cs="Arial"/>
        </w:rPr>
        <w:t>Capital guaranteed investments</w:t>
      </w:r>
    </w:p>
    <w:p w:rsidR="00641C62" w:rsidRPr="00347FCF" w:rsidRDefault="00641C62" w:rsidP="00347FCF">
      <w:pPr>
        <w:pStyle w:val="TableBulletRM"/>
        <w:rPr>
          <w:rFonts w:cs="Arial"/>
        </w:rPr>
      </w:pPr>
      <w:r w:rsidRPr="00347FCF">
        <w:rPr>
          <w:rFonts w:cs="Arial"/>
        </w:rPr>
        <w:t>Investment committee oversight and approvals</w:t>
      </w:r>
    </w:p>
    <w:p w:rsidR="00641C62" w:rsidRPr="00347FCF" w:rsidRDefault="00641C62" w:rsidP="00347FCF">
      <w:pPr>
        <w:pStyle w:val="SubTitleRM"/>
        <w:rPr>
          <w:rFonts w:cs="Arial"/>
          <w:sz w:val="24"/>
        </w:rPr>
      </w:pPr>
      <w:bookmarkStart w:id="50" w:name="_Toc305582088"/>
      <w:bookmarkStart w:id="51" w:name="_Toc309200524"/>
      <w:r w:rsidRPr="00347FCF">
        <w:rPr>
          <w:rFonts w:cs="Arial"/>
          <w:sz w:val="24"/>
        </w:rPr>
        <w:t>Compliance</w:t>
      </w:r>
      <w:bookmarkEnd w:id="50"/>
      <w:bookmarkEnd w:id="51"/>
    </w:p>
    <w:p w:rsidR="00641C62" w:rsidRPr="00347FCF" w:rsidRDefault="00641C62" w:rsidP="00347FCF">
      <w:pPr>
        <w:pStyle w:val="BodyTextPortraitNoSpacingRM"/>
        <w:spacing w:line="240" w:lineRule="auto"/>
        <w:rPr>
          <w:rStyle w:val="ItalicCharacterRM"/>
          <w:rFonts w:cs="Arial"/>
        </w:rPr>
      </w:pPr>
      <w:r w:rsidRPr="00347FCF">
        <w:rPr>
          <w:rStyle w:val="ItalicCharacterRM"/>
          <w:rFonts w:cs="Arial"/>
        </w:rPr>
        <w:t>Financial Management Act 1994</w:t>
      </w:r>
    </w:p>
    <w:p w:rsidR="00641C62" w:rsidRPr="00347FCF" w:rsidRDefault="00641C62" w:rsidP="00347FCF">
      <w:pPr>
        <w:pStyle w:val="BodyTextPortraitNoSpacingRM"/>
        <w:spacing w:line="240" w:lineRule="auto"/>
        <w:rPr>
          <w:rStyle w:val="ItalicCharacterRM"/>
          <w:rFonts w:cs="Arial"/>
        </w:rPr>
      </w:pPr>
      <w:r w:rsidRPr="00347FCF">
        <w:rPr>
          <w:rStyle w:val="ItalicCharacterRM"/>
          <w:rFonts w:cs="Arial"/>
        </w:rPr>
        <w:t>Audit Act 1994</w:t>
      </w:r>
    </w:p>
    <w:p w:rsidR="00641C62" w:rsidRPr="00347FCF" w:rsidRDefault="00641C62" w:rsidP="00347FCF">
      <w:pPr>
        <w:pStyle w:val="BodyTextPortraitNoSpacingRM"/>
        <w:spacing w:line="240" w:lineRule="auto"/>
        <w:rPr>
          <w:rStyle w:val="ItalicCharacterRM"/>
          <w:rFonts w:cs="Arial"/>
        </w:rPr>
      </w:pPr>
      <w:r w:rsidRPr="00347FCF">
        <w:rPr>
          <w:rStyle w:val="ItalicCharacterRM"/>
          <w:rFonts w:cs="Arial"/>
        </w:rPr>
        <w:t>Financial Management Regulations 2004</w:t>
      </w:r>
    </w:p>
    <w:p w:rsidR="00641C62" w:rsidRPr="00347FCF" w:rsidRDefault="00AC5180" w:rsidP="00347FCF">
      <w:pPr>
        <w:pStyle w:val="BodyTextPortraitNoSpacingRM"/>
        <w:spacing w:line="240" w:lineRule="auto"/>
        <w:rPr>
          <w:rFonts w:cs="Arial"/>
        </w:rPr>
      </w:pPr>
      <w:hyperlink r:id="rId24" w:history="1">
        <w:r w:rsidR="00641C62" w:rsidRPr="00347FCF">
          <w:rPr>
            <w:rStyle w:val="Hyperlink"/>
            <w:rFonts w:eastAsiaTheme="majorEastAsia" w:cs="Arial"/>
          </w:rPr>
          <w:t>DHS regulations</w:t>
        </w:r>
      </w:hyperlink>
    </w:p>
    <w:p w:rsidR="00641C62" w:rsidRPr="00347FCF" w:rsidRDefault="00641C62" w:rsidP="00347FCF">
      <w:pPr>
        <w:pStyle w:val="BodyTextPortraitNoSpacingRM"/>
        <w:spacing w:line="240" w:lineRule="auto"/>
        <w:rPr>
          <w:rFonts w:cs="Arial"/>
        </w:rPr>
      </w:pPr>
      <w:r w:rsidRPr="00347FCF">
        <w:rPr>
          <w:rFonts w:cs="Arial"/>
        </w:rPr>
        <w:t>Standards for Disability Services in Victoria 2007</w:t>
      </w:r>
    </w:p>
    <w:p w:rsidR="00641C62" w:rsidRPr="00347FCF" w:rsidRDefault="00641C62" w:rsidP="00347FCF">
      <w:pPr>
        <w:pStyle w:val="BodyTextPortraitNoSpacingRM"/>
        <w:spacing w:line="240" w:lineRule="auto"/>
        <w:rPr>
          <w:rFonts w:cs="Arial"/>
        </w:rPr>
      </w:pPr>
      <w:r w:rsidRPr="00347FCF">
        <w:rPr>
          <w:rFonts w:cs="Arial"/>
        </w:rPr>
        <w:t>Pricing regulations</w:t>
      </w:r>
    </w:p>
    <w:p w:rsidR="00641C62" w:rsidRPr="00347FCF" w:rsidRDefault="00641C62" w:rsidP="00347FCF">
      <w:pPr>
        <w:pStyle w:val="BodyTextPortraitNoSpacingRM"/>
        <w:spacing w:line="240" w:lineRule="auto"/>
        <w:rPr>
          <w:rFonts w:cs="Arial"/>
        </w:rPr>
      </w:pPr>
      <w:r w:rsidRPr="00347FCF">
        <w:rPr>
          <w:rFonts w:cs="Arial"/>
        </w:rPr>
        <w:t>National Competition Policy</w:t>
      </w:r>
    </w:p>
    <w:p w:rsidR="00641C62" w:rsidRPr="00347FCF" w:rsidRDefault="00641C62" w:rsidP="00347FCF">
      <w:pPr>
        <w:pStyle w:val="BodyTextPortraitNoSpacingRM"/>
        <w:spacing w:line="240" w:lineRule="auto"/>
        <w:rPr>
          <w:rFonts w:cs="Arial"/>
        </w:rPr>
      </w:pPr>
      <w:r w:rsidRPr="00347FCF">
        <w:rPr>
          <w:rFonts w:cs="Arial"/>
        </w:rPr>
        <w:t xml:space="preserve">DHS Funding and Service Agreement </w:t>
      </w:r>
    </w:p>
    <w:p w:rsidR="00641C62" w:rsidRPr="00347FCF" w:rsidRDefault="00641C62" w:rsidP="00347FCF">
      <w:pPr>
        <w:pStyle w:val="BodyTextPortraitNoSpacingRM"/>
        <w:spacing w:line="240" w:lineRule="auto"/>
        <w:rPr>
          <w:rStyle w:val="ItalicCharacterRM"/>
          <w:rFonts w:cs="Arial"/>
        </w:rPr>
      </w:pPr>
      <w:r w:rsidRPr="00347FCF">
        <w:rPr>
          <w:rStyle w:val="ItalicCharacterRM"/>
          <w:rFonts w:cs="Arial"/>
        </w:rPr>
        <w:t>Fundraising Appeals Act 1998</w:t>
      </w:r>
    </w:p>
    <w:p w:rsidR="00641C62" w:rsidRPr="00347FCF" w:rsidRDefault="00641C62" w:rsidP="00347FCF">
      <w:pPr>
        <w:pStyle w:val="SubTitleRM"/>
        <w:rPr>
          <w:rFonts w:cs="Arial"/>
          <w:sz w:val="24"/>
        </w:rPr>
      </w:pPr>
      <w:bookmarkStart w:id="52" w:name="_Toc305582089"/>
      <w:bookmarkStart w:id="53" w:name="_Toc309200525"/>
      <w:r w:rsidRPr="00347FCF">
        <w:rPr>
          <w:rFonts w:cs="Arial"/>
          <w:sz w:val="24"/>
        </w:rPr>
        <w:t xml:space="preserve">Resources </w:t>
      </w:r>
    </w:p>
    <w:p w:rsidR="00641C62" w:rsidRPr="00347FCF" w:rsidRDefault="00AC5180" w:rsidP="00347FCF">
      <w:pPr>
        <w:pStyle w:val="TableBody12ptRM"/>
        <w:rPr>
          <w:szCs w:val="24"/>
        </w:rPr>
      </w:pPr>
      <w:hyperlink r:id="rId25" w:history="1">
        <w:r w:rsidR="00641C62" w:rsidRPr="00347FCF">
          <w:rPr>
            <w:rStyle w:val="Hyperlink"/>
            <w:rFonts w:cs="Arial"/>
            <w:szCs w:val="24"/>
          </w:rPr>
          <w:t>Costing Tool and guide</w:t>
        </w:r>
      </w:hyperlink>
      <w:r w:rsidR="00641C62" w:rsidRPr="00347FCF">
        <w:rPr>
          <w:szCs w:val="24"/>
        </w:rPr>
        <w:t xml:space="preserve"> developed by NDS as part of the Strategic Business and Financial Planning Project</w:t>
      </w:r>
    </w:p>
    <w:p w:rsidR="00641C62" w:rsidRPr="00347FCF" w:rsidRDefault="00AC5180" w:rsidP="00347FCF">
      <w:pPr>
        <w:pStyle w:val="TableBody12ptRM"/>
        <w:rPr>
          <w:szCs w:val="24"/>
        </w:rPr>
      </w:pPr>
      <w:hyperlink r:id="rId26" w:history="1">
        <w:r w:rsidR="00641C62" w:rsidRPr="00347FCF">
          <w:rPr>
            <w:rStyle w:val="Hyperlink"/>
            <w:rFonts w:cs="Arial"/>
            <w:szCs w:val="24"/>
          </w:rPr>
          <w:t>Auditing Standards</w:t>
        </w:r>
      </w:hyperlink>
      <w:r w:rsidR="00641C62" w:rsidRPr="00347FCF">
        <w:rPr>
          <w:szCs w:val="24"/>
        </w:rPr>
        <w:t xml:space="preserve"> </w:t>
      </w:r>
    </w:p>
    <w:p w:rsidR="00641C62" w:rsidRPr="00347FCF" w:rsidRDefault="00AC5180" w:rsidP="00347FCF">
      <w:pPr>
        <w:pStyle w:val="TableBody12ptRM"/>
        <w:rPr>
          <w:szCs w:val="24"/>
        </w:rPr>
      </w:pPr>
      <w:hyperlink r:id="rId27" w:history="1">
        <w:r w:rsidR="00641C62" w:rsidRPr="00347FCF">
          <w:rPr>
            <w:rStyle w:val="Hyperlink"/>
            <w:rFonts w:cs="Arial"/>
            <w:szCs w:val="24"/>
          </w:rPr>
          <w:t>Asset Management Council</w:t>
        </w:r>
      </w:hyperlink>
      <w:r w:rsidR="00641C62" w:rsidRPr="00347FCF">
        <w:rPr>
          <w:szCs w:val="24"/>
        </w:rPr>
        <w:t>: NFP promotion and education on asset management.</w:t>
      </w:r>
    </w:p>
    <w:p w:rsidR="00641C62" w:rsidRPr="00347FCF" w:rsidRDefault="00AC5180" w:rsidP="00347FCF">
      <w:pPr>
        <w:pStyle w:val="TableBody12ptRM"/>
        <w:rPr>
          <w:szCs w:val="24"/>
        </w:rPr>
      </w:pPr>
      <w:hyperlink r:id="rId28" w:history="1">
        <w:r w:rsidR="00641C62" w:rsidRPr="00347FCF">
          <w:rPr>
            <w:rStyle w:val="Hyperlink"/>
            <w:rFonts w:cs="Arial"/>
            <w:szCs w:val="24"/>
          </w:rPr>
          <w:t>Fundraising Institute of Australia</w:t>
        </w:r>
      </w:hyperlink>
      <w:r w:rsidR="00641C62" w:rsidRPr="00347FCF">
        <w:rPr>
          <w:szCs w:val="24"/>
        </w:rPr>
        <w:t xml:space="preserve">: training, information, resources </w:t>
      </w:r>
    </w:p>
    <w:p w:rsidR="003D1272" w:rsidRPr="00347FCF" w:rsidRDefault="00641C62" w:rsidP="00347FCF">
      <w:pPr>
        <w:pStyle w:val="SubTitleRM"/>
        <w:rPr>
          <w:rFonts w:cs="Arial"/>
          <w:sz w:val="24"/>
        </w:rPr>
      </w:pPr>
      <w:r w:rsidRPr="00347FCF">
        <w:rPr>
          <w:rFonts w:cs="Arial"/>
          <w:sz w:val="24"/>
        </w:rPr>
        <w:t>Comments/additional risks and controls</w:t>
      </w:r>
      <w:bookmarkStart w:id="54" w:name="_Toc311463698"/>
      <w:bookmarkEnd w:id="52"/>
      <w:bookmarkEnd w:id="53"/>
    </w:p>
    <w:p w:rsidR="00641C62" w:rsidRPr="00347FCF" w:rsidRDefault="00641C62" w:rsidP="00F97074">
      <w:pPr>
        <w:pStyle w:val="IMHeading3"/>
      </w:pPr>
      <w:r w:rsidRPr="00347FCF">
        <w:t>Innovation, Quality and Improvement</w:t>
      </w:r>
      <w:bookmarkEnd w:id="54"/>
    </w:p>
    <w:p w:rsidR="00641C62" w:rsidRPr="00347FCF" w:rsidRDefault="00641C62" w:rsidP="00347FCF">
      <w:pPr>
        <w:pStyle w:val="BodyBoldRM"/>
      </w:pPr>
      <w:r w:rsidRPr="00347FCF">
        <w:t>Objectives</w:t>
      </w:r>
    </w:p>
    <w:p w:rsidR="00641C62" w:rsidRPr="00347FCF" w:rsidRDefault="00641C62" w:rsidP="00347FCF">
      <w:pPr>
        <w:pStyle w:val="BodyBulletPortraitRM"/>
        <w:rPr>
          <w:rFonts w:cs="Arial"/>
        </w:rPr>
      </w:pPr>
      <w:r w:rsidRPr="00347FCF">
        <w:rPr>
          <w:rFonts w:cs="Arial"/>
        </w:rPr>
        <w:t>Ensure that the organisation’s service delivery systems are flexible, dynamic and support the needs of people with a disability.</w:t>
      </w:r>
    </w:p>
    <w:p w:rsidR="00641C62" w:rsidRPr="00347FCF" w:rsidRDefault="00641C62" w:rsidP="00347FCF">
      <w:pPr>
        <w:pStyle w:val="BodyBulletPortraitRM"/>
        <w:rPr>
          <w:rFonts w:cs="Arial"/>
        </w:rPr>
      </w:pPr>
      <w:r w:rsidRPr="00347FCF">
        <w:rPr>
          <w:rFonts w:cs="Arial"/>
        </w:rPr>
        <w:t>Ensure the organisation is operated in an efficient, effective manner, adhering to quality principles and practices.</w:t>
      </w:r>
    </w:p>
    <w:p w:rsidR="00641C62" w:rsidRPr="00347FCF" w:rsidRDefault="00641C62" w:rsidP="00347FCF">
      <w:pPr>
        <w:pStyle w:val="BodyBoldRM"/>
      </w:pPr>
      <w:r w:rsidRPr="00347FCF">
        <w:t>Sub-Elements</w:t>
      </w:r>
    </w:p>
    <w:p w:rsidR="00641C62" w:rsidRPr="00347FCF" w:rsidRDefault="00641C62" w:rsidP="00347FCF">
      <w:pPr>
        <w:pStyle w:val="BodyBulletPortraitRM"/>
        <w:rPr>
          <w:rFonts w:cs="Arial"/>
        </w:rPr>
      </w:pPr>
      <w:r w:rsidRPr="00347FCF">
        <w:rPr>
          <w:rFonts w:cs="Arial"/>
        </w:rPr>
        <w:t>Policies and Procedures</w:t>
      </w:r>
    </w:p>
    <w:p w:rsidR="00641C62" w:rsidRPr="00347FCF" w:rsidRDefault="00641C62" w:rsidP="00347FCF">
      <w:pPr>
        <w:pStyle w:val="BodyBulletPortraitRM"/>
        <w:rPr>
          <w:rFonts w:cs="Arial"/>
        </w:rPr>
      </w:pPr>
      <w:r w:rsidRPr="00347FCF">
        <w:rPr>
          <w:rFonts w:cs="Arial"/>
        </w:rPr>
        <w:t>Service Delivery</w:t>
      </w:r>
    </w:p>
    <w:p w:rsidR="00641C62" w:rsidRPr="00347FCF" w:rsidRDefault="00641C62" w:rsidP="00347FCF">
      <w:pPr>
        <w:pStyle w:val="BodyBulletPortraitRM"/>
        <w:rPr>
          <w:rFonts w:cs="Arial"/>
        </w:rPr>
      </w:pPr>
      <w:r w:rsidRPr="00347FCF">
        <w:rPr>
          <w:rFonts w:cs="Arial"/>
        </w:rPr>
        <w:t>Quality</w:t>
      </w:r>
    </w:p>
    <w:p w:rsidR="00641C62" w:rsidRPr="00347FCF" w:rsidRDefault="00641C62" w:rsidP="00347FCF">
      <w:pPr>
        <w:pStyle w:val="BodyBulletPortraitRM"/>
        <w:rPr>
          <w:rFonts w:cs="Arial"/>
        </w:rPr>
      </w:pPr>
      <w:r w:rsidRPr="00347FCF">
        <w:rPr>
          <w:rFonts w:cs="Arial"/>
        </w:rPr>
        <w:t>Information Management</w:t>
      </w:r>
    </w:p>
    <w:p w:rsidR="003D1272" w:rsidRPr="00347FCF" w:rsidRDefault="00641C62" w:rsidP="00347FCF">
      <w:pPr>
        <w:pStyle w:val="BodyBulletPortraitRM"/>
        <w:rPr>
          <w:rFonts w:cs="Arial"/>
        </w:rPr>
      </w:pPr>
      <w:r w:rsidRPr="00347FCF">
        <w:rPr>
          <w:rFonts w:cs="Arial"/>
        </w:rPr>
        <w:t>Asset Management</w:t>
      </w:r>
    </w:p>
    <w:p w:rsidR="003D1272" w:rsidRPr="00347FCF" w:rsidRDefault="003D1272" w:rsidP="00347FCF">
      <w:pPr>
        <w:pStyle w:val="BodyBulletPortraitRM"/>
        <w:numPr>
          <w:ilvl w:val="0"/>
          <w:numId w:val="0"/>
        </w:numPr>
        <w:rPr>
          <w:rFonts w:cs="Arial"/>
        </w:rPr>
      </w:pPr>
    </w:p>
    <w:p w:rsidR="00641C62" w:rsidRPr="00347FCF" w:rsidRDefault="00641C62" w:rsidP="00347FCF">
      <w:pPr>
        <w:pStyle w:val="BodyBulletPortraitRM"/>
        <w:numPr>
          <w:ilvl w:val="0"/>
          <w:numId w:val="0"/>
        </w:numPr>
        <w:rPr>
          <w:rFonts w:cs="Arial"/>
          <w:b/>
        </w:rPr>
      </w:pPr>
      <w:r w:rsidRPr="00347FCF">
        <w:rPr>
          <w:rFonts w:cs="Arial"/>
          <w:b/>
        </w:rPr>
        <w:t>Policies and Procedures</w:t>
      </w:r>
    </w:p>
    <w:p w:rsidR="00641C62" w:rsidRPr="00347FCF" w:rsidRDefault="00641C62" w:rsidP="00347FCF">
      <w:pPr>
        <w:pStyle w:val="SubTitleRM"/>
        <w:rPr>
          <w:rFonts w:cs="Arial"/>
          <w:sz w:val="24"/>
        </w:rPr>
      </w:pPr>
      <w:r w:rsidRPr="00347FCF">
        <w:rPr>
          <w:rFonts w:cs="Arial"/>
          <w:sz w:val="24"/>
        </w:rPr>
        <w:lastRenderedPageBreak/>
        <w:t>Basic</w:t>
      </w:r>
    </w:p>
    <w:p w:rsidR="00641C62" w:rsidRPr="00347FCF" w:rsidRDefault="00641C62" w:rsidP="00347FCF">
      <w:pPr>
        <w:pStyle w:val="BodyTextPortraitNoSpacingRM"/>
        <w:spacing w:line="240" w:lineRule="auto"/>
        <w:rPr>
          <w:rFonts w:cs="Arial"/>
        </w:rPr>
      </w:pPr>
      <w:r w:rsidRPr="00347FCF">
        <w:rPr>
          <w:rFonts w:cs="Arial"/>
        </w:rPr>
        <w:t xml:space="preserve">Consistent core policies and procedures for each section of the organisation documented and applied - </w:t>
      </w:r>
    </w:p>
    <w:p w:rsidR="00641C62" w:rsidRPr="00347FCF" w:rsidRDefault="00641C62" w:rsidP="00347FCF">
      <w:pPr>
        <w:pStyle w:val="BodyTextPortraitNoSpacingRM"/>
        <w:spacing w:line="240" w:lineRule="auto"/>
        <w:rPr>
          <w:rFonts w:cs="Arial"/>
        </w:rPr>
      </w:pPr>
      <w:r w:rsidRPr="00347FCF">
        <w:rPr>
          <w:rFonts w:cs="Arial"/>
        </w:rPr>
        <w:t xml:space="preserve">DHS incident reporting policy followed - </w:t>
      </w:r>
    </w:p>
    <w:p w:rsidR="00641C62" w:rsidRPr="00347FCF" w:rsidRDefault="00641C62" w:rsidP="00347FCF">
      <w:pPr>
        <w:pStyle w:val="BodyTextPortraitNoSpacingRM"/>
        <w:spacing w:line="240" w:lineRule="auto"/>
        <w:rPr>
          <w:rFonts w:cs="Arial"/>
        </w:rPr>
      </w:pPr>
      <w:r w:rsidRPr="00347FCF">
        <w:rPr>
          <w:rFonts w:cs="Arial"/>
        </w:rPr>
        <w:t xml:space="preserve">Complaints/feedback documented and measured - </w:t>
      </w:r>
    </w:p>
    <w:p w:rsidR="00641C62" w:rsidRPr="00347FCF" w:rsidRDefault="00641C62" w:rsidP="00347FCF">
      <w:pPr>
        <w:pStyle w:val="BodyTextPortraitNoSpacingRM"/>
        <w:spacing w:line="240" w:lineRule="auto"/>
        <w:rPr>
          <w:rFonts w:cs="Arial"/>
        </w:rPr>
      </w:pPr>
      <w:r w:rsidRPr="00347FCF">
        <w:rPr>
          <w:rFonts w:cs="Arial"/>
        </w:rPr>
        <w:t xml:space="preserve">Personnel informed of procedures - </w:t>
      </w:r>
    </w:p>
    <w:p w:rsidR="00641C62" w:rsidRPr="00347FCF" w:rsidRDefault="00641C62" w:rsidP="00347FCF">
      <w:pPr>
        <w:pStyle w:val="BodyTextPortraitNoSpacingRM"/>
        <w:spacing w:line="240" w:lineRule="auto"/>
        <w:rPr>
          <w:rFonts w:cs="Arial"/>
        </w:rPr>
      </w:pPr>
      <w:r w:rsidRPr="00347FCF">
        <w:rPr>
          <w:rFonts w:cs="Arial"/>
        </w:rPr>
        <w:t>Service provider fulfils requirements (where required) as outlined in the Victorian Disability Act 2006, including development and review of:</w:t>
      </w:r>
    </w:p>
    <w:p w:rsidR="00641C62" w:rsidRPr="00347FCF" w:rsidRDefault="00641C62" w:rsidP="00347FCF">
      <w:pPr>
        <w:pStyle w:val="TableBulletsCoreOutcomesRM"/>
        <w:spacing w:line="240" w:lineRule="auto"/>
      </w:pPr>
      <w:r w:rsidRPr="00347FCF">
        <w:t xml:space="preserve">information provision - </w:t>
      </w:r>
    </w:p>
    <w:p w:rsidR="00641C62" w:rsidRPr="00347FCF" w:rsidRDefault="00641C62" w:rsidP="00347FCF">
      <w:pPr>
        <w:pStyle w:val="TableBulletsCoreOutcomesRM"/>
        <w:spacing w:line="240" w:lineRule="auto"/>
      </w:pPr>
      <w:r w:rsidRPr="00347FCF">
        <w:t xml:space="preserve">support plans - </w:t>
      </w:r>
    </w:p>
    <w:p w:rsidR="00641C62" w:rsidRPr="00347FCF" w:rsidRDefault="00641C62" w:rsidP="00347FCF">
      <w:pPr>
        <w:pStyle w:val="TableBulletsCoreOutcomesRM"/>
        <w:spacing w:line="240" w:lineRule="auto"/>
      </w:pPr>
      <w:r w:rsidRPr="00347FCF">
        <w:t xml:space="preserve">residential statements - </w:t>
      </w:r>
    </w:p>
    <w:p w:rsidR="00641C62" w:rsidRPr="00347FCF" w:rsidRDefault="00641C62" w:rsidP="00347FCF">
      <w:pPr>
        <w:pStyle w:val="TableBulletsCoreOutcomesRM"/>
        <w:spacing w:line="240" w:lineRule="auto"/>
      </w:pPr>
      <w:r w:rsidRPr="00347FCF">
        <w:t xml:space="preserve">behaviour support plans - </w:t>
      </w:r>
    </w:p>
    <w:p w:rsidR="00641C62" w:rsidRPr="00347FCF" w:rsidRDefault="00641C62" w:rsidP="00347FCF">
      <w:pPr>
        <w:pStyle w:val="TotalPointsScore"/>
      </w:pPr>
      <w:r w:rsidRPr="00347FCF">
        <w:t>Total points:</w:t>
      </w:r>
    </w:p>
    <w:p w:rsidR="00641C62" w:rsidRPr="00347FCF" w:rsidRDefault="00641C62" w:rsidP="00347FCF">
      <w:pPr>
        <w:pStyle w:val="TotalPointsScore"/>
      </w:pPr>
      <w:r w:rsidRPr="00347FCF">
        <w:t>% Score:</w:t>
      </w:r>
    </w:p>
    <w:p w:rsidR="00641C62" w:rsidRPr="00347FCF" w:rsidRDefault="00641C62" w:rsidP="00347FCF">
      <w:pPr>
        <w:pStyle w:val="SubTitleRM"/>
        <w:rPr>
          <w:rFonts w:cs="Arial"/>
          <w:sz w:val="24"/>
        </w:rPr>
      </w:pPr>
      <w:r w:rsidRPr="00347FCF">
        <w:rPr>
          <w:rFonts w:cs="Arial"/>
          <w:sz w:val="24"/>
        </w:rPr>
        <w:t>Intermediate</w:t>
      </w:r>
    </w:p>
    <w:p w:rsidR="00641C62" w:rsidRPr="00347FCF" w:rsidRDefault="00641C62" w:rsidP="00347FCF">
      <w:pPr>
        <w:pStyle w:val="BodyTextPortraitNoSpacingRM"/>
        <w:spacing w:line="240" w:lineRule="auto"/>
        <w:rPr>
          <w:rFonts w:cs="Arial"/>
        </w:rPr>
      </w:pPr>
      <w:r w:rsidRPr="00347FCF">
        <w:rPr>
          <w:rFonts w:cs="Arial"/>
        </w:rPr>
        <w:t xml:space="preserve">Standard policy and procedures manual, incorporating core policies and operating procedures for each section of the </w:t>
      </w:r>
      <w:proofErr w:type="gramStart"/>
      <w:r w:rsidRPr="00347FCF">
        <w:rPr>
          <w:rFonts w:cs="Arial"/>
        </w:rPr>
        <w:t>organisation, that</w:t>
      </w:r>
      <w:proofErr w:type="gramEnd"/>
      <w:r w:rsidRPr="00347FCF">
        <w:rPr>
          <w:rFonts w:cs="Arial"/>
        </w:rPr>
        <w:t xml:space="preserve"> is reviewed on a regular basis - </w:t>
      </w:r>
    </w:p>
    <w:p w:rsidR="00641C62" w:rsidRPr="00347FCF" w:rsidRDefault="00641C62" w:rsidP="00347FCF">
      <w:pPr>
        <w:pStyle w:val="BodyTextPortraitNoSpacingRM"/>
        <w:spacing w:line="240" w:lineRule="auto"/>
        <w:rPr>
          <w:rFonts w:cs="Arial"/>
        </w:rPr>
      </w:pPr>
      <w:r w:rsidRPr="00347FCF">
        <w:rPr>
          <w:rFonts w:cs="Arial"/>
        </w:rPr>
        <w:t xml:space="preserve">Policies and procedures discussed regularly in staff meetings - </w:t>
      </w:r>
    </w:p>
    <w:p w:rsidR="00641C62" w:rsidRPr="00347FCF" w:rsidRDefault="00641C62" w:rsidP="00347FCF">
      <w:pPr>
        <w:pStyle w:val="BodyTextPortraitNoSpacingRM"/>
        <w:spacing w:line="240" w:lineRule="auto"/>
        <w:rPr>
          <w:rFonts w:cs="Arial"/>
        </w:rPr>
      </w:pPr>
      <w:r w:rsidRPr="00347FCF">
        <w:rPr>
          <w:rFonts w:cs="Arial"/>
        </w:rPr>
        <w:t xml:space="preserve">DHS incident reporting policy followed with incidents investigated - </w:t>
      </w:r>
    </w:p>
    <w:p w:rsidR="00641C62" w:rsidRPr="00347FCF" w:rsidRDefault="00641C62" w:rsidP="00347FCF">
      <w:pPr>
        <w:pStyle w:val="BodyTextPortraitNoSpacingRM"/>
        <w:spacing w:line="240" w:lineRule="auto"/>
        <w:rPr>
          <w:rFonts w:cs="Arial"/>
        </w:rPr>
      </w:pPr>
      <w:r w:rsidRPr="00347FCF">
        <w:rPr>
          <w:rFonts w:cs="Arial"/>
        </w:rPr>
        <w:t xml:space="preserve">Complaints/feedback documented and measured - </w:t>
      </w:r>
    </w:p>
    <w:p w:rsidR="00641C62" w:rsidRPr="00347FCF" w:rsidRDefault="00641C62" w:rsidP="00347FCF">
      <w:pPr>
        <w:pStyle w:val="BodyTextPortraitNoSpacingRM"/>
        <w:spacing w:line="240" w:lineRule="auto"/>
        <w:rPr>
          <w:rFonts w:cs="Arial"/>
        </w:rPr>
      </w:pPr>
      <w:r w:rsidRPr="00347FCF">
        <w:rPr>
          <w:rFonts w:cs="Arial"/>
        </w:rPr>
        <w:t xml:space="preserve">Personnel trained in relevant procedures - </w:t>
      </w:r>
    </w:p>
    <w:p w:rsidR="00641C62" w:rsidRPr="00347FCF" w:rsidRDefault="00641C62" w:rsidP="00347FCF">
      <w:pPr>
        <w:pStyle w:val="BodyTextPortraitNoSpacingRM"/>
        <w:spacing w:line="240" w:lineRule="auto"/>
        <w:rPr>
          <w:rFonts w:cs="Arial"/>
        </w:rPr>
      </w:pPr>
      <w:r w:rsidRPr="00347FCF">
        <w:rPr>
          <w:rFonts w:cs="Arial"/>
        </w:rPr>
        <w:t>Service provider fulfils requirements (where required) as outlined in the Victorian Disability Act 2006, including development and review of:</w:t>
      </w:r>
    </w:p>
    <w:p w:rsidR="00641C62" w:rsidRPr="00347FCF" w:rsidRDefault="00641C62" w:rsidP="00347FCF">
      <w:pPr>
        <w:pStyle w:val="TableBulletsCoreOutcomesRM"/>
        <w:spacing w:line="240" w:lineRule="auto"/>
      </w:pPr>
      <w:r w:rsidRPr="00347FCF">
        <w:t xml:space="preserve">information provision - </w:t>
      </w:r>
    </w:p>
    <w:p w:rsidR="00641C62" w:rsidRPr="00347FCF" w:rsidRDefault="00641C62" w:rsidP="00347FCF">
      <w:pPr>
        <w:pStyle w:val="TableBulletsCoreOutcomesRM"/>
        <w:spacing w:line="240" w:lineRule="auto"/>
      </w:pPr>
      <w:r w:rsidRPr="00347FCF">
        <w:t xml:space="preserve">support plans - </w:t>
      </w:r>
    </w:p>
    <w:p w:rsidR="00641C62" w:rsidRPr="00347FCF" w:rsidRDefault="00641C62" w:rsidP="00347FCF">
      <w:pPr>
        <w:pStyle w:val="TableBulletsCoreOutcomesRM"/>
        <w:spacing w:line="240" w:lineRule="auto"/>
      </w:pPr>
      <w:r w:rsidRPr="00347FCF">
        <w:t xml:space="preserve">residential statements - </w:t>
      </w:r>
    </w:p>
    <w:p w:rsidR="00641C62" w:rsidRPr="00347FCF" w:rsidRDefault="00641C62" w:rsidP="00347FCF">
      <w:pPr>
        <w:pStyle w:val="TableBulletsCoreOutcomesRM"/>
        <w:spacing w:line="240" w:lineRule="auto"/>
      </w:pPr>
      <w:r w:rsidRPr="00347FCF">
        <w:t xml:space="preserve">behaviour support plans - </w:t>
      </w:r>
    </w:p>
    <w:p w:rsidR="00641C62" w:rsidRPr="00347FCF" w:rsidRDefault="00641C62" w:rsidP="00347FCF">
      <w:pPr>
        <w:pStyle w:val="TableBulletsCoreOutcomesRM"/>
        <w:spacing w:line="240" w:lineRule="auto"/>
      </w:pPr>
      <w:r w:rsidRPr="00347FCF">
        <w:t xml:space="preserve">building partnerships and relationships with local communities - </w:t>
      </w:r>
    </w:p>
    <w:p w:rsidR="00641C62" w:rsidRPr="00347FCF" w:rsidRDefault="00641C62" w:rsidP="00347FCF">
      <w:pPr>
        <w:pStyle w:val="BodyTextPortraitNoSpacingRM"/>
        <w:spacing w:line="240" w:lineRule="auto"/>
        <w:rPr>
          <w:rFonts w:cs="Arial"/>
        </w:rPr>
      </w:pPr>
      <w:r w:rsidRPr="00347FCF">
        <w:rPr>
          <w:rFonts w:cs="Arial"/>
        </w:rPr>
        <w:t xml:space="preserve">Quality, WHS and environmental management systems developed and implemented - </w:t>
      </w:r>
    </w:p>
    <w:p w:rsidR="00641C62" w:rsidRPr="00347FCF" w:rsidRDefault="00641C62" w:rsidP="00347FCF">
      <w:pPr>
        <w:pStyle w:val="TotalPointsScore"/>
      </w:pPr>
      <w:r w:rsidRPr="00347FCF">
        <w:t>Total points:</w:t>
      </w:r>
    </w:p>
    <w:p w:rsidR="00641C62" w:rsidRPr="00347FCF" w:rsidRDefault="00641C62" w:rsidP="00347FCF">
      <w:pPr>
        <w:pStyle w:val="TotalPointsScore"/>
      </w:pPr>
      <w:r w:rsidRPr="00347FCF">
        <w:t>% Score:</w:t>
      </w:r>
    </w:p>
    <w:p w:rsidR="00641C62" w:rsidRPr="00347FCF" w:rsidRDefault="00641C62" w:rsidP="00347FCF">
      <w:pPr>
        <w:pStyle w:val="SubTitleRM"/>
        <w:rPr>
          <w:rFonts w:cs="Arial"/>
          <w:sz w:val="24"/>
        </w:rPr>
      </w:pPr>
      <w:r w:rsidRPr="00347FCF">
        <w:rPr>
          <w:rFonts w:cs="Arial"/>
          <w:sz w:val="24"/>
        </w:rPr>
        <w:t>Advanced</w:t>
      </w:r>
    </w:p>
    <w:p w:rsidR="00641C62" w:rsidRPr="00347FCF" w:rsidRDefault="00641C62" w:rsidP="00347FCF">
      <w:pPr>
        <w:pStyle w:val="BodyTextPortraitNoSpacingRM"/>
        <w:spacing w:line="240" w:lineRule="auto"/>
        <w:rPr>
          <w:rFonts w:cs="Arial"/>
        </w:rPr>
      </w:pPr>
      <w:r w:rsidRPr="00347FCF">
        <w:rPr>
          <w:rFonts w:cs="Arial"/>
        </w:rPr>
        <w:t xml:space="preserve">Standard policy and procedures manual reviewed as per the review schedule - includes a proper referencing system with change controls put in place - </w:t>
      </w:r>
    </w:p>
    <w:p w:rsidR="00641C62" w:rsidRPr="00347FCF" w:rsidRDefault="00641C62" w:rsidP="00347FCF">
      <w:pPr>
        <w:pStyle w:val="BodyTextPortraitNoSpacingRM"/>
        <w:spacing w:line="240" w:lineRule="auto"/>
        <w:rPr>
          <w:rFonts w:cs="Arial"/>
        </w:rPr>
      </w:pPr>
      <w:r w:rsidRPr="00347FCF">
        <w:rPr>
          <w:rFonts w:cs="Arial"/>
        </w:rPr>
        <w:t xml:space="preserve">Policies and procedures discussed regularly in staff meetings - </w:t>
      </w:r>
    </w:p>
    <w:p w:rsidR="00641C62" w:rsidRPr="00347FCF" w:rsidRDefault="00641C62" w:rsidP="00347FCF">
      <w:pPr>
        <w:pStyle w:val="BodyTextPortraitNoSpacingRM"/>
        <w:spacing w:line="240" w:lineRule="auto"/>
        <w:rPr>
          <w:rFonts w:cs="Arial"/>
        </w:rPr>
      </w:pPr>
      <w:r w:rsidRPr="00347FCF">
        <w:rPr>
          <w:rFonts w:cs="Arial"/>
        </w:rPr>
        <w:t xml:space="preserve">DHS incident reporting policy part of incident management process which includes tracking and identification of incident trends - </w:t>
      </w:r>
    </w:p>
    <w:p w:rsidR="00641C62" w:rsidRPr="00347FCF" w:rsidRDefault="00641C62" w:rsidP="00347FCF">
      <w:pPr>
        <w:pStyle w:val="BodyTextPortraitNoSpacingRM"/>
        <w:spacing w:line="240" w:lineRule="auto"/>
        <w:rPr>
          <w:rFonts w:cs="Arial"/>
        </w:rPr>
      </w:pPr>
      <w:r w:rsidRPr="00347FCF">
        <w:rPr>
          <w:rFonts w:cs="Arial"/>
        </w:rPr>
        <w:lastRenderedPageBreak/>
        <w:t xml:space="preserve">All staff receive copies of the policies and procedures which are reinforced at staff meetings - </w:t>
      </w:r>
    </w:p>
    <w:p w:rsidR="00641C62" w:rsidRPr="00347FCF" w:rsidRDefault="00641C62" w:rsidP="00347FCF">
      <w:pPr>
        <w:pStyle w:val="BodyTextPortraitNoSpacingRM"/>
        <w:spacing w:line="240" w:lineRule="auto"/>
        <w:rPr>
          <w:rFonts w:cs="Arial"/>
        </w:rPr>
      </w:pPr>
      <w:r w:rsidRPr="00347FCF">
        <w:rPr>
          <w:rFonts w:cs="Arial"/>
        </w:rPr>
        <w:t xml:space="preserve">Regular supervisory inspections (monthly) are conducted to ensure employees follow procedures - </w:t>
      </w:r>
    </w:p>
    <w:p w:rsidR="00641C62" w:rsidRPr="00347FCF" w:rsidRDefault="00641C62" w:rsidP="00347FCF">
      <w:pPr>
        <w:pStyle w:val="BodyTextPortraitNoSpacingRM"/>
        <w:spacing w:line="240" w:lineRule="auto"/>
        <w:rPr>
          <w:rFonts w:cs="Arial"/>
        </w:rPr>
      </w:pPr>
      <w:r w:rsidRPr="00347FCF">
        <w:rPr>
          <w:rFonts w:cs="Arial"/>
        </w:rPr>
        <w:t xml:space="preserve">Regular systems audits are conducted, both internally and externally - </w:t>
      </w:r>
    </w:p>
    <w:p w:rsidR="00641C62" w:rsidRPr="00347FCF" w:rsidRDefault="00641C62" w:rsidP="00347FCF">
      <w:pPr>
        <w:pStyle w:val="BodyTextPortraitNoSpacingRM"/>
        <w:spacing w:line="240" w:lineRule="auto"/>
        <w:rPr>
          <w:rFonts w:cs="Arial"/>
        </w:rPr>
      </w:pPr>
      <w:r w:rsidRPr="00347FCF">
        <w:rPr>
          <w:rFonts w:cs="Arial"/>
        </w:rPr>
        <w:t>Service provider fulfils requirements (where required) as outlined in the Victorian Disability Act 2006, including development and review of:</w:t>
      </w:r>
    </w:p>
    <w:p w:rsidR="00641C62" w:rsidRPr="00347FCF" w:rsidRDefault="00641C62" w:rsidP="00347FCF">
      <w:pPr>
        <w:pStyle w:val="TableBulletsCoreOutcomesRM"/>
        <w:spacing w:line="240" w:lineRule="auto"/>
        <w:rPr>
          <w:color w:val="auto"/>
        </w:rPr>
      </w:pPr>
      <w:r w:rsidRPr="00347FCF">
        <w:rPr>
          <w:color w:val="auto"/>
        </w:rPr>
        <w:t xml:space="preserve">information provision - </w:t>
      </w:r>
    </w:p>
    <w:p w:rsidR="00641C62" w:rsidRPr="00347FCF" w:rsidRDefault="00641C62" w:rsidP="00347FCF">
      <w:pPr>
        <w:pStyle w:val="TableBulletsCoreOutcomesRM"/>
        <w:spacing w:line="240" w:lineRule="auto"/>
        <w:rPr>
          <w:color w:val="auto"/>
        </w:rPr>
      </w:pPr>
      <w:r w:rsidRPr="00347FCF">
        <w:rPr>
          <w:color w:val="auto"/>
        </w:rPr>
        <w:t xml:space="preserve">support plans - </w:t>
      </w:r>
    </w:p>
    <w:p w:rsidR="00641C62" w:rsidRPr="00347FCF" w:rsidRDefault="00641C62" w:rsidP="00347FCF">
      <w:pPr>
        <w:pStyle w:val="TableBulletsCoreOutcomesRM"/>
        <w:spacing w:line="240" w:lineRule="auto"/>
        <w:rPr>
          <w:color w:val="auto"/>
        </w:rPr>
      </w:pPr>
      <w:r w:rsidRPr="00347FCF">
        <w:rPr>
          <w:color w:val="auto"/>
        </w:rPr>
        <w:t xml:space="preserve">residential statements - </w:t>
      </w:r>
    </w:p>
    <w:p w:rsidR="00641C62" w:rsidRPr="00347FCF" w:rsidRDefault="00641C62" w:rsidP="00347FCF">
      <w:pPr>
        <w:pStyle w:val="TableBulletsCoreOutcomesRM"/>
        <w:spacing w:line="240" w:lineRule="auto"/>
        <w:rPr>
          <w:color w:val="auto"/>
        </w:rPr>
      </w:pPr>
      <w:r w:rsidRPr="00347FCF">
        <w:rPr>
          <w:color w:val="auto"/>
        </w:rPr>
        <w:t xml:space="preserve">behaviour support plans - </w:t>
      </w:r>
    </w:p>
    <w:p w:rsidR="00641C62" w:rsidRPr="00347FCF" w:rsidRDefault="00641C62" w:rsidP="00347FCF">
      <w:pPr>
        <w:pStyle w:val="TableBulletsCoreOutcomesRM"/>
        <w:spacing w:line="240" w:lineRule="auto"/>
        <w:rPr>
          <w:color w:val="auto"/>
        </w:rPr>
      </w:pPr>
      <w:r w:rsidRPr="00347FCF">
        <w:rPr>
          <w:color w:val="auto"/>
        </w:rPr>
        <w:t xml:space="preserve">building partnerships and relationships with local communities - </w:t>
      </w:r>
    </w:p>
    <w:p w:rsidR="00641C62" w:rsidRPr="00347FCF" w:rsidRDefault="00641C62" w:rsidP="00347FCF">
      <w:pPr>
        <w:pStyle w:val="BodyTextPortraitNoSpacingRM"/>
        <w:spacing w:line="240" w:lineRule="auto"/>
        <w:rPr>
          <w:rFonts w:cs="Arial"/>
        </w:rPr>
      </w:pPr>
      <w:r w:rsidRPr="00347FCF">
        <w:rPr>
          <w:rFonts w:cs="Arial"/>
        </w:rPr>
        <w:t xml:space="preserve">Strengths and weakness in the above processes identified, monitored and reviewed Services provided by external sources (suppliers, etc) are monitored for compliance with Integrated management system requirements - </w:t>
      </w:r>
    </w:p>
    <w:p w:rsidR="00641C62" w:rsidRPr="00347FCF" w:rsidRDefault="00641C62" w:rsidP="00347FCF">
      <w:pPr>
        <w:pStyle w:val="BodyTextPortraitNoSpacingRM"/>
        <w:spacing w:line="240" w:lineRule="auto"/>
        <w:rPr>
          <w:rFonts w:cs="Arial"/>
        </w:rPr>
      </w:pPr>
      <w:r w:rsidRPr="00347FCF">
        <w:rPr>
          <w:rFonts w:cs="Arial"/>
        </w:rPr>
        <w:t xml:space="preserve">Quality data included in evidence-based decision making - </w:t>
      </w:r>
    </w:p>
    <w:p w:rsidR="00641C62" w:rsidRPr="00347FCF" w:rsidRDefault="00641C62" w:rsidP="00347FCF">
      <w:pPr>
        <w:pStyle w:val="BodyTextPortraitNoSpacingRM"/>
        <w:spacing w:line="240" w:lineRule="auto"/>
        <w:rPr>
          <w:rFonts w:cs="Arial"/>
        </w:rPr>
      </w:pPr>
      <w:r w:rsidRPr="00347FCF">
        <w:rPr>
          <w:rFonts w:cs="Arial"/>
        </w:rPr>
        <w:t xml:space="preserve">Process and operations trend analysis conducted for continual improvement opportunities - </w:t>
      </w:r>
    </w:p>
    <w:p w:rsidR="00641C62" w:rsidRPr="00347FCF" w:rsidRDefault="00641C62" w:rsidP="00347FCF">
      <w:pPr>
        <w:pStyle w:val="BodyTextPortraitNoSpacingRM"/>
        <w:spacing w:line="240" w:lineRule="auto"/>
        <w:rPr>
          <w:rFonts w:cs="Arial"/>
        </w:rPr>
      </w:pPr>
      <w:r w:rsidRPr="00347FCF">
        <w:rPr>
          <w:rFonts w:cs="Arial"/>
        </w:rPr>
        <w:t xml:space="preserve">Systems that can deal with growth, adaptable and scalable - </w:t>
      </w:r>
    </w:p>
    <w:p w:rsidR="00641C62" w:rsidRPr="00347FCF" w:rsidRDefault="00641C62" w:rsidP="00347FCF">
      <w:pPr>
        <w:pStyle w:val="BodyTextPortraitNoSpacingRM"/>
        <w:spacing w:line="240" w:lineRule="auto"/>
        <w:rPr>
          <w:rFonts w:cs="Arial"/>
        </w:rPr>
      </w:pPr>
      <w:r w:rsidRPr="00347FCF">
        <w:rPr>
          <w:rFonts w:cs="Arial"/>
        </w:rPr>
        <w:t>Integrated management system in place including:</w:t>
      </w:r>
    </w:p>
    <w:p w:rsidR="00641C62" w:rsidRPr="00347FCF" w:rsidRDefault="00641C62" w:rsidP="00347FCF">
      <w:pPr>
        <w:pStyle w:val="TableBulletsCoreOutcomesRM"/>
        <w:spacing w:line="240" w:lineRule="auto"/>
        <w:rPr>
          <w:color w:val="auto"/>
        </w:rPr>
      </w:pPr>
      <w:r w:rsidRPr="00347FCF">
        <w:rPr>
          <w:color w:val="auto"/>
        </w:rPr>
        <w:t xml:space="preserve">quality management system - </w:t>
      </w:r>
    </w:p>
    <w:p w:rsidR="00641C62" w:rsidRPr="00347FCF" w:rsidRDefault="00641C62" w:rsidP="00347FCF">
      <w:pPr>
        <w:pStyle w:val="TableBulletsCoreOutcomesRM"/>
        <w:spacing w:line="240" w:lineRule="auto"/>
        <w:rPr>
          <w:color w:val="auto"/>
        </w:rPr>
      </w:pPr>
      <w:r w:rsidRPr="00347FCF">
        <w:rPr>
          <w:color w:val="auto"/>
        </w:rPr>
        <w:t xml:space="preserve">WHS management system - </w:t>
      </w:r>
    </w:p>
    <w:p w:rsidR="00641C62" w:rsidRPr="00347FCF" w:rsidRDefault="00641C62" w:rsidP="00347FCF">
      <w:pPr>
        <w:pStyle w:val="TableBulletsCoreOutcomesRM"/>
        <w:spacing w:line="240" w:lineRule="auto"/>
        <w:rPr>
          <w:color w:val="auto"/>
        </w:rPr>
      </w:pPr>
      <w:r w:rsidRPr="00347FCF">
        <w:rPr>
          <w:color w:val="auto"/>
        </w:rPr>
        <w:t xml:space="preserve">environmental management system - </w:t>
      </w:r>
    </w:p>
    <w:p w:rsidR="00641C62" w:rsidRPr="00347FCF" w:rsidRDefault="00641C62" w:rsidP="00347FCF">
      <w:pPr>
        <w:pStyle w:val="TableBulletsCoreOutcomesRM"/>
        <w:spacing w:line="240" w:lineRule="auto"/>
        <w:rPr>
          <w:color w:val="auto"/>
        </w:rPr>
      </w:pPr>
      <w:r w:rsidRPr="00347FCF">
        <w:rPr>
          <w:color w:val="auto"/>
        </w:rPr>
        <w:t xml:space="preserve">incident/feedback/complaints management system - </w:t>
      </w:r>
    </w:p>
    <w:p w:rsidR="00641C62" w:rsidRPr="00347FCF" w:rsidRDefault="00641C62" w:rsidP="00347FCF">
      <w:pPr>
        <w:pStyle w:val="BodyTextPortraitNoSpacingRM"/>
        <w:spacing w:line="240" w:lineRule="auto"/>
        <w:rPr>
          <w:rFonts w:cs="Arial"/>
        </w:rPr>
      </w:pPr>
      <w:r w:rsidRPr="00347FCF">
        <w:rPr>
          <w:rFonts w:cs="Arial"/>
        </w:rPr>
        <w:t xml:space="preserve">Evidence collected to measure how clients are impacted by service - trend analysis on client outcomes - </w:t>
      </w:r>
    </w:p>
    <w:p w:rsidR="00641C62" w:rsidRPr="00347FCF" w:rsidRDefault="00641C62" w:rsidP="00347FCF">
      <w:pPr>
        <w:pStyle w:val="BodyTextPortraitNoSpacingRM"/>
        <w:spacing w:line="240" w:lineRule="auto"/>
        <w:rPr>
          <w:rFonts w:cs="Arial"/>
        </w:rPr>
      </w:pPr>
      <w:r w:rsidRPr="00347FCF">
        <w:rPr>
          <w:rFonts w:cs="Arial"/>
        </w:rPr>
        <w:t xml:space="preserve">Complaints management system in place - </w:t>
      </w:r>
    </w:p>
    <w:p w:rsidR="00641C62" w:rsidRPr="00347FCF" w:rsidRDefault="00641C62" w:rsidP="00347FCF">
      <w:pPr>
        <w:pStyle w:val="TotalPointsScore"/>
      </w:pPr>
      <w:r w:rsidRPr="00347FCF">
        <w:t>Total points:</w:t>
      </w:r>
    </w:p>
    <w:p w:rsidR="003D1272" w:rsidRPr="00347FCF" w:rsidRDefault="00641C62" w:rsidP="00347FCF">
      <w:pPr>
        <w:pStyle w:val="TotalPointsScore"/>
      </w:pPr>
      <w:r w:rsidRPr="00347FCF">
        <w:t>% Score:</w:t>
      </w:r>
    </w:p>
    <w:p w:rsidR="003D1272" w:rsidRPr="00347FCF" w:rsidRDefault="003D1272" w:rsidP="00347FCF">
      <w:pPr>
        <w:pStyle w:val="TotalPointsScore"/>
      </w:pPr>
    </w:p>
    <w:p w:rsidR="00641C62" w:rsidRPr="00347FCF" w:rsidRDefault="00641C62" w:rsidP="00347FCF">
      <w:pPr>
        <w:pStyle w:val="TotalPointsScore"/>
      </w:pPr>
      <w:r w:rsidRPr="00347FCF">
        <w:t>Service Delivery</w:t>
      </w:r>
    </w:p>
    <w:p w:rsidR="00641C62" w:rsidRPr="00347FCF" w:rsidRDefault="00641C62" w:rsidP="00347FCF">
      <w:pPr>
        <w:pStyle w:val="SubTitleRM"/>
        <w:rPr>
          <w:rFonts w:cs="Arial"/>
          <w:sz w:val="24"/>
        </w:rPr>
      </w:pPr>
      <w:r w:rsidRPr="00347FCF">
        <w:rPr>
          <w:rFonts w:cs="Arial"/>
          <w:sz w:val="24"/>
        </w:rPr>
        <w:t>Basic</w:t>
      </w:r>
    </w:p>
    <w:p w:rsidR="00641C62" w:rsidRPr="00347FCF" w:rsidRDefault="00641C62" w:rsidP="00347FCF">
      <w:pPr>
        <w:pStyle w:val="BodyTextPortraitNoSpacingRM"/>
        <w:spacing w:line="240" w:lineRule="auto"/>
        <w:rPr>
          <w:rFonts w:cs="Arial"/>
        </w:rPr>
      </w:pPr>
      <w:r w:rsidRPr="00347FCF">
        <w:rPr>
          <w:rFonts w:cs="Arial"/>
        </w:rPr>
        <w:t xml:space="preserve">Service Provider maintains DHS registration (if applicable) - </w:t>
      </w:r>
    </w:p>
    <w:p w:rsidR="00641C62" w:rsidRPr="00347FCF" w:rsidRDefault="00641C62" w:rsidP="00347FCF">
      <w:pPr>
        <w:pStyle w:val="BodyTextPortraitNoSpacingRM"/>
        <w:spacing w:line="240" w:lineRule="auto"/>
        <w:rPr>
          <w:rFonts w:cs="Arial"/>
        </w:rPr>
      </w:pPr>
      <w:r w:rsidRPr="00347FCF">
        <w:rPr>
          <w:rFonts w:cs="Arial"/>
        </w:rPr>
        <w:t xml:space="preserve">Client needs evaluated and planning for support conducted - </w:t>
      </w:r>
    </w:p>
    <w:p w:rsidR="00641C62" w:rsidRPr="00347FCF" w:rsidRDefault="00641C62" w:rsidP="00347FCF">
      <w:pPr>
        <w:pStyle w:val="BodyTextPortraitNoSpacingRM"/>
        <w:spacing w:line="240" w:lineRule="auto"/>
        <w:rPr>
          <w:rFonts w:cs="Arial"/>
        </w:rPr>
      </w:pPr>
      <w:r w:rsidRPr="00347FCF">
        <w:rPr>
          <w:rFonts w:cs="Arial"/>
        </w:rPr>
        <w:t xml:space="preserve">Case referral to various service providers (if applicable) - </w:t>
      </w:r>
    </w:p>
    <w:p w:rsidR="00641C62" w:rsidRPr="00347FCF" w:rsidRDefault="00641C62" w:rsidP="00347FCF">
      <w:pPr>
        <w:pStyle w:val="BodyTextPortraitNoSpacingRM"/>
        <w:spacing w:line="240" w:lineRule="auto"/>
        <w:rPr>
          <w:rFonts w:cs="Arial"/>
        </w:rPr>
      </w:pPr>
      <w:r w:rsidRPr="00347FCF">
        <w:rPr>
          <w:rFonts w:cs="Arial"/>
        </w:rPr>
        <w:t xml:space="preserve">Service costing developed and communicated to client - </w:t>
      </w:r>
    </w:p>
    <w:p w:rsidR="00641C62" w:rsidRPr="00347FCF" w:rsidRDefault="00641C62" w:rsidP="00347FCF">
      <w:pPr>
        <w:pStyle w:val="BodyTextPortraitNoSpacingRM"/>
        <w:spacing w:line="240" w:lineRule="auto"/>
        <w:rPr>
          <w:rFonts w:cs="Arial"/>
        </w:rPr>
      </w:pPr>
      <w:r w:rsidRPr="00347FCF">
        <w:rPr>
          <w:rFonts w:cs="Arial"/>
        </w:rPr>
        <w:t xml:space="preserve">Support plan developed, documented and communicated in conjunction with client, including communication and decision making processes for client - </w:t>
      </w:r>
    </w:p>
    <w:p w:rsidR="00641C62" w:rsidRPr="00347FCF" w:rsidRDefault="00641C62" w:rsidP="00347FCF">
      <w:pPr>
        <w:pStyle w:val="BodyTextPortraitNoSpacingRM"/>
        <w:spacing w:line="240" w:lineRule="auto"/>
        <w:rPr>
          <w:rFonts w:cs="Arial"/>
        </w:rPr>
      </w:pPr>
      <w:r w:rsidRPr="00347FCF">
        <w:rPr>
          <w:rFonts w:cs="Arial"/>
        </w:rPr>
        <w:t xml:space="preserve">Information on service and costing is provided to client in an accessible format - </w:t>
      </w:r>
    </w:p>
    <w:p w:rsidR="00641C62" w:rsidRPr="00347FCF" w:rsidRDefault="00641C62" w:rsidP="00347FCF">
      <w:pPr>
        <w:pStyle w:val="BodyTextPortraitNoSpacingRM"/>
        <w:spacing w:line="240" w:lineRule="auto"/>
        <w:rPr>
          <w:rFonts w:cs="Arial"/>
        </w:rPr>
      </w:pPr>
      <w:r w:rsidRPr="00347FCF">
        <w:rPr>
          <w:rFonts w:cs="Arial"/>
        </w:rPr>
        <w:t xml:space="preserve">Support plan developed and documented - </w:t>
      </w:r>
    </w:p>
    <w:p w:rsidR="00641C62" w:rsidRPr="00347FCF" w:rsidRDefault="00641C62" w:rsidP="00347FCF">
      <w:pPr>
        <w:pStyle w:val="BodyTextPortraitNoSpacingRM"/>
        <w:spacing w:line="240" w:lineRule="auto"/>
        <w:rPr>
          <w:rFonts w:cs="Arial"/>
        </w:rPr>
      </w:pPr>
      <w:r w:rsidRPr="00347FCF">
        <w:rPr>
          <w:rFonts w:cs="Arial"/>
        </w:rPr>
        <w:t xml:space="preserve">Deliver and monitor service - </w:t>
      </w:r>
    </w:p>
    <w:p w:rsidR="00641C62" w:rsidRPr="00347FCF" w:rsidRDefault="00641C62" w:rsidP="00347FCF">
      <w:pPr>
        <w:pStyle w:val="BodyTextPortraitNoSpacingRM"/>
        <w:spacing w:line="240" w:lineRule="auto"/>
        <w:rPr>
          <w:rFonts w:cs="Arial"/>
        </w:rPr>
      </w:pPr>
      <w:r w:rsidRPr="00347FCF">
        <w:rPr>
          <w:rFonts w:cs="Arial"/>
        </w:rPr>
        <w:t xml:space="preserve">Regular review of client support plan - </w:t>
      </w:r>
    </w:p>
    <w:p w:rsidR="00641C62" w:rsidRPr="00347FCF" w:rsidRDefault="00641C62" w:rsidP="00347FCF">
      <w:pPr>
        <w:pStyle w:val="TotalPointsScore"/>
      </w:pPr>
      <w:r w:rsidRPr="00347FCF">
        <w:lastRenderedPageBreak/>
        <w:t>Total points:</w:t>
      </w:r>
    </w:p>
    <w:p w:rsidR="00641C62" w:rsidRPr="00347FCF" w:rsidRDefault="00641C62" w:rsidP="00347FCF">
      <w:pPr>
        <w:pStyle w:val="TotalPointsScore"/>
      </w:pPr>
      <w:r w:rsidRPr="00347FCF">
        <w:t>% Score:</w:t>
      </w:r>
    </w:p>
    <w:p w:rsidR="00641C62" w:rsidRPr="00347FCF" w:rsidRDefault="00641C62" w:rsidP="00347FCF">
      <w:pPr>
        <w:pStyle w:val="SubTitleRM"/>
        <w:rPr>
          <w:rFonts w:cs="Arial"/>
          <w:sz w:val="24"/>
        </w:rPr>
      </w:pPr>
      <w:r w:rsidRPr="00347FCF">
        <w:rPr>
          <w:rFonts w:cs="Arial"/>
          <w:sz w:val="24"/>
        </w:rPr>
        <w:t>Intermediate</w:t>
      </w:r>
    </w:p>
    <w:p w:rsidR="00641C62" w:rsidRPr="00347FCF" w:rsidRDefault="00641C62" w:rsidP="00347FCF">
      <w:pPr>
        <w:pStyle w:val="BodyTextPortraitNoSpacingRM"/>
        <w:spacing w:line="240" w:lineRule="auto"/>
        <w:rPr>
          <w:rFonts w:cs="Arial"/>
        </w:rPr>
      </w:pPr>
      <w:r w:rsidRPr="00347FCF">
        <w:rPr>
          <w:rFonts w:cs="Arial"/>
        </w:rPr>
        <w:t xml:space="preserve">Service provider maintains DHS registration (if applicable) - </w:t>
      </w:r>
    </w:p>
    <w:p w:rsidR="00641C62" w:rsidRPr="00347FCF" w:rsidRDefault="00641C62" w:rsidP="00347FCF">
      <w:pPr>
        <w:pStyle w:val="BodyTextPortraitNoSpacingRM"/>
        <w:spacing w:line="240" w:lineRule="auto"/>
        <w:rPr>
          <w:rFonts w:cs="Arial"/>
        </w:rPr>
      </w:pPr>
      <w:r w:rsidRPr="00347FCF">
        <w:rPr>
          <w:rFonts w:cs="Arial"/>
        </w:rPr>
        <w:t xml:space="preserve">Client needs assessed in detail, evaluated and planning for support conducted - </w:t>
      </w:r>
    </w:p>
    <w:p w:rsidR="00641C62" w:rsidRPr="00347FCF" w:rsidRDefault="00641C62" w:rsidP="00347FCF">
      <w:pPr>
        <w:pStyle w:val="BodyTextPortraitNoSpacingRM"/>
        <w:spacing w:line="240" w:lineRule="auto"/>
        <w:rPr>
          <w:rFonts w:cs="Arial"/>
        </w:rPr>
      </w:pPr>
      <w:r w:rsidRPr="00347FCF">
        <w:rPr>
          <w:rFonts w:cs="Arial"/>
        </w:rPr>
        <w:t xml:space="preserve">Case referral to various service providers (if applicable) - </w:t>
      </w:r>
    </w:p>
    <w:p w:rsidR="00641C62" w:rsidRPr="00347FCF" w:rsidRDefault="00641C62" w:rsidP="00347FCF">
      <w:pPr>
        <w:pStyle w:val="BodyTextPortraitNoSpacingRM"/>
        <w:spacing w:line="240" w:lineRule="auto"/>
        <w:rPr>
          <w:rFonts w:cs="Arial"/>
        </w:rPr>
      </w:pPr>
      <w:r w:rsidRPr="00347FCF">
        <w:rPr>
          <w:rFonts w:cs="Arial"/>
        </w:rPr>
        <w:t xml:space="preserve">Service costing developed and communicated to client - </w:t>
      </w:r>
    </w:p>
    <w:p w:rsidR="00641C62" w:rsidRPr="00347FCF" w:rsidRDefault="00641C62" w:rsidP="00347FCF">
      <w:pPr>
        <w:pStyle w:val="BodyTextPortraitNoSpacingRM"/>
        <w:spacing w:line="240" w:lineRule="auto"/>
        <w:rPr>
          <w:rFonts w:cs="Arial"/>
        </w:rPr>
      </w:pPr>
      <w:r w:rsidRPr="00347FCF">
        <w:rPr>
          <w:rFonts w:cs="Arial"/>
        </w:rPr>
        <w:t>Support plan developed, documented and communicated to client, including ongoing communication and decision making processes --</w:t>
      </w:r>
    </w:p>
    <w:p w:rsidR="00641C62" w:rsidRPr="00347FCF" w:rsidRDefault="00641C62" w:rsidP="00347FCF">
      <w:pPr>
        <w:pStyle w:val="BodyTextPortraitNoSpacingRM"/>
        <w:spacing w:line="240" w:lineRule="auto"/>
        <w:rPr>
          <w:rFonts w:cs="Arial"/>
        </w:rPr>
      </w:pPr>
      <w:r w:rsidRPr="00347FCF">
        <w:rPr>
          <w:rFonts w:cs="Arial"/>
        </w:rPr>
        <w:t xml:space="preserve">Information on service and costing is provided to client in an accessible format - </w:t>
      </w:r>
    </w:p>
    <w:p w:rsidR="00641C62" w:rsidRPr="00347FCF" w:rsidRDefault="00641C62" w:rsidP="00347FCF">
      <w:pPr>
        <w:pStyle w:val="BodyTextPortraitNoSpacingRM"/>
        <w:spacing w:line="240" w:lineRule="auto"/>
        <w:rPr>
          <w:rFonts w:cs="Arial"/>
        </w:rPr>
      </w:pPr>
      <w:r w:rsidRPr="00347FCF">
        <w:rPr>
          <w:rFonts w:cs="Arial"/>
        </w:rPr>
        <w:t xml:space="preserve">Deliver and monitor service - </w:t>
      </w:r>
    </w:p>
    <w:p w:rsidR="00641C62" w:rsidRPr="00347FCF" w:rsidRDefault="00641C62" w:rsidP="00347FCF">
      <w:pPr>
        <w:pStyle w:val="BodyTextPortraitNoSpacingRM"/>
        <w:spacing w:line="240" w:lineRule="auto"/>
        <w:rPr>
          <w:rFonts w:cs="Arial"/>
        </w:rPr>
      </w:pPr>
      <w:r w:rsidRPr="00347FCF">
        <w:rPr>
          <w:rFonts w:cs="Arial"/>
        </w:rPr>
        <w:t xml:space="preserve">Regular feedback sought from client - </w:t>
      </w:r>
    </w:p>
    <w:p w:rsidR="00641C62" w:rsidRPr="00347FCF" w:rsidRDefault="00641C62" w:rsidP="00347FCF">
      <w:pPr>
        <w:pStyle w:val="BodyTextPortraitNoSpacingRM"/>
        <w:spacing w:line="240" w:lineRule="auto"/>
        <w:rPr>
          <w:rFonts w:cs="Arial"/>
        </w:rPr>
      </w:pPr>
      <w:r w:rsidRPr="00347FCF">
        <w:rPr>
          <w:rFonts w:cs="Arial"/>
        </w:rPr>
        <w:t xml:space="preserve">Regular review of client support plan - </w:t>
      </w:r>
    </w:p>
    <w:p w:rsidR="00641C62" w:rsidRPr="00347FCF" w:rsidRDefault="00641C62" w:rsidP="00347FCF">
      <w:pPr>
        <w:pStyle w:val="BodyTextPortraitNoSpacingRM"/>
        <w:spacing w:line="240" w:lineRule="auto"/>
        <w:rPr>
          <w:rFonts w:cs="Arial"/>
        </w:rPr>
      </w:pPr>
      <w:r w:rsidRPr="00347FCF">
        <w:rPr>
          <w:rFonts w:cs="Arial"/>
        </w:rPr>
        <w:t xml:space="preserve">Exit survey given to clients, as needed - </w:t>
      </w:r>
    </w:p>
    <w:p w:rsidR="00641C62" w:rsidRPr="00347FCF" w:rsidRDefault="00641C62" w:rsidP="00347FCF">
      <w:pPr>
        <w:pStyle w:val="TotalPointsScore"/>
      </w:pPr>
      <w:r w:rsidRPr="00347FCF">
        <w:t>Total points:</w:t>
      </w:r>
    </w:p>
    <w:p w:rsidR="00641C62" w:rsidRPr="00347FCF" w:rsidRDefault="00641C62" w:rsidP="00347FCF">
      <w:pPr>
        <w:pStyle w:val="TotalPointsScore"/>
      </w:pPr>
      <w:r w:rsidRPr="00347FCF">
        <w:t>% Score:</w:t>
      </w:r>
    </w:p>
    <w:p w:rsidR="00641C62" w:rsidRPr="00347FCF" w:rsidRDefault="00641C62" w:rsidP="00347FCF">
      <w:pPr>
        <w:pStyle w:val="SubTitleRM"/>
        <w:rPr>
          <w:rFonts w:cs="Arial"/>
          <w:sz w:val="24"/>
        </w:rPr>
      </w:pPr>
      <w:r w:rsidRPr="00347FCF">
        <w:rPr>
          <w:rFonts w:cs="Arial"/>
          <w:sz w:val="24"/>
        </w:rPr>
        <w:t>Advanced</w:t>
      </w:r>
    </w:p>
    <w:p w:rsidR="00641C62" w:rsidRPr="00347FCF" w:rsidRDefault="00641C62" w:rsidP="00347FCF">
      <w:pPr>
        <w:pStyle w:val="BodyTextPortraitNoSpacingRM"/>
        <w:spacing w:line="240" w:lineRule="auto"/>
        <w:rPr>
          <w:rFonts w:cs="Arial"/>
        </w:rPr>
      </w:pPr>
      <w:r w:rsidRPr="00347FCF">
        <w:rPr>
          <w:rFonts w:cs="Arial"/>
        </w:rPr>
        <w:t xml:space="preserve">Service provider maintains DHS registration (if applicable) - </w:t>
      </w:r>
    </w:p>
    <w:p w:rsidR="00641C62" w:rsidRPr="00347FCF" w:rsidRDefault="00641C62" w:rsidP="00347FCF">
      <w:pPr>
        <w:pStyle w:val="BodyTextPortraitNoSpacingRM"/>
        <w:spacing w:line="240" w:lineRule="auto"/>
        <w:rPr>
          <w:rFonts w:cs="Arial"/>
        </w:rPr>
      </w:pPr>
      <w:r w:rsidRPr="00347FCF">
        <w:rPr>
          <w:rFonts w:cs="Arial"/>
        </w:rPr>
        <w:t xml:space="preserve">Client needs assessed in detail, evaluated and planning for support conducted - </w:t>
      </w:r>
    </w:p>
    <w:p w:rsidR="00641C62" w:rsidRPr="00347FCF" w:rsidRDefault="00641C62" w:rsidP="00347FCF">
      <w:pPr>
        <w:pStyle w:val="BodyTextPortraitNoSpacingRM"/>
        <w:spacing w:line="240" w:lineRule="auto"/>
        <w:rPr>
          <w:rFonts w:cs="Arial"/>
        </w:rPr>
      </w:pPr>
      <w:r w:rsidRPr="00347FCF">
        <w:rPr>
          <w:rFonts w:cs="Arial"/>
        </w:rPr>
        <w:t xml:space="preserve">Needs assessment and service plan takes into account client’s aspirations and quality of life - </w:t>
      </w:r>
    </w:p>
    <w:p w:rsidR="00641C62" w:rsidRPr="00347FCF" w:rsidRDefault="00641C62" w:rsidP="00347FCF">
      <w:pPr>
        <w:pStyle w:val="BodyTextPortraitNoSpacingRM"/>
        <w:spacing w:line="240" w:lineRule="auto"/>
        <w:rPr>
          <w:rFonts w:cs="Arial"/>
        </w:rPr>
      </w:pPr>
      <w:r w:rsidRPr="00347FCF">
        <w:rPr>
          <w:rFonts w:cs="Arial"/>
        </w:rPr>
        <w:t xml:space="preserve">Case referral to various service providers (if applicable) - </w:t>
      </w:r>
    </w:p>
    <w:p w:rsidR="00641C62" w:rsidRPr="00347FCF" w:rsidRDefault="00641C62" w:rsidP="00347FCF">
      <w:pPr>
        <w:pStyle w:val="BodyTextPortraitNoSpacingRM"/>
        <w:spacing w:line="240" w:lineRule="auto"/>
        <w:rPr>
          <w:rFonts w:cs="Arial"/>
        </w:rPr>
      </w:pPr>
      <w:r w:rsidRPr="00347FCF">
        <w:rPr>
          <w:rFonts w:cs="Arial"/>
        </w:rPr>
        <w:t xml:space="preserve">Service costing developed and communicated to client - </w:t>
      </w:r>
    </w:p>
    <w:p w:rsidR="00641C62" w:rsidRPr="00347FCF" w:rsidRDefault="00641C62" w:rsidP="00347FCF">
      <w:pPr>
        <w:pStyle w:val="BodyTextPortraitNoSpacingRM"/>
        <w:spacing w:line="240" w:lineRule="auto"/>
        <w:rPr>
          <w:rFonts w:cs="Arial"/>
        </w:rPr>
      </w:pPr>
      <w:r w:rsidRPr="00347FCF">
        <w:rPr>
          <w:rFonts w:cs="Arial"/>
        </w:rPr>
        <w:t xml:space="preserve">Support plan developed, documented and communicated in conjunction with client, including ongoing communication and decision making processes - </w:t>
      </w:r>
    </w:p>
    <w:p w:rsidR="00641C62" w:rsidRPr="00347FCF" w:rsidRDefault="00641C62" w:rsidP="00347FCF">
      <w:pPr>
        <w:pStyle w:val="BodyTextPortraitNoSpacingRM"/>
        <w:spacing w:line="240" w:lineRule="auto"/>
        <w:rPr>
          <w:rFonts w:cs="Arial"/>
        </w:rPr>
      </w:pPr>
      <w:r w:rsidRPr="00347FCF">
        <w:rPr>
          <w:rFonts w:cs="Arial"/>
        </w:rPr>
        <w:t xml:space="preserve">Support plan takes into account safety and security of clients and staff - </w:t>
      </w:r>
    </w:p>
    <w:p w:rsidR="00641C62" w:rsidRPr="00347FCF" w:rsidRDefault="00641C62" w:rsidP="00347FCF">
      <w:pPr>
        <w:pStyle w:val="BodyTextPortraitNoSpacingRM"/>
        <w:spacing w:line="240" w:lineRule="auto"/>
        <w:rPr>
          <w:rFonts w:cs="Arial"/>
        </w:rPr>
      </w:pPr>
      <w:r w:rsidRPr="00347FCF">
        <w:rPr>
          <w:rFonts w:cs="Arial"/>
        </w:rPr>
        <w:t xml:space="preserve">Support plan documented with service level agreements - </w:t>
      </w:r>
    </w:p>
    <w:p w:rsidR="00641C62" w:rsidRPr="00347FCF" w:rsidRDefault="00641C62" w:rsidP="00347FCF">
      <w:pPr>
        <w:pStyle w:val="BodyTextPortraitNoSpacingRM"/>
        <w:spacing w:line="240" w:lineRule="auto"/>
        <w:rPr>
          <w:rFonts w:cs="Arial"/>
        </w:rPr>
      </w:pPr>
      <w:r w:rsidRPr="00347FCF">
        <w:rPr>
          <w:rFonts w:cs="Arial"/>
        </w:rPr>
        <w:t xml:space="preserve">Support plan contract includes terms and conditions - </w:t>
      </w:r>
    </w:p>
    <w:p w:rsidR="00641C62" w:rsidRPr="00347FCF" w:rsidRDefault="00641C62" w:rsidP="00347FCF">
      <w:pPr>
        <w:pStyle w:val="BodyTextPortraitNoSpacingRM"/>
        <w:spacing w:line="240" w:lineRule="auto"/>
        <w:rPr>
          <w:rFonts w:cs="Arial"/>
        </w:rPr>
      </w:pPr>
      <w:r w:rsidRPr="00347FCF">
        <w:rPr>
          <w:rFonts w:cs="Arial"/>
        </w:rPr>
        <w:t xml:space="preserve">Information on service and costing is provided to client in an accessible format - </w:t>
      </w:r>
    </w:p>
    <w:p w:rsidR="00641C62" w:rsidRPr="00347FCF" w:rsidRDefault="00641C62" w:rsidP="00347FCF">
      <w:pPr>
        <w:pStyle w:val="BodyTextPortraitNoSpacingRM"/>
        <w:spacing w:line="240" w:lineRule="auto"/>
        <w:rPr>
          <w:rFonts w:cs="Arial"/>
        </w:rPr>
      </w:pPr>
      <w:r w:rsidRPr="00347FCF">
        <w:rPr>
          <w:rFonts w:cs="Arial"/>
        </w:rPr>
        <w:t xml:space="preserve">Deliver and monitor service - </w:t>
      </w:r>
    </w:p>
    <w:p w:rsidR="00641C62" w:rsidRPr="00347FCF" w:rsidRDefault="00641C62" w:rsidP="00347FCF">
      <w:pPr>
        <w:pStyle w:val="BodyTextPortraitNoSpacingRM"/>
        <w:spacing w:line="240" w:lineRule="auto"/>
        <w:rPr>
          <w:rFonts w:cs="Arial"/>
        </w:rPr>
      </w:pPr>
      <w:r w:rsidRPr="00347FCF">
        <w:rPr>
          <w:rFonts w:cs="Arial"/>
        </w:rPr>
        <w:t xml:space="preserve">Regular feedback sought from client - </w:t>
      </w:r>
    </w:p>
    <w:p w:rsidR="00641C62" w:rsidRPr="00347FCF" w:rsidRDefault="00641C62" w:rsidP="00347FCF">
      <w:pPr>
        <w:pStyle w:val="BodyTextPortraitNoSpacingRM"/>
        <w:spacing w:line="240" w:lineRule="auto"/>
        <w:rPr>
          <w:rFonts w:cs="Arial"/>
        </w:rPr>
      </w:pPr>
      <w:r w:rsidRPr="00347FCF">
        <w:rPr>
          <w:rFonts w:cs="Arial"/>
        </w:rPr>
        <w:t xml:space="preserve">Regular review of client support plan - </w:t>
      </w:r>
    </w:p>
    <w:p w:rsidR="00641C62" w:rsidRPr="00347FCF" w:rsidRDefault="00641C62" w:rsidP="00347FCF">
      <w:pPr>
        <w:pStyle w:val="BodyTextPortraitNoSpacingRM"/>
        <w:spacing w:line="240" w:lineRule="auto"/>
        <w:rPr>
          <w:rFonts w:cs="Arial"/>
        </w:rPr>
      </w:pPr>
      <w:r w:rsidRPr="00347FCF">
        <w:rPr>
          <w:rFonts w:cs="Arial"/>
        </w:rPr>
        <w:t xml:space="preserve">Exit survey given to clients, and comments inform quality process - </w:t>
      </w:r>
    </w:p>
    <w:p w:rsidR="00641C62" w:rsidRPr="00347FCF" w:rsidRDefault="00641C62" w:rsidP="00347FCF">
      <w:pPr>
        <w:pStyle w:val="TotalPointsScore"/>
      </w:pPr>
      <w:r w:rsidRPr="00347FCF">
        <w:t>Total points:</w:t>
      </w:r>
    </w:p>
    <w:p w:rsidR="00347FCF" w:rsidRDefault="00641C62" w:rsidP="00347FCF">
      <w:pPr>
        <w:pStyle w:val="TotalPointsScore"/>
      </w:pPr>
      <w:r w:rsidRPr="00347FCF">
        <w:t>% Score:</w:t>
      </w:r>
    </w:p>
    <w:p w:rsidR="00AC5180" w:rsidRDefault="00AC5180">
      <w:pPr>
        <w:rPr>
          <w:rFonts w:ascii="Arial" w:hAnsi="Arial" w:cs="Arial"/>
          <w:b/>
          <w:color w:val="231F20"/>
          <w:sz w:val="24"/>
          <w:szCs w:val="24"/>
        </w:rPr>
      </w:pPr>
      <w:r>
        <w:br w:type="page"/>
      </w:r>
    </w:p>
    <w:p w:rsidR="00641C62" w:rsidRPr="00347FCF" w:rsidRDefault="003D1272" w:rsidP="00347FCF">
      <w:pPr>
        <w:pStyle w:val="TotalPointsScore"/>
      </w:pPr>
      <w:r w:rsidRPr="00347FCF">
        <w:lastRenderedPageBreak/>
        <w:t>Q</w:t>
      </w:r>
      <w:r w:rsidR="00641C62" w:rsidRPr="00347FCF">
        <w:t>uality</w:t>
      </w:r>
    </w:p>
    <w:p w:rsidR="00641C62" w:rsidRPr="00347FCF" w:rsidRDefault="00641C62" w:rsidP="00347FCF">
      <w:pPr>
        <w:pStyle w:val="SubTitleRM"/>
        <w:rPr>
          <w:rFonts w:cs="Arial"/>
          <w:sz w:val="24"/>
        </w:rPr>
      </w:pPr>
      <w:r w:rsidRPr="00347FCF">
        <w:rPr>
          <w:rFonts w:cs="Arial"/>
          <w:sz w:val="24"/>
        </w:rPr>
        <w:t>Basic</w:t>
      </w:r>
    </w:p>
    <w:p w:rsidR="00641C62" w:rsidRPr="00347FCF" w:rsidRDefault="00641C62" w:rsidP="00347FCF">
      <w:pPr>
        <w:pStyle w:val="BodyTextPortraitNoSpacingRM"/>
        <w:spacing w:line="240" w:lineRule="auto"/>
        <w:rPr>
          <w:rFonts w:cs="Arial"/>
        </w:rPr>
      </w:pPr>
      <w:r w:rsidRPr="00347FCF">
        <w:rPr>
          <w:rFonts w:cs="Arial"/>
        </w:rPr>
        <w:t xml:space="preserve">Quality management plan for short-term (one-year outlook) - </w:t>
      </w:r>
    </w:p>
    <w:p w:rsidR="00641C62" w:rsidRPr="00347FCF" w:rsidRDefault="00641C62" w:rsidP="00347FCF">
      <w:pPr>
        <w:pStyle w:val="BodyTextPortraitNoSpacingRM"/>
        <w:spacing w:line="240" w:lineRule="auto"/>
        <w:rPr>
          <w:rFonts w:cs="Arial"/>
        </w:rPr>
      </w:pPr>
      <w:r w:rsidRPr="00347FCF">
        <w:rPr>
          <w:rFonts w:cs="Arial"/>
        </w:rPr>
        <w:t xml:space="preserve">Quality policies and procedures - </w:t>
      </w:r>
    </w:p>
    <w:p w:rsidR="00641C62" w:rsidRPr="00347FCF" w:rsidRDefault="00641C62" w:rsidP="00347FCF">
      <w:pPr>
        <w:pStyle w:val="BodyTextPortraitNoSpacingRM"/>
        <w:spacing w:line="240" w:lineRule="auto"/>
        <w:rPr>
          <w:rFonts w:cs="Arial"/>
        </w:rPr>
      </w:pPr>
      <w:r w:rsidRPr="00347FCF">
        <w:rPr>
          <w:rFonts w:cs="Arial"/>
        </w:rPr>
        <w:t xml:space="preserve">Quality benchmarking against the Standards for Disability Services in Victoria 2007 - </w:t>
      </w:r>
    </w:p>
    <w:p w:rsidR="00641C62" w:rsidRPr="00347FCF" w:rsidRDefault="00641C62" w:rsidP="00347FCF">
      <w:pPr>
        <w:pStyle w:val="BodyTextPortraitNoSpacingRM"/>
        <w:spacing w:line="240" w:lineRule="auto"/>
        <w:rPr>
          <w:rFonts w:cs="Arial"/>
        </w:rPr>
      </w:pPr>
      <w:r w:rsidRPr="00347FCF">
        <w:rPr>
          <w:rFonts w:cs="Arial"/>
        </w:rPr>
        <w:t xml:space="preserve">Services monitored and evaluated regularly - </w:t>
      </w:r>
    </w:p>
    <w:p w:rsidR="00641C62" w:rsidRPr="00347FCF" w:rsidRDefault="00641C62" w:rsidP="00347FCF">
      <w:pPr>
        <w:pStyle w:val="BodyTextPortraitNoSpacingRM"/>
        <w:spacing w:line="240" w:lineRule="auto"/>
        <w:rPr>
          <w:rFonts w:cs="Arial"/>
        </w:rPr>
      </w:pPr>
      <w:r w:rsidRPr="00347FCF">
        <w:rPr>
          <w:rFonts w:cs="Arial"/>
        </w:rPr>
        <w:t xml:space="preserve">Service users involved in quality self-assessment processes - </w:t>
      </w:r>
    </w:p>
    <w:p w:rsidR="00641C62" w:rsidRPr="00347FCF" w:rsidRDefault="00641C62" w:rsidP="00347FCF">
      <w:pPr>
        <w:pStyle w:val="BodyTextPortraitNoSpacingRM"/>
        <w:spacing w:line="240" w:lineRule="auto"/>
        <w:rPr>
          <w:rFonts w:cs="Arial"/>
        </w:rPr>
      </w:pPr>
      <w:r w:rsidRPr="00347FCF">
        <w:rPr>
          <w:rFonts w:cs="Arial"/>
        </w:rPr>
        <w:t xml:space="preserve">Quality accreditation of services maintained - </w:t>
      </w:r>
    </w:p>
    <w:p w:rsidR="00641C62" w:rsidRPr="00347FCF" w:rsidRDefault="00641C62" w:rsidP="00347FCF">
      <w:pPr>
        <w:pStyle w:val="TotalPointsScore"/>
      </w:pPr>
      <w:r w:rsidRPr="00347FCF">
        <w:t>Total points:</w:t>
      </w:r>
    </w:p>
    <w:p w:rsidR="00641C62" w:rsidRPr="00347FCF" w:rsidRDefault="00641C62" w:rsidP="00347FCF">
      <w:pPr>
        <w:pStyle w:val="TotalPointsScore"/>
      </w:pPr>
      <w:r w:rsidRPr="00347FCF">
        <w:t>% Score:</w:t>
      </w:r>
    </w:p>
    <w:p w:rsidR="00641C62" w:rsidRPr="00347FCF" w:rsidRDefault="00641C62" w:rsidP="00347FCF">
      <w:pPr>
        <w:pStyle w:val="SubTitleRM"/>
        <w:rPr>
          <w:rFonts w:cs="Arial"/>
          <w:sz w:val="24"/>
        </w:rPr>
      </w:pPr>
      <w:r w:rsidRPr="00347FCF">
        <w:rPr>
          <w:rFonts w:cs="Arial"/>
          <w:sz w:val="24"/>
        </w:rPr>
        <w:t>Intermediate</w:t>
      </w:r>
    </w:p>
    <w:p w:rsidR="00641C62" w:rsidRPr="00347FCF" w:rsidRDefault="00641C62" w:rsidP="00347FCF">
      <w:pPr>
        <w:pStyle w:val="BodyTextPortraitNoSpacingRM"/>
        <w:spacing w:line="240" w:lineRule="auto"/>
        <w:rPr>
          <w:rFonts w:cs="Arial"/>
        </w:rPr>
      </w:pPr>
      <w:r w:rsidRPr="00347FCF">
        <w:rPr>
          <w:rFonts w:cs="Arial"/>
        </w:rPr>
        <w:t xml:space="preserve">Quality management plan for medium-term (1–2-year outlook) - </w:t>
      </w:r>
    </w:p>
    <w:p w:rsidR="00641C62" w:rsidRPr="00347FCF" w:rsidRDefault="00641C62" w:rsidP="00347FCF">
      <w:pPr>
        <w:pStyle w:val="BodyTextPortraitNoSpacingRM"/>
        <w:spacing w:line="240" w:lineRule="auto"/>
        <w:rPr>
          <w:rFonts w:cs="Arial"/>
        </w:rPr>
      </w:pPr>
      <w:r w:rsidRPr="00347FCF">
        <w:rPr>
          <w:rFonts w:cs="Arial"/>
        </w:rPr>
        <w:t xml:space="preserve">Quality management framework, including quality policies and procedures - </w:t>
      </w:r>
    </w:p>
    <w:p w:rsidR="00641C62" w:rsidRPr="00347FCF" w:rsidRDefault="00641C62" w:rsidP="00347FCF">
      <w:pPr>
        <w:pStyle w:val="BodyTextPortraitNoSpacingRM"/>
        <w:spacing w:line="240" w:lineRule="auto"/>
        <w:rPr>
          <w:rFonts w:cs="Arial"/>
        </w:rPr>
      </w:pPr>
      <w:r w:rsidRPr="00347FCF">
        <w:rPr>
          <w:rFonts w:cs="Arial"/>
        </w:rPr>
        <w:t xml:space="preserve">Robust quality management system which is client focussed - </w:t>
      </w:r>
    </w:p>
    <w:p w:rsidR="00641C62" w:rsidRPr="00347FCF" w:rsidRDefault="00641C62" w:rsidP="00347FCF">
      <w:pPr>
        <w:pStyle w:val="BodyTextPortraitNoSpacingRM"/>
        <w:spacing w:line="240" w:lineRule="auto"/>
        <w:rPr>
          <w:rFonts w:cs="Arial"/>
        </w:rPr>
      </w:pPr>
      <w:r w:rsidRPr="00347FCF">
        <w:rPr>
          <w:rFonts w:cs="Arial"/>
        </w:rPr>
        <w:t xml:space="preserve">Quality benchmarking against the Standards for Disability Services in Victoria 2007 and progress reviewed - </w:t>
      </w:r>
    </w:p>
    <w:p w:rsidR="00641C62" w:rsidRPr="00347FCF" w:rsidRDefault="00641C62" w:rsidP="00347FCF">
      <w:pPr>
        <w:pStyle w:val="BodyTextPortraitNoSpacingRM"/>
        <w:spacing w:line="240" w:lineRule="auto"/>
        <w:rPr>
          <w:rFonts w:cs="Arial"/>
        </w:rPr>
      </w:pPr>
      <w:r w:rsidRPr="00347FCF">
        <w:rPr>
          <w:rFonts w:cs="Arial"/>
        </w:rPr>
        <w:t xml:space="preserve">Streamlined processes and procedures - </w:t>
      </w:r>
    </w:p>
    <w:p w:rsidR="00641C62" w:rsidRPr="00347FCF" w:rsidRDefault="00641C62" w:rsidP="00347FCF">
      <w:pPr>
        <w:pStyle w:val="BodyTextPortraitNoSpacingRM"/>
        <w:spacing w:line="240" w:lineRule="auto"/>
        <w:rPr>
          <w:rFonts w:cs="Arial"/>
        </w:rPr>
      </w:pPr>
      <w:r w:rsidRPr="00347FCF">
        <w:rPr>
          <w:rFonts w:cs="Arial"/>
        </w:rPr>
        <w:t xml:space="preserve">Continuous improvement program/processes - </w:t>
      </w:r>
    </w:p>
    <w:p w:rsidR="00641C62" w:rsidRPr="00347FCF" w:rsidRDefault="00641C62" w:rsidP="00347FCF">
      <w:pPr>
        <w:pStyle w:val="BodyTextPortraitNoSpacingRM"/>
        <w:spacing w:line="240" w:lineRule="auto"/>
        <w:rPr>
          <w:rFonts w:cs="Arial"/>
        </w:rPr>
      </w:pPr>
      <w:r w:rsidRPr="00347FCF">
        <w:rPr>
          <w:rFonts w:cs="Arial"/>
        </w:rPr>
        <w:t xml:space="preserve">Services monitored and evaluated regularly and suggestions made for improvement - </w:t>
      </w:r>
    </w:p>
    <w:p w:rsidR="00641C62" w:rsidRPr="00347FCF" w:rsidRDefault="00641C62" w:rsidP="00347FCF">
      <w:pPr>
        <w:pStyle w:val="BodyTextPortraitNoSpacingRM"/>
        <w:spacing w:line="240" w:lineRule="auto"/>
        <w:rPr>
          <w:rFonts w:cs="Arial"/>
        </w:rPr>
      </w:pPr>
      <w:r w:rsidRPr="00347FCF">
        <w:rPr>
          <w:rFonts w:cs="Arial"/>
        </w:rPr>
        <w:t xml:space="preserve">Service users involved in quality self-assessment processes and assist in quality self-evaluation - </w:t>
      </w:r>
    </w:p>
    <w:p w:rsidR="00641C62" w:rsidRPr="00347FCF" w:rsidRDefault="00641C62" w:rsidP="00347FCF">
      <w:pPr>
        <w:pStyle w:val="BodyTextPortraitNoSpacingRM"/>
        <w:spacing w:line="240" w:lineRule="auto"/>
        <w:rPr>
          <w:rFonts w:cs="Arial"/>
        </w:rPr>
      </w:pPr>
      <w:r w:rsidRPr="00347FCF">
        <w:rPr>
          <w:rFonts w:cs="Arial"/>
        </w:rPr>
        <w:t xml:space="preserve">Quality accreditation of services maintained - </w:t>
      </w:r>
    </w:p>
    <w:p w:rsidR="00641C62" w:rsidRPr="00347FCF" w:rsidRDefault="00641C62" w:rsidP="00347FCF">
      <w:pPr>
        <w:pStyle w:val="TotalPointsScore"/>
      </w:pPr>
      <w:r w:rsidRPr="00347FCF">
        <w:t>Total points:</w:t>
      </w:r>
    </w:p>
    <w:p w:rsidR="00641C62" w:rsidRPr="00347FCF" w:rsidRDefault="00641C62" w:rsidP="00347FCF">
      <w:pPr>
        <w:pStyle w:val="TotalPointsScore"/>
      </w:pPr>
      <w:r w:rsidRPr="00347FCF">
        <w:t>% Score:</w:t>
      </w:r>
    </w:p>
    <w:p w:rsidR="00641C62" w:rsidRPr="00347FCF" w:rsidRDefault="00641C62" w:rsidP="00347FCF">
      <w:pPr>
        <w:pStyle w:val="SubTitleRM"/>
        <w:rPr>
          <w:rFonts w:cs="Arial"/>
          <w:sz w:val="24"/>
        </w:rPr>
      </w:pPr>
      <w:r w:rsidRPr="00347FCF">
        <w:rPr>
          <w:rFonts w:cs="Arial"/>
          <w:sz w:val="24"/>
        </w:rPr>
        <w:t>Advanced</w:t>
      </w:r>
    </w:p>
    <w:p w:rsidR="00641C62" w:rsidRPr="00347FCF" w:rsidRDefault="00641C62" w:rsidP="00347FCF">
      <w:pPr>
        <w:pStyle w:val="BodyTextPortraitNoSpacingRM"/>
        <w:spacing w:line="240" w:lineRule="auto"/>
        <w:rPr>
          <w:rFonts w:cs="Arial"/>
        </w:rPr>
      </w:pPr>
      <w:r w:rsidRPr="00347FCF">
        <w:rPr>
          <w:rFonts w:cs="Arial"/>
        </w:rPr>
        <w:t xml:space="preserve">Quality management plan for long-term (1–3-year outlook) - </w:t>
      </w:r>
    </w:p>
    <w:p w:rsidR="00641C62" w:rsidRPr="00347FCF" w:rsidRDefault="00641C62" w:rsidP="00347FCF">
      <w:pPr>
        <w:pStyle w:val="BodyTextPortraitNoSpacingRM"/>
        <w:spacing w:line="240" w:lineRule="auto"/>
        <w:rPr>
          <w:rFonts w:cs="Arial"/>
        </w:rPr>
      </w:pPr>
      <w:r w:rsidRPr="00347FCF">
        <w:rPr>
          <w:rFonts w:cs="Arial"/>
        </w:rPr>
        <w:t xml:space="preserve">Accredited quality framework, continuous certification - </w:t>
      </w:r>
    </w:p>
    <w:p w:rsidR="00641C62" w:rsidRPr="00347FCF" w:rsidRDefault="00641C62" w:rsidP="00347FCF">
      <w:pPr>
        <w:pStyle w:val="BodyTextPortraitNoSpacingRM"/>
        <w:spacing w:line="240" w:lineRule="auto"/>
        <w:rPr>
          <w:rFonts w:cs="Arial"/>
        </w:rPr>
      </w:pPr>
      <w:r w:rsidRPr="00347FCF">
        <w:rPr>
          <w:rFonts w:cs="Arial"/>
        </w:rPr>
        <w:t xml:space="preserve">Quality management framework - </w:t>
      </w:r>
    </w:p>
    <w:p w:rsidR="00641C62" w:rsidRPr="00347FCF" w:rsidRDefault="00641C62" w:rsidP="00347FCF">
      <w:pPr>
        <w:pStyle w:val="BodyTextPortraitNoSpacingRM"/>
        <w:spacing w:line="240" w:lineRule="auto"/>
        <w:rPr>
          <w:rFonts w:cs="Arial"/>
        </w:rPr>
      </w:pPr>
      <w:r w:rsidRPr="00347FCF">
        <w:rPr>
          <w:rFonts w:cs="Arial"/>
        </w:rPr>
        <w:t xml:space="preserve">Robust quality management system which is client focussed - </w:t>
      </w:r>
    </w:p>
    <w:p w:rsidR="00641C62" w:rsidRPr="00347FCF" w:rsidRDefault="00641C62" w:rsidP="00347FCF">
      <w:pPr>
        <w:pStyle w:val="BodyTextPortraitNoSpacingRM"/>
        <w:spacing w:line="240" w:lineRule="auto"/>
        <w:rPr>
          <w:rFonts w:cs="Arial"/>
        </w:rPr>
      </w:pPr>
      <w:r w:rsidRPr="00347FCF">
        <w:rPr>
          <w:rFonts w:cs="Arial"/>
        </w:rPr>
        <w:t xml:space="preserve">Quality benchmarking against the Standards for Disability Services in Victoria 2007 which is used as basis for long-term Quality management plan (3–5-year outlook) - </w:t>
      </w:r>
    </w:p>
    <w:p w:rsidR="00641C62" w:rsidRPr="00347FCF" w:rsidRDefault="00641C62" w:rsidP="00347FCF">
      <w:pPr>
        <w:pStyle w:val="BodyTextPortraitNoSpacingRM"/>
        <w:spacing w:line="240" w:lineRule="auto"/>
        <w:rPr>
          <w:rFonts w:cs="Arial"/>
        </w:rPr>
      </w:pPr>
      <w:r w:rsidRPr="00347FCF">
        <w:rPr>
          <w:rFonts w:cs="Arial"/>
        </w:rPr>
        <w:t xml:space="preserve">Streamlined processes and procedures - </w:t>
      </w:r>
    </w:p>
    <w:p w:rsidR="00641C62" w:rsidRPr="00347FCF" w:rsidRDefault="00641C62" w:rsidP="00347FCF">
      <w:pPr>
        <w:pStyle w:val="BodyTextPortraitNoSpacingRM"/>
        <w:spacing w:line="240" w:lineRule="auto"/>
        <w:rPr>
          <w:rFonts w:cs="Arial"/>
        </w:rPr>
      </w:pPr>
      <w:r w:rsidRPr="00347FCF">
        <w:rPr>
          <w:rFonts w:cs="Arial"/>
        </w:rPr>
        <w:t xml:space="preserve">Employee involvement/input is actively sought - </w:t>
      </w:r>
    </w:p>
    <w:p w:rsidR="00641C62" w:rsidRPr="00347FCF" w:rsidRDefault="00641C62" w:rsidP="00347FCF">
      <w:pPr>
        <w:pStyle w:val="BodyTextPortraitNoSpacingRM"/>
        <w:spacing w:line="240" w:lineRule="auto"/>
        <w:rPr>
          <w:rFonts w:cs="Arial"/>
        </w:rPr>
      </w:pPr>
      <w:r w:rsidRPr="00347FCF">
        <w:rPr>
          <w:rFonts w:cs="Arial"/>
        </w:rPr>
        <w:t xml:space="preserve">Employees/teams are involved in continuous improvement - </w:t>
      </w:r>
    </w:p>
    <w:p w:rsidR="00641C62" w:rsidRPr="00347FCF" w:rsidRDefault="00641C62" w:rsidP="00347FCF">
      <w:pPr>
        <w:pStyle w:val="BodyTextPortraitNoSpacingRM"/>
        <w:spacing w:line="240" w:lineRule="auto"/>
        <w:rPr>
          <w:rFonts w:cs="Arial"/>
        </w:rPr>
      </w:pPr>
      <w:r w:rsidRPr="00347FCF">
        <w:rPr>
          <w:rFonts w:cs="Arial"/>
        </w:rPr>
        <w:lastRenderedPageBreak/>
        <w:t xml:space="preserve">Organisation actively promotes and drives continuous improvement - </w:t>
      </w:r>
    </w:p>
    <w:p w:rsidR="00641C62" w:rsidRPr="00347FCF" w:rsidRDefault="00641C62" w:rsidP="00347FCF">
      <w:pPr>
        <w:pStyle w:val="BodyTextPortraitNoSpacingRM"/>
        <w:spacing w:line="240" w:lineRule="auto"/>
        <w:rPr>
          <w:rFonts w:cs="Arial"/>
        </w:rPr>
      </w:pPr>
      <w:r w:rsidRPr="00347FCF">
        <w:rPr>
          <w:rFonts w:cs="Arial"/>
        </w:rPr>
        <w:t xml:space="preserve">Continuous improvement program/processes in place, including feedback from complaints - </w:t>
      </w:r>
    </w:p>
    <w:p w:rsidR="00641C62" w:rsidRPr="00347FCF" w:rsidRDefault="00641C62" w:rsidP="00347FCF">
      <w:pPr>
        <w:pStyle w:val="BodyTextPortraitNoSpacingRM"/>
        <w:spacing w:line="240" w:lineRule="auto"/>
        <w:rPr>
          <w:rFonts w:cs="Arial"/>
        </w:rPr>
      </w:pPr>
      <w:r w:rsidRPr="00347FCF">
        <w:rPr>
          <w:rFonts w:cs="Arial"/>
        </w:rPr>
        <w:t xml:space="preserve">Services monitored and evaluated with proactive improvement plan in place - </w:t>
      </w:r>
    </w:p>
    <w:p w:rsidR="00641C62" w:rsidRPr="00347FCF" w:rsidRDefault="00641C62" w:rsidP="00347FCF">
      <w:pPr>
        <w:pStyle w:val="BodyTextPortraitNoSpacingRM"/>
        <w:spacing w:line="240" w:lineRule="auto"/>
        <w:rPr>
          <w:rFonts w:cs="Arial"/>
        </w:rPr>
      </w:pPr>
      <w:r w:rsidRPr="00347FCF">
        <w:rPr>
          <w:rFonts w:cs="Arial"/>
        </w:rPr>
        <w:t xml:space="preserve">Service users involved in quality self-assessment processes and assist in quality self-evaluation and benchmarking - </w:t>
      </w:r>
    </w:p>
    <w:p w:rsidR="00641C62" w:rsidRPr="00347FCF" w:rsidRDefault="00641C62" w:rsidP="00347FCF">
      <w:pPr>
        <w:pStyle w:val="BodyTextPortraitNoSpacingRM"/>
        <w:spacing w:line="240" w:lineRule="auto"/>
        <w:rPr>
          <w:rFonts w:cs="Arial"/>
        </w:rPr>
      </w:pPr>
      <w:r w:rsidRPr="00347FCF">
        <w:rPr>
          <w:rFonts w:cs="Arial"/>
        </w:rPr>
        <w:t xml:space="preserve">Quality accreditation of services maintained - </w:t>
      </w:r>
    </w:p>
    <w:p w:rsidR="00641C62" w:rsidRPr="00347FCF" w:rsidRDefault="00641C62" w:rsidP="00347FCF">
      <w:pPr>
        <w:pStyle w:val="TotalPointsScore"/>
      </w:pPr>
      <w:r w:rsidRPr="00347FCF">
        <w:t>Total points:</w:t>
      </w:r>
    </w:p>
    <w:p w:rsidR="003D1272" w:rsidRPr="00347FCF" w:rsidRDefault="00641C62" w:rsidP="00347FCF">
      <w:pPr>
        <w:pStyle w:val="TotalPointsScore"/>
      </w:pPr>
      <w:r w:rsidRPr="00347FCF">
        <w:t>% Score:</w:t>
      </w:r>
    </w:p>
    <w:p w:rsidR="003D1272" w:rsidRPr="00347FCF" w:rsidRDefault="003D1272" w:rsidP="00347FCF">
      <w:pPr>
        <w:pStyle w:val="TotalPointsScore"/>
      </w:pPr>
    </w:p>
    <w:p w:rsidR="00641C62" w:rsidRPr="00347FCF" w:rsidRDefault="00641C62" w:rsidP="00347FCF">
      <w:pPr>
        <w:pStyle w:val="TotalPointsScore"/>
      </w:pPr>
      <w:r w:rsidRPr="00347FCF">
        <w:t>Information Management</w:t>
      </w:r>
    </w:p>
    <w:p w:rsidR="00641C62" w:rsidRPr="00347FCF" w:rsidRDefault="00641C62" w:rsidP="00347FCF">
      <w:pPr>
        <w:pStyle w:val="SubTitleRM"/>
        <w:rPr>
          <w:rFonts w:cs="Arial"/>
          <w:sz w:val="24"/>
        </w:rPr>
      </w:pPr>
      <w:r w:rsidRPr="00347FCF">
        <w:rPr>
          <w:rFonts w:cs="Arial"/>
          <w:sz w:val="24"/>
        </w:rPr>
        <w:t>Basic</w:t>
      </w:r>
    </w:p>
    <w:p w:rsidR="00641C62" w:rsidRPr="00347FCF" w:rsidRDefault="00641C62" w:rsidP="00347FCF">
      <w:pPr>
        <w:pStyle w:val="BodyTextPortraitNoSpacingRM"/>
        <w:spacing w:line="240" w:lineRule="auto"/>
        <w:rPr>
          <w:rFonts w:cs="Arial"/>
        </w:rPr>
      </w:pPr>
      <w:r w:rsidRPr="00347FCF">
        <w:rPr>
          <w:rFonts w:cs="Arial"/>
        </w:rPr>
        <w:t xml:space="preserve">Records maintained - </w:t>
      </w:r>
    </w:p>
    <w:p w:rsidR="00641C62" w:rsidRPr="00347FCF" w:rsidRDefault="00641C62" w:rsidP="00347FCF">
      <w:pPr>
        <w:pStyle w:val="BodyTextPortraitNoSpacingRM"/>
        <w:spacing w:line="240" w:lineRule="auto"/>
        <w:rPr>
          <w:rFonts w:cs="Arial"/>
        </w:rPr>
      </w:pPr>
      <w:r w:rsidRPr="00347FCF">
        <w:rPr>
          <w:rFonts w:cs="Arial"/>
        </w:rPr>
        <w:t xml:space="preserve">Transparent information and reporting systems - </w:t>
      </w:r>
    </w:p>
    <w:p w:rsidR="00641C62" w:rsidRPr="00347FCF" w:rsidRDefault="00641C62" w:rsidP="00347FCF">
      <w:pPr>
        <w:pStyle w:val="BodyTextPortraitNoSpacingRM"/>
        <w:spacing w:line="240" w:lineRule="auto"/>
        <w:rPr>
          <w:rFonts w:cs="Arial"/>
        </w:rPr>
      </w:pPr>
      <w:r w:rsidRPr="00347FCF">
        <w:rPr>
          <w:rFonts w:cs="Arial"/>
        </w:rPr>
        <w:t xml:space="preserve">Systems able to collect data and meet reporting requirements - </w:t>
      </w:r>
    </w:p>
    <w:p w:rsidR="00641C62" w:rsidRPr="00347FCF" w:rsidRDefault="00641C62" w:rsidP="00347FCF">
      <w:pPr>
        <w:pStyle w:val="TotalPointsScore"/>
      </w:pPr>
      <w:r w:rsidRPr="00347FCF">
        <w:t>Total points:</w:t>
      </w:r>
    </w:p>
    <w:p w:rsidR="00641C62" w:rsidRPr="00347FCF" w:rsidRDefault="00641C62" w:rsidP="00347FCF">
      <w:pPr>
        <w:pStyle w:val="TotalPointsScore"/>
      </w:pPr>
      <w:r w:rsidRPr="00347FCF">
        <w:t>% Score:</w:t>
      </w:r>
    </w:p>
    <w:p w:rsidR="00641C62" w:rsidRPr="00347FCF" w:rsidRDefault="00641C62" w:rsidP="00347FCF">
      <w:pPr>
        <w:pStyle w:val="SubTitleRM"/>
        <w:rPr>
          <w:rFonts w:cs="Arial"/>
          <w:sz w:val="24"/>
        </w:rPr>
      </w:pPr>
      <w:r w:rsidRPr="00347FCF">
        <w:rPr>
          <w:rFonts w:cs="Arial"/>
          <w:sz w:val="24"/>
        </w:rPr>
        <w:t>Intermediate</w:t>
      </w:r>
    </w:p>
    <w:p w:rsidR="00641C62" w:rsidRPr="00347FCF" w:rsidRDefault="00641C62" w:rsidP="00347FCF">
      <w:pPr>
        <w:pStyle w:val="BodyTextPortraitNoSpacingRM"/>
        <w:spacing w:line="240" w:lineRule="auto"/>
        <w:rPr>
          <w:rFonts w:cs="Arial"/>
        </w:rPr>
      </w:pPr>
      <w:r w:rsidRPr="00347FCF">
        <w:rPr>
          <w:rFonts w:cs="Arial"/>
        </w:rPr>
        <w:t xml:space="preserve">Effective records management system - </w:t>
      </w:r>
    </w:p>
    <w:p w:rsidR="00641C62" w:rsidRPr="00347FCF" w:rsidRDefault="00641C62" w:rsidP="00347FCF">
      <w:pPr>
        <w:pStyle w:val="BodyTextPortraitNoSpacingRM"/>
        <w:spacing w:line="240" w:lineRule="auto"/>
        <w:rPr>
          <w:rFonts w:cs="Arial"/>
        </w:rPr>
      </w:pPr>
      <w:r w:rsidRPr="00347FCF">
        <w:rPr>
          <w:rFonts w:cs="Arial"/>
        </w:rPr>
        <w:t xml:space="preserve">Integrated information systems (including IT/technology) - </w:t>
      </w:r>
    </w:p>
    <w:p w:rsidR="00641C62" w:rsidRPr="00347FCF" w:rsidRDefault="00641C62" w:rsidP="00347FCF">
      <w:pPr>
        <w:pStyle w:val="BodyTextPortraitNoSpacingRM"/>
        <w:spacing w:line="240" w:lineRule="auto"/>
        <w:rPr>
          <w:rFonts w:cs="Arial"/>
        </w:rPr>
      </w:pPr>
      <w:r w:rsidRPr="00347FCF">
        <w:rPr>
          <w:rFonts w:cs="Arial"/>
        </w:rPr>
        <w:t xml:space="preserve">Information Security Policy - </w:t>
      </w:r>
    </w:p>
    <w:p w:rsidR="00641C62" w:rsidRPr="00347FCF" w:rsidRDefault="00641C62" w:rsidP="00347FCF">
      <w:pPr>
        <w:pStyle w:val="BodyTextPortraitNoSpacingRM"/>
        <w:spacing w:line="240" w:lineRule="auto"/>
        <w:rPr>
          <w:rFonts w:cs="Arial"/>
        </w:rPr>
      </w:pPr>
      <w:r w:rsidRPr="00347FCF">
        <w:rPr>
          <w:rFonts w:cs="Arial"/>
        </w:rPr>
        <w:t xml:space="preserve">Privacy and Access Policy - </w:t>
      </w:r>
    </w:p>
    <w:p w:rsidR="00641C62" w:rsidRPr="00347FCF" w:rsidRDefault="00641C62" w:rsidP="00347FCF">
      <w:pPr>
        <w:pStyle w:val="BodyTextPortraitNoSpacingRM"/>
        <w:spacing w:line="240" w:lineRule="auto"/>
        <w:rPr>
          <w:rFonts w:cs="Arial"/>
        </w:rPr>
      </w:pPr>
      <w:r w:rsidRPr="00347FCF">
        <w:rPr>
          <w:rFonts w:cs="Arial"/>
        </w:rPr>
        <w:t xml:space="preserve">Records stored in secure place - </w:t>
      </w:r>
    </w:p>
    <w:p w:rsidR="00641C62" w:rsidRPr="00347FCF" w:rsidRDefault="00641C62" w:rsidP="00347FCF">
      <w:pPr>
        <w:pStyle w:val="BodyTextPortraitNoSpacingRM"/>
        <w:spacing w:line="240" w:lineRule="auto"/>
        <w:rPr>
          <w:rFonts w:cs="Arial"/>
        </w:rPr>
      </w:pPr>
      <w:r w:rsidRPr="00347FCF">
        <w:rPr>
          <w:rFonts w:cs="Arial"/>
        </w:rPr>
        <w:t xml:space="preserve">IT/electronic records backed up regularly - </w:t>
      </w:r>
    </w:p>
    <w:p w:rsidR="00641C62" w:rsidRPr="00347FCF" w:rsidRDefault="00641C62" w:rsidP="00347FCF">
      <w:pPr>
        <w:pStyle w:val="BodyTextPortraitNoSpacingRM"/>
        <w:spacing w:line="240" w:lineRule="auto"/>
        <w:rPr>
          <w:rFonts w:cs="Arial"/>
        </w:rPr>
      </w:pPr>
      <w:r w:rsidRPr="00347FCF">
        <w:rPr>
          <w:rFonts w:cs="Arial"/>
        </w:rPr>
        <w:t xml:space="preserve">Systems able to collect data and meet reporting - </w:t>
      </w:r>
    </w:p>
    <w:p w:rsidR="00641C62" w:rsidRPr="00347FCF" w:rsidRDefault="00641C62" w:rsidP="00347FCF">
      <w:pPr>
        <w:pStyle w:val="TotalPointsScore"/>
      </w:pPr>
      <w:r w:rsidRPr="00347FCF">
        <w:t>Total points:</w:t>
      </w:r>
    </w:p>
    <w:p w:rsidR="00641C62" w:rsidRPr="00347FCF" w:rsidRDefault="00641C62" w:rsidP="00347FCF">
      <w:pPr>
        <w:pStyle w:val="TotalPointsScore"/>
      </w:pPr>
      <w:r w:rsidRPr="00347FCF">
        <w:t>% Score:</w:t>
      </w:r>
    </w:p>
    <w:p w:rsidR="00641C62" w:rsidRPr="00347FCF" w:rsidRDefault="00641C62" w:rsidP="00347FCF">
      <w:pPr>
        <w:pStyle w:val="SubTitleRM"/>
        <w:rPr>
          <w:rFonts w:cs="Arial"/>
          <w:sz w:val="24"/>
        </w:rPr>
      </w:pPr>
      <w:r w:rsidRPr="00347FCF">
        <w:rPr>
          <w:rFonts w:cs="Arial"/>
          <w:sz w:val="24"/>
        </w:rPr>
        <w:t>Advanced</w:t>
      </w:r>
    </w:p>
    <w:p w:rsidR="00641C62" w:rsidRPr="00347FCF" w:rsidRDefault="00641C62" w:rsidP="00347FCF">
      <w:pPr>
        <w:pStyle w:val="BodyTextPortraitNoSpacingRM"/>
        <w:spacing w:line="240" w:lineRule="auto"/>
        <w:rPr>
          <w:rFonts w:cs="Arial"/>
        </w:rPr>
      </w:pPr>
      <w:r w:rsidRPr="00347FCF">
        <w:rPr>
          <w:rFonts w:cs="Arial"/>
        </w:rPr>
        <w:t xml:space="preserve">Integrated Records Management System with Client Relationship Management database - </w:t>
      </w:r>
    </w:p>
    <w:p w:rsidR="00641C62" w:rsidRPr="00347FCF" w:rsidRDefault="00641C62" w:rsidP="00347FCF">
      <w:pPr>
        <w:pStyle w:val="BodyTextPortraitNoSpacingRM"/>
        <w:spacing w:line="240" w:lineRule="auto"/>
        <w:rPr>
          <w:rFonts w:cs="Arial"/>
        </w:rPr>
      </w:pPr>
      <w:r w:rsidRPr="00347FCF">
        <w:rPr>
          <w:rFonts w:cs="Arial"/>
        </w:rPr>
        <w:t xml:space="preserve">Fully integrated information and financial management system - </w:t>
      </w:r>
    </w:p>
    <w:p w:rsidR="00641C62" w:rsidRPr="00347FCF" w:rsidRDefault="00641C62" w:rsidP="00347FCF">
      <w:pPr>
        <w:pStyle w:val="BodyTextPortraitNoSpacingRM"/>
        <w:spacing w:line="240" w:lineRule="auto"/>
        <w:rPr>
          <w:rFonts w:cs="Arial"/>
        </w:rPr>
      </w:pPr>
      <w:r w:rsidRPr="00347FCF">
        <w:rPr>
          <w:rFonts w:cs="Arial"/>
        </w:rPr>
        <w:t xml:space="preserve">Effective knowledge management - </w:t>
      </w:r>
    </w:p>
    <w:p w:rsidR="00641C62" w:rsidRPr="00347FCF" w:rsidRDefault="00641C62" w:rsidP="00347FCF">
      <w:pPr>
        <w:pStyle w:val="BodyTextPortraitNoSpacingRM"/>
        <w:spacing w:line="240" w:lineRule="auto"/>
        <w:rPr>
          <w:rFonts w:cs="Arial"/>
        </w:rPr>
      </w:pPr>
      <w:r w:rsidRPr="00347FCF">
        <w:rPr>
          <w:rFonts w:cs="Arial"/>
        </w:rPr>
        <w:t xml:space="preserve">Information Security Policy and Procedures, including maintenance, storage and destruction of client records - </w:t>
      </w:r>
    </w:p>
    <w:p w:rsidR="00641C62" w:rsidRPr="00347FCF" w:rsidRDefault="00641C62" w:rsidP="00347FCF">
      <w:pPr>
        <w:pStyle w:val="BodyTextPortraitNoSpacingRM"/>
        <w:spacing w:line="240" w:lineRule="auto"/>
        <w:rPr>
          <w:rFonts w:cs="Arial"/>
        </w:rPr>
      </w:pPr>
      <w:r w:rsidRPr="00347FCF">
        <w:rPr>
          <w:rFonts w:cs="Arial"/>
        </w:rPr>
        <w:t xml:space="preserve">Privacy and Access Policy and procedures - </w:t>
      </w:r>
    </w:p>
    <w:p w:rsidR="00641C62" w:rsidRPr="00347FCF" w:rsidRDefault="00641C62" w:rsidP="00347FCF">
      <w:pPr>
        <w:pStyle w:val="BodyTextPortraitNoSpacingRM"/>
        <w:spacing w:line="240" w:lineRule="auto"/>
        <w:rPr>
          <w:rFonts w:cs="Arial"/>
        </w:rPr>
      </w:pPr>
      <w:r w:rsidRPr="00347FCF">
        <w:rPr>
          <w:rFonts w:cs="Arial"/>
        </w:rPr>
        <w:t xml:space="preserve">Records stored in fire/flood proof facility - </w:t>
      </w:r>
    </w:p>
    <w:p w:rsidR="00641C62" w:rsidRPr="00347FCF" w:rsidRDefault="00641C62" w:rsidP="00347FCF">
      <w:pPr>
        <w:pStyle w:val="BodyTextPortraitNoSpacingRM"/>
        <w:spacing w:line="240" w:lineRule="auto"/>
        <w:rPr>
          <w:rFonts w:cs="Arial"/>
        </w:rPr>
      </w:pPr>
      <w:r w:rsidRPr="00347FCF">
        <w:rPr>
          <w:rFonts w:cs="Arial"/>
        </w:rPr>
        <w:t xml:space="preserve">IT records backed up daily to off-site/third-party facility - </w:t>
      </w:r>
    </w:p>
    <w:p w:rsidR="00641C62" w:rsidRPr="00347FCF" w:rsidRDefault="00641C62" w:rsidP="00347FCF">
      <w:pPr>
        <w:pStyle w:val="BodyTextPortraitNoSpacingRM"/>
        <w:spacing w:line="240" w:lineRule="auto"/>
        <w:rPr>
          <w:rFonts w:cs="Arial"/>
        </w:rPr>
      </w:pPr>
      <w:r w:rsidRPr="00347FCF">
        <w:rPr>
          <w:rFonts w:cs="Arial"/>
        </w:rPr>
        <w:lastRenderedPageBreak/>
        <w:t xml:space="preserve">Systems collect data efficiently and meet reporting requirements - </w:t>
      </w:r>
    </w:p>
    <w:p w:rsidR="00641C62" w:rsidRPr="00347FCF" w:rsidRDefault="00641C62" w:rsidP="00347FCF">
      <w:pPr>
        <w:pStyle w:val="TotalPointsScore"/>
      </w:pPr>
      <w:r w:rsidRPr="00347FCF">
        <w:t>Total points:</w:t>
      </w:r>
    </w:p>
    <w:p w:rsidR="003D1272" w:rsidRPr="00347FCF" w:rsidRDefault="00641C62" w:rsidP="00347FCF">
      <w:pPr>
        <w:pStyle w:val="TotalPointsScore"/>
      </w:pPr>
      <w:r w:rsidRPr="00347FCF">
        <w:t>% Score:</w:t>
      </w:r>
    </w:p>
    <w:p w:rsidR="003D1272" w:rsidRPr="00347FCF" w:rsidRDefault="003D1272" w:rsidP="00347FCF">
      <w:pPr>
        <w:pStyle w:val="TotalPointsScore"/>
      </w:pPr>
    </w:p>
    <w:p w:rsidR="00641C62" w:rsidRPr="00347FCF" w:rsidRDefault="00641C62" w:rsidP="00347FCF">
      <w:pPr>
        <w:pStyle w:val="TotalPointsScore"/>
      </w:pPr>
      <w:r w:rsidRPr="00347FCF">
        <w:t>Asset Management</w:t>
      </w:r>
    </w:p>
    <w:p w:rsidR="00641C62" w:rsidRPr="00347FCF" w:rsidRDefault="00641C62" w:rsidP="00347FCF">
      <w:pPr>
        <w:pStyle w:val="SubTitleRM"/>
        <w:rPr>
          <w:rFonts w:cs="Arial"/>
          <w:sz w:val="24"/>
        </w:rPr>
      </w:pPr>
      <w:r w:rsidRPr="00347FCF">
        <w:rPr>
          <w:rFonts w:cs="Arial"/>
          <w:sz w:val="24"/>
        </w:rPr>
        <w:t>Basic</w:t>
      </w:r>
    </w:p>
    <w:p w:rsidR="00641C62" w:rsidRPr="00347FCF" w:rsidRDefault="00641C62" w:rsidP="00347FCF">
      <w:pPr>
        <w:pStyle w:val="BodyTextPortraitNoSpacingRM"/>
        <w:spacing w:line="240" w:lineRule="auto"/>
        <w:rPr>
          <w:rFonts w:cs="Arial"/>
        </w:rPr>
      </w:pPr>
      <w:r w:rsidRPr="00347FCF">
        <w:rPr>
          <w:rFonts w:cs="Arial"/>
        </w:rPr>
        <w:t xml:space="preserve">Asset register in place - </w:t>
      </w:r>
    </w:p>
    <w:p w:rsidR="00641C62" w:rsidRPr="00347FCF" w:rsidRDefault="00641C62" w:rsidP="00347FCF">
      <w:pPr>
        <w:pStyle w:val="BodyTextPortraitNoSpacingRM"/>
        <w:spacing w:line="240" w:lineRule="auto"/>
        <w:rPr>
          <w:rFonts w:cs="Arial"/>
        </w:rPr>
      </w:pPr>
      <w:r w:rsidRPr="00347FCF">
        <w:rPr>
          <w:rFonts w:cs="Arial"/>
        </w:rPr>
        <w:t xml:space="preserve">Regular inventory inspection to monitor movement, condition and maintenance service records of assets - </w:t>
      </w:r>
    </w:p>
    <w:p w:rsidR="00641C62" w:rsidRPr="00347FCF" w:rsidRDefault="00641C62" w:rsidP="00347FCF">
      <w:pPr>
        <w:pStyle w:val="TotalPointsScore"/>
      </w:pPr>
      <w:r w:rsidRPr="00347FCF">
        <w:t>Total points:</w:t>
      </w:r>
    </w:p>
    <w:p w:rsidR="00641C62" w:rsidRPr="00347FCF" w:rsidRDefault="00641C62" w:rsidP="00347FCF">
      <w:pPr>
        <w:pStyle w:val="TotalPointsScore"/>
      </w:pPr>
      <w:r w:rsidRPr="00347FCF">
        <w:t>% Score:</w:t>
      </w:r>
    </w:p>
    <w:p w:rsidR="00641C62" w:rsidRPr="00347FCF" w:rsidRDefault="00641C62" w:rsidP="00347FCF">
      <w:pPr>
        <w:pStyle w:val="SubTitleRM"/>
        <w:rPr>
          <w:rFonts w:cs="Arial"/>
          <w:sz w:val="24"/>
        </w:rPr>
      </w:pPr>
      <w:r w:rsidRPr="00347FCF">
        <w:rPr>
          <w:rFonts w:cs="Arial"/>
          <w:sz w:val="24"/>
        </w:rPr>
        <w:t>Intermediate</w:t>
      </w:r>
    </w:p>
    <w:p w:rsidR="00641C62" w:rsidRPr="00347FCF" w:rsidRDefault="00641C62" w:rsidP="00347FCF">
      <w:pPr>
        <w:pStyle w:val="BodyTextPortraitNoSpacingRM"/>
        <w:spacing w:line="240" w:lineRule="auto"/>
        <w:rPr>
          <w:rFonts w:cs="Arial"/>
        </w:rPr>
      </w:pPr>
      <w:r w:rsidRPr="00347FCF">
        <w:rPr>
          <w:rFonts w:cs="Arial"/>
        </w:rPr>
        <w:t xml:space="preserve">Asset Control Register in place - </w:t>
      </w:r>
    </w:p>
    <w:p w:rsidR="00641C62" w:rsidRPr="00347FCF" w:rsidRDefault="00641C62" w:rsidP="00347FCF">
      <w:pPr>
        <w:pStyle w:val="BodyTextPortraitNoSpacingRM"/>
        <w:spacing w:line="240" w:lineRule="auto"/>
        <w:rPr>
          <w:rFonts w:cs="Arial"/>
        </w:rPr>
      </w:pPr>
      <w:r w:rsidRPr="00347FCF">
        <w:rPr>
          <w:rFonts w:cs="Arial"/>
        </w:rPr>
        <w:t xml:space="preserve">Preventative maintenance schedules in place to maintain assets - </w:t>
      </w:r>
    </w:p>
    <w:p w:rsidR="00641C62" w:rsidRPr="00347FCF" w:rsidRDefault="00641C62" w:rsidP="00347FCF">
      <w:pPr>
        <w:pStyle w:val="BodyTextPortraitNoSpacingRM"/>
        <w:spacing w:line="240" w:lineRule="auto"/>
        <w:rPr>
          <w:rFonts w:cs="Arial"/>
        </w:rPr>
      </w:pPr>
      <w:r w:rsidRPr="00347FCF">
        <w:rPr>
          <w:rFonts w:cs="Arial"/>
        </w:rPr>
        <w:t xml:space="preserve">Forward planning for future replacement of assets - </w:t>
      </w:r>
    </w:p>
    <w:p w:rsidR="00641C62" w:rsidRPr="00347FCF" w:rsidRDefault="00641C62" w:rsidP="00347FCF">
      <w:pPr>
        <w:pStyle w:val="BodyTextPortraitNoSpacingRM"/>
        <w:spacing w:line="240" w:lineRule="auto"/>
        <w:rPr>
          <w:rFonts w:cs="Arial"/>
        </w:rPr>
      </w:pPr>
      <w:r w:rsidRPr="00347FCF">
        <w:rPr>
          <w:rFonts w:cs="Arial"/>
        </w:rPr>
        <w:t xml:space="preserve">Regular inventory inspection to monitor movement, condition and maintenance service records of assets - </w:t>
      </w:r>
    </w:p>
    <w:p w:rsidR="00641C62" w:rsidRPr="00347FCF" w:rsidRDefault="00641C62" w:rsidP="00347FCF">
      <w:pPr>
        <w:pStyle w:val="BodyTextPortraitNoSpacingRM"/>
        <w:spacing w:line="240" w:lineRule="auto"/>
        <w:rPr>
          <w:rFonts w:cs="Arial"/>
        </w:rPr>
      </w:pPr>
      <w:r w:rsidRPr="00347FCF">
        <w:rPr>
          <w:rFonts w:cs="Arial"/>
        </w:rPr>
        <w:t xml:space="preserve">Contract management process in place - </w:t>
      </w:r>
    </w:p>
    <w:p w:rsidR="00641C62" w:rsidRPr="00347FCF" w:rsidRDefault="00641C62" w:rsidP="00347FCF">
      <w:pPr>
        <w:pStyle w:val="BodyTextPortraitNoSpacingRM"/>
        <w:spacing w:line="240" w:lineRule="auto"/>
        <w:rPr>
          <w:rFonts w:cs="Arial"/>
        </w:rPr>
      </w:pPr>
      <w:r w:rsidRPr="00347FCF">
        <w:rPr>
          <w:rFonts w:cs="Arial"/>
        </w:rPr>
        <w:t xml:space="preserve">Out-of-hours access managed - </w:t>
      </w:r>
    </w:p>
    <w:p w:rsidR="00641C62" w:rsidRPr="00347FCF" w:rsidRDefault="00641C62" w:rsidP="00347FCF">
      <w:pPr>
        <w:pStyle w:val="BodyTextPortraitNoSpacingRM"/>
        <w:spacing w:line="240" w:lineRule="auto"/>
        <w:rPr>
          <w:rFonts w:cs="Arial"/>
        </w:rPr>
      </w:pPr>
      <w:r w:rsidRPr="00347FCF">
        <w:rPr>
          <w:rFonts w:cs="Arial"/>
        </w:rPr>
        <w:t xml:space="preserve">Work-order process in place - </w:t>
      </w:r>
    </w:p>
    <w:p w:rsidR="00641C62" w:rsidRPr="00347FCF" w:rsidRDefault="00641C62" w:rsidP="00347FCF">
      <w:pPr>
        <w:pStyle w:val="TotalPointsScore"/>
      </w:pPr>
      <w:r w:rsidRPr="00347FCF">
        <w:t>Total points:</w:t>
      </w:r>
    </w:p>
    <w:p w:rsidR="00641C62" w:rsidRPr="00347FCF" w:rsidRDefault="00641C62" w:rsidP="00347FCF">
      <w:pPr>
        <w:pStyle w:val="TotalPointsScore"/>
      </w:pPr>
      <w:r w:rsidRPr="00347FCF">
        <w:t>% Score:</w:t>
      </w:r>
    </w:p>
    <w:p w:rsidR="00641C62" w:rsidRPr="00347FCF" w:rsidRDefault="00641C62" w:rsidP="00347FCF">
      <w:pPr>
        <w:pStyle w:val="SubTitleRM"/>
        <w:rPr>
          <w:rFonts w:cs="Arial"/>
          <w:sz w:val="24"/>
        </w:rPr>
      </w:pPr>
      <w:r w:rsidRPr="00347FCF">
        <w:rPr>
          <w:rFonts w:cs="Arial"/>
          <w:sz w:val="24"/>
        </w:rPr>
        <w:t>Advanced</w:t>
      </w:r>
    </w:p>
    <w:p w:rsidR="00641C62" w:rsidRPr="00347FCF" w:rsidRDefault="00641C62" w:rsidP="00347FCF">
      <w:pPr>
        <w:pStyle w:val="BodyTextPortraitNoSpacingRM"/>
        <w:spacing w:line="240" w:lineRule="auto"/>
        <w:rPr>
          <w:rFonts w:cs="Arial"/>
        </w:rPr>
      </w:pPr>
      <w:r w:rsidRPr="00347FCF">
        <w:rPr>
          <w:rFonts w:cs="Arial"/>
        </w:rPr>
        <w:t xml:space="preserve">Asset Management System in place - </w:t>
      </w:r>
    </w:p>
    <w:p w:rsidR="00641C62" w:rsidRPr="00347FCF" w:rsidRDefault="00641C62" w:rsidP="00347FCF">
      <w:pPr>
        <w:pStyle w:val="BodyTextPortraitNoSpacingRM"/>
        <w:spacing w:line="240" w:lineRule="auto"/>
        <w:rPr>
          <w:rFonts w:cs="Arial"/>
        </w:rPr>
      </w:pPr>
      <w:r w:rsidRPr="00347FCF">
        <w:rPr>
          <w:rFonts w:cs="Arial"/>
        </w:rPr>
        <w:t xml:space="preserve">Preventative maintenance schedules in place to maintain assets - </w:t>
      </w:r>
    </w:p>
    <w:p w:rsidR="00641C62" w:rsidRPr="00347FCF" w:rsidRDefault="00641C62" w:rsidP="00347FCF">
      <w:pPr>
        <w:pStyle w:val="BodyTextPortraitNoSpacingRM"/>
        <w:spacing w:line="240" w:lineRule="auto"/>
        <w:rPr>
          <w:rFonts w:cs="Arial"/>
        </w:rPr>
      </w:pPr>
      <w:r w:rsidRPr="00347FCF">
        <w:rPr>
          <w:rFonts w:cs="Arial"/>
        </w:rPr>
        <w:t xml:space="preserve">Facilities management - </w:t>
      </w:r>
    </w:p>
    <w:p w:rsidR="00641C62" w:rsidRPr="00347FCF" w:rsidRDefault="00641C62" w:rsidP="00347FCF">
      <w:pPr>
        <w:pStyle w:val="BodyTextPortraitNoSpacingRM"/>
        <w:spacing w:line="240" w:lineRule="auto"/>
        <w:rPr>
          <w:rFonts w:cs="Arial"/>
        </w:rPr>
      </w:pPr>
      <w:r w:rsidRPr="00347FCF">
        <w:rPr>
          <w:rFonts w:cs="Arial"/>
        </w:rPr>
        <w:t xml:space="preserve">Monthly progress reporting against key preventative maintenance schedules - </w:t>
      </w:r>
    </w:p>
    <w:p w:rsidR="00641C62" w:rsidRPr="00347FCF" w:rsidRDefault="00641C62" w:rsidP="00347FCF">
      <w:pPr>
        <w:pStyle w:val="BodyTextPortraitNoSpacingRM"/>
        <w:spacing w:line="240" w:lineRule="auto"/>
        <w:rPr>
          <w:rFonts w:cs="Arial"/>
        </w:rPr>
      </w:pPr>
      <w:r w:rsidRPr="00347FCF">
        <w:rPr>
          <w:rFonts w:cs="Arial"/>
        </w:rPr>
        <w:t xml:space="preserve">Asset life-cycle methodology is used to identify planning, acquisition, operations and maintenance and disposal for current and future capital assets - </w:t>
      </w:r>
    </w:p>
    <w:p w:rsidR="00641C62" w:rsidRPr="00347FCF" w:rsidRDefault="00641C62" w:rsidP="00347FCF">
      <w:pPr>
        <w:pStyle w:val="BodyTextPortraitNoSpacingRM"/>
        <w:spacing w:line="240" w:lineRule="auto"/>
        <w:rPr>
          <w:rFonts w:cs="Arial"/>
        </w:rPr>
      </w:pPr>
      <w:r w:rsidRPr="00347FCF">
        <w:rPr>
          <w:rFonts w:cs="Arial"/>
        </w:rPr>
        <w:t xml:space="preserve">Regular inventory inspection to monitor movement, condition and maintenance service records of assets - </w:t>
      </w:r>
    </w:p>
    <w:p w:rsidR="00641C62" w:rsidRPr="00347FCF" w:rsidRDefault="00641C62" w:rsidP="00347FCF">
      <w:pPr>
        <w:pStyle w:val="BodyTextPortraitNoSpacingRM"/>
        <w:spacing w:line="240" w:lineRule="auto"/>
        <w:rPr>
          <w:rFonts w:cs="Arial"/>
        </w:rPr>
      </w:pPr>
      <w:r w:rsidRPr="00347FCF">
        <w:rPr>
          <w:rFonts w:cs="Arial"/>
        </w:rPr>
        <w:t xml:space="preserve">Contract management and administration processes and systems in place - </w:t>
      </w:r>
    </w:p>
    <w:p w:rsidR="00641C62" w:rsidRPr="00347FCF" w:rsidRDefault="00641C62" w:rsidP="00347FCF">
      <w:pPr>
        <w:pStyle w:val="BodyTextPortraitNoSpacingRM"/>
        <w:spacing w:line="240" w:lineRule="auto"/>
        <w:rPr>
          <w:rFonts w:cs="Arial"/>
        </w:rPr>
      </w:pPr>
      <w:r w:rsidRPr="00347FCF">
        <w:rPr>
          <w:rFonts w:cs="Arial"/>
        </w:rPr>
        <w:t xml:space="preserve">Out-of-hours access managed - </w:t>
      </w:r>
    </w:p>
    <w:p w:rsidR="00641C62" w:rsidRPr="00347FCF" w:rsidRDefault="00641C62" w:rsidP="00347FCF">
      <w:pPr>
        <w:pStyle w:val="BodyTextPortraitNoSpacingRM"/>
        <w:spacing w:line="240" w:lineRule="auto"/>
        <w:rPr>
          <w:rFonts w:cs="Arial"/>
        </w:rPr>
      </w:pPr>
      <w:r w:rsidRPr="00347FCF">
        <w:rPr>
          <w:rFonts w:cs="Arial"/>
        </w:rPr>
        <w:t xml:space="preserve">Maintenance planning is linked to preventative maintenance system - </w:t>
      </w:r>
    </w:p>
    <w:p w:rsidR="00641C62" w:rsidRPr="00347FCF" w:rsidRDefault="00641C62" w:rsidP="00347FCF">
      <w:pPr>
        <w:pStyle w:val="BodyTextPortraitNoSpacingRM"/>
        <w:spacing w:line="240" w:lineRule="auto"/>
        <w:rPr>
          <w:rFonts w:cs="Arial"/>
        </w:rPr>
      </w:pPr>
      <w:r w:rsidRPr="00347FCF">
        <w:rPr>
          <w:rFonts w:cs="Arial"/>
        </w:rPr>
        <w:t xml:space="preserve">Physical security process in place - </w:t>
      </w:r>
    </w:p>
    <w:p w:rsidR="00641C62" w:rsidRPr="00347FCF" w:rsidRDefault="00641C62" w:rsidP="00347FCF">
      <w:pPr>
        <w:pStyle w:val="BodyTextPortraitNoSpacingRM"/>
        <w:spacing w:line="240" w:lineRule="auto"/>
        <w:rPr>
          <w:rFonts w:cs="Arial"/>
        </w:rPr>
      </w:pPr>
      <w:r w:rsidRPr="00347FCF">
        <w:rPr>
          <w:rFonts w:cs="Arial"/>
        </w:rPr>
        <w:t xml:space="preserve">Work-order system in place - </w:t>
      </w:r>
    </w:p>
    <w:p w:rsidR="00641C62" w:rsidRPr="00347FCF" w:rsidRDefault="00641C62" w:rsidP="00347FCF">
      <w:pPr>
        <w:pStyle w:val="TotalPointsScore"/>
      </w:pPr>
      <w:r w:rsidRPr="00347FCF">
        <w:lastRenderedPageBreak/>
        <w:t>Total points:</w:t>
      </w:r>
    </w:p>
    <w:p w:rsidR="00641C62" w:rsidRPr="00347FCF" w:rsidRDefault="00641C62" w:rsidP="00347FCF">
      <w:pPr>
        <w:pStyle w:val="TotalPointsScore"/>
      </w:pPr>
      <w:r w:rsidRPr="00347FCF">
        <w:t>% Score:</w:t>
      </w:r>
    </w:p>
    <w:p w:rsidR="00641C62" w:rsidRPr="00347FCF" w:rsidRDefault="00641C62" w:rsidP="00347FCF">
      <w:pPr>
        <w:pStyle w:val="SubTitleRM"/>
        <w:rPr>
          <w:rFonts w:cs="Arial"/>
          <w:sz w:val="24"/>
        </w:rPr>
      </w:pPr>
      <w:r w:rsidRPr="00347FCF">
        <w:rPr>
          <w:rFonts w:cs="Arial"/>
          <w:sz w:val="24"/>
        </w:rPr>
        <w:t xml:space="preserve">Risks that threaten objectives and the Controls to </w:t>
      </w:r>
      <w:proofErr w:type="spellStart"/>
      <w:r w:rsidRPr="00347FCF">
        <w:rPr>
          <w:rFonts w:cs="Arial"/>
          <w:sz w:val="24"/>
        </w:rPr>
        <w:t>minimise</w:t>
      </w:r>
      <w:proofErr w:type="spellEnd"/>
      <w:r w:rsidRPr="00347FCF">
        <w:rPr>
          <w:rFonts w:cs="Arial"/>
          <w:sz w:val="24"/>
        </w:rPr>
        <w:t xml:space="preserve"> risks</w:t>
      </w:r>
    </w:p>
    <w:p w:rsidR="00641C62" w:rsidRPr="00347FCF" w:rsidRDefault="00641C62" w:rsidP="00347FCF">
      <w:pPr>
        <w:pStyle w:val="TableBody12ptRM"/>
        <w:rPr>
          <w:szCs w:val="24"/>
        </w:rPr>
      </w:pPr>
      <w:r w:rsidRPr="00347FCF">
        <w:rPr>
          <w:szCs w:val="24"/>
        </w:rPr>
        <w:t>Loss of key supply or supplier (e.g. gas)</w:t>
      </w:r>
    </w:p>
    <w:p w:rsidR="00641C62" w:rsidRPr="00347FCF" w:rsidRDefault="00641C62" w:rsidP="00347FCF">
      <w:pPr>
        <w:pStyle w:val="TableBulletRM"/>
        <w:rPr>
          <w:rFonts w:cs="Arial"/>
        </w:rPr>
      </w:pPr>
      <w:r w:rsidRPr="00347FCF">
        <w:rPr>
          <w:rFonts w:cs="Arial"/>
        </w:rPr>
        <w:t>Contract management process (service level agreements)</w:t>
      </w:r>
    </w:p>
    <w:p w:rsidR="00641C62" w:rsidRPr="00347FCF" w:rsidRDefault="00641C62" w:rsidP="00347FCF">
      <w:pPr>
        <w:pStyle w:val="TableBulletRM"/>
        <w:rPr>
          <w:rFonts w:cs="Arial"/>
        </w:rPr>
      </w:pPr>
      <w:r w:rsidRPr="00347FCF">
        <w:rPr>
          <w:rFonts w:cs="Arial"/>
        </w:rPr>
        <w:t>Supply chain management</w:t>
      </w:r>
    </w:p>
    <w:p w:rsidR="00641C62" w:rsidRPr="00347FCF" w:rsidRDefault="00641C62" w:rsidP="00347FCF">
      <w:pPr>
        <w:pStyle w:val="TableBulletRM"/>
        <w:rPr>
          <w:rFonts w:cs="Arial"/>
        </w:rPr>
      </w:pPr>
      <w:r w:rsidRPr="00347FCF">
        <w:rPr>
          <w:rFonts w:cs="Arial"/>
        </w:rPr>
        <w:t>Business continuity/emergency management plans</w:t>
      </w:r>
    </w:p>
    <w:p w:rsidR="00641C62" w:rsidRPr="00347FCF" w:rsidRDefault="00641C62" w:rsidP="00347FCF">
      <w:pPr>
        <w:pStyle w:val="TableBulletRM"/>
        <w:rPr>
          <w:rFonts w:cs="Arial"/>
        </w:rPr>
      </w:pPr>
      <w:r w:rsidRPr="00347FCF">
        <w:rPr>
          <w:rFonts w:cs="Arial"/>
        </w:rPr>
        <w:t>List of approved suppliers</w:t>
      </w:r>
    </w:p>
    <w:p w:rsidR="00641C62" w:rsidRPr="00347FCF" w:rsidRDefault="00641C62" w:rsidP="00347FCF">
      <w:pPr>
        <w:pStyle w:val="TableBulletRM"/>
        <w:rPr>
          <w:rFonts w:cs="Arial"/>
        </w:rPr>
      </w:pPr>
      <w:r w:rsidRPr="00347FCF">
        <w:rPr>
          <w:rFonts w:cs="Arial"/>
        </w:rPr>
        <w:t>Inventory policies and stock-piling</w:t>
      </w:r>
    </w:p>
    <w:p w:rsidR="00641C62" w:rsidRPr="00347FCF" w:rsidRDefault="00641C62" w:rsidP="00347FCF">
      <w:pPr>
        <w:pStyle w:val="TableBulletRM"/>
        <w:rPr>
          <w:rFonts w:cs="Arial"/>
        </w:rPr>
      </w:pPr>
      <w:r w:rsidRPr="00347FCF">
        <w:rPr>
          <w:rFonts w:cs="Arial"/>
        </w:rPr>
        <w:t>Stakeholder relationship management</w:t>
      </w:r>
    </w:p>
    <w:p w:rsidR="00641C62" w:rsidRPr="00347FCF" w:rsidRDefault="00641C62" w:rsidP="00347FCF">
      <w:pPr>
        <w:pStyle w:val="TableBody12ptRM"/>
        <w:rPr>
          <w:szCs w:val="24"/>
        </w:rPr>
      </w:pPr>
      <w:r w:rsidRPr="00347FCF">
        <w:rPr>
          <w:szCs w:val="24"/>
        </w:rPr>
        <w:t>Record deterioration or loss of information</w:t>
      </w:r>
    </w:p>
    <w:p w:rsidR="00641C62" w:rsidRPr="00347FCF" w:rsidRDefault="00641C62" w:rsidP="00347FCF">
      <w:pPr>
        <w:pStyle w:val="TableBulletRM"/>
        <w:rPr>
          <w:rFonts w:cs="Arial"/>
        </w:rPr>
      </w:pPr>
      <w:r w:rsidRPr="00347FCF">
        <w:rPr>
          <w:rFonts w:cs="Arial"/>
        </w:rPr>
        <w:t>Information management system</w:t>
      </w:r>
    </w:p>
    <w:p w:rsidR="00641C62" w:rsidRPr="00347FCF" w:rsidRDefault="00641C62" w:rsidP="00347FCF">
      <w:pPr>
        <w:pStyle w:val="TableBody12ptRM"/>
        <w:rPr>
          <w:szCs w:val="24"/>
        </w:rPr>
      </w:pPr>
      <w:r w:rsidRPr="00347FCF">
        <w:rPr>
          <w:szCs w:val="24"/>
        </w:rPr>
        <w:t>Inadequate information to inform decision making – damage to reputation</w:t>
      </w:r>
    </w:p>
    <w:p w:rsidR="00641C62" w:rsidRPr="00347FCF" w:rsidRDefault="00641C62" w:rsidP="00347FCF">
      <w:pPr>
        <w:pStyle w:val="TableBulletRM"/>
        <w:rPr>
          <w:rFonts w:cs="Arial"/>
        </w:rPr>
      </w:pPr>
      <w:r w:rsidRPr="00347FCF">
        <w:rPr>
          <w:rFonts w:cs="Arial"/>
        </w:rPr>
        <w:t>Analysis and testing of decision processes</w:t>
      </w:r>
    </w:p>
    <w:p w:rsidR="00641C62" w:rsidRPr="00347FCF" w:rsidRDefault="00641C62" w:rsidP="00347FCF">
      <w:pPr>
        <w:pStyle w:val="TableBody12ptRM"/>
        <w:rPr>
          <w:szCs w:val="24"/>
        </w:rPr>
      </w:pPr>
      <w:r w:rsidRPr="00347FCF">
        <w:rPr>
          <w:szCs w:val="24"/>
        </w:rPr>
        <w:t>Drought/water restrictions</w:t>
      </w:r>
    </w:p>
    <w:p w:rsidR="00641C62" w:rsidRPr="00347FCF" w:rsidRDefault="00641C62" w:rsidP="00347FCF">
      <w:pPr>
        <w:pStyle w:val="TableBulletRM"/>
        <w:rPr>
          <w:rFonts w:cs="Arial"/>
        </w:rPr>
      </w:pPr>
      <w:r w:rsidRPr="00347FCF">
        <w:rPr>
          <w:rFonts w:cs="Arial"/>
        </w:rPr>
        <w:t>Environmental systems</w:t>
      </w:r>
    </w:p>
    <w:p w:rsidR="00641C62" w:rsidRPr="00347FCF" w:rsidRDefault="00641C62" w:rsidP="00347FCF">
      <w:pPr>
        <w:pStyle w:val="TableBulletRM"/>
        <w:rPr>
          <w:rFonts w:cs="Arial"/>
        </w:rPr>
      </w:pPr>
      <w:r w:rsidRPr="00347FCF">
        <w:rPr>
          <w:rFonts w:cs="Arial"/>
        </w:rPr>
        <w:t>Determine carbon footprint</w:t>
      </w:r>
    </w:p>
    <w:p w:rsidR="00641C62" w:rsidRPr="00347FCF" w:rsidRDefault="00641C62" w:rsidP="00347FCF">
      <w:pPr>
        <w:pStyle w:val="TableBody12ptRM"/>
        <w:rPr>
          <w:szCs w:val="24"/>
        </w:rPr>
      </w:pPr>
      <w:r w:rsidRPr="00347FCF">
        <w:rPr>
          <w:szCs w:val="24"/>
        </w:rPr>
        <w:t>Ageing assets/infrastructure</w:t>
      </w:r>
    </w:p>
    <w:p w:rsidR="00641C62" w:rsidRPr="00347FCF" w:rsidRDefault="00641C62" w:rsidP="00347FCF">
      <w:pPr>
        <w:pStyle w:val="TableBulletRM"/>
        <w:rPr>
          <w:rFonts w:cs="Arial"/>
        </w:rPr>
      </w:pPr>
      <w:r w:rsidRPr="00347FCF">
        <w:rPr>
          <w:rFonts w:cs="Arial"/>
        </w:rPr>
        <w:t>Preventative maintenance plan</w:t>
      </w:r>
    </w:p>
    <w:p w:rsidR="00641C62" w:rsidRPr="00347FCF" w:rsidRDefault="00641C62" w:rsidP="00347FCF">
      <w:pPr>
        <w:pStyle w:val="TableBulletRM"/>
        <w:rPr>
          <w:rFonts w:cs="Arial"/>
        </w:rPr>
      </w:pPr>
      <w:r w:rsidRPr="00347FCF">
        <w:rPr>
          <w:rFonts w:cs="Arial"/>
        </w:rPr>
        <w:t>Capital budgeting</w:t>
      </w:r>
    </w:p>
    <w:p w:rsidR="00641C62" w:rsidRPr="00347FCF" w:rsidRDefault="00641C62" w:rsidP="00347FCF">
      <w:pPr>
        <w:pStyle w:val="TableBulletRM"/>
        <w:rPr>
          <w:rFonts w:cs="Arial"/>
        </w:rPr>
      </w:pPr>
      <w:r w:rsidRPr="00347FCF">
        <w:rPr>
          <w:rFonts w:cs="Arial"/>
        </w:rPr>
        <w:t>Capital replacement program</w:t>
      </w:r>
    </w:p>
    <w:p w:rsidR="00641C62" w:rsidRPr="00347FCF" w:rsidRDefault="00641C62" w:rsidP="00347FCF">
      <w:pPr>
        <w:pStyle w:val="TableBulletRM"/>
        <w:rPr>
          <w:rFonts w:cs="Arial"/>
        </w:rPr>
      </w:pPr>
      <w:r w:rsidRPr="00347FCF">
        <w:rPr>
          <w:rFonts w:cs="Arial"/>
        </w:rPr>
        <w:t>Long-term investment strategy</w:t>
      </w:r>
    </w:p>
    <w:p w:rsidR="00641C62" w:rsidRPr="00347FCF" w:rsidRDefault="00641C62" w:rsidP="00347FCF">
      <w:pPr>
        <w:pStyle w:val="TableBody12ptRM"/>
        <w:rPr>
          <w:szCs w:val="24"/>
        </w:rPr>
      </w:pPr>
      <w:r w:rsidRPr="00347FCF">
        <w:rPr>
          <w:szCs w:val="24"/>
        </w:rPr>
        <w:t>IT virus/security</w:t>
      </w:r>
    </w:p>
    <w:p w:rsidR="00641C62" w:rsidRPr="00347FCF" w:rsidRDefault="00641C62" w:rsidP="00347FCF">
      <w:pPr>
        <w:pStyle w:val="TableBulletRM"/>
        <w:rPr>
          <w:rFonts w:cs="Arial"/>
        </w:rPr>
      </w:pPr>
      <w:r w:rsidRPr="00347FCF">
        <w:rPr>
          <w:rFonts w:cs="Arial"/>
        </w:rPr>
        <w:t>IT disaster recovery plan (part of business continuity and emergency management plans)</w:t>
      </w:r>
    </w:p>
    <w:p w:rsidR="00641C62" w:rsidRPr="00347FCF" w:rsidRDefault="00641C62" w:rsidP="00347FCF">
      <w:pPr>
        <w:pStyle w:val="TableBulletRM"/>
        <w:rPr>
          <w:rFonts w:cs="Arial"/>
        </w:rPr>
      </w:pPr>
      <w:r w:rsidRPr="00347FCF">
        <w:rPr>
          <w:rFonts w:cs="Arial"/>
        </w:rPr>
        <w:t>Access control</w:t>
      </w:r>
    </w:p>
    <w:p w:rsidR="00641C62" w:rsidRPr="00347FCF" w:rsidRDefault="00641C62" w:rsidP="00347FCF">
      <w:pPr>
        <w:pStyle w:val="TableBulletRM"/>
        <w:rPr>
          <w:rFonts w:cs="Arial"/>
        </w:rPr>
      </w:pPr>
      <w:r w:rsidRPr="00347FCF">
        <w:rPr>
          <w:rFonts w:cs="Arial"/>
        </w:rPr>
        <w:t>Information security policy</w:t>
      </w:r>
    </w:p>
    <w:p w:rsidR="00641C62" w:rsidRPr="00347FCF" w:rsidRDefault="00641C62" w:rsidP="00347FCF">
      <w:pPr>
        <w:pStyle w:val="TableBody12ptRM"/>
        <w:rPr>
          <w:szCs w:val="24"/>
        </w:rPr>
      </w:pPr>
      <w:r w:rsidRPr="00347FCF">
        <w:rPr>
          <w:szCs w:val="24"/>
        </w:rPr>
        <w:t>Poor quality, client complaints, unmet client needs</w:t>
      </w:r>
    </w:p>
    <w:p w:rsidR="00641C62" w:rsidRPr="00347FCF" w:rsidRDefault="00641C62" w:rsidP="00347FCF">
      <w:pPr>
        <w:pStyle w:val="TableBulletRM"/>
        <w:rPr>
          <w:rFonts w:cs="Arial"/>
        </w:rPr>
      </w:pPr>
      <w:r w:rsidRPr="00347FCF">
        <w:rPr>
          <w:rFonts w:cs="Arial"/>
        </w:rPr>
        <w:t>Policies and procedures, integrated management system</w:t>
      </w:r>
    </w:p>
    <w:p w:rsidR="00641C62" w:rsidRPr="00347FCF" w:rsidRDefault="00641C62" w:rsidP="00347FCF">
      <w:pPr>
        <w:pStyle w:val="TableBulletRM"/>
        <w:rPr>
          <w:rFonts w:cs="Arial"/>
        </w:rPr>
      </w:pPr>
      <w:r w:rsidRPr="00347FCF">
        <w:rPr>
          <w:rFonts w:cs="Arial"/>
        </w:rPr>
        <w:t>Employee training</w:t>
      </w:r>
    </w:p>
    <w:p w:rsidR="00641C62" w:rsidRPr="00347FCF" w:rsidRDefault="00641C62" w:rsidP="00347FCF">
      <w:pPr>
        <w:pStyle w:val="TableBulletRM"/>
        <w:rPr>
          <w:rFonts w:cs="Arial"/>
        </w:rPr>
      </w:pPr>
      <w:r w:rsidRPr="00347FCF">
        <w:rPr>
          <w:rFonts w:cs="Arial"/>
        </w:rPr>
        <w:t>Client complaints system</w:t>
      </w:r>
    </w:p>
    <w:p w:rsidR="00641C62" w:rsidRPr="00347FCF" w:rsidRDefault="00641C62" w:rsidP="00347FCF">
      <w:pPr>
        <w:pStyle w:val="TableBulletRM"/>
        <w:rPr>
          <w:rFonts w:cs="Arial"/>
        </w:rPr>
      </w:pPr>
      <w:r w:rsidRPr="00347FCF">
        <w:rPr>
          <w:rFonts w:cs="Arial"/>
        </w:rPr>
        <w:t>Client satisfaction survey</w:t>
      </w:r>
    </w:p>
    <w:p w:rsidR="00641C62" w:rsidRPr="00347FCF" w:rsidRDefault="00641C62" w:rsidP="00347FCF">
      <w:pPr>
        <w:pStyle w:val="TableBulletRM"/>
        <w:rPr>
          <w:rFonts w:cs="Arial"/>
        </w:rPr>
      </w:pPr>
      <w:r w:rsidRPr="00347FCF">
        <w:rPr>
          <w:rFonts w:cs="Arial"/>
        </w:rPr>
        <w:t>Employee performance management system</w:t>
      </w:r>
    </w:p>
    <w:p w:rsidR="00641C62" w:rsidRPr="00347FCF" w:rsidRDefault="00641C62" w:rsidP="00347FCF">
      <w:pPr>
        <w:pStyle w:val="TableBulletRM"/>
        <w:rPr>
          <w:rFonts w:cs="Arial"/>
        </w:rPr>
      </w:pPr>
      <w:r w:rsidRPr="00347FCF">
        <w:rPr>
          <w:rFonts w:cs="Arial"/>
        </w:rPr>
        <w:t>Client support plan monitored at regular intervals and progress measured against client Goals.</w:t>
      </w:r>
    </w:p>
    <w:p w:rsidR="00641C62" w:rsidRPr="00347FCF" w:rsidRDefault="00641C62" w:rsidP="00347FCF">
      <w:pPr>
        <w:pStyle w:val="TableBulletRM"/>
        <w:rPr>
          <w:rFonts w:cs="Arial"/>
        </w:rPr>
      </w:pPr>
      <w:r w:rsidRPr="00347FCF">
        <w:rPr>
          <w:rFonts w:cs="Arial"/>
        </w:rPr>
        <w:t>Support plans include supports and services which reflect individual client priorities</w:t>
      </w:r>
    </w:p>
    <w:p w:rsidR="00641C62" w:rsidRPr="00347FCF" w:rsidRDefault="00641C62" w:rsidP="00347FCF">
      <w:pPr>
        <w:pStyle w:val="TableBulletRM"/>
        <w:rPr>
          <w:rFonts w:cs="Arial"/>
        </w:rPr>
      </w:pPr>
      <w:r w:rsidRPr="00347FCF">
        <w:rPr>
          <w:rFonts w:cs="Arial"/>
        </w:rPr>
        <w:t>Active engagement in community networks and area planning processes</w:t>
      </w:r>
    </w:p>
    <w:p w:rsidR="00641C62" w:rsidRPr="00347FCF" w:rsidRDefault="00641C62" w:rsidP="00347FCF">
      <w:pPr>
        <w:pStyle w:val="TableBody12ptRM"/>
        <w:rPr>
          <w:szCs w:val="24"/>
        </w:rPr>
      </w:pPr>
      <w:r w:rsidRPr="00347FCF">
        <w:rPr>
          <w:szCs w:val="24"/>
        </w:rPr>
        <w:t>Unauthorised disclosure of confidential information</w:t>
      </w:r>
    </w:p>
    <w:p w:rsidR="00641C62" w:rsidRPr="00347FCF" w:rsidRDefault="00641C62" w:rsidP="00347FCF">
      <w:pPr>
        <w:pStyle w:val="TableBulletRM"/>
        <w:rPr>
          <w:rFonts w:cs="Arial"/>
        </w:rPr>
      </w:pPr>
      <w:r w:rsidRPr="00347FCF">
        <w:rPr>
          <w:rFonts w:cs="Arial"/>
        </w:rPr>
        <w:t>Establish security and privacy policies and monitor implementation</w:t>
      </w:r>
    </w:p>
    <w:p w:rsidR="00641C62" w:rsidRPr="00347FCF" w:rsidRDefault="00641C62" w:rsidP="00347FCF">
      <w:pPr>
        <w:pStyle w:val="TableBody12ptRM"/>
        <w:rPr>
          <w:szCs w:val="24"/>
        </w:rPr>
      </w:pPr>
      <w:r w:rsidRPr="00347FCF">
        <w:rPr>
          <w:szCs w:val="24"/>
        </w:rPr>
        <w:lastRenderedPageBreak/>
        <w:t>Absence of risk analysis around cross-sector systems</w:t>
      </w:r>
    </w:p>
    <w:p w:rsidR="00641C62" w:rsidRPr="00347FCF" w:rsidRDefault="00641C62" w:rsidP="00347FCF">
      <w:pPr>
        <w:pStyle w:val="TableBulletRM"/>
        <w:rPr>
          <w:rFonts w:cs="Arial"/>
          <w:lang w:eastAsia="ja-JP"/>
        </w:rPr>
      </w:pPr>
      <w:r w:rsidRPr="00347FCF">
        <w:rPr>
          <w:rFonts w:cs="Arial"/>
        </w:rPr>
        <w:t>Risk management framework</w:t>
      </w:r>
    </w:p>
    <w:p w:rsidR="00641C62" w:rsidRPr="00347FCF" w:rsidRDefault="00641C62" w:rsidP="00347FCF">
      <w:pPr>
        <w:pStyle w:val="TableBody12ptRM"/>
        <w:rPr>
          <w:szCs w:val="24"/>
        </w:rPr>
      </w:pPr>
      <w:r w:rsidRPr="00347FCF">
        <w:rPr>
          <w:szCs w:val="24"/>
        </w:rPr>
        <w:t>High staff and client turnover</w:t>
      </w:r>
    </w:p>
    <w:p w:rsidR="00641C62" w:rsidRPr="00347FCF" w:rsidRDefault="00641C62" w:rsidP="00347FCF">
      <w:pPr>
        <w:pStyle w:val="TableBulletRM"/>
        <w:rPr>
          <w:rFonts w:cs="Arial"/>
        </w:rPr>
      </w:pPr>
      <w:r w:rsidRPr="00347FCF">
        <w:rPr>
          <w:rFonts w:cs="Arial"/>
        </w:rPr>
        <w:t xml:space="preserve">Marketing/Communication Plan </w:t>
      </w:r>
    </w:p>
    <w:p w:rsidR="00641C62" w:rsidRPr="00347FCF" w:rsidRDefault="00641C62" w:rsidP="00347FCF">
      <w:pPr>
        <w:pStyle w:val="TableBulletRM"/>
        <w:rPr>
          <w:rFonts w:cs="Arial"/>
        </w:rPr>
      </w:pPr>
      <w:r w:rsidRPr="00347FCF">
        <w:rPr>
          <w:rFonts w:cs="Arial"/>
        </w:rPr>
        <w:t>Client and staff satisfaction surveys</w:t>
      </w:r>
    </w:p>
    <w:p w:rsidR="00641C62" w:rsidRPr="00347FCF" w:rsidRDefault="00641C62" w:rsidP="00347FCF">
      <w:pPr>
        <w:pStyle w:val="TableBulletRM"/>
        <w:rPr>
          <w:rFonts w:cs="Arial"/>
        </w:rPr>
      </w:pPr>
      <w:r w:rsidRPr="00347FCF">
        <w:rPr>
          <w:rFonts w:cs="Arial"/>
        </w:rPr>
        <w:t xml:space="preserve">Regular communication with staff </w:t>
      </w:r>
    </w:p>
    <w:p w:rsidR="00641C62" w:rsidRPr="00347FCF" w:rsidRDefault="00641C62" w:rsidP="00347FCF">
      <w:pPr>
        <w:pStyle w:val="TableBulletRM"/>
        <w:rPr>
          <w:rFonts w:cs="Arial"/>
        </w:rPr>
      </w:pPr>
      <w:r w:rsidRPr="00347FCF">
        <w:rPr>
          <w:rFonts w:cs="Arial"/>
        </w:rPr>
        <w:t>Consultation with stakeholders, internal and external</w:t>
      </w:r>
    </w:p>
    <w:p w:rsidR="00641C62" w:rsidRPr="00347FCF" w:rsidRDefault="00641C62" w:rsidP="00347FCF">
      <w:pPr>
        <w:pStyle w:val="TableBulletRM"/>
        <w:rPr>
          <w:rFonts w:cs="Arial"/>
        </w:rPr>
      </w:pPr>
      <w:r w:rsidRPr="00347FCF">
        <w:rPr>
          <w:rFonts w:cs="Arial"/>
        </w:rPr>
        <w:t>Management of fluctuations in staff/asset levels</w:t>
      </w:r>
    </w:p>
    <w:p w:rsidR="00641C62" w:rsidRPr="00347FCF" w:rsidRDefault="00641C62" w:rsidP="00347FCF">
      <w:pPr>
        <w:pStyle w:val="TableBody12ptRM"/>
        <w:rPr>
          <w:szCs w:val="24"/>
        </w:rPr>
      </w:pPr>
      <w:r w:rsidRPr="00347FCF">
        <w:rPr>
          <w:szCs w:val="24"/>
        </w:rPr>
        <w:t>Loss of funding</w:t>
      </w:r>
    </w:p>
    <w:p w:rsidR="00641C62" w:rsidRPr="00347FCF" w:rsidRDefault="00641C62" w:rsidP="00347FCF">
      <w:pPr>
        <w:pStyle w:val="TableBulletRM"/>
        <w:rPr>
          <w:rFonts w:cs="Arial"/>
        </w:rPr>
      </w:pPr>
      <w:r w:rsidRPr="00347FCF">
        <w:rPr>
          <w:rFonts w:cs="Arial"/>
        </w:rPr>
        <w:t>Networking with key stakeholders in government</w:t>
      </w:r>
    </w:p>
    <w:p w:rsidR="00641C62" w:rsidRPr="00347FCF" w:rsidRDefault="00641C62" w:rsidP="00347FCF">
      <w:pPr>
        <w:pStyle w:val="TableBody12ptRM"/>
        <w:rPr>
          <w:szCs w:val="24"/>
        </w:rPr>
      </w:pPr>
      <w:r w:rsidRPr="00347FCF">
        <w:rPr>
          <w:szCs w:val="24"/>
        </w:rPr>
        <w:t>Loss of community support and reputation</w:t>
      </w:r>
    </w:p>
    <w:p w:rsidR="00641C62" w:rsidRPr="00347FCF" w:rsidRDefault="00641C62" w:rsidP="00347FCF">
      <w:pPr>
        <w:pStyle w:val="TableBulletRM"/>
        <w:rPr>
          <w:rFonts w:cs="Arial"/>
        </w:rPr>
      </w:pPr>
      <w:r w:rsidRPr="00347FCF">
        <w:rPr>
          <w:rFonts w:cs="Arial"/>
        </w:rPr>
        <w:t>Continuous improvement</w:t>
      </w:r>
    </w:p>
    <w:p w:rsidR="00641C62" w:rsidRPr="00347FCF" w:rsidRDefault="00641C62" w:rsidP="00347FCF">
      <w:pPr>
        <w:pStyle w:val="TableBulletRM"/>
        <w:rPr>
          <w:rFonts w:cs="Arial"/>
        </w:rPr>
      </w:pPr>
      <w:r w:rsidRPr="00347FCF">
        <w:rPr>
          <w:rFonts w:cs="Arial"/>
        </w:rPr>
        <w:t>Regular review and consultation with community</w:t>
      </w:r>
    </w:p>
    <w:p w:rsidR="00641C62" w:rsidRPr="00347FCF" w:rsidRDefault="00641C62" w:rsidP="00347FCF">
      <w:pPr>
        <w:pStyle w:val="TableBulletRM"/>
        <w:rPr>
          <w:rFonts w:cs="Arial"/>
        </w:rPr>
      </w:pPr>
      <w:r w:rsidRPr="00347FCF">
        <w:rPr>
          <w:rFonts w:cs="Arial"/>
        </w:rPr>
        <w:t>Relevant target group</w:t>
      </w:r>
    </w:p>
    <w:p w:rsidR="00641C62" w:rsidRPr="00347FCF" w:rsidRDefault="00641C62" w:rsidP="00347FCF">
      <w:pPr>
        <w:pStyle w:val="TableBody12ptRM"/>
        <w:rPr>
          <w:szCs w:val="24"/>
        </w:rPr>
      </w:pPr>
      <w:r w:rsidRPr="00347FCF">
        <w:rPr>
          <w:szCs w:val="24"/>
        </w:rPr>
        <w:t xml:space="preserve">Inefficient system resulting in loss of income </w:t>
      </w:r>
    </w:p>
    <w:p w:rsidR="00641C62" w:rsidRPr="00347FCF" w:rsidRDefault="00641C62" w:rsidP="00347FCF">
      <w:pPr>
        <w:pStyle w:val="TableBulletRM"/>
        <w:rPr>
          <w:rFonts w:cs="Arial"/>
        </w:rPr>
      </w:pPr>
      <w:r w:rsidRPr="00347FCF">
        <w:rPr>
          <w:rFonts w:cs="Arial"/>
        </w:rPr>
        <w:t>Review actual against targets</w:t>
      </w:r>
    </w:p>
    <w:p w:rsidR="00641C62" w:rsidRPr="00347FCF" w:rsidRDefault="00641C62" w:rsidP="00347FCF">
      <w:pPr>
        <w:pStyle w:val="TableBulletRM"/>
        <w:rPr>
          <w:rFonts w:cs="Arial"/>
        </w:rPr>
      </w:pPr>
      <w:r w:rsidRPr="00347FCF">
        <w:rPr>
          <w:rFonts w:cs="Arial"/>
        </w:rPr>
        <w:t>Review Business Plan approach</w:t>
      </w:r>
    </w:p>
    <w:p w:rsidR="00641C62" w:rsidRPr="00347FCF" w:rsidRDefault="00641C62" w:rsidP="00347FCF">
      <w:pPr>
        <w:pStyle w:val="TableBody12ptRM"/>
        <w:rPr>
          <w:szCs w:val="24"/>
        </w:rPr>
      </w:pPr>
      <w:r w:rsidRPr="00347FCF">
        <w:rPr>
          <w:szCs w:val="24"/>
        </w:rPr>
        <w:t>Service quality reduced through dispersing service provision</w:t>
      </w:r>
    </w:p>
    <w:p w:rsidR="00641C62" w:rsidRPr="00347FCF" w:rsidRDefault="00641C62" w:rsidP="00347FCF">
      <w:pPr>
        <w:pStyle w:val="TableBulletRM"/>
        <w:rPr>
          <w:rFonts w:cs="Arial"/>
        </w:rPr>
      </w:pPr>
      <w:r w:rsidRPr="00347FCF">
        <w:rPr>
          <w:rFonts w:cs="Arial"/>
        </w:rPr>
        <w:t>Communication – accurate, current, relevant</w:t>
      </w:r>
    </w:p>
    <w:p w:rsidR="00641C62" w:rsidRPr="00347FCF" w:rsidRDefault="00641C62" w:rsidP="00347FCF">
      <w:pPr>
        <w:pStyle w:val="TableBulletRM"/>
        <w:rPr>
          <w:rFonts w:cs="Arial"/>
        </w:rPr>
      </w:pPr>
      <w:r w:rsidRPr="00347FCF">
        <w:rPr>
          <w:rFonts w:cs="Arial"/>
        </w:rPr>
        <w:t>Brand recognition</w:t>
      </w:r>
    </w:p>
    <w:p w:rsidR="00641C62" w:rsidRPr="00347FCF" w:rsidRDefault="00641C62" w:rsidP="00347FCF">
      <w:pPr>
        <w:pStyle w:val="TableBulletRM"/>
        <w:rPr>
          <w:rFonts w:cs="Arial"/>
        </w:rPr>
      </w:pPr>
      <w:r w:rsidRPr="00347FCF">
        <w:rPr>
          <w:rFonts w:cs="Arial"/>
        </w:rPr>
        <w:t>Community networks</w:t>
      </w:r>
    </w:p>
    <w:p w:rsidR="00641C62" w:rsidRPr="00347FCF" w:rsidRDefault="00641C62" w:rsidP="00347FCF">
      <w:pPr>
        <w:pStyle w:val="TableBulletRM"/>
        <w:rPr>
          <w:rFonts w:cs="Arial"/>
        </w:rPr>
      </w:pPr>
      <w:r w:rsidRPr="00347FCF">
        <w:rPr>
          <w:rFonts w:cs="Arial"/>
        </w:rPr>
        <w:t xml:space="preserve">Sales/marketing strategy </w:t>
      </w:r>
    </w:p>
    <w:p w:rsidR="00641C62" w:rsidRPr="00347FCF" w:rsidRDefault="00641C62" w:rsidP="00347FCF">
      <w:pPr>
        <w:pStyle w:val="TableBulletRM"/>
        <w:rPr>
          <w:rFonts w:cs="Arial"/>
        </w:rPr>
      </w:pPr>
      <w:r w:rsidRPr="00347FCF">
        <w:rPr>
          <w:rFonts w:cs="Arial"/>
        </w:rPr>
        <w:t>Establish policy and process formulation and review system</w:t>
      </w:r>
    </w:p>
    <w:p w:rsidR="00641C62" w:rsidRPr="00347FCF" w:rsidRDefault="00641C62" w:rsidP="00347FCF">
      <w:pPr>
        <w:pStyle w:val="TableBulletRM"/>
        <w:rPr>
          <w:rFonts w:cs="Arial"/>
        </w:rPr>
      </w:pPr>
      <w:r w:rsidRPr="00347FCF">
        <w:rPr>
          <w:rFonts w:cs="Arial"/>
        </w:rPr>
        <w:t>Integrated quality management system</w:t>
      </w:r>
    </w:p>
    <w:p w:rsidR="00641C62" w:rsidRPr="00347FCF" w:rsidRDefault="00641C62" w:rsidP="00347FCF">
      <w:pPr>
        <w:pStyle w:val="TableBulletRM"/>
        <w:rPr>
          <w:rFonts w:cs="Arial"/>
        </w:rPr>
      </w:pPr>
      <w:r w:rsidRPr="00347FCF">
        <w:rPr>
          <w:rFonts w:cs="Arial"/>
        </w:rPr>
        <w:t>Robust sub-contracting arrangement which ensure accountabilities can be met</w:t>
      </w:r>
    </w:p>
    <w:p w:rsidR="00641C62" w:rsidRPr="00347FCF" w:rsidRDefault="00641C62" w:rsidP="00347FCF">
      <w:pPr>
        <w:pStyle w:val="TableBody12ptRM"/>
        <w:rPr>
          <w:szCs w:val="24"/>
        </w:rPr>
      </w:pPr>
      <w:r w:rsidRPr="00347FCF">
        <w:rPr>
          <w:szCs w:val="24"/>
        </w:rPr>
        <w:t>Non-compliance/failure to move to certification</w:t>
      </w:r>
    </w:p>
    <w:p w:rsidR="00641C62" w:rsidRPr="00347FCF" w:rsidRDefault="00641C62" w:rsidP="00347FCF">
      <w:pPr>
        <w:pStyle w:val="TableBulletRM"/>
        <w:rPr>
          <w:rFonts w:cs="Arial"/>
        </w:rPr>
      </w:pPr>
      <w:r w:rsidRPr="00347FCF">
        <w:rPr>
          <w:rFonts w:cs="Arial"/>
        </w:rPr>
        <w:t xml:space="preserve">Quality assurance and management system </w:t>
      </w:r>
    </w:p>
    <w:p w:rsidR="00641C62" w:rsidRPr="00347FCF" w:rsidRDefault="00641C62" w:rsidP="00347FCF">
      <w:pPr>
        <w:pStyle w:val="TableBody12ptRM"/>
        <w:rPr>
          <w:szCs w:val="24"/>
        </w:rPr>
      </w:pPr>
      <w:r w:rsidRPr="00347FCF">
        <w:rPr>
          <w:szCs w:val="24"/>
        </w:rPr>
        <w:t>Service quality compromised by partner or subcontracted organisations</w:t>
      </w:r>
    </w:p>
    <w:p w:rsidR="00641C62" w:rsidRPr="00347FCF" w:rsidRDefault="00641C62" w:rsidP="00347FCF">
      <w:pPr>
        <w:pStyle w:val="TableBulletRM"/>
        <w:rPr>
          <w:rFonts w:cs="Arial"/>
        </w:rPr>
      </w:pPr>
      <w:r w:rsidRPr="00347FCF">
        <w:rPr>
          <w:rFonts w:cs="Arial"/>
        </w:rPr>
        <w:t>Communication – accurate, current, relevant</w:t>
      </w:r>
    </w:p>
    <w:p w:rsidR="00641C62" w:rsidRPr="00347FCF" w:rsidRDefault="00641C62" w:rsidP="00347FCF">
      <w:pPr>
        <w:pStyle w:val="TableBulletRM"/>
        <w:rPr>
          <w:rFonts w:cs="Arial"/>
        </w:rPr>
      </w:pPr>
      <w:r w:rsidRPr="00347FCF">
        <w:rPr>
          <w:rFonts w:cs="Arial"/>
        </w:rPr>
        <w:t>Service Level Agreements</w:t>
      </w:r>
    </w:p>
    <w:p w:rsidR="00641C62" w:rsidRPr="00347FCF" w:rsidRDefault="00641C62" w:rsidP="00347FCF">
      <w:pPr>
        <w:pStyle w:val="TableBulletRM"/>
        <w:rPr>
          <w:rFonts w:cs="Arial"/>
        </w:rPr>
      </w:pPr>
      <w:r w:rsidRPr="00347FCF">
        <w:rPr>
          <w:rFonts w:cs="Arial"/>
        </w:rPr>
        <w:t>Regular service provision reviews</w:t>
      </w:r>
    </w:p>
    <w:p w:rsidR="00641C62" w:rsidRPr="00347FCF" w:rsidRDefault="00641C62" w:rsidP="00347FCF">
      <w:pPr>
        <w:pStyle w:val="TableBody12ptRM"/>
        <w:rPr>
          <w:szCs w:val="24"/>
        </w:rPr>
      </w:pPr>
      <w:r w:rsidRPr="00347FCF">
        <w:rPr>
          <w:szCs w:val="24"/>
        </w:rPr>
        <w:t>Unclear organisation/service requirements</w:t>
      </w:r>
    </w:p>
    <w:p w:rsidR="00641C62" w:rsidRPr="00347FCF" w:rsidRDefault="00641C62" w:rsidP="00347FCF">
      <w:pPr>
        <w:pStyle w:val="TableBulletRM"/>
        <w:rPr>
          <w:rFonts w:cs="Arial"/>
        </w:rPr>
      </w:pPr>
      <w:r w:rsidRPr="00347FCF">
        <w:rPr>
          <w:rFonts w:cs="Arial"/>
        </w:rPr>
        <w:t xml:space="preserve">Intelligence gathering </w:t>
      </w:r>
    </w:p>
    <w:p w:rsidR="00641C62" w:rsidRPr="00347FCF" w:rsidRDefault="00641C62" w:rsidP="00347FCF">
      <w:pPr>
        <w:pStyle w:val="TableBulletRM"/>
        <w:rPr>
          <w:rFonts w:cs="Arial"/>
        </w:rPr>
      </w:pPr>
      <w:r w:rsidRPr="00347FCF">
        <w:rPr>
          <w:rFonts w:cs="Arial"/>
        </w:rPr>
        <w:t>Policy and procedures</w:t>
      </w:r>
    </w:p>
    <w:p w:rsidR="00641C62" w:rsidRPr="00347FCF" w:rsidRDefault="00641C62" w:rsidP="00347FCF">
      <w:pPr>
        <w:pStyle w:val="TableBulletRM"/>
        <w:rPr>
          <w:rFonts w:cs="Arial"/>
        </w:rPr>
      </w:pPr>
      <w:r w:rsidRPr="00347FCF">
        <w:rPr>
          <w:rFonts w:cs="Arial"/>
        </w:rPr>
        <w:t>Accreditation</w:t>
      </w:r>
    </w:p>
    <w:p w:rsidR="00641C62" w:rsidRPr="00347FCF" w:rsidRDefault="00641C62" w:rsidP="00347FCF">
      <w:pPr>
        <w:pStyle w:val="TableBulletRM"/>
        <w:rPr>
          <w:rFonts w:cs="Arial"/>
        </w:rPr>
      </w:pPr>
      <w:r w:rsidRPr="00347FCF">
        <w:rPr>
          <w:rFonts w:cs="Arial"/>
        </w:rPr>
        <w:t>Universal commitment to quality</w:t>
      </w:r>
    </w:p>
    <w:p w:rsidR="00641C62" w:rsidRPr="00347FCF" w:rsidRDefault="00641C62" w:rsidP="00347FCF">
      <w:pPr>
        <w:pStyle w:val="TableBulletRM"/>
        <w:rPr>
          <w:rFonts w:cs="Arial"/>
          <w:lang w:eastAsia="ja-JP"/>
        </w:rPr>
      </w:pPr>
      <w:r w:rsidRPr="00347FCF">
        <w:rPr>
          <w:rFonts w:cs="Arial"/>
        </w:rPr>
        <w:t>Robust quality management system</w:t>
      </w:r>
    </w:p>
    <w:p w:rsidR="00641C62" w:rsidRPr="00347FCF" w:rsidRDefault="00641C62" w:rsidP="00347FCF">
      <w:pPr>
        <w:pStyle w:val="TableBody12ptRM"/>
        <w:rPr>
          <w:szCs w:val="24"/>
        </w:rPr>
      </w:pPr>
      <w:r w:rsidRPr="00347FCF">
        <w:rPr>
          <w:szCs w:val="24"/>
        </w:rPr>
        <w:t>Service model change not being implemented</w:t>
      </w:r>
    </w:p>
    <w:p w:rsidR="00641C62" w:rsidRPr="00347FCF" w:rsidRDefault="00641C62" w:rsidP="00347FCF">
      <w:pPr>
        <w:pStyle w:val="TableBulletRM"/>
        <w:rPr>
          <w:rFonts w:cs="Arial"/>
        </w:rPr>
      </w:pPr>
      <w:r w:rsidRPr="00347FCF">
        <w:rPr>
          <w:rFonts w:cs="Arial"/>
        </w:rPr>
        <w:t>Service model established which reflects self-directed approach to service delivery</w:t>
      </w:r>
    </w:p>
    <w:p w:rsidR="00641C62" w:rsidRPr="00347FCF" w:rsidRDefault="00641C62" w:rsidP="00347FCF">
      <w:pPr>
        <w:pStyle w:val="TableBulletRM"/>
        <w:rPr>
          <w:rFonts w:cs="Arial"/>
        </w:rPr>
      </w:pPr>
      <w:r w:rsidRPr="00347FCF">
        <w:rPr>
          <w:rFonts w:cs="Arial"/>
        </w:rPr>
        <w:lastRenderedPageBreak/>
        <w:t>Constant revising of self-directed approach and client centred model</w:t>
      </w:r>
    </w:p>
    <w:p w:rsidR="00641C62" w:rsidRPr="00347FCF" w:rsidRDefault="00641C62" w:rsidP="00347FCF">
      <w:pPr>
        <w:pStyle w:val="TableBulletRM"/>
        <w:rPr>
          <w:rFonts w:cs="Arial"/>
        </w:rPr>
      </w:pPr>
      <w:r w:rsidRPr="00347FCF">
        <w:rPr>
          <w:rFonts w:cs="Arial"/>
        </w:rPr>
        <w:t xml:space="preserve">Learning and development opportunities for people with a disability and staff about </w:t>
      </w:r>
      <w:proofErr w:type="spellStart"/>
      <w:r w:rsidRPr="00347FCF">
        <w:rPr>
          <w:rFonts w:cs="Arial"/>
        </w:rPr>
        <w:t>self directed</w:t>
      </w:r>
      <w:proofErr w:type="spellEnd"/>
      <w:r w:rsidRPr="00347FCF">
        <w:rPr>
          <w:rFonts w:cs="Arial"/>
        </w:rPr>
        <w:t xml:space="preserve"> approaches to service delivery</w:t>
      </w:r>
    </w:p>
    <w:p w:rsidR="00641C62" w:rsidRPr="00347FCF" w:rsidRDefault="00641C62" w:rsidP="00347FCF">
      <w:pPr>
        <w:pStyle w:val="TableBulletRM"/>
        <w:rPr>
          <w:rFonts w:cs="Arial"/>
        </w:rPr>
      </w:pPr>
      <w:r w:rsidRPr="00347FCF">
        <w:rPr>
          <w:rFonts w:cs="Arial"/>
        </w:rPr>
        <w:t>Consultation and regular review and action</w:t>
      </w:r>
    </w:p>
    <w:p w:rsidR="00641C62" w:rsidRPr="00347FCF" w:rsidRDefault="00641C62" w:rsidP="00347FCF">
      <w:pPr>
        <w:pStyle w:val="TableBulletRM"/>
        <w:rPr>
          <w:rFonts w:cs="Arial"/>
        </w:rPr>
      </w:pPr>
      <w:r w:rsidRPr="00347FCF">
        <w:rPr>
          <w:rFonts w:cs="Arial"/>
        </w:rPr>
        <w:t>Location monitoring</w:t>
      </w:r>
    </w:p>
    <w:p w:rsidR="00641C62" w:rsidRPr="00347FCF" w:rsidRDefault="00641C62" w:rsidP="00347FCF">
      <w:pPr>
        <w:pStyle w:val="TableBulletRM"/>
        <w:rPr>
          <w:rFonts w:cs="Arial"/>
        </w:rPr>
      </w:pPr>
      <w:r w:rsidRPr="00347FCF">
        <w:rPr>
          <w:rFonts w:cs="Arial"/>
        </w:rPr>
        <w:t>Monitor service provided</w:t>
      </w:r>
    </w:p>
    <w:p w:rsidR="00641C62" w:rsidRPr="00347FCF" w:rsidRDefault="00641C62" w:rsidP="00347FCF">
      <w:pPr>
        <w:pStyle w:val="TableBulletRM"/>
        <w:rPr>
          <w:rFonts w:cs="Arial"/>
        </w:rPr>
      </w:pPr>
      <w:r w:rsidRPr="00347FCF">
        <w:rPr>
          <w:rFonts w:cs="Arial"/>
        </w:rPr>
        <w:t>Peer support – link to broader team</w:t>
      </w:r>
    </w:p>
    <w:p w:rsidR="00641C62" w:rsidRPr="00347FCF" w:rsidRDefault="00641C62" w:rsidP="00347FCF">
      <w:pPr>
        <w:pStyle w:val="TableBulletRM"/>
        <w:rPr>
          <w:rFonts w:cs="Arial"/>
        </w:rPr>
      </w:pPr>
      <w:r w:rsidRPr="00347FCF">
        <w:rPr>
          <w:rFonts w:cs="Arial"/>
        </w:rPr>
        <w:t>Adapt to consultation, regular review and refine Strategic Plan based on feedback from stakeholders</w:t>
      </w:r>
    </w:p>
    <w:p w:rsidR="00641C62" w:rsidRPr="00347FCF" w:rsidRDefault="00641C62" w:rsidP="00347FCF">
      <w:pPr>
        <w:pStyle w:val="TableBulletRM"/>
        <w:rPr>
          <w:rFonts w:cs="Arial"/>
        </w:rPr>
      </w:pPr>
      <w:r w:rsidRPr="00347FCF">
        <w:rPr>
          <w:rFonts w:cs="Arial"/>
        </w:rPr>
        <w:t>Adapt to monitor and review supports and services provided</w:t>
      </w:r>
    </w:p>
    <w:p w:rsidR="00641C62" w:rsidRPr="00347FCF" w:rsidRDefault="00641C62" w:rsidP="00347FCF">
      <w:pPr>
        <w:pStyle w:val="TableBody12ptRM"/>
        <w:rPr>
          <w:b/>
          <w:szCs w:val="24"/>
        </w:rPr>
      </w:pPr>
      <w:r w:rsidRPr="00347FCF">
        <w:rPr>
          <w:szCs w:val="24"/>
        </w:rPr>
        <w:t>Failure to adequately plan for future services and cost of service delivery</w:t>
      </w:r>
    </w:p>
    <w:p w:rsidR="00641C62" w:rsidRPr="00347FCF" w:rsidRDefault="00641C62" w:rsidP="00347FCF">
      <w:pPr>
        <w:pStyle w:val="TableBulletRM"/>
        <w:rPr>
          <w:rFonts w:cs="Arial"/>
        </w:rPr>
      </w:pPr>
      <w:r w:rsidRPr="00347FCF">
        <w:rPr>
          <w:rFonts w:cs="Arial"/>
        </w:rPr>
        <w:t xml:space="preserve">Assess and review business requirements </w:t>
      </w:r>
    </w:p>
    <w:p w:rsidR="00641C62" w:rsidRPr="00347FCF" w:rsidRDefault="00641C62" w:rsidP="00347FCF">
      <w:pPr>
        <w:pStyle w:val="TableBody12ptRM"/>
        <w:rPr>
          <w:szCs w:val="24"/>
        </w:rPr>
      </w:pPr>
      <w:r w:rsidRPr="00347FCF">
        <w:rPr>
          <w:szCs w:val="24"/>
        </w:rPr>
        <w:t>System break down – system not meeting needs</w:t>
      </w:r>
    </w:p>
    <w:p w:rsidR="00641C62" w:rsidRPr="00347FCF" w:rsidRDefault="00641C62" w:rsidP="00347FCF">
      <w:pPr>
        <w:pStyle w:val="TableBulletRM"/>
        <w:rPr>
          <w:rFonts w:cs="Arial"/>
        </w:rPr>
      </w:pPr>
      <w:r w:rsidRPr="00347FCF">
        <w:rPr>
          <w:rFonts w:cs="Arial"/>
        </w:rPr>
        <w:t>Audit systems regularly</w:t>
      </w:r>
    </w:p>
    <w:p w:rsidR="00641C62" w:rsidRPr="00347FCF" w:rsidRDefault="00641C62" w:rsidP="00347FCF">
      <w:pPr>
        <w:pStyle w:val="TableBody12ptRM"/>
        <w:rPr>
          <w:szCs w:val="24"/>
        </w:rPr>
      </w:pPr>
      <w:r w:rsidRPr="00347FCF">
        <w:rPr>
          <w:szCs w:val="24"/>
        </w:rPr>
        <w:t xml:space="preserve">Not meeting legislative requirements, including requirements for registration </w:t>
      </w:r>
    </w:p>
    <w:p w:rsidR="00641C62" w:rsidRPr="00347FCF" w:rsidRDefault="00641C62" w:rsidP="00347FCF">
      <w:pPr>
        <w:pStyle w:val="TableBulletRM"/>
        <w:rPr>
          <w:rFonts w:cs="Arial"/>
        </w:rPr>
      </w:pPr>
      <w:r w:rsidRPr="00347FCF">
        <w:rPr>
          <w:rFonts w:cs="Arial"/>
        </w:rPr>
        <w:t>Information provided on registration requirements as per the relevant legislation</w:t>
      </w:r>
    </w:p>
    <w:p w:rsidR="00641C62" w:rsidRPr="00347FCF" w:rsidRDefault="00641C62" w:rsidP="00347FCF">
      <w:pPr>
        <w:pStyle w:val="TableBulletRM"/>
        <w:rPr>
          <w:rFonts w:cs="Arial"/>
        </w:rPr>
      </w:pPr>
      <w:r w:rsidRPr="00347FCF">
        <w:rPr>
          <w:rFonts w:cs="Arial"/>
        </w:rPr>
        <w:t>Process consistency across regions</w:t>
      </w:r>
    </w:p>
    <w:p w:rsidR="00641C62" w:rsidRPr="00347FCF" w:rsidRDefault="00641C62" w:rsidP="00347FCF">
      <w:pPr>
        <w:pStyle w:val="TableBody12ptRM"/>
        <w:rPr>
          <w:szCs w:val="24"/>
        </w:rPr>
      </w:pPr>
      <w:r w:rsidRPr="00347FCF">
        <w:rPr>
          <w:szCs w:val="24"/>
        </w:rPr>
        <w:t>Inadequate information regarding the outcomes of support and service delivery</w:t>
      </w:r>
    </w:p>
    <w:p w:rsidR="00641C62" w:rsidRPr="00347FCF" w:rsidRDefault="00641C62" w:rsidP="00347FCF">
      <w:pPr>
        <w:pStyle w:val="TableBulletRM"/>
        <w:rPr>
          <w:rFonts w:cs="Arial"/>
        </w:rPr>
      </w:pPr>
      <w:r w:rsidRPr="00347FCF">
        <w:rPr>
          <w:rFonts w:cs="Arial"/>
        </w:rPr>
        <w:t>Clearly defined information provided to organisations and people with a disability regarding the level of support and services</w:t>
      </w:r>
    </w:p>
    <w:p w:rsidR="00641C62" w:rsidRPr="00347FCF" w:rsidRDefault="00641C62" w:rsidP="00347FCF">
      <w:pPr>
        <w:pStyle w:val="TableBulletRM"/>
        <w:rPr>
          <w:rFonts w:cs="Arial"/>
        </w:rPr>
      </w:pPr>
      <w:r w:rsidRPr="00347FCF">
        <w:rPr>
          <w:rFonts w:cs="Arial"/>
        </w:rPr>
        <w:t>Information includes terms of self-directed planning and funding which supports the funding and expenditure of service/support provision</w:t>
      </w:r>
    </w:p>
    <w:p w:rsidR="00641C62" w:rsidRPr="00347FCF" w:rsidRDefault="00641C62" w:rsidP="00347FCF">
      <w:pPr>
        <w:pStyle w:val="TableBody12ptRM"/>
        <w:rPr>
          <w:szCs w:val="24"/>
        </w:rPr>
      </w:pPr>
      <w:r w:rsidRPr="00347FCF">
        <w:rPr>
          <w:szCs w:val="24"/>
        </w:rPr>
        <w:t>Lack of resources to provide service/respond to request</w:t>
      </w:r>
    </w:p>
    <w:p w:rsidR="00641C62" w:rsidRPr="00347FCF" w:rsidRDefault="00641C62" w:rsidP="00347FCF">
      <w:pPr>
        <w:pStyle w:val="TableBulletRM"/>
        <w:rPr>
          <w:rFonts w:cs="Arial"/>
        </w:rPr>
      </w:pPr>
      <w:r w:rsidRPr="00347FCF">
        <w:rPr>
          <w:rFonts w:cs="Arial"/>
        </w:rPr>
        <w:t>More targeted resources</w:t>
      </w:r>
    </w:p>
    <w:p w:rsidR="00641C62" w:rsidRPr="00347FCF" w:rsidRDefault="00641C62" w:rsidP="00347FCF">
      <w:pPr>
        <w:pStyle w:val="TableBulletRM"/>
        <w:rPr>
          <w:rFonts w:cs="Arial"/>
        </w:rPr>
      </w:pPr>
      <w:r w:rsidRPr="00347FCF">
        <w:rPr>
          <w:rFonts w:cs="Arial"/>
        </w:rPr>
        <w:t>Forecast required resources</w:t>
      </w:r>
    </w:p>
    <w:p w:rsidR="00641C62" w:rsidRPr="00347FCF" w:rsidRDefault="00641C62" w:rsidP="00347FCF">
      <w:pPr>
        <w:pStyle w:val="TableBody12ptRM"/>
        <w:rPr>
          <w:szCs w:val="24"/>
        </w:rPr>
      </w:pPr>
      <w:r w:rsidRPr="00347FCF">
        <w:rPr>
          <w:szCs w:val="24"/>
        </w:rPr>
        <w:t>Lack of assessment in planning</w:t>
      </w:r>
    </w:p>
    <w:p w:rsidR="00641C62" w:rsidRPr="00347FCF" w:rsidRDefault="00641C62" w:rsidP="00347FCF">
      <w:pPr>
        <w:pStyle w:val="TableBulletRM"/>
        <w:rPr>
          <w:rFonts w:cs="Arial"/>
        </w:rPr>
      </w:pPr>
      <w:r w:rsidRPr="00347FCF">
        <w:rPr>
          <w:rFonts w:cs="Arial"/>
        </w:rPr>
        <w:t>List of options, including for referral to another service provider</w:t>
      </w:r>
    </w:p>
    <w:p w:rsidR="00641C62" w:rsidRPr="00347FCF" w:rsidRDefault="00641C62" w:rsidP="00347FCF">
      <w:pPr>
        <w:pStyle w:val="TableBulletRM"/>
        <w:rPr>
          <w:rFonts w:cs="Arial"/>
        </w:rPr>
      </w:pPr>
      <w:r w:rsidRPr="00347FCF">
        <w:rPr>
          <w:rFonts w:cs="Arial"/>
        </w:rPr>
        <w:t>Information sourced to enable accurate assessment</w:t>
      </w:r>
    </w:p>
    <w:p w:rsidR="00641C62" w:rsidRPr="00347FCF" w:rsidRDefault="00641C62" w:rsidP="00347FCF">
      <w:pPr>
        <w:pStyle w:val="TableBulletRM"/>
        <w:rPr>
          <w:rFonts w:cs="Arial"/>
        </w:rPr>
      </w:pPr>
      <w:r w:rsidRPr="00347FCF">
        <w:rPr>
          <w:rFonts w:cs="Arial"/>
        </w:rPr>
        <w:t>Skilled/competent planners/facilitators/case manager</w:t>
      </w:r>
    </w:p>
    <w:p w:rsidR="00641C62" w:rsidRPr="00347FCF" w:rsidRDefault="00641C62" w:rsidP="00347FCF">
      <w:pPr>
        <w:pStyle w:val="TableBulletRM"/>
        <w:rPr>
          <w:rFonts w:cs="Arial"/>
        </w:rPr>
      </w:pPr>
      <w:r w:rsidRPr="00347FCF">
        <w:rPr>
          <w:rFonts w:cs="Arial"/>
        </w:rPr>
        <w:t>Management/assessment strategies to determine continuation of service provision for individual</w:t>
      </w:r>
    </w:p>
    <w:p w:rsidR="00641C62" w:rsidRPr="00347FCF" w:rsidRDefault="00641C62" w:rsidP="00347FCF">
      <w:pPr>
        <w:pStyle w:val="TableBody12ptRM"/>
        <w:rPr>
          <w:szCs w:val="24"/>
        </w:rPr>
      </w:pPr>
      <w:r w:rsidRPr="00347FCF">
        <w:rPr>
          <w:szCs w:val="24"/>
        </w:rPr>
        <w:t>Changes in client requirements during approval process</w:t>
      </w:r>
    </w:p>
    <w:p w:rsidR="00641C62" w:rsidRPr="00347FCF" w:rsidRDefault="00641C62" w:rsidP="00347FCF">
      <w:pPr>
        <w:pStyle w:val="TableBulletRM"/>
        <w:rPr>
          <w:rFonts w:cs="Arial"/>
        </w:rPr>
      </w:pPr>
      <w:r w:rsidRPr="00347FCF">
        <w:rPr>
          <w:rFonts w:cs="Arial"/>
        </w:rPr>
        <w:t>Flexible services</w:t>
      </w:r>
    </w:p>
    <w:p w:rsidR="00641C62" w:rsidRPr="00347FCF" w:rsidRDefault="00641C62" w:rsidP="00347FCF">
      <w:pPr>
        <w:pStyle w:val="TableBulletRM"/>
        <w:rPr>
          <w:rFonts w:cs="Arial"/>
        </w:rPr>
      </w:pPr>
      <w:r w:rsidRPr="00347FCF">
        <w:rPr>
          <w:rFonts w:cs="Arial"/>
        </w:rPr>
        <w:t>Ensure accurate and current information relating to the needs of people with a disability</w:t>
      </w:r>
    </w:p>
    <w:p w:rsidR="00641C62" w:rsidRPr="00347FCF" w:rsidRDefault="00641C62" w:rsidP="00347FCF">
      <w:pPr>
        <w:pStyle w:val="TableBody12ptRM"/>
        <w:rPr>
          <w:szCs w:val="24"/>
        </w:rPr>
      </w:pPr>
      <w:r w:rsidRPr="00347FCF">
        <w:rPr>
          <w:szCs w:val="24"/>
        </w:rPr>
        <w:t>Ad-hoc solutions</w:t>
      </w:r>
    </w:p>
    <w:p w:rsidR="00641C62" w:rsidRPr="00347FCF" w:rsidRDefault="00641C62" w:rsidP="00347FCF">
      <w:pPr>
        <w:pStyle w:val="TableBulletRM"/>
        <w:rPr>
          <w:rFonts w:cs="Arial"/>
        </w:rPr>
      </w:pPr>
      <w:r w:rsidRPr="00347FCF">
        <w:rPr>
          <w:rFonts w:cs="Arial"/>
        </w:rPr>
        <w:t>Systemic, planned approach</w:t>
      </w:r>
    </w:p>
    <w:p w:rsidR="00641C62" w:rsidRPr="00347FCF" w:rsidRDefault="00641C62" w:rsidP="00347FCF">
      <w:pPr>
        <w:pStyle w:val="TableBulletRM"/>
        <w:rPr>
          <w:rFonts w:cs="Arial"/>
        </w:rPr>
      </w:pPr>
      <w:r w:rsidRPr="00347FCF">
        <w:rPr>
          <w:rFonts w:cs="Arial"/>
        </w:rPr>
        <w:t>Clear contingency plan to enable short-term response solutions with clear review processes</w:t>
      </w:r>
    </w:p>
    <w:p w:rsidR="00641C62" w:rsidRPr="00347FCF" w:rsidRDefault="00641C62" w:rsidP="00347FCF">
      <w:pPr>
        <w:pStyle w:val="TableBody12ptRM"/>
        <w:rPr>
          <w:szCs w:val="24"/>
        </w:rPr>
      </w:pPr>
      <w:r w:rsidRPr="00347FCF">
        <w:rPr>
          <w:szCs w:val="24"/>
        </w:rPr>
        <w:t>Provision of support for which there is no funding/allocation in the budget</w:t>
      </w:r>
    </w:p>
    <w:p w:rsidR="00641C62" w:rsidRPr="00347FCF" w:rsidRDefault="00641C62" w:rsidP="00347FCF">
      <w:pPr>
        <w:pStyle w:val="TableBulletRM"/>
        <w:rPr>
          <w:rFonts w:cs="Arial"/>
        </w:rPr>
      </w:pPr>
      <w:r w:rsidRPr="00347FCF">
        <w:rPr>
          <w:rFonts w:cs="Arial"/>
        </w:rPr>
        <w:t>Proactive support</w:t>
      </w:r>
    </w:p>
    <w:p w:rsidR="00641C62" w:rsidRPr="00347FCF" w:rsidRDefault="00641C62" w:rsidP="00347FCF">
      <w:pPr>
        <w:pStyle w:val="TableBody12ptRM"/>
        <w:rPr>
          <w:szCs w:val="24"/>
        </w:rPr>
      </w:pPr>
      <w:r w:rsidRPr="00347FCF">
        <w:rPr>
          <w:szCs w:val="24"/>
        </w:rPr>
        <w:lastRenderedPageBreak/>
        <w:t>Too many referrals overwhelm service delivery capacity</w:t>
      </w:r>
    </w:p>
    <w:p w:rsidR="00641C62" w:rsidRPr="00347FCF" w:rsidRDefault="00641C62" w:rsidP="00347FCF">
      <w:pPr>
        <w:pStyle w:val="TableBulletRM"/>
        <w:rPr>
          <w:rFonts w:cs="Arial"/>
        </w:rPr>
      </w:pPr>
      <w:r w:rsidRPr="00347FCF">
        <w:rPr>
          <w:rFonts w:cs="Arial"/>
        </w:rPr>
        <w:t>Contracting</w:t>
      </w:r>
    </w:p>
    <w:p w:rsidR="00641C62" w:rsidRPr="00347FCF" w:rsidRDefault="00641C62" w:rsidP="00347FCF">
      <w:pPr>
        <w:pStyle w:val="TableBulletRM"/>
        <w:rPr>
          <w:rFonts w:cs="Arial"/>
        </w:rPr>
      </w:pPr>
      <w:r w:rsidRPr="00347FCF">
        <w:rPr>
          <w:rFonts w:cs="Arial"/>
        </w:rPr>
        <w:t>Regular communication with other service providers with regard to distributing service delivery</w:t>
      </w:r>
    </w:p>
    <w:p w:rsidR="00641C62" w:rsidRPr="00347FCF" w:rsidRDefault="00641C62" w:rsidP="00347FCF">
      <w:pPr>
        <w:pStyle w:val="TableBody12ptRM"/>
        <w:rPr>
          <w:szCs w:val="24"/>
        </w:rPr>
      </w:pPr>
      <w:r w:rsidRPr="00347FCF">
        <w:rPr>
          <w:szCs w:val="24"/>
        </w:rPr>
        <w:t>Loss of business</w:t>
      </w:r>
    </w:p>
    <w:p w:rsidR="00641C62" w:rsidRPr="00347FCF" w:rsidRDefault="00641C62" w:rsidP="00347FCF">
      <w:pPr>
        <w:pStyle w:val="TableBulletRM"/>
        <w:rPr>
          <w:rFonts w:cs="Arial"/>
        </w:rPr>
      </w:pPr>
      <w:r w:rsidRPr="00347FCF">
        <w:rPr>
          <w:rFonts w:cs="Arial"/>
        </w:rPr>
        <w:t>Contingency planning on loss of clients</w:t>
      </w:r>
    </w:p>
    <w:p w:rsidR="00641C62" w:rsidRPr="00347FCF" w:rsidRDefault="00641C62" w:rsidP="00347FCF">
      <w:pPr>
        <w:pStyle w:val="TableBody12ptRM"/>
        <w:rPr>
          <w:szCs w:val="24"/>
        </w:rPr>
      </w:pPr>
      <w:r w:rsidRPr="00347FCF">
        <w:rPr>
          <w:szCs w:val="24"/>
        </w:rPr>
        <w:t>Information theft</w:t>
      </w:r>
    </w:p>
    <w:p w:rsidR="00641C62" w:rsidRPr="00347FCF" w:rsidRDefault="00641C62" w:rsidP="00347FCF">
      <w:pPr>
        <w:pStyle w:val="TableBulletRM"/>
        <w:rPr>
          <w:rFonts w:cs="Arial"/>
        </w:rPr>
      </w:pPr>
      <w:r w:rsidRPr="00347FCF">
        <w:rPr>
          <w:rFonts w:cs="Arial"/>
        </w:rPr>
        <w:t>Regularly reviewed and tested information management systems</w:t>
      </w:r>
    </w:p>
    <w:p w:rsidR="00641C62" w:rsidRPr="00347FCF" w:rsidRDefault="00641C62" w:rsidP="00347FCF">
      <w:pPr>
        <w:pStyle w:val="TableBulletRM"/>
        <w:rPr>
          <w:rFonts w:cs="Arial"/>
        </w:rPr>
      </w:pPr>
      <w:r w:rsidRPr="00347FCF">
        <w:rPr>
          <w:rFonts w:cs="Arial"/>
        </w:rPr>
        <w:t>Controlled and reviewed access delegations</w:t>
      </w:r>
    </w:p>
    <w:p w:rsidR="00641C62" w:rsidRPr="00347FCF" w:rsidDel="00BA5198" w:rsidRDefault="00641C62" w:rsidP="00347FCF">
      <w:pPr>
        <w:pStyle w:val="SubTitleRM"/>
        <w:rPr>
          <w:rFonts w:cs="Arial"/>
          <w:sz w:val="24"/>
        </w:rPr>
      </w:pPr>
      <w:bookmarkStart w:id="55" w:name="_Toc305582091"/>
      <w:bookmarkStart w:id="56" w:name="_Toc309200527"/>
      <w:r w:rsidRPr="00347FCF">
        <w:rPr>
          <w:rFonts w:cs="Arial"/>
          <w:sz w:val="24"/>
        </w:rPr>
        <w:t>Compliance</w:t>
      </w:r>
      <w:bookmarkEnd w:id="55"/>
      <w:bookmarkEnd w:id="56"/>
    </w:p>
    <w:p w:rsidR="00641C62" w:rsidRPr="00347FCF" w:rsidRDefault="00641C62" w:rsidP="00347FCF">
      <w:pPr>
        <w:pStyle w:val="BodyTextPortraitNoSpacingRM"/>
        <w:spacing w:line="240" w:lineRule="auto"/>
        <w:rPr>
          <w:rStyle w:val="ItalicCharacterRM"/>
          <w:rFonts w:cs="Arial"/>
        </w:rPr>
      </w:pPr>
      <w:r w:rsidRPr="00347FCF">
        <w:rPr>
          <w:rStyle w:val="ItalicCharacterRM"/>
          <w:rFonts w:cs="Arial"/>
        </w:rPr>
        <w:t>Victorian Disability Act 2006</w:t>
      </w:r>
    </w:p>
    <w:p w:rsidR="00641C62" w:rsidRPr="00347FCF" w:rsidRDefault="00641C62" w:rsidP="00347FCF">
      <w:pPr>
        <w:pStyle w:val="BodyTextPortraitNoSpacingRM"/>
        <w:spacing w:line="240" w:lineRule="auto"/>
        <w:rPr>
          <w:rFonts w:cs="Arial"/>
        </w:rPr>
      </w:pPr>
      <w:r w:rsidRPr="00347FCF">
        <w:rPr>
          <w:rFonts w:cs="Arial"/>
        </w:rPr>
        <w:t xml:space="preserve">DHS Funding and Service Agreement </w:t>
      </w:r>
    </w:p>
    <w:p w:rsidR="00641C62" w:rsidRPr="00347FCF" w:rsidRDefault="00641C62" w:rsidP="00347FCF">
      <w:pPr>
        <w:pStyle w:val="BodyTextPortraitNoSpacingRM"/>
        <w:spacing w:line="240" w:lineRule="auto"/>
        <w:rPr>
          <w:rStyle w:val="ItalicCharacterRM"/>
          <w:rFonts w:cs="Arial"/>
        </w:rPr>
      </w:pPr>
      <w:r w:rsidRPr="00347FCF">
        <w:rPr>
          <w:rStyle w:val="ItalicCharacterRM"/>
          <w:rFonts w:cs="Arial"/>
        </w:rPr>
        <w:t>Victorian State Disability Plan 2002–2012</w:t>
      </w:r>
    </w:p>
    <w:p w:rsidR="00641C62" w:rsidRPr="00347FCF" w:rsidRDefault="00641C62" w:rsidP="00347FCF">
      <w:pPr>
        <w:pStyle w:val="BodyTextPortraitNoSpacingRM"/>
        <w:spacing w:line="240" w:lineRule="auto"/>
        <w:rPr>
          <w:rFonts w:cs="Arial"/>
        </w:rPr>
      </w:pPr>
      <w:r w:rsidRPr="00347FCF">
        <w:rPr>
          <w:rFonts w:cs="Arial"/>
        </w:rPr>
        <w:t>Standards for Disability Services in Victoria 2007</w:t>
      </w:r>
    </w:p>
    <w:p w:rsidR="00641C62" w:rsidRPr="00347FCF" w:rsidRDefault="00641C62" w:rsidP="00347FCF">
      <w:pPr>
        <w:pStyle w:val="BodyTextPortraitNoSpacingRM"/>
        <w:spacing w:line="240" w:lineRule="auto"/>
        <w:rPr>
          <w:rStyle w:val="ItalicCharacterRM"/>
          <w:rFonts w:cs="Arial"/>
        </w:rPr>
      </w:pPr>
      <w:r w:rsidRPr="00347FCF">
        <w:rPr>
          <w:rStyle w:val="ItalicCharacterRM"/>
          <w:rFonts w:cs="Arial"/>
        </w:rPr>
        <w:t>Freedom of Information Act 1982</w:t>
      </w:r>
    </w:p>
    <w:p w:rsidR="00641C62" w:rsidRPr="00347FCF" w:rsidRDefault="00641C62" w:rsidP="00347FCF">
      <w:pPr>
        <w:pStyle w:val="BodyTextPortraitNoSpacingRM"/>
        <w:spacing w:line="240" w:lineRule="auto"/>
        <w:rPr>
          <w:rStyle w:val="ItalicCharacterRM"/>
          <w:rFonts w:cs="Arial"/>
        </w:rPr>
      </w:pPr>
      <w:r w:rsidRPr="00347FCF">
        <w:rPr>
          <w:rStyle w:val="ItalicCharacterRM"/>
          <w:rFonts w:cs="Arial"/>
        </w:rPr>
        <w:t>Public Health and Wellbeing Act 2008</w:t>
      </w:r>
    </w:p>
    <w:p w:rsidR="00641C62" w:rsidRPr="00347FCF" w:rsidRDefault="00641C62" w:rsidP="00347FCF">
      <w:pPr>
        <w:pStyle w:val="BodyTextPortraitNoSpacingRM"/>
        <w:spacing w:line="240" w:lineRule="auto"/>
        <w:rPr>
          <w:rStyle w:val="ItalicCharacterRM"/>
          <w:rFonts w:cs="Arial"/>
        </w:rPr>
      </w:pPr>
      <w:r w:rsidRPr="00347FCF">
        <w:rPr>
          <w:rStyle w:val="ItalicCharacterRM"/>
          <w:rFonts w:cs="Arial"/>
        </w:rPr>
        <w:t>Public Health and Wellbeing Regulations 2009</w:t>
      </w:r>
    </w:p>
    <w:p w:rsidR="00641C62" w:rsidRPr="00347FCF" w:rsidRDefault="00641C62" w:rsidP="00347FCF">
      <w:pPr>
        <w:pStyle w:val="BodyTextPortraitNoSpacingRM"/>
        <w:spacing w:line="240" w:lineRule="auto"/>
        <w:rPr>
          <w:rStyle w:val="ItalicCharacterRM"/>
          <w:rFonts w:cs="Arial"/>
        </w:rPr>
      </w:pPr>
      <w:r w:rsidRPr="00347FCF">
        <w:rPr>
          <w:rStyle w:val="ItalicCharacterRM"/>
          <w:rFonts w:cs="Arial"/>
        </w:rPr>
        <w:t>Information Privacy Act 2000</w:t>
      </w:r>
    </w:p>
    <w:p w:rsidR="00641C62" w:rsidRPr="00347FCF" w:rsidRDefault="00641C62" w:rsidP="00347FCF">
      <w:pPr>
        <w:pStyle w:val="BodyTextPortraitNoSpacingRM"/>
        <w:spacing w:line="240" w:lineRule="auto"/>
        <w:rPr>
          <w:rStyle w:val="ItalicCharacterRM"/>
          <w:rFonts w:cs="Arial"/>
        </w:rPr>
      </w:pPr>
      <w:r w:rsidRPr="00347FCF">
        <w:rPr>
          <w:rStyle w:val="ItalicCharacterRM"/>
          <w:rFonts w:cs="Arial"/>
        </w:rPr>
        <w:t>Public Records Act 1973</w:t>
      </w:r>
    </w:p>
    <w:p w:rsidR="00641C62" w:rsidRPr="00347FCF" w:rsidRDefault="00641C62" w:rsidP="00347FCF">
      <w:pPr>
        <w:pStyle w:val="BodyTextPortraitNoSpacingRM"/>
        <w:spacing w:line="240" w:lineRule="auto"/>
        <w:rPr>
          <w:rStyle w:val="ItalicCharacterRM"/>
          <w:rFonts w:cs="Arial"/>
        </w:rPr>
      </w:pPr>
      <w:r w:rsidRPr="00347FCF">
        <w:rPr>
          <w:rStyle w:val="ItalicCharacterRM"/>
          <w:rFonts w:cs="Arial"/>
        </w:rPr>
        <w:t>Water Act 1989</w:t>
      </w:r>
    </w:p>
    <w:p w:rsidR="00641C62" w:rsidRPr="00347FCF" w:rsidRDefault="00641C62" w:rsidP="00347FCF">
      <w:pPr>
        <w:pStyle w:val="BodyTextPortraitNoSpacingRM"/>
        <w:spacing w:line="240" w:lineRule="auto"/>
        <w:rPr>
          <w:rFonts w:cs="Arial"/>
        </w:rPr>
      </w:pPr>
      <w:r w:rsidRPr="00347FCF">
        <w:rPr>
          <w:rFonts w:cs="Arial"/>
        </w:rPr>
        <w:t xml:space="preserve">Standard PROS 07/01 for record management policy, procedures and systems </w:t>
      </w:r>
    </w:p>
    <w:p w:rsidR="00641C62" w:rsidRPr="00347FCF" w:rsidRDefault="00641C62" w:rsidP="00347FCF">
      <w:pPr>
        <w:pStyle w:val="BodyTextPortraitNoSpacingRM"/>
        <w:spacing w:line="240" w:lineRule="auto"/>
        <w:rPr>
          <w:rFonts w:cs="Arial"/>
        </w:rPr>
      </w:pPr>
      <w:r w:rsidRPr="00347FCF">
        <w:rPr>
          <w:rFonts w:cs="Arial"/>
        </w:rPr>
        <w:t>Local Government requirements including Town Planning Permits, Building Regulations etc.</w:t>
      </w:r>
    </w:p>
    <w:p w:rsidR="00641C62" w:rsidRPr="00347FCF" w:rsidRDefault="00641C62" w:rsidP="00347FCF">
      <w:pPr>
        <w:pStyle w:val="SubTitleRM"/>
        <w:rPr>
          <w:rFonts w:cs="Arial"/>
          <w:sz w:val="24"/>
        </w:rPr>
      </w:pPr>
      <w:bookmarkStart w:id="57" w:name="_Toc305582092"/>
      <w:bookmarkStart w:id="58" w:name="_Toc309200528"/>
      <w:r w:rsidRPr="00347FCF">
        <w:rPr>
          <w:rFonts w:cs="Arial"/>
          <w:sz w:val="24"/>
        </w:rPr>
        <w:t>Resources</w:t>
      </w:r>
    </w:p>
    <w:p w:rsidR="00641C62" w:rsidRPr="00347FCF" w:rsidRDefault="00AC5180" w:rsidP="00347FCF">
      <w:pPr>
        <w:pStyle w:val="BodytextPortraitRM"/>
        <w:rPr>
          <w:rFonts w:cs="Arial"/>
        </w:rPr>
      </w:pPr>
      <w:hyperlink r:id="rId29" w:anchor="practical" w:history="1">
        <w:r w:rsidR="00641C62" w:rsidRPr="00347FCF">
          <w:rPr>
            <w:rStyle w:val="Hyperlink"/>
            <w:rFonts w:cs="Arial"/>
          </w:rPr>
          <w:t>Client Service Charter</w:t>
        </w:r>
      </w:hyperlink>
      <w:r w:rsidR="00641C62" w:rsidRPr="00347FCF">
        <w:rPr>
          <w:rFonts w:cs="Arial"/>
        </w:rPr>
        <w:t xml:space="preserve"> resource developed as part of this project. This resource outlines a process to ensure that organisations comply with the Victorian Disability Act 2006 and the Quality Framework standards. The Charter describes the services that the organisation offers, the rights and responsibilities of the parties involved in service delivery, how people with a disability can expect to be treated by staff and the way the service provider will communicate. Each organisation’s culture and service delivery ethos are also outlined in the Charter. </w:t>
      </w:r>
    </w:p>
    <w:p w:rsidR="00641C62" w:rsidRPr="00347FCF" w:rsidRDefault="00AC5180" w:rsidP="00347FCF">
      <w:pPr>
        <w:pStyle w:val="BodytextPortraitRM"/>
        <w:rPr>
          <w:rFonts w:cs="Arial"/>
        </w:rPr>
      </w:pPr>
      <w:hyperlink r:id="rId30" w:history="1">
        <w:r w:rsidR="00641C62" w:rsidRPr="00347FCF">
          <w:rPr>
            <w:rStyle w:val="Hyperlink"/>
            <w:rFonts w:cs="Arial"/>
          </w:rPr>
          <w:t>DHS Quality Framework</w:t>
        </w:r>
      </w:hyperlink>
    </w:p>
    <w:p w:rsidR="00641C62" w:rsidRPr="00347FCF" w:rsidRDefault="00641C62" w:rsidP="00347FCF">
      <w:pPr>
        <w:pStyle w:val="BodytextPortraitRM"/>
        <w:rPr>
          <w:rFonts w:cs="Arial"/>
        </w:rPr>
      </w:pPr>
      <w:r w:rsidRPr="00347FCF">
        <w:rPr>
          <w:rFonts w:cs="Arial"/>
        </w:rPr>
        <w:t xml:space="preserve">Australian Institute of Management, </w:t>
      </w:r>
      <w:hyperlink r:id="rId31" w:history="1">
        <w:r w:rsidRPr="00347FCF">
          <w:rPr>
            <w:rStyle w:val="Hyperlink"/>
            <w:rFonts w:cs="Arial"/>
          </w:rPr>
          <w:t>AIM</w:t>
        </w:r>
      </w:hyperlink>
      <w:r w:rsidRPr="00347FCF">
        <w:rPr>
          <w:rFonts w:cs="Arial"/>
        </w:rPr>
        <w:t xml:space="preserve"> </w:t>
      </w:r>
    </w:p>
    <w:p w:rsidR="00415C65" w:rsidRDefault="00641C62" w:rsidP="00F97074">
      <w:pPr>
        <w:pStyle w:val="SubTitleRM"/>
        <w:rPr>
          <w:rFonts w:cs="Arial"/>
          <w:sz w:val="24"/>
        </w:rPr>
      </w:pPr>
      <w:r w:rsidRPr="00347FCF">
        <w:rPr>
          <w:rFonts w:cs="Arial"/>
          <w:sz w:val="24"/>
        </w:rPr>
        <w:t>Comments, additional risks and control</w:t>
      </w:r>
      <w:bookmarkEnd w:id="57"/>
      <w:bookmarkEnd w:id="58"/>
      <w:r w:rsidR="00F97074">
        <w:rPr>
          <w:rFonts w:cs="Arial"/>
          <w:sz w:val="24"/>
        </w:rPr>
        <w:t>s</w:t>
      </w:r>
    </w:p>
    <w:p w:rsidR="00F97074" w:rsidRPr="00F97074" w:rsidRDefault="00F97074" w:rsidP="00F97074">
      <w:pPr>
        <w:pStyle w:val="SubTitleRM"/>
        <w:rPr>
          <w:rFonts w:cs="Arial"/>
          <w:sz w:val="24"/>
        </w:rPr>
      </w:pPr>
    </w:p>
    <w:p w:rsidR="003D1272" w:rsidRPr="00347FCF" w:rsidRDefault="003D1272" w:rsidP="00F97074">
      <w:pPr>
        <w:pStyle w:val="IMHeading3"/>
      </w:pPr>
      <w:r w:rsidRPr="00347FCF">
        <w:lastRenderedPageBreak/>
        <w:t>People</w:t>
      </w:r>
    </w:p>
    <w:p w:rsidR="00641C62" w:rsidRPr="00347FCF" w:rsidRDefault="00641C62" w:rsidP="00347FCF">
      <w:pPr>
        <w:pStyle w:val="BodyBoldRM"/>
      </w:pPr>
      <w:r w:rsidRPr="00347FCF">
        <w:t>Objectives</w:t>
      </w:r>
    </w:p>
    <w:p w:rsidR="00641C62" w:rsidRPr="00347FCF" w:rsidRDefault="00641C62" w:rsidP="00347FCF">
      <w:pPr>
        <w:pStyle w:val="BodyBulletPortraitRM"/>
        <w:contextualSpacing w:val="0"/>
        <w:rPr>
          <w:rFonts w:cs="Arial"/>
        </w:rPr>
      </w:pPr>
      <w:r w:rsidRPr="00347FCF">
        <w:rPr>
          <w:rFonts w:cs="Arial"/>
        </w:rPr>
        <w:t xml:space="preserve">Attract and retain skilled and competent employees to achieve organisational Goals at the minimum cost necessary, considering </w:t>
      </w:r>
      <w:proofErr w:type="gramStart"/>
      <w:r w:rsidRPr="00347FCF">
        <w:rPr>
          <w:rFonts w:cs="Arial"/>
        </w:rPr>
        <w:t>Advanced</w:t>
      </w:r>
      <w:proofErr w:type="gramEnd"/>
      <w:r w:rsidRPr="00347FCF">
        <w:rPr>
          <w:rFonts w:cs="Arial"/>
        </w:rPr>
        <w:t xml:space="preserve"> value service delivery with regard to quality and the organisation’s operating environment.</w:t>
      </w:r>
    </w:p>
    <w:p w:rsidR="00641C62" w:rsidRPr="00347FCF" w:rsidRDefault="00641C62" w:rsidP="00347FCF">
      <w:pPr>
        <w:pStyle w:val="BodyBulletPortraitRM"/>
        <w:contextualSpacing w:val="0"/>
        <w:rPr>
          <w:rFonts w:cs="Arial"/>
        </w:rPr>
      </w:pPr>
      <w:r w:rsidRPr="00347FCF">
        <w:rPr>
          <w:rFonts w:cs="Arial"/>
        </w:rPr>
        <w:t>A skilled workforce of managers and workers with the right values and with structured and well developed career paths</w:t>
      </w:r>
    </w:p>
    <w:p w:rsidR="00641C62" w:rsidRPr="00347FCF" w:rsidRDefault="00641C62" w:rsidP="00347FCF">
      <w:pPr>
        <w:pStyle w:val="BodyBulletPortraitRM"/>
        <w:contextualSpacing w:val="0"/>
        <w:rPr>
          <w:rFonts w:cs="Arial"/>
        </w:rPr>
      </w:pPr>
      <w:r w:rsidRPr="00347FCF">
        <w:rPr>
          <w:rFonts w:cs="Arial"/>
        </w:rPr>
        <w:t>Staff empowerment</w:t>
      </w:r>
    </w:p>
    <w:p w:rsidR="00641C62" w:rsidRPr="00347FCF" w:rsidRDefault="00641C62" w:rsidP="00347FCF">
      <w:pPr>
        <w:pStyle w:val="BodyBulletPortraitRM"/>
        <w:contextualSpacing w:val="0"/>
        <w:rPr>
          <w:rFonts w:cs="Arial"/>
        </w:rPr>
      </w:pPr>
      <w:r w:rsidRPr="00347FCF">
        <w:rPr>
          <w:rFonts w:cs="Arial"/>
        </w:rPr>
        <w:t>Workforce planning</w:t>
      </w:r>
    </w:p>
    <w:p w:rsidR="00641C62" w:rsidRPr="00347FCF" w:rsidRDefault="00641C62" w:rsidP="00347FCF">
      <w:pPr>
        <w:pStyle w:val="BodyBoldRM"/>
      </w:pPr>
      <w:r w:rsidRPr="00347FCF">
        <w:t>Sub-Elements</w:t>
      </w:r>
    </w:p>
    <w:p w:rsidR="00641C62" w:rsidRPr="00347FCF" w:rsidRDefault="00641C62" w:rsidP="00347FCF">
      <w:pPr>
        <w:pStyle w:val="BodyBulletPortraitRM"/>
        <w:contextualSpacing w:val="0"/>
        <w:rPr>
          <w:rFonts w:cs="Arial"/>
        </w:rPr>
      </w:pPr>
      <w:r w:rsidRPr="00347FCF">
        <w:rPr>
          <w:rFonts w:cs="Arial"/>
        </w:rPr>
        <w:t>Recruitment and Retention</w:t>
      </w:r>
    </w:p>
    <w:p w:rsidR="00641C62" w:rsidRPr="00347FCF" w:rsidRDefault="00641C62" w:rsidP="00347FCF">
      <w:pPr>
        <w:pStyle w:val="BodyBulletPortraitRM"/>
        <w:contextualSpacing w:val="0"/>
        <w:rPr>
          <w:rFonts w:cs="Arial"/>
        </w:rPr>
      </w:pPr>
      <w:r w:rsidRPr="00347FCF">
        <w:rPr>
          <w:rFonts w:cs="Arial"/>
        </w:rPr>
        <w:t>Learning and Development</w:t>
      </w:r>
    </w:p>
    <w:p w:rsidR="00641C62" w:rsidRPr="00347FCF" w:rsidRDefault="00641C62" w:rsidP="00347FCF">
      <w:pPr>
        <w:pStyle w:val="BodyBulletPortraitRM"/>
        <w:contextualSpacing w:val="0"/>
        <w:rPr>
          <w:rFonts w:cs="Arial"/>
        </w:rPr>
      </w:pPr>
      <w:r w:rsidRPr="00347FCF">
        <w:rPr>
          <w:rFonts w:cs="Arial"/>
        </w:rPr>
        <w:t>Performance Management</w:t>
      </w:r>
    </w:p>
    <w:p w:rsidR="00641C62" w:rsidRPr="00347FCF" w:rsidRDefault="00641C62" w:rsidP="00347FCF">
      <w:pPr>
        <w:pStyle w:val="BodyBulletPortraitRM"/>
        <w:contextualSpacing w:val="0"/>
        <w:rPr>
          <w:rFonts w:cs="Arial"/>
        </w:rPr>
      </w:pPr>
      <w:r w:rsidRPr="00347FCF">
        <w:rPr>
          <w:rFonts w:cs="Arial"/>
        </w:rPr>
        <w:t>Volunteer Management</w:t>
      </w:r>
    </w:p>
    <w:p w:rsidR="00641C62" w:rsidRPr="00347FCF" w:rsidRDefault="00641C62" w:rsidP="00347FCF">
      <w:pPr>
        <w:pStyle w:val="BodyBulletPortraitRM"/>
        <w:contextualSpacing w:val="0"/>
        <w:rPr>
          <w:rFonts w:cs="Arial"/>
        </w:rPr>
      </w:pPr>
      <w:r w:rsidRPr="00347FCF">
        <w:rPr>
          <w:rFonts w:cs="Arial"/>
        </w:rPr>
        <w:t>Workplace Health and Safety</w:t>
      </w:r>
    </w:p>
    <w:p w:rsidR="00641C62" w:rsidRPr="00347FCF" w:rsidRDefault="00641C62" w:rsidP="00347FCF">
      <w:pPr>
        <w:pStyle w:val="BodyBulletPortraitRM"/>
        <w:contextualSpacing w:val="0"/>
        <w:rPr>
          <w:rFonts w:cs="Arial"/>
        </w:rPr>
      </w:pPr>
      <w:r w:rsidRPr="00347FCF">
        <w:rPr>
          <w:rFonts w:cs="Arial"/>
        </w:rPr>
        <w:t>Communications</w:t>
      </w:r>
    </w:p>
    <w:p w:rsidR="003D1272" w:rsidRPr="00347FCF" w:rsidRDefault="00641C62" w:rsidP="00347FCF">
      <w:pPr>
        <w:pStyle w:val="BodyBulletPortraitRM"/>
        <w:contextualSpacing w:val="0"/>
        <w:rPr>
          <w:rFonts w:cs="Arial"/>
        </w:rPr>
      </w:pPr>
      <w:r w:rsidRPr="00347FCF">
        <w:rPr>
          <w:rFonts w:cs="Arial"/>
        </w:rPr>
        <w:t>Contractor Management</w:t>
      </w:r>
    </w:p>
    <w:p w:rsidR="003D1272" w:rsidRPr="00347FCF" w:rsidRDefault="003D1272" w:rsidP="00347FCF">
      <w:pPr>
        <w:pStyle w:val="BodyBulletPortraitRM"/>
        <w:numPr>
          <w:ilvl w:val="0"/>
          <w:numId w:val="0"/>
        </w:numPr>
        <w:contextualSpacing w:val="0"/>
        <w:rPr>
          <w:rFonts w:cs="Arial"/>
          <w:b/>
        </w:rPr>
      </w:pPr>
    </w:p>
    <w:p w:rsidR="00641C62" w:rsidRPr="00347FCF" w:rsidRDefault="00641C62" w:rsidP="00347FCF">
      <w:pPr>
        <w:pStyle w:val="BodyBulletPortraitRM"/>
        <w:numPr>
          <w:ilvl w:val="0"/>
          <w:numId w:val="0"/>
        </w:numPr>
        <w:contextualSpacing w:val="0"/>
        <w:rPr>
          <w:rFonts w:cs="Arial"/>
          <w:b/>
        </w:rPr>
      </w:pPr>
      <w:r w:rsidRPr="00347FCF">
        <w:rPr>
          <w:rFonts w:cs="Arial"/>
          <w:b/>
        </w:rPr>
        <w:t>Recruitment and Retention</w:t>
      </w:r>
    </w:p>
    <w:p w:rsidR="00641C62" w:rsidRPr="00347FCF" w:rsidRDefault="00641C62" w:rsidP="00347FCF">
      <w:pPr>
        <w:pStyle w:val="SubTitleRM"/>
        <w:rPr>
          <w:rFonts w:cs="Arial"/>
          <w:sz w:val="24"/>
        </w:rPr>
      </w:pPr>
      <w:r w:rsidRPr="00347FCF">
        <w:rPr>
          <w:rFonts w:cs="Arial"/>
          <w:sz w:val="24"/>
        </w:rPr>
        <w:t>Basic</w:t>
      </w:r>
    </w:p>
    <w:p w:rsidR="00641C62" w:rsidRPr="00347FCF" w:rsidRDefault="00641C62" w:rsidP="00347FCF">
      <w:pPr>
        <w:pStyle w:val="BodyTextPortraitNoSpacingRM"/>
        <w:spacing w:line="240" w:lineRule="auto"/>
        <w:rPr>
          <w:rFonts w:cs="Arial"/>
        </w:rPr>
      </w:pPr>
      <w:r w:rsidRPr="00347FCF">
        <w:rPr>
          <w:rFonts w:cs="Arial"/>
        </w:rPr>
        <w:t xml:space="preserve">Recruitment process for qualified /skilled/competent people - </w:t>
      </w:r>
    </w:p>
    <w:p w:rsidR="00641C62" w:rsidRPr="00347FCF" w:rsidRDefault="00641C62" w:rsidP="00347FCF">
      <w:pPr>
        <w:pStyle w:val="BodyTextPortraitNoSpacingRM"/>
        <w:spacing w:line="240" w:lineRule="auto"/>
        <w:rPr>
          <w:rFonts w:cs="Arial"/>
        </w:rPr>
      </w:pPr>
      <w:r w:rsidRPr="00347FCF">
        <w:rPr>
          <w:rFonts w:cs="Arial"/>
        </w:rPr>
        <w:t xml:space="preserve">Clear position descriptions exist for each role - </w:t>
      </w:r>
    </w:p>
    <w:p w:rsidR="00641C62" w:rsidRPr="00347FCF" w:rsidRDefault="00641C62" w:rsidP="00347FCF">
      <w:pPr>
        <w:pStyle w:val="BodyTextPortraitNoSpacingRM"/>
        <w:spacing w:line="240" w:lineRule="auto"/>
        <w:rPr>
          <w:rFonts w:cs="Arial"/>
        </w:rPr>
      </w:pPr>
      <w:r w:rsidRPr="00347FCF">
        <w:rPr>
          <w:rFonts w:cs="Arial"/>
        </w:rPr>
        <w:t xml:space="preserve">Effective pre-employment screening - </w:t>
      </w:r>
    </w:p>
    <w:p w:rsidR="00641C62" w:rsidRPr="00347FCF" w:rsidRDefault="00641C62" w:rsidP="00347FCF">
      <w:pPr>
        <w:pStyle w:val="BodyTextPortraitNoSpacingRM"/>
        <w:spacing w:line="240" w:lineRule="auto"/>
        <w:rPr>
          <w:rFonts w:cs="Arial"/>
        </w:rPr>
      </w:pPr>
      <w:r w:rsidRPr="00347FCF">
        <w:rPr>
          <w:rFonts w:cs="Arial"/>
        </w:rPr>
        <w:t xml:space="preserve">Staff retention measured - </w:t>
      </w:r>
    </w:p>
    <w:p w:rsidR="00641C62" w:rsidRPr="00347FCF" w:rsidRDefault="00641C62" w:rsidP="00347FCF">
      <w:pPr>
        <w:pStyle w:val="BodyTextPortraitNoSpacingRM"/>
        <w:spacing w:line="240" w:lineRule="auto"/>
        <w:rPr>
          <w:rFonts w:cs="Arial"/>
        </w:rPr>
      </w:pPr>
      <w:r w:rsidRPr="00347FCF">
        <w:rPr>
          <w:rFonts w:cs="Arial"/>
        </w:rPr>
        <w:t xml:space="preserve">Informal HR policies/systems - </w:t>
      </w:r>
    </w:p>
    <w:p w:rsidR="00641C62" w:rsidRPr="00347FCF" w:rsidRDefault="00641C62" w:rsidP="00347FCF">
      <w:pPr>
        <w:pStyle w:val="TotalPointsScore"/>
        <w:contextualSpacing w:val="0"/>
      </w:pPr>
      <w:r w:rsidRPr="00347FCF">
        <w:t>Total points:</w:t>
      </w:r>
    </w:p>
    <w:p w:rsidR="00641C62" w:rsidRPr="00347FCF" w:rsidRDefault="00641C62" w:rsidP="00347FCF">
      <w:pPr>
        <w:pStyle w:val="TotalPointsScore"/>
        <w:contextualSpacing w:val="0"/>
      </w:pPr>
      <w:r w:rsidRPr="00347FCF">
        <w:t>% Score:</w:t>
      </w:r>
    </w:p>
    <w:p w:rsidR="00641C62" w:rsidRPr="00347FCF" w:rsidRDefault="00641C62" w:rsidP="00347FCF">
      <w:pPr>
        <w:pStyle w:val="SubTitleRM"/>
        <w:rPr>
          <w:rFonts w:cs="Arial"/>
          <w:sz w:val="24"/>
        </w:rPr>
      </w:pPr>
      <w:r w:rsidRPr="00347FCF">
        <w:rPr>
          <w:rFonts w:cs="Arial"/>
          <w:sz w:val="24"/>
        </w:rPr>
        <w:t>Intermediate</w:t>
      </w:r>
    </w:p>
    <w:p w:rsidR="00641C62" w:rsidRPr="00347FCF" w:rsidRDefault="00641C62" w:rsidP="00347FCF">
      <w:pPr>
        <w:pStyle w:val="BodyTextPortraitNoSpacingRM"/>
        <w:spacing w:line="240" w:lineRule="auto"/>
        <w:rPr>
          <w:rFonts w:cs="Arial"/>
        </w:rPr>
      </w:pPr>
      <w:r w:rsidRPr="00347FCF">
        <w:rPr>
          <w:rFonts w:cs="Arial"/>
        </w:rPr>
        <w:t xml:space="preserve">Recruitment and retention strategy - </w:t>
      </w:r>
    </w:p>
    <w:p w:rsidR="00641C62" w:rsidRPr="00347FCF" w:rsidRDefault="00641C62" w:rsidP="00347FCF">
      <w:pPr>
        <w:pStyle w:val="BodyTextPortraitNoSpacingRM"/>
        <w:spacing w:line="240" w:lineRule="auto"/>
        <w:rPr>
          <w:rFonts w:cs="Arial"/>
        </w:rPr>
      </w:pPr>
      <w:r w:rsidRPr="00347FCF">
        <w:rPr>
          <w:rFonts w:cs="Arial"/>
        </w:rPr>
        <w:lastRenderedPageBreak/>
        <w:t xml:space="preserve">Clear position descriptions exist for each role - </w:t>
      </w:r>
    </w:p>
    <w:p w:rsidR="00641C62" w:rsidRPr="00347FCF" w:rsidRDefault="00641C62" w:rsidP="00347FCF">
      <w:pPr>
        <w:pStyle w:val="BodyTextPortraitNoSpacingRM"/>
        <w:spacing w:line="240" w:lineRule="auto"/>
        <w:rPr>
          <w:rFonts w:cs="Arial"/>
        </w:rPr>
      </w:pPr>
      <w:r w:rsidRPr="00347FCF">
        <w:rPr>
          <w:rFonts w:cs="Arial"/>
        </w:rPr>
        <w:t xml:space="preserve">Effective pre-employment screening - </w:t>
      </w:r>
    </w:p>
    <w:p w:rsidR="00641C62" w:rsidRPr="00347FCF" w:rsidRDefault="00641C62" w:rsidP="00347FCF">
      <w:pPr>
        <w:pStyle w:val="BodyTextPortraitNoSpacingRM"/>
        <w:spacing w:line="240" w:lineRule="auto"/>
        <w:rPr>
          <w:rFonts w:cs="Arial"/>
        </w:rPr>
      </w:pPr>
      <w:r w:rsidRPr="00347FCF">
        <w:rPr>
          <w:rFonts w:cs="Arial"/>
        </w:rPr>
        <w:t xml:space="preserve">Staff retention measured regularly - </w:t>
      </w:r>
    </w:p>
    <w:p w:rsidR="00641C62" w:rsidRPr="00347FCF" w:rsidRDefault="00641C62" w:rsidP="00347FCF">
      <w:pPr>
        <w:pStyle w:val="BodyTextPortraitNoSpacingRM"/>
        <w:spacing w:line="240" w:lineRule="auto"/>
        <w:rPr>
          <w:rFonts w:cs="Arial"/>
        </w:rPr>
      </w:pPr>
      <w:r w:rsidRPr="00347FCF">
        <w:rPr>
          <w:rFonts w:cs="Arial"/>
        </w:rPr>
        <w:t xml:space="preserve">Workforce is working towards multi-skilling - </w:t>
      </w:r>
    </w:p>
    <w:p w:rsidR="00641C62" w:rsidRPr="00347FCF" w:rsidRDefault="00641C62" w:rsidP="00347FCF">
      <w:pPr>
        <w:pStyle w:val="BodyTextPortraitNoSpacingRM"/>
        <w:spacing w:line="240" w:lineRule="auto"/>
        <w:rPr>
          <w:rFonts w:cs="Arial"/>
        </w:rPr>
      </w:pPr>
      <w:r w:rsidRPr="00347FCF">
        <w:rPr>
          <w:rFonts w:cs="Arial"/>
        </w:rPr>
        <w:t xml:space="preserve">Employee satisfaction surveys are conducted on an ad-hoc basis - </w:t>
      </w:r>
    </w:p>
    <w:p w:rsidR="00641C62" w:rsidRPr="00347FCF" w:rsidRDefault="00641C62" w:rsidP="00347FCF">
      <w:pPr>
        <w:pStyle w:val="BodyTextPortraitNoSpacingRM"/>
        <w:spacing w:line="240" w:lineRule="auto"/>
        <w:rPr>
          <w:rFonts w:cs="Arial"/>
        </w:rPr>
      </w:pPr>
      <w:r w:rsidRPr="00347FCF">
        <w:rPr>
          <w:rFonts w:cs="Arial"/>
        </w:rPr>
        <w:t xml:space="preserve">Staff reward/recognition - </w:t>
      </w:r>
    </w:p>
    <w:p w:rsidR="00641C62" w:rsidRPr="00347FCF" w:rsidRDefault="00641C62" w:rsidP="00347FCF">
      <w:pPr>
        <w:pStyle w:val="BodyTextPortraitNoSpacingRM"/>
        <w:spacing w:line="240" w:lineRule="auto"/>
        <w:rPr>
          <w:rFonts w:cs="Arial"/>
        </w:rPr>
      </w:pPr>
      <w:r w:rsidRPr="00347FCF">
        <w:rPr>
          <w:rFonts w:cs="Arial"/>
        </w:rPr>
        <w:t xml:space="preserve">Staff satisfaction and engagement - </w:t>
      </w:r>
    </w:p>
    <w:p w:rsidR="00641C62" w:rsidRPr="00347FCF" w:rsidRDefault="00641C62" w:rsidP="00347FCF">
      <w:pPr>
        <w:pStyle w:val="BodyTextPortraitNoSpacingRM"/>
        <w:spacing w:line="240" w:lineRule="auto"/>
        <w:rPr>
          <w:rFonts w:cs="Arial"/>
        </w:rPr>
      </w:pPr>
      <w:r w:rsidRPr="00347FCF">
        <w:rPr>
          <w:rFonts w:cs="Arial"/>
        </w:rPr>
        <w:t xml:space="preserve">Staff turnover and absenteeism are measured with corrective action taken - </w:t>
      </w:r>
    </w:p>
    <w:p w:rsidR="00641C62" w:rsidRPr="00347FCF" w:rsidRDefault="00641C62" w:rsidP="00347FCF">
      <w:pPr>
        <w:pStyle w:val="BodyTextPortraitNoSpacingRM"/>
        <w:spacing w:line="240" w:lineRule="auto"/>
        <w:rPr>
          <w:rFonts w:cs="Arial"/>
        </w:rPr>
      </w:pPr>
      <w:proofErr w:type="spellStart"/>
      <w:r w:rsidRPr="00347FCF">
        <w:rPr>
          <w:rFonts w:cs="Arial"/>
        </w:rPr>
        <w:t>Well functioning</w:t>
      </w:r>
      <w:proofErr w:type="spellEnd"/>
      <w:r w:rsidRPr="00347FCF">
        <w:rPr>
          <w:rFonts w:cs="Arial"/>
        </w:rPr>
        <w:t xml:space="preserve"> HR system - </w:t>
      </w:r>
    </w:p>
    <w:p w:rsidR="00641C62" w:rsidRPr="00347FCF" w:rsidRDefault="00641C62" w:rsidP="00347FCF">
      <w:pPr>
        <w:pStyle w:val="BodyTextPortraitNoSpacingRM"/>
        <w:spacing w:line="240" w:lineRule="auto"/>
        <w:rPr>
          <w:rFonts w:cs="Arial"/>
        </w:rPr>
      </w:pPr>
      <w:r w:rsidRPr="00347FCF">
        <w:rPr>
          <w:rFonts w:cs="Arial"/>
        </w:rPr>
        <w:t xml:space="preserve">Long-term workforce planning based on the likely client demographic - </w:t>
      </w:r>
    </w:p>
    <w:p w:rsidR="00641C62" w:rsidRPr="00347FCF" w:rsidRDefault="00641C62" w:rsidP="00347FCF">
      <w:pPr>
        <w:pStyle w:val="BodyTextPortraitNoSpacingRM"/>
        <w:spacing w:line="240" w:lineRule="auto"/>
        <w:rPr>
          <w:rFonts w:cs="Arial"/>
        </w:rPr>
      </w:pPr>
      <w:r w:rsidRPr="00347FCF">
        <w:rPr>
          <w:rFonts w:cs="Arial"/>
        </w:rPr>
        <w:t xml:space="preserve">A culture of value and respect for colleagues is fostered - </w:t>
      </w:r>
    </w:p>
    <w:p w:rsidR="00641C62" w:rsidRPr="00347FCF" w:rsidRDefault="00641C62" w:rsidP="00347FCF">
      <w:pPr>
        <w:pStyle w:val="BodyTextPortraitNoSpacingRM"/>
        <w:spacing w:line="240" w:lineRule="auto"/>
        <w:rPr>
          <w:rFonts w:cs="Arial"/>
        </w:rPr>
      </w:pPr>
      <w:r w:rsidRPr="00347FCF">
        <w:rPr>
          <w:rFonts w:cs="Arial"/>
        </w:rPr>
        <w:t xml:space="preserve">Staff suggestion scheme - </w:t>
      </w:r>
    </w:p>
    <w:p w:rsidR="00641C62" w:rsidRPr="00347FCF" w:rsidRDefault="00641C62" w:rsidP="00347FCF">
      <w:pPr>
        <w:pStyle w:val="BodyTextPortraitNoSpacingRM"/>
        <w:spacing w:line="240" w:lineRule="auto"/>
        <w:rPr>
          <w:rFonts w:cs="Arial"/>
        </w:rPr>
      </w:pPr>
      <w:r w:rsidRPr="00347FCF">
        <w:rPr>
          <w:rFonts w:cs="Arial"/>
        </w:rPr>
        <w:t xml:space="preserve">Industry benchmarking undertaken for remuneration - </w:t>
      </w:r>
    </w:p>
    <w:p w:rsidR="00641C62" w:rsidRPr="00347FCF" w:rsidRDefault="00641C62" w:rsidP="00347FCF">
      <w:pPr>
        <w:pStyle w:val="BodyTextPortraitNoSpacingRM"/>
        <w:spacing w:line="240" w:lineRule="auto"/>
        <w:rPr>
          <w:rFonts w:cs="Arial"/>
        </w:rPr>
      </w:pPr>
      <w:r w:rsidRPr="00347FCF">
        <w:rPr>
          <w:rFonts w:cs="Arial"/>
        </w:rPr>
        <w:t>Exit interviews are conducted when staff leave and improvements made</w:t>
      </w:r>
      <w:r w:rsidRPr="00347FCF">
        <w:rPr>
          <w:rFonts w:cs="Arial"/>
        </w:rPr>
        <w:br/>
        <w:t xml:space="preserve">where relevant - </w:t>
      </w:r>
    </w:p>
    <w:p w:rsidR="00641C62" w:rsidRPr="00347FCF" w:rsidRDefault="00641C62" w:rsidP="00347FCF">
      <w:pPr>
        <w:pStyle w:val="TotalPointsScore"/>
        <w:contextualSpacing w:val="0"/>
      </w:pPr>
      <w:r w:rsidRPr="00347FCF">
        <w:t>Total points:</w:t>
      </w:r>
    </w:p>
    <w:p w:rsidR="00641C62" w:rsidRPr="00347FCF" w:rsidRDefault="00641C62" w:rsidP="00347FCF">
      <w:pPr>
        <w:pStyle w:val="TotalPointsScore"/>
        <w:contextualSpacing w:val="0"/>
      </w:pPr>
      <w:r w:rsidRPr="00347FCF">
        <w:t>% Score:</w:t>
      </w:r>
    </w:p>
    <w:p w:rsidR="00641C62" w:rsidRPr="00347FCF" w:rsidRDefault="00641C62" w:rsidP="00347FCF">
      <w:pPr>
        <w:pStyle w:val="SubTitleRM"/>
        <w:rPr>
          <w:rFonts w:cs="Arial"/>
          <w:sz w:val="24"/>
        </w:rPr>
      </w:pPr>
      <w:r w:rsidRPr="00347FCF">
        <w:rPr>
          <w:rFonts w:cs="Arial"/>
          <w:sz w:val="24"/>
        </w:rPr>
        <w:t>Advanced</w:t>
      </w:r>
    </w:p>
    <w:p w:rsidR="00641C62" w:rsidRPr="00347FCF" w:rsidRDefault="00641C62" w:rsidP="00347FCF">
      <w:pPr>
        <w:pStyle w:val="BodyTextPortraitNoSpacingRM"/>
        <w:spacing w:line="240" w:lineRule="auto"/>
        <w:rPr>
          <w:rFonts w:cs="Arial"/>
        </w:rPr>
      </w:pPr>
      <w:r w:rsidRPr="00347FCF">
        <w:rPr>
          <w:rFonts w:cs="Arial"/>
        </w:rPr>
        <w:t xml:space="preserve">Recruitment and retention strategy – includes career pathways and succession planning (including for Board members) - </w:t>
      </w:r>
    </w:p>
    <w:p w:rsidR="00641C62" w:rsidRPr="00347FCF" w:rsidRDefault="00641C62" w:rsidP="00347FCF">
      <w:pPr>
        <w:pStyle w:val="BodyTextPortraitNoSpacingRM"/>
        <w:spacing w:line="240" w:lineRule="auto"/>
        <w:rPr>
          <w:rFonts w:cs="Arial"/>
        </w:rPr>
      </w:pPr>
      <w:r w:rsidRPr="00347FCF">
        <w:rPr>
          <w:rFonts w:cs="Arial"/>
        </w:rPr>
        <w:t xml:space="preserve">Clear position descriptions which are measurable and quantifiable (using KPIs) exist for each role and reviewed regularly - </w:t>
      </w:r>
    </w:p>
    <w:p w:rsidR="00641C62" w:rsidRPr="00347FCF" w:rsidRDefault="00641C62" w:rsidP="00347FCF">
      <w:pPr>
        <w:pStyle w:val="BodyTextPortraitNoSpacingRM"/>
        <w:spacing w:line="240" w:lineRule="auto"/>
        <w:rPr>
          <w:rFonts w:cs="Arial"/>
        </w:rPr>
      </w:pPr>
      <w:r w:rsidRPr="00347FCF">
        <w:rPr>
          <w:rFonts w:cs="Arial"/>
        </w:rPr>
        <w:t xml:space="preserve">Comprehensive pre-employment screening - </w:t>
      </w:r>
    </w:p>
    <w:p w:rsidR="00641C62" w:rsidRPr="00347FCF" w:rsidRDefault="00641C62" w:rsidP="00347FCF">
      <w:pPr>
        <w:pStyle w:val="BodyTextPortraitNoSpacingRM"/>
        <w:spacing w:line="240" w:lineRule="auto"/>
        <w:rPr>
          <w:rFonts w:cs="Arial"/>
        </w:rPr>
      </w:pPr>
      <w:r w:rsidRPr="00347FCF">
        <w:rPr>
          <w:rFonts w:cs="Arial"/>
        </w:rPr>
        <w:t xml:space="preserve">Multi-skilled workforce - </w:t>
      </w:r>
    </w:p>
    <w:p w:rsidR="00641C62" w:rsidRPr="00347FCF" w:rsidRDefault="00641C62" w:rsidP="00347FCF">
      <w:pPr>
        <w:pStyle w:val="BodyTextPortraitNoSpacingRM"/>
        <w:spacing w:line="240" w:lineRule="auto"/>
        <w:rPr>
          <w:rFonts w:cs="Arial"/>
        </w:rPr>
      </w:pPr>
      <w:r w:rsidRPr="00347FCF">
        <w:rPr>
          <w:rFonts w:cs="Arial"/>
        </w:rPr>
        <w:t xml:space="preserve">Enterprise bargaining agreement - </w:t>
      </w:r>
    </w:p>
    <w:p w:rsidR="00641C62" w:rsidRPr="00347FCF" w:rsidRDefault="00641C62" w:rsidP="00347FCF">
      <w:pPr>
        <w:pStyle w:val="BodyTextPortraitNoSpacingRM"/>
        <w:spacing w:line="240" w:lineRule="auto"/>
        <w:rPr>
          <w:rFonts w:cs="Arial"/>
        </w:rPr>
      </w:pPr>
      <w:r w:rsidRPr="00347FCF">
        <w:rPr>
          <w:rFonts w:cs="Arial"/>
        </w:rPr>
        <w:t xml:space="preserve">Staff satisfaction and engagement measured through regular surveys - </w:t>
      </w:r>
    </w:p>
    <w:p w:rsidR="00641C62" w:rsidRPr="00347FCF" w:rsidRDefault="00641C62" w:rsidP="00347FCF">
      <w:pPr>
        <w:pStyle w:val="BodyTextPortraitNoSpacingRM"/>
        <w:spacing w:line="240" w:lineRule="auto"/>
        <w:rPr>
          <w:rFonts w:cs="Arial"/>
        </w:rPr>
      </w:pPr>
      <w:r w:rsidRPr="00347FCF">
        <w:rPr>
          <w:rFonts w:cs="Arial"/>
        </w:rPr>
        <w:t xml:space="preserve">Staff recognition and rewards - </w:t>
      </w:r>
    </w:p>
    <w:p w:rsidR="00641C62" w:rsidRPr="00347FCF" w:rsidRDefault="00641C62" w:rsidP="00347FCF">
      <w:pPr>
        <w:pStyle w:val="BodyTextPortraitNoSpacingRM"/>
        <w:spacing w:line="240" w:lineRule="auto"/>
        <w:rPr>
          <w:rFonts w:cs="Arial"/>
        </w:rPr>
      </w:pPr>
      <w:r w:rsidRPr="00347FCF">
        <w:rPr>
          <w:rFonts w:cs="Arial"/>
        </w:rPr>
        <w:t xml:space="preserve">Staff turnover and absenteeism are measured and reported, with timely corrective action taken - </w:t>
      </w:r>
    </w:p>
    <w:p w:rsidR="00641C62" w:rsidRPr="00347FCF" w:rsidRDefault="00641C62" w:rsidP="00347FCF">
      <w:pPr>
        <w:pStyle w:val="BodyTextPortraitNoSpacingRM"/>
        <w:spacing w:line="240" w:lineRule="auto"/>
        <w:rPr>
          <w:rFonts w:cs="Arial"/>
        </w:rPr>
      </w:pPr>
      <w:r w:rsidRPr="00347FCF">
        <w:rPr>
          <w:rFonts w:cs="Arial"/>
        </w:rPr>
        <w:t xml:space="preserve">Strong Human Resources function - </w:t>
      </w:r>
    </w:p>
    <w:p w:rsidR="00641C62" w:rsidRPr="00347FCF" w:rsidRDefault="00641C62" w:rsidP="00347FCF">
      <w:pPr>
        <w:pStyle w:val="BodyTextPortraitNoSpacingRM"/>
        <w:spacing w:line="240" w:lineRule="auto"/>
        <w:rPr>
          <w:rFonts w:cs="Arial"/>
        </w:rPr>
      </w:pPr>
      <w:r w:rsidRPr="00347FCF">
        <w:rPr>
          <w:rFonts w:cs="Arial"/>
        </w:rPr>
        <w:t xml:space="preserve">Long-term workforce planning based on the likely client and workforce demographic trends - </w:t>
      </w:r>
    </w:p>
    <w:p w:rsidR="00641C62" w:rsidRPr="00347FCF" w:rsidRDefault="00641C62" w:rsidP="00347FCF">
      <w:pPr>
        <w:pStyle w:val="BodyTextPortraitNoSpacingRM"/>
        <w:spacing w:line="240" w:lineRule="auto"/>
        <w:rPr>
          <w:rFonts w:cs="Arial"/>
        </w:rPr>
      </w:pPr>
      <w:r w:rsidRPr="00347FCF">
        <w:rPr>
          <w:rFonts w:cs="Arial"/>
        </w:rPr>
        <w:t xml:space="preserve">A culture of value and respect for colleagues is fostered - </w:t>
      </w:r>
    </w:p>
    <w:p w:rsidR="00641C62" w:rsidRPr="00347FCF" w:rsidRDefault="00641C62" w:rsidP="00347FCF">
      <w:pPr>
        <w:pStyle w:val="BodyTextPortraitNoSpacingRM"/>
        <w:spacing w:line="240" w:lineRule="auto"/>
        <w:rPr>
          <w:rFonts w:cs="Arial"/>
        </w:rPr>
      </w:pPr>
      <w:r w:rsidRPr="00347FCF">
        <w:rPr>
          <w:rFonts w:cs="Arial"/>
        </w:rPr>
        <w:t xml:space="preserve">Staff suggestion scheme - </w:t>
      </w:r>
    </w:p>
    <w:p w:rsidR="00641C62" w:rsidRPr="00347FCF" w:rsidRDefault="00641C62" w:rsidP="00347FCF">
      <w:pPr>
        <w:pStyle w:val="BodyTextPortraitNoSpacingRM"/>
        <w:spacing w:line="240" w:lineRule="auto"/>
        <w:rPr>
          <w:rFonts w:cs="Arial"/>
        </w:rPr>
      </w:pPr>
      <w:r w:rsidRPr="00347FCF">
        <w:rPr>
          <w:rFonts w:cs="Arial"/>
        </w:rPr>
        <w:t xml:space="preserve">Strategic planning includes collection of workforce data and skills gap analysis - </w:t>
      </w:r>
    </w:p>
    <w:p w:rsidR="00641C62" w:rsidRPr="00347FCF" w:rsidRDefault="00641C62" w:rsidP="00347FCF">
      <w:pPr>
        <w:pStyle w:val="BodyTextPortraitNoSpacingRM"/>
        <w:spacing w:line="240" w:lineRule="auto"/>
        <w:rPr>
          <w:rFonts w:cs="Arial"/>
        </w:rPr>
      </w:pPr>
      <w:r w:rsidRPr="00347FCF">
        <w:rPr>
          <w:rFonts w:cs="Arial"/>
        </w:rPr>
        <w:t xml:space="preserve">Recruitment plan includes Action Plans for targeting people with particular skills, including graduate recruitment programs - </w:t>
      </w:r>
    </w:p>
    <w:p w:rsidR="00641C62" w:rsidRPr="00347FCF" w:rsidRDefault="00641C62" w:rsidP="00347FCF">
      <w:pPr>
        <w:pStyle w:val="BodyTextPortraitNoSpacingRM"/>
        <w:spacing w:line="240" w:lineRule="auto"/>
        <w:rPr>
          <w:rFonts w:cs="Arial"/>
        </w:rPr>
      </w:pPr>
      <w:r w:rsidRPr="00347FCF">
        <w:rPr>
          <w:rFonts w:cs="Arial"/>
        </w:rPr>
        <w:t xml:space="preserve">Reward and recognition program - </w:t>
      </w:r>
    </w:p>
    <w:p w:rsidR="00641C62" w:rsidRPr="00347FCF" w:rsidRDefault="00641C62" w:rsidP="00347FCF">
      <w:pPr>
        <w:pStyle w:val="BodyTextPortraitNoSpacingRM"/>
        <w:spacing w:line="240" w:lineRule="auto"/>
        <w:rPr>
          <w:rFonts w:cs="Arial"/>
        </w:rPr>
      </w:pPr>
      <w:r w:rsidRPr="00347FCF">
        <w:rPr>
          <w:rFonts w:cs="Arial"/>
        </w:rPr>
        <w:t xml:space="preserve">Competitive remuneration and conditions - </w:t>
      </w:r>
    </w:p>
    <w:p w:rsidR="00641C62" w:rsidRPr="00347FCF" w:rsidRDefault="00641C62" w:rsidP="00347FCF">
      <w:pPr>
        <w:pStyle w:val="BodyTextPortraitNoSpacingRM"/>
        <w:spacing w:line="240" w:lineRule="auto"/>
        <w:rPr>
          <w:rFonts w:cs="Arial"/>
        </w:rPr>
      </w:pPr>
      <w:r w:rsidRPr="00347FCF">
        <w:rPr>
          <w:rFonts w:cs="Arial"/>
        </w:rPr>
        <w:lastRenderedPageBreak/>
        <w:t>Exit interviews are conducted when staff leave and improvements made</w:t>
      </w:r>
      <w:proofErr w:type="gramStart"/>
      <w:r w:rsidRPr="00347FCF">
        <w:rPr>
          <w:rFonts w:cs="Arial"/>
        </w:rPr>
        <w:t>,</w:t>
      </w:r>
      <w:proofErr w:type="gramEnd"/>
      <w:r w:rsidRPr="00347FCF">
        <w:rPr>
          <w:rFonts w:cs="Arial"/>
        </w:rPr>
        <w:br/>
        <w:t xml:space="preserve">where relevant - </w:t>
      </w:r>
    </w:p>
    <w:p w:rsidR="00641C62" w:rsidRPr="00347FCF" w:rsidRDefault="00641C62" w:rsidP="00347FCF">
      <w:pPr>
        <w:pStyle w:val="TotalPointsScore"/>
        <w:contextualSpacing w:val="0"/>
      </w:pPr>
      <w:r w:rsidRPr="00347FCF">
        <w:t>Total points:</w:t>
      </w:r>
    </w:p>
    <w:p w:rsidR="003D1272" w:rsidRPr="00347FCF" w:rsidRDefault="00641C62" w:rsidP="00347FCF">
      <w:pPr>
        <w:pStyle w:val="TotalPointsScore"/>
        <w:contextualSpacing w:val="0"/>
      </w:pPr>
      <w:r w:rsidRPr="00347FCF">
        <w:t>% Score:</w:t>
      </w:r>
    </w:p>
    <w:p w:rsidR="003D1272" w:rsidRPr="00347FCF" w:rsidRDefault="003D1272" w:rsidP="00347FCF">
      <w:pPr>
        <w:pStyle w:val="TotalPointsScore"/>
        <w:contextualSpacing w:val="0"/>
      </w:pPr>
    </w:p>
    <w:p w:rsidR="00641C62" w:rsidRPr="00347FCF" w:rsidRDefault="00641C62" w:rsidP="00347FCF">
      <w:pPr>
        <w:pStyle w:val="TotalPointsScore"/>
        <w:contextualSpacing w:val="0"/>
      </w:pPr>
      <w:r w:rsidRPr="00347FCF">
        <w:t>Learning and Development</w:t>
      </w:r>
    </w:p>
    <w:p w:rsidR="00641C62" w:rsidRPr="00347FCF" w:rsidRDefault="00641C62" w:rsidP="00347FCF">
      <w:pPr>
        <w:pStyle w:val="SubTitleRM"/>
        <w:rPr>
          <w:rFonts w:cs="Arial"/>
          <w:sz w:val="24"/>
        </w:rPr>
      </w:pPr>
      <w:r w:rsidRPr="00347FCF">
        <w:rPr>
          <w:rFonts w:cs="Arial"/>
          <w:sz w:val="24"/>
        </w:rPr>
        <w:t>Basic</w:t>
      </w:r>
    </w:p>
    <w:p w:rsidR="00641C62" w:rsidRPr="00347FCF" w:rsidRDefault="00641C62" w:rsidP="00347FCF">
      <w:pPr>
        <w:pStyle w:val="BodyTextPortraitNoSpacingRM"/>
        <w:spacing w:line="240" w:lineRule="auto"/>
        <w:rPr>
          <w:rFonts w:cs="Arial"/>
        </w:rPr>
      </w:pPr>
      <w:r w:rsidRPr="00347FCF">
        <w:rPr>
          <w:rFonts w:cs="Arial"/>
        </w:rPr>
        <w:t xml:space="preserve">Learning and development strategy - </w:t>
      </w:r>
    </w:p>
    <w:p w:rsidR="00641C62" w:rsidRPr="00347FCF" w:rsidRDefault="00641C62" w:rsidP="00347FCF">
      <w:pPr>
        <w:pStyle w:val="BodyTextPortraitNoSpacingRM"/>
        <w:spacing w:line="240" w:lineRule="auto"/>
        <w:rPr>
          <w:rFonts w:cs="Arial"/>
        </w:rPr>
      </w:pPr>
      <w:r w:rsidRPr="00347FCF">
        <w:rPr>
          <w:rFonts w:cs="Arial"/>
        </w:rPr>
        <w:t xml:space="preserve">Orientation/induction conducted for new employees - </w:t>
      </w:r>
    </w:p>
    <w:p w:rsidR="00641C62" w:rsidRPr="00347FCF" w:rsidRDefault="00641C62" w:rsidP="00347FCF">
      <w:pPr>
        <w:pStyle w:val="BodyTextPortraitNoSpacingRM"/>
        <w:spacing w:line="240" w:lineRule="auto"/>
        <w:rPr>
          <w:rFonts w:cs="Arial"/>
        </w:rPr>
      </w:pPr>
      <w:r w:rsidRPr="00347FCF">
        <w:rPr>
          <w:rFonts w:cs="Arial"/>
        </w:rPr>
        <w:t xml:space="preserve">All training is documented - </w:t>
      </w:r>
    </w:p>
    <w:p w:rsidR="00641C62" w:rsidRPr="00347FCF" w:rsidRDefault="00641C62" w:rsidP="00347FCF">
      <w:pPr>
        <w:pStyle w:val="BodyTextPortraitNoSpacingRM"/>
        <w:spacing w:line="240" w:lineRule="auto"/>
        <w:rPr>
          <w:rFonts w:cs="Arial"/>
        </w:rPr>
      </w:pPr>
      <w:r w:rsidRPr="00347FCF">
        <w:rPr>
          <w:rFonts w:cs="Arial"/>
        </w:rPr>
        <w:t xml:space="preserve">Training needs analysis conducted - </w:t>
      </w:r>
    </w:p>
    <w:p w:rsidR="00641C62" w:rsidRPr="00347FCF" w:rsidRDefault="00641C62" w:rsidP="00347FCF">
      <w:pPr>
        <w:pStyle w:val="BodyTextPortraitNoSpacingRM"/>
        <w:spacing w:line="240" w:lineRule="auto"/>
        <w:rPr>
          <w:rFonts w:cs="Arial"/>
        </w:rPr>
      </w:pPr>
      <w:r w:rsidRPr="00347FCF">
        <w:rPr>
          <w:rFonts w:cs="Arial"/>
        </w:rPr>
        <w:t xml:space="preserve">Post training evaluation conducted - </w:t>
      </w:r>
    </w:p>
    <w:p w:rsidR="00641C62" w:rsidRPr="00347FCF" w:rsidRDefault="00641C62" w:rsidP="00347FCF">
      <w:pPr>
        <w:pStyle w:val="TotalPointsScore"/>
        <w:contextualSpacing w:val="0"/>
      </w:pPr>
      <w:r w:rsidRPr="00347FCF">
        <w:t>Total points:</w:t>
      </w:r>
    </w:p>
    <w:p w:rsidR="00641C62" w:rsidRPr="00347FCF" w:rsidRDefault="00641C62" w:rsidP="00347FCF">
      <w:pPr>
        <w:pStyle w:val="TotalPointsScore"/>
        <w:contextualSpacing w:val="0"/>
      </w:pPr>
      <w:r w:rsidRPr="00347FCF">
        <w:t>% Score:</w:t>
      </w:r>
    </w:p>
    <w:p w:rsidR="00641C62" w:rsidRPr="00347FCF" w:rsidRDefault="00641C62" w:rsidP="00347FCF">
      <w:pPr>
        <w:pStyle w:val="SubTitleRM"/>
        <w:rPr>
          <w:rFonts w:cs="Arial"/>
          <w:sz w:val="24"/>
        </w:rPr>
      </w:pPr>
      <w:r w:rsidRPr="00347FCF">
        <w:rPr>
          <w:rFonts w:cs="Arial"/>
          <w:sz w:val="24"/>
        </w:rPr>
        <w:t>Intermediate</w:t>
      </w:r>
    </w:p>
    <w:p w:rsidR="00641C62" w:rsidRPr="00347FCF" w:rsidRDefault="00641C62" w:rsidP="00347FCF">
      <w:pPr>
        <w:pStyle w:val="BodyTextPortraitNoSpacingRM"/>
        <w:spacing w:line="240" w:lineRule="auto"/>
        <w:rPr>
          <w:rFonts w:cs="Arial"/>
        </w:rPr>
      </w:pPr>
      <w:r w:rsidRPr="00347FCF">
        <w:rPr>
          <w:rFonts w:cs="Arial"/>
        </w:rPr>
        <w:t xml:space="preserve">Learning and development strategy - </w:t>
      </w:r>
    </w:p>
    <w:p w:rsidR="00641C62" w:rsidRPr="00347FCF" w:rsidRDefault="00641C62" w:rsidP="00347FCF">
      <w:pPr>
        <w:pStyle w:val="BodyTextPortraitNoSpacingRM"/>
        <w:spacing w:line="240" w:lineRule="auto"/>
        <w:rPr>
          <w:rFonts w:cs="Arial"/>
        </w:rPr>
      </w:pPr>
      <w:r w:rsidRPr="00347FCF">
        <w:rPr>
          <w:rFonts w:cs="Arial"/>
        </w:rPr>
        <w:t xml:space="preserve">Induction training conducted and feedback sought on quality - </w:t>
      </w:r>
    </w:p>
    <w:p w:rsidR="00641C62" w:rsidRPr="00347FCF" w:rsidRDefault="00641C62" w:rsidP="00347FCF">
      <w:pPr>
        <w:pStyle w:val="BodyTextPortraitNoSpacingRM"/>
        <w:spacing w:line="240" w:lineRule="auto"/>
        <w:rPr>
          <w:rFonts w:cs="Arial"/>
        </w:rPr>
      </w:pPr>
      <w:r w:rsidRPr="00347FCF">
        <w:rPr>
          <w:rFonts w:cs="Arial"/>
        </w:rPr>
        <w:t xml:space="preserve">A training program is provided for staff which encourages multi-skilling - </w:t>
      </w:r>
    </w:p>
    <w:p w:rsidR="00641C62" w:rsidRPr="00347FCF" w:rsidRDefault="00641C62" w:rsidP="00347FCF">
      <w:pPr>
        <w:pStyle w:val="BodyTextPortraitNoSpacingRM"/>
        <w:spacing w:line="240" w:lineRule="auto"/>
        <w:rPr>
          <w:rFonts w:cs="Arial"/>
        </w:rPr>
      </w:pPr>
      <w:r w:rsidRPr="00347FCF">
        <w:rPr>
          <w:rFonts w:cs="Arial"/>
        </w:rPr>
        <w:t xml:space="preserve">Training is consistent with organisational objectives and priorities, and legislative requirements - </w:t>
      </w:r>
    </w:p>
    <w:p w:rsidR="00641C62" w:rsidRPr="00347FCF" w:rsidRDefault="00641C62" w:rsidP="00347FCF">
      <w:pPr>
        <w:pStyle w:val="BodyTextPortraitNoSpacingRM"/>
        <w:spacing w:line="240" w:lineRule="auto"/>
        <w:rPr>
          <w:rFonts w:cs="Arial"/>
        </w:rPr>
      </w:pPr>
      <w:r w:rsidRPr="00347FCF">
        <w:rPr>
          <w:rFonts w:cs="Arial"/>
        </w:rPr>
        <w:t xml:space="preserve">Training is linked to performance assessment and management - </w:t>
      </w:r>
    </w:p>
    <w:p w:rsidR="00641C62" w:rsidRPr="00347FCF" w:rsidRDefault="00641C62" w:rsidP="00347FCF">
      <w:pPr>
        <w:pStyle w:val="BodyTextPortraitNoSpacingRM"/>
        <w:spacing w:line="240" w:lineRule="auto"/>
        <w:rPr>
          <w:rFonts w:cs="Arial"/>
        </w:rPr>
      </w:pPr>
      <w:r w:rsidRPr="00347FCF">
        <w:rPr>
          <w:rFonts w:cs="Arial"/>
        </w:rPr>
        <w:t xml:space="preserve">All training is documented - </w:t>
      </w:r>
    </w:p>
    <w:p w:rsidR="00641C62" w:rsidRPr="00347FCF" w:rsidRDefault="00641C62" w:rsidP="00347FCF">
      <w:pPr>
        <w:pStyle w:val="BodyTextPortraitNoSpacingRM"/>
        <w:spacing w:line="240" w:lineRule="auto"/>
        <w:rPr>
          <w:rFonts w:cs="Arial"/>
        </w:rPr>
      </w:pPr>
      <w:r w:rsidRPr="00347FCF">
        <w:rPr>
          <w:rFonts w:cs="Arial"/>
        </w:rPr>
        <w:t xml:space="preserve">Empowered staff - </w:t>
      </w:r>
    </w:p>
    <w:p w:rsidR="00641C62" w:rsidRPr="00347FCF" w:rsidRDefault="00641C62" w:rsidP="00347FCF">
      <w:pPr>
        <w:pStyle w:val="BodyTextPortraitNoSpacingRM"/>
        <w:spacing w:line="240" w:lineRule="auto"/>
        <w:rPr>
          <w:rFonts w:cs="Arial"/>
        </w:rPr>
      </w:pPr>
      <w:r w:rsidRPr="00347FCF">
        <w:rPr>
          <w:rFonts w:cs="Arial"/>
        </w:rPr>
        <w:t xml:space="preserve">Training needs analysis conducted - </w:t>
      </w:r>
    </w:p>
    <w:p w:rsidR="00641C62" w:rsidRPr="00347FCF" w:rsidRDefault="00641C62" w:rsidP="00347FCF">
      <w:pPr>
        <w:pStyle w:val="BodyTextPortraitNoSpacingRM"/>
        <w:spacing w:line="240" w:lineRule="auto"/>
        <w:rPr>
          <w:rFonts w:cs="Arial"/>
        </w:rPr>
      </w:pPr>
      <w:r w:rsidRPr="00347FCF">
        <w:rPr>
          <w:rFonts w:cs="Arial"/>
        </w:rPr>
        <w:t xml:space="preserve">Post training evaluation conducted - </w:t>
      </w:r>
    </w:p>
    <w:p w:rsidR="00641C62" w:rsidRPr="00347FCF" w:rsidRDefault="00641C62" w:rsidP="00347FCF">
      <w:pPr>
        <w:pStyle w:val="TotalPointsScore"/>
        <w:contextualSpacing w:val="0"/>
      </w:pPr>
      <w:r w:rsidRPr="00347FCF">
        <w:t>Total points:</w:t>
      </w:r>
    </w:p>
    <w:p w:rsidR="00641C62" w:rsidRPr="00347FCF" w:rsidRDefault="00641C62" w:rsidP="00347FCF">
      <w:pPr>
        <w:pStyle w:val="TotalPointsScore"/>
        <w:contextualSpacing w:val="0"/>
      </w:pPr>
      <w:r w:rsidRPr="00347FCF">
        <w:t>% Score:</w:t>
      </w:r>
    </w:p>
    <w:p w:rsidR="00641C62" w:rsidRPr="00347FCF" w:rsidRDefault="00641C62" w:rsidP="00347FCF">
      <w:pPr>
        <w:pStyle w:val="SubTitleRM"/>
        <w:rPr>
          <w:rFonts w:cs="Arial"/>
          <w:sz w:val="24"/>
        </w:rPr>
      </w:pPr>
      <w:r w:rsidRPr="00347FCF">
        <w:rPr>
          <w:rFonts w:cs="Arial"/>
          <w:sz w:val="24"/>
        </w:rPr>
        <w:t>Advanced</w:t>
      </w:r>
    </w:p>
    <w:p w:rsidR="00641C62" w:rsidRPr="00347FCF" w:rsidRDefault="00641C62" w:rsidP="00347FCF">
      <w:pPr>
        <w:pStyle w:val="BodyTextPortraitNoSpacingRM"/>
        <w:spacing w:line="240" w:lineRule="auto"/>
        <w:rPr>
          <w:rFonts w:cs="Arial"/>
        </w:rPr>
      </w:pPr>
      <w:r w:rsidRPr="00347FCF">
        <w:rPr>
          <w:rFonts w:cs="Arial"/>
        </w:rPr>
        <w:t xml:space="preserve">Learning and development strategy drives strong learning culture, including leadership development and mentoring - </w:t>
      </w:r>
    </w:p>
    <w:p w:rsidR="00641C62" w:rsidRPr="00347FCF" w:rsidRDefault="00641C62" w:rsidP="00347FCF">
      <w:pPr>
        <w:pStyle w:val="BodyTextPortraitNoSpacingRM"/>
        <w:spacing w:line="240" w:lineRule="auto"/>
        <w:rPr>
          <w:rFonts w:cs="Arial"/>
        </w:rPr>
      </w:pPr>
      <w:r w:rsidRPr="00347FCF">
        <w:rPr>
          <w:rFonts w:cs="Arial"/>
        </w:rPr>
        <w:t xml:space="preserve">Learning and development support for staff results in improved staff capabilities - </w:t>
      </w:r>
    </w:p>
    <w:p w:rsidR="00641C62" w:rsidRPr="00347FCF" w:rsidRDefault="00641C62" w:rsidP="00347FCF">
      <w:pPr>
        <w:pStyle w:val="BodyTextPortraitNoSpacingRM"/>
        <w:spacing w:line="240" w:lineRule="auto"/>
        <w:rPr>
          <w:rFonts w:cs="Arial"/>
        </w:rPr>
      </w:pPr>
      <w:r w:rsidRPr="00347FCF">
        <w:rPr>
          <w:rFonts w:cs="Arial"/>
        </w:rPr>
        <w:t xml:space="preserve">Induction/orientation training conducted and feedback sought on quality - </w:t>
      </w:r>
    </w:p>
    <w:p w:rsidR="00641C62" w:rsidRPr="00347FCF" w:rsidRDefault="00641C62" w:rsidP="00347FCF">
      <w:pPr>
        <w:pStyle w:val="BodyTextPortraitNoSpacingRM"/>
        <w:spacing w:line="240" w:lineRule="auto"/>
        <w:rPr>
          <w:rFonts w:cs="Arial"/>
        </w:rPr>
      </w:pPr>
      <w:r w:rsidRPr="00347FCF">
        <w:rPr>
          <w:rFonts w:cs="Arial"/>
        </w:rPr>
        <w:lastRenderedPageBreak/>
        <w:t xml:space="preserve">Training needs analysis conducted - </w:t>
      </w:r>
    </w:p>
    <w:p w:rsidR="00641C62" w:rsidRPr="00347FCF" w:rsidRDefault="00641C62" w:rsidP="00347FCF">
      <w:pPr>
        <w:pStyle w:val="BodyTextPortraitNoSpacingRM"/>
        <w:spacing w:line="240" w:lineRule="auto"/>
        <w:rPr>
          <w:rFonts w:cs="Arial"/>
        </w:rPr>
      </w:pPr>
      <w:r w:rsidRPr="00347FCF">
        <w:rPr>
          <w:rFonts w:cs="Arial"/>
        </w:rPr>
        <w:t xml:space="preserve">Learning program encourages multi-skilling - </w:t>
      </w:r>
    </w:p>
    <w:p w:rsidR="00641C62" w:rsidRPr="00347FCF" w:rsidRDefault="00641C62" w:rsidP="00347FCF">
      <w:pPr>
        <w:pStyle w:val="BodyTextPortraitNoSpacingRM"/>
        <w:spacing w:line="240" w:lineRule="auto"/>
        <w:rPr>
          <w:rFonts w:cs="Arial"/>
        </w:rPr>
      </w:pPr>
      <w:r w:rsidRPr="00347FCF">
        <w:rPr>
          <w:rFonts w:cs="Arial"/>
        </w:rPr>
        <w:t xml:space="preserve">Learning and development plans support current role plus succession planning - </w:t>
      </w:r>
    </w:p>
    <w:p w:rsidR="00641C62" w:rsidRPr="00347FCF" w:rsidRDefault="00641C62" w:rsidP="00347FCF">
      <w:pPr>
        <w:pStyle w:val="BodyTextPortraitNoSpacingRM"/>
        <w:spacing w:line="240" w:lineRule="auto"/>
        <w:rPr>
          <w:rFonts w:cs="Arial"/>
        </w:rPr>
      </w:pPr>
      <w:r w:rsidRPr="00347FCF">
        <w:rPr>
          <w:rFonts w:cs="Arial"/>
        </w:rPr>
        <w:t>Training is consistent with:</w:t>
      </w:r>
    </w:p>
    <w:p w:rsidR="00641C62" w:rsidRPr="00347FCF" w:rsidRDefault="00641C62" w:rsidP="00347FCF">
      <w:pPr>
        <w:pStyle w:val="TableBulletsCoreOutcomesRM"/>
        <w:spacing w:line="240" w:lineRule="auto"/>
        <w:contextualSpacing w:val="0"/>
      </w:pPr>
      <w:r w:rsidRPr="00347FCF">
        <w:t xml:space="preserve">CSO objectives and priorities - </w:t>
      </w:r>
    </w:p>
    <w:p w:rsidR="00641C62" w:rsidRPr="00347FCF" w:rsidRDefault="00641C62" w:rsidP="00347FCF">
      <w:pPr>
        <w:pStyle w:val="TableBulletsCoreOutcomesRM"/>
        <w:spacing w:line="240" w:lineRule="auto"/>
        <w:contextualSpacing w:val="0"/>
      </w:pPr>
      <w:r w:rsidRPr="00347FCF">
        <w:t xml:space="preserve">Roles and responsibilities of staff - </w:t>
      </w:r>
    </w:p>
    <w:p w:rsidR="00641C62" w:rsidRPr="00347FCF" w:rsidRDefault="00641C62" w:rsidP="00347FCF">
      <w:pPr>
        <w:pStyle w:val="TableBulletsCoreOutcomesRM"/>
        <w:spacing w:line="240" w:lineRule="auto"/>
        <w:contextualSpacing w:val="0"/>
      </w:pPr>
      <w:r w:rsidRPr="00347FCF">
        <w:t xml:space="preserve">Legislative and compliance requirements - </w:t>
      </w:r>
    </w:p>
    <w:p w:rsidR="00641C62" w:rsidRPr="00347FCF" w:rsidRDefault="00641C62" w:rsidP="00347FCF">
      <w:pPr>
        <w:pStyle w:val="BodyTextPortraitNoSpacingRM"/>
        <w:spacing w:line="240" w:lineRule="auto"/>
        <w:rPr>
          <w:rFonts w:cs="Arial"/>
        </w:rPr>
      </w:pPr>
      <w:r w:rsidRPr="00347FCF">
        <w:rPr>
          <w:rFonts w:cs="Arial"/>
        </w:rPr>
        <w:t xml:space="preserve">Training is linked to performance assessment and management - </w:t>
      </w:r>
    </w:p>
    <w:p w:rsidR="00641C62" w:rsidRPr="00347FCF" w:rsidRDefault="00641C62" w:rsidP="00347FCF">
      <w:pPr>
        <w:pStyle w:val="BodyTextPortraitNoSpacingRM"/>
        <w:spacing w:line="240" w:lineRule="auto"/>
        <w:rPr>
          <w:rFonts w:cs="Arial"/>
        </w:rPr>
      </w:pPr>
      <w:r w:rsidRPr="00347FCF">
        <w:rPr>
          <w:rFonts w:cs="Arial"/>
        </w:rPr>
        <w:t xml:space="preserve">Partnerships with educational and learning institutions - </w:t>
      </w:r>
    </w:p>
    <w:p w:rsidR="00641C62" w:rsidRPr="00347FCF" w:rsidRDefault="00641C62" w:rsidP="00347FCF">
      <w:pPr>
        <w:pStyle w:val="BodyTextPortraitNoSpacingRM"/>
        <w:spacing w:line="240" w:lineRule="auto"/>
        <w:rPr>
          <w:rFonts w:cs="Arial"/>
        </w:rPr>
      </w:pPr>
      <w:r w:rsidRPr="00347FCF">
        <w:rPr>
          <w:rFonts w:cs="Arial"/>
        </w:rPr>
        <w:t xml:space="preserve">Development of staff bank for use across several agencies - </w:t>
      </w:r>
    </w:p>
    <w:p w:rsidR="00641C62" w:rsidRPr="00347FCF" w:rsidRDefault="00641C62" w:rsidP="00347FCF">
      <w:pPr>
        <w:pStyle w:val="BodyTextPortraitNoSpacingRM"/>
        <w:spacing w:line="240" w:lineRule="auto"/>
        <w:rPr>
          <w:rFonts w:cs="Arial"/>
        </w:rPr>
      </w:pPr>
      <w:r w:rsidRPr="00347FCF">
        <w:rPr>
          <w:rFonts w:cs="Arial"/>
        </w:rPr>
        <w:t xml:space="preserve">Leadership development programs in place - </w:t>
      </w:r>
    </w:p>
    <w:p w:rsidR="00641C62" w:rsidRPr="00347FCF" w:rsidRDefault="00641C62" w:rsidP="00347FCF">
      <w:pPr>
        <w:pStyle w:val="BodyTextPortraitNoSpacingRM"/>
        <w:spacing w:line="240" w:lineRule="auto"/>
        <w:rPr>
          <w:rFonts w:cs="Arial"/>
        </w:rPr>
      </w:pPr>
      <w:r w:rsidRPr="00347FCF">
        <w:rPr>
          <w:rFonts w:cs="Arial"/>
        </w:rPr>
        <w:t xml:space="preserve">Training data is documented and maintained - </w:t>
      </w:r>
    </w:p>
    <w:p w:rsidR="00641C62" w:rsidRPr="00347FCF" w:rsidRDefault="00641C62" w:rsidP="00347FCF">
      <w:pPr>
        <w:pStyle w:val="BodyTextPortraitNoSpacingRM"/>
        <w:spacing w:line="240" w:lineRule="auto"/>
        <w:rPr>
          <w:rFonts w:cs="Arial"/>
        </w:rPr>
      </w:pPr>
      <w:r w:rsidRPr="00347FCF">
        <w:rPr>
          <w:rFonts w:cs="Arial"/>
        </w:rPr>
        <w:t xml:space="preserve">Staff feel empowered and supported - </w:t>
      </w:r>
    </w:p>
    <w:p w:rsidR="00641C62" w:rsidRPr="00347FCF" w:rsidRDefault="00641C62" w:rsidP="00347FCF">
      <w:pPr>
        <w:pStyle w:val="BodyTextPortraitNoSpacingRM"/>
        <w:spacing w:line="240" w:lineRule="auto"/>
        <w:rPr>
          <w:rFonts w:cs="Arial"/>
        </w:rPr>
      </w:pPr>
      <w:r w:rsidRPr="00347FCF">
        <w:rPr>
          <w:rFonts w:cs="Arial"/>
        </w:rPr>
        <w:t xml:space="preserve">Annual learning and development matrix established as per training needs analysis - </w:t>
      </w:r>
    </w:p>
    <w:p w:rsidR="00641C62" w:rsidRPr="00347FCF" w:rsidRDefault="00641C62" w:rsidP="00347FCF">
      <w:pPr>
        <w:pStyle w:val="BodyTextPortraitNoSpacingRM"/>
        <w:spacing w:line="240" w:lineRule="auto"/>
        <w:rPr>
          <w:rFonts w:cs="Arial"/>
        </w:rPr>
      </w:pPr>
      <w:r w:rsidRPr="00347FCF">
        <w:rPr>
          <w:rFonts w:cs="Arial"/>
        </w:rPr>
        <w:t xml:space="preserve">Post training evaluation conducted - </w:t>
      </w:r>
    </w:p>
    <w:p w:rsidR="00641C62" w:rsidRPr="00347FCF" w:rsidRDefault="00641C62" w:rsidP="00347FCF">
      <w:pPr>
        <w:pStyle w:val="TotalPointsScore"/>
        <w:contextualSpacing w:val="0"/>
      </w:pPr>
      <w:r w:rsidRPr="00347FCF">
        <w:t>Total points:</w:t>
      </w:r>
    </w:p>
    <w:p w:rsidR="003D1272" w:rsidRPr="00347FCF" w:rsidRDefault="00641C62" w:rsidP="00347FCF">
      <w:pPr>
        <w:pStyle w:val="TotalPointsScore"/>
        <w:contextualSpacing w:val="0"/>
      </w:pPr>
      <w:r w:rsidRPr="00347FCF">
        <w:t>% Score:</w:t>
      </w:r>
    </w:p>
    <w:p w:rsidR="003D1272" w:rsidRPr="00347FCF" w:rsidRDefault="003D1272" w:rsidP="00347FCF">
      <w:pPr>
        <w:pStyle w:val="TotalPointsScore"/>
        <w:contextualSpacing w:val="0"/>
      </w:pPr>
    </w:p>
    <w:p w:rsidR="00641C62" w:rsidRPr="00347FCF" w:rsidRDefault="00641C62" w:rsidP="00347FCF">
      <w:pPr>
        <w:pStyle w:val="TotalPointsScore"/>
        <w:contextualSpacing w:val="0"/>
      </w:pPr>
      <w:r w:rsidRPr="00347FCF">
        <w:t>Performance Management</w:t>
      </w:r>
    </w:p>
    <w:p w:rsidR="00641C62" w:rsidRPr="00347FCF" w:rsidRDefault="00641C62" w:rsidP="00347FCF">
      <w:pPr>
        <w:pStyle w:val="SubTitleRM"/>
        <w:rPr>
          <w:rFonts w:cs="Arial"/>
          <w:sz w:val="24"/>
        </w:rPr>
      </w:pPr>
      <w:r w:rsidRPr="00347FCF">
        <w:rPr>
          <w:rFonts w:cs="Arial"/>
          <w:sz w:val="24"/>
        </w:rPr>
        <w:t>Basic</w:t>
      </w:r>
    </w:p>
    <w:p w:rsidR="00641C62" w:rsidRPr="00347FCF" w:rsidRDefault="00641C62" w:rsidP="00347FCF">
      <w:pPr>
        <w:pStyle w:val="BodyTextPortraitNoSpacingRM"/>
        <w:spacing w:line="240" w:lineRule="auto"/>
        <w:rPr>
          <w:rFonts w:cs="Arial"/>
        </w:rPr>
      </w:pPr>
      <w:r w:rsidRPr="00347FCF">
        <w:rPr>
          <w:rFonts w:cs="Arial"/>
        </w:rPr>
        <w:t xml:space="preserve">Expectations on performance levels articulated to staff and documented - </w:t>
      </w:r>
    </w:p>
    <w:p w:rsidR="00641C62" w:rsidRPr="00347FCF" w:rsidRDefault="00641C62" w:rsidP="00347FCF">
      <w:pPr>
        <w:pStyle w:val="BodyTextPortraitNoSpacingRM"/>
        <w:spacing w:line="240" w:lineRule="auto"/>
        <w:rPr>
          <w:rFonts w:cs="Arial"/>
        </w:rPr>
      </w:pPr>
      <w:r w:rsidRPr="00347FCF">
        <w:rPr>
          <w:rFonts w:cs="Arial"/>
        </w:rPr>
        <w:t xml:space="preserve">Informal performance appraisal system - </w:t>
      </w:r>
    </w:p>
    <w:p w:rsidR="00641C62" w:rsidRPr="00347FCF" w:rsidRDefault="00641C62" w:rsidP="00347FCF">
      <w:pPr>
        <w:pStyle w:val="TotalPointsScore"/>
        <w:contextualSpacing w:val="0"/>
      </w:pPr>
      <w:r w:rsidRPr="00347FCF">
        <w:t>Total points:</w:t>
      </w:r>
    </w:p>
    <w:p w:rsidR="00641C62" w:rsidRPr="00347FCF" w:rsidRDefault="00641C62" w:rsidP="00347FCF">
      <w:pPr>
        <w:pStyle w:val="TotalPointsScore"/>
        <w:contextualSpacing w:val="0"/>
      </w:pPr>
      <w:r w:rsidRPr="00347FCF">
        <w:t>% Score:</w:t>
      </w:r>
    </w:p>
    <w:p w:rsidR="00641C62" w:rsidRPr="00347FCF" w:rsidRDefault="00641C62" w:rsidP="00347FCF">
      <w:pPr>
        <w:pStyle w:val="SubTitleRM"/>
        <w:rPr>
          <w:rFonts w:cs="Arial"/>
          <w:sz w:val="24"/>
        </w:rPr>
      </w:pPr>
      <w:r w:rsidRPr="00347FCF">
        <w:rPr>
          <w:rFonts w:cs="Arial"/>
          <w:sz w:val="24"/>
        </w:rPr>
        <w:t>Intermediate</w:t>
      </w:r>
    </w:p>
    <w:p w:rsidR="00641C62" w:rsidRPr="00347FCF" w:rsidRDefault="00641C62" w:rsidP="00347FCF">
      <w:pPr>
        <w:pStyle w:val="BodyTextPortraitNoSpacingRM"/>
        <w:spacing w:line="240" w:lineRule="auto"/>
        <w:rPr>
          <w:rFonts w:cs="Arial"/>
        </w:rPr>
      </w:pPr>
      <w:r w:rsidRPr="00347FCF">
        <w:rPr>
          <w:rFonts w:cs="Arial"/>
        </w:rPr>
        <w:t xml:space="preserve">Expectations on performance levels clearly articulated to staff and documented - </w:t>
      </w:r>
    </w:p>
    <w:p w:rsidR="00641C62" w:rsidRPr="00347FCF" w:rsidRDefault="00641C62" w:rsidP="00347FCF">
      <w:pPr>
        <w:pStyle w:val="BodyTextPortraitNoSpacingRM"/>
        <w:spacing w:line="240" w:lineRule="auto"/>
        <w:rPr>
          <w:rFonts w:cs="Arial"/>
        </w:rPr>
      </w:pPr>
      <w:r w:rsidRPr="00347FCF">
        <w:rPr>
          <w:rFonts w:cs="Arial"/>
        </w:rPr>
        <w:t xml:space="preserve">Formal performance appraisal system - </w:t>
      </w:r>
    </w:p>
    <w:p w:rsidR="00641C62" w:rsidRPr="00347FCF" w:rsidRDefault="00641C62" w:rsidP="00347FCF">
      <w:pPr>
        <w:pStyle w:val="BodyTextPortraitNoSpacingRM"/>
        <w:spacing w:line="240" w:lineRule="auto"/>
        <w:rPr>
          <w:rFonts w:cs="Arial"/>
        </w:rPr>
      </w:pPr>
      <w:r w:rsidRPr="00347FCF">
        <w:rPr>
          <w:rFonts w:cs="Arial"/>
        </w:rPr>
        <w:t xml:space="preserve">Staff recognition and rewards - </w:t>
      </w:r>
    </w:p>
    <w:p w:rsidR="00641C62" w:rsidRPr="00347FCF" w:rsidRDefault="00641C62" w:rsidP="00347FCF">
      <w:pPr>
        <w:pStyle w:val="BodyTextPortraitNoSpacingRM"/>
        <w:spacing w:line="240" w:lineRule="auto"/>
        <w:rPr>
          <w:rFonts w:cs="Arial"/>
        </w:rPr>
      </w:pPr>
      <w:r w:rsidRPr="00347FCF">
        <w:rPr>
          <w:rFonts w:cs="Arial"/>
        </w:rPr>
        <w:t xml:space="preserve">Performance Management process in place linked to the organisation’s Mission - </w:t>
      </w:r>
    </w:p>
    <w:p w:rsidR="00641C62" w:rsidRPr="00347FCF" w:rsidRDefault="00641C62" w:rsidP="00347FCF">
      <w:pPr>
        <w:pStyle w:val="BodyTextPortraitNoSpacingRM"/>
        <w:spacing w:line="240" w:lineRule="auto"/>
        <w:rPr>
          <w:rFonts w:cs="Arial"/>
        </w:rPr>
      </w:pPr>
      <w:r w:rsidRPr="00347FCF">
        <w:rPr>
          <w:rFonts w:cs="Arial"/>
        </w:rPr>
        <w:t xml:space="preserve">Timely, corrective action taken to address under-performance - </w:t>
      </w:r>
    </w:p>
    <w:p w:rsidR="00641C62" w:rsidRPr="00347FCF" w:rsidRDefault="00641C62" w:rsidP="00347FCF">
      <w:pPr>
        <w:pStyle w:val="TotalPointsScore"/>
        <w:contextualSpacing w:val="0"/>
      </w:pPr>
      <w:r w:rsidRPr="00347FCF">
        <w:t>Total points:</w:t>
      </w:r>
    </w:p>
    <w:p w:rsidR="00641C62" w:rsidRPr="00347FCF" w:rsidRDefault="00641C62" w:rsidP="00347FCF">
      <w:pPr>
        <w:pStyle w:val="TotalPointsScore"/>
        <w:contextualSpacing w:val="0"/>
      </w:pPr>
      <w:r w:rsidRPr="00347FCF">
        <w:lastRenderedPageBreak/>
        <w:t>% Score:</w:t>
      </w:r>
    </w:p>
    <w:p w:rsidR="00641C62" w:rsidRPr="00347FCF" w:rsidRDefault="00641C62" w:rsidP="00347FCF">
      <w:pPr>
        <w:pStyle w:val="SubTitleRM"/>
        <w:rPr>
          <w:rFonts w:cs="Arial"/>
          <w:sz w:val="24"/>
        </w:rPr>
      </w:pPr>
      <w:r w:rsidRPr="00347FCF">
        <w:rPr>
          <w:rFonts w:cs="Arial"/>
          <w:sz w:val="24"/>
        </w:rPr>
        <w:t>Advanced</w:t>
      </w:r>
    </w:p>
    <w:p w:rsidR="00641C62" w:rsidRPr="00347FCF" w:rsidRDefault="00641C62" w:rsidP="00347FCF">
      <w:pPr>
        <w:pStyle w:val="BodyTextPortraitNoSpacingRM"/>
        <w:spacing w:line="240" w:lineRule="auto"/>
        <w:rPr>
          <w:rFonts w:cs="Arial"/>
        </w:rPr>
      </w:pPr>
      <w:r w:rsidRPr="00347FCF">
        <w:rPr>
          <w:rFonts w:cs="Arial"/>
        </w:rPr>
        <w:t xml:space="preserve">Strong performance management reporting framework, including measurement of staff performance against management stated expectations - </w:t>
      </w:r>
    </w:p>
    <w:p w:rsidR="00641C62" w:rsidRPr="00347FCF" w:rsidRDefault="00641C62" w:rsidP="00347FCF">
      <w:pPr>
        <w:pStyle w:val="BodyTextPortraitNoSpacingRM"/>
        <w:spacing w:line="240" w:lineRule="auto"/>
        <w:rPr>
          <w:rFonts w:cs="Arial"/>
        </w:rPr>
      </w:pPr>
      <w:r w:rsidRPr="00347FCF">
        <w:rPr>
          <w:rFonts w:cs="Arial"/>
        </w:rPr>
        <w:t xml:space="preserve">Formal performance management and appraisal system linked to the organisation’s Mission - </w:t>
      </w:r>
    </w:p>
    <w:p w:rsidR="00641C62" w:rsidRPr="00347FCF" w:rsidRDefault="00641C62" w:rsidP="00347FCF">
      <w:pPr>
        <w:pStyle w:val="BodyTextPortraitNoSpacingRM"/>
        <w:spacing w:line="240" w:lineRule="auto"/>
        <w:rPr>
          <w:rFonts w:cs="Arial"/>
        </w:rPr>
      </w:pPr>
      <w:r w:rsidRPr="00347FCF">
        <w:rPr>
          <w:rFonts w:cs="Arial"/>
        </w:rPr>
        <w:t xml:space="preserve">Leadership driving values-based, high performance culture - </w:t>
      </w:r>
    </w:p>
    <w:p w:rsidR="00641C62" w:rsidRPr="00347FCF" w:rsidRDefault="00641C62" w:rsidP="00347FCF">
      <w:pPr>
        <w:pStyle w:val="BodyTextPortraitNoSpacingRM"/>
        <w:spacing w:line="240" w:lineRule="auto"/>
        <w:rPr>
          <w:rFonts w:cs="Arial"/>
        </w:rPr>
      </w:pPr>
      <w:r w:rsidRPr="00347FCF">
        <w:rPr>
          <w:rFonts w:cs="Arial"/>
        </w:rPr>
        <w:t xml:space="preserve">Staff recognition and rewards - </w:t>
      </w:r>
    </w:p>
    <w:p w:rsidR="00641C62" w:rsidRPr="00347FCF" w:rsidRDefault="00641C62" w:rsidP="00347FCF">
      <w:pPr>
        <w:pStyle w:val="BodyTextPortraitNoSpacingRM"/>
        <w:spacing w:line="240" w:lineRule="auto"/>
        <w:rPr>
          <w:rFonts w:cs="Arial"/>
        </w:rPr>
      </w:pPr>
      <w:r w:rsidRPr="00347FCF">
        <w:rPr>
          <w:rFonts w:cs="Arial"/>
        </w:rPr>
        <w:t xml:space="preserve">360-degree feedback process in place - </w:t>
      </w:r>
    </w:p>
    <w:p w:rsidR="00641C62" w:rsidRPr="00347FCF" w:rsidRDefault="00641C62" w:rsidP="00347FCF">
      <w:pPr>
        <w:pStyle w:val="BodyTextPortraitNoSpacingRM"/>
        <w:spacing w:line="240" w:lineRule="auto"/>
        <w:rPr>
          <w:rFonts w:cs="Arial"/>
        </w:rPr>
      </w:pPr>
      <w:r w:rsidRPr="00347FCF">
        <w:rPr>
          <w:rFonts w:cs="Arial"/>
        </w:rPr>
        <w:t xml:space="preserve">Timely, corrective action taken to address under-performance - </w:t>
      </w:r>
    </w:p>
    <w:p w:rsidR="00641C62" w:rsidRPr="00347FCF" w:rsidRDefault="00641C62" w:rsidP="00347FCF">
      <w:pPr>
        <w:pStyle w:val="BodyTextPortraitNoSpacingRM"/>
        <w:spacing w:line="240" w:lineRule="auto"/>
        <w:rPr>
          <w:rFonts w:cs="Arial"/>
        </w:rPr>
      </w:pPr>
      <w:r w:rsidRPr="00347FCF">
        <w:rPr>
          <w:rFonts w:cs="Arial"/>
        </w:rPr>
        <w:t xml:space="preserve">Counselling in place to address under-performance - </w:t>
      </w:r>
    </w:p>
    <w:p w:rsidR="00641C62" w:rsidRPr="00347FCF" w:rsidRDefault="00641C62" w:rsidP="00347FCF">
      <w:pPr>
        <w:pStyle w:val="TotalPointsScore"/>
        <w:contextualSpacing w:val="0"/>
      </w:pPr>
      <w:r w:rsidRPr="00347FCF">
        <w:t>Total points:</w:t>
      </w:r>
    </w:p>
    <w:p w:rsidR="003D1272" w:rsidRPr="00347FCF" w:rsidRDefault="00641C62" w:rsidP="00347FCF">
      <w:pPr>
        <w:pStyle w:val="TotalPointsScore"/>
        <w:contextualSpacing w:val="0"/>
      </w:pPr>
      <w:r w:rsidRPr="00347FCF">
        <w:t>% Score:</w:t>
      </w:r>
    </w:p>
    <w:p w:rsidR="003D1272" w:rsidRPr="00347FCF" w:rsidRDefault="003D1272" w:rsidP="00347FCF">
      <w:pPr>
        <w:pStyle w:val="TotalPointsScore"/>
        <w:contextualSpacing w:val="0"/>
      </w:pPr>
    </w:p>
    <w:p w:rsidR="00641C62" w:rsidRPr="00347FCF" w:rsidRDefault="00641C62" w:rsidP="00347FCF">
      <w:pPr>
        <w:pStyle w:val="TotalPointsScore"/>
        <w:contextualSpacing w:val="0"/>
      </w:pPr>
      <w:r w:rsidRPr="00347FCF">
        <w:t>Volunteer Management</w:t>
      </w:r>
    </w:p>
    <w:p w:rsidR="00641C62" w:rsidRPr="00347FCF" w:rsidRDefault="00641C62" w:rsidP="00347FCF">
      <w:pPr>
        <w:pStyle w:val="SubTitleRM"/>
        <w:rPr>
          <w:rFonts w:cs="Arial"/>
          <w:sz w:val="24"/>
        </w:rPr>
      </w:pPr>
      <w:r w:rsidRPr="00347FCF">
        <w:rPr>
          <w:rFonts w:cs="Arial"/>
          <w:sz w:val="24"/>
        </w:rPr>
        <w:t>Basic</w:t>
      </w:r>
    </w:p>
    <w:p w:rsidR="00641C62" w:rsidRPr="00347FCF" w:rsidRDefault="00641C62" w:rsidP="00347FCF">
      <w:pPr>
        <w:pStyle w:val="BodyTextPortraitNoSpacingRM"/>
        <w:spacing w:line="240" w:lineRule="auto"/>
        <w:rPr>
          <w:rFonts w:cs="Arial"/>
        </w:rPr>
      </w:pPr>
      <w:r w:rsidRPr="00347FCF">
        <w:rPr>
          <w:rFonts w:cs="Arial"/>
        </w:rPr>
        <w:t xml:space="preserve">Volunteers and community participation are valued and recognised - </w:t>
      </w:r>
    </w:p>
    <w:p w:rsidR="00641C62" w:rsidRPr="00347FCF" w:rsidRDefault="00641C62" w:rsidP="00347FCF">
      <w:pPr>
        <w:pStyle w:val="TotalPointsScore"/>
        <w:contextualSpacing w:val="0"/>
      </w:pPr>
      <w:r w:rsidRPr="00347FCF">
        <w:t>Total points:</w:t>
      </w:r>
    </w:p>
    <w:p w:rsidR="00641C62" w:rsidRPr="00347FCF" w:rsidRDefault="00641C62" w:rsidP="00347FCF">
      <w:pPr>
        <w:pStyle w:val="TotalPointsScore"/>
        <w:contextualSpacing w:val="0"/>
      </w:pPr>
      <w:r w:rsidRPr="00347FCF">
        <w:t>% Score:</w:t>
      </w:r>
    </w:p>
    <w:p w:rsidR="00641C62" w:rsidRPr="00347FCF" w:rsidRDefault="00641C62" w:rsidP="00347FCF">
      <w:pPr>
        <w:pStyle w:val="SubTitleRM"/>
        <w:rPr>
          <w:rFonts w:cs="Arial"/>
          <w:sz w:val="24"/>
        </w:rPr>
      </w:pPr>
      <w:r w:rsidRPr="00347FCF">
        <w:rPr>
          <w:rFonts w:cs="Arial"/>
          <w:sz w:val="24"/>
        </w:rPr>
        <w:t>Intermediate</w:t>
      </w:r>
    </w:p>
    <w:p w:rsidR="00641C62" w:rsidRPr="00347FCF" w:rsidRDefault="00641C62" w:rsidP="00347FCF">
      <w:pPr>
        <w:pStyle w:val="BodyTextPortraitNoSpacingRM"/>
        <w:spacing w:line="240" w:lineRule="auto"/>
        <w:rPr>
          <w:rFonts w:cs="Arial"/>
        </w:rPr>
      </w:pPr>
      <w:r w:rsidRPr="00347FCF">
        <w:rPr>
          <w:rFonts w:cs="Arial"/>
        </w:rPr>
        <w:t xml:space="preserve">Volunteers are: </w:t>
      </w:r>
    </w:p>
    <w:p w:rsidR="00641C62" w:rsidRPr="00347FCF" w:rsidRDefault="00641C62" w:rsidP="00347FCF">
      <w:pPr>
        <w:pStyle w:val="TableBulletsCoreOutcomesRM"/>
        <w:spacing w:line="240" w:lineRule="auto"/>
        <w:contextualSpacing w:val="0"/>
      </w:pPr>
      <w:r w:rsidRPr="00347FCF">
        <w:t xml:space="preserve">Inducted - </w:t>
      </w:r>
    </w:p>
    <w:p w:rsidR="00641C62" w:rsidRPr="00347FCF" w:rsidRDefault="00641C62" w:rsidP="00347FCF">
      <w:pPr>
        <w:pStyle w:val="TableBulletsCoreOutcomesRM"/>
        <w:spacing w:line="240" w:lineRule="auto"/>
        <w:contextualSpacing w:val="0"/>
      </w:pPr>
      <w:r w:rsidRPr="00347FCF">
        <w:t xml:space="preserve">Supported - </w:t>
      </w:r>
    </w:p>
    <w:p w:rsidR="00641C62" w:rsidRPr="00347FCF" w:rsidRDefault="00641C62" w:rsidP="00347FCF">
      <w:pPr>
        <w:pStyle w:val="TableBulletsCoreOutcomesRM"/>
        <w:spacing w:line="240" w:lineRule="auto"/>
        <w:contextualSpacing w:val="0"/>
      </w:pPr>
      <w:r w:rsidRPr="00347FCF">
        <w:t xml:space="preserve">Acknowledged - </w:t>
      </w:r>
    </w:p>
    <w:p w:rsidR="00641C62" w:rsidRPr="00347FCF" w:rsidRDefault="00641C62" w:rsidP="00347FCF">
      <w:pPr>
        <w:pStyle w:val="BodyTextPortraitNoSpacingRM"/>
        <w:spacing w:line="240" w:lineRule="auto"/>
        <w:rPr>
          <w:rFonts w:cs="Arial"/>
        </w:rPr>
      </w:pPr>
      <w:r w:rsidRPr="00347FCF">
        <w:rPr>
          <w:rFonts w:cs="Arial"/>
        </w:rPr>
        <w:t xml:space="preserve">Register of volunteers - </w:t>
      </w:r>
    </w:p>
    <w:p w:rsidR="00641C62" w:rsidRPr="00347FCF" w:rsidRDefault="00641C62" w:rsidP="00347FCF">
      <w:pPr>
        <w:pStyle w:val="TableNumberedScoreRM"/>
        <w:tabs>
          <w:tab w:val="left" w:pos="8033"/>
        </w:tabs>
        <w:spacing w:line="240" w:lineRule="auto"/>
        <w:contextualSpacing w:val="0"/>
        <w:jc w:val="left"/>
      </w:pPr>
      <w:r w:rsidRPr="00347FCF">
        <w:t xml:space="preserve">Compliance with applicable regulations - </w:t>
      </w:r>
    </w:p>
    <w:p w:rsidR="00641C62" w:rsidRPr="00347FCF" w:rsidRDefault="00641C62" w:rsidP="00347FCF">
      <w:pPr>
        <w:pStyle w:val="TotalPointsScore"/>
        <w:contextualSpacing w:val="0"/>
      </w:pPr>
      <w:r w:rsidRPr="00347FCF">
        <w:t>Total points:</w:t>
      </w:r>
    </w:p>
    <w:p w:rsidR="00641C62" w:rsidRPr="00347FCF" w:rsidRDefault="00641C62" w:rsidP="00347FCF">
      <w:pPr>
        <w:pStyle w:val="TotalPointsScore"/>
        <w:contextualSpacing w:val="0"/>
      </w:pPr>
      <w:r w:rsidRPr="00347FCF">
        <w:t>% Score:</w:t>
      </w:r>
    </w:p>
    <w:p w:rsidR="00641C62" w:rsidRPr="00347FCF" w:rsidRDefault="00641C62" w:rsidP="00347FCF">
      <w:pPr>
        <w:pStyle w:val="SubTitleRM"/>
        <w:rPr>
          <w:rFonts w:cs="Arial"/>
          <w:sz w:val="24"/>
        </w:rPr>
      </w:pPr>
      <w:r w:rsidRPr="00347FCF">
        <w:rPr>
          <w:rFonts w:cs="Arial"/>
          <w:sz w:val="24"/>
        </w:rPr>
        <w:t>Advanced</w:t>
      </w:r>
    </w:p>
    <w:p w:rsidR="00641C62" w:rsidRPr="00347FCF" w:rsidRDefault="00641C62" w:rsidP="00347FCF">
      <w:pPr>
        <w:pStyle w:val="BodyTextPortraitNoSpacingRM"/>
        <w:spacing w:line="240" w:lineRule="auto"/>
        <w:rPr>
          <w:rFonts w:cs="Arial"/>
        </w:rPr>
      </w:pPr>
      <w:r w:rsidRPr="00347FCF">
        <w:rPr>
          <w:rFonts w:cs="Arial"/>
        </w:rPr>
        <w:t xml:space="preserve">Volunteers are: </w:t>
      </w:r>
    </w:p>
    <w:p w:rsidR="00641C62" w:rsidRPr="00347FCF" w:rsidRDefault="00641C62" w:rsidP="00347FCF">
      <w:pPr>
        <w:pStyle w:val="TableBulletsCoreOutcomesRM"/>
        <w:spacing w:line="240" w:lineRule="auto"/>
        <w:contextualSpacing w:val="0"/>
      </w:pPr>
      <w:r w:rsidRPr="00347FCF">
        <w:t xml:space="preserve">Inducted - </w:t>
      </w:r>
    </w:p>
    <w:p w:rsidR="00641C62" w:rsidRPr="00347FCF" w:rsidRDefault="00641C62" w:rsidP="00347FCF">
      <w:pPr>
        <w:pStyle w:val="TableBulletsCoreOutcomesRM"/>
        <w:spacing w:line="240" w:lineRule="auto"/>
        <w:contextualSpacing w:val="0"/>
      </w:pPr>
      <w:r w:rsidRPr="00347FCF">
        <w:lastRenderedPageBreak/>
        <w:t xml:space="preserve">Trained - </w:t>
      </w:r>
    </w:p>
    <w:p w:rsidR="00641C62" w:rsidRPr="00347FCF" w:rsidRDefault="00641C62" w:rsidP="00347FCF">
      <w:pPr>
        <w:pStyle w:val="TableBulletsCoreOutcomesRM"/>
        <w:spacing w:line="240" w:lineRule="auto"/>
        <w:contextualSpacing w:val="0"/>
      </w:pPr>
      <w:r w:rsidRPr="00347FCF">
        <w:t xml:space="preserve">Supported - </w:t>
      </w:r>
    </w:p>
    <w:p w:rsidR="00641C62" w:rsidRPr="00347FCF" w:rsidRDefault="00641C62" w:rsidP="00347FCF">
      <w:pPr>
        <w:pStyle w:val="TableBulletsCoreOutcomesRM"/>
        <w:spacing w:line="240" w:lineRule="auto"/>
        <w:contextualSpacing w:val="0"/>
      </w:pPr>
      <w:r w:rsidRPr="00347FCF">
        <w:t xml:space="preserve">Acknowledged - </w:t>
      </w:r>
    </w:p>
    <w:p w:rsidR="00641C62" w:rsidRPr="00347FCF" w:rsidRDefault="00641C62" w:rsidP="00347FCF">
      <w:pPr>
        <w:pStyle w:val="BodyTextPortraitNoSpacingRM"/>
        <w:spacing w:line="240" w:lineRule="auto"/>
        <w:rPr>
          <w:rFonts w:cs="Arial"/>
        </w:rPr>
      </w:pPr>
      <w:r w:rsidRPr="00347FCF">
        <w:rPr>
          <w:rFonts w:cs="Arial"/>
        </w:rPr>
        <w:t xml:space="preserve">Specific policies and procedures on volunteers - </w:t>
      </w:r>
    </w:p>
    <w:p w:rsidR="00641C62" w:rsidRPr="00347FCF" w:rsidRDefault="00641C62" w:rsidP="00347FCF">
      <w:pPr>
        <w:pStyle w:val="BodyTextPortraitNoSpacingRM"/>
        <w:spacing w:line="240" w:lineRule="auto"/>
        <w:rPr>
          <w:rFonts w:cs="Arial"/>
        </w:rPr>
      </w:pPr>
      <w:r w:rsidRPr="00347FCF">
        <w:rPr>
          <w:rFonts w:cs="Arial"/>
        </w:rPr>
        <w:t xml:space="preserve">Register of volunteers - </w:t>
      </w:r>
    </w:p>
    <w:p w:rsidR="00641C62" w:rsidRPr="00347FCF" w:rsidRDefault="00641C62" w:rsidP="00347FCF">
      <w:pPr>
        <w:pStyle w:val="BodyTextPortraitNoSpacingRM"/>
        <w:spacing w:line="240" w:lineRule="auto"/>
        <w:rPr>
          <w:rFonts w:cs="Arial"/>
        </w:rPr>
      </w:pPr>
      <w:r w:rsidRPr="00347FCF">
        <w:rPr>
          <w:rFonts w:cs="Arial"/>
        </w:rPr>
        <w:t xml:space="preserve">Compliance with applicable regulations and </w:t>
      </w:r>
      <w:proofErr w:type="gramStart"/>
      <w:r w:rsidRPr="00347FCF">
        <w:rPr>
          <w:rFonts w:cs="Arial"/>
        </w:rPr>
        <w:t>Advanced</w:t>
      </w:r>
      <w:proofErr w:type="gramEnd"/>
      <w:r w:rsidRPr="00347FCF">
        <w:rPr>
          <w:rFonts w:cs="Arial"/>
        </w:rPr>
        <w:t xml:space="preserve"> practice - </w:t>
      </w:r>
    </w:p>
    <w:p w:rsidR="00641C62" w:rsidRPr="00347FCF" w:rsidRDefault="00641C62" w:rsidP="00347FCF">
      <w:pPr>
        <w:pStyle w:val="TotalPointsScore"/>
        <w:contextualSpacing w:val="0"/>
      </w:pPr>
      <w:r w:rsidRPr="00347FCF">
        <w:t>Total points:</w:t>
      </w:r>
    </w:p>
    <w:p w:rsidR="00641C62" w:rsidRPr="00347FCF" w:rsidRDefault="00641C62" w:rsidP="00347FCF">
      <w:pPr>
        <w:pStyle w:val="TotalPointsScore"/>
        <w:contextualSpacing w:val="0"/>
      </w:pPr>
      <w:r w:rsidRPr="00347FCF">
        <w:t>% Score:</w:t>
      </w:r>
    </w:p>
    <w:p w:rsidR="003D1272" w:rsidRPr="00347FCF" w:rsidRDefault="003D1272" w:rsidP="00347FCF">
      <w:pPr>
        <w:pStyle w:val="SubTitleRM"/>
        <w:rPr>
          <w:rFonts w:cs="Arial"/>
          <w:sz w:val="24"/>
        </w:rPr>
      </w:pPr>
      <w:r w:rsidRPr="00347FCF">
        <w:rPr>
          <w:rFonts w:cs="Arial"/>
          <w:sz w:val="24"/>
        </w:rPr>
        <w:t>Workplace health and safety (WHS)</w:t>
      </w:r>
    </w:p>
    <w:p w:rsidR="003D1272" w:rsidRPr="00347FCF" w:rsidRDefault="003D1272" w:rsidP="00347FCF">
      <w:pPr>
        <w:pStyle w:val="BodytextPortraitRM"/>
        <w:rPr>
          <w:rFonts w:cs="Arial"/>
        </w:rPr>
      </w:pPr>
      <w:r w:rsidRPr="00347FCF">
        <w:rPr>
          <w:rFonts w:cs="Arial"/>
          <w:b/>
        </w:rPr>
        <w:t xml:space="preserve">Note: </w:t>
      </w:r>
      <w:r w:rsidRPr="00347FCF">
        <w:rPr>
          <w:rFonts w:cs="Arial"/>
        </w:rPr>
        <w:t>WHS is a highly regulated area, with serious consequences for non-compliance. In addition to this checklist you are urged to consult the relevant legislation and the information provided by WorkSafe Victoria</w:t>
      </w:r>
      <w:r w:rsidRPr="00347FCF">
        <w:rPr>
          <w:rFonts w:cs="Arial"/>
          <w:b/>
        </w:rPr>
        <w:t>.</w:t>
      </w:r>
    </w:p>
    <w:p w:rsidR="003D1272" w:rsidRPr="00347FCF" w:rsidRDefault="003D1272" w:rsidP="00347FCF">
      <w:pPr>
        <w:pStyle w:val="SubTitleRM"/>
        <w:rPr>
          <w:rFonts w:cs="Arial"/>
          <w:sz w:val="24"/>
        </w:rPr>
      </w:pPr>
      <w:r w:rsidRPr="00347FCF">
        <w:rPr>
          <w:rFonts w:cs="Arial"/>
          <w:sz w:val="24"/>
        </w:rPr>
        <w:t>Basic</w:t>
      </w:r>
    </w:p>
    <w:p w:rsidR="003D1272" w:rsidRPr="00347FCF" w:rsidRDefault="003D1272" w:rsidP="00347FCF">
      <w:pPr>
        <w:pStyle w:val="BodyTextPortraitNoSpacingRM"/>
        <w:spacing w:line="240" w:lineRule="auto"/>
        <w:rPr>
          <w:rFonts w:cs="Arial"/>
        </w:rPr>
      </w:pPr>
      <w:r w:rsidRPr="00347FCF">
        <w:rPr>
          <w:rFonts w:cs="Arial"/>
        </w:rPr>
        <w:t xml:space="preserve">WHS Management Systems in place demonstrating that it is improving on its work practices and moving towards a risk management system that has risk identification, assessment and control as the basis for injury prevention - </w:t>
      </w:r>
    </w:p>
    <w:p w:rsidR="003D1272" w:rsidRPr="00347FCF" w:rsidRDefault="003D1272" w:rsidP="00347FCF">
      <w:pPr>
        <w:pStyle w:val="BodyTextPortraitNoSpacingRM"/>
        <w:spacing w:line="240" w:lineRule="auto"/>
        <w:rPr>
          <w:rFonts w:cs="Arial"/>
        </w:rPr>
      </w:pPr>
      <w:r w:rsidRPr="00347FCF">
        <w:rPr>
          <w:rFonts w:cs="Arial"/>
        </w:rPr>
        <w:t xml:space="preserve">All personnel have been given the appropriate training in WHS duties - </w:t>
      </w:r>
    </w:p>
    <w:p w:rsidR="003D1272" w:rsidRPr="00347FCF" w:rsidRDefault="003D1272" w:rsidP="00347FCF">
      <w:pPr>
        <w:pStyle w:val="BodyTextPortraitNoSpacingRM"/>
        <w:spacing w:line="240" w:lineRule="auto"/>
        <w:rPr>
          <w:rFonts w:cs="Arial"/>
        </w:rPr>
      </w:pPr>
      <w:r w:rsidRPr="00347FCF">
        <w:rPr>
          <w:rFonts w:cs="Arial"/>
        </w:rPr>
        <w:t xml:space="preserve">Incident reporting system, including reporting on near misses - </w:t>
      </w:r>
    </w:p>
    <w:p w:rsidR="003D1272" w:rsidRPr="00347FCF" w:rsidRDefault="003D1272" w:rsidP="00347FCF">
      <w:pPr>
        <w:pStyle w:val="BodyTextPortraitNoSpacingRM"/>
        <w:spacing w:line="240" w:lineRule="auto"/>
        <w:rPr>
          <w:rFonts w:cs="Arial"/>
        </w:rPr>
      </w:pPr>
      <w:r w:rsidRPr="00347FCF">
        <w:rPr>
          <w:rFonts w:cs="Arial"/>
        </w:rPr>
        <w:t xml:space="preserve">Personnel identify and report WHS issues and incidents - </w:t>
      </w:r>
    </w:p>
    <w:p w:rsidR="003D1272" w:rsidRPr="00347FCF" w:rsidRDefault="003D1272" w:rsidP="00347FCF">
      <w:pPr>
        <w:pStyle w:val="BodyTextPortraitNoSpacingRM"/>
        <w:spacing w:line="240" w:lineRule="auto"/>
        <w:rPr>
          <w:rFonts w:cs="Arial"/>
        </w:rPr>
      </w:pPr>
      <w:r w:rsidRPr="00347FCF">
        <w:rPr>
          <w:rFonts w:cs="Arial"/>
        </w:rPr>
        <w:t xml:space="preserve">Some employee consultation with Health and Safety Representatives and WHS Committee on WHS risks - </w:t>
      </w:r>
    </w:p>
    <w:p w:rsidR="003D1272" w:rsidRPr="00347FCF" w:rsidRDefault="003D1272" w:rsidP="00347FCF">
      <w:pPr>
        <w:pStyle w:val="TotalPointsScore"/>
        <w:contextualSpacing w:val="0"/>
      </w:pPr>
      <w:r w:rsidRPr="00347FCF">
        <w:t>Total points:</w:t>
      </w:r>
    </w:p>
    <w:p w:rsidR="003D1272" w:rsidRPr="00347FCF" w:rsidRDefault="003D1272" w:rsidP="00347FCF">
      <w:pPr>
        <w:pStyle w:val="TotalPointsScore"/>
        <w:contextualSpacing w:val="0"/>
      </w:pPr>
      <w:r w:rsidRPr="00347FCF">
        <w:t>% Score:</w:t>
      </w:r>
    </w:p>
    <w:p w:rsidR="003D1272" w:rsidRPr="00347FCF" w:rsidRDefault="003D1272" w:rsidP="00347FCF">
      <w:pPr>
        <w:pStyle w:val="SubTitleRM"/>
        <w:rPr>
          <w:rFonts w:cs="Arial"/>
          <w:sz w:val="24"/>
        </w:rPr>
      </w:pPr>
      <w:r w:rsidRPr="00347FCF">
        <w:rPr>
          <w:rFonts w:cs="Arial"/>
          <w:sz w:val="24"/>
        </w:rPr>
        <w:t>Intermediate</w:t>
      </w:r>
    </w:p>
    <w:p w:rsidR="003D1272" w:rsidRPr="00347FCF" w:rsidRDefault="003D1272" w:rsidP="00347FCF">
      <w:pPr>
        <w:pStyle w:val="BodyTextPortraitNoSpacingRM"/>
        <w:spacing w:line="240" w:lineRule="auto"/>
        <w:rPr>
          <w:rFonts w:cs="Arial"/>
        </w:rPr>
      </w:pPr>
      <w:r w:rsidRPr="00347FCF">
        <w:rPr>
          <w:rFonts w:cs="Arial"/>
        </w:rPr>
        <w:t xml:space="preserve">WHS Management Systems in place demonstrating that it is moving towards a safety culture that demonstrates prevention as the primary method of health and safety management - </w:t>
      </w:r>
    </w:p>
    <w:p w:rsidR="003D1272" w:rsidRPr="00347FCF" w:rsidRDefault="003D1272" w:rsidP="00347FCF">
      <w:pPr>
        <w:pStyle w:val="BodyTextPortraitNoSpacingRM"/>
        <w:spacing w:line="240" w:lineRule="auto"/>
        <w:rPr>
          <w:rFonts w:cs="Arial"/>
        </w:rPr>
      </w:pPr>
      <w:r w:rsidRPr="00347FCF">
        <w:rPr>
          <w:rFonts w:cs="Arial"/>
        </w:rPr>
        <w:t xml:space="preserve">Risk Management process integrated into WHS system - </w:t>
      </w:r>
    </w:p>
    <w:p w:rsidR="003D1272" w:rsidRPr="00347FCF" w:rsidRDefault="003D1272" w:rsidP="00347FCF">
      <w:pPr>
        <w:pStyle w:val="BodyTextPortraitNoSpacingRM"/>
        <w:spacing w:line="240" w:lineRule="auto"/>
        <w:rPr>
          <w:rFonts w:cs="Arial"/>
        </w:rPr>
      </w:pPr>
      <w:r w:rsidRPr="00347FCF">
        <w:rPr>
          <w:rFonts w:cs="Arial"/>
        </w:rPr>
        <w:t xml:space="preserve">Incident/feedback reporting and investigation system, including reporting on near misses - </w:t>
      </w:r>
    </w:p>
    <w:p w:rsidR="003D1272" w:rsidRPr="00347FCF" w:rsidRDefault="003D1272" w:rsidP="00347FCF">
      <w:pPr>
        <w:pStyle w:val="BodyTextPortraitNoSpacingRM"/>
        <w:spacing w:line="240" w:lineRule="auto"/>
        <w:rPr>
          <w:rFonts w:cs="Arial"/>
        </w:rPr>
      </w:pPr>
      <w:r w:rsidRPr="00347FCF">
        <w:rPr>
          <w:rFonts w:cs="Arial"/>
        </w:rPr>
        <w:t xml:space="preserve">All personnel have been given the appropriate training in WHS duties - </w:t>
      </w:r>
    </w:p>
    <w:p w:rsidR="003D1272" w:rsidRPr="00347FCF" w:rsidRDefault="003D1272" w:rsidP="00347FCF">
      <w:pPr>
        <w:pStyle w:val="BodyTextPortraitNoSpacingRM"/>
        <w:spacing w:line="240" w:lineRule="auto"/>
        <w:rPr>
          <w:rFonts w:cs="Arial"/>
        </w:rPr>
      </w:pPr>
      <w:r w:rsidRPr="00347FCF">
        <w:rPr>
          <w:rFonts w:cs="Arial"/>
        </w:rPr>
        <w:t xml:space="preserve">Personnel trained in key WHS risks - </w:t>
      </w:r>
    </w:p>
    <w:p w:rsidR="003D1272" w:rsidRPr="00347FCF" w:rsidRDefault="003D1272" w:rsidP="00347FCF">
      <w:pPr>
        <w:pStyle w:val="BodyTextPortraitNoSpacingRM"/>
        <w:spacing w:line="240" w:lineRule="auto"/>
        <w:rPr>
          <w:rFonts w:cs="Arial"/>
        </w:rPr>
      </w:pPr>
      <w:r w:rsidRPr="00347FCF">
        <w:rPr>
          <w:rFonts w:cs="Arial"/>
        </w:rPr>
        <w:t xml:space="preserve">Personnel identify and report WHS issues which are acted upon - </w:t>
      </w:r>
    </w:p>
    <w:p w:rsidR="003D1272" w:rsidRPr="00347FCF" w:rsidRDefault="003D1272" w:rsidP="00347FCF">
      <w:pPr>
        <w:pStyle w:val="BodyTextPortraitNoSpacingRM"/>
        <w:spacing w:line="240" w:lineRule="auto"/>
        <w:rPr>
          <w:rFonts w:cs="Arial"/>
        </w:rPr>
      </w:pPr>
      <w:r w:rsidRPr="00347FCF">
        <w:rPr>
          <w:rFonts w:cs="Arial"/>
        </w:rPr>
        <w:t xml:space="preserve">Regular WHS inspections are conducted in any work environment, including client homes - </w:t>
      </w:r>
    </w:p>
    <w:p w:rsidR="003D1272" w:rsidRPr="00347FCF" w:rsidRDefault="003D1272" w:rsidP="00347FCF">
      <w:pPr>
        <w:pStyle w:val="BodyTextPortraitNoSpacingRM"/>
        <w:spacing w:line="240" w:lineRule="auto"/>
        <w:rPr>
          <w:rFonts w:cs="Arial"/>
        </w:rPr>
      </w:pPr>
      <w:r w:rsidRPr="00347FCF">
        <w:rPr>
          <w:rFonts w:cs="Arial"/>
        </w:rPr>
        <w:t xml:space="preserve">WHS discussed at regular staff meetings - </w:t>
      </w:r>
    </w:p>
    <w:p w:rsidR="003D1272" w:rsidRPr="00347FCF" w:rsidRDefault="003D1272" w:rsidP="00347FCF">
      <w:pPr>
        <w:pStyle w:val="BodyTextPortraitNoSpacingRM"/>
        <w:spacing w:line="240" w:lineRule="auto"/>
        <w:rPr>
          <w:rFonts w:cs="Arial"/>
        </w:rPr>
      </w:pPr>
      <w:r w:rsidRPr="00347FCF">
        <w:rPr>
          <w:rFonts w:cs="Arial"/>
        </w:rPr>
        <w:lastRenderedPageBreak/>
        <w:t xml:space="preserve">Employee consultation with Health and Safety Representatives and WHS Committee on WHS risks - </w:t>
      </w:r>
    </w:p>
    <w:p w:rsidR="003D1272" w:rsidRPr="00347FCF" w:rsidRDefault="003D1272" w:rsidP="00347FCF">
      <w:pPr>
        <w:pStyle w:val="BodyTextPortraitNoSpacingRM"/>
        <w:spacing w:line="240" w:lineRule="auto"/>
        <w:rPr>
          <w:rFonts w:cs="Arial"/>
        </w:rPr>
      </w:pPr>
      <w:r w:rsidRPr="00347FCF">
        <w:rPr>
          <w:rFonts w:cs="Arial"/>
        </w:rPr>
        <w:t xml:space="preserve">Induction in Work Cover claims - </w:t>
      </w:r>
    </w:p>
    <w:p w:rsidR="003D1272" w:rsidRPr="00347FCF" w:rsidRDefault="003D1272" w:rsidP="00347FCF">
      <w:pPr>
        <w:pStyle w:val="TotalPointsScore"/>
        <w:contextualSpacing w:val="0"/>
      </w:pPr>
      <w:r w:rsidRPr="00347FCF">
        <w:t>Total points:</w:t>
      </w:r>
    </w:p>
    <w:p w:rsidR="003D1272" w:rsidRPr="00347FCF" w:rsidRDefault="003D1272" w:rsidP="00347FCF">
      <w:pPr>
        <w:pStyle w:val="TotalPointsScore"/>
        <w:contextualSpacing w:val="0"/>
      </w:pPr>
      <w:r w:rsidRPr="00347FCF">
        <w:t>% Score:</w:t>
      </w:r>
    </w:p>
    <w:p w:rsidR="003D1272" w:rsidRPr="00347FCF" w:rsidRDefault="003D1272" w:rsidP="00347FCF">
      <w:pPr>
        <w:pStyle w:val="SubTitleRM"/>
        <w:rPr>
          <w:rFonts w:cs="Arial"/>
          <w:sz w:val="24"/>
        </w:rPr>
      </w:pPr>
      <w:r w:rsidRPr="00347FCF">
        <w:rPr>
          <w:rFonts w:cs="Arial"/>
          <w:sz w:val="24"/>
        </w:rPr>
        <w:t>Advanced</w:t>
      </w:r>
    </w:p>
    <w:p w:rsidR="003D1272" w:rsidRPr="00347FCF" w:rsidRDefault="003D1272" w:rsidP="00347FCF">
      <w:pPr>
        <w:pStyle w:val="BodyTextPortraitNoSpacingRM"/>
        <w:spacing w:line="240" w:lineRule="auto"/>
        <w:rPr>
          <w:rFonts w:cs="Arial"/>
        </w:rPr>
      </w:pPr>
      <w:r w:rsidRPr="00347FCF">
        <w:rPr>
          <w:rFonts w:cs="Arial"/>
        </w:rPr>
        <w:t xml:space="preserve">WHS management system includes the identification, management and monitoring of WHS risks demonstrating that it has integrated an injury prevention culture into normal business practices and regularly reviewing its systems through the due diligence process - </w:t>
      </w:r>
    </w:p>
    <w:p w:rsidR="003D1272" w:rsidRPr="00347FCF" w:rsidRDefault="003D1272" w:rsidP="00347FCF">
      <w:pPr>
        <w:pStyle w:val="BodyTextPortraitNoSpacingRM"/>
        <w:spacing w:line="240" w:lineRule="auto"/>
        <w:rPr>
          <w:rFonts w:cs="Arial"/>
        </w:rPr>
      </w:pPr>
      <w:r w:rsidRPr="00347FCF">
        <w:rPr>
          <w:rFonts w:cs="Arial"/>
        </w:rPr>
        <w:t xml:space="preserve">WHS management system aligned with AS4801/AS4804 - </w:t>
      </w:r>
    </w:p>
    <w:p w:rsidR="003D1272" w:rsidRPr="00347FCF" w:rsidRDefault="003D1272" w:rsidP="00347FCF">
      <w:pPr>
        <w:pStyle w:val="BodyTextPortraitNoSpacingRM"/>
        <w:spacing w:line="240" w:lineRule="auto"/>
        <w:rPr>
          <w:rFonts w:cs="Arial"/>
        </w:rPr>
      </w:pPr>
      <w:r w:rsidRPr="00347FCF">
        <w:rPr>
          <w:rFonts w:cs="Arial"/>
        </w:rPr>
        <w:t xml:space="preserve">Risk Management process integrated into WHS system - </w:t>
      </w:r>
    </w:p>
    <w:p w:rsidR="003D1272" w:rsidRPr="00347FCF" w:rsidRDefault="003D1272" w:rsidP="00347FCF">
      <w:pPr>
        <w:pStyle w:val="BodyTextPortraitNoSpacingRM"/>
        <w:spacing w:line="240" w:lineRule="auto"/>
        <w:rPr>
          <w:rFonts w:cs="Arial"/>
        </w:rPr>
      </w:pPr>
      <w:r w:rsidRPr="00347FCF">
        <w:rPr>
          <w:rFonts w:cs="Arial"/>
        </w:rPr>
        <w:t xml:space="preserve">WHS culture including regular reports on health and wellness - </w:t>
      </w:r>
    </w:p>
    <w:p w:rsidR="003D1272" w:rsidRPr="00347FCF" w:rsidRDefault="003D1272" w:rsidP="00347FCF">
      <w:pPr>
        <w:pStyle w:val="BodyTextPortraitNoSpacingRM"/>
        <w:spacing w:line="240" w:lineRule="auto"/>
        <w:rPr>
          <w:rFonts w:cs="Arial"/>
        </w:rPr>
      </w:pPr>
      <w:r w:rsidRPr="00347FCF">
        <w:rPr>
          <w:rFonts w:cs="Arial"/>
        </w:rPr>
        <w:t xml:space="preserve">All WHS risks have been systematically identified - </w:t>
      </w:r>
    </w:p>
    <w:p w:rsidR="003D1272" w:rsidRPr="00347FCF" w:rsidRDefault="003D1272" w:rsidP="00347FCF">
      <w:pPr>
        <w:pStyle w:val="BodyTextPortraitNoSpacingRM"/>
        <w:spacing w:line="240" w:lineRule="auto"/>
        <w:rPr>
          <w:rFonts w:cs="Arial"/>
        </w:rPr>
      </w:pPr>
      <w:r w:rsidRPr="00347FCF">
        <w:rPr>
          <w:rFonts w:cs="Arial"/>
        </w:rPr>
        <w:t xml:space="preserve">Key WHS risks are managed with treatment plans developed and monitored as part of an integrated risk management framework - </w:t>
      </w:r>
    </w:p>
    <w:p w:rsidR="003D1272" w:rsidRPr="00347FCF" w:rsidRDefault="003D1272" w:rsidP="00347FCF">
      <w:pPr>
        <w:pStyle w:val="BodyTextPortraitNoSpacingRM"/>
        <w:spacing w:line="240" w:lineRule="auto"/>
        <w:rPr>
          <w:rFonts w:cs="Arial"/>
        </w:rPr>
      </w:pPr>
      <w:r w:rsidRPr="00347FCF">
        <w:rPr>
          <w:rFonts w:cs="Arial"/>
        </w:rPr>
        <w:t xml:space="preserve">Incident reporting and WHS system includes near misses reporting and is aligned with risk management system with incidents reported, investigated and followed up in a timely fashion - </w:t>
      </w:r>
    </w:p>
    <w:p w:rsidR="003D1272" w:rsidRPr="00347FCF" w:rsidRDefault="003D1272" w:rsidP="00347FCF">
      <w:pPr>
        <w:pStyle w:val="BodyTextPortraitNoSpacingRM"/>
        <w:spacing w:line="240" w:lineRule="auto"/>
        <w:rPr>
          <w:rFonts w:cs="Arial"/>
        </w:rPr>
      </w:pPr>
      <w:r w:rsidRPr="00347FCF">
        <w:rPr>
          <w:rFonts w:cs="Arial"/>
        </w:rPr>
        <w:t xml:space="preserve">All personnel have been given the appropriate training in WHS duties - </w:t>
      </w:r>
    </w:p>
    <w:p w:rsidR="003D1272" w:rsidRPr="00347FCF" w:rsidRDefault="003D1272" w:rsidP="00347FCF">
      <w:pPr>
        <w:pStyle w:val="BodyTextPortraitNoSpacingRM"/>
        <w:spacing w:line="240" w:lineRule="auto"/>
        <w:rPr>
          <w:rFonts w:cs="Arial"/>
        </w:rPr>
      </w:pPr>
      <w:r w:rsidRPr="00347FCF">
        <w:rPr>
          <w:rFonts w:cs="Arial"/>
        </w:rPr>
        <w:t xml:space="preserve">Frequent WHS inspections in any work environment, including client homes, and reviews are conducted - </w:t>
      </w:r>
    </w:p>
    <w:p w:rsidR="003D1272" w:rsidRPr="00347FCF" w:rsidRDefault="003D1272" w:rsidP="00347FCF">
      <w:pPr>
        <w:pStyle w:val="BodyTextPortraitNoSpacingRM"/>
        <w:spacing w:line="240" w:lineRule="auto"/>
        <w:rPr>
          <w:rFonts w:cs="Arial"/>
        </w:rPr>
      </w:pPr>
      <w:r w:rsidRPr="00347FCF">
        <w:rPr>
          <w:rFonts w:cs="Arial"/>
        </w:rPr>
        <w:t xml:space="preserve">Personnel identify and report WHS issues which are acted upon - </w:t>
      </w:r>
    </w:p>
    <w:p w:rsidR="003D1272" w:rsidRPr="00347FCF" w:rsidRDefault="003D1272" w:rsidP="00347FCF">
      <w:pPr>
        <w:pStyle w:val="BodyTextPortraitNoSpacingRM"/>
        <w:spacing w:line="240" w:lineRule="auto"/>
        <w:rPr>
          <w:rFonts w:cs="Arial"/>
        </w:rPr>
      </w:pPr>
      <w:r w:rsidRPr="00347FCF">
        <w:rPr>
          <w:rFonts w:cs="Arial"/>
        </w:rPr>
        <w:t xml:space="preserve">WHS is a standing agenda item for staff meetings - </w:t>
      </w:r>
    </w:p>
    <w:p w:rsidR="003D1272" w:rsidRPr="00347FCF" w:rsidRDefault="003D1272" w:rsidP="00347FCF">
      <w:pPr>
        <w:pStyle w:val="BodyTextPortraitNoSpacingRM"/>
        <w:spacing w:line="240" w:lineRule="auto"/>
        <w:rPr>
          <w:rFonts w:cs="Arial"/>
        </w:rPr>
      </w:pPr>
      <w:r w:rsidRPr="00347FCF">
        <w:rPr>
          <w:rFonts w:cs="Arial"/>
        </w:rPr>
        <w:t xml:space="preserve">Regular WHS inspections and annual WHS systems audit is conducted - </w:t>
      </w:r>
    </w:p>
    <w:p w:rsidR="003D1272" w:rsidRPr="00347FCF" w:rsidRDefault="003D1272" w:rsidP="00347FCF">
      <w:pPr>
        <w:pStyle w:val="BodyTextPortraitNoSpacingRM"/>
        <w:spacing w:line="240" w:lineRule="auto"/>
        <w:rPr>
          <w:rFonts w:cs="Arial"/>
        </w:rPr>
      </w:pPr>
      <w:r w:rsidRPr="00347FCF">
        <w:rPr>
          <w:rFonts w:cs="Arial"/>
        </w:rPr>
        <w:t xml:space="preserve">Regular employee consultation with Health and Safety Representatives and WHS Committee on WHS risks - </w:t>
      </w:r>
    </w:p>
    <w:p w:rsidR="003D1272" w:rsidRPr="00347FCF" w:rsidRDefault="003D1272" w:rsidP="00347FCF">
      <w:pPr>
        <w:pStyle w:val="BodyTextPortraitNoSpacingRM"/>
        <w:spacing w:line="240" w:lineRule="auto"/>
        <w:rPr>
          <w:rFonts w:cs="Arial"/>
        </w:rPr>
      </w:pPr>
      <w:r w:rsidRPr="00347FCF">
        <w:rPr>
          <w:rFonts w:cs="Arial"/>
        </w:rPr>
        <w:t xml:space="preserve">Induction in Work Cover claims - </w:t>
      </w:r>
    </w:p>
    <w:p w:rsidR="003D1272" w:rsidRPr="00347FCF" w:rsidRDefault="003D1272" w:rsidP="00347FCF">
      <w:pPr>
        <w:pStyle w:val="TotalPointsScore"/>
        <w:contextualSpacing w:val="0"/>
      </w:pPr>
      <w:r w:rsidRPr="00347FCF">
        <w:t>Total points:</w:t>
      </w:r>
    </w:p>
    <w:p w:rsidR="00347FCF" w:rsidRPr="00347FCF" w:rsidRDefault="003D1272" w:rsidP="00347FCF">
      <w:pPr>
        <w:pStyle w:val="TotalPointsScore"/>
        <w:contextualSpacing w:val="0"/>
      </w:pPr>
      <w:r w:rsidRPr="00347FCF">
        <w:t>% Score:</w:t>
      </w:r>
    </w:p>
    <w:p w:rsidR="00347FCF" w:rsidRPr="00347FCF" w:rsidRDefault="00347FCF" w:rsidP="00347FCF">
      <w:pPr>
        <w:pStyle w:val="TotalPointsScore"/>
        <w:contextualSpacing w:val="0"/>
      </w:pPr>
    </w:p>
    <w:p w:rsidR="003D1272" w:rsidRPr="00347FCF" w:rsidRDefault="003D1272" w:rsidP="00347FCF">
      <w:pPr>
        <w:pStyle w:val="TotalPointsScore"/>
        <w:contextualSpacing w:val="0"/>
      </w:pPr>
      <w:r w:rsidRPr="00347FCF">
        <w:t>Communications</w:t>
      </w:r>
    </w:p>
    <w:p w:rsidR="003D1272" w:rsidRPr="00347FCF" w:rsidRDefault="003D1272" w:rsidP="00347FCF">
      <w:pPr>
        <w:pStyle w:val="SubTitleRM"/>
        <w:rPr>
          <w:rFonts w:cs="Arial"/>
          <w:sz w:val="24"/>
        </w:rPr>
      </w:pPr>
      <w:r w:rsidRPr="00347FCF">
        <w:rPr>
          <w:rFonts w:cs="Arial"/>
          <w:sz w:val="24"/>
        </w:rPr>
        <w:t>Basic</w:t>
      </w:r>
    </w:p>
    <w:p w:rsidR="003D1272" w:rsidRPr="00347FCF" w:rsidRDefault="003D1272" w:rsidP="00347FCF">
      <w:pPr>
        <w:pStyle w:val="BodyTextPortraitNoSpacingRM"/>
        <w:spacing w:line="240" w:lineRule="auto"/>
        <w:rPr>
          <w:rFonts w:cs="Arial"/>
        </w:rPr>
      </w:pPr>
      <w:r w:rsidRPr="00347FCF">
        <w:rPr>
          <w:rFonts w:cs="Arial"/>
        </w:rPr>
        <w:t xml:space="preserve">Communication structure in place - </w:t>
      </w:r>
    </w:p>
    <w:p w:rsidR="003D1272" w:rsidRPr="00347FCF" w:rsidRDefault="003D1272" w:rsidP="00347FCF">
      <w:pPr>
        <w:pStyle w:val="BodyTextPortraitNoSpacingRM"/>
        <w:spacing w:line="240" w:lineRule="auto"/>
        <w:rPr>
          <w:rFonts w:cs="Arial"/>
        </w:rPr>
      </w:pPr>
      <w:r w:rsidRPr="00347FCF">
        <w:rPr>
          <w:rFonts w:cs="Arial"/>
        </w:rPr>
        <w:t xml:space="preserve">Process for staff complaints/feedback - </w:t>
      </w:r>
    </w:p>
    <w:p w:rsidR="003D1272" w:rsidRPr="00347FCF" w:rsidRDefault="003D1272" w:rsidP="00347FCF">
      <w:pPr>
        <w:pStyle w:val="BodyTextPortraitNoSpacingRM"/>
        <w:spacing w:line="240" w:lineRule="auto"/>
        <w:rPr>
          <w:rFonts w:cs="Arial"/>
        </w:rPr>
      </w:pPr>
      <w:r w:rsidRPr="00347FCF">
        <w:rPr>
          <w:rFonts w:cs="Arial"/>
        </w:rPr>
        <w:t xml:space="preserve">Staff meetings held on ad-hoc basis - </w:t>
      </w:r>
    </w:p>
    <w:p w:rsidR="003D1272" w:rsidRPr="00347FCF" w:rsidRDefault="003D1272" w:rsidP="00347FCF">
      <w:pPr>
        <w:pStyle w:val="BodyTextPortraitNoSpacingRM"/>
        <w:spacing w:line="240" w:lineRule="auto"/>
        <w:rPr>
          <w:rFonts w:cs="Arial"/>
        </w:rPr>
      </w:pPr>
      <w:r w:rsidRPr="00347FCF">
        <w:rPr>
          <w:rFonts w:cs="Arial"/>
        </w:rPr>
        <w:t>Bulletin board/verbal instruction main form of communication</w:t>
      </w:r>
      <w:r w:rsidRPr="00347FCF">
        <w:rPr>
          <w:rFonts w:cs="Arial"/>
        </w:rPr>
        <w:tab/>
        <w:t xml:space="preserve"> - </w:t>
      </w:r>
    </w:p>
    <w:p w:rsidR="003D1272" w:rsidRPr="00347FCF" w:rsidRDefault="003D1272" w:rsidP="00347FCF">
      <w:pPr>
        <w:pStyle w:val="TotalPointsScore"/>
        <w:contextualSpacing w:val="0"/>
      </w:pPr>
      <w:r w:rsidRPr="00347FCF">
        <w:lastRenderedPageBreak/>
        <w:t>Total points:</w:t>
      </w:r>
    </w:p>
    <w:p w:rsidR="003D1272" w:rsidRPr="00347FCF" w:rsidRDefault="003D1272" w:rsidP="00347FCF">
      <w:pPr>
        <w:pStyle w:val="TotalPointsScore"/>
        <w:contextualSpacing w:val="0"/>
      </w:pPr>
      <w:r w:rsidRPr="00347FCF">
        <w:t>% Score:</w:t>
      </w:r>
    </w:p>
    <w:p w:rsidR="003D1272" w:rsidRPr="00347FCF" w:rsidRDefault="003D1272" w:rsidP="00347FCF">
      <w:pPr>
        <w:pStyle w:val="SubTitleRM"/>
        <w:rPr>
          <w:rFonts w:cs="Arial"/>
          <w:sz w:val="24"/>
        </w:rPr>
      </w:pPr>
      <w:r w:rsidRPr="00347FCF">
        <w:rPr>
          <w:rFonts w:cs="Arial"/>
          <w:sz w:val="24"/>
        </w:rPr>
        <w:t>Intermediate</w:t>
      </w:r>
    </w:p>
    <w:p w:rsidR="003D1272" w:rsidRPr="00347FCF" w:rsidRDefault="003D1272" w:rsidP="00347FCF">
      <w:pPr>
        <w:pStyle w:val="BodyTextPortraitNoSpacingRM"/>
        <w:spacing w:line="240" w:lineRule="auto"/>
        <w:rPr>
          <w:rFonts w:cs="Arial"/>
        </w:rPr>
      </w:pPr>
      <w:r w:rsidRPr="00347FCF">
        <w:rPr>
          <w:rFonts w:cs="Arial"/>
        </w:rPr>
        <w:t xml:space="preserve">Strong communications and feedback structures in place, including weekly/fortnightly meetings, newsletter, etc - </w:t>
      </w:r>
    </w:p>
    <w:p w:rsidR="003D1272" w:rsidRPr="00347FCF" w:rsidRDefault="003D1272" w:rsidP="00347FCF">
      <w:pPr>
        <w:pStyle w:val="BodyTextPortraitNoSpacingRM"/>
        <w:spacing w:line="240" w:lineRule="auto"/>
        <w:rPr>
          <w:rFonts w:cs="Arial"/>
        </w:rPr>
      </w:pPr>
      <w:r w:rsidRPr="00347FCF">
        <w:rPr>
          <w:rFonts w:cs="Arial"/>
        </w:rPr>
        <w:t xml:space="preserve">Regular staff meetings - </w:t>
      </w:r>
    </w:p>
    <w:p w:rsidR="003D1272" w:rsidRPr="00347FCF" w:rsidRDefault="003D1272" w:rsidP="00347FCF">
      <w:pPr>
        <w:pStyle w:val="BodyTextPortraitNoSpacingRM"/>
        <w:spacing w:line="240" w:lineRule="auto"/>
        <w:rPr>
          <w:rFonts w:cs="Arial"/>
        </w:rPr>
      </w:pPr>
      <w:r w:rsidRPr="00347FCF">
        <w:rPr>
          <w:rFonts w:cs="Arial"/>
        </w:rPr>
        <w:t xml:space="preserve">Process for staff complaints/feedback incorporates an annual Organisational Health Survey with results reported back to staff - </w:t>
      </w:r>
    </w:p>
    <w:p w:rsidR="003D1272" w:rsidRPr="00347FCF" w:rsidRDefault="003D1272" w:rsidP="00347FCF">
      <w:pPr>
        <w:pStyle w:val="BodyTextPortraitNoSpacingRM"/>
        <w:spacing w:line="240" w:lineRule="auto"/>
        <w:rPr>
          <w:rFonts w:cs="Arial"/>
        </w:rPr>
      </w:pPr>
      <w:r w:rsidRPr="00347FCF">
        <w:rPr>
          <w:rFonts w:cs="Arial"/>
        </w:rPr>
        <w:t xml:space="preserve">Reporting and communication framework - </w:t>
      </w:r>
    </w:p>
    <w:p w:rsidR="003D1272" w:rsidRPr="00347FCF" w:rsidRDefault="003D1272" w:rsidP="00347FCF">
      <w:pPr>
        <w:pStyle w:val="TotalPointsScore"/>
        <w:contextualSpacing w:val="0"/>
      </w:pPr>
      <w:r w:rsidRPr="00347FCF">
        <w:t>Total points:</w:t>
      </w:r>
    </w:p>
    <w:p w:rsidR="003D1272" w:rsidRPr="00347FCF" w:rsidRDefault="003D1272" w:rsidP="00347FCF">
      <w:pPr>
        <w:pStyle w:val="TotalPointsScore"/>
        <w:contextualSpacing w:val="0"/>
      </w:pPr>
      <w:r w:rsidRPr="00347FCF">
        <w:t>% Score:</w:t>
      </w:r>
    </w:p>
    <w:p w:rsidR="003D1272" w:rsidRPr="00347FCF" w:rsidRDefault="003D1272" w:rsidP="00347FCF">
      <w:pPr>
        <w:pStyle w:val="SubTitleRM"/>
        <w:rPr>
          <w:rFonts w:cs="Arial"/>
          <w:sz w:val="24"/>
        </w:rPr>
      </w:pPr>
      <w:r w:rsidRPr="00347FCF">
        <w:rPr>
          <w:rFonts w:cs="Arial"/>
          <w:sz w:val="24"/>
        </w:rPr>
        <w:t>Advanced</w:t>
      </w:r>
    </w:p>
    <w:p w:rsidR="003D1272" w:rsidRPr="00347FCF" w:rsidRDefault="003D1272" w:rsidP="00347FCF">
      <w:pPr>
        <w:pStyle w:val="BodyTextPortraitNoSpacingRM"/>
        <w:spacing w:line="240" w:lineRule="auto"/>
        <w:rPr>
          <w:rFonts w:cs="Arial"/>
        </w:rPr>
      </w:pPr>
      <w:r w:rsidRPr="00347FCF">
        <w:rPr>
          <w:rFonts w:cs="Arial"/>
        </w:rPr>
        <w:t xml:space="preserve">Strong staff communications including regular staff meetings and satisfaction surveys - </w:t>
      </w:r>
    </w:p>
    <w:p w:rsidR="003D1272" w:rsidRPr="00347FCF" w:rsidRDefault="003D1272" w:rsidP="00347FCF">
      <w:pPr>
        <w:pStyle w:val="BodyTextPortraitNoSpacingRM"/>
        <w:spacing w:line="240" w:lineRule="auto"/>
        <w:rPr>
          <w:rFonts w:cs="Arial"/>
        </w:rPr>
      </w:pPr>
      <w:r w:rsidRPr="00347FCF">
        <w:rPr>
          <w:rFonts w:cs="Arial"/>
        </w:rPr>
        <w:t xml:space="preserve">Formalised meeting structure and processes - </w:t>
      </w:r>
    </w:p>
    <w:p w:rsidR="003D1272" w:rsidRPr="00347FCF" w:rsidRDefault="003D1272" w:rsidP="00347FCF">
      <w:pPr>
        <w:pStyle w:val="BodyTextPortraitNoSpacingRM"/>
        <w:spacing w:line="240" w:lineRule="auto"/>
        <w:rPr>
          <w:rFonts w:cs="Arial"/>
        </w:rPr>
      </w:pPr>
      <w:r w:rsidRPr="00347FCF">
        <w:rPr>
          <w:rFonts w:cs="Arial"/>
        </w:rPr>
        <w:t xml:space="preserve">Formal reporting on monthly basis - </w:t>
      </w:r>
    </w:p>
    <w:p w:rsidR="003D1272" w:rsidRPr="00347FCF" w:rsidRDefault="003D1272" w:rsidP="00347FCF">
      <w:pPr>
        <w:pStyle w:val="BodyTextPortraitNoSpacingRM"/>
        <w:spacing w:line="240" w:lineRule="auto"/>
        <w:rPr>
          <w:rFonts w:cs="Arial"/>
        </w:rPr>
      </w:pPr>
      <w:r w:rsidRPr="00347FCF">
        <w:rPr>
          <w:rFonts w:cs="Arial"/>
        </w:rPr>
        <w:t xml:space="preserve">Frequent use of a wide variety of communication channels e.g. intranet, newsletters, </w:t>
      </w:r>
      <w:proofErr w:type="gramStart"/>
      <w:r w:rsidRPr="00347FCF">
        <w:rPr>
          <w:rFonts w:cs="Arial"/>
        </w:rPr>
        <w:t>noticeboards</w:t>
      </w:r>
      <w:proofErr w:type="gramEnd"/>
      <w:r w:rsidRPr="00347FCF">
        <w:rPr>
          <w:rFonts w:cs="Arial"/>
        </w:rPr>
        <w:t xml:space="preserve"> - </w:t>
      </w:r>
    </w:p>
    <w:p w:rsidR="003D1272" w:rsidRPr="00347FCF" w:rsidRDefault="003D1272" w:rsidP="00347FCF">
      <w:pPr>
        <w:pStyle w:val="BodyTextPortraitNoSpacingRM"/>
        <w:spacing w:line="240" w:lineRule="auto"/>
        <w:rPr>
          <w:rFonts w:cs="Arial"/>
        </w:rPr>
      </w:pPr>
      <w:r w:rsidRPr="00347FCF">
        <w:rPr>
          <w:rFonts w:cs="Arial"/>
        </w:rPr>
        <w:t xml:space="preserve">Management and staff work together in addressing any problems identified in the Organisational Health Survey - </w:t>
      </w:r>
    </w:p>
    <w:p w:rsidR="003D1272" w:rsidRPr="00347FCF" w:rsidRDefault="003D1272" w:rsidP="00347FCF">
      <w:pPr>
        <w:pStyle w:val="BodyTextPortraitNoSpacingRM"/>
        <w:spacing w:line="240" w:lineRule="auto"/>
        <w:rPr>
          <w:rFonts w:cs="Arial"/>
        </w:rPr>
      </w:pPr>
      <w:r w:rsidRPr="00347FCF">
        <w:rPr>
          <w:rFonts w:cs="Arial"/>
        </w:rPr>
        <w:t xml:space="preserve">Strong reporting and communication framework - </w:t>
      </w:r>
    </w:p>
    <w:p w:rsidR="003D1272" w:rsidRPr="00347FCF" w:rsidRDefault="003D1272" w:rsidP="00347FCF">
      <w:pPr>
        <w:pStyle w:val="TotalPointsScore"/>
        <w:contextualSpacing w:val="0"/>
      </w:pPr>
      <w:r w:rsidRPr="00347FCF">
        <w:t>Total points:</w:t>
      </w:r>
    </w:p>
    <w:p w:rsidR="003D1272" w:rsidRPr="00347FCF" w:rsidRDefault="003D1272" w:rsidP="00347FCF">
      <w:pPr>
        <w:pStyle w:val="TotalPointsScore"/>
        <w:contextualSpacing w:val="0"/>
      </w:pPr>
      <w:r w:rsidRPr="00347FCF">
        <w:t>% Score:</w:t>
      </w:r>
    </w:p>
    <w:p w:rsidR="003D1272" w:rsidRPr="00347FCF" w:rsidRDefault="003D1272" w:rsidP="00347FCF">
      <w:pPr>
        <w:pStyle w:val="TotalPointsScore"/>
        <w:contextualSpacing w:val="0"/>
      </w:pPr>
    </w:p>
    <w:p w:rsidR="003D1272" w:rsidRPr="00347FCF" w:rsidRDefault="003D1272" w:rsidP="00347FCF">
      <w:pPr>
        <w:pStyle w:val="TotalPointsScore"/>
        <w:contextualSpacing w:val="0"/>
      </w:pPr>
      <w:r w:rsidRPr="00347FCF">
        <w:t>Contractor management</w:t>
      </w:r>
    </w:p>
    <w:p w:rsidR="003D1272" w:rsidRPr="00347FCF" w:rsidRDefault="003D1272" w:rsidP="00347FCF">
      <w:pPr>
        <w:pStyle w:val="SubTitleRM"/>
        <w:rPr>
          <w:rFonts w:cs="Arial"/>
          <w:sz w:val="24"/>
        </w:rPr>
      </w:pPr>
      <w:r w:rsidRPr="00347FCF">
        <w:rPr>
          <w:rFonts w:cs="Arial"/>
          <w:sz w:val="24"/>
        </w:rPr>
        <w:t>Basic</w:t>
      </w:r>
    </w:p>
    <w:p w:rsidR="003D1272" w:rsidRPr="00347FCF" w:rsidRDefault="003D1272" w:rsidP="00347FCF">
      <w:pPr>
        <w:pStyle w:val="BodyTextPortraitNoSpacingRM"/>
        <w:spacing w:line="240" w:lineRule="auto"/>
        <w:rPr>
          <w:rFonts w:cs="Arial"/>
        </w:rPr>
      </w:pPr>
      <w:r w:rsidRPr="00347FCF">
        <w:rPr>
          <w:rFonts w:cs="Arial"/>
        </w:rPr>
        <w:t xml:space="preserve">Contractor briefed on WHS risks prior to commencing work on site - </w:t>
      </w:r>
    </w:p>
    <w:p w:rsidR="003D1272" w:rsidRPr="00347FCF" w:rsidRDefault="003D1272" w:rsidP="00347FCF">
      <w:pPr>
        <w:pStyle w:val="BodyTextPortraitNoSpacingRM"/>
        <w:spacing w:line="240" w:lineRule="auto"/>
        <w:rPr>
          <w:rFonts w:cs="Arial"/>
        </w:rPr>
      </w:pPr>
      <w:r w:rsidRPr="00347FCF">
        <w:rPr>
          <w:rFonts w:cs="Arial"/>
        </w:rPr>
        <w:t xml:space="preserve">Contractor performs Job Safety Analysis upon arrival at site - </w:t>
      </w:r>
    </w:p>
    <w:p w:rsidR="003D1272" w:rsidRPr="00347FCF" w:rsidRDefault="003D1272" w:rsidP="00347FCF">
      <w:pPr>
        <w:pStyle w:val="BodyTextPortraitNoSpacingRM"/>
        <w:spacing w:line="240" w:lineRule="auto"/>
        <w:rPr>
          <w:rFonts w:cs="Arial"/>
        </w:rPr>
      </w:pPr>
      <w:r w:rsidRPr="00347FCF">
        <w:rPr>
          <w:rFonts w:cs="Arial"/>
        </w:rPr>
        <w:t xml:space="preserve">Contractor regularly supervised by CSO staff/manager - </w:t>
      </w:r>
    </w:p>
    <w:p w:rsidR="003D1272" w:rsidRPr="00347FCF" w:rsidRDefault="003D1272" w:rsidP="00347FCF">
      <w:pPr>
        <w:pStyle w:val="BodyTextPortraitNoSpacingRM"/>
        <w:spacing w:line="240" w:lineRule="auto"/>
        <w:rPr>
          <w:rFonts w:cs="Arial"/>
        </w:rPr>
      </w:pPr>
      <w:proofErr w:type="gramStart"/>
      <w:r w:rsidRPr="00347FCF">
        <w:rPr>
          <w:rFonts w:cs="Arial"/>
        </w:rPr>
        <w:t>Contractors</w:t>
      </w:r>
      <w:proofErr w:type="gramEnd"/>
      <w:r w:rsidRPr="00347FCF">
        <w:rPr>
          <w:rFonts w:cs="Arial"/>
        </w:rPr>
        <w:t xml:space="preserve"> certificates and licences are required, where required by law - </w:t>
      </w:r>
    </w:p>
    <w:p w:rsidR="003D1272" w:rsidRPr="00347FCF" w:rsidRDefault="003D1272" w:rsidP="00347FCF">
      <w:pPr>
        <w:pStyle w:val="TotalPointsScore"/>
        <w:contextualSpacing w:val="0"/>
      </w:pPr>
      <w:r w:rsidRPr="00347FCF">
        <w:t>Total points:</w:t>
      </w:r>
    </w:p>
    <w:p w:rsidR="003D1272" w:rsidRPr="00347FCF" w:rsidRDefault="003D1272" w:rsidP="00347FCF">
      <w:pPr>
        <w:pStyle w:val="TotalPointsScore"/>
        <w:contextualSpacing w:val="0"/>
      </w:pPr>
      <w:r w:rsidRPr="00347FCF">
        <w:t>% Score:</w:t>
      </w:r>
    </w:p>
    <w:p w:rsidR="003D1272" w:rsidRPr="00347FCF" w:rsidRDefault="003D1272" w:rsidP="00347FCF">
      <w:pPr>
        <w:pStyle w:val="SubTitleRM"/>
        <w:rPr>
          <w:rFonts w:cs="Arial"/>
          <w:sz w:val="24"/>
        </w:rPr>
      </w:pPr>
      <w:r w:rsidRPr="00347FCF">
        <w:rPr>
          <w:rFonts w:cs="Arial"/>
          <w:sz w:val="24"/>
        </w:rPr>
        <w:lastRenderedPageBreak/>
        <w:t>Intermediate</w:t>
      </w:r>
    </w:p>
    <w:p w:rsidR="003D1272" w:rsidRPr="00347FCF" w:rsidRDefault="003D1272" w:rsidP="00347FCF">
      <w:pPr>
        <w:pStyle w:val="BodyTextPortraitNoSpacingRM"/>
        <w:spacing w:line="240" w:lineRule="auto"/>
        <w:rPr>
          <w:rFonts w:cs="Arial"/>
        </w:rPr>
      </w:pPr>
      <w:r w:rsidRPr="00347FCF">
        <w:rPr>
          <w:rFonts w:cs="Arial"/>
        </w:rPr>
        <w:t xml:space="preserve">Contractor briefed on WHS risks prior to commencing work on site - </w:t>
      </w:r>
    </w:p>
    <w:p w:rsidR="003D1272" w:rsidRPr="00347FCF" w:rsidRDefault="003D1272" w:rsidP="00347FCF">
      <w:pPr>
        <w:pStyle w:val="BodyTextPortraitNoSpacingRM"/>
        <w:spacing w:line="240" w:lineRule="auto"/>
        <w:rPr>
          <w:rFonts w:cs="Arial"/>
        </w:rPr>
      </w:pPr>
      <w:r w:rsidRPr="00347FCF">
        <w:rPr>
          <w:rFonts w:cs="Arial"/>
        </w:rPr>
        <w:t xml:space="preserve">Contract administration system in place - </w:t>
      </w:r>
    </w:p>
    <w:p w:rsidR="003D1272" w:rsidRPr="00347FCF" w:rsidRDefault="003D1272" w:rsidP="00347FCF">
      <w:pPr>
        <w:pStyle w:val="BodyTextPortraitNoSpacingRM"/>
        <w:spacing w:line="240" w:lineRule="auto"/>
        <w:rPr>
          <w:rFonts w:cs="Arial"/>
        </w:rPr>
      </w:pPr>
      <w:r w:rsidRPr="00347FCF">
        <w:rPr>
          <w:rFonts w:cs="Arial"/>
        </w:rPr>
        <w:t xml:space="preserve">Contractor performs Job Safety Analysis upon arrival at site - </w:t>
      </w:r>
    </w:p>
    <w:p w:rsidR="003D1272" w:rsidRPr="00347FCF" w:rsidRDefault="003D1272" w:rsidP="00347FCF">
      <w:pPr>
        <w:pStyle w:val="BodyTextPortraitNoSpacingRM"/>
        <w:spacing w:line="240" w:lineRule="auto"/>
        <w:rPr>
          <w:rFonts w:cs="Arial"/>
        </w:rPr>
      </w:pPr>
      <w:r w:rsidRPr="00347FCF">
        <w:rPr>
          <w:rFonts w:cs="Arial"/>
        </w:rPr>
        <w:t xml:space="preserve">Contractor regularly supervised by CSO staff/manager - </w:t>
      </w:r>
    </w:p>
    <w:p w:rsidR="003D1272" w:rsidRPr="00347FCF" w:rsidRDefault="003D1272" w:rsidP="00347FCF">
      <w:pPr>
        <w:pStyle w:val="BodyTextPortraitNoSpacingRM"/>
        <w:spacing w:line="240" w:lineRule="auto"/>
        <w:rPr>
          <w:rFonts w:cs="Arial"/>
        </w:rPr>
      </w:pPr>
      <w:r w:rsidRPr="00347FCF">
        <w:rPr>
          <w:rFonts w:cs="Arial"/>
        </w:rPr>
        <w:t xml:space="preserve">Preferred supplier list established - </w:t>
      </w:r>
    </w:p>
    <w:p w:rsidR="003D1272" w:rsidRPr="00347FCF" w:rsidRDefault="003D1272" w:rsidP="00347FCF">
      <w:pPr>
        <w:pStyle w:val="BodyTextPortraitNoSpacingRM"/>
        <w:spacing w:line="240" w:lineRule="auto"/>
        <w:rPr>
          <w:rFonts w:cs="Arial"/>
        </w:rPr>
      </w:pPr>
      <w:r w:rsidRPr="00347FCF">
        <w:rPr>
          <w:rFonts w:cs="Arial"/>
        </w:rPr>
        <w:t xml:space="preserve">Contractor selection process in place - </w:t>
      </w:r>
    </w:p>
    <w:p w:rsidR="003D1272" w:rsidRPr="00347FCF" w:rsidRDefault="003D1272" w:rsidP="00347FCF">
      <w:pPr>
        <w:pStyle w:val="BodyTextPortraitNoSpacingRM"/>
        <w:spacing w:line="240" w:lineRule="auto"/>
        <w:rPr>
          <w:rFonts w:cs="Arial"/>
        </w:rPr>
      </w:pPr>
      <w:r w:rsidRPr="00347FCF">
        <w:rPr>
          <w:rFonts w:cs="Arial"/>
        </w:rPr>
        <w:t xml:space="preserve">Adequate insurance coverage taken by contractors - </w:t>
      </w:r>
    </w:p>
    <w:p w:rsidR="003D1272" w:rsidRPr="00347FCF" w:rsidRDefault="003D1272" w:rsidP="00347FCF">
      <w:pPr>
        <w:pStyle w:val="BodyTextPortraitNoSpacingRM"/>
        <w:spacing w:line="240" w:lineRule="auto"/>
        <w:rPr>
          <w:rFonts w:cs="Arial"/>
        </w:rPr>
      </w:pPr>
      <w:proofErr w:type="gramStart"/>
      <w:r w:rsidRPr="00347FCF">
        <w:rPr>
          <w:rFonts w:cs="Arial"/>
        </w:rPr>
        <w:t>Contractors</w:t>
      </w:r>
      <w:proofErr w:type="gramEnd"/>
      <w:r w:rsidRPr="00347FCF">
        <w:rPr>
          <w:rFonts w:cs="Arial"/>
        </w:rPr>
        <w:t xml:space="preserve"> certificates and licences are required, where required by law - </w:t>
      </w:r>
    </w:p>
    <w:p w:rsidR="003D1272" w:rsidRPr="00347FCF" w:rsidRDefault="003D1272" w:rsidP="00347FCF">
      <w:pPr>
        <w:pStyle w:val="TotalPointsScore"/>
        <w:contextualSpacing w:val="0"/>
      </w:pPr>
      <w:r w:rsidRPr="00347FCF">
        <w:t>Total points:</w:t>
      </w:r>
    </w:p>
    <w:p w:rsidR="003D1272" w:rsidRPr="00347FCF" w:rsidRDefault="003D1272" w:rsidP="00347FCF">
      <w:pPr>
        <w:pStyle w:val="TotalPointsScore"/>
        <w:contextualSpacing w:val="0"/>
      </w:pPr>
      <w:r w:rsidRPr="00347FCF">
        <w:t>% Score:</w:t>
      </w:r>
    </w:p>
    <w:p w:rsidR="003D1272" w:rsidRPr="00347FCF" w:rsidRDefault="003D1272" w:rsidP="00347FCF">
      <w:pPr>
        <w:pStyle w:val="SubTitleRM"/>
        <w:rPr>
          <w:rFonts w:cs="Arial"/>
          <w:sz w:val="24"/>
        </w:rPr>
      </w:pPr>
      <w:r w:rsidRPr="00347FCF">
        <w:rPr>
          <w:rFonts w:cs="Arial"/>
          <w:sz w:val="24"/>
        </w:rPr>
        <w:t>Advanced</w:t>
      </w:r>
    </w:p>
    <w:p w:rsidR="003D1272" w:rsidRPr="00347FCF" w:rsidRDefault="003D1272" w:rsidP="00347FCF">
      <w:pPr>
        <w:pStyle w:val="BodyTextPortraitNoSpacingRM"/>
        <w:spacing w:line="240" w:lineRule="auto"/>
        <w:rPr>
          <w:rFonts w:cs="Arial"/>
        </w:rPr>
      </w:pPr>
      <w:r w:rsidRPr="00347FCF">
        <w:rPr>
          <w:rFonts w:cs="Arial"/>
        </w:rPr>
        <w:t xml:space="preserve">Contractor inducted onto site and briefed on WHS policy, including risks and reporting procedures, and evacuation procedures - </w:t>
      </w:r>
    </w:p>
    <w:p w:rsidR="003D1272" w:rsidRPr="00347FCF" w:rsidRDefault="003D1272" w:rsidP="00347FCF">
      <w:pPr>
        <w:pStyle w:val="BodyTextPortraitNoSpacingRM"/>
        <w:spacing w:line="240" w:lineRule="auto"/>
        <w:rPr>
          <w:rFonts w:cs="Arial"/>
        </w:rPr>
      </w:pPr>
      <w:r w:rsidRPr="00347FCF">
        <w:rPr>
          <w:rFonts w:cs="Arial"/>
        </w:rPr>
        <w:t xml:space="preserve">Contract management system in place that tracks key deliverables - </w:t>
      </w:r>
    </w:p>
    <w:p w:rsidR="003D1272" w:rsidRPr="00347FCF" w:rsidRDefault="003D1272" w:rsidP="00347FCF">
      <w:pPr>
        <w:pStyle w:val="BodyTextPortraitNoSpacingRM"/>
        <w:spacing w:line="240" w:lineRule="auto"/>
        <w:rPr>
          <w:rFonts w:cs="Arial"/>
        </w:rPr>
      </w:pPr>
      <w:r w:rsidRPr="00347FCF">
        <w:rPr>
          <w:rFonts w:cs="Arial"/>
        </w:rPr>
        <w:t xml:space="preserve">Contractor performs Job Safety Analysis upon arrival at site - </w:t>
      </w:r>
    </w:p>
    <w:p w:rsidR="003D1272" w:rsidRPr="00347FCF" w:rsidRDefault="003D1272" w:rsidP="00347FCF">
      <w:pPr>
        <w:pStyle w:val="BodyTextPortraitNoSpacingRM"/>
        <w:spacing w:line="240" w:lineRule="auto"/>
        <w:rPr>
          <w:rFonts w:cs="Arial"/>
        </w:rPr>
      </w:pPr>
      <w:r w:rsidRPr="00347FCF">
        <w:rPr>
          <w:rFonts w:cs="Arial"/>
        </w:rPr>
        <w:t xml:space="preserve">Regular communication between contractor, staff and management in regards to the progress of the work and any risks involved - </w:t>
      </w:r>
    </w:p>
    <w:p w:rsidR="003D1272" w:rsidRPr="00347FCF" w:rsidRDefault="003D1272" w:rsidP="00347FCF">
      <w:pPr>
        <w:pStyle w:val="BodyTextPortraitNoSpacingRM"/>
        <w:spacing w:line="240" w:lineRule="auto"/>
        <w:rPr>
          <w:rFonts w:cs="Arial"/>
        </w:rPr>
      </w:pPr>
      <w:r w:rsidRPr="00347FCF">
        <w:rPr>
          <w:rFonts w:cs="Arial"/>
        </w:rPr>
        <w:t xml:space="preserve">Monitoring and supervision requirements established and enacted by management - </w:t>
      </w:r>
    </w:p>
    <w:p w:rsidR="003D1272" w:rsidRPr="00347FCF" w:rsidRDefault="003D1272" w:rsidP="00347FCF">
      <w:pPr>
        <w:pStyle w:val="BodyTextPortraitNoSpacingRM"/>
        <w:spacing w:line="240" w:lineRule="auto"/>
        <w:rPr>
          <w:rFonts w:cs="Arial"/>
        </w:rPr>
      </w:pPr>
      <w:r w:rsidRPr="00347FCF">
        <w:rPr>
          <w:rFonts w:cs="Arial"/>
        </w:rPr>
        <w:t xml:space="preserve">Preferred supplier list established - </w:t>
      </w:r>
    </w:p>
    <w:p w:rsidR="003D1272" w:rsidRPr="00347FCF" w:rsidRDefault="003D1272" w:rsidP="00347FCF">
      <w:pPr>
        <w:pStyle w:val="BodyTextPortraitNoSpacingRM"/>
        <w:spacing w:line="240" w:lineRule="auto"/>
        <w:rPr>
          <w:rFonts w:cs="Arial"/>
        </w:rPr>
      </w:pPr>
      <w:r w:rsidRPr="00347FCF">
        <w:rPr>
          <w:rFonts w:cs="Arial"/>
        </w:rPr>
        <w:t xml:space="preserve">Contractor selection process in place - </w:t>
      </w:r>
    </w:p>
    <w:p w:rsidR="003D1272" w:rsidRPr="00347FCF" w:rsidRDefault="003D1272" w:rsidP="00347FCF">
      <w:pPr>
        <w:pStyle w:val="BodyTextPortraitNoSpacingRM"/>
        <w:spacing w:line="240" w:lineRule="auto"/>
        <w:rPr>
          <w:rFonts w:cs="Arial"/>
        </w:rPr>
      </w:pPr>
      <w:r w:rsidRPr="00347FCF">
        <w:rPr>
          <w:rFonts w:cs="Arial"/>
        </w:rPr>
        <w:t xml:space="preserve">Contractor payment system in place - </w:t>
      </w:r>
    </w:p>
    <w:p w:rsidR="003D1272" w:rsidRPr="00347FCF" w:rsidRDefault="003D1272" w:rsidP="00347FCF">
      <w:pPr>
        <w:pStyle w:val="BodyTextPortraitNoSpacingRM"/>
        <w:spacing w:line="240" w:lineRule="auto"/>
        <w:rPr>
          <w:rFonts w:cs="Arial"/>
        </w:rPr>
      </w:pPr>
      <w:r w:rsidRPr="00347FCF">
        <w:rPr>
          <w:rFonts w:cs="Arial"/>
        </w:rPr>
        <w:t xml:space="preserve">Adequate insurance coverage taken by contractors - </w:t>
      </w:r>
    </w:p>
    <w:p w:rsidR="003D1272" w:rsidRPr="00347FCF" w:rsidRDefault="003D1272" w:rsidP="00347FCF">
      <w:pPr>
        <w:pStyle w:val="BodyTextPortraitNoSpacingRM"/>
        <w:spacing w:line="240" w:lineRule="auto"/>
        <w:rPr>
          <w:rFonts w:cs="Arial"/>
        </w:rPr>
      </w:pPr>
      <w:r w:rsidRPr="00347FCF">
        <w:rPr>
          <w:rFonts w:cs="Arial"/>
        </w:rPr>
        <w:t xml:space="preserve">Supply chain management - </w:t>
      </w:r>
    </w:p>
    <w:p w:rsidR="003D1272" w:rsidRPr="00347FCF" w:rsidRDefault="003D1272" w:rsidP="00347FCF">
      <w:pPr>
        <w:pStyle w:val="BodyTextPortraitNoSpacingRM"/>
        <w:spacing w:line="240" w:lineRule="auto"/>
        <w:rPr>
          <w:rFonts w:cs="Arial"/>
        </w:rPr>
      </w:pPr>
      <w:r w:rsidRPr="00347FCF">
        <w:rPr>
          <w:rFonts w:cs="Arial"/>
        </w:rPr>
        <w:t xml:space="preserve">Contractors hold appropriate professional accreditations or certificates and licences - </w:t>
      </w:r>
    </w:p>
    <w:p w:rsidR="003D1272" w:rsidRPr="00347FCF" w:rsidRDefault="003D1272" w:rsidP="00347FCF">
      <w:pPr>
        <w:pStyle w:val="BodyTextPortraitNoSpacingRM"/>
        <w:spacing w:line="240" w:lineRule="auto"/>
        <w:rPr>
          <w:rFonts w:cs="Arial"/>
        </w:rPr>
      </w:pPr>
      <w:r w:rsidRPr="00347FCF">
        <w:rPr>
          <w:rFonts w:cs="Arial"/>
        </w:rPr>
        <w:t xml:space="preserve">Managing adherence/compliance to agreed service levels - </w:t>
      </w:r>
    </w:p>
    <w:p w:rsidR="003D1272" w:rsidRPr="00347FCF" w:rsidRDefault="003D1272" w:rsidP="00347FCF">
      <w:pPr>
        <w:pStyle w:val="TotalPointsScore"/>
        <w:contextualSpacing w:val="0"/>
      </w:pPr>
      <w:r w:rsidRPr="00347FCF">
        <w:t>Total points:</w:t>
      </w:r>
    </w:p>
    <w:p w:rsidR="003D1272" w:rsidRPr="00347FCF" w:rsidRDefault="003D1272" w:rsidP="00347FCF">
      <w:pPr>
        <w:pStyle w:val="TotalPointsScore"/>
        <w:contextualSpacing w:val="0"/>
      </w:pPr>
      <w:r w:rsidRPr="00347FCF">
        <w:t>% Score:</w:t>
      </w:r>
    </w:p>
    <w:p w:rsidR="003D1272" w:rsidRPr="00347FCF" w:rsidRDefault="003D1272" w:rsidP="00347FCF">
      <w:pPr>
        <w:pStyle w:val="SubTitleRM"/>
        <w:rPr>
          <w:rFonts w:cs="Arial"/>
          <w:sz w:val="24"/>
        </w:rPr>
      </w:pPr>
      <w:r w:rsidRPr="00347FCF">
        <w:rPr>
          <w:rFonts w:cs="Arial"/>
          <w:sz w:val="24"/>
        </w:rPr>
        <w:t xml:space="preserve">Risks that threaten objectives and the Controls to </w:t>
      </w:r>
      <w:proofErr w:type="spellStart"/>
      <w:r w:rsidRPr="00347FCF">
        <w:rPr>
          <w:rFonts w:cs="Arial"/>
          <w:sz w:val="24"/>
        </w:rPr>
        <w:t>minimise</w:t>
      </w:r>
      <w:proofErr w:type="spellEnd"/>
      <w:r w:rsidRPr="00347FCF">
        <w:rPr>
          <w:rFonts w:cs="Arial"/>
          <w:sz w:val="24"/>
        </w:rPr>
        <w:t xml:space="preserve"> risks</w:t>
      </w:r>
    </w:p>
    <w:p w:rsidR="003D1272" w:rsidRPr="00347FCF" w:rsidRDefault="003D1272" w:rsidP="00347FCF">
      <w:pPr>
        <w:pStyle w:val="TableBody12ptRM"/>
        <w:rPr>
          <w:szCs w:val="24"/>
        </w:rPr>
      </w:pPr>
      <w:r w:rsidRPr="00347FCF">
        <w:rPr>
          <w:szCs w:val="24"/>
        </w:rPr>
        <w:t>Staff turnover/loss of key personnel</w:t>
      </w:r>
    </w:p>
    <w:p w:rsidR="003D1272" w:rsidRPr="00347FCF" w:rsidRDefault="003D1272" w:rsidP="00347FCF">
      <w:pPr>
        <w:pStyle w:val="TableBulletRM"/>
        <w:contextualSpacing w:val="0"/>
        <w:rPr>
          <w:rFonts w:cs="Arial"/>
        </w:rPr>
      </w:pPr>
      <w:r w:rsidRPr="00347FCF">
        <w:rPr>
          <w:rFonts w:cs="Arial"/>
        </w:rPr>
        <w:t>Targeted recruitment and retention strategies</w:t>
      </w:r>
    </w:p>
    <w:p w:rsidR="003D1272" w:rsidRPr="00347FCF" w:rsidRDefault="003D1272" w:rsidP="00347FCF">
      <w:pPr>
        <w:pStyle w:val="TableBulletRM"/>
        <w:contextualSpacing w:val="0"/>
        <w:rPr>
          <w:rFonts w:cs="Arial"/>
        </w:rPr>
      </w:pPr>
      <w:r w:rsidRPr="00347FCF">
        <w:rPr>
          <w:rFonts w:cs="Arial"/>
        </w:rPr>
        <w:t>Rewards and recognition</w:t>
      </w:r>
    </w:p>
    <w:p w:rsidR="003D1272" w:rsidRPr="00347FCF" w:rsidRDefault="003D1272" w:rsidP="00347FCF">
      <w:pPr>
        <w:pStyle w:val="TableBulletRM"/>
        <w:contextualSpacing w:val="0"/>
        <w:rPr>
          <w:rFonts w:cs="Arial"/>
        </w:rPr>
      </w:pPr>
      <w:r w:rsidRPr="00347FCF">
        <w:rPr>
          <w:rFonts w:cs="Arial"/>
        </w:rPr>
        <w:t>Succession planning</w:t>
      </w:r>
    </w:p>
    <w:p w:rsidR="003D1272" w:rsidRPr="00347FCF" w:rsidRDefault="003D1272" w:rsidP="00347FCF">
      <w:pPr>
        <w:pStyle w:val="TableBulletRM"/>
        <w:contextualSpacing w:val="0"/>
        <w:rPr>
          <w:rFonts w:cs="Arial"/>
        </w:rPr>
      </w:pPr>
      <w:r w:rsidRPr="00347FCF">
        <w:rPr>
          <w:rFonts w:cs="Arial"/>
        </w:rPr>
        <w:t>Exit interviews</w:t>
      </w:r>
    </w:p>
    <w:p w:rsidR="003D1272" w:rsidRPr="00347FCF" w:rsidRDefault="003D1272" w:rsidP="00347FCF">
      <w:pPr>
        <w:pStyle w:val="TableBulletRM"/>
        <w:contextualSpacing w:val="0"/>
        <w:rPr>
          <w:rFonts w:cs="Arial"/>
        </w:rPr>
      </w:pPr>
      <w:r w:rsidRPr="00347FCF">
        <w:rPr>
          <w:rFonts w:cs="Arial"/>
        </w:rPr>
        <w:lastRenderedPageBreak/>
        <w:t>Staff satisfaction/culture/engagement survey</w:t>
      </w:r>
    </w:p>
    <w:p w:rsidR="003D1272" w:rsidRPr="00347FCF" w:rsidRDefault="003D1272" w:rsidP="00347FCF">
      <w:pPr>
        <w:pStyle w:val="TableBulletRM"/>
        <w:contextualSpacing w:val="0"/>
        <w:rPr>
          <w:rFonts w:cs="Arial"/>
        </w:rPr>
      </w:pPr>
      <w:r w:rsidRPr="00347FCF">
        <w:rPr>
          <w:rFonts w:cs="Arial"/>
        </w:rPr>
        <w:t>Management/leadership development program</w:t>
      </w:r>
    </w:p>
    <w:p w:rsidR="003D1272" w:rsidRPr="00347FCF" w:rsidRDefault="003D1272" w:rsidP="00347FCF">
      <w:pPr>
        <w:pStyle w:val="TableBulletRM"/>
        <w:contextualSpacing w:val="0"/>
        <w:rPr>
          <w:rFonts w:cs="Arial"/>
        </w:rPr>
      </w:pPr>
      <w:r w:rsidRPr="00347FCF">
        <w:rPr>
          <w:rFonts w:cs="Arial"/>
        </w:rPr>
        <w:t>Workforce development program</w:t>
      </w:r>
    </w:p>
    <w:p w:rsidR="003D1272" w:rsidRPr="00347FCF" w:rsidRDefault="003D1272" w:rsidP="00347FCF">
      <w:pPr>
        <w:pStyle w:val="TableBulletRM"/>
        <w:contextualSpacing w:val="0"/>
        <w:rPr>
          <w:rFonts w:cs="Arial"/>
        </w:rPr>
      </w:pPr>
      <w:r w:rsidRPr="00347FCF">
        <w:rPr>
          <w:rFonts w:cs="Arial"/>
        </w:rPr>
        <w:t>Clarity of roles and responsibilities</w:t>
      </w:r>
    </w:p>
    <w:p w:rsidR="003D1272" w:rsidRPr="00347FCF" w:rsidRDefault="003D1272" w:rsidP="00347FCF">
      <w:pPr>
        <w:pStyle w:val="TableBulletRM"/>
        <w:contextualSpacing w:val="0"/>
        <w:rPr>
          <w:rFonts w:cs="Arial"/>
        </w:rPr>
      </w:pPr>
      <w:r w:rsidRPr="00347FCF">
        <w:rPr>
          <w:rFonts w:cs="Arial"/>
        </w:rPr>
        <w:t>Regular contact with all staff</w:t>
      </w:r>
    </w:p>
    <w:p w:rsidR="003D1272" w:rsidRPr="00347FCF" w:rsidRDefault="003D1272" w:rsidP="00347FCF">
      <w:pPr>
        <w:pStyle w:val="TableBulletRM"/>
        <w:contextualSpacing w:val="0"/>
        <w:rPr>
          <w:rFonts w:cs="Arial"/>
        </w:rPr>
      </w:pPr>
      <w:r w:rsidRPr="00347FCF">
        <w:rPr>
          <w:rFonts w:cs="Arial"/>
        </w:rPr>
        <w:t>Workforce planning</w:t>
      </w:r>
    </w:p>
    <w:p w:rsidR="003D1272" w:rsidRPr="00347FCF" w:rsidRDefault="003D1272" w:rsidP="00347FCF">
      <w:pPr>
        <w:pStyle w:val="TableBulletRM"/>
        <w:contextualSpacing w:val="0"/>
        <w:rPr>
          <w:rFonts w:cs="Arial"/>
        </w:rPr>
      </w:pPr>
      <w:r w:rsidRPr="00347FCF">
        <w:rPr>
          <w:rFonts w:cs="Arial"/>
        </w:rPr>
        <w:t>Competency development</w:t>
      </w:r>
    </w:p>
    <w:p w:rsidR="003D1272" w:rsidRPr="00347FCF" w:rsidRDefault="003D1272" w:rsidP="00347FCF">
      <w:pPr>
        <w:pStyle w:val="TableBulletRM"/>
        <w:contextualSpacing w:val="0"/>
        <w:rPr>
          <w:rFonts w:cs="Arial"/>
        </w:rPr>
      </w:pPr>
      <w:r w:rsidRPr="00347FCF">
        <w:rPr>
          <w:rFonts w:cs="Arial"/>
        </w:rPr>
        <w:t>Performance management system</w:t>
      </w:r>
    </w:p>
    <w:p w:rsidR="003D1272" w:rsidRPr="00347FCF" w:rsidRDefault="003D1272" w:rsidP="00347FCF">
      <w:pPr>
        <w:pStyle w:val="TableBulletRM"/>
        <w:contextualSpacing w:val="0"/>
        <w:rPr>
          <w:rFonts w:cs="Arial"/>
        </w:rPr>
      </w:pPr>
      <w:r w:rsidRPr="00347FCF">
        <w:rPr>
          <w:rFonts w:cs="Arial"/>
        </w:rPr>
        <w:t>Process improvement</w:t>
      </w:r>
    </w:p>
    <w:p w:rsidR="003D1272" w:rsidRPr="00347FCF" w:rsidRDefault="003D1272" w:rsidP="00347FCF">
      <w:pPr>
        <w:pStyle w:val="TableBody12ptRM"/>
        <w:rPr>
          <w:szCs w:val="24"/>
        </w:rPr>
      </w:pPr>
      <w:r w:rsidRPr="00347FCF">
        <w:rPr>
          <w:szCs w:val="24"/>
        </w:rPr>
        <w:t>Inadequate HR support</w:t>
      </w:r>
    </w:p>
    <w:p w:rsidR="003D1272" w:rsidRPr="00347FCF" w:rsidRDefault="003D1272" w:rsidP="00347FCF">
      <w:pPr>
        <w:pStyle w:val="TableBulletRM"/>
        <w:contextualSpacing w:val="0"/>
        <w:rPr>
          <w:rFonts w:cs="Arial"/>
        </w:rPr>
      </w:pPr>
      <w:r w:rsidRPr="00347FCF">
        <w:rPr>
          <w:rFonts w:cs="Arial"/>
        </w:rPr>
        <w:t>Implement HR management system</w:t>
      </w:r>
    </w:p>
    <w:p w:rsidR="003D1272" w:rsidRPr="00347FCF" w:rsidRDefault="003D1272" w:rsidP="00347FCF">
      <w:pPr>
        <w:pStyle w:val="TableBulletRM"/>
        <w:contextualSpacing w:val="0"/>
        <w:rPr>
          <w:rFonts w:cs="Arial"/>
        </w:rPr>
      </w:pPr>
      <w:r w:rsidRPr="00347FCF">
        <w:rPr>
          <w:rFonts w:cs="Arial"/>
        </w:rPr>
        <w:t>Process improvement and strategic planning initiatives</w:t>
      </w:r>
    </w:p>
    <w:p w:rsidR="003D1272" w:rsidRPr="00347FCF" w:rsidRDefault="003D1272" w:rsidP="00347FCF">
      <w:pPr>
        <w:pStyle w:val="TableBulletRM"/>
        <w:contextualSpacing w:val="0"/>
        <w:rPr>
          <w:rFonts w:cs="Arial"/>
        </w:rPr>
      </w:pPr>
      <w:r w:rsidRPr="00347FCF">
        <w:rPr>
          <w:rFonts w:cs="Arial"/>
        </w:rPr>
        <w:t>Recruitment and retention strategies</w:t>
      </w:r>
    </w:p>
    <w:p w:rsidR="003D1272" w:rsidRPr="00347FCF" w:rsidRDefault="003D1272" w:rsidP="00347FCF">
      <w:pPr>
        <w:pStyle w:val="TableBulletRM"/>
        <w:contextualSpacing w:val="0"/>
        <w:rPr>
          <w:rFonts w:cs="Arial"/>
        </w:rPr>
      </w:pPr>
      <w:r w:rsidRPr="00347FCF">
        <w:rPr>
          <w:rFonts w:cs="Arial"/>
        </w:rPr>
        <w:t>Multi-skilling/multi-tasking</w:t>
      </w:r>
    </w:p>
    <w:p w:rsidR="003D1272" w:rsidRPr="00347FCF" w:rsidRDefault="003D1272" w:rsidP="00347FCF">
      <w:pPr>
        <w:pStyle w:val="TableBulletRM"/>
        <w:contextualSpacing w:val="0"/>
        <w:rPr>
          <w:rFonts w:cs="Arial"/>
        </w:rPr>
      </w:pPr>
      <w:r w:rsidRPr="00347FCF">
        <w:rPr>
          <w:rFonts w:cs="Arial"/>
        </w:rPr>
        <w:t>Workforce planning</w:t>
      </w:r>
    </w:p>
    <w:p w:rsidR="003D1272" w:rsidRPr="00347FCF" w:rsidRDefault="003D1272" w:rsidP="00347FCF">
      <w:pPr>
        <w:pStyle w:val="TableBulletRM"/>
        <w:contextualSpacing w:val="0"/>
        <w:rPr>
          <w:rFonts w:cs="Arial"/>
        </w:rPr>
      </w:pPr>
      <w:r w:rsidRPr="00347FCF">
        <w:rPr>
          <w:rFonts w:cs="Arial"/>
        </w:rPr>
        <w:t>Competency development</w:t>
      </w:r>
    </w:p>
    <w:p w:rsidR="003D1272" w:rsidRPr="00347FCF" w:rsidRDefault="003D1272" w:rsidP="00347FCF">
      <w:pPr>
        <w:pStyle w:val="TableBulletRM"/>
        <w:contextualSpacing w:val="0"/>
        <w:rPr>
          <w:rFonts w:cs="Arial"/>
        </w:rPr>
      </w:pPr>
      <w:r w:rsidRPr="00347FCF">
        <w:rPr>
          <w:rFonts w:cs="Arial"/>
        </w:rPr>
        <w:t>Appropriate technology supports</w:t>
      </w:r>
    </w:p>
    <w:p w:rsidR="003D1272" w:rsidRPr="00347FCF" w:rsidRDefault="003D1272" w:rsidP="00347FCF">
      <w:pPr>
        <w:pStyle w:val="TableBody12ptRM"/>
        <w:rPr>
          <w:szCs w:val="24"/>
        </w:rPr>
      </w:pPr>
      <w:r w:rsidRPr="00347FCF">
        <w:rPr>
          <w:szCs w:val="24"/>
        </w:rPr>
        <w:t>IR issues/EBA negotiations</w:t>
      </w:r>
    </w:p>
    <w:p w:rsidR="003D1272" w:rsidRPr="00347FCF" w:rsidRDefault="003D1272" w:rsidP="00347FCF">
      <w:pPr>
        <w:pStyle w:val="TableBulletRM"/>
        <w:contextualSpacing w:val="0"/>
        <w:rPr>
          <w:rFonts w:cs="Arial"/>
        </w:rPr>
      </w:pPr>
      <w:r w:rsidRPr="00347FCF">
        <w:rPr>
          <w:rFonts w:cs="Arial"/>
        </w:rPr>
        <w:t>Build relationships with unions</w:t>
      </w:r>
    </w:p>
    <w:p w:rsidR="003D1272" w:rsidRPr="00347FCF" w:rsidRDefault="003D1272" w:rsidP="00347FCF">
      <w:pPr>
        <w:pStyle w:val="TableBulletRM"/>
        <w:contextualSpacing w:val="0"/>
        <w:rPr>
          <w:rFonts w:cs="Arial"/>
        </w:rPr>
      </w:pPr>
      <w:r w:rsidRPr="00347FCF">
        <w:rPr>
          <w:rFonts w:cs="Arial"/>
        </w:rPr>
        <w:t>Commence EBA negotiations early</w:t>
      </w:r>
    </w:p>
    <w:p w:rsidR="003D1272" w:rsidRPr="00347FCF" w:rsidRDefault="003D1272" w:rsidP="00347FCF">
      <w:pPr>
        <w:pStyle w:val="TableBody12ptRM"/>
        <w:rPr>
          <w:szCs w:val="24"/>
        </w:rPr>
      </w:pPr>
      <w:r w:rsidRPr="00347FCF">
        <w:rPr>
          <w:szCs w:val="24"/>
        </w:rPr>
        <w:t>Poor leadership practices/management and supervision</w:t>
      </w:r>
    </w:p>
    <w:p w:rsidR="003D1272" w:rsidRPr="00347FCF" w:rsidRDefault="003D1272" w:rsidP="00347FCF">
      <w:pPr>
        <w:pStyle w:val="TableBulletRM"/>
        <w:contextualSpacing w:val="0"/>
        <w:rPr>
          <w:rFonts w:cs="Arial"/>
        </w:rPr>
      </w:pPr>
      <w:r w:rsidRPr="00347FCF">
        <w:rPr>
          <w:rFonts w:cs="Arial"/>
        </w:rPr>
        <w:t>Leading the culture from the Board down</w:t>
      </w:r>
    </w:p>
    <w:p w:rsidR="003D1272" w:rsidRPr="00347FCF" w:rsidRDefault="003D1272" w:rsidP="00347FCF">
      <w:pPr>
        <w:pStyle w:val="TableBulletRM"/>
        <w:contextualSpacing w:val="0"/>
        <w:rPr>
          <w:rFonts w:cs="Arial"/>
        </w:rPr>
      </w:pPr>
      <w:r w:rsidRPr="00347FCF">
        <w:rPr>
          <w:rFonts w:cs="Arial"/>
        </w:rPr>
        <w:t>Effective recruitment processes</w:t>
      </w:r>
    </w:p>
    <w:p w:rsidR="003D1272" w:rsidRPr="00347FCF" w:rsidRDefault="003D1272" w:rsidP="00347FCF">
      <w:pPr>
        <w:pStyle w:val="TableBulletRM"/>
        <w:contextualSpacing w:val="0"/>
        <w:rPr>
          <w:rFonts w:cs="Arial"/>
        </w:rPr>
      </w:pPr>
      <w:r w:rsidRPr="00347FCF">
        <w:rPr>
          <w:rFonts w:cs="Arial"/>
        </w:rPr>
        <w:t>Management/leadership development and performance management program</w:t>
      </w:r>
    </w:p>
    <w:p w:rsidR="003D1272" w:rsidRPr="00347FCF" w:rsidRDefault="003D1272" w:rsidP="00347FCF">
      <w:pPr>
        <w:pStyle w:val="TableBulletRM"/>
        <w:contextualSpacing w:val="0"/>
        <w:rPr>
          <w:rFonts w:cs="Arial"/>
        </w:rPr>
      </w:pPr>
      <w:r w:rsidRPr="00347FCF">
        <w:rPr>
          <w:rFonts w:cs="Arial"/>
        </w:rPr>
        <w:t>Reporting framework based on Strategic and Business Plans</w:t>
      </w:r>
    </w:p>
    <w:p w:rsidR="003D1272" w:rsidRPr="00347FCF" w:rsidRDefault="003D1272" w:rsidP="00347FCF">
      <w:pPr>
        <w:pStyle w:val="TableBulletRM"/>
        <w:contextualSpacing w:val="0"/>
        <w:rPr>
          <w:rFonts w:cs="Arial"/>
        </w:rPr>
      </w:pPr>
      <w:r w:rsidRPr="00347FCF">
        <w:rPr>
          <w:rFonts w:cs="Arial"/>
        </w:rPr>
        <w:t>Clear communication of direction</w:t>
      </w:r>
    </w:p>
    <w:p w:rsidR="003D1272" w:rsidRPr="00347FCF" w:rsidRDefault="003D1272" w:rsidP="00347FCF">
      <w:pPr>
        <w:pStyle w:val="TableBulletRM"/>
        <w:contextualSpacing w:val="0"/>
        <w:rPr>
          <w:rFonts w:cs="Arial"/>
        </w:rPr>
      </w:pPr>
      <w:r w:rsidRPr="00347FCF">
        <w:rPr>
          <w:rFonts w:cs="Arial"/>
        </w:rPr>
        <w:t>Educate staff on managing upwards</w:t>
      </w:r>
    </w:p>
    <w:p w:rsidR="003D1272" w:rsidRPr="00347FCF" w:rsidRDefault="003D1272" w:rsidP="00347FCF">
      <w:pPr>
        <w:pStyle w:val="TableBody12ptRM"/>
        <w:rPr>
          <w:szCs w:val="24"/>
        </w:rPr>
      </w:pPr>
      <w:r w:rsidRPr="00347FCF">
        <w:rPr>
          <w:szCs w:val="24"/>
        </w:rPr>
        <w:t>Staff injuries or illnesses</w:t>
      </w:r>
    </w:p>
    <w:p w:rsidR="003D1272" w:rsidRPr="00347FCF" w:rsidRDefault="003D1272" w:rsidP="00347FCF">
      <w:pPr>
        <w:pStyle w:val="TableBulletRM"/>
        <w:contextualSpacing w:val="0"/>
        <w:rPr>
          <w:rFonts w:cs="Arial"/>
        </w:rPr>
      </w:pPr>
      <w:r w:rsidRPr="00347FCF">
        <w:rPr>
          <w:rFonts w:cs="Arial"/>
        </w:rPr>
        <w:t>WHS management system</w:t>
      </w:r>
    </w:p>
    <w:p w:rsidR="003D1272" w:rsidRPr="00347FCF" w:rsidRDefault="003D1272" w:rsidP="00347FCF">
      <w:pPr>
        <w:pStyle w:val="TableBulletRM"/>
        <w:contextualSpacing w:val="0"/>
        <w:rPr>
          <w:rFonts w:cs="Arial"/>
        </w:rPr>
      </w:pPr>
      <w:r w:rsidRPr="00347FCF">
        <w:rPr>
          <w:rFonts w:cs="Arial"/>
        </w:rPr>
        <w:t>Incident management system</w:t>
      </w:r>
    </w:p>
    <w:p w:rsidR="003D1272" w:rsidRPr="00347FCF" w:rsidRDefault="003D1272" w:rsidP="00347FCF">
      <w:pPr>
        <w:pStyle w:val="TableBulletRM"/>
        <w:contextualSpacing w:val="0"/>
        <w:rPr>
          <w:rFonts w:cs="Arial"/>
        </w:rPr>
      </w:pPr>
      <w:r w:rsidRPr="00347FCF">
        <w:rPr>
          <w:rFonts w:cs="Arial"/>
        </w:rPr>
        <w:t>Staff educational session</w:t>
      </w:r>
    </w:p>
    <w:p w:rsidR="003D1272" w:rsidRPr="00347FCF" w:rsidRDefault="003D1272" w:rsidP="00347FCF">
      <w:pPr>
        <w:pStyle w:val="TableBulletRM"/>
        <w:contextualSpacing w:val="0"/>
        <w:rPr>
          <w:rFonts w:cs="Arial"/>
        </w:rPr>
      </w:pPr>
      <w:r w:rsidRPr="00347FCF">
        <w:rPr>
          <w:rFonts w:cs="Arial"/>
        </w:rPr>
        <w:t>WHS inspections</w:t>
      </w:r>
    </w:p>
    <w:p w:rsidR="003D1272" w:rsidRPr="00347FCF" w:rsidRDefault="003D1272" w:rsidP="00347FCF">
      <w:pPr>
        <w:pStyle w:val="TableBulletRM"/>
        <w:contextualSpacing w:val="0"/>
        <w:rPr>
          <w:rFonts w:cs="Arial"/>
        </w:rPr>
      </w:pPr>
      <w:r w:rsidRPr="00347FCF">
        <w:rPr>
          <w:rFonts w:cs="Arial"/>
        </w:rPr>
        <w:t>Job design</w:t>
      </w:r>
    </w:p>
    <w:p w:rsidR="003D1272" w:rsidRPr="00347FCF" w:rsidRDefault="003D1272" w:rsidP="00347FCF">
      <w:pPr>
        <w:pStyle w:val="TableBulletRM"/>
        <w:contextualSpacing w:val="0"/>
        <w:rPr>
          <w:rFonts w:cs="Arial"/>
        </w:rPr>
      </w:pPr>
      <w:r w:rsidRPr="00347FCF">
        <w:rPr>
          <w:rFonts w:cs="Arial"/>
        </w:rPr>
        <w:t>Re-engineering, where possible</w:t>
      </w:r>
    </w:p>
    <w:p w:rsidR="003D1272" w:rsidRPr="00347FCF" w:rsidRDefault="003D1272" w:rsidP="00347FCF">
      <w:pPr>
        <w:pStyle w:val="TableBulletRM"/>
        <w:contextualSpacing w:val="0"/>
        <w:rPr>
          <w:rFonts w:cs="Arial"/>
        </w:rPr>
      </w:pPr>
      <w:r w:rsidRPr="00347FCF">
        <w:rPr>
          <w:rFonts w:cs="Arial"/>
        </w:rPr>
        <w:lastRenderedPageBreak/>
        <w:t>Contractor safety management system</w:t>
      </w:r>
    </w:p>
    <w:p w:rsidR="003D1272" w:rsidRPr="00347FCF" w:rsidRDefault="003D1272" w:rsidP="00347FCF">
      <w:pPr>
        <w:pStyle w:val="TableBulletRM"/>
        <w:contextualSpacing w:val="0"/>
        <w:rPr>
          <w:rFonts w:cs="Arial"/>
        </w:rPr>
      </w:pPr>
      <w:r w:rsidRPr="00347FCF">
        <w:rPr>
          <w:rFonts w:cs="Arial"/>
        </w:rPr>
        <w:t>Quality management system</w:t>
      </w:r>
    </w:p>
    <w:p w:rsidR="003D1272" w:rsidRPr="00347FCF" w:rsidRDefault="003D1272" w:rsidP="00347FCF">
      <w:pPr>
        <w:pStyle w:val="TableBulletRM"/>
        <w:contextualSpacing w:val="0"/>
        <w:rPr>
          <w:rFonts w:cs="Arial"/>
        </w:rPr>
      </w:pPr>
      <w:r w:rsidRPr="00347FCF">
        <w:rPr>
          <w:rFonts w:cs="Arial"/>
        </w:rPr>
        <w:t>Employee suggestion system</w:t>
      </w:r>
    </w:p>
    <w:p w:rsidR="003D1272" w:rsidRPr="00347FCF" w:rsidRDefault="003D1272" w:rsidP="00347FCF">
      <w:pPr>
        <w:pStyle w:val="TableBulletRM"/>
        <w:contextualSpacing w:val="0"/>
        <w:rPr>
          <w:rFonts w:cs="Arial"/>
          <w:lang w:eastAsia="ja-JP"/>
        </w:rPr>
      </w:pPr>
      <w:r w:rsidRPr="00347FCF">
        <w:rPr>
          <w:rFonts w:cs="Arial"/>
        </w:rPr>
        <w:t>Staff health policy/practice</w:t>
      </w:r>
    </w:p>
    <w:p w:rsidR="003D1272" w:rsidRPr="00347FCF" w:rsidRDefault="003D1272" w:rsidP="00347FCF">
      <w:pPr>
        <w:pStyle w:val="TableBody12ptRM"/>
        <w:rPr>
          <w:szCs w:val="24"/>
        </w:rPr>
      </w:pPr>
      <w:r w:rsidRPr="00347FCF">
        <w:rPr>
          <w:szCs w:val="24"/>
        </w:rPr>
        <w:t>Poor staff performance/unproductive staff</w:t>
      </w:r>
    </w:p>
    <w:p w:rsidR="003D1272" w:rsidRPr="00347FCF" w:rsidRDefault="003D1272" w:rsidP="00347FCF">
      <w:pPr>
        <w:pStyle w:val="TableBulletRM"/>
        <w:contextualSpacing w:val="0"/>
        <w:rPr>
          <w:rFonts w:cs="Arial"/>
        </w:rPr>
      </w:pPr>
      <w:r w:rsidRPr="00347FCF">
        <w:rPr>
          <w:rFonts w:cs="Arial"/>
        </w:rPr>
        <w:t>Performance management system</w:t>
      </w:r>
    </w:p>
    <w:p w:rsidR="003D1272" w:rsidRPr="00347FCF" w:rsidRDefault="003D1272" w:rsidP="00347FCF">
      <w:pPr>
        <w:pStyle w:val="TableBulletRM"/>
        <w:contextualSpacing w:val="0"/>
        <w:rPr>
          <w:rFonts w:cs="Arial"/>
        </w:rPr>
      </w:pPr>
      <w:r w:rsidRPr="00347FCF">
        <w:rPr>
          <w:rFonts w:cs="Arial"/>
        </w:rPr>
        <w:t>Reward and recognition</w:t>
      </w:r>
    </w:p>
    <w:p w:rsidR="003D1272" w:rsidRPr="00347FCF" w:rsidRDefault="003D1272" w:rsidP="00347FCF">
      <w:pPr>
        <w:pStyle w:val="TableBulletRM"/>
        <w:contextualSpacing w:val="0"/>
        <w:rPr>
          <w:rFonts w:cs="Arial"/>
        </w:rPr>
      </w:pPr>
      <w:r w:rsidRPr="00347FCF">
        <w:rPr>
          <w:rFonts w:cs="Arial"/>
        </w:rPr>
        <w:t xml:space="preserve">Effective training and development programs </w:t>
      </w:r>
    </w:p>
    <w:p w:rsidR="003D1272" w:rsidRPr="00347FCF" w:rsidRDefault="003D1272" w:rsidP="00347FCF">
      <w:pPr>
        <w:pStyle w:val="TableBulletRM"/>
        <w:contextualSpacing w:val="0"/>
        <w:rPr>
          <w:rFonts w:cs="Arial"/>
        </w:rPr>
      </w:pPr>
      <w:r w:rsidRPr="00347FCF">
        <w:rPr>
          <w:rFonts w:cs="Arial"/>
        </w:rPr>
        <w:t>Job design</w:t>
      </w:r>
    </w:p>
    <w:p w:rsidR="003D1272" w:rsidRPr="00347FCF" w:rsidRDefault="003D1272" w:rsidP="00347FCF">
      <w:pPr>
        <w:pStyle w:val="TableBulletRM"/>
        <w:contextualSpacing w:val="0"/>
        <w:rPr>
          <w:rFonts w:cs="Arial"/>
        </w:rPr>
      </w:pPr>
      <w:r w:rsidRPr="00347FCF">
        <w:rPr>
          <w:rFonts w:cs="Arial"/>
        </w:rPr>
        <w:t>Process improvement</w:t>
      </w:r>
    </w:p>
    <w:p w:rsidR="003D1272" w:rsidRPr="00347FCF" w:rsidRDefault="003D1272" w:rsidP="00347FCF">
      <w:pPr>
        <w:pStyle w:val="TableBulletRM"/>
        <w:contextualSpacing w:val="0"/>
        <w:rPr>
          <w:rFonts w:cs="Arial"/>
        </w:rPr>
      </w:pPr>
      <w:r w:rsidRPr="00347FCF">
        <w:rPr>
          <w:rFonts w:cs="Arial"/>
        </w:rPr>
        <w:t>Disciplinary system</w:t>
      </w:r>
    </w:p>
    <w:p w:rsidR="003D1272" w:rsidRPr="00347FCF" w:rsidRDefault="003D1272" w:rsidP="00347FCF">
      <w:pPr>
        <w:pStyle w:val="TableBody12ptRM"/>
        <w:rPr>
          <w:szCs w:val="24"/>
        </w:rPr>
      </w:pPr>
      <w:r w:rsidRPr="00347FCF">
        <w:rPr>
          <w:szCs w:val="24"/>
        </w:rPr>
        <w:t>Poor morale/unmotivated personnel/employee burn-out</w:t>
      </w:r>
    </w:p>
    <w:p w:rsidR="003D1272" w:rsidRPr="00347FCF" w:rsidRDefault="003D1272" w:rsidP="00347FCF">
      <w:pPr>
        <w:pStyle w:val="TableBulletRM"/>
        <w:contextualSpacing w:val="0"/>
        <w:rPr>
          <w:rFonts w:cs="Arial"/>
        </w:rPr>
      </w:pPr>
      <w:r w:rsidRPr="00347FCF">
        <w:rPr>
          <w:rFonts w:cs="Arial"/>
        </w:rPr>
        <w:t>Counselling services</w:t>
      </w:r>
    </w:p>
    <w:p w:rsidR="003D1272" w:rsidRPr="00347FCF" w:rsidRDefault="003D1272" w:rsidP="00347FCF">
      <w:pPr>
        <w:pStyle w:val="TableBulletRM"/>
        <w:contextualSpacing w:val="0"/>
        <w:rPr>
          <w:rFonts w:cs="Arial"/>
        </w:rPr>
      </w:pPr>
      <w:r w:rsidRPr="00347FCF">
        <w:rPr>
          <w:rFonts w:cs="Arial"/>
        </w:rPr>
        <w:t>Staff investigations</w:t>
      </w:r>
    </w:p>
    <w:p w:rsidR="003D1272" w:rsidRPr="00347FCF" w:rsidRDefault="003D1272" w:rsidP="00347FCF">
      <w:pPr>
        <w:pStyle w:val="TableBulletRM"/>
        <w:contextualSpacing w:val="0"/>
        <w:rPr>
          <w:rFonts w:cs="Arial"/>
        </w:rPr>
      </w:pPr>
      <w:r w:rsidRPr="00347FCF">
        <w:rPr>
          <w:rFonts w:cs="Arial"/>
        </w:rPr>
        <w:t>Staff satisfaction survey</w:t>
      </w:r>
    </w:p>
    <w:p w:rsidR="003D1272" w:rsidRPr="00347FCF" w:rsidRDefault="003D1272" w:rsidP="00347FCF">
      <w:pPr>
        <w:pStyle w:val="TableBulletRM"/>
        <w:contextualSpacing w:val="0"/>
        <w:rPr>
          <w:rFonts w:cs="Arial"/>
        </w:rPr>
      </w:pPr>
      <w:r w:rsidRPr="00347FCF">
        <w:rPr>
          <w:rFonts w:cs="Arial"/>
        </w:rPr>
        <w:t>Clarity of roles, responsibilities and expectations</w:t>
      </w:r>
    </w:p>
    <w:p w:rsidR="003D1272" w:rsidRPr="00347FCF" w:rsidRDefault="003D1272" w:rsidP="00347FCF">
      <w:pPr>
        <w:pStyle w:val="TableBulletRM"/>
        <w:contextualSpacing w:val="0"/>
        <w:rPr>
          <w:rFonts w:cs="Arial"/>
        </w:rPr>
      </w:pPr>
      <w:r w:rsidRPr="00347FCF">
        <w:rPr>
          <w:rFonts w:cs="Arial"/>
        </w:rPr>
        <w:t>Team building exercises/development</w:t>
      </w:r>
    </w:p>
    <w:p w:rsidR="003D1272" w:rsidRPr="00347FCF" w:rsidRDefault="003D1272" w:rsidP="00347FCF">
      <w:pPr>
        <w:pStyle w:val="TableBulletRM"/>
        <w:contextualSpacing w:val="0"/>
        <w:rPr>
          <w:rFonts w:cs="Arial"/>
        </w:rPr>
      </w:pPr>
      <w:r w:rsidRPr="00347FCF">
        <w:rPr>
          <w:rFonts w:cs="Arial"/>
        </w:rPr>
        <w:t>Communications structure</w:t>
      </w:r>
    </w:p>
    <w:p w:rsidR="003D1272" w:rsidRPr="00347FCF" w:rsidRDefault="003D1272" w:rsidP="00347FCF">
      <w:pPr>
        <w:pStyle w:val="TableBulletRM"/>
        <w:contextualSpacing w:val="0"/>
        <w:rPr>
          <w:rFonts w:cs="Arial"/>
        </w:rPr>
      </w:pPr>
      <w:r w:rsidRPr="00347FCF">
        <w:rPr>
          <w:rFonts w:cs="Arial"/>
        </w:rPr>
        <w:t>Knowledge management</w:t>
      </w:r>
    </w:p>
    <w:p w:rsidR="003D1272" w:rsidRPr="00347FCF" w:rsidRDefault="003D1272" w:rsidP="00347FCF">
      <w:pPr>
        <w:pStyle w:val="TableBulletRM"/>
        <w:contextualSpacing w:val="0"/>
        <w:rPr>
          <w:rFonts w:cs="Arial"/>
        </w:rPr>
      </w:pPr>
      <w:r w:rsidRPr="00347FCF">
        <w:rPr>
          <w:rFonts w:cs="Arial"/>
        </w:rPr>
        <w:t>Resource/workforce planning</w:t>
      </w:r>
    </w:p>
    <w:p w:rsidR="003D1272" w:rsidRPr="00347FCF" w:rsidRDefault="003D1272" w:rsidP="00347FCF">
      <w:pPr>
        <w:pStyle w:val="TableBulletRM"/>
        <w:contextualSpacing w:val="0"/>
        <w:rPr>
          <w:rFonts w:cs="Arial"/>
        </w:rPr>
      </w:pPr>
      <w:r w:rsidRPr="00347FCF">
        <w:rPr>
          <w:rFonts w:cs="Arial"/>
        </w:rPr>
        <w:t>Training and performance management systems integrated</w:t>
      </w:r>
    </w:p>
    <w:p w:rsidR="003D1272" w:rsidRPr="00347FCF" w:rsidRDefault="003D1272" w:rsidP="00347FCF">
      <w:pPr>
        <w:pStyle w:val="TableBody12ptRM"/>
        <w:rPr>
          <w:szCs w:val="24"/>
        </w:rPr>
      </w:pPr>
      <w:r w:rsidRPr="00347FCF">
        <w:rPr>
          <w:szCs w:val="24"/>
        </w:rPr>
        <w:t>Lack of communication</w:t>
      </w:r>
    </w:p>
    <w:p w:rsidR="003D1272" w:rsidRPr="00347FCF" w:rsidRDefault="003D1272" w:rsidP="00347FCF">
      <w:pPr>
        <w:pStyle w:val="TableBulletRM"/>
        <w:contextualSpacing w:val="0"/>
        <w:rPr>
          <w:rFonts w:cs="Arial"/>
        </w:rPr>
      </w:pPr>
      <w:r w:rsidRPr="00347FCF">
        <w:rPr>
          <w:rFonts w:cs="Arial"/>
        </w:rPr>
        <w:t>Communication structure</w:t>
      </w:r>
    </w:p>
    <w:p w:rsidR="003D1272" w:rsidRPr="00347FCF" w:rsidRDefault="003D1272" w:rsidP="00347FCF">
      <w:pPr>
        <w:pStyle w:val="TableBulletRM"/>
        <w:contextualSpacing w:val="0"/>
        <w:rPr>
          <w:rFonts w:cs="Arial"/>
        </w:rPr>
      </w:pPr>
      <w:r w:rsidRPr="00347FCF">
        <w:rPr>
          <w:rFonts w:cs="Arial"/>
        </w:rPr>
        <w:t>Communication channels</w:t>
      </w:r>
    </w:p>
    <w:p w:rsidR="003D1272" w:rsidRPr="00347FCF" w:rsidRDefault="003D1272" w:rsidP="00347FCF">
      <w:pPr>
        <w:pStyle w:val="TableBulletRM"/>
        <w:contextualSpacing w:val="0"/>
        <w:rPr>
          <w:rFonts w:cs="Arial"/>
        </w:rPr>
      </w:pPr>
      <w:r w:rsidRPr="00347FCF">
        <w:rPr>
          <w:rFonts w:cs="Arial"/>
        </w:rPr>
        <w:t>Communications matrix and plan regularly reviewed</w:t>
      </w:r>
    </w:p>
    <w:p w:rsidR="003D1272" w:rsidRPr="00347FCF" w:rsidRDefault="003D1272" w:rsidP="00347FCF">
      <w:pPr>
        <w:pStyle w:val="TableBody12ptRM"/>
        <w:rPr>
          <w:szCs w:val="24"/>
        </w:rPr>
      </w:pPr>
      <w:r w:rsidRPr="00347FCF">
        <w:rPr>
          <w:szCs w:val="24"/>
        </w:rPr>
        <w:t>Lack of competency/skills</w:t>
      </w:r>
    </w:p>
    <w:p w:rsidR="003D1272" w:rsidRPr="00347FCF" w:rsidRDefault="003D1272" w:rsidP="00347FCF">
      <w:pPr>
        <w:pStyle w:val="TableBulletRM"/>
        <w:contextualSpacing w:val="0"/>
        <w:rPr>
          <w:rFonts w:cs="Arial"/>
        </w:rPr>
      </w:pPr>
      <w:r w:rsidRPr="00347FCF">
        <w:rPr>
          <w:rFonts w:cs="Arial"/>
        </w:rPr>
        <w:t>Training needs analysis</w:t>
      </w:r>
    </w:p>
    <w:p w:rsidR="003D1272" w:rsidRPr="00347FCF" w:rsidRDefault="003D1272" w:rsidP="00347FCF">
      <w:pPr>
        <w:pStyle w:val="TableBulletRM"/>
        <w:contextualSpacing w:val="0"/>
        <w:rPr>
          <w:rFonts w:cs="Arial"/>
        </w:rPr>
      </w:pPr>
      <w:r w:rsidRPr="00347FCF">
        <w:rPr>
          <w:rFonts w:cs="Arial"/>
        </w:rPr>
        <w:t>Learning program</w:t>
      </w:r>
    </w:p>
    <w:p w:rsidR="003D1272" w:rsidRPr="00347FCF" w:rsidRDefault="003D1272" w:rsidP="00347FCF">
      <w:pPr>
        <w:pStyle w:val="TableBulletRM"/>
        <w:contextualSpacing w:val="0"/>
        <w:rPr>
          <w:rFonts w:cs="Arial"/>
        </w:rPr>
      </w:pPr>
      <w:r w:rsidRPr="00347FCF">
        <w:rPr>
          <w:rFonts w:cs="Arial"/>
        </w:rPr>
        <w:t>Competency matrix</w:t>
      </w:r>
    </w:p>
    <w:p w:rsidR="003D1272" w:rsidRPr="00347FCF" w:rsidRDefault="003D1272" w:rsidP="00347FCF">
      <w:pPr>
        <w:pStyle w:val="TableBulletRM"/>
        <w:contextualSpacing w:val="0"/>
        <w:rPr>
          <w:rFonts w:cs="Arial"/>
        </w:rPr>
      </w:pPr>
      <w:r w:rsidRPr="00347FCF">
        <w:rPr>
          <w:rFonts w:cs="Arial"/>
        </w:rPr>
        <w:t>Job design</w:t>
      </w:r>
    </w:p>
    <w:p w:rsidR="003D1272" w:rsidRPr="00347FCF" w:rsidRDefault="003D1272" w:rsidP="00347FCF">
      <w:pPr>
        <w:pStyle w:val="TableBody12ptRM"/>
        <w:rPr>
          <w:szCs w:val="24"/>
        </w:rPr>
      </w:pPr>
      <w:r w:rsidRPr="00347FCF">
        <w:rPr>
          <w:szCs w:val="24"/>
        </w:rPr>
        <w:t>Bullying/harassment</w:t>
      </w:r>
    </w:p>
    <w:p w:rsidR="003D1272" w:rsidRPr="00347FCF" w:rsidRDefault="003D1272" w:rsidP="00347FCF">
      <w:pPr>
        <w:pStyle w:val="TableBulletRM"/>
        <w:contextualSpacing w:val="0"/>
        <w:rPr>
          <w:rFonts w:cs="Arial"/>
        </w:rPr>
      </w:pPr>
      <w:r w:rsidRPr="00347FCF">
        <w:rPr>
          <w:rFonts w:cs="Arial"/>
        </w:rPr>
        <w:t>Bullying and harassment policy</w:t>
      </w:r>
    </w:p>
    <w:p w:rsidR="003D1272" w:rsidRPr="00347FCF" w:rsidRDefault="003D1272" w:rsidP="00347FCF">
      <w:pPr>
        <w:pStyle w:val="TableBulletRM"/>
        <w:contextualSpacing w:val="0"/>
        <w:rPr>
          <w:rFonts w:cs="Arial"/>
        </w:rPr>
      </w:pPr>
      <w:r w:rsidRPr="00347FCF">
        <w:rPr>
          <w:rFonts w:cs="Arial"/>
        </w:rPr>
        <w:t>Employee support program</w:t>
      </w:r>
    </w:p>
    <w:p w:rsidR="003D1272" w:rsidRPr="00347FCF" w:rsidRDefault="003D1272" w:rsidP="00347FCF">
      <w:pPr>
        <w:pStyle w:val="TableBulletRM"/>
        <w:contextualSpacing w:val="0"/>
        <w:rPr>
          <w:rFonts w:cs="Arial"/>
        </w:rPr>
      </w:pPr>
      <w:proofErr w:type="spellStart"/>
      <w:r w:rsidRPr="00347FCF">
        <w:rPr>
          <w:rFonts w:cs="Arial"/>
        </w:rPr>
        <w:t>Whistleblower</w:t>
      </w:r>
      <w:proofErr w:type="spellEnd"/>
      <w:r w:rsidRPr="00347FCF">
        <w:rPr>
          <w:rFonts w:cs="Arial"/>
        </w:rPr>
        <w:t xml:space="preserve"> policy and process</w:t>
      </w:r>
    </w:p>
    <w:p w:rsidR="003D1272" w:rsidRPr="00347FCF" w:rsidRDefault="003D1272" w:rsidP="00347FCF">
      <w:pPr>
        <w:pStyle w:val="TableBody12ptRM"/>
        <w:rPr>
          <w:szCs w:val="24"/>
        </w:rPr>
      </w:pPr>
      <w:r w:rsidRPr="00347FCF">
        <w:rPr>
          <w:szCs w:val="24"/>
        </w:rPr>
        <w:lastRenderedPageBreak/>
        <w:t>Inappropriate remuneration</w:t>
      </w:r>
    </w:p>
    <w:p w:rsidR="003D1272" w:rsidRPr="00347FCF" w:rsidRDefault="003D1272" w:rsidP="00347FCF">
      <w:pPr>
        <w:pStyle w:val="TableBulletRM"/>
        <w:contextualSpacing w:val="0"/>
        <w:rPr>
          <w:rFonts w:cs="Arial"/>
        </w:rPr>
      </w:pPr>
      <w:r w:rsidRPr="00347FCF">
        <w:rPr>
          <w:rFonts w:cs="Arial"/>
        </w:rPr>
        <w:t xml:space="preserve">Award payments </w:t>
      </w:r>
    </w:p>
    <w:p w:rsidR="003D1272" w:rsidRPr="00347FCF" w:rsidRDefault="003D1272" w:rsidP="00347FCF">
      <w:pPr>
        <w:pStyle w:val="TableBulletRM"/>
        <w:contextualSpacing w:val="0"/>
        <w:rPr>
          <w:rFonts w:cs="Arial"/>
        </w:rPr>
      </w:pPr>
      <w:r w:rsidRPr="00347FCF">
        <w:rPr>
          <w:rFonts w:cs="Arial"/>
        </w:rPr>
        <w:t>Clarity of roles and responsibilities – position descriptions</w:t>
      </w:r>
    </w:p>
    <w:p w:rsidR="003D1272" w:rsidRPr="00347FCF" w:rsidRDefault="003D1272" w:rsidP="00347FCF">
      <w:pPr>
        <w:pStyle w:val="TableBulletRM"/>
        <w:contextualSpacing w:val="0"/>
        <w:rPr>
          <w:rFonts w:cs="Arial"/>
        </w:rPr>
      </w:pPr>
      <w:r w:rsidRPr="00347FCF">
        <w:rPr>
          <w:rFonts w:cs="Arial"/>
        </w:rPr>
        <w:t>Industry benchmarking</w:t>
      </w:r>
    </w:p>
    <w:p w:rsidR="003D1272" w:rsidRPr="00347FCF" w:rsidRDefault="003D1272" w:rsidP="00347FCF">
      <w:pPr>
        <w:pStyle w:val="TableBody12ptRM"/>
        <w:rPr>
          <w:szCs w:val="24"/>
        </w:rPr>
      </w:pPr>
      <w:r w:rsidRPr="00347FCF">
        <w:rPr>
          <w:szCs w:val="24"/>
        </w:rPr>
        <w:t>Increased workers compensation costs</w:t>
      </w:r>
    </w:p>
    <w:p w:rsidR="003D1272" w:rsidRPr="00347FCF" w:rsidRDefault="003D1272" w:rsidP="00347FCF">
      <w:pPr>
        <w:pStyle w:val="TableBulletRM"/>
        <w:contextualSpacing w:val="0"/>
        <w:rPr>
          <w:rFonts w:cs="Arial"/>
        </w:rPr>
      </w:pPr>
      <w:r w:rsidRPr="00347FCF">
        <w:rPr>
          <w:rFonts w:cs="Arial"/>
        </w:rPr>
        <w:t>Return to work process</w:t>
      </w:r>
    </w:p>
    <w:p w:rsidR="003D1272" w:rsidRPr="00347FCF" w:rsidRDefault="003D1272" w:rsidP="00347FCF">
      <w:pPr>
        <w:pStyle w:val="TableBulletRM"/>
        <w:contextualSpacing w:val="0"/>
        <w:rPr>
          <w:rFonts w:cs="Arial"/>
        </w:rPr>
      </w:pPr>
      <w:r w:rsidRPr="00347FCF">
        <w:rPr>
          <w:rFonts w:cs="Arial"/>
        </w:rPr>
        <w:t>Near misses and incidents reported, investigated and drive change</w:t>
      </w:r>
    </w:p>
    <w:p w:rsidR="003D1272" w:rsidRPr="00347FCF" w:rsidRDefault="003D1272" w:rsidP="00347FCF">
      <w:pPr>
        <w:pStyle w:val="TableBody12ptRM"/>
        <w:rPr>
          <w:szCs w:val="24"/>
        </w:rPr>
      </w:pPr>
      <w:r w:rsidRPr="00347FCF">
        <w:rPr>
          <w:szCs w:val="24"/>
        </w:rPr>
        <w:t>Loss of direction/focus</w:t>
      </w:r>
    </w:p>
    <w:p w:rsidR="003D1272" w:rsidRPr="00347FCF" w:rsidRDefault="003D1272" w:rsidP="00347FCF">
      <w:pPr>
        <w:pStyle w:val="TableBulletRM"/>
        <w:contextualSpacing w:val="0"/>
        <w:rPr>
          <w:rFonts w:cs="Arial"/>
        </w:rPr>
      </w:pPr>
      <w:r w:rsidRPr="00347FCF">
        <w:rPr>
          <w:rFonts w:cs="Arial"/>
        </w:rPr>
        <w:t>Development and empowerment</w:t>
      </w:r>
    </w:p>
    <w:p w:rsidR="003D1272" w:rsidRPr="00347FCF" w:rsidRDefault="003D1272" w:rsidP="00347FCF">
      <w:pPr>
        <w:pStyle w:val="TableBulletRM"/>
        <w:contextualSpacing w:val="0"/>
        <w:rPr>
          <w:rFonts w:cs="Arial"/>
        </w:rPr>
      </w:pPr>
      <w:r w:rsidRPr="00347FCF">
        <w:rPr>
          <w:rFonts w:cs="Arial"/>
        </w:rPr>
        <w:t>Role clarification</w:t>
      </w:r>
    </w:p>
    <w:p w:rsidR="003D1272" w:rsidRPr="00347FCF" w:rsidRDefault="003D1272" w:rsidP="00347FCF">
      <w:pPr>
        <w:pStyle w:val="TableBulletRM"/>
        <w:contextualSpacing w:val="0"/>
        <w:rPr>
          <w:rFonts w:cs="Arial"/>
        </w:rPr>
      </w:pPr>
      <w:r w:rsidRPr="00347FCF">
        <w:rPr>
          <w:rFonts w:cs="Arial"/>
        </w:rPr>
        <w:t>Position description</w:t>
      </w:r>
    </w:p>
    <w:p w:rsidR="003D1272" w:rsidRPr="00347FCF" w:rsidRDefault="003D1272" w:rsidP="00347FCF">
      <w:pPr>
        <w:pStyle w:val="TableBulletRM"/>
        <w:contextualSpacing w:val="0"/>
        <w:rPr>
          <w:rFonts w:cs="Arial"/>
          <w:lang w:eastAsia="ja-JP"/>
        </w:rPr>
      </w:pPr>
      <w:r w:rsidRPr="00347FCF">
        <w:rPr>
          <w:rFonts w:cs="Arial"/>
        </w:rPr>
        <w:t>Strategic planning</w:t>
      </w:r>
    </w:p>
    <w:p w:rsidR="003D1272" w:rsidRPr="00347FCF" w:rsidRDefault="003D1272" w:rsidP="00347FCF">
      <w:pPr>
        <w:pStyle w:val="TableBody12ptRM"/>
        <w:rPr>
          <w:szCs w:val="24"/>
        </w:rPr>
      </w:pPr>
      <w:r w:rsidRPr="00347FCF">
        <w:rPr>
          <w:szCs w:val="24"/>
        </w:rPr>
        <w:t xml:space="preserve">Risks to client wellbeing due to potentially unskilled workforce </w:t>
      </w:r>
    </w:p>
    <w:p w:rsidR="003D1272" w:rsidRPr="00347FCF" w:rsidRDefault="003D1272" w:rsidP="00347FCF">
      <w:pPr>
        <w:pStyle w:val="TableBulletRM"/>
        <w:contextualSpacing w:val="0"/>
        <w:rPr>
          <w:rFonts w:cs="Arial"/>
        </w:rPr>
      </w:pPr>
      <w:r w:rsidRPr="00347FCF">
        <w:rPr>
          <w:rFonts w:cs="Arial"/>
        </w:rPr>
        <w:t>Training needs analysis with agency training planned</w:t>
      </w:r>
    </w:p>
    <w:p w:rsidR="003D1272" w:rsidRPr="00347FCF" w:rsidRDefault="003D1272" w:rsidP="00347FCF">
      <w:pPr>
        <w:pStyle w:val="TableBulletRM"/>
        <w:contextualSpacing w:val="0"/>
        <w:rPr>
          <w:rFonts w:cs="Arial"/>
        </w:rPr>
      </w:pPr>
      <w:r w:rsidRPr="00347FCF">
        <w:rPr>
          <w:rFonts w:cs="Arial"/>
        </w:rPr>
        <w:t>Training and development</w:t>
      </w:r>
    </w:p>
    <w:p w:rsidR="003D1272" w:rsidRPr="00347FCF" w:rsidRDefault="003D1272" w:rsidP="00347FCF">
      <w:pPr>
        <w:pStyle w:val="TableBulletRM"/>
        <w:contextualSpacing w:val="0"/>
        <w:rPr>
          <w:rFonts w:cs="Arial"/>
        </w:rPr>
      </w:pPr>
      <w:r w:rsidRPr="00347FCF">
        <w:rPr>
          <w:rFonts w:cs="Arial"/>
        </w:rPr>
        <w:t>Coaching</w:t>
      </w:r>
    </w:p>
    <w:p w:rsidR="003D1272" w:rsidRPr="00347FCF" w:rsidRDefault="003D1272" w:rsidP="00347FCF">
      <w:pPr>
        <w:pStyle w:val="TableBulletRM"/>
        <w:contextualSpacing w:val="0"/>
        <w:rPr>
          <w:rFonts w:cs="Arial"/>
        </w:rPr>
      </w:pPr>
      <w:r w:rsidRPr="00347FCF">
        <w:rPr>
          <w:rFonts w:cs="Arial"/>
        </w:rPr>
        <w:t xml:space="preserve">Process improvement </w:t>
      </w:r>
    </w:p>
    <w:p w:rsidR="003D1272" w:rsidRPr="00347FCF" w:rsidRDefault="003D1272" w:rsidP="00347FCF">
      <w:pPr>
        <w:pStyle w:val="TableBulletRM"/>
        <w:contextualSpacing w:val="0"/>
        <w:rPr>
          <w:rFonts w:cs="Arial"/>
        </w:rPr>
      </w:pPr>
      <w:r w:rsidRPr="00347FCF">
        <w:rPr>
          <w:rFonts w:cs="Arial"/>
        </w:rPr>
        <w:t>Providing good communications</w:t>
      </w:r>
    </w:p>
    <w:p w:rsidR="003D1272" w:rsidRPr="00347FCF" w:rsidRDefault="003D1272" w:rsidP="00347FCF">
      <w:pPr>
        <w:pStyle w:val="TableBulletRM"/>
        <w:contextualSpacing w:val="0"/>
        <w:rPr>
          <w:rFonts w:cs="Arial"/>
        </w:rPr>
      </w:pPr>
      <w:r w:rsidRPr="00347FCF">
        <w:rPr>
          <w:rFonts w:cs="Arial"/>
        </w:rPr>
        <w:t>Regular supervision, support, mentoring and feedback</w:t>
      </w:r>
    </w:p>
    <w:p w:rsidR="003D1272" w:rsidRPr="00347FCF" w:rsidRDefault="003D1272" w:rsidP="00347FCF">
      <w:pPr>
        <w:pStyle w:val="TableBulletRM"/>
        <w:contextualSpacing w:val="0"/>
        <w:rPr>
          <w:rFonts w:cs="Arial"/>
        </w:rPr>
      </w:pPr>
      <w:r w:rsidRPr="00347FCF">
        <w:rPr>
          <w:rFonts w:cs="Arial"/>
        </w:rPr>
        <w:t>Develop systems and procedures for uncontrolled environments</w:t>
      </w:r>
    </w:p>
    <w:p w:rsidR="003D1272" w:rsidRPr="00347FCF" w:rsidRDefault="003D1272" w:rsidP="00347FCF">
      <w:pPr>
        <w:pStyle w:val="TableBulletRM"/>
        <w:contextualSpacing w:val="0"/>
        <w:rPr>
          <w:rFonts w:cs="Arial"/>
        </w:rPr>
      </w:pPr>
      <w:r w:rsidRPr="00347FCF">
        <w:rPr>
          <w:rFonts w:cs="Arial"/>
        </w:rPr>
        <w:t>Develop training plan matrix</w:t>
      </w:r>
    </w:p>
    <w:p w:rsidR="003D1272" w:rsidRPr="00347FCF" w:rsidRDefault="003D1272" w:rsidP="00347FCF">
      <w:pPr>
        <w:pStyle w:val="TableBulletRM"/>
        <w:contextualSpacing w:val="0"/>
        <w:rPr>
          <w:rFonts w:cs="Arial"/>
        </w:rPr>
      </w:pPr>
      <w:r w:rsidRPr="00347FCF">
        <w:rPr>
          <w:rFonts w:cs="Arial"/>
        </w:rPr>
        <w:t>Job design</w:t>
      </w:r>
    </w:p>
    <w:p w:rsidR="003D1272" w:rsidRPr="00347FCF" w:rsidRDefault="003D1272" w:rsidP="00347FCF">
      <w:pPr>
        <w:pStyle w:val="TableBody12ptRM"/>
        <w:rPr>
          <w:szCs w:val="24"/>
        </w:rPr>
      </w:pPr>
      <w:r w:rsidRPr="00347FCF">
        <w:rPr>
          <w:szCs w:val="24"/>
        </w:rPr>
        <w:t>Increased cost of staff working outside normal hours</w:t>
      </w:r>
    </w:p>
    <w:p w:rsidR="003D1272" w:rsidRPr="00347FCF" w:rsidRDefault="003D1272" w:rsidP="00347FCF">
      <w:pPr>
        <w:pStyle w:val="TableBulletRM"/>
        <w:contextualSpacing w:val="0"/>
        <w:rPr>
          <w:rFonts w:cs="Arial"/>
        </w:rPr>
      </w:pPr>
      <w:r w:rsidRPr="00347FCF">
        <w:rPr>
          <w:rFonts w:cs="Arial"/>
        </w:rPr>
        <w:t>Renegotiate agreements</w:t>
      </w:r>
    </w:p>
    <w:p w:rsidR="003D1272" w:rsidRPr="00347FCF" w:rsidRDefault="003D1272" w:rsidP="00347FCF">
      <w:pPr>
        <w:pStyle w:val="TableBulletRM"/>
        <w:contextualSpacing w:val="0"/>
        <w:rPr>
          <w:rFonts w:cs="Arial"/>
        </w:rPr>
      </w:pPr>
      <w:r w:rsidRPr="00347FCF">
        <w:rPr>
          <w:rFonts w:cs="Arial"/>
        </w:rPr>
        <w:t>Process improvements/re-engineering</w:t>
      </w:r>
    </w:p>
    <w:p w:rsidR="003D1272" w:rsidRPr="00347FCF" w:rsidRDefault="003D1272" w:rsidP="00347FCF">
      <w:pPr>
        <w:pStyle w:val="TableBody12ptRM"/>
        <w:rPr>
          <w:szCs w:val="24"/>
        </w:rPr>
      </w:pPr>
      <w:r w:rsidRPr="00347FCF">
        <w:rPr>
          <w:szCs w:val="24"/>
        </w:rPr>
        <w:t>Lack of flexibility of staff</w:t>
      </w:r>
    </w:p>
    <w:p w:rsidR="003D1272" w:rsidRPr="00347FCF" w:rsidRDefault="003D1272" w:rsidP="00347FCF">
      <w:pPr>
        <w:pStyle w:val="TableBulletRM"/>
        <w:contextualSpacing w:val="0"/>
        <w:rPr>
          <w:rFonts w:cs="Arial"/>
        </w:rPr>
      </w:pPr>
      <w:r w:rsidRPr="00347FCF">
        <w:rPr>
          <w:rFonts w:cs="Arial"/>
        </w:rPr>
        <w:t>Education re: organisational and client value</w:t>
      </w:r>
    </w:p>
    <w:p w:rsidR="003D1272" w:rsidRPr="00347FCF" w:rsidRDefault="003D1272" w:rsidP="00347FCF">
      <w:pPr>
        <w:pStyle w:val="TableBulletRM"/>
        <w:contextualSpacing w:val="0"/>
        <w:rPr>
          <w:rFonts w:cs="Arial"/>
        </w:rPr>
      </w:pPr>
      <w:r w:rsidRPr="00347FCF">
        <w:rPr>
          <w:rFonts w:cs="Arial"/>
        </w:rPr>
        <w:t>Training/up-skilling</w:t>
      </w:r>
    </w:p>
    <w:p w:rsidR="003D1272" w:rsidRPr="00347FCF" w:rsidRDefault="003D1272" w:rsidP="00347FCF">
      <w:pPr>
        <w:pStyle w:val="TableBulletRM"/>
        <w:contextualSpacing w:val="0"/>
        <w:rPr>
          <w:rFonts w:cs="Arial"/>
        </w:rPr>
      </w:pPr>
      <w:r w:rsidRPr="00347FCF">
        <w:rPr>
          <w:rFonts w:cs="Arial"/>
        </w:rPr>
        <w:t>Diversity of roles</w:t>
      </w:r>
    </w:p>
    <w:p w:rsidR="003D1272" w:rsidRPr="00347FCF" w:rsidRDefault="003D1272" w:rsidP="00347FCF">
      <w:pPr>
        <w:pStyle w:val="TableBulletRM"/>
        <w:contextualSpacing w:val="0"/>
        <w:rPr>
          <w:rFonts w:cs="Arial"/>
        </w:rPr>
      </w:pPr>
      <w:r w:rsidRPr="00347FCF">
        <w:rPr>
          <w:rFonts w:cs="Arial"/>
        </w:rPr>
        <w:t>Job design</w:t>
      </w:r>
    </w:p>
    <w:p w:rsidR="003D1272" w:rsidRPr="00347FCF" w:rsidRDefault="003D1272" w:rsidP="00347FCF">
      <w:pPr>
        <w:pStyle w:val="TableBody12ptRM"/>
        <w:rPr>
          <w:szCs w:val="24"/>
        </w:rPr>
      </w:pPr>
      <w:r w:rsidRPr="00347FCF">
        <w:rPr>
          <w:szCs w:val="24"/>
        </w:rPr>
        <w:t>Ageing workforce</w:t>
      </w:r>
    </w:p>
    <w:p w:rsidR="003D1272" w:rsidRPr="00347FCF" w:rsidRDefault="003D1272" w:rsidP="00347FCF">
      <w:pPr>
        <w:pStyle w:val="TableBulletRM"/>
        <w:contextualSpacing w:val="0"/>
        <w:rPr>
          <w:rFonts w:cs="Arial"/>
        </w:rPr>
      </w:pPr>
      <w:r w:rsidRPr="00347FCF">
        <w:rPr>
          <w:rFonts w:cs="Arial"/>
        </w:rPr>
        <w:t>Review of core business/services/funding levels</w:t>
      </w:r>
    </w:p>
    <w:p w:rsidR="003D1272" w:rsidRPr="00347FCF" w:rsidRDefault="003D1272" w:rsidP="00347FCF">
      <w:pPr>
        <w:pStyle w:val="TableBulletRM"/>
        <w:contextualSpacing w:val="0"/>
        <w:rPr>
          <w:rFonts w:cs="Arial"/>
        </w:rPr>
      </w:pPr>
      <w:r w:rsidRPr="00347FCF">
        <w:rPr>
          <w:rFonts w:cs="Arial"/>
        </w:rPr>
        <w:t>Workforce planning</w:t>
      </w:r>
    </w:p>
    <w:p w:rsidR="003D1272" w:rsidRPr="00347FCF" w:rsidRDefault="003D1272" w:rsidP="00347FCF">
      <w:pPr>
        <w:pStyle w:val="TableBulletRM"/>
        <w:contextualSpacing w:val="0"/>
        <w:rPr>
          <w:rFonts w:cs="Arial"/>
        </w:rPr>
      </w:pPr>
      <w:r w:rsidRPr="00347FCF">
        <w:rPr>
          <w:rFonts w:cs="Arial"/>
        </w:rPr>
        <w:t>Process improvements/re-engineering</w:t>
      </w:r>
    </w:p>
    <w:p w:rsidR="003D1272" w:rsidRPr="00347FCF" w:rsidRDefault="003D1272" w:rsidP="00347FCF">
      <w:pPr>
        <w:pStyle w:val="TableBody12ptRM"/>
        <w:rPr>
          <w:szCs w:val="24"/>
        </w:rPr>
      </w:pPr>
      <w:r w:rsidRPr="00347FCF">
        <w:rPr>
          <w:szCs w:val="24"/>
        </w:rPr>
        <w:lastRenderedPageBreak/>
        <w:t>Working in isolation without direct support or supervision</w:t>
      </w:r>
    </w:p>
    <w:p w:rsidR="003D1272" w:rsidRPr="00347FCF" w:rsidRDefault="003D1272" w:rsidP="00347FCF">
      <w:pPr>
        <w:pStyle w:val="TableBulletRM"/>
        <w:contextualSpacing w:val="0"/>
        <w:rPr>
          <w:rFonts w:cs="Arial"/>
        </w:rPr>
      </w:pPr>
      <w:r w:rsidRPr="00347FCF">
        <w:rPr>
          <w:rFonts w:cs="Arial"/>
        </w:rPr>
        <w:t>Effective risk management process</w:t>
      </w:r>
    </w:p>
    <w:p w:rsidR="003D1272" w:rsidRPr="00347FCF" w:rsidRDefault="003D1272" w:rsidP="00347FCF">
      <w:pPr>
        <w:pStyle w:val="SubTitleRM"/>
        <w:rPr>
          <w:rFonts w:cs="Arial"/>
          <w:sz w:val="24"/>
        </w:rPr>
      </w:pPr>
      <w:bookmarkStart w:id="59" w:name="_Toc305582094"/>
      <w:bookmarkStart w:id="60" w:name="_Toc309200530"/>
      <w:r w:rsidRPr="00347FCF">
        <w:rPr>
          <w:rFonts w:cs="Arial"/>
          <w:sz w:val="24"/>
        </w:rPr>
        <w:t>Compliance</w:t>
      </w:r>
      <w:bookmarkEnd w:id="59"/>
      <w:bookmarkEnd w:id="60"/>
    </w:p>
    <w:p w:rsidR="003D1272" w:rsidRPr="00347FCF" w:rsidRDefault="003D1272" w:rsidP="00347FCF">
      <w:pPr>
        <w:pStyle w:val="BodyTextPortraitNoSpacingRM"/>
        <w:spacing w:line="240" w:lineRule="auto"/>
        <w:rPr>
          <w:rStyle w:val="ItalicCharacterRM"/>
          <w:rFonts w:cs="Arial"/>
        </w:rPr>
      </w:pPr>
      <w:r w:rsidRPr="00347FCF">
        <w:rPr>
          <w:rStyle w:val="ItalicCharacterRM"/>
          <w:rFonts w:cs="Arial"/>
        </w:rPr>
        <w:t>Victorian Disability Act 2006</w:t>
      </w:r>
    </w:p>
    <w:p w:rsidR="003D1272" w:rsidRPr="00347FCF" w:rsidRDefault="003D1272" w:rsidP="00347FCF">
      <w:pPr>
        <w:pStyle w:val="BodyTextPortraitNoSpacingRM"/>
        <w:spacing w:line="240" w:lineRule="auto"/>
        <w:rPr>
          <w:rStyle w:val="ItalicCharacterRM"/>
          <w:rFonts w:cs="Arial"/>
        </w:rPr>
      </w:pPr>
      <w:r w:rsidRPr="00347FCF">
        <w:rPr>
          <w:rStyle w:val="ItalicCharacterRM"/>
          <w:rFonts w:cs="Arial"/>
        </w:rPr>
        <w:t>Standards for Disability Services in Victoria 2007</w:t>
      </w:r>
    </w:p>
    <w:p w:rsidR="003D1272" w:rsidRPr="00347FCF" w:rsidRDefault="003D1272" w:rsidP="00347FCF">
      <w:pPr>
        <w:pStyle w:val="BodyTextPortraitNoSpacingRM"/>
        <w:spacing w:line="240" w:lineRule="auto"/>
        <w:rPr>
          <w:rFonts w:cs="Arial"/>
        </w:rPr>
      </w:pPr>
      <w:r w:rsidRPr="00347FCF">
        <w:rPr>
          <w:rFonts w:cs="Arial"/>
        </w:rPr>
        <w:t xml:space="preserve">DHS Funding and Service Agreement </w:t>
      </w:r>
    </w:p>
    <w:p w:rsidR="003D1272" w:rsidRPr="00347FCF" w:rsidRDefault="003D1272" w:rsidP="00347FCF">
      <w:pPr>
        <w:pStyle w:val="BodyTextPortraitNoSpacingRM"/>
        <w:spacing w:line="240" w:lineRule="auto"/>
        <w:rPr>
          <w:rStyle w:val="ItalicCharacterRM"/>
          <w:rFonts w:cs="Arial"/>
        </w:rPr>
      </w:pPr>
      <w:r w:rsidRPr="00347FCF">
        <w:rPr>
          <w:rStyle w:val="ItalicCharacterRM"/>
          <w:rFonts w:cs="Arial"/>
        </w:rPr>
        <w:t>Victorian State Disability Plan 2002–2012</w:t>
      </w:r>
    </w:p>
    <w:p w:rsidR="003D1272" w:rsidRPr="00347FCF" w:rsidRDefault="003D1272" w:rsidP="00347FCF">
      <w:pPr>
        <w:pStyle w:val="BodyTextPortraitNoSpacingRM"/>
        <w:spacing w:line="240" w:lineRule="auto"/>
        <w:rPr>
          <w:rStyle w:val="ItalicCharacterRM"/>
          <w:rFonts w:cs="Arial"/>
        </w:rPr>
      </w:pPr>
      <w:r w:rsidRPr="00347FCF">
        <w:rPr>
          <w:rStyle w:val="ItalicCharacterRM"/>
          <w:rFonts w:cs="Arial"/>
        </w:rPr>
        <w:t>Equal Opportunity Act 1995</w:t>
      </w:r>
    </w:p>
    <w:p w:rsidR="003D1272" w:rsidRPr="00347FCF" w:rsidRDefault="003D1272" w:rsidP="00347FCF">
      <w:pPr>
        <w:pStyle w:val="BodyTextPortraitNoSpacingRM"/>
        <w:spacing w:line="240" w:lineRule="auto"/>
        <w:rPr>
          <w:rStyle w:val="ItalicCharacterRM"/>
          <w:rFonts w:cs="Arial"/>
        </w:rPr>
      </w:pPr>
      <w:r w:rsidRPr="00347FCF">
        <w:rPr>
          <w:rStyle w:val="ItalicCharacterRM"/>
          <w:rFonts w:cs="Arial"/>
        </w:rPr>
        <w:t>Occupational Health and Safety Act 2004</w:t>
      </w:r>
    </w:p>
    <w:p w:rsidR="003D1272" w:rsidRPr="00347FCF" w:rsidRDefault="003D1272" w:rsidP="00347FCF">
      <w:pPr>
        <w:pStyle w:val="BodyTextPortraitNoSpacingRM"/>
        <w:spacing w:line="240" w:lineRule="auto"/>
        <w:rPr>
          <w:rStyle w:val="ItalicCharacterRM"/>
          <w:rFonts w:cs="Arial"/>
        </w:rPr>
      </w:pPr>
      <w:r w:rsidRPr="00347FCF">
        <w:rPr>
          <w:rStyle w:val="ItalicCharacterRM"/>
          <w:rFonts w:cs="Arial"/>
        </w:rPr>
        <w:t>Model Work Health and Safety Act</w:t>
      </w:r>
    </w:p>
    <w:p w:rsidR="003D1272" w:rsidRPr="00347FCF" w:rsidRDefault="003D1272" w:rsidP="00347FCF">
      <w:pPr>
        <w:pStyle w:val="BodyTextPortraitNoSpacingRM"/>
        <w:spacing w:line="240" w:lineRule="auto"/>
        <w:rPr>
          <w:rStyle w:val="ItalicCharacterRM"/>
          <w:rFonts w:cs="Arial"/>
        </w:rPr>
      </w:pPr>
      <w:r w:rsidRPr="00347FCF">
        <w:rPr>
          <w:rStyle w:val="ItalicCharacterRM"/>
          <w:rFonts w:cs="Arial"/>
        </w:rPr>
        <w:t>Occupational Health and Safety Regulations 2004</w:t>
      </w:r>
    </w:p>
    <w:p w:rsidR="003D1272" w:rsidRPr="00347FCF" w:rsidRDefault="003D1272" w:rsidP="00347FCF">
      <w:pPr>
        <w:pStyle w:val="BodyTextPortraitNoSpacingRM"/>
        <w:spacing w:line="240" w:lineRule="auto"/>
        <w:rPr>
          <w:rStyle w:val="ItalicCharacterRM"/>
          <w:rFonts w:cs="Arial"/>
        </w:rPr>
      </w:pPr>
      <w:r w:rsidRPr="00347FCF">
        <w:rPr>
          <w:rStyle w:val="ItalicCharacterRM"/>
          <w:rFonts w:cs="Arial"/>
        </w:rPr>
        <w:t>Equal Opportunity for Women in the Workplace Act 1999</w:t>
      </w:r>
    </w:p>
    <w:p w:rsidR="003D1272" w:rsidRPr="00347FCF" w:rsidRDefault="003D1272" w:rsidP="00347FCF">
      <w:pPr>
        <w:pStyle w:val="BodyTextPortraitNoSpacingRM"/>
        <w:spacing w:line="240" w:lineRule="auto"/>
        <w:rPr>
          <w:rStyle w:val="ItalicCharacterRM"/>
          <w:rFonts w:cs="Arial"/>
        </w:rPr>
      </w:pPr>
      <w:r w:rsidRPr="00347FCF">
        <w:rPr>
          <w:rStyle w:val="ItalicCharacterRM"/>
          <w:rFonts w:cs="Arial"/>
        </w:rPr>
        <w:t>Equal Opportunity Act 2010</w:t>
      </w:r>
    </w:p>
    <w:p w:rsidR="003D1272" w:rsidRPr="00347FCF" w:rsidRDefault="003D1272" w:rsidP="00347FCF">
      <w:pPr>
        <w:pStyle w:val="BodyTextPortraitNoSpacingRM"/>
        <w:spacing w:line="240" w:lineRule="auto"/>
        <w:rPr>
          <w:rStyle w:val="ItalicCharacterRM"/>
          <w:rFonts w:cs="Arial"/>
        </w:rPr>
      </w:pPr>
      <w:r w:rsidRPr="00347FCF">
        <w:rPr>
          <w:rStyle w:val="ItalicCharacterRM"/>
          <w:rFonts w:cs="Arial"/>
        </w:rPr>
        <w:t>Public Sector Management and Employment Act 1998</w:t>
      </w:r>
    </w:p>
    <w:p w:rsidR="003D1272" w:rsidRPr="00347FCF" w:rsidRDefault="003D1272" w:rsidP="00347FCF">
      <w:pPr>
        <w:pStyle w:val="BodyTextPortraitNoSpacingRM"/>
        <w:spacing w:line="240" w:lineRule="auto"/>
        <w:rPr>
          <w:rStyle w:val="ItalicCharacterRM"/>
          <w:rFonts w:cs="Arial"/>
        </w:rPr>
      </w:pPr>
      <w:r w:rsidRPr="00347FCF">
        <w:rPr>
          <w:rStyle w:val="ItalicCharacterRM"/>
          <w:rFonts w:cs="Arial"/>
        </w:rPr>
        <w:t>Racial Discrimination Act 1975</w:t>
      </w:r>
    </w:p>
    <w:p w:rsidR="003D1272" w:rsidRPr="00347FCF" w:rsidRDefault="003D1272" w:rsidP="00347FCF">
      <w:pPr>
        <w:pStyle w:val="BodyTextPortraitNoSpacingRM"/>
        <w:spacing w:line="240" w:lineRule="auto"/>
        <w:rPr>
          <w:rStyle w:val="ItalicCharacterRM"/>
          <w:rFonts w:cs="Arial"/>
        </w:rPr>
      </w:pPr>
      <w:r w:rsidRPr="00347FCF">
        <w:rPr>
          <w:rStyle w:val="ItalicCharacterRM"/>
          <w:rFonts w:cs="Arial"/>
        </w:rPr>
        <w:t>Sex Discrimination Act 1984 – see also Sex Discrimination Amendment Bill 2010</w:t>
      </w:r>
    </w:p>
    <w:p w:rsidR="003D1272" w:rsidRPr="00347FCF" w:rsidRDefault="003D1272" w:rsidP="00347FCF">
      <w:pPr>
        <w:pStyle w:val="BodyTextPortraitNoSpacingRM"/>
        <w:spacing w:line="240" w:lineRule="auto"/>
        <w:rPr>
          <w:rStyle w:val="ItalicCharacterRM"/>
          <w:rFonts w:cs="Arial"/>
        </w:rPr>
      </w:pPr>
      <w:r w:rsidRPr="00347FCF">
        <w:rPr>
          <w:rStyle w:val="ItalicCharacterRM"/>
          <w:rFonts w:cs="Arial"/>
        </w:rPr>
        <w:t>Workers Compensation Act 1996</w:t>
      </w:r>
    </w:p>
    <w:p w:rsidR="003D1272" w:rsidRPr="00347FCF" w:rsidRDefault="003D1272" w:rsidP="00347FCF">
      <w:pPr>
        <w:pStyle w:val="BodyTextPortraitNoSpacingRM"/>
        <w:spacing w:line="240" w:lineRule="auto"/>
        <w:rPr>
          <w:rStyle w:val="ItalicCharacterRM"/>
          <w:rFonts w:cs="Arial"/>
        </w:rPr>
      </w:pPr>
      <w:r w:rsidRPr="00347FCF">
        <w:rPr>
          <w:rStyle w:val="ItalicCharacterRM"/>
          <w:rFonts w:cs="Arial"/>
        </w:rPr>
        <w:t>Workplace Relations Act 1996</w:t>
      </w:r>
    </w:p>
    <w:p w:rsidR="00F775D8" w:rsidRPr="00347FCF" w:rsidRDefault="003D1272" w:rsidP="00347FCF">
      <w:pPr>
        <w:pStyle w:val="BodyTextPortraitNoSpacingRM"/>
        <w:spacing w:line="240" w:lineRule="auto"/>
        <w:rPr>
          <w:rStyle w:val="ItalicCharacterRM"/>
          <w:rFonts w:cs="Arial"/>
        </w:rPr>
      </w:pPr>
      <w:proofErr w:type="spellStart"/>
      <w:r w:rsidRPr="00347FCF">
        <w:rPr>
          <w:rStyle w:val="ItalicCharacterRM"/>
          <w:rFonts w:cs="Arial"/>
        </w:rPr>
        <w:t>Whistleblowers</w:t>
      </w:r>
      <w:proofErr w:type="spellEnd"/>
      <w:r w:rsidRPr="00347FCF">
        <w:rPr>
          <w:rStyle w:val="ItalicCharacterRM"/>
          <w:rFonts w:cs="Arial"/>
        </w:rPr>
        <w:t xml:space="preserve"> Protection Act 2001</w:t>
      </w:r>
      <w:bookmarkStart w:id="61" w:name="_Toc309200531"/>
    </w:p>
    <w:p w:rsidR="00F775D8" w:rsidRPr="00347FCF" w:rsidRDefault="00F775D8" w:rsidP="00347FCF">
      <w:pPr>
        <w:pStyle w:val="BodyTextPortraitNoSpacingRM"/>
        <w:spacing w:line="240" w:lineRule="auto"/>
        <w:rPr>
          <w:rStyle w:val="ItalicCharacterRM"/>
          <w:rFonts w:cs="Arial"/>
        </w:rPr>
      </w:pPr>
    </w:p>
    <w:p w:rsidR="003D1272" w:rsidRPr="00347FCF" w:rsidRDefault="003D1272" w:rsidP="00347FCF">
      <w:pPr>
        <w:pStyle w:val="BodyTextPortraitNoSpacingRM"/>
        <w:spacing w:line="240" w:lineRule="auto"/>
        <w:rPr>
          <w:rFonts w:cs="Arial"/>
          <w:b/>
        </w:rPr>
      </w:pPr>
      <w:r w:rsidRPr="00347FCF">
        <w:rPr>
          <w:rFonts w:cs="Arial"/>
          <w:b/>
        </w:rPr>
        <w:t>Resources</w:t>
      </w:r>
      <w:bookmarkEnd w:id="61"/>
    </w:p>
    <w:p w:rsidR="003D1272" w:rsidRPr="00347FCF" w:rsidRDefault="00AC5180" w:rsidP="00347FCF">
      <w:pPr>
        <w:pStyle w:val="BodytextPortraitRM"/>
        <w:rPr>
          <w:rFonts w:cs="Arial"/>
        </w:rPr>
      </w:pPr>
      <w:hyperlink r:id="rId32" w:anchor="practical" w:history="1">
        <w:r w:rsidR="003D1272" w:rsidRPr="00347FCF">
          <w:rPr>
            <w:rStyle w:val="Hyperlink"/>
            <w:rFonts w:cs="Arial"/>
          </w:rPr>
          <w:t>OHS Management System Audit checklist</w:t>
        </w:r>
      </w:hyperlink>
      <w:r w:rsidR="003D1272" w:rsidRPr="00347FCF">
        <w:rPr>
          <w:rFonts w:cs="Arial"/>
        </w:rPr>
        <w:t xml:space="preserve"> developed as part of this project. This resource identifies gaps in the OHS Management System which pose a risk to employees. Once these gaps have been identified, measures can be planned and implemented to ensure that workplace hazards are effectively managed. </w:t>
      </w:r>
    </w:p>
    <w:p w:rsidR="003D1272" w:rsidRPr="00347FCF" w:rsidRDefault="00AC5180" w:rsidP="00347FCF">
      <w:pPr>
        <w:pStyle w:val="BodytextPortraitRM"/>
        <w:rPr>
          <w:rFonts w:cs="Arial"/>
        </w:rPr>
      </w:pPr>
      <w:hyperlink r:id="rId33" w:anchor="practical" w:history="1">
        <w:r w:rsidR="003D1272" w:rsidRPr="00347FCF">
          <w:rPr>
            <w:rStyle w:val="Hyperlink"/>
            <w:rFonts w:cs="Arial"/>
          </w:rPr>
          <w:t>OHS Home Visit Checklist</w:t>
        </w:r>
      </w:hyperlink>
      <w:r w:rsidR="003D1272" w:rsidRPr="00347FCF">
        <w:rPr>
          <w:rFonts w:cs="Arial"/>
        </w:rPr>
        <w:t xml:space="preserve"> developed as part of this project. This resource identifies the potential OHS hazards for staff working in homes, supports risk assessment of those hazards and the implementation of appropriate controls. The checklist can be adapted or incorporated into existing organisational resources. Its relevance will depend on variables including: the nature and range of services provided, the size of the organisation and composition of staff and risk management processes already in place.</w:t>
      </w:r>
    </w:p>
    <w:p w:rsidR="003D1272" w:rsidRPr="00347FCF" w:rsidRDefault="00AC5180" w:rsidP="00347FCF">
      <w:pPr>
        <w:pStyle w:val="BodytextPortraitRM"/>
        <w:rPr>
          <w:rStyle w:val="Hyperlink"/>
          <w:rFonts w:cs="Arial"/>
        </w:rPr>
      </w:pPr>
      <w:hyperlink r:id="rId34" w:history="1">
        <w:r w:rsidR="003D1272" w:rsidRPr="00347FCF">
          <w:rPr>
            <w:rStyle w:val="Hyperlink"/>
            <w:rFonts w:cs="Arial"/>
          </w:rPr>
          <w:t>www.DisabilitySafe.org.au</w:t>
        </w:r>
      </w:hyperlink>
    </w:p>
    <w:p w:rsidR="003D1272" w:rsidRPr="00347FCF" w:rsidRDefault="00AC5180" w:rsidP="00347FCF">
      <w:pPr>
        <w:pStyle w:val="BodytextPortraitRM"/>
        <w:rPr>
          <w:rFonts w:cs="Arial"/>
        </w:rPr>
      </w:pPr>
      <w:hyperlink r:id="rId35" w:history="1">
        <w:r w:rsidR="003D1272" w:rsidRPr="00347FCF">
          <w:rPr>
            <w:rStyle w:val="Hyperlink"/>
            <w:rFonts w:cs="Arial"/>
          </w:rPr>
          <w:t>Worksafe Victoria</w:t>
        </w:r>
      </w:hyperlink>
    </w:p>
    <w:p w:rsidR="003D1272" w:rsidRPr="00347FCF" w:rsidRDefault="00AC5180" w:rsidP="00347FCF">
      <w:pPr>
        <w:pStyle w:val="BodytextPortraitRM"/>
        <w:rPr>
          <w:rStyle w:val="Hyperlink"/>
          <w:rFonts w:cs="Arial"/>
        </w:rPr>
      </w:pPr>
      <w:hyperlink r:id="rId36" w:history="1">
        <w:r w:rsidR="003D1272" w:rsidRPr="00347FCF">
          <w:rPr>
            <w:rStyle w:val="Hyperlink"/>
            <w:rFonts w:cs="Arial"/>
          </w:rPr>
          <w:t>Victorian Employees Chamber of Commerce</w:t>
        </w:r>
      </w:hyperlink>
    </w:p>
    <w:p w:rsidR="00F775D8" w:rsidRPr="00347FCF" w:rsidRDefault="003D1272" w:rsidP="00347FCF">
      <w:pPr>
        <w:pStyle w:val="SubTitleRM"/>
        <w:rPr>
          <w:rFonts w:cs="Arial"/>
          <w:sz w:val="24"/>
        </w:rPr>
      </w:pPr>
      <w:r w:rsidRPr="00347FCF">
        <w:rPr>
          <w:rFonts w:cs="Arial"/>
          <w:sz w:val="24"/>
        </w:rPr>
        <w:t>Comments, additional risks and controls</w:t>
      </w:r>
      <w:bookmarkStart w:id="62" w:name="_Toc311463700"/>
    </w:p>
    <w:p w:rsidR="003D1272" w:rsidRPr="00347FCF" w:rsidRDefault="003D1272" w:rsidP="00F97074">
      <w:pPr>
        <w:pStyle w:val="IMHeading3"/>
      </w:pPr>
      <w:r w:rsidRPr="00347FCF">
        <w:lastRenderedPageBreak/>
        <w:t>Client and Market Focus</w:t>
      </w:r>
      <w:bookmarkEnd w:id="62"/>
    </w:p>
    <w:p w:rsidR="00F775D8" w:rsidRPr="00347FCF" w:rsidRDefault="00F775D8" w:rsidP="00347FCF">
      <w:pPr>
        <w:pStyle w:val="BodyBoldRM"/>
      </w:pPr>
    </w:p>
    <w:p w:rsidR="003D1272" w:rsidRPr="00347FCF" w:rsidRDefault="003D1272" w:rsidP="00347FCF">
      <w:pPr>
        <w:pStyle w:val="BodyBoldRM"/>
      </w:pPr>
      <w:r w:rsidRPr="00347FCF">
        <w:t>Objectives</w:t>
      </w:r>
    </w:p>
    <w:p w:rsidR="003D1272" w:rsidRPr="00347FCF" w:rsidRDefault="003D1272" w:rsidP="00347FCF">
      <w:pPr>
        <w:pStyle w:val="BodytextPortraitRM"/>
        <w:rPr>
          <w:rFonts w:cs="Arial"/>
        </w:rPr>
      </w:pPr>
      <w:r w:rsidRPr="00347FCF">
        <w:rPr>
          <w:rFonts w:cs="Arial"/>
        </w:rPr>
        <w:t>Delivering quality services in a respectful manner, enabling people with a disability to:</w:t>
      </w:r>
    </w:p>
    <w:p w:rsidR="003D1272" w:rsidRPr="00347FCF" w:rsidRDefault="003D1272" w:rsidP="00347FCF">
      <w:pPr>
        <w:pStyle w:val="BodyBulletPortraitRM"/>
        <w:contextualSpacing w:val="0"/>
        <w:rPr>
          <w:rFonts w:cs="Arial"/>
        </w:rPr>
      </w:pPr>
      <w:r w:rsidRPr="00347FCF">
        <w:rPr>
          <w:rFonts w:cs="Arial"/>
        </w:rPr>
        <w:t>Pursue individual lifestyles</w:t>
      </w:r>
    </w:p>
    <w:p w:rsidR="003D1272" w:rsidRPr="00347FCF" w:rsidRDefault="003D1272" w:rsidP="00347FCF">
      <w:pPr>
        <w:pStyle w:val="BodyBulletPortraitRM"/>
        <w:contextualSpacing w:val="0"/>
        <w:rPr>
          <w:rFonts w:cs="Arial"/>
        </w:rPr>
      </w:pPr>
      <w:r w:rsidRPr="00347FCF">
        <w:rPr>
          <w:rFonts w:cs="Arial"/>
        </w:rPr>
        <w:t xml:space="preserve">Participate in the community </w:t>
      </w:r>
    </w:p>
    <w:p w:rsidR="003D1272" w:rsidRPr="00347FCF" w:rsidRDefault="003D1272" w:rsidP="00347FCF">
      <w:pPr>
        <w:pStyle w:val="BodyBulletPortraitRM"/>
        <w:contextualSpacing w:val="0"/>
        <w:rPr>
          <w:rFonts w:cs="Arial"/>
        </w:rPr>
      </w:pPr>
      <w:r w:rsidRPr="00347FCF">
        <w:rPr>
          <w:rFonts w:cs="Arial"/>
        </w:rPr>
        <w:t>Influence and strengthen the disability services workforce</w:t>
      </w:r>
    </w:p>
    <w:p w:rsidR="003D1272" w:rsidRPr="00347FCF" w:rsidRDefault="003D1272" w:rsidP="00347FCF">
      <w:pPr>
        <w:pStyle w:val="BodyBoldRM"/>
      </w:pPr>
      <w:r w:rsidRPr="00347FCF">
        <w:t>Sub-Elements</w:t>
      </w:r>
    </w:p>
    <w:p w:rsidR="003D1272" w:rsidRPr="00347FCF" w:rsidRDefault="003D1272" w:rsidP="00347FCF">
      <w:pPr>
        <w:pStyle w:val="BodyBulletPortraitRM"/>
        <w:contextualSpacing w:val="0"/>
        <w:rPr>
          <w:rFonts w:cs="Arial"/>
        </w:rPr>
      </w:pPr>
      <w:r w:rsidRPr="00347FCF">
        <w:rPr>
          <w:rFonts w:cs="Arial"/>
        </w:rPr>
        <w:t>Client Satisfaction and Communications</w:t>
      </w:r>
    </w:p>
    <w:p w:rsidR="003D1272" w:rsidRPr="00347FCF" w:rsidRDefault="003D1272" w:rsidP="00347FCF">
      <w:pPr>
        <w:pStyle w:val="BodyBulletPortraitRM"/>
        <w:contextualSpacing w:val="0"/>
        <w:rPr>
          <w:rFonts w:cs="Arial"/>
        </w:rPr>
      </w:pPr>
      <w:r w:rsidRPr="00347FCF">
        <w:rPr>
          <w:rFonts w:cs="Arial"/>
        </w:rPr>
        <w:t>Client Service Delivery</w:t>
      </w:r>
    </w:p>
    <w:p w:rsidR="003D1272" w:rsidRPr="00347FCF" w:rsidRDefault="003D1272" w:rsidP="00347FCF">
      <w:pPr>
        <w:pStyle w:val="BodyBulletPortraitRM"/>
        <w:contextualSpacing w:val="0"/>
        <w:rPr>
          <w:rFonts w:cs="Arial"/>
        </w:rPr>
      </w:pPr>
      <w:r w:rsidRPr="00347FCF">
        <w:rPr>
          <w:rFonts w:cs="Arial"/>
        </w:rPr>
        <w:t>Managing Behaviours of Concern</w:t>
      </w:r>
    </w:p>
    <w:p w:rsidR="003D1272" w:rsidRPr="00347FCF" w:rsidRDefault="003D1272" w:rsidP="00347FCF">
      <w:pPr>
        <w:pStyle w:val="BodyBulletPortraitRM"/>
        <w:contextualSpacing w:val="0"/>
        <w:rPr>
          <w:rFonts w:cs="Arial"/>
        </w:rPr>
      </w:pPr>
      <w:r w:rsidRPr="00347FCF">
        <w:rPr>
          <w:rFonts w:cs="Arial"/>
        </w:rPr>
        <w:t>Marketing and Reputation</w:t>
      </w:r>
    </w:p>
    <w:p w:rsidR="00F775D8" w:rsidRPr="00347FCF" w:rsidRDefault="003D1272" w:rsidP="00347FCF">
      <w:pPr>
        <w:pStyle w:val="BodyBulletPortraitRM"/>
        <w:contextualSpacing w:val="0"/>
        <w:rPr>
          <w:rFonts w:cs="Arial"/>
        </w:rPr>
      </w:pPr>
      <w:r w:rsidRPr="00347FCF">
        <w:rPr>
          <w:rFonts w:cs="Arial"/>
        </w:rPr>
        <w:t>Key Stakeholder Management</w:t>
      </w:r>
    </w:p>
    <w:p w:rsidR="00F775D8" w:rsidRPr="00347FCF" w:rsidRDefault="00F775D8" w:rsidP="00347FCF">
      <w:pPr>
        <w:pStyle w:val="BodyBulletPortraitRM"/>
        <w:numPr>
          <w:ilvl w:val="0"/>
          <w:numId w:val="0"/>
        </w:numPr>
        <w:contextualSpacing w:val="0"/>
        <w:rPr>
          <w:rFonts w:cs="Arial"/>
          <w:b/>
        </w:rPr>
      </w:pPr>
    </w:p>
    <w:p w:rsidR="003D1272" w:rsidRPr="00347FCF" w:rsidRDefault="003D1272" w:rsidP="00347FCF">
      <w:pPr>
        <w:pStyle w:val="BodyBulletPortraitRM"/>
        <w:numPr>
          <w:ilvl w:val="0"/>
          <w:numId w:val="0"/>
        </w:numPr>
        <w:contextualSpacing w:val="0"/>
        <w:rPr>
          <w:rFonts w:cs="Arial"/>
          <w:b/>
        </w:rPr>
      </w:pPr>
      <w:r w:rsidRPr="00347FCF">
        <w:rPr>
          <w:rFonts w:cs="Arial"/>
          <w:b/>
        </w:rPr>
        <w:t>Client satisfaction and communications</w:t>
      </w:r>
    </w:p>
    <w:p w:rsidR="003D1272" w:rsidRPr="00347FCF" w:rsidRDefault="003D1272" w:rsidP="00347FCF">
      <w:pPr>
        <w:pStyle w:val="SubTitleRM"/>
        <w:rPr>
          <w:rFonts w:cs="Arial"/>
          <w:sz w:val="24"/>
        </w:rPr>
      </w:pPr>
      <w:r w:rsidRPr="00347FCF">
        <w:rPr>
          <w:rFonts w:cs="Arial"/>
          <w:sz w:val="24"/>
        </w:rPr>
        <w:t>Basic</w:t>
      </w:r>
    </w:p>
    <w:p w:rsidR="003D1272" w:rsidRPr="00347FCF" w:rsidRDefault="003D1272" w:rsidP="00347FCF">
      <w:pPr>
        <w:pStyle w:val="BodyTextPortraitNoSpacingRM"/>
        <w:spacing w:line="240" w:lineRule="auto"/>
        <w:rPr>
          <w:rFonts w:cs="Arial"/>
        </w:rPr>
      </w:pPr>
      <w:r w:rsidRPr="00347FCF">
        <w:rPr>
          <w:rFonts w:cs="Arial"/>
        </w:rPr>
        <w:t xml:space="preserve">Clear and accessible client interfaces and feedback mechanisms including the establishment of Client Councils or Consumer Committees with allowance for independent support - </w:t>
      </w:r>
    </w:p>
    <w:p w:rsidR="003D1272" w:rsidRPr="00347FCF" w:rsidRDefault="003D1272" w:rsidP="00347FCF">
      <w:pPr>
        <w:pStyle w:val="BodyTextPortraitNoSpacingRM"/>
        <w:spacing w:line="240" w:lineRule="auto"/>
        <w:rPr>
          <w:rFonts w:cs="Arial"/>
        </w:rPr>
      </w:pPr>
      <w:r w:rsidRPr="00347FCF">
        <w:rPr>
          <w:rFonts w:cs="Arial"/>
        </w:rPr>
        <w:t xml:space="preserve">Client enquiries and feedback process in place - </w:t>
      </w:r>
    </w:p>
    <w:p w:rsidR="003D1272" w:rsidRPr="00347FCF" w:rsidRDefault="003D1272" w:rsidP="00347FCF">
      <w:pPr>
        <w:pStyle w:val="BodyTextPortraitNoSpacingRM"/>
        <w:spacing w:line="240" w:lineRule="auto"/>
        <w:rPr>
          <w:rFonts w:cs="Arial"/>
        </w:rPr>
      </w:pPr>
      <w:r w:rsidRPr="00347FCF">
        <w:rPr>
          <w:rFonts w:cs="Arial"/>
        </w:rPr>
        <w:t xml:space="preserve">Complaints process that is accessible, fair, equitable and transparent as outlined in the Victorian Disability Act 2006 - </w:t>
      </w:r>
    </w:p>
    <w:p w:rsidR="003D1272" w:rsidRPr="00347FCF" w:rsidRDefault="003D1272" w:rsidP="00347FCF">
      <w:pPr>
        <w:pStyle w:val="BodyTextPortraitNoSpacingRM"/>
        <w:spacing w:line="240" w:lineRule="auto"/>
        <w:rPr>
          <w:rFonts w:cs="Arial"/>
        </w:rPr>
      </w:pPr>
      <w:r w:rsidRPr="00347FCF">
        <w:rPr>
          <w:rFonts w:cs="Arial"/>
        </w:rPr>
        <w:t xml:space="preserve">Management and communication of client complaints/enquiries to involved staff - </w:t>
      </w:r>
    </w:p>
    <w:p w:rsidR="003D1272" w:rsidRPr="00347FCF" w:rsidRDefault="003D1272" w:rsidP="00347FCF">
      <w:pPr>
        <w:pStyle w:val="BodyTextPortraitNoSpacingRM"/>
        <w:spacing w:line="240" w:lineRule="auto"/>
        <w:rPr>
          <w:rFonts w:cs="Arial"/>
        </w:rPr>
      </w:pPr>
      <w:r w:rsidRPr="00347FCF">
        <w:rPr>
          <w:rFonts w:cs="Arial"/>
        </w:rPr>
        <w:t xml:space="preserve">Client expectations managed through service plan - </w:t>
      </w:r>
    </w:p>
    <w:p w:rsidR="003D1272" w:rsidRPr="00347FCF" w:rsidRDefault="003D1272" w:rsidP="00347FCF">
      <w:pPr>
        <w:pStyle w:val="BodyTextPortraitNoSpacingRM"/>
        <w:spacing w:line="240" w:lineRule="auto"/>
        <w:rPr>
          <w:rFonts w:cs="Arial"/>
        </w:rPr>
      </w:pPr>
      <w:r w:rsidRPr="00347FCF">
        <w:rPr>
          <w:rFonts w:cs="Arial"/>
        </w:rPr>
        <w:t xml:space="preserve">Constant review of programs to meet client needs/requirements - </w:t>
      </w:r>
    </w:p>
    <w:p w:rsidR="003D1272" w:rsidRPr="00347FCF" w:rsidRDefault="003D1272" w:rsidP="00347FCF">
      <w:pPr>
        <w:pStyle w:val="BodyTextPortraitNoSpacingRM"/>
        <w:spacing w:line="240" w:lineRule="auto"/>
        <w:rPr>
          <w:rFonts w:cs="Arial"/>
        </w:rPr>
      </w:pPr>
      <w:r w:rsidRPr="00347FCF">
        <w:rPr>
          <w:rFonts w:cs="Arial"/>
        </w:rPr>
        <w:t xml:space="preserve">Regular reporting against client outcomes - </w:t>
      </w:r>
    </w:p>
    <w:p w:rsidR="003D1272" w:rsidRPr="00347FCF" w:rsidRDefault="003D1272" w:rsidP="00347FCF">
      <w:pPr>
        <w:pStyle w:val="TotalPointsScore"/>
        <w:contextualSpacing w:val="0"/>
      </w:pPr>
      <w:r w:rsidRPr="00347FCF">
        <w:t>Total points:</w:t>
      </w:r>
    </w:p>
    <w:p w:rsidR="003D1272" w:rsidRPr="00347FCF" w:rsidRDefault="003D1272" w:rsidP="00347FCF">
      <w:pPr>
        <w:pStyle w:val="TotalPointsScore"/>
        <w:contextualSpacing w:val="0"/>
      </w:pPr>
      <w:r w:rsidRPr="00347FCF">
        <w:t>% Score:</w:t>
      </w:r>
    </w:p>
    <w:p w:rsidR="003D1272" w:rsidRPr="00347FCF" w:rsidRDefault="003D1272" w:rsidP="00347FCF">
      <w:pPr>
        <w:pStyle w:val="SubTitleRM"/>
        <w:rPr>
          <w:rFonts w:cs="Arial"/>
          <w:sz w:val="24"/>
        </w:rPr>
      </w:pPr>
      <w:r w:rsidRPr="00347FCF">
        <w:rPr>
          <w:rFonts w:cs="Arial"/>
          <w:sz w:val="24"/>
        </w:rPr>
        <w:t>Intermediate</w:t>
      </w:r>
    </w:p>
    <w:p w:rsidR="003D1272" w:rsidRPr="00347FCF" w:rsidRDefault="003D1272" w:rsidP="00347FCF">
      <w:pPr>
        <w:pStyle w:val="BodyTextPortraitNoSpacingRM"/>
        <w:spacing w:line="240" w:lineRule="auto"/>
        <w:rPr>
          <w:rFonts w:cs="Arial"/>
        </w:rPr>
      </w:pPr>
      <w:r w:rsidRPr="00347FCF">
        <w:rPr>
          <w:rFonts w:cs="Arial"/>
        </w:rPr>
        <w:lastRenderedPageBreak/>
        <w:t xml:space="preserve">Clear and accessible client interfaces and feedback mechanisms including the establishment of Client Councils or Consumer Committees with allowance for independent support - </w:t>
      </w:r>
    </w:p>
    <w:p w:rsidR="003D1272" w:rsidRPr="00347FCF" w:rsidRDefault="003D1272" w:rsidP="00347FCF">
      <w:pPr>
        <w:pStyle w:val="BodyTextPortraitNoSpacingRM"/>
        <w:spacing w:line="240" w:lineRule="auto"/>
        <w:rPr>
          <w:rFonts w:cs="Arial"/>
        </w:rPr>
      </w:pPr>
      <w:r w:rsidRPr="00347FCF">
        <w:rPr>
          <w:rFonts w:cs="Arial"/>
        </w:rPr>
        <w:t xml:space="preserve">Client enquiries and feedback process in place - </w:t>
      </w:r>
    </w:p>
    <w:p w:rsidR="003D1272" w:rsidRPr="00347FCF" w:rsidRDefault="003D1272" w:rsidP="00347FCF">
      <w:pPr>
        <w:pStyle w:val="BodyTextPortraitNoSpacingRM"/>
        <w:spacing w:line="240" w:lineRule="auto"/>
        <w:rPr>
          <w:rFonts w:cs="Arial"/>
        </w:rPr>
      </w:pPr>
      <w:r w:rsidRPr="00347FCF">
        <w:rPr>
          <w:rFonts w:cs="Arial"/>
        </w:rPr>
        <w:t xml:space="preserve">Complaints process that is accessible, fair, equitable and transparent as outlined in the Victorian Disability Act 2006. - </w:t>
      </w:r>
    </w:p>
    <w:p w:rsidR="003D1272" w:rsidRPr="00347FCF" w:rsidRDefault="003D1272" w:rsidP="00347FCF">
      <w:pPr>
        <w:pStyle w:val="BodyTextPortraitNoSpacingRM"/>
        <w:spacing w:line="240" w:lineRule="auto"/>
        <w:rPr>
          <w:rFonts w:cs="Arial"/>
        </w:rPr>
      </w:pPr>
      <w:r w:rsidRPr="00347FCF">
        <w:rPr>
          <w:rFonts w:cs="Arial"/>
        </w:rPr>
        <w:t xml:space="preserve">Management and communication of client complaints/enquiries to all involved stakeholders - </w:t>
      </w:r>
    </w:p>
    <w:p w:rsidR="003D1272" w:rsidRPr="00347FCF" w:rsidRDefault="003D1272" w:rsidP="00347FCF">
      <w:pPr>
        <w:pStyle w:val="BodyTextPortraitNoSpacingRM"/>
        <w:spacing w:line="240" w:lineRule="auto"/>
        <w:rPr>
          <w:rFonts w:cs="Arial"/>
        </w:rPr>
      </w:pPr>
      <w:r w:rsidRPr="00347FCF">
        <w:rPr>
          <w:rFonts w:cs="Arial"/>
        </w:rPr>
        <w:t xml:space="preserve">Regular contact with parents, families and/or carers, as appropriate - </w:t>
      </w:r>
    </w:p>
    <w:p w:rsidR="003D1272" w:rsidRPr="00347FCF" w:rsidRDefault="003D1272" w:rsidP="00347FCF">
      <w:pPr>
        <w:pStyle w:val="BodyTextPortraitNoSpacingRM"/>
        <w:spacing w:line="240" w:lineRule="auto"/>
        <w:rPr>
          <w:rFonts w:cs="Arial"/>
        </w:rPr>
      </w:pPr>
      <w:r w:rsidRPr="00347FCF">
        <w:rPr>
          <w:rFonts w:cs="Arial"/>
        </w:rPr>
        <w:t xml:space="preserve">Business partnerships - </w:t>
      </w:r>
    </w:p>
    <w:p w:rsidR="003D1272" w:rsidRPr="00347FCF" w:rsidRDefault="003D1272" w:rsidP="00347FCF">
      <w:pPr>
        <w:pStyle w:val="BodyTextPortraitNoSpacingRM"/>
        <w:spacing w:line="240" w:lineRule="auto"/>
        <w:rPr>
          <w:rFonts w:cs="Arial"/>
        </w:rPr>
      </w:pPr>
      <w:r w:rsidRPr="00347FCF">
        <w:rPr>
          <w:rFonts w:cs="Arial"/>
        </w:rPr>
        <w:t xml:space="preserve">Client expectations managed - </w:t>
      </w:r>
    </w:p>
    <w:p w:rsidR="003D1272" w:rsidRPr="00347FCF" w:rsidRDefault="003D1272" w:rsidP="00347FCF">
      <w:pPr>
        <w:pStyle w:val="BodyTextPortraitNoSpacingRM"/>
        <w:spacing w:line="240" w:lineRule="auto"/>
        <w:rPr>
          <w:rFonts w:cs="Arial"/>
        </w:rPr>
      </w:pPr>
      <w:r w:rsidRPr="00347FCF">
        <w:rPr>
          <w:rFonts w:cs="Arial"/>
        </w:rPr>
        <w:t xml:space="preserve">Constant review of programs to meet client needs/requirements - </w:t>
      </w:r>
    </w:p>
    <w:p w:rsidR="003D1272" w:rsidRPr="00347FCF" w:rsidRDefault="003D1272" w:rsidP="00347FCF">
      <w:pPr>
        <w:pStyle w:val="BodyTextPortraitNoSpacingRM"/>
        <w:spacing w:line="240" w:lineRule="auto"/>
        <w:rPr>
          <w:rFonts w:cs="Arial"/>
        </w:rPr>
      </w:pPr>
      <w:r w:rsidRPr="00347FCF">
        <w:rPr>
          <w:rFonts w:cs="Arial"/>
        </w:rPr>
        <w:t xml:space="preserve">Regular reporting against client outcomes - </w:t>
      </w:r>
    </w:p>
    <w:p w:rsidR="003D1272" w:rsidRPr="00347FCF" w:rsidRDefault="003D1272" w:rsidP="00347FCF">
      <w:pPr>
        <w:pStyle w:val="BodyTextPortraitNoSpacingRM"/>
        <w:spacing w:line="240" w:lineRule="auto"/>
        <w:rPr>
          <w:rFonts w:cs="Arial"/>
        </w:rPr>
      </w:pPr>
      <w:r w:rsidRPr="00347FCF">
        <w:rPr>
          <w:rFonts w:cs="Arial"/>
        </w:rPr>
        <w:t xml:space="preserve">A culture of value and respect for colleagues is fostered - </w:t>
      </w:r>
    </w:p>
    <w:p w:rsidR="003D1272" w:rsidRPr="00347FCF" w:rsidRDefault="003D1272" w:rsidP="00347FCF">
      <w:pPr>
        <w:pStyle w:val="BodyTextPortraitNoSpacingRM"/>
        <w:spacing w:line="240" w:lineRule="auto"/>
        <w:rPr>
          <w:rFonts w:cs="Arial"/>
        </w:rPr>
      </w:pPr>
      <w:r w:rsidRPr="00347FCF">
        <w:rPr>
          <w:rFonts w:cs="Arial"/>
        </w:rPr>
        <w:t xml:space="preserve">Client surveys conducted - </w:t>
      </w:r>
    </w:p>
    <w:p w:rsidR="003D1272" w:rsidRPr="00347FCF" w:rsidRDefault="003D1272" w:rsidP="00347FCF">
      <w:pPr>
        <w:pStyle w:val="BodyTextPortraitNoSpacingRM"/>
        <w:spacing w:line="240" w:lineRule="auto"/>
        <w:rPr>
          <w:rFonts w:cs="Arial"/>
        </w:rPr>
      </w:pPr>
      <w:r w:rsidRPr="00347FCF">
        <w:rPr>
          <w:rFonts w:cs="Arial"/>
        </w:rPr>
        <w:t xml:space="preserve">Client support planning - </w:t>
      </w:r>
    </w:p>
    <w:p w:rsidR="003D1272" w:rsidRPr="00347FCF" w:rsidRDefault="003D1272" w:rsidP="00347FCF">
      <w:pPr>
        <w:pStyle w:val="TotalPointsScore"/>
        <w:contextualSpacing w:val="0"/>
      </w:pPr>
      <w:r w:rsidRPr="00347FCF">
        <w:t>Total points:</w:t>
      </w:r>
    </w:p>
    <w:p w:rsidR="003D1272" w:rsidRPr="00347FCF" w:rsidRDefault="003D1272" w:rsidP="00347FCF">
      <w:pPr>
        <w:pStyle w:val="TotalPointsScore"/>
        <w:contextualSpacing w:val="0"/>
      </w:pPr>
      <w:r w:rsidRPr="00347FCF">
        <w:t>% Score:</w:t>
      </w:r>
    </w:p>
    <w:p w:rsidR="003D1272" w:rsidRPr="00347FCF" w:rsidRDefault="003D1272" w:rsidP="00347FCF">
      <w:pPr>
        <w:pStyle w:val="SubTitleRM"/>
        <w:rPr>
          <w:rFonts w:cs="Arial"/>
          <w:sz w:val="24"/>
        </w:rPr>
      </w:pPr>
      <w:r w:rsidRPr="00347FCF">
        <w:rPr>
          <w:rFonts w:cs="Arial"/>
          <w:sz w:val="24"/>
        </w:rPr>
        <w:t>Advanced</w:t>
      </w:r>
    </w:p>
    <w:p w:rsidR="003D1272" w:rsidRPr="00347FCF" w:rsidRDefault="003D1272" w:rsidP="00347FCF">
      <w:pPr>
        <w:pStyle w:val="BodyTextPortraitNoSpacingRM"/>
        <w:spacing w:line="240" w:lineRule="auto"/>
        <w:rPr>
          <w:rFonts w:cs="Arial"/>
        </w:rPr>
      </w:pPr>
      <w:r w:rsidRPr="00347FCF">
        <w:rPr>
          <w:rFonts w:cs="Arial"/>
        </w:rPr>
        <w:t xml:space="preserve">Strong client engagement and communication strategies including the establishment of Client Councils or Consumer Committees with allowance for independent support, regular feedback mechanisms, training opportunities and knowledge of their rights under the Disability Act and Victorian Charter - </w:t>
      </w:r>
    </w:p>
    <w:p w:rsidR="003D1272" w:rsidRPr="00347FCF" w:rsidRDefault="003D1272" w:rsidP="00347FCF">
      <w:pPr>
        <w:pStyle w:val="BodyTextPortraitNoSpacingRM"/>
        <w:spacing w:line="240" w:lineRule="auto"/>
        <w:rPr>
          <w:rFonts w:cs="Arial"/>
        </w:rPr>
      </w:pPr>
      <w:r w:rsidRPr="00347FCF">
        <w:rPr>
          <w:rFonts w:cs="Arial"/>
        </w:rPr>
        <w:t>Clear and accessible client feedback processes including in person and online access</w:t>
      </w:r>
    </w:p>
    <w:p w:rsidR="003D1272" w:rsidRPr="00347FCF" w:rsidRDefault="003D1272" w:rsidP="00347FCF">
      <w:pPr>
        <w:pStyle w:val="BodyTextPortraitNoSpacingRM"/>
        <w:spacing w:line="240" w:lineRule="auto"/>
        <w:rPr>
          <w:rFonts w:cs="Arial"/>
        </w:rPr>
      </w:pPr>
      <w:r w:rsidRPr="00347FCF">
        <w:rPr>
          <w:rFonts w:cs="Arial"/>
        </w:rPr>
        <w:t xml:space="preserve">Provision of correct and timely information - </w:t>
      </w:r>
    </w:p>
    <w:p w:rsidR="003D1272" w:rsidRPr="00347FCF" w:rsidRDefault="003D1272" w:rsidP="00347FCF">
      <w:pPr>
        <w:pStyle w:val="BodyTextPortraitNoSpacingRM"/>
        <w:spacing w:line="240" w:lineRule="auto"/>
        <w:rPr>
          <w:rFonts w:cs="Arial"/>
        </w:rPr>
      </w:pPr>
      <w:r w:rsidRPr="00347FCF">
        <w:rPr>
          <w:rFonts w:cs="Arial"/>
        </w:rPr>
        <w:t xml:space="preserve">Complaints process that is accessible, fair, equitable and transparent, as outlined in the Victorian Disability Act 2006 - </w:t>
      </w:r>
    </w:p>
    <w:p w:rsidR="003D1272" w:rsidRPr="00347FCF" w:rsidRDefault="003D1272" w:rsidP="00347FCF">
      <w:pPr>
        <w:pStyle w:val="BodyTextPortraitNoSpacingRM"/>
        <w:spacing w:line="240" w:lineRule="auto"/>
        <w:rPr>
          <w:rFonts w:cs="Arial"/>
        </w:rPr>
      </w:pPr>
      <w:r w:rsidRPr="00347FCF">
        <w:rPr>
          <w:rFonts w:cs="Arial"/>
        </w:rPr>
        <w:t xml:space="preserve">Active management of client complaints/enquiries including communications and feedback processes - </w:t>
      </w:r>
    </w:p>
    <w:p w:rsidR="003D1272" w:rsidRPr="00347FCF" w:rsidRDefault="003D1272" w:rsidP="00347FCF">
      <w:pPr>
        <w:pStyle w:val="BodyTextPortraitNoSpacingRM"/>
        <w:spacing w:line="240" w:lineRule="auto"/>
        <w:rPr>
          <w:rFonts w:cs="Arial"/>
        </w:rPr>
      </w:pPr>
      <w:r w:rsidRPr="00347FCF">
        <w:rPr>
          <w:rFonts w:cs="Arial"/>
        </w:rPr>
        <w:t xml:space="preserve">Regular contact with parents, families and/or carers, as appropriate - </w:t>
      </w:r>
    </w:p>
    <w:p w:rsidR="003D1272" w:rsidRPr="00347FCF" w:rsidRDefault="003D1272" w:rsidP="00347FCF">
      <w:pPr>
        <w:pStyle w:val="BodyTextPortraitNoSpacingRM"/>
        <w:spacing w:line="240" w:lineRule="auto"/>
        <w:rPr>
          <w:rFonts w:cs="Arial"/>
        </w:rPr>
      </w:pPr>
      <w:r w:rsidRPr="00347FCF">
        <w:rPr>
          <w:rFonts w:cs="Arial"/>
        </w:rPr>
        <w:t xml:space="preserve">A culture of value and respect for colleagues is fostered - </w:t>
      </w:r>
    </w:p>
    <w:p w:rsidR="003D1272" w:rsidRPr="00347FCF" w:rsidRDefault="003D1272" w:rsidP="00347FCF">
      <w:pPr>
        <w:pStyle w:val="BodyTextPortraitNoSpacingRM"/>
        <w:spacing w:line="240" w:lineRule="auto"/>
        <w:rPr>
          <w:rFonts w:cs="Arial"/>
        </w:rPr>
      </w:pPr>
      <w:r w:rsidRPr="00347FCF">
        <w:rPr>
          <w:rFonts w:cs="Arial"/>
        </w:rPr>
        <w:t xml:space="preserve">Client survey to understand client needs and diversity, their concerns and requirements, and to encourage input for future service planning - </w:t>
      </w:r>
    </w:p>
    <w:p w:rsidR="003D1272" w:rsidRPr="00347FCF" w:rsidRDefault="003D1272" w:rsidP="00347FCF">
      <w:pPr>
        <w:pStyle w:val="BodyTextPortraitNoSpacingRM"/>
        <w:spacing w:line="240" w:lineRule="auto"/>
        <w:rPr>
          <w:rFonts w:cs="Arial"/>
        </w:rPr>
      </w:pPr>
      <w:r w:rsidRPr="00347FCF">
        <w:rPr>
          <w:rFonts w:cs="Arial"/>
        </w:rPr>
        <w:t xml:space="preserve">Mechanisms such as Client Councils or Consumer Committees in place to encourage feedback and improvement process - </w:t>
      </w:r>
    </w:p>
    <w:p w:rsidR="003D1272" w:rsidRPr="00347FCF" w:rsidRDefault="003D1272" w:rsidP="00347FCF">
      <w:pPr>
        <w:pStyle w:val="BodyTextPortraitNoSpacingRM"/>
        <w:spacing w:line="240" w:lineRule="auto"/>
        <w:rPr>
          <w:rFonts w:cs="Arial"/>
        </w:rPr>
      </w:pPr>
      <w:r w:rsidRPr="00347FCF">
        <w:rPr>
          <w:rFonts w:cs="Arial"/>
        </w:rPr>
        <w:t>Demographic modelling is conducted to understand future needs of community</w:t>
      </w:r>
    </w:p>
    <w:p w:rsidR="003D1272" w:rsidRPr="00347FCF" w:rsidRDefault="003D1272" w:rsidP="00347FCF">
      <w:pPr>
        <w:pStyle w:val="BodyTextPortraitNoSpacingRM"/>
        <w:spacing w:line="240" w:lineRule="auto"/>
        <w:rPr>
          <w:rFonts w:cs="Arial"/>
        </w:rPr>
      </w:pPr>
      <w:r w:rsidRPr="00347FCF">
        <w:rPr>
          <w:rFonts w:cs="Arial"/>
        </w:rPr>
        <w:t xml:space="preserve">Client relationship management system in place - </w:t>
      </w:r>
    </w:p>
    <w:p w:rsidR="003D1272" w:rsidRPr="00347FCF" w:rsidRDefault="003D1272" w:rsidP="00347FCF">
      <w:pPr>
        <w:pStyle w:val="BodyTextPortraitNoSpacingRM"/>
        <w:spacing w:line="240" w:lineRule="auto"/>
        <w:rPr>
          <w:rFonts w:cs="Arial"/>
        </w:rPr>
      </w:pPr>
      <w:r w:rsidRPr="00347FCF">
        <w:rPr>
          <w:rFonts w:cs="Arial"/>
        </w:rPr>
        <w:t xml:space="preserve">Information obtained through client surveys/complaints informs continuous quality improvements within the organisation - </w:t>
      </w:r>
    </w:p>
    <w:p w:rsidR="003D1272" w:rsidRPr="00347FCF" w:rsidRDefault="003D1272" w:rsidP="00347FCF">
      <w:pPr>
        <w:pStyle w:val="BodyTextPortraitNoSpacingRM"/>
        <w:spacing w:line="240" w:lineRule="auto"/>
        <w:rPr>
          <w:rFonts w:cs="Arial"/>
        </w:rPr>
      </w:pPr>
      <w:r w:rsidRPr="00347FCF">
        <w:rPr>
          <w:rFonts w:cs="Arial"/>
        </w:rPr>
        <w:t xml:space="preserve">Client support planning - </w:t>
      </w:r>
    </w:p>
    <w:p w:rsidR="003D1272" w:rsidRPr="00347FCF" w:rsidRDefault="003D1272" w:rsidP="00347FCF">
      <w:pPr>
        <w:pStyle w:val="BodyTextPortraitNoSpacingRM"/>
        <w:spacing w:line="240" w:lineRule="auto"/>
        <w:rPr>
          <w:rFonts w:cs="Arial"/>
        </w:rPr>
      </w:pPr>
      <w:r w:rsidRPr="00347FCF">
        <w:rPr>
          <w:rFonts w:cs="Arial"/>
        </w:rPr>
        <w:lastRenderedPageBreak/>
        <w:t xml:space="preserve">Meeting client needs/expectations - </w:t>
      </w:r>
    </w:p>
    <w:p w:rsidR="003D1272" w:rsidRPr="00347FCF" w:rsidRDefault="003D1272" w:rsidP="00347FCF">
      <w:pPr>
        <w:pStyle w:val="TotalPointsScore"/>
        <w:contextualSpacing w:val="0"/>
      </w:pPr>
      <w:r w:rsidRPr="00347FCF">
        <w:t>Total points:</w:t>
      </w:r>
    </w:p>
    <w:p w:rsidR="00F775D8" w:rsidRPr="00347FCF" w:rsidRDefault="003D1272" w:rsidP="00347FCF">
      <w:pPr>
        <w:pStyle w:val="TotalPointsScore"/>
        <w:contextualSpacing w:val="0"/>
      </w:pPr>
      <w:r w:rsidRPr="00347FCF">
        <w:t>% Score:</w:t>
      </w:r>
    </w:p>
    <w:p w:rsidR="003D1272" w:rsidRPr="00347FCF" w:rsidRDefault="003D1272" w:rsidP="00347FCF">
      <w:pPr>
        <w:pStyle w:val="TotalPointsScore"/>
        <w:contextualSpacing w:val="0"/>
      </w:pPr>
      <w:r w:rsidRPr="00347FCF">
        <w:t>Client service delivery</w:t>
      </w:r>
    </w:p>
    <w:p w:rsidR="003D1272" w:rsidRPr="00347FCF" w:rsidRDefault="003D1272" w:rsidP="00347FCF">
      <w:pPr>
        <w:pStyle w:val="SubTitleRM"/>
        <w:rPr>
          <w:rFonts w:cs="Arial"/>
          <w:sz w:val="24"/>
        </w:rPr>
      </w:pPr>
      <w:r w:rsidRPr="00347FCF">
        <w:rPr>
          <w:rFonts w:cs="Arial"/>
          <w:sz w:val="24"/>
        </w:rPr>
        <w:t>Basic</w:t>
      </w:r>
    </w:p>
    <w:p w:rsidR="003D1272" w:rsidRPr="00347FCF" w:rsidRDefault="003D1272" w:rsidP="00347FCF">
      <w:pPr>
        <w:pStyle w:val="BodyTextPortraitNoSpacingRM"/>
        <w:spacing w:line="240" w:lineRule="auto"/>
        <w:rPr>
          <w:rFonts w:cs="Arial"/>
        </w:rPr>
      </w:pPr>
      <w:r w:rsidRPr="00347FCF">
        <w:rPr>
          <w:rFonts w:cs="Arial"/>
        </w:rPr>
        <w:t xml:space="preserve">Knowledge of product and services offered - </w:t>
      </w:r>
    </w:p>
    <w:p w:rsidR="003D1272" w:rsidRPr="00347FCF" w:rsidRDefault="003D1272" w:rsidP="00347FCF">
      <w:pPr>
        <w:pStyle w:val="BodyTextPortraitNoSpacingRM"/>
        <w:spacing w:line="240" w:lineRule="auto"/>
        <w:rPr>
          <w:rFonts w:cs="Arial"/>
        </w:rPr>
      </w:pPr>
      <w:r w:rsidRPr="00347FCF">
        <w:rPr>
          <w:rFonts w:cs="Arial"/>
        </w:rPr>
        <w:t xml:space="preserve">Pricing process for products offered is clear and transparent - </w:t>
      </w:r>
    </w:p>
    <w:p w:rsidR="003D1272" w:rsidRPr="00347FCF" w:rsidRDefault="003D1272" w:rsidP="00347FCF">
      <w:pPr>
        <w:pStyle w:val="BodyTextPortraitNoSpacingRM"/>
        <w:spacing w:line="240" w:lineRule="auto"/>
        <w:rPr>
          <w:rFonts w:cs="Arial"/>
        </w:rPr>
      </w:pPr>
      <w:r w:rsidRPr="00347FCF">
        <w:rPr>
          <w:rFonts w:cs="Arial"/>
        </w:rPr>
        <w:t xml:space="preserve">Realistic promises on ability to deliver services - </w:t>
      </w:r>
    </w:p>
    <w:p w:rsidR="003D1272" w:rsidRPr="00347FCF" w:rsidRDefault="003D1272" w:rsidP="00347FCF">
      <w:pPr>
        <w:pStyle w:val="BodyTextPortraitNoSpacingRM"/>
        <w:spacing w:line="240" w:lineRule="auto"/>
        <w:rPr>
          <w:rFonts w:cs="Arial"/>
        </w:rPr>
      </w:pPr>
      <w:r w:rsidRPr="00347FCF">
        <w:rPr>
          <w:rFonts w:cs="Arial"/>
        </w:rPr>
        <w:t xml:space="preserve">Availability of interpreters, if required - </w:t>
      </w:r>
    </w:p>
    <w:p w:rsidR="003D1272" w:rsidRPr="00347FCF" w:rsidRDefault="003D1272" w:rsidP="00347FCF">
      <w:pPr>
        <w:pStyle w:val="TotalPointsScore"/>
        <w:contextualSpacing w:val="0"/>
      </w:pPr>
      <w:r w:rsidRPr="00347FCF">
        <w:t>Total points:</w:t>
      </w:r>
    </w:p>
    <w:p w:rsidR="003D1272" w:rsidRPr="00347FCF" w:rsidRDefault="003D1272" w:rsidP="00347FCF">
      <w:pPr>
        <w:pStyle w:val="TotalPointsScore"/>
        <w:contextualSpacing w:val="0"/>
      </w:pPr>
      <w:r w:rsidRPr="00347FCF">
        <w:t>% Score:</w:t>
      </w:r>
    </w:p>
    <w:p w:rsidR="003D1272" w:rsidRPr="00347FCF" w:rsidRDefault="003D1272" w:rsidP="00347FCF">
      <w:pPr>
        <w:pStyle w:val="SubTitleRM"/>
        <w:rPr>
          <w:rFonts w:cs="Arial"/>
          <w:sz w:val="24"/>
        </w:rPr>
      </w:pPr>
      <w:r w:rsidRPr="00347FCF">
        <w:rPr>
          <w:rFonts w:cs="Arial"/>
          <w:sz w:val="24"/>
        </w:rPr>
        <w:t>Intermediate</w:t>
      </w:r>
    </w:p>
    <w:p w:rsidR="003D1272" w:rsidRPr="00347FCF" w:rsidRDefault="003D1272" w:rsidP="00347FCF">
      <w:pPr>
        <w:pStyle w:val="BodyTextPortraitNoSpacingRM"/>
        <w:spacing w:line="240" w:lineRule="auto"/>
        <w:rPr>
          <w:rFonts w:cs="Arial"/>
        </w:rPr>
      </w:pPr>
      <w:r w:rsidRPr="00347FCF">
        <w:rPr>
          <w:rFonts w:cs="Arial"/>
        </w:rPr>
        <w:t xml:space="preserve">Good knowledge of products and services offered - </w:t>
      </w:r>
    </w:p>
    <w:p w:rsidR="003D1272" w:rsidRPr="00347FCF" w:rsidRDefault="003D1272" w:rsidP="00347FCF">
      <w:pPr>
        <w:pStyle w:val="BodyTextPortraitNoSpacingRM"/>
        <w:spacing w:line="240" w:lineRule="auto"/>
        <w:rPr>
          <w:rFonts w:cs="Arial"/>
        </w:rPr>
      </w:pPr>
      <w:r w:rsidRPr="00347FCF">
        <w:rPr>
          <w:rFonts w:cs="Arial"/>
        </w:rPr>
        <w:t xml:space="preserve">Individualised and flexible product offerings - include online service delivery - </w:t>
      </w:r>
    </w:p>
    <w:p w:rsidR="003D1272" w:rsidRPr="00347FCF" w:rsidRDefault="003D1272" w:rsidP="00347FCF">
      <w:pPr>
        <w:pStyle w:val="BodyTextPortraitNoSpacingRM"/>
        <w:spacing w:line="240" w:lineRule="auto"/>
        <w:rPr>
          <w:rFonts w:cs="Arial"/>
        </w:rPr>
      </w:pPr>
      <w:r w:rsidRPr="00347FCF">
        <w:rPr>
          <w:rFonts w:cs="Arial"/>
        </w:rPr>
        <w:t xml:space="preserve">Pricing process for services and/or products is clear and transparent - </w:t>
      </w:r>
    </w:p>
    <w:p w:rsidR="003D1272" w:rsidRPr="00347FCF" w:rsidRDefault="003D1272" w:rsidP="00347FCF">
      <w:pPr>
        <w:pStyle w:val="BodyTextPortraitNoSpacingRM"/>
        <w:spacing w:line="240" w:lineRule="auto"/>
        <w:rPr>
          <w:rFonts w:cs="Arial"/>
        </w:rPr>
      </w:pPr>
      <w:r w:rsidRPr="00347FCF">
        <w:rPr>
          <w:rFonts w:cs="Arial"/>
        </w:rPr>
        <w:t xml:space="preserve">Client support plans involve programs for educating the public on accommodating/integrating persons with a disability into the community - </w:t>
      </w:r>
    </w:p>
    <w:p w:rsidR="003D1272" w:rsidRPr="00347FCF" w:rsidRDefault="003D1272" w:rsidP="00347FCF">
      <w:pPr>
        <w:pStyle w:val="BodyTextPortraitNoSpacingRM"/>
        <w:spacing w:line="240" w:lineRule="auto"/>
        <w:rPr>
          <w:rFonts w:cs="Arial"/>
        </w:rPr>
      </w:pPr>
      <w:r w:rsidRPr="00347FCF">
        <w:rPr>
          <w:rFonts w:cs="Arial"/>
        </w:rPr>
        <w:t xml:space="preserve">Client support plans identify who can speak for the client - </w:t>
      </w:r>
    </w:p>
    <w:p w:rsidR="003D1272" w:rsidRPr="00347FCF" w:rsidRDefault="003D1272" w:rsidP="00347FCF">
      <w:pPr>
        <w:pStyle w:val="BodyTextPortraitNoSpacingRM"/>
        <w:spacing w:line="240" w:lineRule="auto"/>
        <w:rPr>
          <w:rFonts w:cs="Arial"/>
        </w:rPr>
      </w:pPr>
      <w:r w:rsidRPr="00347FCF">
        <w:rPr>
          <w:rFonts w:cs="Arial"/>
        </w:rPr>
        <w:t xml:space="preserve">Realistic promises on ability to deliver services and/or products - </w:t>
      </w:r>
    </w:p>
    <w:p w:rsidR="003D1272" w:rsidRPr="00347FCF" w:rsidRDefault="003D1272" w:rsidP="00347FCF">
      <w:pPr>
        <w:pStyle w:val="BodyTextPortraitNoSpacingRM"/>
        <w:spacing w:line="240" w:lineRule="auto"/>
        <w:rPr>
          <w:rFonts w:cs="Arial"/>
        </w:rPr>
      </w:pPr>
      <w:r w:rsidRPr="00347FCF">
        <w:rPr>
          <w:rFonts w:cs="Arial"/>
        </w:rPr>
        <w:t xml:space="preserve">Values and beliefs underpinning service delivery articulated in client communication - </w:t>
      </w:r>
    </w:p>
    <w:p w:rsidR="003D1272" w:rsidRPr="00347FCF" w:rsidRDefault="003D1272" w:rsidP="00347FCF">
      <w:pPr>
        <w:pStyle w:val="BodyTextPortraitNoSpacingRM"/>
        <w:spacing w:line="240" w:lineRule="auto"/>
        <w:rPr>
          <w:rFonts w:cs="Arial"/>
        </w:rPr>
      </w:pPr>
      <w:r w:rsidRPr="00347FCF">
        <w:rPr>
          <w:rFonts w:cs="Arial"/>
        </w:rPr>
        <w:t xml:space="preserve">Recommendations made to client for alternative community service organisations which may better meet the needs of a person - </w:t>
      </w:r>
    </w:p>
    <w:p w:rsidR="003D1272" w:rsidRPr="00347FCF" w:rsidRDefault="003D1272" w:rsidP="00347FCF">
      <w:pPr>
        <w:pStyle w:val="BodyTextPortraitNoSpacingRM"/>
        <w:spacing w:line="240" w:lineRule="auto"/>
        <w:rPr>
          <w:rFonts w:cs="Arial"/>
        </w:rPr>
      </w:pPr>
      <w:r w:rsidRPr="00347FCF">
        <w:rPr>
          <w:rFonts w:cs="Arial"/>
        </w:rPr>
        <w:t xml:space="preserve">Feedback provided to support users and family members regarding the outcome of the service delivery monitoring and review process, as appropriate - </w:t>
      </w:r>
    </w:p>
    <w:p w:rsidR="003D1272" w:rsidRPr="00347FCF" w:rsidRDefault="003D1272" w:rsidP="00347FCF">
      <w:pPr>
        <w:pStyle w:val="BodyTextPortraitNoSpacingRM"/>
        <w:spacing w:line="240" w:lineRule="auto"/>
        <w:rPr>
          <w:rFonts w:cs="Arial"/>
        </w:rPr>
      </w:pPr>
      <w:r w:rsidRPr="00347FCF">
        <w:rPr>
          <w:rFonts w:cs="Arial"/>
        </w:rPr>
        <w:t xml:space="preserve">Availability of interpreters, if required - </w:t>
      </w:r>
    </w:p>
    <w:p w:rsidR="003D1272" w:rsidRPr="00347FCF" w:rsidRDefault="003D1272" w:rsidP="00347FCF">
      <w:pPr>
        <w:pStyle w:val="TotalPointsScore"/>
        <w:contextualSpacing w:val="0"/>
      </w:pPr>
      <w:r w:rsidRPr="00347FCF">
        <w:t>Total points:</w:t>
      </w:r>
    </w:p>
    <w:p w:rsidR="003D1272" w:rsidRPr="00347FCF" w:rsidRDefault="003D1272" w:rsidP="00347FCF">
      <w:pPr>
        <w:pStyle w:val="TotalPointsScore"/>
        <w:contextualSpacing w:val="0"/>
      </w:pPr>
      <w:r w:rsidRPr="00347FCF">
        <w:t>% Score:</w:t>
      </w:r>
    </w:p>
    <w:p w:rsidR="003D1272" w:rsidRPr="00347FCF" w:rsidRDefault="003D1272" w:rsidP="00347FCF">
      <w:pPr>
        <w:pStyle w:val="SubTitleRM"/>
        <w:rPr>
          <w:rFonts w:cs="Arial"/>
          <w:sz w:val="24"/>
        </w:rPr>
      </w:pPr>
      <w:r w:rsidRPr="00347FCF">
        <w:rPr>
          <w:rFonts w:cs="Arial"/>
          <w:sz w:val="24"/>
        </w:rPr>
        <w:t>Advanced</w:t>
      </w:r>
      <w:r w:rsidRPr="00347FCF">
        <w:rPr>
          <w:rFonts w:cs="Arial"/>
          <w:sz w:val="24"/>
          <w:lang w:eastAsia="ja-JP"/>
        </w:rPr>
        <w:tab/>
      </w:r>
    </w:p>
    <w:p w:rsidR="003D1272" w:rsidRPr="00347FCF" w:rsidRDefault="003D1272" w:rsidP="00347FCF">
      <w:pPr>
        <w:pStyle w:val="BodyTextPortraitNoSpacingRM"/>
        <w:spacing w:line="240" w:lineRule="auto"/>
        <w:rPr>
          <w:rFonts w:cs="Arial"/>
        </w:rPr>
      </w:pPr>
      <w:r w:rsidRPr="00347FCF">
        <w:rPr>
          <w:rFonts w:cs="Arial"/>
        </w:rPr>
        <w:t xml:space="preserve">Very good knowledge of products and services offered - </w:t>
      </w:r>
    </w:p>
    <w:p w:rsidR="003D1272" w:rsidRPr="00347FCF" w:rsidRDefault="003D1272" w:rsidP="00347FCF">
      <w:pPr>
        <w:pStyle w:val="BodyTextPortraitNoSpacingRM"/>
        <w:spacing w:line="240" w:lineRule="auto"/>
        <w:rPr>
          <w:rFonts w:cs="Arial"/>
        </w:rPr>
      </w:pPr>
      <w:r w:rsidRPr="00347FCF">
        <w:rPr>
          <w:rFonts w:cs="Arial"/>
        </w:rPr>
        <w:t xml:space="preserve">Client service charter/policy in place - </w:t>
      </w:r>
    </w:p>
    <w:p w:rsidR="003D1272" w:rsidRPr="00347FCF" w:rsidRDefault="003D1272" w:rsidP="00347FCF">
      <w:pPr>
        <w:pStyle w:val="BodyTextPortraitNoSpacingRM"/>
        <w:spacing w:line="240" w:lineRule="auto"/>
        <w:rPr>
          <w:rFonts w:cs="Arial"/>
        </w:rPr>
      </w:pPr>
      <w:r w:rsidRPr="00347FCF">
        <w:rPr>
          <w:rFonts w:cs="Arial"/>
        </w:rPr>
        <w:t xml:space="preserve">Individualised and flexible product offerings --Include online service delivery - </w:t>
      </w:r>
    </w:p>
    <w:p w:rsidR="003D1272" w:rsidRPr="00347FCF" w:rsidRDefault="003D1272" w:rsidP="00347FCF">
      <w:pPr>
        <w:pStyle w:val="BodyTextPortraitNoSpacingRM"/>
        <w:spacing w:line="240" w:lineRule="auto"/>
        <w:rPr>
          <w:rFonts w:cs="Arial"/>
        </w:rPr>
      </w:pPr>
      <w:r w:rsidRPr="00347FCF">
        <w:rPr>
          <w:rFonts w:cs="Arial"/>
        </w:rPr>
        <w:t xml:space="preserve">Pricing process for services and/or products offered is clear and transparent - </w:t>
      </w:r>
    </w:p>
    <w:p w:rsidR="003D1272" w:rsidRPr="00347FCF" w:rsidRDefault="003D1272" w:rsidP="00347FCF">
      <w:pPr>
        <w:pStyle w:val="BodyTextPortraitNoSpacingRM"/>
        <w:spacing w:line="240" w:lineRule="auto"/>
        <w:rPr>
          <w:rFonts w:cs="Arial"/>
        </w:rPr>
      </w:pPr>
      <w:r w:rsidRPr="00347FCF">
        <w:rPr>
          <w:rFonts w:cs="Arial"/>
        </w:rPr>
        <w:lastRenderedPageBreak/>
        <w:t xml:space="preserve">Client support plans involve programs for educating the public on accommodating/integrating persons with a disability into the community - </w:t>
      </w:r>
    </w:p>
    <w:p w:rsidR="003D1272" w:rsidRPr="00347FCF" w:rsidRDefault="003D1272" w:rsidP="00347FCF">
      <w:pPr>
        <w:pStyle w:val="BodyTextPortraitNoSpacingRM"/>
        <w:spacing w:line="240" w:lineRule="auto"/>
        <w:rPr>
          <w:rFonts w:cs="Arial"/>
        </w:rPr>
      </w:pPr>
      <w:r w:rsidRPr="00347FCF">
        <w:rPr>
          <w:rFonts w:cs="Arial"/>
        </w:rPr>
        <w:t xml:space="preserve">Client support plans ensure that if the person with a disability cannot speak for themselves there has been a process followed to identify the person who can speak for them - </w:t>
      </w:r>
    </w:p>
    <w:p w:rsidR="003D1272" w:rsidRPr="00347FCF" w:rsidRDefault="003D1272" w:rsidP="00347FCF">
      <w:pPr>
        <w:pStyle w:val="BodyTextPortraitNoSpacingRM"/>
        <w:spacing w:line="240" w:lineRule="auto"/>
        <w:rPr>
          <w:rFonts w:cs="Arial"/>
        </w:rPr>
      </w:pPr>
      <w:r w:rsidRPr="00347FCF">
        <w:rPr>
          <w:rFonts w:cs="Arial"/>
        </w:rPr>
        <w:t xml:space="preserve">Realistic promises on ability to deliver services and/or products - </w:t>
      </w:r>
    </w:p>
    <w:p w:rsidR="003D1272" w:rsidRPr="00347FCF" w:rsidRDefault="003D1272" w:rsidP="00347FCF">
      <w:pPr>
        <w:pStyle w:val="BodyTextPortraitNoSpacingRM"/>
        <w:spacing w:line="240" w:lineRule="auto"/>
        <w:rPr>
          <w:rFonts w:cs="Arial"/>
        </w:rPr>
      </w:pPr>
      <w:r w:rsidRPr="00347FCF">
        <w:rPr>
          <w:rFonts w:cs="Arial"/>
        </w:rPr>
        <w:t xml:space="preserve">Values and beliefs underpinning service delivery articulated in client communication - </w:t>
      </w:r>
    </w:p>
    <w:p w:rsidR="003D1272" w:rsidRPr="00347FCF" w:rsidRDefault="003D1272" w:rsidP="00347FCF">
      <w:pPr>
        <w:pStyle w:val="BodyTextPortraitNoSpacingRM"/>
        <w:spacing w:line="240" w:lineRule="auto"/>
        <w:rPr>
          <w:rFonts w:cs="Arial"/>
        </w:rPr>
      </w:pPr>
      <w:r w:rsidRPr="00347FCF">
        <w:rPr>
          <w:rFonts w:cs="Arial"/>
        </w:rPr>
        <w:t xml:space="preserve">Recommendations made to client for alternative community service organisations which may better meet the needs of a person - </w:t>
      </w:r>
    </w:p>
    <w:p w:rsidR="003D1272" w:rsidRPr="00347FCF" w:rsidRDefault="003D1272" w:rsidP="00347FCF">
      <w:pPr>
        <w:pStyle w:val="BodyTextPortraitNoSpacingRM"/>
        <w:spacing w:line="240" w:lineRule="auto"/>
        <w:rPr>
          <w:rFonts w:cs="Arial"/>
        </w:rPr>
      </w:pPr>
      <w:r w:rsidRPr="00347FCF">
        <w:rPr>
          <w:rFonts w:cs="Arial"/>
        </w:rPr>
        <w:t xml:space="preserve">Community/stakeholder consultation undertaken in respect to the development of new facilities and services - </w:t>
      </w:r>
    </w:p>
    <w:p w:rsidR="003D1272" w:rsidRPr="00347FCF" w:rsidRDefault="003D1272" w:rsidP="00347FCF">
      <w:pPr>
        <w:pStyle w:val="BodyTextPortraitNoSpacingRM"/>
        <w:spacing w:line="240" w:lineRule="auto"/>
        <w:rPr>
          <w:rFonts w:cs="Arial"/>
        </w:rPr>
      </w:pPr>
      <w:r w:rsidRPr="00347FCF">
        <w:rPr>
          <w:rFonts w:cs="Arial"/>
        </w:rPr>
        <w:t>Strategic Plan for service delivery considers demographic movement and likely</w:t>
      </w:r>
      <w:r w:rsidRPr="00347FCF">
        <w:rPr>
          <w:rFonts w:cs="Arial"/>
        </w:rPr>
        <w:br/>
        <w:t xml:space="preserve">demand - </w:t>
      </w:r>
    </w:p>
    <w:p w:rsidR="003D1272" w:rsidRPr="00347FCF" w:rsidRDefault="003D1272" w:rsidP="00347FCF">
      <w:pPr>
        <w:pStyle w:val="BodyTextPortraitNoSpacingRM"/>
        <w:spacing w:line="240" w:lineRule="auto"/>
        <w:rPr>
          <w:rFonts w:cs="Arial"/>
        </w:rPr>
      </w:pPr>
      <w:r w:rsidRPr="00347FCF">
        <w:rPr>
          <w:rFonts w:cs="Arial"/>
        </w:rPr>
        <w:t xml:space="preserve">Feedback provided to support users and family members regarding the outcome of the service delivery monitoring and review process, as appropriate - </w:t>
      </w:r>
    </w:p>
    <w:p w:rsidR="003D1272" w:rsidRPr="00347FCF" w:rsidRDefault="003D1272" w:rsidP="00347FCF">
      <w:pPr>
        <w:pStyle w:val="BodyTextPortraitNoSpacingRM"/>
        <w:spacing w:line="240" w:lineRule="auto"/>
        <w:rPr>
          <w:rFonts w:cs="Arial"/>
        </w:rPr>
      </w:pPr>
      <w:r w:rsidRPr="00347FCF">
        <w:rPr>
          <w:rFonts w:cs="Arial"/>
        </w:rPr>
        <w:t xml:space="preserve">Availability of interpreters, if required - </w:t>
      </w:r>
    </w:p>
    <w:p w:rsidR="003D1272" w:rsidRPr="00347FCF" w:rsidRDefault="003D1272" w:rsidP="00347FCF">
      <w:pPr>
        <w:pStyle w:val="TotalPointsScore"/>
        <w:contextualSpacing w:val="0"/>
      </w:pPr>
      <w:r w:rsidRPr="00347FCF">
        <w:t>Total points:</w:t>
      </w:r>
    </w:p>
    <w:p w:rsidR="00F775D8" w:rsidRPr="00347FCF" w:rsidRDefault="003D1272" w:rsidP="00347FCF">
      <w:pPr>
        <w:pStyle w:val="TotalPointsScore"/>
        <w:contextualSpacing w:val="0"/>
      </w:pPr>
      <w:r w:rsidRPr="00347FCF">
        <w:t>% Score:</w:t>
      </w:r>
    </w:p>
    <w:p w:rsidR="003D1272" w:rsidRPr="00347FCF" w:rsidRDefault="003D1272" w:rsidP="00347FCF">
      <w:pPr>
        <w:pStyle w:val="TotalPointsScore"/>
        <w:contextualSpacing w:val="0"/>
      </w:pPr>
      <w:r w:rsidRPr="00347FCF">
        <w:t>Managing behaviours of concern</w:t>
      </w:r>
    </w:p>
    <w:p w:rsidR="003D1272" w:rsidRPr="00347FCF" w:rsidRDefault="003D1272" w:rsidP="00347FCF">
      <w:pPr>
        <w:pStyle w:val="SubTitleRM"/>
        <w:rPr>
          <w:rFonts w:cs="Arial"/>
          <w:sz w:val="24"/>
        </w:rPr>
      </w:pPr>
      <w:r w:rsidRPr="00347FCF">
        <w:rPr>
          <w:rFonts w:cs="Arial"/>
          <w:sz w:val="24"/>
        </w:rPr>
        <w:t>Basic</w:t>
      </w:r>
    </w:p>
    <w:p w:rsidR="003D1272" w:rsidRPr="00347FCF" w:rsidRDefault="003D1272" w:rsidP="00347FCF">
      <w:pPr>
        <w:pStyle w:val="BodyTextPortraitNoSpacingRM"/>
        <w:spacing w:line="240" w:lineRule="auto"/>
        <w:rPr>
          <w:rFonts w:cs="Arial"/>
        </w:rPr>
      </w:pPr>
      <w:r w:rsidRPr="00347FCF">
        <w:rPr>
          <w:rFonts w:cs="Arial"/>
        </w:rPr>
        <w:t xml:space="preserve">WHS management system includes the identification, management and monitoring of behaviours of concern - </w:t>
      </w:r>
    </w:p>
    <w:p w:rsidR="003D1272" w:rsidRPr="00347FCF" w:rsidRDefault="003D1272" w:rsidP="00347FCF">
      <w:pPr>
        <w:pStyle w:val="BodyTextPortraitNoSpacingRM"/>
        <w:spacing w:line="240" w:lineRule="auto"/>
        <w:rPr>
          <w:rFonts w:cs="Arial"/>
        </w:rPr>
      </w:pPr>
      <w:r w:rsidRPr="00347FCF">
        <w:rPr>
          <w:rFonts w:cs="Arial"/>
        </w:rPr>
        <w:t xml:space="preserve">All personnel have been given the appropriate training in managing behaviours of concern - </w:t>
      </w:r>
    </w:p>
    <w:p w:rsidR="003D1272" w:rsidRPr="00347FCF" w:rsidRDefault="003D1272" w:rsidP="00347FCF">
      <w:pPr>
        <w:pStyle w:val="BodyTextPortraitNoSpacingRM"/>
        <w:spacing w:line="240" w:lineRule="auto"/>
        <w:rPr>
          <w:rFonts w:cs="Arial"/>
        </w:rPr>
      </w:pPr>
      <w:r w:rsidRPr="00347FCF">
        <w:rPr>
          <w:rFonts w:cs="Arial"/>
        </w:rPr>
        <w:t xml:space="preserve">Incident reporting system, including reporting on behaviours of concern - </w:t>
      </w:r>
    </w:p>
    <w:p w:rsidR="003D1272" w:rsidRPr="00347FCF" w:rsidRDefault="003D1272" w:rsidP="00347FCF">
      <w:pPr>
        <w:pStyle w:val="BodyTextPortraitNoSpacingRM"/>
        <w:spacing w:line="240" w:lineRule="auto"/>
        <w:rPr>
          <w:rFonts w:cs="Arial"/>
        </w:rPr>
      </w:pPr>
      <w:r w:rsidRPr="00347FCF">
        <w:rPr>
          <w:rFonts w:cs="Arial"/>
        </w:rPr>
        <w:t xml:space="preserve">Personnel identify and report behaviours of concern issues and incidents - </w:t>
      </w:r>
    </w:p>
    <w:p w:rsidR="003D1272" w:rsidRPr="00347FCF" w:rsidRDefault="003D1272" w:rsidP="00347FCF">
      <w:pPr>
        <w:pStyle w:val="BodyTextPortraitNoSpacingRM"/>
        <w:spacing w:line="240" w:lineRule="auto"/>
        <w:rPr>
          <w:rFonts w:cs="Arial"/>
        </w:rPr>
      </w:pPr>
      <w:r w:rsidRPr="00347FCF">
        <w:rPr>
          <w:rFonts w:cs="Arial"/>
        </w:rPr>
        <w:t xml:space="preserve">Some employee consultation with Health and Safety - </w:t>
      </w:r>
    </w:p>
    <w:p w:rsidR="003D1272" w:rsidRPr="00347FCF" w:rsidRDefault="003D1272" w:rsidP="00347FCF">
      <w:pPr>
        <w:pStyle w:val="BodyTextPortraitNoSpacingRM"/>
        <w:spacing w:line="240" w:lineRule="auto"/>
        <w:rPr>
          <w:rFonts w:cs="Arial"/>
        </w:rPr>
      </w:pPr>
      <w:r w:rsidRPr="00347FCF">
        <w:rPr>
          <w:rFonts w:cs="Arial"/>
        </w:rPr>
        <w:t xml:space="preserve">Representatives and WHS Committee on behaviours of concern issues - </w:t>
      </w:r>
    </w:p>
    <w:p w:rsidR="003D1272" w:rsidRPr="00347FCF" w:rsidRDefault="003D1272" w:rsidP="00347FCF">
      <w:pPr>
        <w:pStyle w:val="TotalPointsScore"/>
        <w:contextualSpacing w:val="0"/>
      </w:pPr>
      <w:r w:rsidRPr="00347FCF">
        <w:t>Total points:</w:t>
      </w:r>
    </w:p>
    <w:p w:rsidR="003D1272" w:rsidRPr="00347FCF" w:rsidRDefault="003D1272" w:rsidP="00347FCF">
      <w:pPr>
        <w:pStyle w:val="TotalPointsScore"/>
        <w:contextualSpacing w:val="0"/>
        <w:rPr>
          <w:b w:val="0"/>
          <w:lang w:val="en-US"/>
        </w:rPr>
      </w:pPr>
      <w:r w:rsidRPr="00347FCF">
        <w:t>% Score:</w:t>
      </w:r>
    </w:p>
    <w:p w:rsidR="003D1272" w:rsidRPr="00347FCF" w:rsidRDefault="003D1272" w:rsidP="00347FCF">
      <w:pPr>
        <w:pStyle w:val="SubTitleRM"/>
        <w:rPr>
          <w:rFonts w:cs="Arial"/>
          <w:sz w:val="24"/>
        </w:rPr>
      </w:pPr>
      <w:r w:rsidRPr="00347FCF">
        <w:rPr>
          <w:rFonts w:cs="Arial"/>
          <w:sz w:val="24"/>
        </w:rPr>
        <w:t>Intermediate</w:t>
      </w:r>
    </w:p>
    <w:p w:rsidR="003D1272" w:rsidRPr="00347FCF" w:rsidRDefault="003D1272" w:rsidP="00347FCF">
      <w:pPr>
        <w:pStyle w:val="BodyTextPortraitNoSpacingRM"/>
        <w:spacing w:line="240" w:lineRule="auto"/>
        <w:rPr>
          <w:rFonts w:cs="Arial"/>
        </w:rPr>
      </w:pPr>
      <w:r w:rsidRPr="00347FCF">
        <w:rPr>
          <w:rFonts w:cs="Arial"/>
        </w:rPr>
        <w:t xml:space="preserve">WHS management system includes the identification, management and monitoring of behaviours of concern - </w:t>
      </w:r>
    </w:p>
    <w:p w:rsidR="003D1272" w:rsidRPr="00347FCF" w:rsidRDefault="003D1272" w:rsidP="00347FCF">
      <w:pPr>
        <w:pStyle w:val="BodyTextPortraitNoSpacingRM"/>
        <w:spacing w:line="240" w:lineRule="auto"/>
        <w:rPr>
          <w:rFonts w:cs="Arial"/>
        </w:rPr>
      </w:pPr>
      <w:r w:rsidRPr="00347FCF">
        <w:rPr>
          <w:rFonts w:cs="Arial"/>
        </w:rPr>
        <w:t xml:space="preserve">Behaviours of concern systems and processes integrated into the risk management process - </w:t>
      </w:r>
    </w:p>
    <w:p w:rsidR="003D1272" w:rsidRPr="00347FCF" w:rsidRDefault="003D1272" w:rsidP="00347FCF">
      <w:pPr>
        <w:pStyle w:val="BodyTextPortraitNoSpacingRM"/>
        <w:spacing w:line="240" w:lineRule="auto"/>
        <w:rPr>
          <w:rFonts w:cs="Arial"/>
        </w:rPr>
      </w:pPr>
      <w:r w:rsidRPr="00347FCF">
        <w:rPr>
          <w:rFonts w:cs="Arial"/>
        </w:rPr>
        <w:t xml:space="preserve">Incident/feedback reporting system, including reporting on behaviours of concern - </w:t>
      </w:r>
    </w:p>
    <w:p w:rsidR="003D1272" w:rsidRPr="00347FCF" w:rsidRDefault="003D1272" w:rsidP="00347FCF">
      <w:pPr>
        <w:pStyle w:val="BodyTextPortraitNoSpacingRM"/>
        <w:spacing w:line="240" w:lineRule="auto"/>
        <w:rPr>
          <w:rFonts w:cs="Arial"/>
        </w:rPr>
      </w:pPr>
      <w:r w:rsidRPr="00347FCF">
        <w:rPr>
          <w:rFonts w:cs="Arial"/>
        </w:rPr>
        <w:lastRenderedPageBreak/>
        <w:t xml:space="preserve">All personnel have been given the appropriate training in managing behaviours of concern - </w:t>
      </w:r>
    </w:p>
    <w:p w:rsidR="003D1272" w:rsidRPr="00347FCF" w:rsidRDefault="003D1272" w:rsidP="00347FCF">
      <w:pPr>
        <w:pStyle w:val="BodyTextPortraitNoSpacingRM"/>
        <w:spacing w:line="240" w:lineRule="auto"/>
        <w:rPr>
          <w:rFonts w:cs="Arial"/>
        </w:rPr>
      </w:pPr>
      <w:r w:rsidRPr="00347FCF">
        <w:rPr>
          <w:rFonts w:cs="Arial"/>
        </w:rPr>
        <w:t xml:space="preserve">Personnel identify and report behaviours of concern issues which are acted upon - </w:t>
      </w:r>
    </w:p>
    <w:p w:rsidR="003D1272" w:rsidRPr="00347FCF" w:rsidRDefault="003D1272" w:rsidP="00347FCF">
      <w:pPr>
        <w:pStyle w:val="BodyTextPortraitNoSpacingRM"/>
        <w:spacing w:line="240" w:lineRule="auto"/>
        <w:rPr>
          <w:rFonts w:cs="Arial"/>
        </w:rPr>
      </w:pPr>
      <w:r w:rsidRPr="00347FCF">
        <w:rPr>
          <w:rFonts w:cs="Arial"/>
        </w:rPr>
        <w:t xml:space="preserve">Behaviours of concern discussed at regular staff meetings - </w:t>
      </w:r>
    </w:p>
    <w:p w:rsidR="003D1272" w:rsidRPr="00347FCF" w:rsidRDefault="003D1272" w:rsidP="00347FCF">
      <w:pPr>
        <w:pStyle w:val="BodyTextPortraitNoSpacingRM"/>
        <w:spacing w:line="240" w:lineRule="auto"/>
        <w:rPr>
          <w:rFonts w:cs="Arial"/>
        </w:rPr>
      </w:pPr>
      <w:r w:rsidRPr="00347FCF">
        <w:rPr>
          <w:rFonts w:cs="Arial"/>
        </w:rPr>
        <w:t xml:space="preserve">Employee consultation with Health and Safety Representatives and WHS Committee on behaviours of concern issues and risks - </w:t>
      </w:r>
    </w:p>
    <w:p w:rsidR="003D1272" w:rsidRPr="00347FCF" w:rsidRDefault="003D1272" w:rsidP="00347FCF">
      <w:pPr>
        <w:pStyle w:val="TotalPointsScore"/>
        <w:contextualSpacing w:val="0"/>
      </w:pPr>
      <w:r w:rsidRPr="00347FCF">
        <w:t>Total points:</w:t>
      </w:r>
    </w:p>
    <w:p w:rsidR="003D1272" w:rsidRPr="00347FCF" w:rsidRDefault="003D1272" w:rsidP="00347FCF">
      <w:pPr>
        <w:pStyle w:val="TotalPointsScore"/>
        <w:contextualSpacing w:val="0"/>
      </w:pPr>
      <w:r w:rsidRPr="00347FCF">
        <w:t>% Score:</w:t>
      </w:r>
    </w:p>
    <w:p w:rsidR="003D1272" w:rsidRPr="00347FCF" w:rsidRDefault="003D1272" w:rsidP="00347FCF">
      <w:pPr>
        <w:pStyle w:val="SubTitleRM"/>
        <w:rPr>
          <w:rFonts w:cs="Arial"/>
          <w:sz w:val="24"/>
        </w:rPr>
      </w:pPr>
      <w:r w:rsidRPr="00347FCF">
        <w:rPr>
          <w:rFonts w:cs="Arial"/>
          <w:sz w:val="24"/>
        </w:rPr>
        <w:t>Advanced</w:t>
      </w:r>
    </w:p>
    <w:p w:rsidR="003D1272" w:rsidRPr="00347FCF" w:rsidRDefault="003D1272" w:rsidP="00347FCF">
      <w:pPr>
        <w:pStyle w:val="BodyTextPortraitNoSpacingRM"/>
        <w:spacing w:line="240" w:lineRule="auto"/>
        <w:rPr>
          <w:rFonts w:cs="Arial"/>
        </w:rPr>
      </w:pPr>
      <w:r w:rsidRPr="00347FCF">
        <w:rPr>
          <w:rFonts w:cs="Arial"/>
        </w:rPr>
        <w:t xml:space="preserve">Advanced WHS management system includes the identification, management and monitoring of behaviours of concern issues and risks - </w:t>
      </w:r>
    </w:p>
    <w:p w:rsidR="003D1272" w:rsidRPr="00347FCF" w:rsidRDefault="003D1272" w:rsidP="00347FCF">
      <w:pPr>
        <w:pStyle w:val="BodyTextPortraitNoSpacingRM"/>
        <w:spacing w:line="240" w:lineRule="auto"/>
        <w:rPr>
          <w:rFonts w:cs="Arial"/>
        </w:rPr>
      </w:pPr>
      <w:r w:rsidRPr="00347FCF">
        <w:rPr>
          <w:rFonts w:cs="Arial"/>
        </w:rPr>
        <w:t xml:space="preserve">Behaviours of concern systems and processes integrated into the risk management process - </w:t>
      </w:r>
    </w:p>
    <w:p w:rsidR="003D1272" w:rsidRPr="00347FCF" w:rsidRDefault="003D1272" w:rsidP="00347FCF">
      <w:pPr>
        <w:pStyle w:val="BodyTextPortraitNoSpacingRM"/>
        <w:spacing w:line="240" w:lineRule="auto"/>
        <w:rPr>
          <w:rFonts w:cs="Arial"/>
        </w:rPr>
      </w:pPr>
      <w:r w:rsidRPr="00347FCF">
        <w:rPr>
          <w:rFonts w:cs="Arial"/>
        </w:rPr>
        <w:t xml:space="preserve">Behaviours of concern culture including regular reports on health and wellness - </w:t>
      </w:r>
    </w:p>
    <w:p w:rsidR="003D1272" w:rsidRPr="00347FCF" w:rsidRDefault="003D1272" w:rsidP="00347FCF">
      <w:pPr>
        <w:pStyle w:val="BodyTextPortraitNoSpacingRM"/>
        <w:spacing w:line="240" w:lineRule="auto"/>
        <w:rPr>
          <w:rFonts w:cs="Arial"/>
        </w:rPr>
      </w:pPr>
      <w:r w:rsidRPr="00347FCF">
        <w:rPr>
          <w:rFonts w:cs="Arial"/>
        </w:rPr>
        <w:t xml:space="preserve">All behaviours of concern have been systematically identified - </w:t>
      </w:r>
    </w:p>
    <w:p w:rsidR="003D1272" w:rsidRPr="00347FCF" w:rsidRDefault="003D1272" w:rsidP="00347FCF">
      <w:pPr>
        <w:pStyle w:val="BodyTextPortraitNoSpacingRM"/>
        <w:spacing w:line="240" w:lineRule="auto"/>
        <w:rPr>
          <w:rFonts w:cs="Arial"/>
        </w:rPr>
      </w:pPr>
      <w:r w:rsidRPr="00347FCF">
        <w:rPr>
          <w:rFonts w:cs="Arial"/>
        </w:rPr>
        <w:t xml:space="preserve">Key behaviour of concern risks are managed with treatment plans developed and monitored as part of an integrated management framework - </w:t>
      </w:r>
    </w:p>
    <w:p w:rsidR="003D1272" w:rsidRPr="00347FCF" w:rsidRDefault="003D1272" w:rsidP="00347FCF">
      <w:pPr>
        <w:pStyle w:val="BodyTextPortraitNoSpacingRM"/>
        <w:spacing w:line="240" w:lineRule="auto"/>
        <w:rPr>
          <w:rFonts w:cs="Arial"/>
        </w:rPr>
      </w:pPr>
      <w:r w:rsidRPr="00347FCF">
        <w:rPr>
          <w:rFonts w:cs="Arial"/>
        </w:rPr>
        <w:t xml:space="preserve">Behaviour of concern reporting and systems are aligned with risk management system with incidents reported, investigated and followed up in a timely fashion - </w:t>
      </w:r>
    </w:p>
    <w:p w:rsidR="003D1272" w:rsidRPr="00347FCF" w:rsidRDefault="003D1272" w:rsidP="00347FCF">
      <w:pPr>
        <w:pStyle w:val="BodyTextPortraitNoSpacingRM"/>
        <w:spacing w:line="240" w:lineRule="auto"/>
        <w:rPr>
          <w:rFonts w:cs="Arial"/>
        </w:rPr>
      </w:pPr>
      <w:r w:rsidRPr="00347FCF">
        <w:rPr>
          <w:rFonts w:cs="Arial"/>
        </w:rPr>
        <w:t xml:space="preserve">All personnel have been given the appropriate training in behaviours of concern duties - </w:t>
      </w:r>
    </w:p>
    <w:p w:rsidR="003D1272" w:rsidRPr="00347FCF" w:rsidRDefault="003D1272" w:rsidP="00347FCF">
      <w:pPr>
        <w:pStyle w:val="BodyTextPortraitNoSpacingRM"/>
        <w:spacing w:line="240" w:lineRule="auto"/>
        <w:rPr>
          <w:rFonts w:cs="Arial"/>
        </w:rPr>
      </w:pPr>
      <w:r w:rsidRPr="00347FCF">
        <w:rPr>
          <w:rFonts w:cs="Arial"/>
        </w:rPr>
        <w:t xml:space="preserve">Personnel identify and report behaviours of concern issues which are acted upon - </w:t>
      </w:r>
    </w:p>
    <w:p w:rsidR="003D1272" w:rsidRPr="00347FCF" w:rsidRDefault="003D1272" w:rsidP="00347FCF">
      <w:pPr>
        <w:pStyle w:val="BodyTextPortraitNoSpacingRM"/>
        <w:spacing w:line="240" w:lineRule="auto"/>
        <w:rPr>
          <w:rFonts w:cs="Arial"/>
        </w:rPr>
      </w:pPr>
      <w:r w:rsidRPr="00347FCF">
        <w:rPr>
          <w:rFonts w:cs="Arial"/>
        </w:rPr>
        <w:t xml:space="preserve">Behaviours of concern is a standing agenda item for staff meetings - </w:t>
      </w:r>
    </w:p>
    <w:p w:rsidR="003D1272" w:rsidRPr="00347FCF" w:rsidRDefault="003D1272" w:rsidP="00347FCF">
      <w:pPr>
        <w:pStyle w:val="BodyTextPortraitNoSpacingRM"/>
        <w:spacing w:line="240" w:lineRule="auto"/>
        <w:rPr>
          <w:rFonts w:cs="Arial"/>
        </w:rPr>
      </w:pPr>
      <w:r w:rsidRPr="00347FCF">
        <w:rPr>
          <w:rFonts w:cs="Arial"/>
        </w:rPr>
        <w:t xml:space="preserve">Regular employee consultation with Health and Safety Representatives and WHS Committee on behaviours of concern issues and risks - </w:t>
      </w:r>
    </w:p>
    <w:p w:rsidR="003D1272" w:rsidRPr="00347FCF" w:rsidRDefault="003D1272" w:rsidP="00347FCF">
      <w:pPr>
        <w:pStyle w:val="TotalPointsScore"/>
        <w:contextualSpacing w:val="0"/>
      </w:pPr>
      <w:r w:rsidRPr="00347FCF">
        <w:t>Total points:</w:t>
      </w:r>
    </w:p>
    <w:p w:rsidR="00F775D8" w:rsidRPr="00347FCF" w:rsidRDefault="003D1272" w:rsidP="00347FCF">
      <w:pPr>
        <w:pStyle w:val="TotalPointsScore"/>
        <w:contextualSpacing w:val="0"/>
      </w:pPr>
      <w:r w:rsidRPr="00347FCF">
        <w:t>% Score:</w:t>
      </w:r>
    </w:p>
    <w:p w:rsidR="00F775D8" w:rsidRPr="00347FCF" w:rsidRDefault="00F775D8" w:rsidP="00347FCF">
      <w:pPr>
        <w:pStyle w:val="TotalPointsScore"/>
        <w:contextualSpacing w:val="0"/>
      </w:pPr>
    </w:p>
    <w:p w:rsidR="003D1272" w:rsidRPr="00347FCF" w:rsidRDefault="003D1272" w:rsidP="00347FCF">
      <w:pPr>
        <w:pStyle w:val="TotalPointsScore"/>
        <w:contextualSpacing w:val="0"/>
      </w:pPr>
      <w:r w:rsidRPr="00347FCF">
        <w:t>Marketing and reputation</w:t>
      </w:r>
    </w:p>
    <w:p w:rsidR="003D1272" w:rsidRPr="00347FCF" w:rsidRDefault="003D1272" w:rsidP="00347FCF">
      <w:pPr>
        <w:pStyle w:val="SubTitleRM"/>
        <w:rPr>
          <w:rFonts w:cs="Arial"/>
          <w:sz w:val="24"/>
        </w:rPr>
      </w:pPr>
      <w:r w:rsidRPr="00347FCF">
        <w:rPr>
          <w:rFonts w:cs="Arial"/>
          <w:sz w:val="24"/>
        </w:rPr>
        <w:t>Basic</w:t>
      </w:r>
    </w:p>
    <w:p w:rsidR="003D1272" w:rsidRPr="00347FCF" w:rsidRDefault="003D1272" w:rsidP="00347FCF">
      <w:pPr>
        <w:pStyle w:val="BodyTextPortraitNoSpacingRM"/>
        <w:spacing w:line="240" w:lineRule="auto"/>
        <w:rPr>
          <w:rFonts w:cs="Arial"/>
        </w:rPr>
      </w:pPr>
      <w:r w:rsidRPr="00347FCF">
        <w:rPr>
          <w:rFonts w:cs="Arial"/>
        </w:rPr>
        <w:t xml:space="preserve">Clear, easy to read marketing/promotional/materials - </w:t>
      </w:r>
    </w:p>
    <w:p w:rsidR="003D1272" w:rsidRPr="00347FCF" w:rsidRDefault="003D1272" w:rsidP="00347FCF">
      <w:pPr>
        <w:pStyle w:val="BodyTextPortraitNoSpacingRM"/>
        <w:spacing w:line="240" w:lineRule="auto"/>
        <w:rPr>
          <w:rFonts w:cs="Arial"/>
        </w:rPr>
      </w:pPr>
      <w:r w:rsidRPr="00347FCF">
        <w:rPr>
          <w:rFonts w:cs="Arial"/>
        </w:rPr>
        <w:t xml:space="preserve">Marketing/promotional/materials provided accurately describing products and services - </w:t>
      </w:r>
    </w:p>
    <w:p w:rsidR="003D1272" w:rsidRPr="00347FCF" w:rsidRDefault="003D1272" w:rsidP="00347FCF">
      <w:pPr>
        <w:pStyle w:val="BodyTextPortraitNoSpacingRM"/>
        <w:spacing w:line="240" w:lineRule="auto"/>
        <w:rPr>
          <w:rFonts w:cs="Arial"/>
        </w:rPr>
      </w:pPr>
      <w:r w:rsidRPr="00347FCF">
        <w:rPr>
          <w:rFonts w:cs="Arial"/>
        </w:rPr>
        <w:lastRenderedPageBreak/>
        <w:t xml:space="preserve">Professional, clear English (and languages other than English) information provided to client in accessible format - </w:t>
      </w:r>
    </w:p>
    <w:p w:rsidR="003D1272" w:rsidRPr="00347FCF" w:rsidRDefault="003D1272" w:rsidP="00347FCF">
      <w:pPr>
        <w:pStyle w:val="BodyTextPortraitNoSpacingRM"/>
        <w:spacing w:line="240" w:lineRule="auto"/>
        <w:rPr>
          <w:rFonts w:cs="Arial"/>
        </w:rPr>
      </w:pPr>
      <w:r w:rsidRPr="00347FCF">
        <w:rPr>
          <w:rFonts w:cs="Arial"/>
        </w:rPr>
        <w:t xml:space="preserve">All client communications (written and verbal) in line with marketing policy and checked for style, content, language and tone - </w:t>
      </w:r>
    </w:p>
    <w:p w:rsidR="003D1272" w:rsidRPr="00347FCF" w:rsidRDefault="003D1272" w:rsidP="00347FCF">
      <w:pPr>
        <w:pStyle w:val="TotalPointsScore"/>
        <w:contextualSpacing w:val="0"/>
      </w:pPr>
      <w:r w:rsidRPr="00347FCF">
        <w:t>Total points:</w:t>
      </w:r>
    </w:p>
    <w:p w:rsidR="003D1272" w:rsidRPr="00347FCF" w:rsidRDefault="003D1272" w:rsidP="00347FCF">
      <w:pPr>
        <w:pStyle w:val="TotalPointsScore"/>
        <w:contextualSpacing w:val="0"/>
      </w:pPr>
      <w:r w:rsidRPr="00347FCF">
        <w:t>% Score:</w:t>
      </w:r>
    </w:p>
    <w:p w:rsidR="003D1272" w:rsidRPr="00347FCF" w:rsidRDefault="003D1272" w:rsidP="00347FCF">
      <w:pPr>
        <w:pStyle w:val="SubTitleRM"/>
        <w:rPr>
          <w:rFonts w:cs="Arial"/>
          <w:sz w:val="24"/>
        </w:rPr>
      </w:pPr>
      <w:r w:rsidRPr="00347FCF">
        <w:rPr>
          <w:rFonts w:cs="Arial"/>
          <w:sz w:val="24"/>
        </w:rPr>
        <w:t>Intermediate</w:t>
      </w:r>
    </w:p>
    <w:p w:rsidR="003D1272" w:rsidRPr="00347FCF" w:rsidRDefault="003D1272" w:rsidP="00347FCF">
      <w:pPr>
        <w:pStyle w:val="BodyTextPortraitNoSpacingRM"/>
        <w:spacing w:line="240" w:lineRule="auto"/>
        <w:rPr>
          <w:rFonts w:cs="Arial"/>
        </w:rPr>
      </w:pPr>
      <w:r w:rsidRPr="00347FCF">
        <w:rPr>
          <w:rFonts w:cs="Arial"/>
        </w:rPr>
        <w:t xml:space="preserve">Annual Marketing Plan includes provision of clear, easy to read marketing/promotional/materials - </w:t>
      </w:r>
    </w:p>
    <w:p w:rsidR="003D1272" w:rsidRPr="00347FCF" w:rsidRDefault="003D1272" w:rsidP="00347FCF">
      <w:pPr>
        <w:pStyle w:val="BodyTextPortraitNoSpacingRM"/>
        <w:spacing w:line="240" w:lineRule="auto"/>
        <w:rPr>
          <w:rFonts w:cs="Arial"/>
        </w:rPr>
      </w:pPr>
      <w:r w:rsidRPr="00347FCF">
        <w:rPr>
          <w:rFonts w:cs="Arial"/>
        </w:rPr>
        <w:t xml:space="preserve">Informative and useful website - </w:t>
      </w:r>
    </w:p>
    <w:p w:rsidR="003D1272" w:rsidRPr="00347FCF" w:rsidRDefault="003D1272" w:rsidP="00347FCF">
      <w:pPr>
        <w:pStyle w:val="BodyTextPortraitNoSpacingRM"/>
        <w:spacing w:line="240" w:lineRule="auto"/>
        <w:rPr>
          <w:rFonts w:cs="Arial"/>
        </w:rPr>
      </w:pPr>
      <w:r w:rsidRPr="00347FCF">
        <w:rPr>
          <w:rFonts w:cs="Arial"/>
        </w:rPr>
        <w:t xml:space="preserve">Professional, clear English (and languages other than English) information provided to client in an accessible format - </w:t>
      </w:r>
    </w:p>
    <w:p w:rsidR="003D1272" w:rsidRPr="00347FCF" w:rsidRDefault="003D1272" w:rsidP="00347FCF">
      <w:pPr>
        <w:pStyle w:val="BodyTextPortraitNoSpacingRM"/>
        <w:spacing w:line="240" w:lineRule="auto"/>
        <w:rPr>
          <w:rFonts w:cs="Arial"/>
        </w:rPr>
      </w:pPr>
      <w:r w:rsidRPr="00347FCF">
        <w:rPr>
          <w:rFonts w:cs="Arial"/>
        </w:rPr>
        <w:t xml:space="preserve">Marketing/promotional/materials provided accurately describing products and services - </w:t>
      </w:r>
    </w:p>
    <w:p w:rsidR="003D1272" w:rsidRPr="00347FCF" w:rsidRDefault="003D1272" w:rsidP="00347FCF">
      <w:pPr>
        <w:pStyle w:val="BodyTextPortraitNoSpacingRM"/>
        <w:spacing w:line="240" w:lineRule="auto"/>
        <w:rPr>
          <w:rFonts w:cs="Arial"/>
        </w:rPr>
      </w:pPr>
      <w:r w:rsidRPr="00347FCF">
        <w:rPr>
          <w:rFonts w:cs="Arial"/>
        </w:rPr>
        <w:t xml:space="preserve">All client communications consistent with marketing/promotional/policy and procedures and checked for style, content, language and tone - </w:t>
      </w:r>
    </w:p>
    <w:p w:rsidR="003D1272" w:rsidRPr="00347FCF" w:rsidRDefault="003D1272" w:rsidP="00347FCF">
      <w:pPr>
        <w:pStyle w:val="BodyTextPortraitNoSpacingRM"/>
        <w:spacing w:line="240" w:lineRule="auto"/>
        <w:rPr>
          <w:rFonts w:cs="Arial"/>
        </w:rPr>
      </w:pPr>
      <w:r w:rsidRPr="00347FCF">
        <w:rPr>
          <w:rFonts w:cs="Arial"/>
        </w:rPr>
        <w:t xml:space="preserve">Some market research is undertaken to determine preference for type of service and/or product - </w:t>
      </w:r>
    </w:p>
    <w:p w:rsidR="003D1272" w:rsidRPr="00347FCF" w:rsidRDefault="003D1272" w:rsidP="00347FCF">
      <w:pPr>
        <w:pStyle w:val="BodyTextPortraitNoSpacingRM"/>
        <w:spacing w:line="240" w:lineRule="auto"/>
        <w:rPr>
          <w:rFonts w:cs="Arial"/>
        </w:rPr>
      </w:pPr>
      <w:r w:rsidRPr="00347FCF">
        <w:rPr>
          <w:rFonts w:cs="Arial"/>
        </w:rPr>
        <w:t xml:space="preserve">Some marketing/promotional/events are held - </w:t>
      </w:r>
    </w:p>
    <w:p w:rsidR="003D1272" w:rsidRPr="00347FCF" w:rsidRDefault="003D1272" w:rsidP="00347FCF">
      <w:pPr>
        <w:pStyle w:val="TotalPointsScore"/>
        <w:contextualSpacing w:val="0"/>
      </w:pPr>
      <w:r w:rsidRPr="00347FCF">
        <w:t>Total points:</w:t>
      </w:r>
    </w:p>
    <w:p w:rsidR="003D1272" w:rsidRPr="00347FCF" w:rsidRDefault="003D1272" w:rsidP="00347FCF">
      <w:pPr>
        <w:pStyle w:val="TotalPointsScore"/>
        <w:contextualSpacing w:val="0"/>
        <w:rPr>
          <w:b w:val="0"/>
          <w:lang w:val="en-US"/>
        </w:rPr>
      </w:pPr>
      <w:r w:rsidRPr="00347FCF">
        <w:t>% Score:</w:t>
      </w:r>
    </w:p>
    <w:p w:rsidR="003D1272" w:rsidRPr="00347FCF" w:rsidRDefault="003D1272" w:rsidP="00347FCF">
      <w:pPr>
        <w:pStyle w:val="SubTitleRM"/>
        <w:rPr>
          <w:rFonts w:cs="Arial"/>
          <w:sz w:val="24"/>
        </w:rPr>
      </w:pPr>
      <w:r w:rsidRPr="00347FCF">
        <w:rPr>
          <w:rFonts w:cs="Arial"/>
          <w:sz w:val="24"/>
        </w:rPr>
        <w:t>Advanced</w:t>
      </w:r>
    </w:p>
    <w:p w:rsidR="003D1272" w:rsidRPr="00347FCF" w:rsidRDefault="003D1272" w:rsidP="00347FCF">
      <w:pPr>
        <w:pStyle w:val="BodyTextPortraitNoSpacingRM"/>
        <w:spacing w:line="240" w:lineRule="auto"/>
        <w:rPr>
          <w:rFonts w:cs="Arial"/>
        </w:rPr>
      </w:pPr>
      <w:r w:rsidRPr="00347FCF">
        <w:rPr>
          <w:rFonts w:cs="Arial"/>
        </w:rPr>
        <w:t xml:space="preserve">Medium-term Marketing Plan (three-year outlook) includes provision of clear, easy to read marketing/promotional/materials - </w:t>
      </w:r>
    </w:p>
    <w:p w:rsidR="003D1272" w:rsidRPr="00347FCF" w:rsidRDefault="003D1272" w:rsidP="00347FCF">
      <w:pPr>
        <w:pStyle w:val="BodyTextPortraitNoSpacingRM"/>
        <w:spacing w:line="240" w:lineRule="auto"/>
        <w:rPr>
          <w:rFonts w:cs="Arial"/>
        </w:rPr>
      </w:pPr>
      <w:r w:rsidRPr="00347FCF">
        <w:rPr>
          <w:rFonts w:cs="Arial"/>
        </w:rPr>
        <w:t xml:space="preserve">Informative and useful website - </w:t>
      </w:r>
    </w:p>
    <w:p w:rsidR="003D1272" w:rsidRPr="00347FCF" w:rsidRDefault="003D1272" w:rsidP="00347FCF">
      <w:pPr>
        <w:pStyle w:val="BodyTextPortraitNoSpacingRM"/>
        <w:spacing w:line="240" w:lineRule="auto"/>
        <w:rPr>
          <w:rFonts w:cs="Arial"/>
        </w:rPr>
      </w:pPr>
      <w:r w:rsidRPr="00347FCF">
        <w:rPr>
          <w:rFonts w:cs="Arial"/>
        </w:rPr>
        <w:t xml:space="preserve">Professional, clear English (and languages other than English) information provided to client in accessible format - </w:t>
      </w:r>
    </w:p>
    <w:p w:rsidR="003D1272" w:rsidRPr="00347FCF" w:rsidRDefault="003D1272" w:rsidP="00347FCF">
      <w:pPr>
        <w:pStyle w:val="BodyTextPortraitNoSpacingRM"/>
        <w:spacing w:line="240" w:lineRule="auto"/>
        <w:rPr>
          <w:rFonts w:cs="Arial"/>
        </w:rPr>
      </w:pPr>
      <w:r w:rsidRPr="00347FCF">
        <w:rPr>
          <w:rFonts w:cs="Arial"/>
        </w:rPr>
        <w:t xml:space="preserve">Marketing/promotional/materials provided accurately describing products and services - </w:t>
      </w:r>
    </w:p>
    <w:p w:rsidR="003D1272" w:rsidRPr="00347FCF" w:rsidRDefault="003D1272" w:rsidP="00347FCF">
      <w:pPr>
        <w:pStyle w:val="BodyTextPortraitNoSpacingRM"/>
        <w:spacing w:line="240" w:lineRule="auto"/>
        <w:rPr>
          <w:rFonts w:cs="Arial"/>
        </w:rPr>
      </w:pPr>
      <w:r w:rsidRPr="00347FCF">
        <w:rPr>
          <w:rFonts w:cs="Arial"/>
        </w:rPr>
        <w:t xml:space="preserve">All client communications consistent with marketing/promotional/policy, procedures and planning and checked for style, content, language and tone - </w:t>
      </w:r>
    </w:p>
    <w:p w:rsidR="003D1272" w:rsidRPr="00347FCF" w:rsidRDefault="003D1272" w:rsidP="00347FCF">
      <w:pPr>
        <w:pStyle w:val="BodyTextPortraitNoSpacingRM"/>
        <w:spacing w:line="240" w:lineRule="auto"/>
        <w:rPr>
          <w:rFonts w:cs="Arial"/>
        </w:rPr>
      </w:pPr>
      <w:r w:rsidRPr="00347FCF">
        <w:rPr>
          <w:rFonts w:cs="Arial"/>
        </w:rPr>
        <w:t xml:space="preserve">Market research and community consultation results feed into strategic Marketing/Promotional/Plan - </w:t>
      </w:r>
    </w:p>
    <w:p w:rsidR="003D1272" w:rsidRPr="00347FCF" w:rsidRDefault="003D1272" w:rsidP="00347FCF">
      <w:pPr>
        <w:pStyle w:val="BodyTextPortraitNoSpacingRM"/>
        <w:spacing w:line="240" w:lineRule="auto"/>
        <w:rPr>
          <w:rFonts w:cs="Arial"/>
        </w:rPr>
      </w:pPr>
      <w:r w:rsidRPr="00347FCF">
        <w:rPr>
          <w:rFonts w:cs="Arial"/>
        </w:rPr>
        <w:t xml:space="preserve">Marketing/promotional/events are held on a regular basis with a calendar of events established - </w:t>
      </w:r>
    </w:p>
    <w:p w:rsidR="003D1272" w:rsidRPr="00347FCF" w:rsidRDefault="003D1272" w:rsidP="00347FCF">
      <w:pPr>
        <w:pStyle w:val="BodyTextPortraitNoSpacingRM"/>
        <w:spacing w:line="240" w:lineRule="auto"/>
        <w:rPr>
          <w:rFonts w:cs="Arial"/>
        </w:rPr>
      </w:pPr>
      <w:r w:rsidRPr="00347FCF">
        <w:rPr>
          <w:rFonts w:cs="Arial"/>
        </w:rPr>
        <w:t xml:space="preserve">CSO recognised as active and involved community member/stakeholder - </w:t>
      </w:r>
    </w:p>
    <w:p w:rsidR="003D1272" w:rsidRPr="00347FCF" w:rsidRDefault="003D1272" w:rsidP="00347FCF">
      <w:pPr>
        <w:pStyle w:val="TotalPointsScore"/>
        <w:contextualSpacing w:val="0"/>
      </w:pPr>
      <w:r w:rsidRPr="00347FCF">
        <w:t>Total points:</w:t>
      </w:r>
    </w:p>
    <w:p w:rsidR="00F775D8" w:rsidRPr="00347FCF" w:rsidRDefault="003D1272" w:rsidP="00347FCF">
      <w:pPr>
        <w:pStyle w:val="TotalPointsScore"/>
        <w:contextualSpacing w:val="0"/>
      </w:pPr>
      <w:r w:rsidRPr="00347FCF">
        <w:lastRenderedPageBreak/>
        <w:t>% Score:</w:t>
      </w:r>
    </w:p>
    <w:p w:rsidR="00F775D8" w:rsidRPr="00347FCF" w:rsidRDefault="00F775D8" w:rsidP="00347FCF">
      <w:pPr>
        <w:pStyle w:val="TotalPointsScore"/>
        <w:contextualSpacing w:val="0"/>
      </w:pPr>
    </w:p>
    <w:p w:rsidR="003D1272" w:rsidRPr="00347FCF" w:rsidRDefault="00F775D8" w:rsidP="00347FCF">
      <w:pPr>
        <w:pStyle w:val="TotalPointsScore"/>
        <w:contextualSpacing w:val="0"/>
      </w:pPr>
      <w:r w:rsidRPr="00347FCF">
        <w:t>K</w:t>
      </w:r>
      <w:r w:rsidR="003D1272" w:rsidRPr="00347FCF">
        <w:t>ey stakeholder management</w:t>
      </w:r>
    </w:p>
    <w:p w:rsidR="003D1272" w:rsidRPr="00347FCF" w:rsidRDefault="003D1272" w:rsidP="00347FCF">
      <w:pPr>
        <w:pStyle w:val="SubTitleRM"/>
        <w:rPr>
          <w:rFonts w:cs="Arial"/>
          <w:sz w:val="24"/>
        </w:rPr>
      </w:pPr>
      <w:r w:rsidRPr="00347FCF">
        <w:rPr>
          <w:rFonts w:cs="Arial"/>
          <w:sz w:val="24"/>
        </w:rPr>
        <w:t>Basic</w:t>
      </w:r>
    </w:p>
    <w:p w:rsidR="003D1272" w:rsidRPr="00347FCF" w:rsidRDefault="003D1272" w:rsidP="00347FCF">
      <w:pPr>
        <w:pStyle w:val="BodyTextPortraitNoSpacingRM"/>
        <w:spacing w:line="240" w:lineRule="auto"/>
        <w:rPr>
          <w:rFonts w:cs="Arial"/>
        </w:rPr>
      </w:pPr>
      <w:r w:rsidRPr="00347FCF">
        <w:rPr>
          <w:rFonts w:cs="Arial"/>
        </w:rPr>
        <w:t xml:space="preserve">Some consultation with clients/families/carers with respect to service provision - </w:t>
      </w:r>
    </w:p>
    <w:p w:rsidR="003D1272" w:rsidRPr="00347FCF" w:rsidRDefault="003D1272" w:rsidP="00347FCF">
      <w:pPr>
        <w:pStyle w:val="BodyTextPortraitNoSpacingRM"/>
        <w:spacing w:line="240" w:lineRule="auto"/>
        <w:rPr>
          <w:rFonts w:cs="Arial"/>
        </w:rPr>
      </w:pPr>
      <w:r w:rsidRPr="00347FCF">
        <w:rPr>
          <w:rFonts w:cs="Arial"/>
        </w:rPr>
        <w:t xml:space="preserve">Some liaison with relevant government agencies and local government - </w:t>
      </w:r>
    </w:p>
    <w:p w:rsidR="003D1272" w:rsidRPr="00347FCF" w:rsidRDefault="003D1272" w:rsidP="00347FCF">
      <w:pPr>
        <w:pStyle w:val="TotalPointsScore"/>
        <w:contextualSpacing w:val="0"/>
      </w:pPr>
      <w:r w:rsidRPr="00347FCF">
        <w:t>Total points:</w:t>
      </w:r>
    </w:p>
    <w:p w:rsidR="003D1272" w:rsidRPr="00347FCF" w:rsidRDefault="003D1272" w:rsidP="00347FCF">
      <w:pPr>
        <w:pStyle w:val="TotalPointsScore"/>
        <w:contextualSpacing w:val="0"/>
      </w:pPr>
      <w:r w:rsidRPr="00347FCF">
        <w:t>% Score:</w:t>
      </w:r>
    </w:p>
    <w:p w:rsidR="003D1272" w:rsidRPr="00347FCF" w:rsidRDefault="003D1272" w:rsidP="00347FCF">
      <w:pPr>
        <w:pStyle w:val="SubTitleRM"/>
        <w:rPr>
          <w:rFonts w:cs="Arial"/>
          <w:sz w:val="24"/>
        </w:rPr>
      </w:pPr>
      <w:r w:rsidRPr="00347FCF">
        <w:rPr>
          <w:rFonts w:cs="Arial"/>
          <w:sz w:val="24"/>
        </w:rPr>
        <w:t>Intermediate</w:t>
      </w:r>
    </w:p>
    <w:p w:rsidR="003D1272" w:rsidRPr="00347FCF" w:rsidRDefault="003D1272" w:rsidP="00347FCF">
      <w:pPr>
        <w:pStyle w:val="BodyTextPortraitNoSpacingRM"/>
        <w:spacing w:line="240" w:lineRule="auto"/>
        <w:rPr>
          <w:rFonts w:cs="Arial"/>
        </w:rPr>
      </w:pPr>
      <w:r w:rsidRPr="00347FCF">
        <w:rPr>
          <w:rFonts w:cs="Arial"/>
        </w:rPr>
        <w:t xml:space="preserve">Regular contact with families and carers - </w:t>
      </w:r>
    </w:p>
    <w:p w:rsidR="003D1272" w:rsidRPr="00347FCF" w:rsidRDefault="003D1272" w:rsidP="00347FCF">
      <w:pPr>
        <w:pStyle w:val="BodyTextPortraitNoSpacingRM"/>
        <w:spacing w:line="240" w:lineRule="auto"/>
        <w:rPr>
          <w:rFonts w:cs="Arial"/>
        </w:rPr>
      </w:pPr>
      <w:r w:rsidRPr="00347FCF">
        <w:rPr>
          <w:rFonts w:cs="Arial"/>
        </w:rPr>
        <w:t xml:space="preserve">Links to community and local government - </w:t>
      </w:r>
    </w:p>
    <w:p w:rsidR="003D1272" w:rsidRPr="00347FCF" w:rsidRDefault="003D1272" w:rsidP="00347FCF">
      <w:pPr>
        <w:pStyle w:val="BodyTextPortraitNoSpacingRM"/>
        <w:spacing w:line="240" w:lineRule="auto"/>
        <w:rPr>
          <w:rFonts w:cs="Arial"/>
        </w:rPr>
      </w:pPr>
      <w:r w:rsidRPr="00347FCF">
        <w:rPr>
          <w:rFonts w:cs="Arial"/>
        </w:rPr>
        <w:t xml:space="preserve">Business and community partnerships - </w:t>
      </w:r>
    </w:p>
    <w:p w:rsidR="003D1272" w:rsidRPr="00347FCF" w:rsidRDefault="003D1272" w:rsidP="00347FCF">
      <w:pPr>
        <w:pStyle w:val="BodyTextPortraitNoSpacingRM"/>
        <w:spacing w:line="240" w:lineRule="auto"/>
        <w:rPr>
          <w:rFonts w:cs="Arial"/>
        </w:rPr>
      </w:pPr>
      <w:r w:rsidRPr="00347FCF">
        <w:rPr>
          <w:rFonts w:cs="Arial"/>
        </w:rPr>
        <w:t xml:space="preserve">Build partnerships across all levels of government/public service - </w:t>
      </w:r>
    </w:p>
    <w:p w:rsidR="003D1272" w:rsidRPr="00347FCF" w:rsidRDefault="003D1272" w:rsidP="00347FCF">
      <w:pPr>
        <w:pStyle w:val="BodyTextPortraitNoSpacingRM"/>
        <w:spacing w:line="240" w:lineRule="auto"/>
        <w:rPr>
          <w:rFonts w:cs="Arial"/>
        </w:rPr>
      </w:pPr>
      <w:r w:rsidRPr="00347FCF">
        <w:rPr>
          <w:rFonts w:cs="Arial"/>
        </w:rPr>
        <w:t xml:space="preserve">Some liaison with business and industry stakeholders - </w:t>
      </w:r>
    </w:p>
    <w:p w:rsidR="003D1272" w:rsidRPr="00347FCF" w:rsidRDefault="003D1272" w:rsidP="00347FCF">
      <w:pPr>
        <w:pStyle w:val="TotalPointsScore"/>
        <w:contextualSpacing w:val="0"/>
      </w:pPr>
      <w:r w:rsidRPr="00347FCF">
        <w:t>Total points:</w:t>
      </w:r>
    </w:p>
    <w:p w:rsidR="003D1272" w:rsidRPr="00347FCF" w:rsidRDefault="003D1272" w:rsidP="00347FCF">
      <w:pPr>
        <w:pStyle w:val="TotalPointsScore"/>
        <w:contextualSpacing w:val="0"/>
        <w:rPr>
          <w:b w:val="0"/>
          <w:lang w:val="en-US"/>
        </w:rPr>
      </w:pPr>
      <w:r w:rsidRPr="00347FCF">
        <w:t>% Score:</w:t>
      </w:r>
    </w:p>
    <w:p w:rsidR="003D1272" w:rsidRPr="00347FCF" w:rsidRDefault="003D1272" w:rsidP="00347FCF">
      <w:pPr>
        <w:pStyle w:val="SubTitleRM"/>
        <w:rPr>
          <w:rFonts w:cs="Arial"/>
          <w:sz w:val="24"/>
        </w:rPr>
      </w:pPr>
      <w:r w:rsidRPr="00347FCF">
        <w:rPr>
          <w:rFonts w:cs="Arial"/>
          <w:sz w:val="24"/>
        </w:rPr>
        <w:t>Advanced</w:t>
      </w:r>
    </w:p>
    <w:p w:rsidR="003D1272" w:rsidRPr="00347FCF" w:rsidRDefault="003D1272" w:rsidP="00347FCF">
      <w:pPr>
        <w:pStyle w:val="BodyTextPortraitNoSpacingRM"/>
        <w:spacing w:line="240" w:lineRule="auto"/>
        <w:rPr>
          <w:rFonts w:cs="Arial"/>
        </w:rPr>
      </w:pPr>
      <w:r w:rsidRPr="00347FCF">
        <w:rPr>
          <w:rFonts w:cs="Arial"/>
        </w:rPr>
        <w:t xml:space="preserve">Regular contact with families and carers as appropriate - </w:t>
      </w:r>
    </w:p>
    <w:p w:rsidR="003D1272" w:rsidRPr="00347FCF" w:rsidRDefault="003D1272" w:rsidP="00347FCF">
      <w:pPr>
        <w:pStyle w:val="BodyTextPortraitNoSpacingRM"/>
        <w:spacing w:line="240" w:lineRule="auto"/>
        <w:rPr>
          <w:rFonts w:cs="Arial"/>
        </w:rPr>
      </w:pPr>
      <w:r w:rsidRPr="00347FCF">
        <w:rPr>
          <w:rFonts w:cs="Arial"/>
        </w:rPr>
        <w:t>Clients, families and carers consulted on changes to sector and part of decision</w:t>
      </w:r>
      <w:r w:rsidRPr="00347FCF">
        <w:rPr>
          <w:rFonts w:cs="Arial"/>
        </w:rPr>
        <w:br/>
        <w:t xml:space="preserve">process - </w:t>
      </w:r>
    </w:p>
    <w:p w:rsidR="003D1272" w:rsidRPr="00347FCF" w:rsidRDefault="003D1272" w:rsidP="00347FCF">
      <w:pPr>
        <w:pStyle w:val="BodyTextPortraitNoSpacingRM"/>
        <w:spacing w:line="240" w:lineRule="auto"/>
        <w:rPr>
          <w:rFonts w:cs="Arial"/>
        </w:rPr>
      </w:pPr>
      <w:r w:rsidRPr="00347FCF">
        <w:rPr>
          <w:rFonts w:cs="Arial"/>
        </w:rPr>
        <w:t xml:space="preserve">Families and carers involved in strategic direction planning meetings - </w:t>
      </w:r>
    </w:p>
    <w:p w:rsidR="003D1272" w:rsidRPr="00347FCF" w:rsidRDefault="003D1272" w:rsidP="00347FCF">
      <w:pPr>
        <w:pStyle w:val="BodyTextPortraitNoSpacingRM"/>
        <w:spacing w:line="240" w:lineRule="auto"/>
        <w:rPr>
          <w:rFonts w:cs="Arial"/>
        </w:rPr>
      </w:pPr>
      <w:r w:rsidRPr="00347FCF">
        <w:rPr>
          <w:rFonts w:cs="Arial"/>
        </w:rPr>
        <w:t xml:space="preserve">Strong links to community and funders with regular consultation meetings - </w:t>
      </w:r>
    </w:p>
    <w:p w:rsidR="003D1272" w:rsidRPr="00347FCF" w:rsidRDefault="003D1272" w:rsidP="00347FCF">
      <w:pPr>
        <w:pStyle w:val="BodyTextPortraitNoSpacingRM"/>
        <w:spacing w:line="240" w:lineRule="auto"/>
        <w:rPr>
          <w:rFonts w:cs="Arial"/>
        </w:rPr>
      </w:pPr>
      <w:r w:rsidRPr="00347FCF">
        <w:rPr>
          <w:rFonts w:cs="Arial"/>
        </w:rPr>
        <w:t xml:space="preserve">Sector participation in service benchmarking - </w:t>
      </w:r>
    </w:p>
    <w:p w:rsidR="003D1272" w:rsidRPr="00347FCF" w:rsidRDefault="003D1272" w:rsidP="00347FCF">
      <w:pPr>
        <w:pStyle w:val="BodyTextPortraitNoSpacingRM"/>
        <w:spacing w:line="240" w:lineRule="auto"/>
        <w:rPr>
          <w:rFonts w:cs="Arial"/>
        </w:rPr>
      </w:pPr>
      <w:r w:rsidRPr="00347FCF">
        <w:rPr>
          <w:rFonts w:cs="Arial"/>
        </w:rPr>
        <w:t xml:space="preserve">Business and industry connections and partnerships - </w:t>
      </w:r>
    </w:p>
    <w:p w:rsidR="003D1272" w:rsidRPr="00347FCF" w:rsidRDefault="003D1272" w:rsidP="00347FCF">
      <w:pPr>
        <w:pStyle w:val="BodyTextPortraitNoSpacingRM"/>
        <w:spacing w:line="240" w:lineRule="auto"/>
        <w:rPr>
          <w:rFonts w:cs="Arial"/>
        </w:rPr>
      </w:pPr>
      <w:r w:rsidRPr="00347FCF">
        <w:rPr>
          <w:rFonts w:cs="Arial"/>
        </w:rPr>
        <w:t xml:space="preserve">Build partnerships across all levels of local government/public service - </w:t>
      </w:r>
    </w:p>
    <w:p w:rsidR="003D1272" w:rsidRPr="00347FCF" w:rsidRDefault="003D1272" w:rsidP="00347FCF">
      <w:pPr>
        <w:pStyle w:val="BodyTextPortraitNoSpacingRM"/>
        <w:spacing w:line="240" w:lineRule="auto"/>
        <w:rPr>
          <w:rFonts w:cs="Arial"/>
        </w:rPr>
      </w:pPr>
      <w:r w:rsidRPr="00347FCF">
        <w:rPr>
          <w:rFonts w:cs="Arial"/>
        </w:rPr>
        <w:t xml:space="preserve">Relevant government agency representatives included strategic planning - </w:t>
      </w:r>
    </w:p>
    <w:p w:rsidR="003D1272" w:rsidRPr="00347FCF" w:rsidRDefault="003D1272" w:rsidP="00347FCF">
      <w:pPr>
        <w:pStyle w:val="BodyTextPortraitNoSpacingRM"/>
        <w:spacing w:line="240" w:lineRule="auto"/>
        <w:rPr>
          <w:rFonts w:cs="Arial"/>
        </w:rPr>
      </w:pPr>
      <w:r w:rsidRPr="00347FCF">
        <w:rPr>
          <w:rFonts w:cs="Arial"/>
        </w:rPr>
        <w:t xml:space="preserve">Climate monitoring (i.e. trends in the industry/communicating with stakeholders/interlocutors, formal network) - </w:t>
      </w:r>
    </w:p>
    <w:p w:rsidR="003D1272" w:rsidRPr="00347FCF" w:rsidRDefault="003D1272" w:rsidP="00347FCF">
      <w:pPr>
        <w:pStyle w:val="BodyTextPortraitNoSpacingRM"/>
        <w:spacing w:line="240" w:lineRule="auto"/>
        <w:rPr>
          <w:rFonts w:cs="Arial"/>
        </w:rPr>
      </w:pPr>
      <w:r w:rsidRPr="00347FCF">
        <w:rPr>
          <w:rFonts w:cs="Arial"/>
        </w:rPr>
        <w:t xml:space="preserve">A communications framework is developed for all community stakeholders - </w:t>
      </w:r>
    </w:p>
    <w:p w:rsidR="003D1272" w:rsidRPr="00347FCF" w:rsidRDefault="003D1272" w:rsidP="00347FCF">
      <w:pPr>
        <w:pStyle w:val="BodyTextPortraitNoSpacingRM"/>
        <w:spacing w:line="240" w:lineRule="auto"/>
        <w:rPr>
          <w:rFonts w:cs="Arial"/>
        </w:rPr>
      </w:pPr>
      <w:r w:rsidRPr="00347FCF">
        <w:rPr>
          <w:rFonts w:cs="Arial"/>
        </w:rPr>
        <w:t xml:space="preserve">Stakeholder management part of Strategic Plan - </w:t>
      </w:r>
    </w:p>
    <w:p w:rsidR="003D1272" w:rsidRPr="00347FCF" w:rsidRDefault="003D1272" w:rsidP="00347FCF">
      <w:pPr>
        <w:pStyle w:val="TotalPointsScore"/>
        <w:contextualSpacing w:val="0"/>
      </w:pPr>
      <w:r w:rsidRPr="00347FCF">
        <w:t>Total points:</w:t>
      </w:r>
    </w:p>
    <w:p w:rsidR="003D1272" w:rsidRPr="00347FCF" w:rsidRDefault="003D1272" w:rsidP="00347FCF">
      <w:pPr>
        <w:pStyle w:val="TotalPointsScore"/>
        <w:contextualSpacing w:val="0"/>
      </w:pPr>
      <w:r w:rsidRPr="00347FCF">
        <w:t>% Score:</w:t>
      </w:r>
    </w:p>
    <w:p w:rsidR="003D1272" w:rsidRPr="00347FCF" w:rsidRDefault="003D1272" w:rsidP="00347FCF">
      <w:pPr>
        <w:pStyle w:val="SubTitleRM"/>
        <w:rPr>
          <w:rFonts w:cs="Arial"/>
          <w:sz w:val="24"/>
        </w:rPr>
      </w:pPr>
      <w:r w:rsidRPr="00347FCF">
        <w:rPr>
          <w:rFonts w:cs="Arial"/>
          <w:sz w:val="24"/>
        </w:rPr>
        <w:lastRenderedPageBreak/>
        <w:t xml:space="preserve">Risks that threaten objectives and the Controls to </w:t>
      </w:r>
      <w:proofErr w:type="spellStart"/>
      <w:r w:rsidRPr="00347FCF">
        <w:rPr>
          <w:rFonts w:cs="Arial"/>
          <w:sz w:val="24"/>
        </w:rPr>
        <w:t>minimise</w:t>
      </w:r>
      <w:proofErr w:type="spellEnd"/>
      <w:r w:rsidRPr="00347FCF">
        <w:rPr>
          <w:rFonts w:cs="Arial"/>
          <w:sz w:val="24"/>
        </w:rPr>
        <w:t xml:space="preserve"> risks</w:t>
      </w:r>
    </w:p>
    <w:p w:rsidR="003D1272" w:rsidRPr="00347FCF" w:rsidRDefault="003D1272" w:rsidP="00347FCF">
      <w:pPr>
        <w:pStyle w:val="TableBody12ptRM"/>
        <w:rPr>
          <w:szCs w:val="24"/>
        </w:rPr>
      </w:pPr>
      <w:r w:rsidRPr="00347FCF">
        <w:rPr>
          <w:szCs w:val="24"/>
        </w:rPr>
        <w:t>Damage to reputation/adverse publicity</w:t>
      </w:r>
    </w:p>
    <w:p w:rsidR="003D1272" w:rsidRPr="00347FCF" w:rsidRDefault="003D1272" w:rsidP="00347FCF">
      <w:pPr>
        <w:pStyle w:val="TableBulletRM"/>
        <w:contextualSpacing w:val="0"/>
        <w:rPr>
          <w:rFonts w:cs="Arial"/>
        </w:rPr>
      </w:pPr>
      <w:r w:rsidRPr="00347FCF">
        <w:rPr>
          <w:rFonts w:cs="Arial"/>
        </w:rPr>
        <w:t>Communications framework and education for stakeholders</w:t>
      </w:r>
    </w:p>
    <w:p w:rsidR="003D1272" w:rsidRPr="00347FCF" w:rsidRDefault="003D1272" w:rsidP="00347FCF">
      <w:pPr>
        <w:pStyle w:val="TableBulletRM"/>
        <w:contextualSpacing w:val="0"/>
        <w:rPr>
          <w:rFonts w:cs="Arial"/>
        </w:rPr>
      </w:pPr>
      <w:r w:rsidRPr="00347FCF">
        <w:rPr>
          <w:rFonts w:cs="Arial"/>
        </w:rPr>
        <w:t>Community events</w:t>
      </w:r>
    </w:p>
    <w:p w:rsidR="003D1272" w:rsidRPr="00347FCF" w:rsidRDefault="003D1272" w:rsidP="00347FCF">
      <w:pPr>
        <w:pStyle w:val="TableBulletRM"/>
        <w:contextualSpacing w:val="0"/>
        <w:rPr>
          <w:rFonts w:cs="Arial"/>
        </w:rPr>
      </w:pPr>
      <w:r w:rsidRPr="00347FCF">
        <w:rPr>
          <w:rFonts w:cs="Arial"/>
        </w:rPr>
        <w:t>Effective risk management framework, including incident reporting and claims monitoring processes</w:t>
      </w:r>
    </w:p>
    <w:p w:rsidR="003D1272" w:rsidRPr="00347FCF" w:rsidRDefault="003D1272" w:rsidP="00347FCF">
      <w:pPr>
        <w:pStyle w:val="TableBulletRM"/>
        <w:contextualSpacing w:val="0"/>
        <w:rPr>
          <w:rFonts w:cs="Arial"/>
        </w:rPr>
      </w:pPr>
      <w:r w:rsidRPr="00347FCF">
        <w:rPr>
          <w:rFonts w:cs="Arial"/>
        </w:rPr>
        <w:t>Crisis Communication Plan</w:t>
      </w:r>
    </w:p>
    <w:p w:rsidR="003D1272" w:rsidRPr="00347FCF" w:rsidRDefault="003D1272" w:rsidP="00347FCF">
      <w:pPr>
        <w:pStyle w:val="TableBody12ptRM"/>
        <w:rPr>
          <w:szCs w:val="24"/>
        </w:rPr>
      </w:pPr>
      <w:r w:rsidRPr="00347FCF">
        <w:rPr>
          <w:szCs w:val="24"/>
        </w:rPr>
        <w:t>Reputation damage due to mix of packages which reduce capacity to cross-subsidise</w:t>
      </w:r>
    </w:p>
    <w:p w:rsidR="003D1272" w:rsidRPr="00347FCF" w:rsidRDefault="003D1272" w:rsidP="00347FCF">
      <w:pPr>
        <w:pStyle w:val="TableBulletRM"/>
        <w:contextualSpacing w:val="0"/>
        <w:rPr>
          <w:rFonts w:cs="Arial"/>
        </w:rPr>
      </w:pPr>
      <w:r w:rsidRPr="00347FCF">
        <w:rPr>
          <w:rFonts w:cs="Arial"/>
        </w:rPr>
        <w:t>Forecasting types of service required</w:t>
      </w:r>
    </w:p>
    <w:p w:rsidR="003D1272" w:rsidRPr="00347FCF" w:rsidRDefault="003D1272" w:rsidP="00347FCF">
      <w:pPr>
        <w:pStyle w:val="TableBulletRM"/>
        <w:contextualSpacing w:val="0"/>
        <w:rPr>
          <w:rFonts w:cs="Arial"/>
        </w:rPr>
      </w:pPr>
      <w:r w:rsidRPr="00347FCF">
        <w:rPr>
          <w:rFonts w:cs="Arial"/>
        </w:rPr>
        <w:t>Organisational analysis of financial circumstances of organisation and sustainability</w:t>
      </w:r>
    </w:p>
    <w:p w:rsidR="003D1272" w:rsidRPr="00347FCF" w:rsidRDefault="003D1272" w:rsidP="00347FCF">
      <w:pPr>
        <w:pStyle w:val="TableBody12ptRM"/>
        <w:rPr>
          <w:szCs w:val="24"/>
        </w:rPr>
      </w:pPr>
      <w:r w:rsidRPr="00347FCF">
        <w:rPr>
          <w:szCs w:val="24"/>
        </w:rPr>
        <w:t>Not meeting community needs</w:t>
      </w:r>
    </w:p>
    <w:p w:rsidR="003D1272" w:rsidRPr="00347FCF" w:rsidRDefault="003D1272" w:rsidP="00347FCF">
      <w:pPr>
        <w:pStyle w:val="TableBulletRM"/>
        <w:contextualSpacing w:val="0"/>
        <w:rPr>
          <w:rFonts w:cs="Arial"/>
        </w:rPr>
      </w:pPr>
      <w:r w:rsidRPr="00347FCF">
        <w:rPr>
          <w:rFonts w:cs="Arial"/>
        </w:rPr>
        <w:t>Market analysis/research</w:t>
      </w:r>
    </w:p>
    <w:p w:rsidR="003D1272" w:rsidRPr="00347FCF" w:rsidRDefault="003D1272" w:rsidP="00347FCF">
      <w:pPr>
        <w:pStyle w:val="TableBulletRM"/>
        <w:contextualSpacing w:val="0"/>
        <w:rPr>
          <w:rFonts w:cs="Arial"/>
        </w:rPr>
      </w:pPr>
      <w:r w:rsidRPr="00347FCF">
        <w:rPr>
          <w:rFonts w:cs="Arial"/>
        </w:rPr>
        <w:t>Demographic studies</w:t>
      </w:r>
    </w:p>
    <w:p w:rsidR="003D1272" w:rsidRPr="00347FCF" w:rsidRDefault="003D1272" w:rsidP="00347FCF">
      <w:pPr>
        <w:pStyle w:val="TableBody12ptRM"/>
        <w:rPr>
          <w:szCs w:val="24"/>
        </w:rPr>
      </w:pPr>
      <w:r w:rsidRPr="00347FCF">
        <w:rPr>
          <w:szCs w:val="24"/>
        </w:rPr>
        <w:t>Ineffective/inefficient service delivery</w:t>
      </w:r>
    </w:p>
    <w:p w:rsidR="003D1272" w:rsidRPr="00347FCF" w:rsidRDefault="003D1272" w:rsidP="00347FCF">
      <w:pPr>
        <w:pStyle w:val="TableBulletRM"/>
        <w:contextualSpacing w:val="0"/>
        <w:rPr>
          <w:rFonts w:cs="Arial"/>
        </w:rPr>
      </w:pPr>
      <w:r w:rsidRPr="00347FCF">
        <w:rPr>
          <w:rFonts w:cs="Arial"/>
        </w:rPr>
        <w:t>Client satisfaction surveys</w:t>
      </w:r>
    </w:p>
    <w:p w:rsidR="003D1272" w:rsidRPr="00347FCF" w:rsidRDefault="003D1272" w:rsidP="00347FCF">
      <w:pPr>
        <w:pStyle w:val="TableBulletRM"/>
        <w:contextualSpacing w:val="0"/>
        <w:rPr>
          <w:rFonts w:cs="Arial"/>
        </w:rPr>
      </w:pPr>
      <w:r w:rsidRPr="00347FCF">
        <w:rPr>
          <w:rFonts w:cs="Arial"/>
        </w:rPr>
        <w:t>Community liaison groups</w:t>
      </w:r>
    </w:p>
    <w:p w:rsidR="003D1272" w:rsidRPr="00347FCF" w:rsidRDefault="003D1272" w:rsidP="00347FCF">
      <w:pPr>
        <w:pStyle w:val="TableBulletRM"/>
        <w:contextualSpacing w:val="0"/>
        <w:rPr>
          <w:rFonts w:cs="Arial"/>
        </w:rPr>
      </w:pPr>
      <w:r w:rsidRPr="00347FCF">
        <w:rPr>
          <w:rFonts w:cs="Arial"/>
        </w:rPr>
        <w:t>Policies and procedures</w:t>
      </w:r>
    </w:p>
    <w:p w:rsidR="003D1272" w:rsidRPr="00347FCF" w:rsidRDefault="003D1272" w:rsidP="00347FCF">
      <w:pPr>
        <w:pStyle w:val="TableBulletRM"/>
        <w:contextualSpacing w:val="0"/>
        <w:rPr>
          <w:rFonts w:cs="Arial"/>
        </w:rPr>
      </w:pPr>
      <w:r w:rsidRPr="00347FCF">
        <w:rPr>
          <w:rFonts w:cs="Arial"/>
        </w:rPr>
        <w:t>Client complaint system</w:t>
      </w:r>
    </w:p>
    <w:p w:rsidR="003D1272" w:rsidRPr="00347FCF" w:rsidRDefault="003D1272" w:rsidP="00347FCF">
      <w:pPr>
        <w:pStyle w:val="TableBulletRM"/>
        <w:contextualSpacing w:val="0"/>
        <w:rPr>
          <w:rFonts w:cs="Arial"/>
        </w:rPr>
      </w:pPr>
      <w:r w:rsidRPr="00347FCF">
        <w:rPr>
          <w:rFonts w:cs="Arial"/>
        </w:rPr>
        <w:t>Strategic planning</w:t>
      </w:r>
    </w:p>
    <w:p w:rsidR="003D1272" w:rsidRPr="00347FCF" w:rsidRDefault="003D1272" w:rsidP="00347FCF">
      <w:pPr>
        <w:pStyle w:val="TableBody12ptRM"/>
        <w:rPr>
          <w:szCs w:val="24"/>
        </w:rPr>
      </w:pPr>
      <w:r w:rsidRPr="00347FCF">
        <w:rPr>
          <w:szCs w:val="24"/>
        </w:rPr>
        <w:t>Economic downturn</w:t>
      </w:r>
    </w:p>
    <w:p w:rsidR="003D1272" w:rsidRPr="00347FCF" w:rsidRDefault="003D1272" w:rsidP="00347FCF">
      <w:pPr>
        <w:pStyle w:val="TableBulletRM"/>
        <w:contextualSpacing w:val="0"/>
        <w:rPr>
          <w:rFonts w:cs="Arial"/>
        </w:rPr>
      </w:pPr>
      <w:r w:rsidRPr="00347FCF">
        <w:rPr>
          <w:rFonts w:cs="Arial"/>
        </w:rPr>
        <w:t>New and emerging products and services</w:t>
      </w:r>
    </w:p>
    <w:p w:rsidR="003D1272" w:rsidRPr="00347FCF" w:rsidRDefault="003D1272" w:rsidP="00347FCF">
      <w:pPr>
        <w:pStyle w:val="TableBulletRM"/>
        <w:contextualSpacing w:val="0"/>
        <w:rPr>
          <w:rFonts w:cs="Arial"/>
        </w:rPr>
      </w:pPr>
      <w:r w:rsidRPr="00347FCF">
        <w:rPr>
          <w:rFonts w:cs="Arial"/>
        </w:rPr>
        <w:t>Product/service diversity</w:t>
      </w:r>
    </w:p>
    <w:p w:rsidR="003D1272" w:rsidRPr="00347FCF" w:rsidRDefault="003D1272" w:rsidP="00347FCF">
      <w:pPr>
        <w:pStyle w:val="TableBulletRM"/>
        <w:contextualSpacing w:val="0"/>
        <w:rPr>
          <w:rFonts w:cs="Arial"/>
        </w:rPr>
      </w:pPr>
      <w:r w:rsidRPr="00347FCF">
        <w:rPr>
          <w:rFonts w:cs="Arial"/>
        </w:rPr>
        <w:t>Marketing/promotional processes</w:t>
      </w:r>
    </w:p>
    <w:p w:rsidR="003D1272" w:rsidRPr="00347FCF" w:rsidRDefault="003D1272" w:rsidP="00347FCF">
      <w:pPr>
        <w:pStyle w:val="TableBulletRM"/>
        <w:contextualSpacing w:val="0"/>
        <w:rPr>
          <w:rFonts w:cs="Arial"/>
        </w:rPr>
      </w:pPr>
      <w:r w:rsidRPr="00347FCF">
        <w:rPr>
          <w:rFonts w:cs="Arial"/>
        </w:rPr>
        <w:t>Review of asset management and investment approach</w:t>
      </w:r>
    </w:p>
    <w:p w:rsidR="003D1272" w:rsidRPr="00347FCF" w:rsidRDefault="003D1272" w:rsidP="00347FCF">
      <w:pPr>
        <w:pStyle w:val="TableBulletRM"/>
        <w:contextualSpacing w:val="0"/>
        <w:rPr>
          <w:rFonts w:cs="Arial"/>
        </w:rPr>
      </w:pPr>
      <w:r w:rsidRPr="00347FCF">
        <w:rPr>
          <w:rFonts w:cs="Arial"/>
        </w:rPr>
        <w:t>Stakeholder engagement</w:t>
      </w:r>
    </w:p>
    <w:p w:rsidR="003D1272" w:rsidRPr="00347FCF" w:rsidRDefault="003D1272" w:rsidP="00347FCF">
      <w:pPr>
        <w:pStyle w:val="TableBody12ptRM"/>
        <w:rPr>
          <w:szCs w:val="24"/>
        </w:rPr>
      </w:pPr>
      <w:r w:rsidRPr="00347FCF">
        <w:rPr>
          <w:szCs w:val="24"/>
        </w:rPr>
        <w:t>Poor communication with clients</w:t>
      </w:r>
    </w:p>
    <w:p w:rsidR="003D1272" w:rsidRPr="00347FCF" w:rsidRDefault="003D1272" w:rsidP="00347FCF">
      <w:pPr>
        <w:pStyle w:val="TableBulletRM"/>
        <w:contextualSpacing w:val="0"/>
        <w:rPr>
          <w:rFonts w:cs="Arial"/>
        </w:rPr>
      </w:pPr>
      <w:r w:rsidRPr="00347FCF">
        <w:rPr>
          <w:rFonts w:cs="Arial"/>
        </w:rPr>
        <w:t>Compliance with Client Communication Strategy</w:t>
      </w:r>
    </w:p>
    <w:p w:rsidR="003D1272" w:rsidRPr="00347FCF" w:rsidRDefault="003D1272" w:rsidP="00347FCF">
      <w:pPr>
        <w:pStyle w:val="TableBulletRM"/>
        <w:contextualSpacing w:val="0"/>
        <w:rPr>
          <w:rFonts w:cs="Arial"/>
        </w:rPr>
      </w:pPr>
      <w:r w:rsidRPr="00347FCF">
        <w:rPr>
          <w:rFonts w:cs="Arial"/>
        </w:rPr>
        <w:t>Clear and accurate brochures</w:t>
      </w:r>
    </w:p>
    <w:p w:rsidR="003D1272" w:rsidRPr="00347FCF" w:rsidRDefault="003D1272" w:rsidP="00347FCF">
      <w:pPr>
        <w:pStyle w:val="TableBulletRM"/>
        <w:contextualSpacing w:val="0"/>
        <w:rPr>
          <w:rFonts w:cs="Arial"/>
        </w:rPr>
      </w:pPr>
      <w:r w:rsidRPr="00347FCF">
        <w:rPr>
          <w:rFonts w:cs="Arial"/>
        </w:rPr>
        <w:t>Training/induction in product knowledge and client service</w:t>
      </w:r>
    </w:p>
    <w:p w:rsidR="003D1272" w:rsidRPr="00347FCF" w:rsidRDefault="003D1272" w:rsidP="00347FCF">
      <w:pPr>
        <w:pStyle w:val="TableBody12ptRM"/>
        <w:rPr>
          <w:szCs w:val="24"/>
        </w:rPr>
      </w:pPr>
      <w:r w:rsidRPr="00347FCF">
        <w:rPr>
          <w:szCs w:val="24"/>
        </w:rPr>
        <w:t>Client does not understand administrative overhead costing</w:t>
      </w:r>
    </w:p>
    <w:p w:rsidR="003D1272" w:rsidRPr="00347FCF" w:rsidRDefault="003D1272" w:rsidP="00347FCF">
      <w:pPr>
        <w:pStyle w:val="TableBulletRM"/>
        <w:contextualSpacing w:val="0"/>
        <w:rPr>
          <w:rFonts w:cs="Arial"/>
        </w:rPr>
      </w:pPr>
      <w:r w:rsidRPr="00347FCF">
        <w:rPr>
          <w:rFonts w:cs="Arial"/>
        </w:rPr>
        <w:t>Effective information management system</w:t>
      </w:r>
    </w:p>
    <w:p w:rsidR="003D1272" w:rsidRPr="00347FCF" w:rsidRDefault="003D1272" w:rsidP="00347FCF">
      <w:pPr>
        <w:pStyle w:val="TableBulletRM"/>
        <w:contextualSpacing w:val="0"/>
        <w:rPr>
          <w:rFonts w:cs="Arial"/>
        </w:rPr>
      </w:pPr>
      <w:r w:rsidRPr="00347FCF">
        <w:rPr>
          <w:rFonts w:cs="Arial"/>
        </w:rPr>
        <w:t>Transparent costing to client</w:t>
      </w:r>
    </w:p>
    <w:p w:rsidR="003D1272" w:rsidRPr="00347FCF" w:rsidRDefault="003D1272" w:rsidP="00347FCF">
      <w:pPr>
        <w:pStyle w:val="TableBulletRM"/>
        <w:contextualSpacing w:val="0"/>
        <w:rPr>
          <w:rFonts w:cs="Arial"/>
        </w:rPr>
      </w:pPr>
      <w:r w:rsidRPr="00347FCF">
        <w:rPr>
          <w:rFonts w:cs="Arial"/>
        </w:rPr>
        <w:t>Agreed baseline operation for cost within package</w:t>
      </w:r>
    </w:p>
    <w:p w:rsidR="003D1272" w:rsidRPr="00347FCF" w:rsidRDefault="003D1272" w:rsidP="00347FCF">
      <w:pPr>
        <w:pStyle w:val="TableBulletRM"/>
        <w:contextualSpacing w:val="0"/>
        <w:rPr>
          <w:rFonts w:cs="Arial"/>
        </w:rPr>
      </w:pPr>
      <w:r w:rsidRPr="00347FCF">
        <w:rPr>
          <w:rFonts w:cs="Arial"/>
        </w:rPr>
        <w:lastRenderedPageBreak/>
        <w:t>Clear, easy English language reading materials</w:t>
      </w:r>
    </w:p>
    <w:p w:rsidR="003D1272" w:rsidRPr="00347FCF" w:rsidRDefault="003D1272" w:rsidP="00347FCF">
      <w:pPr>
        <w:pStyle w:val="TableBulletRM"/>
        <w:contextualSpacing w:val="0"/>
        <w:rPr>
          <w:rFonts w:cs="Arial"/>
        </w:rPr>
      </w:pPr>
      <w:r w:rsidRPr="00347FCF">
        <w:rPr>
          <w:rFonts w:cs="Arial"/>
        </w:rPr>
        <w:t>Interpreters</w:t>
      </w:r>
    </w:p>
    <w:p w:rsidR="003D1272" w:rsidRPr="00347FCF" w:rsidRDefault="003D1272" w:rsidP="00347FCF">
      <w:pPr>
        <w:pStyle w:val="TableBody12ptRM"/>
        <w:rPr>
          <w:szCs w:val="24"/>
        </w:rPr>
      </w:pPr>
      <w:r w:rsidRPr="00347FCF">
        <w:rPr>
          <w:szCs w:val="24"/>
        </w:rPr>
        <w:t>Client dissatisfaction, Poor sales</w:t>
      </w:r>
    </w:p>
    <w:p w:rsidR="003D1272" w:rsidRPr="00347FCF" w:rsidRDefault="003D1272" w:rsidP="00347FCF">
      <w:pPr>
        <w:pStyle w:val="TableBulletRM"/>
        <w:contextualSpacing w:val="0"/>
        <w:rPr>
          <w:rFonts w:cs="Arial"/>
        </w:rPr>
      </w:pPr>
      <w:r w:rsidRPr="00347FCF">
        <w:rPr>
          <w:rFonts w:cs="Arial"/>
        </w:rPr>
        <w:t>Marketing/promotional process</w:t>
      </w:r>
    </w:p>
    <w:p w:rsidR="003D1272" w:rsidRPr="00347FCF" w:rsidRDefault="003D1272" w:rsidP="00347FCF">
      <w:pPr>
        <w:pStyle w:val="TableBulletRM"/>
        <w:contextualSpacing w:val="0"/>
        <w:rPr>
          <w:rFonts w:cs="Arial"/>
        </w:rPr>
      </w:pPr>
      <w:r w:rsidRPr="00347FCF">
        <w:rPr>
          <w:rFonts w:cs="Arial"/>
        </w:rPr>
        <w:t>Client Communication Strategy</w:t>
      </w:r>
    </w:p>
    <w:p w:rsidR="003D1272" w:rsidRPr="00347FCF" w:rsidRDefault="003D1272" w:rsidP="00347FCF">
      <w:pPr>
        <w:pStyle w:val="TableBulletRM"/>
        <w:contextualSpacing w:val="0"/>
        <w:rPr>
          <w:rFonts w:cs="Arial"/>
        </w:rPr>
      </w:pPr>
      <w:r w:rsidRPr="00347FCF">
        <w:rPr>
          <w:rFonts w:cs="Arial"/>
        </w:rPr>
        <w:t>Review of cash/resource forecasts</w:t>
      </w:r>
    </w:p>
    <w:p w:rsidR="003D1272" w:rsidRPr="00347FCF" w:rsidRDefault="003D1272" w:rsidP="00347FCF">
      <w:pPr>
        <w:pStyle w:val="TableBulletRM"/>
        <w:contextualSpacing w:val="0"/>
        <w:rPr>
          <w:rFonts w:cs="Arial"/>
        </w:rPr>
      </w:pPr>
      <w:r w:rsidRPr="00347FCF">
        <w:rPr>
          <w:rFonts w:cs="Arial"/>
        </w:rPr>
        <w:t>Client feedback processes</w:t>
      </w:r>
    </w:p>
    <w:p w:rsidR="003D1272" w:rsidRPr="00347FCF" w:rsidRDefault="003D1272" w:rsidP="00347FCF">
      <w:pPr>
        <w:pStyle w:val="TableBulletRM"/>
        <w:contextualSpacing w:val="0"/>
        <w:rPr>
          <w:rFonts w:cs="Arial"/>
        </w:rPr>
      </w:pPr>
      <w:r w:rsidRPr="00347FCF">
        <w:rPr>
          <w:rFonts w:cs="Arial"/>
        </w:rPr>
        <w:t>Acting within agreed timeframes</w:t>
      </w:r>
    </w:p>
    <w:p w:rsidR="003D1272" w:rsidRPr="00347FCF" w:rsidRDefault="003D1272" w:rsidP="00347FCF">
      <w:pPr>
        <w:pStyle w:val="TableBulletRM"/>
        <w:contextualSpacing w:val="0"/>
        <w:rPr>
          <w:rFonts w:cs="Arial"/>
        </w:rPr>
      </w:pPr>
      <w:r w:rsidRPr="00347FCF">
        <w:rPr>
          <w:rFonts w:cs="Arial"/>
        </w:rPr>
        <w:t>Effective risk management framework, incident reporting and claims monitoring processes</w:t>
      </w:r>
    </w:p>
    <w:p w:rsidR="003D1272" w:rsidRPr="00347FCF" w:rsidRDefault="003D1272" w:rsidP="00347FCF">
      <w:pPr>
        <w:pStyle w:val="TableBulletRM"/>
        <w:contextualSpacing w:val="0"/>
        <w:rPr>
          <w:rFonts w:cs="Arial"/>
        </w:rPr>
      </w:pPr>
      <w:r w:rsidRPr="00347FCF">
        <w:rPr>
          <w:rFonts w:cs="Arial"/>
        </w:rPr>
        <w:t>Education/induction/orientation of programs</w:t>
      </w:r>
    </w:p>
    <w:p w:rsidR="003D1272" w:rsidRPr="00347FCF" w:rsidRDefault="003D1272" w:rsidP="00347FCF">
      <w:pPr>
        <w:pStyle w:val="TableBulletRM"/>
        <w:contextualSpacing w:val="0"/>
        <w:rPr>
          <w:rFonts w:cs="Arial"/>
        </w:rPr>
      </w:pPr>
      <w:r w:rsidRPr="00347FCF">
        <w:rPr>
          <w:rFonts w:cs="Arial"/>
        </w:rPr>
        <w:t>Good clear contracts and discussions minuted</w:t>
      </w:r>
    </w:p>
    <w:p w:rsidR="003D1272" w:rsidRPr="00347FCF" w:rsidRDefault="003D1272" w:rsidP="00347FCF">
      <w:pPr>
        <w:pStyle w:val="TableBulletRM"/>
        <w:contextualSpacing w:val="0"/>
        <w:rPr>
          <w:rFonts w:cs="Arial"/>
        </w:rPr>
      </w:pPr>
      <w:r w:rsidRPr="00347FCF">
        <w:rPr>
          <w:rFonts w:cs="Arial"/>
        </w:rPr>
        <w:t>Monitor relationship and service delivery</w:t>
      </w:r>
    </w:p>
    <w:p w:rsidR="003D1272" w:rsidRPr="00347FCF" w:rsidRDefault="003D1272" w:rsidP="00347FCF">
      <w:pPr>
        <w:pStyle w:val="TableBulletRM"/>
        <w:contextualSpacing w:val="0"/>
        <w:rPr>
          <w:rFonts w:cs="Arial"/>
        </w:rPr>
      </w:pPr>
      <w:r w:rsidRPr="00347FCF">
        <w:rPr>
          <w:rFonts w:cs="Arial"/>
        </w:rPr>
        <w:t>Monitoring processes</w:t>
      </w:r>
    </w:p>
    <w:p w:rsidR="003D1272" w:rsidRPr="00347FCF" w:rsidRDefault="003D1272" w:rsidP="00347FCF">
      <w:pPr>
        <w:pStyle w:val="TableBulletRM"/>
        <w:contextualSpacing w:val="0"/>
        <w:rPr>
          <w:rFonts w:cs="Arial"/>
        </w:rPr>
      </w:pPr>
      <w:r w:rsidRPr="00347FCF">
        <w:rPr>
          <w:rFonts w:cs="Arial"/>
        </w:rPr>
        <w:t>Strong complaints management system and process</w:t>
      </w:r>
    </w:p>
    <w:p w:rsidR="003D1272" w:rsidRPr="00347FCF" w:rsidRDefault="003D1272" w:rsidP="00347FCF">
      <w:pPr>
        <w:pStyle w:val="TableBulletRM"/>
        <w:contextualSpacing w:val="0"/>
        <w:rPr>
          <w:rFonts w:cs="Arial"/>
        </w:rPr>
      </w:pPr>
      <w:r w:rsidRPr="00347FCF">
        <w:rPr>
          <w:rFonts w:cs="Arial"/>
        </w:rPr>
        <w:t>Culture which values complaints and regards them as key to organisational improvement</w:t>
      </w:r>
    </w:p>
    <w:p w:rsidR="003D1272" w:rsidRPr="00347FCF" w:rsidRDefault="003D1272" w:rsidP="00347FCF">
      <w:pPr>
        <w:pStyle w:val="TableBulletRM"/>
        <w:contextualSpacing w:val="0"/>
        <w:rPr>
          <w:rFonts w:cs="Arial"/>
        </w:rPr>
      </w:pPr>
      <w:r w:rsidRPr="00347FCF">
        <w:rPr>
          <w:rFonts w:cs="Arial"/>
        </w:rPr>
        <w:t>Continuing education of programs</w:t>
      </w:r>
    </w:p>
    <w:p w:rsidR="003D1272" w:rsidRPr="00347FCF" w:rsidRDefault="003D1272" w:rsidP="00347FCF">
      <w:pPr>
        <w:pStyle w:val="TableBulletRM"/>
        <w:contextualSpacing w:val="0"/>
        <w:rPr>
          <w:rFonts w:cs="Arial"/>
        </w:rPr>
      </w:pPr>
      <w:r w:rsidRPr="00347FCF">
        <w:rPr>
          <w:rFonts w:cs="Arial"/>
        </w:rPr>
        <w:t>Contracts and discussions minuted</w:t>
      </w:r>
    </w:p>
    <w:p w:rsidR="003D1272" w:rsidRPr="00347FCF" w:rsidRDefault="003D1272" w:rsidP="00347FCF">
      <w:pPr>
        <w:pStyle w:val="TableBulletRM"/>
        <w:contextualSpacing w:val="0"/>
        <w:rPr>
          <w:rFonts w:cs="Arial"/>
        </w:rPr>
      </w:pPr>
      <w:r w:rsidRPr="00347FCF">
        <w:rPr>
          <w:rFonts w:cs="Arial"/>
        </w:rPr>
        <w:t>Monitor relationship and service delivery</w:t>
      </w:r>
    </w:p>
    <w:p w:rsidR="003D1272" w:rsidRPr="00347FCF" w:rsidRDefault="003D1272" w:rsidP="00347FCF">
      <w:pPr>
        <w:pStyle w:val="TableBulletRM"/>
        <w:contextualSpacing w:val="0"/>
        <w:rPr>
          <w:rFonts w:cs="Arial"/>
        </w:rPr>
      </w:pPr>
      <w:r w:rsidRPr="00347FCF">
        <w:rPr>
          <w:rFonts w:cs="Arial"/>
        </w:rPr>
        <w:t>Realistic/robust planning</w:t>
      </w:r>
    </w:p>
    <w:p w:rsidR="003D1272" w:rsidRPr="00347FCF" w:rsidRDefault="003D1272" w:rsidP="00347FCF">
      <w:pPr>
        <w:pStyle w:val="TableBulletRM"/>
        <w:contextualSpacing w:val="0"/>
        <w:rPr>
          <w:rFonts w:cs="Arial"/>
        </w:rPr>
      </w:pPr>
      <w:r w:rsidRPr="00347FCF">
        <w:rPr>
          <w:rFonts w:cs="Arial"/>
        </w:rPr>
        <w:t>Delivering to promise</w:t>
      </w:r>
    </w:p>
    <w:p w:rsidR="003D1272" w:rsidRPr="00347FCF" w:rsidRDefault="003D1272" w:rsidP="00347FCF">
      <w:pPr>
        <w:pStyle w:val="TableBulletRM"/>
        <w:contextualSpacing w:val="0"/>
        <w:rPr>
          <w:rFonts w:cs="Arial"/>
        </w:rPr>
      </w:pPr>
      <w:r w:rsidRPr="00347FCF">
        <w:rPr>
          <w:rFonts w:cs="Arial"/>
        </w:rPr>
        <w:t>Understanding client needs upfront</w:t>
      </w:r>
    </w:p>
    <w:p w:rsidR="003D1272" w:rsidRPr="00347FCF" w:rsidRDefault="003D1272" w:rsidP="00347FCF">
      <w:pPr>
        <w:pStyle w:val="TableBulletRM"/>
        <w:contextualSpacing w:val="0"/>
        <w:rPr>
          <w:rFonts w:cs="Arial"/>
        </w:rPr>
      </w:pPr>
      <w:r w:rsidRPr="00347FCF">
        <w:rPr>
          <w:rFonts w:cs="Arial"/>
        </w:rPr>
        <w:t>Clear, easy English language reading materials</w:t>
      </w:r>
    </w:p>
    <w:p w:rsidR="003D1272" w:rsidRPr="00347FCF" w:rsidRDefault="003D1272" w:rsidP="00347FCF">
      <w:pPr>
        <w:pStyle w:val="TableBody12ptRM"/>
        <w:rPr>
          <w:szCs w:val="24"/>
        </w:rPr>
      </w:pPr>
      <w:r w:rsidRPr="00347FCF">
        <w:rPr>
          <w:szCs w:val="24"/>
        </w:rPr>
        <w:t>Ineffective policies, procedures and personnel related to billing and collection activities</w:t>
      </w:r>
    </w:p>
    <w:p w:rsidR="003D1272" w:rsidRPr="00347FCF" w:rsidRDefault="003D1272" w:rsidP="00347FCF">
      <w:pPr>
        <w:pStyle w:val="TableBulletRM"/>
        <w:contextualSpacing w:val="0"/>
        <w:rPr>
          <w:rFonts w:cs="Arial"/>
        </w:rPr>
      </w:pPr>
      <w:r w:rsidRPr="00347FCF">
        <w:rPr>
          <w:rFonts w:cs="Arial"/>
        </w:rPr>
        <w:t>Periodic monitoring and review</w:t>
      </w:r>
    </w:p>
    <w:p w:rsidR="003D1272" w:rsidRPr="00347FCF" w:rsidRDefault="003D1272" w:rsidP="00347FCF">
      <w:pPr>
        <w:pStyle w:val="TableBody12ptRM"/>
        <w:rPr>
          <w:szCs w:val="24"/>
        </w:rPr>
      </w:pPr>
      <w:r w:rsidRPr="00347FCF">
        <w:rPr>
          <w:szCs w:val="24"/>
        </w:rPr>
        <w:t>Inaccurate and/or untimely information management</w:t>
      </w:r>
    </w:p>
    <w:p w:rsidR="003D1272" w:rsidRPr="00347FCF" w:rsidRDefault="003D1272" w:rsidP="00347FCF">
      <w:pPr>
        <w:pStyle w:val="TableBulletRM"/>
        <w:contextualSpacing w:val="0"/>
        <w:rPr>
          <w:rFonts w:cs="Arial"/>
        </w:rPr>
      </w:pPr>
      <w:r w:rsidRPr="00347FCF">
        <w:rPr>
          <w:rFonts w:cs="Arial"/>
        </w:rPr>
        <w:t>Effective information management system</w:t>
      </w:r>
    </w:p>
    <w:p w:rsidR="003D1272" w:rsidRPr="00347FCF" w:rsidRDefault="003D1272" w:rsidP="00347FCF">
      <w:pPr>
        <w:pStyle w:val="TableBody12ptRM"/>
        <w:rPr>
          <w:szCs w:val="24"/>
        </w:rPr>
      </w:pPr>
      <w:r w:rsidRPr="00347FCF">
        <w:rPr>
          <w:szCs w:val="24"/>
        </w:rPr>
        <w:t xml:space="preserve">Client expectations mismatched with service capability </w:t>
      </w:r>
    </w:p>
    <w:p w:rsidR="003D1272" w:rsidRPr="00347FCF" w:rsidRDefault="003D1272" w:rsidP="00347FCF">
      <w:pPr>
        <w:pStyle w:val="TableBulletRM"/>
        <w:contextualSpacing w:val="0"/>
        <w:rPr>
          <w:rFonts w:cs="Arial"/>
        </w:rPr>
      </w:pPr>
      <w:r w:rsidRPr="00347FCF">
        <w:rPr>
          <w:rFonts w:cs="Arial"/>
        </w:rPr>
        <w:t>Clear definition, communicate to staff and visit regularly with staff</w:t>
      </w:r>
    </w:p>
    <w:p w:rsidR="003D1272" w:rsidRPr="00347FCF" w:rsidRDefault="003D1272" w:rsidP="00347FCF">
      <w:pPr>
        <w:pStyle w:val="TableBulletRM"/>
        <w:contextualSpacing w:val="0"/>
        <w:rPr>
          <w:rFonts w:cs="Arial"/>
        </w:rPr>
      </w:pPr>
      <w:r w:rsidRPr="00347FCF">
        <w:rPr>
          <w:rFonts w:cs="Arial"/>
        </w:rPr>
        <w:t>Strategic planning</w:t>
      </w:r>
    </w:p>
    <w:p w:rsidR="003D1272" w:rsidRPr="00347FCF" w:rsidRDefault="003D1272" w:rsidP="00347FCF">
      <w:pPr>
        <w:pStyle w:val="TableBulletRM"/>
        <w:contextualSpacing w:val="0"/>
        <w:rPr>
          <w:rFonts w:cs="Arial"/>
        </w:rPr>
      </w:pPr>
      <w:r w:rsidRPr="00347FCF">
        <w:rPr>
          <w:rFonts w:cs="Arial"/>
        </w:rPr>
        <w:t>Clearly identified client group</w:t>
      </w:r>
    </w:p>
    <w:p w:rsidR="003D1272" w:rsidRPr="00347FCF" w:rsidRDefault="003D1272" w:rsidP="00347FCF">
      <w:pPr>
        <w:pStyle w:val="TableBulletRM"/>
        <w:contextualSpacing w:val="0"/>
        <w:rPr>
          <w:rFonts w:cs="Arial"/>
        </w:rPr>
      </w:pPr>
      <w:r w:rsidRPr="00347FCF">
        <w:rPr>
          <w:rFonts w:cs="Arial"/>
        </w:rPr>
        <w:t xml:space="preserve">Clients who cannot be provided with a specialised service referred to other CSOs </w:t>
      </w:r>
    </w:p>
    <w:p w:rsidR="003D1272" w:rsidRPr="00347FCF" w:rsidRDefault="003D1272" w:rsidP="00347FCF">
      <w:pPr>
        <w:pStyle w:val="TableBulletRM"/>
        <w:contextualSpacing w:val="0"/>
        <w:rPr>
          <w:rFonts w:cs="Arial"/>
        </w:rPr>
      </w:pPr>
      <w:r w:rsidRPr="00347FCF">
        <w:rPr>
          <w:rFonts w:cs="Arial"/>
        </w:rPr>
        <w:t>Appropriate planning</w:t>
      </w:r>
    </w:p>
    <w:p w:rsidR="003D1272" w:rsidRPr="00347FCF" w:rsidRDefault="003D1272" w:rsidP="00347FCF">
      <w:pPr>
        <w:pStyle w:val="TableBulletRM"/>
        <w:contextualSpacing w:val="0"/>
        <w:rPr>
          <w:rFonts w:cs="Arial"/>
        </w:rPr>
      </w:pPr>
      <w:r w:rsidRPr="00347FCF">
        <w:rPr>
          <w:rFonts w:cs="Arial"/>
        </w:rPr>
        <w:lastRenderedPageBreak/>
        <w:t>Understand needs upfront</w:t>
      </w:r>
    </w:p>
    <w:p w:rsidR="003D1272" w:rsidRPr="00347FCF" w:rsidRDefault="003D1272" w:rsidP="00347FCF">
      <w:pPr>
        <w:pStyle w:val="TableBulletRM"/>
        <w:contextualSpacing w:val="0"/>
        <w:rPr>
          <w:rFonts w:cs="Arial"/>
          <w:lang w:eastAsia="ja-JP"/>
        </w:rPr>
      </w:pPr>
      <w:r w:rsidRPr="00347FCF">
        <w:rPr>
          <w:rFonts w:cs="Arial"/>
        </w:rPr>
        <w:t>Providing skilled/competent staff</w:t>
      </w:r>
    </w:p>
    <w:p w:rsidR="003D1272" w:rsidRPr="00347FCF" w:rsidRDefault="003D1272" w:rsidP="00347FCF">
      <w:pPr>
        <w:pStyle w:val="TableBody12ptRM"/>
        <w:rPr>
          <w:szCs w:val="24"/>
        </w:rPr>
      </w:pPr>
      <w:r w:rsidRPr="00347FCF">
        <w:rPr>
          <w:szCs w:val="24"/>
        </w:rPr>
        <w:t>Increased risk of injury</w:t>
      </w:r>
    </w:p>
    <w:p w:rsidR="003D1272" w:rsidRPr="00347FCF" w:rsidRDefault="003D1272" w:rsidP="00347FCF">
      <w:pPr>
        <w:pStyle w:val="TableBulletRM"/>
        <w:contextualSpacing w:val="0"/>
        <w:rPr>
          <w:rFonts w:cs="Arial"/>
        </w:rPr>
      </w:pPr>
      <w:r w:rsidRPr="00347FCF">
        <w:rPr>
          <w:rFonts w:cs="Arial"/>
        </w:rPr>
        <w:t>Pre-activity risk assessment process</w:t>
      </w:r>
    </w:p>
    <w:p w:rsidR="003D1272" w:rsidRPr="00347FCF" w:rsidRDefault="003D1272" w:rsidP="00347FCF">
      <w:pPr>
        <w:pStyle w:val="TableBulletRM"/>
        <w:contextualSpacing w:val="0"/>
        <w:rPr>
          <w:rFonts w:cs="Arial"/>
        </w:rPr>
      </w:pPr>
      <w:r w:rsidRPr="00347FCF">
        <w:rPr>
          <w:rFonts w:cs="Arial"/>
        </w:rPr>
        <w:t>Risk assessment and management</w:t>
      </w:r>
    </w:p>
    <w:p w:rsidR="003D1272" w:rsidRPr="00347FCF" w:rsidRDefault="003D1272" w:rsidP="00347FCF">
      <w:pPr>
        <w:pStyle w:val="TableBulletRM"/>
        <w:contextualSpacing w:val="0"/>
        <w:rPr>
          <w:rFonts w:cs="Arial"/>
        </w:rPr>
      </w:pPr>
      <w:r w:rsidRPr="00347FCF">
        <w:rPr>
          <w:rFonts w:cs="Arial"/>
        </w:rPr>
        <w:t>Compliance with regulatory requirements</w:t>
      </w:r>
    </w:p>
    <w:p w:rsidR="003D1272" w:rsidRPr="00347FCF" w:rsidRDefault="003D1272" w:rsidP="00347FCF">
      <w:pPr>
        <w:pStyle w:val="TableBody12ptRM"/>
        <w:rPr>
          <w:szCs w:val="24"/>
        </w:rPr>
      </w:pPr>
      <w:r w:rsidRPr="00347FCF">
        <w:rPr>
          <w:szCs w:val="24"/>
        </w:rPr>
        <w:t>Unmet and unnoticed need</w:t>
      </w:r>
    </w:p>
    <w:p w:rsidR="003D1272" w:rsidRPr="00347FCF" w:rsidRDefault="003D1272" w:rsidP="00347FCF">
      <w:pPr>
        <w:pStyle w:val="TableBulletRM"/>
        <w:contextualSpacing w:val="0"/>
        <w:rPr>
          <w:rFonts w:cs="Arial"/>
        </w:rPr>
      </w:pPr>
      <w:r w:rsidRPr="00347FCF">
        <w:rPr>
          <w:rFonts w:cs="Arial"/>
        </w:rPr>
        <w:t>Thorough needs assessments conducted</w:t>
      </w:r>
    </w:p>
    <w:p w:rsidR="003D1272" w:rsidRPr="00347FCF" w:rsidRDefault="003D1272" w:rsidP="00347FCF">
      <w:pPr>
        <w:pStyle w:val="TableBody12ptRM"/>
        <w:rPr>
          <w:szCs w:val="24"/>
        </w:rPr>
      </w:pPr>
      <w:r w:rsidRPr="00347FCF">
        <w:rPr>
          <w:szCs w:val="24"/>
        </w:rPr>
        <w:t>Plans not approved by DHS</w:t>
      </w:r>
    </w:p>
    <w:p w:rsidR="003D1272" w:rsidRPr="00347FCF" w:rsidRDefault="003D1272" w:rsidP="00347FCF">
      <w:pPr>
        <w:pStyle w:val="TableBulletRM"/>
        <w:contextualSpacing w:val="0"/>
        <w:rPr>
          <w:rFonts w:cs="Arial"/>
        </w:rPr>
      </w:pPr>
      <w:r w:rsidRPr="00347FCF">
        <w:rPr>
          <w:rFonts w:cs="Arial"/>
        </w:rPr>
        <w:t>Plans to link with organisation’s Mission and Values</w:t>
      </w:r>
    </w:p>
    <w:p w:rsidR="003D1272" w:rsidRPr="00347FCF" w:rsidRDefault="003D1272" w:rsidP="00347FCF">
      <w:pPr>
        <w:pStyle w:val="TableBody12ptRM"/>
        <w:rPr>
          <w:szCs w:val="24"/>
        </w:rPr>
      </w:pPr>
      <w:r w:rsidRPr="00347FCF">
        <w:rPr>
          <w:szCs w:val="24"/>
        </w:rPr>
        <w:t>Loss of cohesive coordination</w:t>
      </w:r>
    </w:p>
    <w:p w:rsidR="003D1272" w:rsidRPr="00347FCF" w:rsidRDefault="003D1272" w:rsidP="00347FCF">
      <w:pPr>
        <w:pStyle w:val="TableBulletRM"/>
        <w:contextualSpacing w:val="0"/>
        <w:rPr>
          <w:rFonts w:cs="Arial"/>
        </w:rPr>
      </w:pPr>
      <w:r w:rsidRPr="00347FCF">
        <w:rPr>
          <w:rFonts w:cs="Arial"/>
        </w:rPr>
        <w:t>Guidance and education programs from agency, checking in on client constantly</w:t>
      </w:r>
    </w:p>
    <w:p w:rsidR="003D1272" w:rsidRPr="00347FCF" w:rsidRDefault="003D1272" w:rsidP="00347FCF">
      <w:pPr>
        <w:pStyle w:val="TableBulletRM"/>
        <w:contextualSpacing w:val="0"/>
        <w:rPr>
          <w:rFonts w:cs="Arial"/>
        </w:rPr>
      </w:pPr>
      <w:r w:rsidRPr="00347FCF">
        <w:rPr>
          <w:rFonts w:cs="Arial"/>
        </w:rPr>
        <w:t>Define service model</w:t>
      </w:r>
    </w:p>
    <w:p w:rsidR="003D1272" w:rsidRPr="00347FCF" w:rsidRDefault="003D1272" w:rsidP="00347FCF">
      <w:pPr>
        <w:pStyle w:val="TableBody12ptRM"/>
        <w:rPr>
          <w:szCs w:val="24"/>
        </w:rPr>
      </w:pPr>
      <w:r w:rsidRPr="00347FCF">
        <w:rPr>
          <w:szCs w:val="24"/>
        </w:rPr>
        <w:t>Competitive market place</w:t>
      </w:r>
    </w:p>
    <w:p w:rsidR="003D1272" w:rsidRPr="00347FCF" w:rsidRDefault="003D1272" w:rsidP="00347FCF">
      <w:pPr>
        <w:pStyle w:val="TableBulletRM"/>
        <w:contextualSpacing w:val="0"/>
        <w:rPr>
          <w:rFonts w:cs="Arial"/>
        </w:rPr>
      </w:pPr>
      <w:r w:rsidRPr="00347FCF">
        <w:rPr>
          <w:rFonts w:cs="Arial"/>
        </w:rPr>
        <w:t>Understand competitors</w:t>
      </w:r>
    </w:p>
    <w:p w:rsidR="003D1272" w:rsidRPr="00347FCF" w:rsidRDefault="003D1272" w:rsidP="00347FCF">
      <w:pPr>
        <w:pStyle w:val="TableBulletRM"/>
        <w:contextualSpacing w:val="0"/>
        <w:rPr>
          <w:rFonts w:cs="Arial"/>
        </w:rPr>
      </w:pPr>
      <w:r w:rsidRPr="00347FCF">
        <w:rPr>
          <w:rFonts w:cs="Arial"/>
        </w:rPr>
        <w:t>Understand client value</w:t>
      </w:r>
    </w:p>
    <w:p w:rsidR="003D1272" w:rsidRPr="00347FCF" w:rsidRDefault="003D1272" w:rsidP="00347FCF">
      <w:pPr>
        <w:pStyle w:val="TableBulletRM"/>
        <w:contextualSpacing w:val="0"/>
        <w:rPr>
          <w:rFonts w:cs="Arial"/>
        </w:rPr>
      </w:pPr>
      <w:r w:rsidRPr="00347FCF">
        <w:rPr>
          <w:rFonts w:cs="Arial"/>
        </w:rPr>
        <w:t>Define value proposition</w:t>
      </w:r>
    </w:p>
    <w:p w:rsidR="003D1272" w:rsidRPr="00347FCF" w:rsidRDefault="003D1272" w:rsidP="00347FCF">
      <w:pPr>
        <w:pStyle w:val="TableBody12ptRM"/>
        <w:rPr>
          <w:szCs w:val="24"/>
        </w:rPr>
      </w:pPr>
      <w:r w:rsidRPr="00347FCF">
        <w:rPr>
          <w:szCs w:val="24"/>
        </w:rPr>
        <w:t>Lack of sales/adequate marketing skills</w:t>
      </w:r>
    </w:p>
    <w:p w:rsidR="003D1272" w:rsidRPr="00347FCF" w:rsidRDefault="003D1272" w:rsidP="00347FCF">
      <w:pPr>
        <w:pStyle w:val="TableBulletRM"/>
        <w:contextualSpacing w:val="0"/>
        <w:rPr>
          <w:rFonts w:cs="Arial"/>
        </w:rPr>
      </w:pPr>
      <w:r w:rsidRPr="00347FCF">
        <w:rPr>
          <w:rFonts w:cs="Arial"/>
        </w:rPr>
        <w:t>Develop sales/promotional expertise</w:t>
      </w:r>
    </w:p>
    <w:p w:rsidR="003D1272" w:rsidRPr="00347FCF" w:rsidRDefault="003D1272" w:rsidP="00347FCF">
      <w:pPr>
        <w:pStyle w:val="TableBulletRM"/>
        <w:contextualSpacing w:val="0"/>
        <w:rPr>
          <w:rFonts w:cs="Arial"/>
        </w:rPr>
      </w:pPr>
      <w:r w:rsidRPr="00347FCF">
        <w:rPr>
          <w:rFonts w:cs="Arial"/>
        </w:rPr>
        <w:t>Formulate marketing/sales/promotional strategy</w:t>
      </w:r>
    </w:p>
    <w:p w:rsidR="003D1272" w:rsidRPr="00347FCF" w:rsidRDefault="003D1272" w:rsidP="00347FCF">
      <w:pPr>
        <w:pStyle w:val="TableBulletRM"/>
        <w:contextualSpacing w:val="0"/>
        <w:rPr>
          <w:rFonts w:cs="Arial"/>
        </w:rPr>
      </w:pPr>
      <w:r w:rsidRPr="00347FCF">
        <w:rPr>
          <w:rFonts w:cs="Arial"/>
        </w:rPr>
        <w:t>Define marketing competency gaps and develop plan to address those gaps</w:t>
      </w:r>
    </w:p>
    <w:p w:rsidR="003D1272" w:rsidRPr="00347FCF" w:rsidRDefault="003D1272" w:rsidP="00347FCF">
      <w:pPr>
        <w:pStyle w:val="TableBulletRM"/>
        <w:contextualSpacing w:val="0"/>
        <w:rPr>
          <w:rFonts w:cs="Arial"/>
        </w:rPr>
      </w:pPr>
      <w:r w:rsidRPr="00347FCF">
        <w:rPr>
          <w:rFonts w:cs="Arial"/>
        </w:rPr>
        <w:t>Understanding of clear market segmentation and positioning of business model</w:t>
      </w:r>
    </w:p>
    <w:p w:rsidR="003D1272" w:rsidRPr="00347FCF" w:rsidRDefault="003D1272" w:rsidP="00347FCF">
      <w:pPr>
        <w:pStyle w:val="TableBulletRM"/>
        <w:contextualSpacing w:val="0"/>
        <w:rPr>
          <w:rFonts w:cs="Arial"/>
        </w:rPr>
      </w:pPr>
      <w:r w:rsidRPr="00347FCF">
        <w:rPr>
          <w:rFonts w:cs="Arial"/>
        </w:rPr>
        <w:t>Pricing/costing model incorporates marketing element</w:t>
      </w:r>
    </w:p>
    <w:p w:rsidR="003D1272" w:rsidRPr="00347FCF" w:rsidRDefault="003D1272" w:rsidP="00347FCF">
      <w:pPr>
        <w:pStyle w:val="TableBody12ptRM"/>
        <w:rPr>
          <w:szCs w:val="24"/>
        </w:rPr>
      </w:pPr>
      <w:r w:rsidRPr="00347FCF">
        <w:rPr>
          <w:szCs w:val="24"/>
        </w:rPr>
        <w:t>Client outcomes not met</w:t>
      </w:r>
    </w:p>
    <w:p w:rsidR="003D1272" w:rsidRPr="00347FCF" w:rsidRDefault="003D1272" w:rsidP="00347FCF">
      <w:pPr>
        <w:pStyle w:val="TableBulletRM"/>
        <w:contextualSpacing w:val="0"/>
        <w:rPr>
          <w:rFonts w:cs="Arial"/>
        </w:rPr>
      </w:pPr>
      <w:r w:rsidRPr="00347FCF">
        <w:rPr>
          <w:rFonts w:cs="Arial"/>
        </w:rPr>
        <w:t>Action plans and internal reviews</w:t>
      </w:r>
    </w:p>
    <w:p w:rsidR="003D1272" w:rsidRPr="00347FCF" w:rsidRDefault="003D1272" w:rsidP="00347FCF">
      <w:pPr>
        <w:pStyle w:val="TableBulletRM"/>
        <w:contextualSpacing w:val="0"/>
        <w:rPr>
          <w:rFonts w:cs="Arial"/>
        </w:rPr>
      </w:pPr>
      <w:r w:rsidRPr="00347FCF">
        <w:rPr>
          <w:rFonts w:cs="Arial"/>
        </w:rPr>
        <w:t>Gant charts reminders of review cycles</w:t>
      </w:r>
    </w:p>
    <w:p w:rsidR="003D1272" w:rsidRPr="00347FCF" w:rsidRDefault="003D1272" w:rsidP="00347FCF">
      <w:pPr>
        <w:pStyle w:val="TableBulletRM"/>
        <w:contextualSpacing w:val="0"/>
        <w:rPr>
          <w:rFonts w:cs="Arial"/>
        </w:rPr>
      </w:pPr>
      <w:r w:rsidRPr="00347FCF">
        <w:rPr>
          <w:rFonts w:cs="Arial"/>
        </w:rPr>
        <w:t>Progress against goals monitored consistently</w:t>
      </w:r>
    </w:p>
    <w:p w:rsidR="003D1272" w:rsidRPr="00347FCF" w:rsidRDefault="003D1272" w:rsidP="00347FCF">
      <w:pPr>
        <w:pStyle w:val="TableBulletRM"/>
        <w:contextualSpacing w:val="0"/>
        <w:rPr>
          <w:rFonts w:cs="Arial"/>
        </w:rPr>
      </w:pPr>
      <w:r w:rsidRPr="00347FCF">
        <w:rPr>
          <w:rFonts w:cs="Arial"/>
        </w:rPr>
        <w:t>Recognise goals can change</w:t>
      </w:r>
    </w:p>
    <w:p w:rsidR="003D1272" w:rsidRPr="00347FCF" w:rsidRDefault="003D1272" w:rsidP="00347FCF">
      <w:pPr>
        <w:pStyle w:val="TableBody12ptRM"/>
        <w:rPr>
          <w:szCs w:val="24"/>
        </w:rPr>
      </w:pPr>
      <w:r w:rsidRPr="00347FCF">
        <w:rPr>
          <w:szCs w:val="24"/>
        </w:rPr>
        <w:t>Dignity of risk</w:t>
      </w:r>
    </w:p>
    <w:p w:rsidR="003D1272" w:rsidRPr="00347FCF" w:rsidRDefault="003D1272" w:rsidP="00347FCF">
      <w:pPr>
        <w:pStyle w:val="TableBulletRM"/>
        <w:contextualSpacing w:val="0"/>
        <w:rPr>
          <w:rFonts w:cs="Arial"/>
        </w:rPr>
      </w:pPr>
      <w:r w:rsidRPr="00347FCF">
        <w:rPr>
          <w:rFonts w:cs="Arial"/>
        </w:rPr>
        <w:t>Policy and staff training</w:t>
      </w:r>
    </w:p>
    <w:p w:rsidR="003D1272" w:rsidRPr="00347FCF" w:rsidRDefault="003D1272" w:rsidP="00347FCF">
      <w:pPr>
        <w:pStyle w:val="TableBody12ptRM"/>
        <w:rPr>
          <w:szCs w:val="24"/>
        </w:rPr>
      </w:pPr>
      <w:r w:rsidRPr="00347FCF">
        <w:rPr>
          <w:szCs w:val="24"/>
        </w:rPr>
        <w:t>Client self-directing supports, including WHS/Quality/Travel risks</w:t>
      </w:r>
    </w:p>
    <w:p w:rsidR="003D1272" w:rsidRPr="00347FCF" w:rsidRDefault="003D1272" w:rsidP="00347FCF">
      <w:pPr>
        <w:pStyle w:val="TableBulletRM"/>
        <w:contextualSpacing w:val="0"/>
        <w:rPr>
          <w:rFonts w:cs="Arial"/>
        </w:rPr>
      </w:pPr>
      <w:r w:rsidRPr="00347FCF">
        <w:rPr>
          <w:rFonts w:cs="Arial"/>
        </w:rPr>
        <w:t>Risk assessment</w:t>
      </w:r>
    </w:p>
    <w:p w:rsidR="003D1272" w:rsidRPr="00347FCF" w:rsidRDefault="003D1272" w:rsidP="00347FCF">
      <w:pPr>
        <w:pStyle w:val="TableBody12ptRM"/>
        <w:rPr>
          <w:szCs w:val="24"/>
        </w:rPr>
      </w:pPr>
      <w:r w:rsidRPr="00347FCF">
        <w:rPr>
          <w:szCs w:val="24"/>
        </w:rPr>
        <w:t>Inadequate safeguards /injury to Client</w:t>
      </w:r>
    </w:p>
    <w:p w:rsidR="003D1272" w:rsidRPr="00347FCF" w:rsidRDefault="003D1272" w:rsidP="00347FCF">
      <w:pPr>
        <w:pStyle w:val="TableBulletRM"/>
        <w:contextualSpacing w:val="0"/>
        <w:rPr>
          <w:rFonts w:cs="Arial"/>
        </w:rPr>
      </w:pPr>
      <w:r w:rsidRPr="00347FCF">
        <w:rPr>
          <w:rFonts w:cs="Arial"/>
        </w:rPr>
        <w:lastRenderedPageBreak/>
        <w:t>Education of clients/families/carers on support provision, including information provision throughout planning process</w:t>
      </w:r>
    </w:p>
    <w:p w:rsidR="003D1272" w:rsidRPr="00347FCF" w:rsidRDefault="003D1272" w:rsidP="00347FCF">
      <w:pPr>
        <w:pStyle w:val="TableBody12ptRM"/>
        <w:rPr>
          <w:szCs w:val="24"/>
        </w:rPr>
      </w:pPr>
      <w:r w:rsidRPr="00347FCF">
        <w:rPr>
          <w:szCs w:val="24"/>
        </w:rPr>
        <w:t>Lawsuits and WorkCover claims</w:t>
      </w:r>
    </w:p>
    <w:p w:rsidR="003D1272" w:rsidRPr="00347FCF" w:rsidRDefault="003D1272" w:rsidP="00347FCF">
      <w:pPr>
        <w:pStyle w:val="TableBulletRM"/>
        <w:contextualSpacing w:val="0"/>
        <w:rPr>
          <w:rFonts w:cs="Arial"/>
          <w:b/>
          <w:lang w:val="en-US"/>
        </w:rPr>
      </w:pPr>
      <w:r w:rsidRPr="00347FCF">
        <w:rPr>
          <w:rFonts w:cs="Arial"/>
        </w:rPr>
        <w:t>WHS management system</w:t>
      </w:r>
      <w:bookmarkStart w:id="63" w:name="_Toc305582097"/>
      <w:bookmarkStart w:id="64" w:name="_Toc309200533"/>
    </w:p>
    <w:p w:rsidR="003D1272" w:rsidRPr="00347FCF" w:rsidRDefault="003D1272" w:rsidP="00347FCF">
      <w:pPr>
        <w:pStyle w:val="SubTitleRM"/>
        <w:rPr>
          <w:rFonts w:cs="Arial"/>
          <w:sz w:val="24"/>
        </w:rPr>
      </w:pPr>
      <w:r w:rsidRPr="00347FCF">
        <w:rPr>
          <w:rFonts w:cs="Arial"/>
          <w:sz w:val="24"/>
        </w:rPr>
        <w:t>Compliance</w:t>
      </w:r>
      <w:bookmarkEnd w:id="63"/>
      <w:bookmarkEnd w:id="64"/>
    </w:p>
    <w:p w:rsidR="003D1272" w:rsidRPr="00347FCF" w:rsidRDefault="003D1272" w:rsidP="00347FCF">
      <w:pPr>
        <w:pStyle w:val="BodyTextPortraitNoSpacingRM"/>
        <w:spacing w:line="240" w:lineRule="auto"/>
        <w:rPr>
          <w:rStyle w:val="ItalicCharacterRM"/>
          <w:rFonts w:cs="Arial"/>
        </w:rPr>
      </w:pPr>
      <w:r w:rsidRPr="00347FCF">
        <w:rPr>
          <w:rStyle w:val="ItalicCharacterRM"/>
          <w:rFonts w:cs="Arial"/>
        </w:rPr>
        <w:t>Victorian Disability Act 2006</w:t>
      </w:r>
    </w:p>
    <w:p w:rsidR="003D1272" w:rsidRPr="00347FCF" w:rsidRDefault="003D1272" w:rsidP="00347FCF">
      <w:pPr>
        <w:pStyle w:val="BodyTextPortraitNoSpacingRM"/>
        <w:spacing w:line="240" w:lineRule="auto"/>
        <w:rPr>
          <w:rFonts w:cs="Arial"/>
        </w:rPr>
      </w:pPr>
      <w:r w:rsidRPr="00347FCF">
        <w:rPr>
          <w:rFonts w:cs="Arial"/>
        </w:rPr>
        <w:t>Standards for Disability Services in Victoria 2007</w:t>
      </w:r>
    </w:p>
    <w:p w:rsidR="003D1272" w:rsidRPr="00347FCF" w:rsidRDefault="003D1272" w:rsidP="00347FCF">
      <w:pPr>
        <w:pStyle w:val="BodyTextPortraitNoSpacingRM"/>
        <w:spacing w:line="240" w:lineRule="auto"/>
        <w:rPr>
          <w:rFonts w:cs="Arial"/>
        </w:rPr>
      </w:pPr>
      <w:r w:rsidRPr="00347FCF">
        <w:rPr>
          <w:rFonts w:cs="Arial"/>
        </w:rPr>
        <w:t xml:space="preserve">DHS Funding and Service Agreement </w:t>
      </w:r>
    </w:p>
    <w:p w:rsidR="003D1272" w:rsidRPr="00347FCF" w:rsidRDefault="003D1272" w:rsidP="00347FCF">
      <w:pPr>
        <w:pStyle w:val="BodyTextPortraitNoSpacingRM"/>
        <w:spacing w:line="240" w:lineRule="auto"/>
        <w:rPr>
          <w:rStyle w:val="ItalicCharacterRM"/>
          <w:rFonts w:cs="Arial"/>
        </w:rPr>
      </w:pPr>
      <w:r w:rsidRPr="00347FCF">
        <w:rPr>
          <w:rStyle w:val="ItalicCharacterRM"/>
          <w:rFonts w:cs="Arial"/>
        </w:rPr>
        <w:t>Victorian State Disability Plan 2002–2012</w:t>
      </w:r>
    </w:p>
    <w:p w:rsidR="003D1272" w:rsidRPr="00347FCF" w:rsidRDefault="003D1272" w:rsidP="00347FCF">
      <w:pPr>
        <w:pStyle w:val="BodyTextPortraitNoSpacingRM"/>
        <w:spacing w:line="240" w:lineRule="auto"/>
        <w:rPr>
          <w:rStyle w:val="ItalicCharacterRM"/>
          <w:rFonts w:cs="Arial"/>
        </w:rPr>
      </w:pPr>
      <w:r w:rsidRPr="00347FCF">
        <w:rPr>
          <w:rStyle w:val="ItalicCharacterRM"/>
          <w:rFonts w:cs="Arial"/>
        </w:rPr>
        <w:t>Occupational Health and Safety Act 2004</w:t>
      </w:r>
    </w:p>
    <w:p w:rsidR="003D1272" w:rsidRPr="00347FCF" w:rsidRDefault="003D1272" w:rsidP="00347FCF">
      <w:pPr>
        <w:pStyle w:val="BodyTextPortraitNoSpacingRM"/>
        <w:spacing w:line="240" w:lineRule="auto"/>
        <w:rPr>
          <w:rStyle w:val="ItalicCharacterRM"/>
          <w:rFonts w:cs="Arial"/>
        </w:rPr>
      </w:pPr>
      <w:r w:rsidRPr="00347FCF">
        <w:rPr>
          <w:rStyle w:val="ItalicCharacterRM"/>
          <w:rFonts w:cs="Arial"/>
        </w:rPr>
        <w:t>Occupational Health and Safety Regulations 2004</w:t>
      </w:r>
    </w:p>
    <w:p w:rsidR="003D1272" w:rsidRPr="00347FCF" w:rsidRDefault="003D1272" w:rsidP="00347FCF">
      <w:pPr>
        <w:pStyle w:val="SubTitleRM"/>
        <w:rPr>
          <w:rFonts w:cs="Arial"/>
          <w:sz w:val="24"/>
        </w:rPr>
      </w:pPr>
      <w:bookmarkStart w:id="65" w:name="_Toc305582098"/>
      <w:bookmarkStart w:id="66" w:name="_Toc309200534"/>
      <w:r w:rsidRPr="00347FCF">
        <w:rPr>
          <w:rFonts w:cs="Arial"/>
          <w:sz w:val="24"/>
        </w:rPr>
        <w:t>Resources</w:t>
      </w:r>
    </w:p>
    <w:p w:rsidR="003D1272" w:rsidRPr="00347FCF" w:rsidRDefault="00AC5180" w:rsidP="00347FCF">
      <w:pPr>
        <w:pStyle w:val="BodytextPortraitRM"/>
        <w:rPr>
          <w:rFonts w:cs="Arial"/>
        </w:rPr>
      </w:pPr>
      <w:hyperlink r:id="rId37" w:anchor="practical" w:history="1">
        <w:r w:rsidR="003D1272" w:rsidRPr="00347FCF">
          <w:rPr>
            <w:rStyle w:val="Hyperlink"/>
            <w:rFonts w:cs="Arial"/>
          </w:rPr>
          <w:t>Marketing Plan</w:t>
        </w:r>
      </w:hyperlink>
      <w:r w:rsidR="003D1272" w:rsidRPr="00347FCF">
        <w:rPr>
          <w:rFonts w:cs="Arial"/>
        </w:rPr>
        <w:t xml:space="preserve"> resource developed as part of this project: supports the development of a marketing strategy for disability services to attract new as well as retain existing service users.</w:t>
      </w:r>
    </w:p>
    <w:p w:rsidR="003D1272" w:rsidRPr="00347FCF" w:rsidRDefault="00AC5180" w:rsidP="00347FCF">
      <w:pPr>
        <w:pStyle w:val="BodytextPortraitRM"/>
        <w:rPr>
          <w:rFonts w:cs="Arial"/>
        </w:rPr>
      </w:pPr>
      <w:hyperlink r:id="rId38" w:history="1">
        <w:r w:rsidR="003D1272" w:rsidRPr="00347FCF">
          <w:rPr>
            <w:rStyle w:val="Hyperlink"/>
            <w:rFonts w:cs="Arial"/>
          </w:rPr>
          <w:t>Customer Service Institute of Australia</w:t>
        </w:r>
      </w:hyperlink>
    </w:p>
    <w:p w:rsidR="003D1272" w:rsidRPr="00347FCF" w:rsidRDefault="00AC5180" w:rsidP="00347FCF">
      <w:pPr>
        <w:pStyle w:val="BodytextPortraitRM"/>
        <w:rPr>
          <w:rFonts w:cs="Arial"/>
        </w:rPr>
      </w:pPr>
      <w:hyperlink r:id="rId39" w:history="1">
        <w:r w:rsidR="003D1272" w:rsidRPr="00347FCF">
          <w:rPr>
            <w:rStyle w:val="Hyperlink"/>
            <w:rFonts w:cs="Arial"/>
          </w:rPr>
          <w:t>Scope (VIC) Ltd</w:t>
        </w:r>
      </w:hyperlink>
      <w:r w:rsidR="003D1272" w:rsidRPr="00347FCF">
        <w:rPr>
          <w:rFonts w:cs="Arial"/>
        </w:rPr>
        <w:t>:</w:t>
      </w:r>
    </w:p>
    <w:p w:rsidR="003D1272" w:rsidRPr="00347FCF" w:rsidRDefault="003D1272" w:rsidP="00347FCF">
      <w:pPr>
        <w:pStyle w:val="BodyBulletPortraitRM"/>
        <w:contextualSpacing w:val="0"/>
        <w:rPr>
          <w:rFonts w:cs="Arial"/>
        </w:rPr>
      </w:pPr>
      <w:r w:rsidRPr="00347FCF">
        <w:rPr>
          <w:rFonts w:cs="Arial"/>
        </w:rPr>
        <w:t>Bridging Project – Managing Behaviours of Concern</w:t>
      </w:r>
    </w:p>
    <w:p w:rsidR="003D1272" w:rsidRPr="00347FCF" w:rsidRDefault="003D1272" w:rsidP="00347FCF">
      <w:pPr>
        <w:pStyle w:val="BodyBulletPortraitRM"/>
        <w:contextualSpacing w:val="0"/>
        <w:rPr>
          <w:rFonts w:cs="Arial"/>
        </w:rPr>
      </w:pPr>
      <w:r w:rsidRPr="00347FCF">
        <w:rPr>
          <w:rFonts w:cs="Arial"/>
        </w:rPr>
        <w:t>Assessment kit</w:t>
      </w:r>
    </w:p>
    <w:p w:rsidR="003D1272" w:rsidRPr="00347FCF" w:rsidRDefault="003D1272" w:rsidP="00347FCF">
      <w:pPr>
        <w:pStyle w:val="BodyBulletPortraitRM"/>
        <w:contextualSpacing w:val="0"/>
        <w:rPr>
          <w:rFonts w:cs="Arial"/>
        </w:rPr>
      </w:pPr>
      <w:r w:rsidRPr="00347FCF">
        <w:rPr>
          <w:rFonts w:cs="Arial"/>
        </w:rPr>
        <w:t>Resources for behaviours of concern</w:t>
      </w:r>
    </w:p>
    <w:p w:rsidR="00AE7B9C" w:rsidRPr="00347FCF" w:rsidRDefault="003D1272" w:rsidP="00347FCF">
      <w:pPr>
        <w:pStyle w:val="TotalPointsScore"/>
        <w:contextualSpacing w:val="0"/>
      </w:pPr>
      <w:r w:rsidRPr="00347FCF">
        <w:t>Comments, additional risks and controls</w:t>
      </w:r>
      <w:bookmarkStart w:id="67" w:name="_GoBack"/>
      <w:bookmarkEnd w:id="65"/>
      <w:bookmarkEnd w:id="66"/>
      <w:bookmarkEnd w:id="67"/>
    </w:p>
    <w:sectPr w:rsidR="00AE7B9C" w:rsidRPr="00347FCF" w:rsidSect="00AE7B9C">
      <w:headerReference w:type="default" r:id="rId40"/>
      <w:footerReference w:type="default" r:id="rId4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180" w:rsidRDefault="00AC5180">
      <w:pPr>
        <w:spacing w:after="0" w:line="240" w:lineRule="auto"/>
      </w:pPr>
      <w:r>
        <w:separator/>
      </w:r>
    </w:p>
  </w:endnote>
  <w:endnote w:type="continuationSeparator" w:id="0">
    <w:p w:rsidR="00AC5180" w:rsidRDefault="00AC5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Regula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180" w:rsidRPr="008626FB" w:rsidRDefault="00AC5180" w:rsidP="00641C62">
    <w:pPr>
      <w:pStyle w:val="BodyTextLandscapeRM"/>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180" w:rsidRDefault="00AC5180">
      <w:pPr>
        <w:spacing w:after="0" w:line="240" w:lineRule="auto"/>
      </w:pPr>
      <w:r>
        <w:separator/>
      </w:r>
    </w:p>
  </w:footnote>
  <w:footnote w:type="continuationSeparator" w:id="0">
    <w:p w:rsidR="00AC5180" w:rsidRDefault="00AC51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180" w:rsidRDefault="00AC51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234671"/>
    <w:multiLevelType w:val="multilevel"/>
    <w:tmpl w:val="4A5400C0"/>
    <w:styleLink w:val="ListRM"/>
    <w:lvl w:ilvl="0">
      <w:start w:val="1"/>
      <w:numFmt w:val="decimal"/>
      <w:pStyle w:val="NumberedListRM"/>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
    <w:nsid w:val="25AC658C"/>
    <w:multiLevelType w:val="multilevel"/>
    <w:tmpl w:val="C87279F8"/>
    <w:styleLink w:val="StepRM"/>
    <w:lvl w:ilvl="0">
      <w:start w:val="1"/>
      <w:numFmt w:val="decimal"/>
      <w:pStyle w:val="TableBulletsModelRM"/>
      <w:lvlText w:val="Step %1:"/>
      <w:lvlJc w:val="left"/>
      <w:pPr>
        <w:ind w:left="360" w:hanging="360"/>
      </w:pPr>
      <w:rPr>
        <w:rFonts w:ascii="Arial Black" w:hAnsi="Arial Black" w:cs="Times New Roman" w:hint="default"/>
        <w:color w:val="3B5A6F"/>
        <w:sz w:val="22"/>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
    <w:nsid w:val="38002674"/>
    <w:multiLevelType w:val="multilevel"/>
    <w:tmpl w:val="C37AC3BC"/>
    <w:lvl w:ilvl="0">
      <w:start w:val="1"/>
      <w:numFmt w:val="bullet"/>
      <w:pStyle w:val="TableBulletRM"/>
      <w:lvlText w:val=""/>
      <w:lvlJc w:val="left"/>
      <w:pPr>
        <w:tabs>
          <w:tab w:val="num" w:pos="357"/>
        </w:tabs>
        <w:ind w:left="357" w:hanging="357"/>
      </w:pPr>
      <w:rPr>
        <w:rFonts w:ascii="Symbol" w:hAnsi="Symbol" w:hint="default"/>
      </w:rPr>
    </w:lvl>
    <w:lvl w:ilvl="1">
      <w:start w:val="1"/>
      <w:numFmt w:val="bullet"/>
      <w:lvlText w:val=""/>
      <w:lvlJc w:val="left"/>
      <w:pPr>
        <w:ind w:left="720" w:hanging="360"/>
      </w:pPr>
      <w:rPr>
        <w:rFonts w:ascii="Symbol" w:hAnsi="Symbol" w:hint="default"/>
        <w:color w:val="3B5A6F"/>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3">
    <w:nsid w:val="3E52011B"/>
    <w:multiLevelType w:val="multilevel"/>
    <w:tmpl w:val="F1A4E260"/>
    <w:lvl w:ilvl="0">
      <w:start w:val="1"/>
      <w:numFmt w:val="decimal"/>
      <w:pStyle w:val="TableNumberedListRM"/>
      <w:lvlText w:val="%1."/>
      <w:lvlJc w:val="right"/>
      <w:pPr>
        <w:tabs>
          <w:tab w:val="num" w:pos="357"/>
        </w:tabs>
        <w:ind w:left="357" w:hanging="69"/>
      </w:pPr>
      <w:rPr>
        <w:rFonts w:cs="Times New Roman" w:hint="default"/>
        <w:b w:val="0"/>
        <w:color w:val="auto"/>
      </w:rPr>
    </w:lvl>
    <w:lvl w:ilvl="1">
      <w:start w:val="1"/>
      <w:numFmt w:val="lowerLetter"/>
      <w:lvlRestart w:val="0"/>
      <w:pStyle w:val="AlphaBulletsListRM"/>
      <w:lvlText w:val="%2."/>
      <w:lvlJc w:val="left"/>
      <w:pPr>
        <w:tabs>
          <w:tab w:val="num" w:pos="1077"/>
        </w:tabs>
        <w:ind w:left="1077" w:firstLine="3"/>
      </w:pPr>
      <w:rPr>
        <w:rFonts w:cs="Times New Roman" w:hint="default"/>
        <w:color w:val="auto"/>
        <w:sz w:val="22"/>
      </w:rPr>
    </w:lvl>
    <w:lvl w:ilvl="2">
      <w:start w:val="1"/>
      <w:numFmt w:val="bullet"/>
      <w:pStyle w:val="TableBulletsCoreOutcomesRM"/>
      <w:lvlText w:val=""/>
      <w:lvlJc w:val="left"/>
      <w:pPr>
        <w:tabs>
          <w:tab w:val="num" w:pos="1077"/>
        </w:tabs>
        <w:ind w:left="1077" w:hanging="357"/>
      </w:pPr>
      <w:rPr>
        <w:rFonts w:ascii="Symbol" w:hAnsi="Symbol" w:hint="default"/>
        <w:color w:val="3B5A6F"/>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417430A0"/>
    <w:multiLevelType w:val="multilevel"/>
    <w:tmpl w:val="8ABCF97E"/>
    <w:lvl w:ilvl="0">
      <w:start w:val="1"/>
      <w:numFmt w:val="bullet"/>
      <w:pStyle w:val="BodyBulletLandscapeRM"/>
      <w:lvlText w:val=""/>
      <w:lvlJc w:val="left"/>
      <w:pPr>
        <w:tabs>
          <w:tab w:val="num" w:pos="357"/>
        </w:tabs>
        <w:ind w:left="720" w:hanging="363"/>
      </w:pPr>
      <w:rPr>
        <w:rFonts w:ascii="Symbol" w:hAnsi="Symbol" w:hint="default"/>
      </w:rPr>
    </w:lvl>
    <w:lvl w:ilvl="1">
      <w:start w:val="1"/>
      <w:numFmt w:val="bullet"/>
      <w:suff w:val="space"/>
      <w:lvlText w:val="✔"/>
      <w:lvlJc w:val="left"/>
      <w:pPr>
        <w:ind w:left="357" w:hanging="357"/>
      </w:pPr>
      <w:rPr>
        <w:rFonts w:ascii="MS Gothic" w:eastAsia="MS Gothic" w:hAnsi="MS Gothic" w:hint="eastAsia"/>
      </w:rPr>
    </w:lvl>
    <w:lvl w:ilvl="2">
      <w:start w:val="1"/>
      <w:numFmt w:val="bullet"/>
      <w:lvlText w:val=""/>
      <w:lvlJc w:val="left"/>
      <w:pPr>
        <w:tabs>
          <w:tab w:val="num" w:pos="357"/>
        </w:tabs>
      </w:pPr>
      <w:rPr>
        <w:rFonts w:ascii="Symbol" w:hAnsi="Symbol"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5">
    <w:nsid w:val="4AE61A28"/>
    <w:multiLevelType w:val="multilevel"/>
    <w:tmpl w:val="3E5EECAA"/>
    <w:lvl w:ilvl="0">
      <w:start w:val="1"/>
      <w:numFmt w:val="decimal"/>
      <w:pStyle w:val="StepHeadingRM"/>
      <w:lvlText w:val="Step %1:"/>
      <w:lvlJc w:val="left"/>
      <w:pPr>
        <w:ind w:left="1134" w:hanging="1134"/>
      </w:pPr>
      <w:rPr>
        <w:rFonts w:ascii="Arial Bold" w:hAnsi="Arial Bold" w:cs="Times New Roman" w:hint="default"/>
        <w:b/>
        <w:i w:val="0"/>
        <w:color w:val="auto"/>
        <w:sz w:val="26"/>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
    <w:nsid w:val="50F509A3"/>
    <w:multiLevelType w:val="multilevel"/>
    <w:tmpl w:val="155EFCAC"/>
    <w:styleLink w:val="TableBullets"/>
    <w:lvl w:ilvl="0">
      <w:start w:val="1"/>
      <w:numFmt w:val="bullet"/>
      <w:lvlText w:val=""/>
      <w:lvlJc w:val="left"/>
      <w:pPr>
        <w:ind w:left="360" w:hanging="360"/>
      </w:pPr>
      <w:rPr>
        <w:rFonts w:ascii="Symbol" w:hAnsi="Symbol"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7">
    <w:nsid w:val="65496162"/>
    <w:multiLevelType w:val="multilevel"/>
    <w:tmpl w:val="EF54136C"/>
    <w:styleLink w:val="BulletsRM"/>
    <w:lvl w:ilvl="0">
      <w:start w:val="1"/>
      <w:numFmt w:val="bullet"/>
      <w:lvlText w:val=""/>
      <w:lvlJc w:val="left"/>
      <w:pPr>
        <w:tabs>
          <w:tab w:val="num" w:pos="357"/>
        </w:tabs>
        <w:ind w:left="720" w:hanging="363"/>
      </w:pPr>
      <w:rPr>
        <w:rFonts w:ascii="Symbol" w:hAnsi="Symbol"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num w:numId="1">
    <w:abstractNumId w:val="4"/>
  </w:num>
  <w:num w:numId="2">
    <w:abstractNumId w:val="0"/>
  </w:num>
  <w:num w:numId="3">
    <w:abstractNumId w:val="5"/>
  </w:num>
  <w:num w:numId="4">
    <w:abstractNumId w:val="7"/>
  </w:num>
  <w:num w:numId="5">
    <w:abstractNumId w:val="2"/>
  </w:num>
  <w:num w:numId="6">
    <w:abstractNumId w:val="3"/>
  </w:num>
  <w:num w:numId="7">
    <w:abstractNumId w:val="1"/>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B10"/>
    <w:rsid w:val="0005714E"/>
    <w:rsid w:val="00073EBD"/>
    <w:rsid w:val="001C253C"/>
    <w:rsid w:val="00295936"/>
    <w:rsid w:val="00343C11"/>
    <w:rsid w:val="00347FCF"/>
    <w:rsid w:val="0035727C"/>
    <w:rsid w:val="00386E32"/>
    <w:rsid w:val="00391F75"/>
    <w:rsid w:val="003D1272"/>
    <w:rsid w:val="003D6A16"/>
    <w:rsid w:val="003F4C1A"/>
    <w:rsid w:val="004042BE"/>
    <w:rsid w:val="00404944"/>
    <w:rsid w:val="00415C65"/>
    <w:rsid w:val="00433050"/>
    <w:rsid w:val="0054599E"/>
    <w:rsid w:val="005A16A6"/>
    <w:rsid w:val="00604852"/>
    <w:rsid w:val="00641C62"/>
    <w:rsid w:val="007065BD"/>
    <w:rsid w:val="00715D2E"/>
    <w:rsid w:val="008626FB"/>
    <w:rsid w:val="008E3F88"/>
    <w:rsid w:val="008E6B89"/>
    <w:rsid w:val="00921AFF"/>
    <w:rsid w:val="009408EC"/>
    <w:rsid w:val="009D016C"/>
    <w:rsid w:val="00AC5180"/>
    <w:rsid w:val="00AE7B9C"/>
    <w:rsid w:val="00AF6F03"/>
    <w:rsid w:val="00BA5198"/>
    <w:rsid w:val="00CB485D"/>
    <w:rsid w:val="00D22480"/>
    <w:rsid w:val="00D41373"/>
    <w:rsid w:val="00D7018C"/>
    <w:rsid w:val="00D97B10"/>
    <w:rsid w:val="00E136FC"/>
    <w:rsid w:val="00E927F5"/>
    <w:rsid w:val="00F65D06"/>
    <w:rsid w:val="00F664C7"/>
    <w:rsid w:val="00F775D8"/>
    <w:rsid w:val="00F970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DB26B41-E9F8-47FE-8149-F7F80090B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B9C"/>
    <w:rPr>
      <w:rFonts w:cs="Times New Roman"/>
    </w:rPr>
  </w:style>
  <w:style w:type="paragraph" w:styleId="Heading1">
    <w:name w:val="heading 1"/>
    <w:aliases w:val="Heading One,Heading Level 1 WE"/>
    <w:basedOn w:val="Normal"/>
    <w:next w:val="Normal"/>
    <w:link w:val="Heading1Char"/>
    <w:uiPriority w:val="9"/>
    <w:rsid w:val="00D97B10"/>
    <w:pPr>
      <w:keepNext/>
      <w:spacing w:before="240" w:after="60" w:line="240" w:lineRule="auto"/>
      <w:ind w:right="567"/>
      <w:outlineLvl w:val="0"/>
    </w:pPr>
    <w:rPr>
      <w:rFonts w:ascii="Arial" w:hAnsi="Arial" w:cs="Arial"/>
      <w:b/>
      <w:bCs/>
      <w:kern w:val="32"/>
      <w:sz w:val="32"/>
      <w:szCs w:val="32"/>
    </w:rPr>
  </w:style>
  <w:style w:type="paragraph" w:styleId="Heading2">
    <w:name w:val="heading 2"/>
    <w:aliases w:val="Heading 2 SS,Heading Level 2 WE"/>
    <w:basedOn w:val="Normal"/>
    <w:next w:val="Normal"/>
    <w:link w:val="Heading2Char"/>
    <w:uiPriority w:val="9"/>
    <w:semiHidden/>
    <w:rsid w:val="00641C62"/>
    <w:pPr>
      <w:keepNext/>
      <w:spacing w:before="240" w:after="60" w:line="240" w:lineRule="auto"/>
      <w:ind w:right="567"/>
      <w:outlineLvl w:val="1"/>
    </w:pPr>
    <w:rPr>
      <w:rFonts w:ascii="Arial" w:eastAsia="SimSun" w:hAnsi="Arial"/>
      <w:b/>
      <w:i/>
      <w:sz w:val="28"/>
      <w:szCs w:val="28"/>
    </w:rPr>
  </w:style>
  <w:style w:type="paragraph" w:styleId="Heading3">
    <w:name w:val="heading 3"/>
    <w:aliases w:val="Heading 3 OE,Heading Level 3 WE"/>
    <w:basedOn w:val="Normal"/>
    <w:next w:val="Normal"/>
    <w:link w:val="Heading3Char"/>
    <w:uiPriority w:val="9"/>
    <w:semiHidden/>
    <w:qFormat/>
    <w:rsid w:val="00641C62"/>
    <w:pPr>
      <w:keepNext/>
      <w:keepLines/>
      <w:spacing w:before="200" w:after="240" w:line="240" w:lineRule="auto"/>
      <w:ind w:right="567"/>
      <w:jc w:val="center"/>
      <w:outlineLvl w:val="2"/>
    </w:pPr>
    <w:rPr>
      <w:rFonts w:eastAsiaTheme="majorEastAsia"/>
      <w:bCs/>
      <w:sz w:val="24"/>
      <w:szCs w:val="24"/>
    </w:rPr>
  </w:style>
  <w:style w:type="paragraph" w:styleId="Heading4">
    <w:name w:val="heading 4"/>
    <w:aliases w:val="CB Heading Level 4"/>
    <w:basedOn w:val="Normal"/>
    <w:next w:val="Normal"/>
    <w:link w:val="Heading4Char"/>
    <w:uiPriority w:val="9"/>
    <w:semiHidden/>
    <w:qFormat/>
    <w:rsid w:val="00641C62"/>
    <w:pPr>
      <w:keepNext/>
      <w:keepLines/>
      <w:spacing w:before="200" w:after="240" w:line="240" w:lineRule="auto"/>
      <w:ind w:right="567"/>
      <w:outlineLvl w:val="3"/>
    </w:pPr>
    <w:rPr>
      <w:rFonts w:asciiTheme="majorHAnsi" w:eastAsiaTheme="majorEastAsia" w:hAnsiTheme="majorHAnsi"/>
      <w:b/>
      <w:bCs/>
      <w:i/>
      <w:iCs/>
      <w:color w:val="4F81BD" w:themeColor="accent1"/>
      <w:sz w:val="24"/>
      <w:szCs w:val="24"/>
    </w:rPr>
  </w:style>
  <w:style w:type="paragraph" w:styleId="Heading5">
    <w:name w:val="heading 5"/>
    <w:aliases w:val="CB Heading Level 5"/>
    <w:basedOn w:val="Normal"/>
    <w:next w:val="Normal"/>
    <w:link w:val="Heading5Char"/>
    <w:uiPriority w:val="9"/>
    <w:semiHidden/>
    <w:qFormat/>
    <w:rsid w:val="00641C62"/>
    <w:pPr>
      <w:keepNext/>
      <w:keepLines/>
      <w:spacing w:before="200" w:after="240" w:line="240" w:lineRule="auto"/>
      <w:ind w:right="567"/>
      <w:outlineLvl w:val="4"/>
    </w:pPr>
    <w:rPr>
      <w:rFonts w:asciiTheme="majorHAnsi" w:eastAsiaTheme="majorEastAsia" w:hAnsiTheme="majorHAnsi"/>
      <w:color w:val="243F60" w:themeColor="accent1" w:themeShade="7F"/>
      <w:sz w:val="24"/>
      <w:szCs w:val="24"/>
    </w:rPr>
  </w:style>
  <w:style w:type="paragraph" w:styleId="Heading6">
    <w:name w:val="heading 6"/>
    <w:aliases w:val="CB Heading Level 6"/>
    <w:basedOn w:val="Normal"/>
    <w:next w:val="Normal"/>
    <w:link w:val="Heading6Char"/>
    <w:uiPriority w:val="9"/>
    <w:semiHidden/>
    <w:qFormat/>
    <w:rsid w:val="00641C62"/>
    <w:pPr>
      <w:keepNext/>
      <w:keepLines/>
      <w:spacing w:before="200" w:after="240" w:line="240" w:lineRule="auto"/>
      <w:ind w:right="567"/>
      <w:outlineLvl w:val="5"/>
    </w:pPr>
    <w:rPr>
      <w:rFonts w:asciiTheme="majorHAnsi" w:eastAsiaTheme="majorEastAsia" w:hAnsiTheme="majorHAnsi"/>
      <w:i/>
      <w:iCs/>
      <w:color w:val="243F60" w:themeColor="accent1" w:themeShade="7F"/>
      <w:sz w:val="24"/>
      <w:szCs w:val="24"/>
    </w:rPr>
  </w:style>
  <w:style w:type="paragraph" w:styleId="Heading7">
    <w:name w:val="heading 7"/>
    <w:aliases w:val="CB Heading Level 7"/>
    <w:basedOn w:val="Normal"/>
    <w:next w:val="Normal"/>
    <w:link w:val="Heading7Char"/>
    <w:uiPriority w:val="9"/>
    <w:semiHidden/>
    <w:qFormat/>
    <w:rsid w:val="00641C62"/>
    <w:pPr>
      <w:keepNext/>
      <w:keepLines/>
      <w:spacing w:before="200" w:after="240" w:line="240" w:lineRule="auto"/>
      <w:ind w:right="567"/>
      <w:outlineLvl w:val="6"/>
    </w:pPr>
    <w:rPr>
      <w:rFonts w:asciiTheme="majorHAnsi" w:eastAsiaTheme="majorEastAsia" w:hAnsiTheme="majorHAnsi"/>
      <w:i/>
      <w:iCs/>
      <w:color w:val="404040" w:themeColor="text1" w:themeTint="BF"/>
      <w:sz w:val="24"/>
      <w:szCs w:val="24"/>
    </w:rPr>
  </w:style>
  <w:style w:type="paragraph" w:styleId="Heading8">
    <w:name w:val="heading 8"/>
    <w:aliases w:val="CB Heading Level 8"/>
    <w:basedOn w:val="Normal"/>
    <w:next w:val="Normal"/>
    <w:link w:val="Heading8Char"/>
    <w:uiPriority w:val="9"/>
    <w:semiHidden/>
    <w:qFormat/>
    <w:rsid w:val="00641C62"/>
    <w:pPr>
      <w:keepNext/>
      <w:keepLines/>
      <w:spacing w:before="200" w:after="240" w:line="240" w:lineRule="auto"/>
      <w:ind w:right="567"/>
      <w:outlineLvl w:val="7"/>
    </w:pPr>
    <w:rPr>
      <w:rFonts w:asciiTheme="majorHAnsi" w:eastAsiaTheme="majorEastAsia" w:hAnsiTheme="majorHAnsi"/>
      <w:color w:val="404040" w:themeColor="text1" w:themeTint="BF"/>
      <w:sz w:val="24"/>
      <w:szCs w:val="24"/>
    </w:rPr>
  </w:style>
  <w:style w:type="paragraph" w:styleId="Heading9">
    <w:name w:val="heading 9"/>
    <w:basedOn w:val="Normal"/>
    <w:next w:val="Normal"/>
    <w:link w:val="Heading9Char"/>
    <w:uiPriority w:val="9"/>
    <w:semiHidden/>
    <w:qFormat/>
    <w:rsid w:val="00641C62"/>
    <w:pPr>
      <w:keepNext/>
      <w:keepLines/>
      <w:spacing w:before="200" w:after="240" w:line="240" w:lineRule="auto"/>
      <w:ind w:right="567"/>
      <w:outlineLvl w:val="8"/>
    </w:pPr>
    <w:rPr>
      <w:rFonts w:asciiTheme="majorHAnsi" w:eastAsiaTheme="majorEastAsia" w:hAnsiTheme="majorHAnsi"/>
      <w:i/>
      <w:iCs/>
      <w:color w:val="404040" w:themeColor="text1" w:themeTint="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One Char,Heading Level 1 WE Char"/>
    <w:basedOn w:val="DefaultParagraphFont"/>
    <w:link w:val="Heading1"/>
    <w:uiPriority w:val="9"/>
    <w:locked/>
    <w:rsid w:val="00D97B10"/>
    <w:rPr>
      <w:rFonts w:ascii="Arial" w:hAnsi="Arial" w:cs="Arial"/>
      <w:b/>
      <w:bCs/>
      <w:kern w:val="32"/>
      <w:sz w:val="32"/>
      <w:szCs w:val="32"/>
    </w:rPr>
  </w:style>
  <w:style w:type="character" w:customStyle="1" w:styleId="Heading2Char">
    <w:name w:val="Heading 2 Char"/>
    <w:aliases w:val="Heading 2 SS Char,Heading Level 2 WE Char"/>
    <w:basedOn w:val="DefaultParagraphFont"/>
    <w:link w:val="Heading2"/>
    <w:uiPriority w:val="9"/>
    <w:semiHidden/>
    <w:locked/>
    <w:rsid w:val="00641C62"/>
    <w:rPr>
      <w:rFonts w:ascii="Arial" w:eastAsia="SimSun" w:hAnsi="Arial" w:cs="Times New Roman"/>
      <w:b/>
      <w:i/>
      <w:sz w:val="28"/>
      <w:szCs w:val="28"/>
    </w:rPr>
  </w:style>
  <w:style w:type="character" w:customStyle="1" w:styleId="Heading3Char">
    <w:name w:val="Heading 3 Char"/>
    <w:aliases w:val="Heading 3 OE Char,Heading Level 3 WE Char"/>
    <w:basedOn w:val="DefaultParagraphFont"/>
    <w:link w:val="Heading3"/>
    <w:uiPriority w:val="9"/>
    <w:semiHidden/>
    <w:locked/>
    <w:rsid w:val="00641C62"/>
    <w:rPr>
      <w:rFonts w:eastAsiaTheme="majorEastAsia" w:cs="Times New Roman"/>
      <w:bCs/>
      <w:sz w:val="24"/>
      <w:szCs w:val="24"/>
    </w:rPr>
  </w:style>
  <w:style w:type="character" w:customStyle="1" w:styleId="Heading4Char">
    <w:name w:val="Heading 4 Char"/>
    <w:aliases w:val="CB Heading Level 4 Char"/>
    <w:basedOn w:val="DefaultParagraphFont"/>
    <w:link w:val="Heading4"/>
    <w:uiPriority w:val="9"/>
    <w:semiHidden/>
    <w:locked/>
    <w:rsid w:val="00641C62"/>
    <w:rPr>
      <w:rFonts w:asciiTheme="majorHAnsi" w:eastAsiaTheme="majorEastAsia" w:hAnsiTheme="majorHAnsi" w:cs="Times New Roman"/>
      <w:b/>
      <w:bCs/>
      <w:i/>
      <w:iCs/>
      <w:color w:val="4F81BD" w:themeColor="accent1"/>
      <w:sz w:val="24"/>
      <w:szCs w:val="24"/>
    </w:rPr>
  </w:style>
  <w:style w:type="character" w:customStyle="1" w:styleId="Heading5Char">
    <w:name w:val="Heading 5 Char"/>
    <w:aliases w:val="CB Heading Level 5 Char"/>
    <w:basedOn w:val="DefaultParagraphFont"/>
    <w:link w:val="Heading5"/>
    <w:uiPriority w:val="9"/>
    <w:semiHidden/>
    <w:locked/>
    <w:rsid w:val="00641C62"/>
    <w:rPr>
      <w:rFonts w:asciiTheme="majorHAnsi" w:eastAsiaTheme="majorEastAsia" w:hAnsiTheme="majorHAnsi" w:cs="Times New Roman"/>
      <w:color w:val="243F60" w:themeColor="accent1" w:themeShade="7F"/>
      <w:sz w:val="24"/>
      <w:szCs w:val="24"/>
    </w:rPr>
  </w:style>
  <w:style w:type="character" w:customStyle="1" w:styleId="Heading6Char">
    <w:name w:val="Heading 6 Char"/>
    <w:aliases w:val="CB Heading Level 6 Char"/>
    <w:basedOn w:val="DefaultParagraphFont"/>
    <w:link w:val="Heading6"/>
    <w:uiPriority w:val="9"/>
    <w:semiHidden/>
    <w:locked/>
    <w:rsid w:val="00641C62"/>
    <w:rPr>
      <w:rFonts w:asciiTheme="majorHAnsi" w:eastAsiaTheme="majorEastAsia" w:hAnsiTheme="majorHAnsi" w:cs="Times New Roman"/>
      <w:i/>
      <w:iCs/>
      <w:color w:val="243F60" w:themeColor="accent1" w:themeShade="7F"/>
      <w:sz w:val="24"/>
      <w:szCs w:val="24"/>
    </w:rPr>
  </w:style>
  <w:style w:type="character" w:customStyle="1" w:styleId="Heading7Char">
    <w:name w:val="Heading 7 Char"/>
    <w:aliases w:val="CB Heading Level 7 Char"/>
    <w:basedOn w:val="DefaultParagraphFont"/>
    <w:link w:val="Heading7"/>
    <w:uiPriority w:val="9"/>
    <w:semiHidden/>
    <w:locked/>
    <w:rsid w:val="00641C62"/>
    <w:rPr>
      <w:rFonts w:asciiTheme="majorHAnsi" w:eastAsiaTheme="majorEastAsia" w:hAnsiTheme="majorHAnsi" w:cs="Times New Roman"/>
      <w:i/>
      <w:iCs/>
      <w:color w:val="404040" w:themeColor="text1" w:themeTint="BF"/>
      <w:sz w:val="24"/>
      <w:szCs w:val="24"/>
    </w:rPr>
  </w:style>
  <w:style w:type="character" w:customStyle="1" w:styleId="Heading8Char">
    <w:name w:val="Heading 8 Char"/>
    <w:aliases w:val="CB Heading Level 8 Char"/>
    <w:basedOn w:val="DefaultParagraphFont"/>
    <w:link w:val="Heading8"/>
    <w:uiPriority w:val="9"/>
    <w:semiHidden/>
    <w:locked/>
    <w:rsid w:val="00641C62"/>
    <w:rPr>
      <w:rFonts w:asciiTheme="majorHAnsi" w:eastAsiaTheme="majorEastAsia" w:hAnsiTheme="majorHAnsi" w:cs="Times New Roman"/>
      <w:color w:val="404040" w:themeColor="text1" w:themeTint="BF"/>
      <w:sz w:val="24"/>
      <w:szCs w:val="24"/>
    </w:rPr>
  </w:style>
  <w:style w:type="character" w:customStyle="1" w:styleId="Heading9Char">
    <w:name w:val="Heading 9 Char"/>
    <w:basedOn w:val="DefaultParagraphFont"/>
    <w:link w:val="Heading9"/>
    <w:uiPriority w:val="9"/>
    <w:semiHidden/>
    <w:locked/>
    <w:rsid w:val="00641C62"/>
    <w:rPr>
      <w:rFonts w:asciiTheme="majorHAnsi" w:eastAsiaTheme="majorEastAsia" w:hAnsiTheme="majorHAnsi" w:cs="Times New Roman"/>
      <w:i/>
      <w:iCs/>
      <w:color w:val="404040" w:themeColor="text1" w:themeTint="BF"/>
      <w:sz w:val="24"/>
      <w:szCs w:val="24"/>
    </w:rPr>
  </w:style>
  <w:style w:type="paragraph" w:customStyle="1" w:styleId="DRAFTTitleRM">
    <w:name w:val="DRAFT Title RM"/>
    <w:basedOn w:val="Normal"/>
    <w:link w:val="DRAFTTitleRMChar"/>
    <w:qFormat/>
    <w:rsid w:val="00D97B10"/>
    <w:pPr>
      <w:spacing w:before="120" w:after="240" w:line="240" w:lineRule="auto"/>
      <w:ind w:right="567"/>
      <w:jc w:val="center"/>
    </w:pPr>
    <w:rPr>
      <w:rFonts w:ascii="Arial Black" w:hAnsi="Arial Black" w:cs="Arial"/>
      <w:sz w:val="32"/>
      <w:szCs w:val="32"/>
    </w:rPr>
  </w:style>
  <w:style w:type="paragraph" w:customStyle="1" w:styleId="SubTitleRM">
    <w:name w:val="Sub Title RM"/>
    <w:basedOn w:val="Normal"/>
    <w:link w:val="SubTitleRMChar"/>
    <w:qFormat/>
    <w:rsid w:val="00D97B10"/>
    <w:pPr>
      <w:spacing w:before="480" w:after="120" w:line="240" w:lineRule="auto"/>
      <w:ind w:right="567"/>
    </w:pPr>
    <w:rPr>
      <w:rFonts w:ascii="Arial" w:hAnsi="Arial"/>
      <w:b/>
      <w:sz w:val="26"/>
      <w:szCs w:val="24"/>
      <w:lang w:val="en-US"/>
    </w:rPr>
  </w:style>
  <w:style w:type="paragraph" w:customStyle="1" w:styleId="BodytextPortraitRM">
    <w:name w:val="Body text Portrait RM"/>
    <w:basedOn w:val="Normal"/>
    <w:qFormat/>
    <w:rsid w:val="00D97B10"/>
    <w:pPr>
      <w:spacing w:before="120" w:after="240" w:line="240" w:lineRule="auto"/>
      <w:ind w:right="567"/>
    </w:pPr>
    <w:rPr>
      <w:rFonts w:ascii="Arial" w:hAnsi="Arial"/>
      <w:sz w:val="24"/>
      <w:szCs w:val="24"/>
    </w:rPr>
  </w:style>
  <w:style w:type="character" w:styleId="Hyperlink">
    <w:name w:val="Hyperlink"/>
    <w:basedOn w:val="DefaultParagraphFont"/>
    <w:uiPriority w:val="99"/>
    <w:unhideWhenUsed/>
    <w:rsid w:val="00D97B10"/>
    <w:rPr>
      <w:rFonts w:cs="Times New Roman"/>
      <w:color w:val="0000FF" w:themeColor="hyperlink"/>
      <w:u w:val="single"/>
    </w:rPr>
  </w:style>
  <w:style w:type="paragraph" w:styleId="TOC1">
    <w:name w:val="toc 1"/>
    <w:basedOn w:val="Normal"/>
    <w:next w:val="Normal"/>
    <w:autoRedefine/>
    <w:uiPriority w:val="39"/>
    <w:rsid w:val="00D97B10"/>
    <w:pPr>
      <w:tabs>
        <w:tab w:val="left" w:pos="9072"/>
        <w:tab w:val="left" w:pos="9498"/>
        <w:tab w:val="left" w:leader="dot" w:pos="10632"/>
        <w:tab w:val="right" w:leader="dot" w:pos="14560"/>
      </w:tabs>
      <w:spacing w:before="120" w:after="100" w:line="240" w:lineRule="auto"/>
    </w:pPr>
    <w:rPr>
      <w:rFonts w:ascii="Arial" w:hAnsi="Arial"/>
      <w:sz w:val="24"/>
      <w:szCs w:val="24"/>
    </w:rPr>
  </w:style>
  <w:style w:type="paragraph" w:styleId="TOC2">
    <w:name w:val="toc 2"/>
    <w:basedOn w:val="Normal"/>
    <w:next w:val="Normal"/>
    <w:autoRedefine/>
    <w:uiPriority w:val="39"/>
    <w:rsid w:val="00D97B10"/>
    <w:pPr>
      <w:tabs>
        <w:tab w:val="left" w:pos="9072"/>
        <w:tab w:val="left" w:pos="9276"/>
        <w:tab w:val="left" w:pos="9498"/>
        <w:tab w:val="left" w:leader="dot" w:pos="10915"/>
      </w:tabs>
      <w:spacing w:before="60" w:after="60" w:line="240" w:lineRule="auto"/>
      <w:ind w:left="221"/>
    </w:pPr>
    <w:rPr>
      <w:rFonts w:ascii="Arial" w:hAnsi="Arial"/>
      <w:sz w:val="24"/>
      <w:szCs w:val="24"/>
    </w:rPr>
  </w:style>
  <w:style w:type="paragraph" w:customStyle="1" w:styleId="TOCHeadingRM">
    <w:name w:val="TOC Heading RM"/>
    <w:basedOn w:val="Normal"/>
    <w:qFormat/>
    <w:rsid w:val="00D97B10"/>
    <w:pPr>
      <w:spacing w:after="280" w:line="240" w:lineRule="auto"/>
      <w:ind w:right="567"/>
    </w:pPr>
    <w:rPr>
      <w:rFonts w:ascii="Arial" w:hAnsi="Arial"/>
      <w:b/>
      <w:caps/>
      <w:sz w:val="28"/>
      <w:szCs w:val="24"/>
    </w:rPr>
  </w:style>
  <w:style w:type="paragraph" w:styleId="TOC3">
    <w:name w:val="toc 3"/>
    <w:basedOn w:val="Normal"/>
    <w:next w:val="Normal"/>
    <w:autoRedefine/>
    <w:uiPriority w:val="39"/>
    <w:unhideWhenUsed/>
    <w:rsid w:val="00D97B10"/>
    <w:pPr>
      <w:tabs>
        <w:tab w:val="left" w:pos="1320"/>
        <w:tab w:val="left" w:pos="9072"/>
      </w:tabs>
      <w:spacing w:before="60" w:after="60" w:line="240" w:lineRule="auto"/>
      <w:ind w:left="221"/>
    </w:pPr>
    <w:rPr>
      <w:rFonts w:ascii="Arial" w:hAnsi="Arial"/>
      <w:sz w:val="24"/>
      <w:szCs w:val="24"/>
    </w:rPr>
  </w:style>
  <w:style w:type="paragraph" w:customStyle="1" w:styleId="BodyTextLandscapeRM">
    <w:name w:val="Body Text Landscape RM"/>
    <w:basedOn w:val="Normal"/>
    <w:link w:val="BodyTextLandscapeRMChar"/>
    <w:qFormat/>
    <w:locked/>
    <w:rsid w:val="00D41373"/>
    <w:pPr>
      <w:spacing w:before="120" w:after="240" w:line="240" w:lineRule="auto"/>
      <w:ind w:right="567"/>
    </w:pPr>
    <w:rPr>
      <w:rFonts w:ascii="Arial" w:hAnsi="Arial"/>
      <w:color w:val="231F20"/>
      <w:sz w:val="24"/>
      <w:szCs w:val="24"/>
    </w:rPr>
  </w:style>
  <w:style w:type="character" w:customStyle="1" w:styleId="BodyTextLandscapeRMChar">
    <w:name w:val="Body Text Landscape RM Char"/>
    <w:basedOn w:val="DefaultParagraphFont"/>
    <w:link w:val="BodyTextLandscapeRM"/>
    <w:locked/>
    <w:rsid w:val="00D41373"/>
    <w:rPr>
      <w:rFonts w:ascii="Arial" w:hAnsi="Arial" w:cs="Times New Roman"/>
      <w:color w:val="231F20"/>
      <w:sz w:val="24"/>
      <w:szCs w:val="24"/>
    </w:rPr>
  </w:style>
  <w:style w:type="paragraph" w:customStyle="1" w:styleId="Heading1RM">
    <w:name w:val="Heading 1 RM"/>
    <w:qFormat/>
    <w:rsid w:val="00D41373"/>
    <w:pPr>
      <w:spacing w:before="120" w:after="280" w:line="240" w:lineRule="auto"/>
      <w:ind w:right="567"/>
    </w:pPr>
    <w:rPr>
      <w:rFonts w:ascii="Arial" w:hAnsi="Arial" w:cs="Times New Roman"/>
      <w:b/>
      <w:caps/>
      <w:sz w:val="30"/>
      <w:szCs w:val="24"/>
    </w:rPr>
  </w:style>
  <w:style w:type="paragraph" w:customStyle="1" w:styleId="Heading2RM">
    <w:name w:val="Heading 2 RM"/>
    <w:basedOn w:val="Heading1RM"/>
    <w:qFormat/>
    <w:rsid w:val="00D41373"/>
    <w:pPr>
      <w:spacing w:before="480"/>
    </w:pPr>
    <w:rPr>
      <w:caps w:val="0"/>
      <w:sz w:val="28"/>
    </w:rPr>
  </w:style>
  <w:style w:type="character" w:customStyle="1" w:styleId="ItalicCharacterRM">
    <w:name w:val="Italic Character RM"/>
    <w:basedOn w:val="DefaultParagraphFont"/>
    <w:uiPriority w:val="1"/>
    <w:qFormat/>
    <w:rsid w:val="00D41373"/>
    <w:rPr>
      <w:rFonts w:cs="Times New Roman"/>
      <w:i/>
    </w:rPr>
  </w:style>
  <w:style w:type="paragraph" w:customStyle="1" w:styleId="BodyBulletLandscapeRM">
    <w:name w:val="Body Bullet Landscape RM"/>
    <w:basedOn w:val="BodyTextLandscapeRM"/>
    <w:qFormat/>
    <w:rsid w:val="00D41373"/>
    <w:pPr>
      <w:numPr>
        <w:numId w:val="1"/>
      </w:numPr>
      <w:contextualSpacing/>
    </w:pPr>
  </w:style>
  <w:style w:type="paragraph" w:customStyle="1" w:styleId="BodyBulletPortraitRM">
    <w:name w:val="Body Bullet Portrait RM"/>
    <w:basedOn w:val="BodyBulletLandscapeRM"/>
    <w:qFormat/>
    <w:rsid w:val="00D41373"/>
  </w:style>
  <w:style w:type="paragraph" w:customStyle="1" w:styleId="TablePointsnospacingRM">
    <w:name w:val="Table Points no spacing RM"/>
    <w:qFormat/>
    <w:rsid w:val="00D41373"/>
    <w:pPr>
      <w:spacing w:before="40" w:after="0" w:line="240" w:lineRule="auto"/>
    </w:pPr>
    <w:rPr>
      <w:rFonts w:ascii="Arial" w:hAnsi="Arial" w:cs="Times New Roman"/>
      <w:color w:val="231F20"/>
      <w:sz w:val="24"/>
      <w:szCs w:val="24"/>
    </w:rPr>
  </w:style>
  <w:style w:type="paragraph" w:customStyle="1" w:styleId="TableBody12ptRM">
    <w:name w:val="Table Body 12pt RM"/>
    <w:basedOn w:val="Normal"/>
    <w:qFormat/>
    <w:rsid w:val="00D41373"/>
    <w:pPr>
      <w:spacing w:before="120" w:after="120" w:line="240" w:lineRule="auto"/>
    </w:pPr>
    <w:rPr>
      <w:rFonts w:ascii="Arial" w:hAnsi="Arial" w:cs="Arial"/>
      <w:sz w:val="24"/>
      <w:szCs w:val="18"/>
      <w:lang w:eastAsia="ja-JP"/>
    </w:rPr>
  </w:style>
  <w:style w:type="paragraph" w:customStyle="1" w:styleId="BodyTabRM">
    <w:name w:val="Body Tab RM"/>
    <w:basedOn w:val="Normal"/>
    <w:locked/>
    <w:rsid w:val="00D41373"/>
    <w:pPr>
      <w:tabs>
        <w:tab w:val="left" w:pos="1701"/>
        <w:tab w:val="left" w:pos="2552"/>
      </w:tabs>
      <w:spacing w:before="120" w:after="120" w:line="240" w:lineRule="auto"/>
      <w:ind w:left="2552" w:right="1701" w:hanging="2552"/>
    </w:pPr>
    <w:rPr>
      <w:rFonts w:ascii="Arial" w:hAnsi="Arial"/>
      <w:sz w:val="24"/>
      <w:szCs w:val="24"/>
    </w:rPr>
  </w:style>
  <w:style w:type="paragraph" w:customStyle="1" w:styleId="NumberedListRM">
    <w:name w:val="Numbered List RM"/>
    <w:basedOn w:val="BodyTextLandscapeRM"/>
    <w:qFormat/>
    <w:rsid w:val="00D41373"/>
    <w:pPr>
      <w:numPr>
        <w:numId w:val="2"/>
      </w:numPr>
      <w:ind w:left="357" w:hanging="357"/>
      <w:contextualSpacing/>
    </w:pPr>
  </w:style>
  <w:style w:type="paragraph" w:customStyle="1" w:styleId="StepHeadingRM">
    <w:name w:val="Step Heading RM"/>
    <w:basedOn w:val="BodyTextLandscapeRM"/>
    <w:qFormat/>
    <w:rsid w:val="00D41373"/>
    <w:pPr>
      <w:numPr>
        <w:numId w:val="3"/>
      </w:numPr>
      <w:spacing w:before="480" w:after="220"/>
    </w:pPr>
    <w:rPr>
      <w:b/>
      <w:color w:val="auto"/>
      <w:sz w:val="26"/>
    </w:rPr>
  </w:style>
  <w:style w:type="paragraph" w:customStyle="1" w:styleId="TableHeadingRM">
    <w:name w:val="Table Heading RM"/>
    <w:basedOn w:val="SubTitleRM"/>
    <w:qFormat/>
    <w:rsid w:val="00D41373"/>
    <w:pPr>
      <w:spacing w:before="240"/>
    </w:pPr>
  </w:style>
  <w:style w:type="paragraph" w:customStyle="1" w:styleId="DocTitleItalicsRM">
    <w:name w:val="Doc Title Italics RM"/>
    <w:basedOn w:val="Normal"/>
    <w:next w:val="DRAFTTitleRM"/>
    <w:qFormat/>
    <w:rsid w:val="00D41373"/>
    <w:pPr>
      <w:spacing w:before="120" w:after="1200" w:line="240" w:lineRule="auto"/>
      <w:ind w:right="567"/>
      <w:jc w:val="center"/>
    </w:pPr>
    <w:rPr>
      <w:rFonts w:ascii="Arial Black" w:hAnsi="Arial Black"/>
      <w:i/>
      <w:sz w:val="32"/>
      <w:szCs w:val="24"/>
      <w:lang w:val="en-US"/>
    </w:rPr>
  </w:style>
  <w:style w:type="character" w:customStyle="1" w:styleId="BoldCharacterRM">
    <w:name w:val="Bold Character RM"/>
    <w:basedOn w:val="DefaultParagraphFont"/>
    <w:uiPriority w:val="1"/>
    <w:qFormat/>
    <w:rsid w:val="00D41373"/>
    <w:rPr>
      <w:rFonts w:cs="Arial"/>
      <w:b/>
      <w:color w:val="231F20"/>
    </w:rPr>
  </w:style>
  <w:style w:type="paragraph" w:customStyle="1" w:styleId="BodyTextPortraitNoSpacingRM">
    <w:name w:val="Body Text Portrait No Spacing RM"/>
    <w:basedOn w:val="BodytextPortraitRM"/>
    <w:qFormat/>
    <w:rsid w:val="00D41373"/>
    <w:pPr>
      <w:spacing w:before="60" w:after="0" w:line="260" w:lineRule="atLeast"/>
    </w:pPr>
  </w:style>
  <w:style w:type="paragraph" w:customStyle="1" w:styleId="TotalPointsScore">
    <w:name w:val="Total Points Score"/>
    <w:basedOn w:val="Normal"/>
    <w:qFormat/>
    <w:rsid w:val="00D41373"/>
    <w:pPr>
      <w:spacing w:before="240" w:after="80" w:line="240" w:lineRule="auto"/>
      <w:contextualSpacing/>
    </w:pPr>
    <w:rPr>
      <w:rFonts w:ascii="Arial" w:hAnsi="Arial" w:cs="Arial"/>
      <w:b/>
      <w:color w:val="231F20"/>
      <w:sz w:val="24"/>
      <w:szCs w:val="24"/>
    </w:rPr>
  </w:style>
  <w:style w:type="paragraph" w:customStyle="1" w:styleId="TableNumberedListRM">
    <w:name w:val="Table Numbered List RM"/>
    <w:basedOn w:val="Normal"/>
    <w:qFormat/>
    <w:rsid w:val="00641C62"/>
    <w:pPr>
      <w:numPr>
        <w:numId w:val="6"/>
      </w:numPr>
      <w:spacing w:after="120" w:line="300" w:lineRule="exact"/>
      <w:contextualSpacing/>
    </w:pPr>
    <w:rPr>
      <w:rFonts w:ascii="Arial" w:hAnsi="Arial" w:cs="Arial"/>
      <w:color w:val="231F20"/>
      <w:sz w:val="24"/>
      <w:szCs w:val="24"/>
    </w:rPr>
  </w:style>
  <w:style w:type="paragraph" w:customStyle="1" w:styleId="TableBoldBodyRM">
    <w:name w:val="Table Bold Body RM"/>
    <w:basedOn w:val="Normal"/>
    <w:qFormat/>
    <w:rsid w:val="00641C62"/>
    <w:pPr>
      <w:kinsoku w:val="0"/>
      <w:overflowPunct w:val="0"/>
      <w:autoSpaceDE w:val="0"/>
      <w:autoSpaceDN w:val="0"/>
      <w:adjustRightInd w:val="0"/>
      <w:snapToGrid w:val="0"/>
      <w:spacing w:before="120" w:after="120" w:line="240" w:lineRule="auto"/>
      <w:textAlignment w:val="baseline"/>
    </w:pPr>
    <w:rPr>
      <w:rFonts w:ascii="Arial" w:hAnsi="Arial" w:cs="Arial"/>
      <w:b/>
      <w:sz w:val="24"/>
      <w:szCs w:val="24"/>
      <w:lang w:eastAsia="ja-JP"/>
    </w:rPr>
  </w:style>
  <w:style w:type="paragraph" w:customStyle="1" w:styleId="BodyBoldRM">
    <w:name w:val="Body Bold RM"/>
    <w:link w:val="BodyBoldRMChar"/>
    <w:qFormat/>
    <w:rsid w:val="00641C62"/>
    <w:pPr>
      <w:spacing w:before="20" w:after="80" w:line="240" w:lineRule="auto"/>
    </w:pPr>
    <w:rPr>
      <w:rFonts w:ascii="Arial" w:hAnsi="Arial" w:cs="Arial"/>
      <w:b/>
      <w:color w:val="231F20"/>
      <w:sz w:val="24"/>
      <w:szCs w:val="24"/>
    </w:rPr>
  </w:style>
  <w:style w:type="paragraph" w:customStyle="1" w:styleId="TableBulletRM">
    <w:name w:val="Table Bullet RM"/>
    <w:qFormat/>
    <w:rsid w:val="00641C62"/>
    <w:pPr>
      <w:numPr>
        <w:numId w:val="5"/>
      </w:numPr>
      <w:spacing w:before="120" w:after="120" w:line="240" w:lineRule="auto"/>
      <w:contextualSpacing/>
    </w:pPr>
    <w:rPr>
      <w:rFonts w:ascii="Arial" w:hAnsi="Arial" w:cs="Times New Roman"/>
      <w:color w:val="231F20"/>
      <w:sz w:val="24"/>
      <w:szCs w:val="24"/>
    </w:rPr>
  </w:style>
  <w:style w:type="paragraph" w:styleId="Header">
    <w:name w:val="header"/>
    <w:basedOn w:val="Normal"/>
    <w:link w:val="HeaderChar"/>
    <w:uiPriority w:val="99"/>
    <w:unhideWhenUsed/>
    <w:rsid w:val="00641C62"/>
    <w:pPr>
      <w:tabs>
        <w:tab w:val="center" w:pos="4513"/>
        <w:tab w:val="right" w:pos="9026"/>
      </w:tabs>
      <w:spacing w:after="0" w:line="240" w:lineRule="auto"/>
    </w:pPr>
    <w:rPr>
      <w:rFonts w:ascii="Arial" w:hAnsi="Arial"/>
      <w:sz w:val="24"/>
      <w:szCs w:val="24"/>
    </w:rPr>
  </w:style>
  <w:style w:type="character" w:customStyle="1" w:styleId="HeaderChar">
    <w:name w:val="Header Char"/>
    <w:basedOn w:val="DefaultParagraphFont"/>
    <w:link w:val="Header"/>
    <w:uiPriority w:val="99"/>
    <w:locked/>
    <w:rsid w:val="00641C62"/>
    <w:rPr>
      <w:rFonts w:ascii="Arial" w:hAnsi="Arial" w:cs="Times New Roman"/>
      <w:sz w:val="24"/>
      <w:szCs w:val="24"/>
    </w:rPr>
  </w:style>
  <w:style w:type="paragraph" w:styleId="Footer">
    <w:name w:val="footer"/>
    <w:basedOn w:val="Normal"/>
    <w:link w:val="FooterChar"/>
    <w:uiPriority w:val="99"/>
    <w:unhideWhenUsed/>
    <w:rsid w:val="00641C62"/>
    <w:pPr>
      <w:tabs>
        <w:tab w:val="center" w:pos="4513"/>
        <w:tab w:val="right" w:pos="9026"/>
      </w:tabs>
      <w:spacing w:before="120" w:after="240" w:line="240" w:lineRule="auto"/>
      <w:ind w:right="567"/>
    </w:pPr>
    <w:rPr>
      <w:rFonts w:ascii="Arial" w:hAnsi="Arial"/>
      <w:sz w:val="24"/>
      <w:szCs w:val="24"/>
    </w:rPr>
  </w:style>
  <w:style w:type="character" w:customStyle="1" w:styleId="FooterChar">
    <w:name w:val="Footer Char"/>
    <w:basedOn w:val="DefaultParagraphFont"/>
    <w:link w:val="Footer"/>
    <w:uiPriority w:val="99"/>
    <w:locked/>
    <w:rsid w:val="00641C62"/>
    <w:rPr>
      <w:rFonts w:ascii="Arial" w:hAnsi="Arial" w:cs="Times New Roman"/>
      <w:sz w:val="24"/>
      <w:szCs w:val="24"/>
    </w:rPr>
  </w:style>
  <w:style w:type="character" w:customStyle="1" w:styleId="BodyBoldRMChar">
    <w:name w:val="Body Bold RM Char"/>
    <w:basedOn w:val="DefaultParagraphFont"/>
    <w:link w:val="BodyBoldRM"/>
    <w:locked/>
    <w:rsid w:val="00641C62"/>
    <w:rPr>
      <w:rFonts w:ascii="Arial" w:hAnsi="Arial" w:cs="Arial"/>
      <w:b/>
      <w:color w:val="231F20"/>
      <w:sz w:val="24"/>
      <w:szCs w:val="24"/>
    </w:rPr>
  </w:style>
  <w:style w:type="paragraph" w:customStyle="1" w:styleId="AlphaBulletsListRM">
    <w:name w:val="Alpha Bullets List RM"/>
    <w:basedOn w:val="TableNumberedListRM"/>
    <w:qFormat/>
    <w:rsid w:val="00641C62"/>
    <w:pPr>
      <w:numPr>
        <w:ilvl w:val="1"/>
      </w:numPr>
    </w:pPr>
  </w:style>
  <w:style w:type="paragraph" w:customStyle="1" w:styleId="TableBulletsCoreOutcomesRM">
    <w:name w:val="Table Bullets: Core Outcomes RM"/>
    <w:basedOn w:val="TableNumberedListRM"/>
    <w:qFormat/>
    <w:rsid w:val="00641C62"/>
    <w:pPr>
      <w:numPr>
        <w:ilvl w:val="2"/>
      </w:numPr>
    </w:pPr>
  </w:style>
  <w:style w:type="paragraph" w:customStyle="1" w:styleId="CoreTitle">
    <w:name w:val="Core Title"/>
    <w:basedOn w:val="SubTitleRM"/>
    <w:qFormat/>
    <w:rsid w:val="00641C62"/>
    <w:pPr>
      <w:spacing w:after="0"/>
    </w:pPr>
    <w:rPr>
      <w:rFonts w:ascii="Arial Bold" w:hAnsi="Arial Bold"/>
      <w:caps/>
    </w:rPr>
  </w:style>
  <w:style w:type="paragraph" w:styleId="BalloonText">
    <w:name w:val="Balloon Text"/>
    <w:basedOn w:val="Normal"/>
    <w:link w:val="BalloonTextChar"/>
    <w:uiPriority w:val="99"/>
    <w:semiHidden/>
    <w:rsid w:val="00641C62"/>
    <w:pPr>
      <w:spacing w:before="120" w:after="240" w:line="240" w:lineRule="auto"/>
      <w:ind w:right="567"/>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41C62"/>
    <w:rPr>
      <w:rFonts w:ascii="Tahoma" w:hAnsi="Tahoma" w:cs="Tahoma"/>
      <w:sz w:val="16"/>
      <w:szCs w:val="16"/>
    </w:rPr>
  </w:style>
  <w:style w:type="paragraph" w:customStyle="1" w:styleId="BasicParagraph">
    <w:name w:val="[Basic Paragraph]"/>
    <w:basedOn w:val="Normal"/>
    <w:uiPriority w:val="99"/>
    <w:semiHidden/>
    <w:locked/>
    <w:rsid w:val="00641C62"/>
    <w:pPr>
      <w:autoSpaceDE w:val="0"/>
      <w:autoSpaceDN w:val="0"/>
      <w:adjustRightInd w:val="0"/>
      <w:spacing w:before="120" w:after="240" w:line="288" w:lineRule="auto"/>
      <w:ind w:right="567"/>
      <w:textAlignment w:val="center"/>
    </w:pPr>
    <w:rPr>
      <w:rFonts w:ascii="Times Regular" w:hAnsi="Times Regular" w:cs="Times Regular"/>
      <w:color w:val="000000"/>
      <w:sz w:val="24"/>
      <w:szCs w:val="24"/>
      <w:lang w:val="en-GB"/>
    </w:rPr>
  </w:style>
  <w:style w:type="paragraph" w:customStyle="1" w:styleId="DocTitleRM">
    <w:name w:val="Doc Title RM"/>
    <w:basedOn w:val="Normal"/>
    <w:next w:val="DocTitleItalicsRM"/>
    <w:qFormat/>
    <w:rsid w:val="00641C62"/>
    <w:pPr>
      <w:spacing w:before="2000" w:after="600" w:line="240" w:lineRule="auto"/>
      <w:ind w:right="567"/>
      <w:jc w:val="center"/>
    </w:pPr>
    <w:rPr>
      <w:rFonts w:ascii="Arial Black" w:hAnsi="Arial Black"/>
      <w:sz w:val="32"/>
      <w:szCs w:val="24"/>
      <w:lang w:val="en-US"/>
    </w:rPr>
  </w:style>
  <w:style w:type="character" w:customStyle="1" w:styleId="UnderlineCharacterRM">
    <w:name w:val="Underline Character RM"/>
    <w:basedOn w:val="DefaultParagraphFont"/>
    <w:uiPriority w:val="1"/>
    <w:qFormat/>
    <w:rsid w:val="00641C62"/>
    <w:rPr>
      <w:rFonts w:cs="Times New Roman"/>
      <w:u w:val="single"/>
    </w:rPr>
  </w:style>
  <w:style w:type="paragraph" w:customStyle="1" w:styleId="TableHeaderBlueRM">
    <w:name w:val="Table Header Blue  RM"/>
    <w:basedOn w:val="BodyTextLandscapeRM"/>
    <w:locked/>
    <w:rsid w:val="00641C62"/>
    <w:pPr>
      <w:spacing w:after="180"/>
      <w:ind w:right="0"/>
    </w:pPr>
    <w:rPr>
      <w:b/>
      <w:caps/>
      <w:color w:val="3B5A6F"/>
    </w:rPr>
  </w:style>
  <w:style w:type="paragraph" w:customStyle="1" w:styleId="TableHeaderWhiteRM">
    <w:name w:val="Table Header White RM"/>
    <w:basedOn w:val="Normal"/>
    <w:qFormat/>
    <w:locked/>
    <w:rsid w:val="00641C62"/>
    <w:pPr>
      <w:spacing w:before="120" w:after="120" w:line="240" w:lineRule="auto"/>
      <w:jc w:val="center"/>
    </w:pPr>
    <w:rPr>
      <w:rFonts w:ascii="Arial" w:hAnsi="Arial"/>
      <w:b/>
      <w:color w:val="FFFFFF" w:themeColor="background1"/>
      <w:sz w:val="24"/>
      <w:szCs w:val="24"/>
    </w:rPr>
  </w:style>
  <w:style w:type="paragraph" w:customStyle="1" w:styleId="TableBody10ptRM">
    <w:name w:val="Table Body 10pt RM"/>
    <w:basedOn w:val="Normal"/>
    <w:qFormat/>
    <w:locked/>
    <w:rsid w:val="00641C62"/>
    <w:pPr>
      <w:spacing w:before="120" w:after="120" w:line="240" w:lineRule="auto"/>
    </w:pPr>
    <w:rPr>
      <w:rFonts w:ascii="Arial" w:hAnsi="Arial" w:cs="Arial"/>
      <w:sz w:val="20"/>
      <w:szCs w:val="18"/>
      <w:lang w:eastAsia="ja-JP"/>
    </w:rPr>
  </w:style>
  <w:style w:type="paragraph" w:customStyle="1" w:styleId="CenteredBodyRM">
    <w:name w:val="Centered Body RM"/>
    <w:basedOn w:val="Normal"/>
    <w:qFormat/>
    <w:locked/>
    <w:rsid w:val="00641C62"/>
    <w:pPr>
      <w:spacing w:before="120" w:after="120" w:line="240" w:lineRule="auto"/>
      <w:ind w:right="567"/>
      <w:jc w:val="center"/>
    </w:pPr>
    <w:rPr>
      <w:rFonts w:ascii="Arial" w:hAnsi="Arial"/>
      <w:color w:val="231F20"/>
      <w:sz w:val="24"/>
      <w:szCs w:val="24"/>
    </w:rPr>
  </w:style>
  <w:style w:type="paragraph" w:customStyle="1" w:styleId="BoldItalicBodyRM">
    <w:name w:val="Bold Italic Body RM"/>
    <w:basedOn w:val="BodyTextLandscapeRM"/>
    <w:qFormat/>
    <w:rsid w:val="00641C62"/>
    <w:pPr>
      <w:spacing w:before="20" w:after="80"/>
    </w:pPr>
    <w:rPr>
      <w:rFonts w:cs="Arial"/>
      <w:b/>
      <w:i/>
    </w:rPr>
  </w:style>
  <w:style w:type="paragraph" w:customStyle="1" w:styleId="RedFillRM">
    <w:name w:val="Red Fill RM"/>
    <w:basedOn w:val="Normal"/>
    <w:qFormat/>
    <w:rsid w:val="00641C62"/>
    <w:pPr>
      <w:shd w:val="clear" w:color="auto" w:fill="FF0000"/>
      <w:spacing w:before="120" w:after="240" w:line="720" w:lineRule="auto"/>
      <w:ind w:right="567"/>
      <w:jc w:val="center"/>
    </w:pPr>
    <w:rPr>
      <w:rFonts w:ascii="Arial" w:hAnsi="Arial" w:cs="Arial"/>
      <w:color w:val="231F20"/>
      <w:position w:val="-36"/>
      <w:sz w:val="24"/>
      <w:szCs w:val="24"/>
    </w:rPr>
  </w:style>
  <w:style w:type="paragraph" w:customStyle="1" w:styleId="YellowFillRM">
    <w:name w:val="Yellow Fill RM"/>
    <w:basedOn w:val="RedFillRM"/>
    <w:qFormat/>
    <w:rsid w:val="00641C62"/>
    <w:pPr>
      <w:shd w:val="clear" w:color="auto" w:fill="FFC000"/>
    </w:pPr>
  </w:style>
  <w:style w:type="paragraph" w:customStyle="1" w:styleId="FooterBlueRM">
    <w:name w:val="Footer Blue RM"/>
    <w:basedOn w:val="FooterGreenRM"/>
    <w:qFormat/>
    <w:locked/>
    <w:rsid w:val="00641C62"/>
    <w:pPr>
      <w:jc w:val="right"/>
    </w:pPr>
    <w:rPr>
      <w:color w:val="3B5A6F"/>
    </w:rPr>
  </w:style>
  <w:style w:type="paragraph" w:customStyle="1" w:styleId="GreenFillRM">
    <w:name w:val="Green Fill RM"/>
    <w:basedOn w:val="YellowFillRM"/>
    <w:qFormat/>
    <w:rsid w:val="00641C62"/>
    <w:pPr>
      <w:shd w:val="clear" w:color="auto" w:fill="00B050"/>
    </w:pPr>
  </w:style>
  <w:style w:type="paragraph" w:customStyle="1" w:styleId="BlueFillRM">
    <w:name w:val="Blue Fill RM"/>
    <w:basedOn w:val="GreenFillRM"/>
    <w:qFormat/>
    <w:locked/>
    <w:rsid w:val="00641C62"/>
    <w:pPr>
      <w:shd w:val="clear" w:color="auto" w:fill="537E9B"/>
    </w:pPr>
  </w:style>
  <w:style w:type="paragraph" w:customStyle="1" w:styleId="TableItalicRightRM">
    <w:name w:val="Table Italic Right RM"/>
    <w:basedOn w:val="TableBody10ptRM"/>
    <w:qFormat/>
    <w:rsid w:val="00641C62"/>
    <w:pPr>
      <w:jc w:val="right"/>
    </w:pPr>
    <w:rPr>
      <w:i/>
      <w:sz w:val="22"/>
    </w:rPr>
  </w:style>
  <w:style w:type="paragraph" w:customStyle="1" w:styleId="FooterGreenRM">
    <w:name w:val="Footer Green RM"/>
    <w:basedOn w:val="Normal"/>
    <w:qFormat/>
    <w:locked/>
    <w:rsid w:val="00641C62"/>
    <w:pPr>
      <w:spacing w:after="0" w:line="240" w:lineRule="auto"/>
    </w:pPr>
    <w:rPr>
      <w:rFonts w:ascii="Arial" w:hAnsi="Arial"/>
      <w:color w:val="6EBB1F"/>
      <w:sz w:val="18"/>
      <w:szCs w:val="24"/>
    </w:rPr>
  </w:style>
  <w:style w:type="paragraph" w:styleId="ListParagraph">
    <w:name w:val="List Paragraph"/>
    <w:basedOn w:val="Normal"/>
    <w:uiPriority w:val="34"/>
    <w:rsid w:val="00641C62"/>
    <w:pPr>
      <w:spacing w:before="120" w:after="240" w:line="240" w:lineRule="auto"/>
      <w:ind w:left="720" w:right="567"/>
      <w:contextualSpacing/>
    </w:pPr>
    <w:rPr>
      <w:rFonts w:ascii="Arial" w:hAnsi="Arial"/>
      <w:sz w:val="24"/>
      <w:szCs w:val="24"/>
    </w:rPr>
  </w:style>
  <w:style w:type="paragraph" w:customStyle="1" w:styleId="BodyIndentRM">
    <w:name w:val="Body Indent RM"/>
    <w:basedOn w:val="BodyTextLandscapeRM"/>
    <w:link w:val="BodyIndentRMChar"/>
    <w:qFormat/>
    <w:locked/>
    <w:rsid w:val="00641C62"/>
    <w:pPr>
      <w:spacing w:before="0"/>
      <w:ind w:left="720"/>
    </w:pPr>
  </w:style>
  <w:style w:type="table" w:styleId="TableGrid">
    <w:name w:val="Table Grid"/>
    <w:basedOn w:val="TableNormal"/>
    <w:uiPriority w:val="59"/>
    <w:rsid w:val="00641C62"/>
    <w:pPr>
      <w:spacing w:after="0" w:line="240" w:lineRule="auto"/>
      <w:ind w:right="567"/>
    </w:pPr>
    <w:rPr>
      <w:rFonts w:ascii="Arial" w:hAnsi="Arial"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IndentRMChar">
    <w:name w:val="Body Indent RM Char"/>
    <w:basedOn w:val="BodyTextLandscapeRMChar"/>
    <w:link w:val="BodyIndentRM"/>
    <w:locked/>
    <w:rsid w:val="00641C62"/>
    <w:rPr>
      <w:rFonts w:ascii="Arial" w:hAnsi="Arial" w:cs="Times New Roman"/>
      <w:color w:val="231F20"/>
      <w:sz w:val="24"/>
      <w:szCs w:val="24"/>
    </w:rPr>
  </w:style>
  <w:style w:type="table" w:customStyle="1" w:styleId="BlankTable">
    <w:name w:val="Blank Table"/>
    <w:basedOn w:val="TableNormal"/>
    <w:uiPriority w:val="99"/>
    <w:rsid w:val="00641C62"/>
    <w:pPr>
      <w:spacing w:after="0" w:line="240" w:lineRule="auto"/>
    </w:pPr>
    <w:rPr>
      <w:rFonts w:ascii="Arial" w:hAnsi="Arial" w:cs="Times New Roman"/>
      <w:sz w:val="24"/>
      <w:szCs w:val="24"/>
    </w:rPr>
    <w:tblPr>
      <w:tblInd w:w="0" w:type="dxa"/>
      <w:tblCellMar>
        <w:top w:w="0" w:type="dxa"/>
        <w:left w:w="108" w:type="dxa"/>
        <w:bottom w:w="0" w:type="dxa"/>
        <w:right w:w="108" w:type="dxa"/>
      </w:tblCellMar>
    </w:tblPr>
  </w:style>
  <w:style w:type="paragraph" w:customStyle="1" w:styleId="TableBody12ptCenteredRM">
    <w:name w:val="Table Body 12pt Centered RM"/>
    <w:basedOn w:val="TableBody10ptRM"/>
    <w:rsid w:val="00641C62"/>
    <w:pPr>
      <w:jc w:val="center"/>
    </w:pPr>
    <w:rPr>
      <w:rFonts w:cs="Times New Roman"/>
      <w:sz w:val="24"/>
      <w:szCs w:val="20"/>
    </w:rPr>
  </w:style>
  <w:style w:type="paragraph" w:styleId="BodyText2">
    <w:name w:val="Body Text 2"/>
    <w:basedOn w:val="Normal"/>
    <w:link w:val="BodyText2Char"/>
    <w:uiPriority w:val="99"/>
    <w:semiHidden/>
    <w:rsid w:val="00641C62"/>
    <w:pPr>
      <w:spacing w:before="120" w:after="120" w:line="480" w:lineRule="auto"/>
      <w:ind w:right="567"/>
    </w:pPr>
    <w:rPr>
      <w:rFonts w:ascii="Arial" w:hAnsi="Arial"/>
      <w:sz w:val="24"/>
      <w:szCs w:val="24"/>
    </w:rPr>
  </w:style>
  <w:style w:type="character" w:customStyle="1" w:styleId="BodyText2Char">
    <w:name w:val="Body Text 2 Char"/>
    <w:basedOn w:val="DefaultParagraphFont"/>
    <w:link w:val="BodyText2"/>
    <w:uiPriority w:val="99"/>
    <w:semiHidden/>
    <w:locked/>
    <w:rsid w:val="00641C62"/>
    <w:rPr>
      <w:rFonts w:ascii="Arial" w:hAnsi="Arial" w:cs="Times New Roman"/>
      <w:sz w:val="24"/>
      <w:szCs w:val="24"/>
    </w:rPr>
  </w:style>
  <w:style w:type="paragraph" w:customStyle="1" w:styleId="TableNumberedScoreRM">
    <w:name w:val="Table Numbered Score RM"/>
    <w:qFormat/>
    <w:rsid w:val="00641C62"/>
    <w:pPr>
      <w:spacing w:after="120" w:line="300" w:lineRule="exact"/>
      <w:contextualSpacing/>
      <w:jc w:val="center"/>
    </w:pPr>
    <w:rPr>
      <w:rFonts w:ascii="Arial" w:hAnsi="Arial" w:cs="Arial"/>
      <w:color w:val="231F20"/>
      <w:sz w:val="24"/>
      <w:szCs w:val="24"/>
    </w:rPr>
  </w:style>
  <w:style w:type="character" w:styleId="CommentReference">
    <w:name w:val="annotation reference"/>
    <w:basedOn w:val="DefaultParagraphFont"/>
    <w:uiPriority w:val="99"/>
    <w:semiHidden/>
    <w:rsid w:val="00641C62"/>
    <w:rPr>
      <w:rFonts w:cs="Times New Roman"/>
      <w:sz w:val="16"/>
      <w:szCs w:val="16"/>
    </w:rPr>
  </w:style>
  <w:style w:type="paragraph" w:customStyle="1" w:styleId="TableHeaderWhite10ptRM">
    <w:name w:val="Table Header White 10pt RM"/>
    <w:basedOn w:val="TableHeaderWhiteRM"/>
    <w:qFormat/>
    <w:locked/>
    <w:rsid w:val="00641C62"/>
    <w:pPr>
      <w:spacing w:before="0" w:after="0"/>
    </w:pPr>
    <w:rPr>
      <w:sz w:val="20"/>
    </w:rPr>
  </w:style>
  <w:style w:type="character" w:styleId="FollowedHyperlink">
    <w:name w:val="FollowedHyperlink"/>
    <w:basedOn w:val="DefaultParagraphFont"/>
    <w:uiPriority w:val="99"/>
    <w:rsid w:val="00641C62"/>
    <w:rPr>
      <w:rFonts w:cs="Times New Roman"/>
      <w:color w:val="800080" w:themeColor="followedHyperlink"/>
      <w:u w:val="single"/>
    </w:rPr>
  </w:style>
  <w:style w:type="paragraph" w:customStyle="1" w:styleId="TableBulletsModelRM">
    <w:name w:val="Table Bullets Model RM"/>
    <w:basedOn w:val="TableBulletRM"/>
    <w:qFormat/>
    <w:rsid w:val="00641C62"/>
    <w:pPr>
      <w:numPr>
        <w:numId w:val="7"/>
      </w:numPr>
      <w:spacing w:after="60" w:line="240" w:lineRule="atLeast"/>
      <w:contextualSpacing w:val="0"/>
    </w:pPr>
  </w:style>
  <w:style w:type="paragraph" w:styleId="CommentText">
    <w:name w:val="annotation text"/>
    <w:basedOn w:val="Normal"/>
    <w:link w:val="CommentTextChar"/>
    <w:uiPriority w:val="99"/>
    <w:semiHidden/>
    <w:unhideWhenUsed/>
    <w:rsid w:val="00641C62"/>
    <w:pPr>
      <w:spacing w:before="120" w:after="240" w:line="240" w:lineRule="auto"/>
      <w:ind w:right="567"/>
    </w:pPr>
    <w:rPr>
      <w:rFonts w:ascii="Arial" w:hAnsi="Arial"/>
      <w:sz w:val="20"/>
      <w:szCs w:val="20"/>
    </w:rPr>
  </w:style>
  <w:style w:type="character" w:customStyle="1" w:styleId="CommentTextChar">
    <w:name w:val="Comment Text Char"/>
    <w:basedOn w:val="DefaultParagraphFont"/>
    <w:link w:val="CommentText"/>
    <w:uiPriority w:val="99"/>
    <w:semiHidden/>
    <w:locked/>
    <w:rsid w:val="00641C62"/>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641C62"/>
    <w:rPr>
      <w:b/>
      <w:bCs/>
    </w:rPr>
  </w:style>
  <w:style w:type="character" w:customStyle="1" w:styleId="CommentSubjectChar">
    <w:name w:val="Comment Subject Char"/>
    <w:basedOn w:val="CommentTextChar"/>
    <w:link w:val="CommentSubject"/>
    <w:uiPriority w:val="99"/>
    <w:semiHidden/>
    <w:locked/>
    <w:rsid w:val="00641C62"/>
    <w:rPr>
      <w:rFonts w:ascii="Arial" w:hAnsi="Arial" w:cs="Times New Roman"/>
      <w:b/>
      <w:bCs/>
      <w:sz w:val="20"/>
      <w:szCs w:val="20"/>
    </w:rPr>
  </w:style>
  <w:style w:type="numbering" w:customStyle="1" w:styleId="ListRM">
    <w:name w:val="List RM"/>
    <w:pPr>
      <w:numPr>
        <w:numId w:val="2"/>
      </w:numPr>
    </w:pPr>
  </w:style>
  <w:style w:type="numbering" w:customStyle="1" w:styleId="StepRM">
    <w:name w:val="Step RM"/>
    <w:pPr>
      <w:numPr>
        <w:numId w:val="7"/>
      </w:numPr>
    </w:pPr>
  </w:style>
  <w:style w:type="numbering" w:customStyle="1" w:styleId="TableBullets">
    <w:name w:val="Table Bullets"/>
    <w:pPr>
      <w:numPr>
        <w:numId w:val="8"/>
      </w:numPr>
    </w:pPr>
  </w:style>
  <w:style w:type="numbering" w:customStyle="1" w:styleId="BulletsRM">
    <w:name w:val="Bullets RM"/>
    <w:pPr>
      <w:numPr>
        <w:numId w:val="4"/>
      </w:numPr>
    </w:pPr>
  </w:style>
  <w:style w:type="paragraph" w:customStyle="1" w:styleId="IMHeading1">
    <w:name w:val="IM Heading 1"/>
    <w:basedOn w:val="DRAFTTitleRM"/>
    <w:link w:val="IMHeading1Char"/>
    <w:qFormat/>
    <w:rsid w:val="00AC5180"/>
    <w:pPr>
      <w:jc w:val="left"/>
    </w:pPr>
    <w:rPr>
      <w:rFonts w:ascii="Arial" w:hAnsi="Arial"/>
      <w:b/>
      <w:sz w:val="44"/>
      <w:szCs w:val="44"/>
    </w:rPr>
  </w:style>
  <w:style w:type="paragraph" w:customStyle="1" w:styleId="IMHeading2">
    <w:name w:val="IM Heading 2"/>
    <w:basedOn w:val="DRAFTTitleRM"/>
    <w:link w:val="IMHeading2Char"/>
    <w:qFormat/>
    <w:rsid w:val="00AC5180"/>
    <w:pPr>
      <w:jc w:val="left"/>
    </w:pPr>
    <w:rPr>
      <w:rFonts w:ascii="Arial" w:hAnsi="Arial"/>
      <w:b/>
      <w:sz w:val="36"/>
      <w:szCs w:val="36"/>
    </w:rPr>
  </w:style>
  <w:style w:type="character" w:customStyle="1" w:styleId="DRAFTTitleRMChar">
    <w:name w:val="DRAFT Title RM Char"/>
    <w:basedOn w:val="DefaultParagraphFont"/>
    <w:link w:val="DRAFTTitleRM"/>
    <w:rsid w:val="00AC5180"/>
    <w:rPr>
      <w:rFonts w:ascii="Arial Black" w:hAnsi="Arial Black" w:cs="Arial"/>
      <w:sz w:val="32"/>
      <w:szCs w:val="32"/>
    </w:rPr>
  </w:style>
  <w:style w:type="character" w:customStyle="1" w:styleId="IMHeading1Char">
    <w:name w:val="IM Heading 1 Char"/>
    <w:basedOn w:val="DRAFTTitleRMChar"/>
    <w:link w:val="IMHeading1"/>
    <w:rsid w:val="00AC5180"/>
    <w:rPr>
      <w:rFonts w:ascii="Arial" w:hAnsi="Arial" w:cs="Arial"/>
      <w:b/>
      <w:sz w:val="44"/>
      <w:szCs w:val="44"/>
    </w:rPr>
  </w:style>
  <w:style w:type="paragraph" w:customStyle="1" w:styleId="IMHeading3">
    <w:name w:val="IM Heading 3"/>
    <w:basedOn w:val="SubTitleRM"/>
    <w:link w:val="IMHeading3Char"/>
    <w:qFormat/>
    <w:rsid w:val="00AC5180"/>
    <w:rPr>
      <w:rFonts w:cs="Arial"/>
      <w:sz w:val="32"/>
      <w:szCs w:val="32"/>
    </w:rPr>
  </w:style>
  <w:style w:type="character" w:customStyle="1" w:styleId="IMHeading2Char">
    <w:name w:val="IM Heading 2 Char"/>
    <w:basedOn w:val="DRAFTTitleRMChar"/>
    <w:link w:val="IMHeading2"/>
    <w:rsid w:val="00AC5180"/>
    <w:rPr>
      <w:rFonts w:ascii="Arial" w:hAnsi="Arial" w:cs="Arial"/>
      <w:b/>
      <w:sz w:val="36"/>
      <w:szCs w:val="36"/>
    </w:rPr>
  </w:style>
  <w:style w:type="character" w:customStyle="1" w:styleId="SubTitleRMChar">
    <w:name w:val="Sub Title RM Char"/>
    <w:basedOn w:val="DefaultParagraphFont"/>
    <w:link w:val="SubTitleRM"/>
    <w:rsid w:val="00AC5180"/>
    <w:rPr>
      <w:rFonts w:ascii="Arial" w:hAnsi="Arial" w:cs="Times New Roman"/>
      <w:b/>
      <w:sz w:val="26"/>
      <w:szCs w:val="24"/>
      <w:lang w:val="en-US"/>
    </w:rPr>
  </w:style>
  <w:style w:type="character" w:customStyle="1" w:styleId="IMHeading3Char">
    <w:name w:val="IM Heading 3 Char"/>
    <w:basedOn w:val="SubTitleRMChar"/>
    <w:link w:val="IMHeading3"/>
    <w:rsid w:val="00AC5180"/>
    <w:rPr>
      <w:rFonts w:ascii="Arial" w:hAnsi="Arial" w:cs="Arial"/>
      <w:b/>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ds.org.au" TargetMode="External"/><Relationship Id="rId13" Type="http://schemas.openxmlformats.org/officeDocument/2006/relationships/hyperlink" Target="https://www.vmia.vic.gov.au/" TargetMode="External"/><Relationship Id="rId18" Type="http://schemas.openxmlformats.org/officeDocument/2006/relationships/hyperlink" Target="http://www.csaust.com" TargetMode="External"/><Relationship Id="rId26" Type="http://schemas.openxmlformats.org/officeDocument/2006/relationships/hyperlink" Target="http://www.auasb.gov.au/standards" TargetMode="External"/><Relationship Id="rId39" Type="http://schemas.openxmlformats.org/officeDocument/2006/relationships/hyperlink" Target="http://www.scopevic.org.au" TargetMode="External"/><Relationship Id="rId3" Type="http://schemas.openxmlformats.org/officeDocument/2006/relationships/styles" Target="styles.xml"/><Relationship Id="rId21" Type="http://schemas.openxmlformats.org/officeDocument/2006/relationships/hyperlink" Target="http://www.nds.org.au/projects/article/70" TargetMode="External"/><Relationship Id="rId34" Type="http://schemas.openxmlformats.org/officeDocument/2006/relationships/hyperlink" Target="http://www.DisabilitySafe.org.au"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nds.org.au/" TargetMode="External"/><Relationship Id="rId17" Type="http://schemas.openxmlformats.org/officeDocument/2006/relationships/hyperlink" Target="http://www.fahcsia.gov.au/sa/disability/pubs/general/CorporateGovernanceHandbook/Documents/gov_handbook_2010.PDF" TargetMode="External"/><Relationship Id="rId25" Type="http://schemas.openxmlformats.org/officeDocument/2006/relationships/hyperlink" Target="http://www.nds.org.au/projects/article/70" TargetMode="External"/><Relationship Id="rId33" Type="http://schemas.openxmlformats.org/officeDocument/2006/relationships/hyperlink" Target="http://www.nds.org.au/projects/article/69" TargetMode="External"/><Relationship Id="rId38" Type="http://schemas.openxmlformats.org/officeDocument/2006/relationships/hyperlink" Target="http://www.csia.com.au" TargetMode="External"/><Relationship Id="rId2" Type="http://schemas.openxmlformats.org/officeDocument/2006/relationships/numbering" Target="numbering.xml"/><Relationship Id="rId16" Type="http://schemas.openxmlformats.org/officeDocument/2006/relationships/hyperlink" Target="http://www.nds.org.au/projects/article/69" TargetMode="External"/><Relationship Id="rId20" Type="http://schemas.openxmlformats.org/officeDocument/2006/relationships/hyperlink" Target="http://www.nds.org.au/projects/article/69" TargetMode="External"/><Relationship Id="rId29" Type="http://schemas.openxmlformats.org/officeDocument/2006/relationships/hyperlink" Target="http://www.nds.org.au/projects/article/69"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ds.org.au/" TargetMode="External"/><Relationship Id="rId24" Type="http://schemas.openxmlformats.org/officeDocument/2006/relationships/hyperlink" Target="http://www.dhs.vic.gov.au/Disability%20Regulations%202007" TargetMode="External"/><Relationship Id="rId32" Type="http://schemas.openxmlformats.org/officeDocument/2006/relationships/hyperlink" Target="http://www.nds.org.au/projects/article/69" TargetMode="External"/><Relationship Id="rId37" Type="http://schemas.openxmlformats.org/officeDocument/2006/relationships/hyperlink" Target="http://www.nds.org.au/projects/article/69"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nds.org.au/projects/article/69" TargetMode="External"/><Relationship Id="rId23" Type="http://schemas.openxmlformats.org/officeDocument/2006/relationships/hyperlink" Target="http://www.aim.com.au" TargetMode="External"/><Relationship Id="rId28" Type="http://schemas.openxmlformats.org/officeDocument/2006/relationships/hyperlink" Target="http://www.fia.org.au" TargetMode="External"/><Relationship Id="rId36" Type="http://schemas.openxmlformats.org/officeDocument/2006/relationships/hyperlink" Target="http://www.vecci.org.au" TargetMode="External"/><Relationship Id="rId10" Type="http://schemas.openxmlformats.org/officeDocument/2006/relationships/hyperlink" Target="http://www.standards.org.au" TargetMode="External"/><Relationship Id="rId19" Type="http://schemas.openxmlformats.org/officeDocument/2006/relationships/hyperlink" Target="http://www.directors.com.au" TargetMode="External"/><Relationship Id="rId31" Type="http://schemas.openxmlformats.org/officeDocument/2006/relationships/hyperlink" Target="http://www.aim.com.au" TargetMode="External"/><Relationship Id="rId4" Type="http://schemas.openxmlformats.org/officeDocument/2006/relationships/settings" Target="settings.xml"/><Relationship Id="rId9" Type="http://schemas.openxmlformats.org/officeDocument/2006/relationships/hyperlink" Target="http://www.enhancesolutions.com.au" TargetMode="External"/><Relationship Id="rId14" Type="http://schemas.openxmlformats.org/officeDocument/2006/relationships/hyperlink" Target="https://www.nds.org.au/" TargetMode="External"/><Relationship Id="rId22" Type="http://schemas.openxmlformats.org/officeDocument/2006/relationships/hyperlink" Target="http://www.vecci.org.au" TargetMode="External"/><Relationship Id="rId27" Type="http://schemas.openxmlformats.org/officeDocument/2006/relationships/hyperlink" Target="http://www.amcouncil.com.au" TargetMode="External"/><Relationship Id="rId30" Type="http://schemas.openxmlformats.org/officeDocument/2006/relationships/hyperlink" Target="http://www.dhs.vic.gov.au/disability/improving_supports/quality_framework_for_disability_services_2007" TargetMode="External"/><Relationship Id="rId35" Type="http://schemas.openxmlformats.org/officeDocument/2006/relationships/hyperlink" Target="http://www.worksafe.vic.gov.au"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174E2-4B0F-4072-8DF1-B3211C3E8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E613E319.dotm</Template>
  <TotalTime>26</TotalTime>
  <Pages>87</Pages>
  <Words>16457</Words>
  <Characters>104775</Characters>
  <Application>Microsoft Office Word</Application>
  <DocSecurity>0</DocSecurity>
  <Lines>873</Lines>
  <Paragraphs>241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Rochelle</dc:creator>
  <cp:lastModifiedBy>Indre McGlinn</cp:lastModifiedBy>
  <cp:revision>4</cp:revision>
  <dcterms:created xsi:type="dcterms:W3CDTF">2017-05-08T23:27:00Z</dcterms:created>
  <dcterms:modified xsi:type="dcterms:W3CDTF">2017-05-22T01:48:00Z</dcterms:modified>
</cp:coreProperties>
</file>