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599A1F63" w:rsidR="00271596" w:rsidRPr="00271596" w:rsidRDefault="00271596" w:rsidP="003C051D">
      <w:pPr>
        <w:spacing w:after="120" w:line="360" w:lineRule="auto"/>
        <w:rPr>
          <w:b/>
          <w:bCs/>
          <w:sz w:val="30"/>
          <w:szCs w:val="30"/>
        </w:rPr>
      </w:pPr>
      <w:r w:rsidRPr="00271596">
        <w:rPr>
          <w:b/>
          <w:bCs/>
          <w:sz w:val="30"/>
          <w:szCs w:val="30"/>
        </w:rPr>
        <w:t>National Disability Services</w:t>
      </w:r>
    </w:p>
    <w:p w14:paraId="279B15FA" w14:textId="596FEAFD" w:rsidR="00735844" w:rsidRPr="00330D2B" w:rsidRDefault="00735844" w:rsidP="003C051D">
      <w:pPr>
        <w:pStyle w:val="Title"/>
        <w:spacing w:after="120" w:line="360" w:lineRule="auto"/>
        <w:contextualSpacing w:val="0"/>
      </w:pPr>
      <w:r w:rsidRPr="00330D2B">
        <w:t>Risk Incidents and Complaints Management</w:t>
      </w:r>
    </w:p>
    <w:p w14:paraId="6C31CA44" w14:textId="3C520E16" w:rsidR="002751DE" w:rsidRDefault="00D221E3" w:rsidP="003C051D">
      <w:pPr>
        <w:pStyle w:val="Heading1"/>
        <w:spacing w:before="120" w:after="120" w:line="360" w:lineRule="auto"/>
      </w:pPr>
      <w:r>
        <w:t>What</w:t>
      </w:r>
      <w:r w:rsidR="00735844" w:rsidRPr="00330D2B">
        <w:t xml:space="preserve"> </w:t>
      </w:r>
      <w:r w:rsidRPr="00D221E3">
        <w:t>good incident management looks like</w:t>
      </w:r>
    </w:p>
    <w:p w14:paraId="07D2952A" w14:textId="171B09F4" w:rsidR="009267C2" w:rsidRDefault="009267C2" w:rsidP="003C051D">
      <w:pPr>
        <w:spacing w:after="120" w:line="360" w:lineRule="auto"/>
        <w:rPr>
          <w:lang w:val="en-US"/>
        </w:rPr>
      </w:pPr>
      <w:r w:rsidRPr="009267C2">
        <w:rPr>
          <w:lang w:val="en-US"/>
        </w:rPr>
        <w:t>Document in English language</w:t>
      </w:r>
    </w:p>
    <w:p w14:paraId="33C6403D" w14:textId="05B24745" w:rsidR="00330D2B" w:rsidRDefault="00330D2B" w:rsidP="003C051D">
      <w:pPr>
        <w:pStyle w:val="Heading2"/>
        <w:spacing w:before="120" w:line="360" w:lineRule="auto"/>
        <w:rPr>
          <w:lang w:val="en-US"/>
        </w:rPr>
      </w:pPr>
      <w:r>
        <w:rPr>
          <w:lang w:val="en-US"/>
        </w:rPr>
        <w:t>Instructions:</w:t>
      </w:r>
    </w:p>
    <w:p w14:paraId="259AB759" w14:textId="77777777" w:rsidR="00D221E3" w:rsidRPr="00D221E3" w:rsidRDefault="00D221E3" w:rsidP="00D221E3">
      <w:pPr>
        <w:pStyle w:val="Heading1"/>
        <w:spacing w:after="120" w:line="360" w:lineRule="auto"/>
        <w:rPr>
          <w:rFonts w:eastAsiaTheme="minorEastAsia" w:cstheme="minorBidi"/>
          <w:b w:val="0"/>
          <w:sz w:val="24"/>
          <w:szCs w:val="24"/>
          <w:lang w:val="en-US"/>
        </w:rPr>
      </w:pPr>
      <w:r w:rsidRPr="00D221E3">
        <w:rPr>
          <w:rFonts w:eastAsiaTheme="minorEastAsia" w:cstheme="minorBidi"/>
          <w:b w:val="0"/>
          <w:sz w:val="24"/>
          <w:szCs w:val="24"/>
          <w:lang w:val="en-US"/>
        </w:rPr>
        <w:t>Incident management is important for any sized service to respond to and prevent future incidents and safeguard participants, to identify systemic issues and drive improvements in the quality of supports delivered.</w:t>
      </w:r>
    </w:p>
    <w:p w14:paraId="3B7887BB" w14:textId="77777777" w:rsidR="00D221E3" w:rsidRPr="00D221E3" w:rsidRDefault="00D221E3" w:rsidP="00D221E3">
      <w:pPr>
        <w:pStyle w:val="Heading1"/>
        <w:spacing w:after="120" w:line="360" w:lineRule="auto"/>
        <w:rPr>
          <w:rFonts w:eastAsiaTheme="minorEastAsia" w:cstheme="minorBidi"/>
          <w:b w:val="0"/>
          <w:sz w:val="24"/>
          <w:szCs w:val="24"/>
          <w:lang w:val="en-US"/>
        </w:rPr>
      </w:pPr>
      <w:r w:rsidRPr="00D221E3">
        <w:rPr>
          <w:rFonts w:eastAsiaTheme="minorEastAsia" w:cstheme="minorBidi"/>
          <w:b w:val="0"/>
          <w:sz w:val="24"/>
          <w:szCs w:val="24"/>
          <w:lang w:val="en-US"/>
        </w:rPr>
        <w:t>This infographic can assist you to identify what needs improvement in the way you manage incidents and can be displayed as a prompt and reminder to staff and encourage good practice.</w:t>
      </w:r>
    </w:p>
    <w:p w14:paraId="625E3417" w14:textId="77777777" w:rsidR="00D221E3" w:rsidRDefault="00D221E3" w:rsidP="003C051D">
      <w:pPr>
        <w:pStyle w:val="Heading2"/>
        <w:spacing w:before="120" w:line="360" w:lineRule="auto"/>
        <w:rPr>
          <w:sz w:val="36"/>
          <w:szCs w:val="32"/>
          <w:lang w:val="en-US"/>
        </w:rPr>
      </w:pPr>
      <w:r w:rsidRPr="00D221E3">
        <w:rPr>
          <w:sz w:val="36"/>
          <w:szCs w:val="32"/>
          <w:lang w:val="en-US"/>
        </w:rPr>
        <w:t>What good incident management looks like</w:t>
      </w:r>
    </w:p>
    <w:p w14:paraId="459F9221" w14:textId="76AB3973" w:rsidR="00330D2B" w:rsidRDefault="00D221E3" w:rsidP="00D221E3">
      <w:pPr>
        <w:pStyle w:val="ListParagraph"/>
        <w:numPr>
          <w:ilvl w:val="0"/>
          <w:numId w:val="29"/>
        </w:numPr>
        <w:spacing w:after="120" w:line="360" w:lineRule="auto"/>
        <w:ind w:left="360"/>
        <w:contextualSpacing w:val="0"/>
        <w:rPr>
          <w:lang w:val="en-US"/>
        </w:rPr>
      </w:pPr>
      <w:r>
        <w:rPr>
          <w:lang w:val="en-US"/>
        </w:rPr>
        <w:t>K</w:t>
      </w:r>
      <w:r w:rsidRPr="00D221E3">
        <w:rPr>
          <w:lang w:val="en-US"/>
        </w:rPr>
        <w:t>nowing when incidents must be reported and to where, including the N</w:t>
      </w:r>
      <w:r>
        <w:rPr>
          <w:lang w:val="en-US"/>
        </w:rPr>
        <w:t>.</w:t>
      </w:r>
      <w:r w:rsidRPr="00D221E3">
        <w:rPr>
          <w:lang w:val="en-US"/>
        </w:rPr>
        <w:t>D</w:t>
      </w:r>
      <w:r>
        <w:rPr>
          <w:lang w:val="en-US"/>
        </w:rPr>
        <w:t>.</w:t>
      </w:r>
      <w:r w:rsidRPr="00D221E3">
        <w:rPr>
          <w:lang w:val="en-US"/>
        </w:rPr>
        <w:t>I</w:t>
      </w:r>
      <w:r>
        <w:rPr>
          <w:lang w:val="en-US"/>
        </w:rPr>
        <w:t>.</w:t>
      </w:r>
      <w:r w:rsidRPr="00D221E3">
        <w:rPr>
          <w:lang w:val="en-US"/>
        </w:rPr>
        <w:t>S</w:t>
      </w:r>
      <w:r>
        <w:rPr>
          <w:lang w:val="en-US"/>
        </w:rPr>
        <w:t>.</w:t>
      </w:r>
      <w:r w:rsidRPr="00D221E3">
        <w:rPr>
          <w:lang w:val="en-US"/>
        </w:rPr>
        <w:t xml:space="preserve"> Commission</w:t>
      </w:r>
    </w:p>
    <w:p w14:paraId="152A53BB" w14:textId="0F0FD7F3" w:rsidR="00D221E3" w:rsidRDefault="00D221E3" w:rsidP="00D221E3">
      <w:pPr>
        <w:pStyle w:val="ListParagraph"/>
        <w:numPr>
          <w:ilvl w:val="1"/>
          <w:numId w:val="29"/>
        </w:numPr>
        <w:spacing w:after="120" w:line="360" w:lineRule="auto"/>
        <w:contextualSpacing w:val="0"/>
        <w:rPr>
          <w:lang w:val="en-US"/>
        </w:rPr>
      </w:pPr>
      <w:r w:rsidRPr="00D221E3">
        <w:rPr>
          <w:lang w:val="en-US"/>
        </w:rPr>
        <w:t>Identifying incidents that must be managed in order to reduce or eliminate harm to another person</w:t>
      </w:r>
    </w:p>
    <w:p w14:paraId="6DDC46E9" w14:textId="52B95127" w:rsidR="00D221E3" w:rsidRDefault="00D221E3" w:rsidP="00D221E3">
      <w:pPr>
        <w:pStyle w:val="ListParagraph"/>
        <w:numPr>
          <w:ilvl w:val="1"/>
          <w:numId w:val="29"/>
        </w:numPr>
        <w:spacing w:after="120" w:line="360" w:lineRule="auto"/>
        <w:contextualSpacing w:val="0"/>
        <w:rPr>
          <w:lang w:val="en-US"/>
        </w:rPr>
      </w:pPr>
      <w:r w:rsidRPr="00D221E3">
        <w:rPr>
          <w:lang w:val="en-US"/>
        </w:rPr>
        <w:t>Taking all reasonable steps to prevent all forms of harm</w:t>
      </w:r>
    </w:p>
    <w:p w14:paraId="2A6B2D2C" w14:textId="3CFFCF14" w:rsidR="00D221E3" w:rsidRDefault="00D221E3" w:rsidP="00D221E3">
      <w:pPr>
        <w:pStyle w:val="ListParagraph"/>
        <w:numPr>
          <w:ilvl w:val="0"/>
          <w:numId w:val="29"/>
        </w:numPr>
        <w:spacing w:after="120" w:line="360" w:lineRule="auto"/>
        <w:ind w:left="360"/>
        <w:contextualSpacing w:val="0"/>
        <w:rPr>
          <w:lang w:val="en-US"/>
        </w:rPr>
      </w:pPr>
      <w:r w:rsidRPr="00D221E3">
        <w:rPr>
          <w:lang w:val="en-US"/>
        </w:rPr>
        <w:t>Learn from incidents and make changes to systems for improvement</w:t>
      </w:r>
    </w:p>
    <w:p w14:paraId="3CB81014" w14:textId="1A42FB3D" w:rsidR="00D221E3" w:rsidRDefault="00D221E3" w:rsidP="00D221E3">
      <w:pPr>
        <w:pStyle w:val="ListParagraph"/>
        <w:numPr>
          <w:ilvl w:val="1"/>
          <w:numId w:val="29"/>
        </w:numPr>
        <w:spacing w:after="120" w:line="360" w:lineRule="auto"/>
        <w:contextualSpacing w:val="0"/>
        <w:rPr>
          <w:lang w:val="en-US"/>
        </w:rPr>
      </w:pPr>
      <w:r w:rsidRPr="00D221E3">
        <w:rPr>
          <w:lang w:val="en-US"/>
        </w:rPr>
        <w:t>Having a statement about your approach to managing incidents, that includes staff responsibilities and training staff in how to identify risks and follow your incident management procedures</w:t>
      </w:r>
    </w:p>
    <w:p w14:paraId="16AD1420" w14:textId="39793CA2" w:rsidR="00D221E3" w:rsidRDefault="00D221E3" w:rsidP="00D221E3">
      <w:pPr>
        <w:pStyle w:val="ListParagraph"/>
        <w:numPr>
          <w:ilvl w:val="1"/>
          <w:numId w:val="29"/>
        </w:numPr>
        <w:spacing w:after="120" w:line="360" w:lineRule="auto"/>
        <w:contextualSpacing w:val="0"/>
        <w:rPr>
          <w:lang w:val="en-US"/>
        </w:rPr>
      </w:pPr>
      <w:r>
        <w:rPr>
          <w:lang w:val="en-US"/>
        </w:rPr>
        <w:t xml:space="preserve">Keeping </w:t>
      </w:r>
      <w:r w:rsidRPr="00D221E3">
        <w:rPr>
          <w:lang w:val="en-US"/>
        </w:rPr>
        <w:t>a record of incidents</w:t>
      </w:r>
    </w:p>
    <w:p w14:paraId="7B17F7ED" w14:textId="174D94DC" w:rsidR="00D221E3" w:rsidRDefault="00D221E3" w:rsidP="00D221E3">
      <w:pPr>
        <w:pStyle w:val="ListParagraph"/>
        <w:numPr>
          <w:ilvl w:val="1"/>
          <w:numId w:val="29"/>
        </w:numPr>
        <w:spacing w:after="120" w:line="360" w:lineRule="auto"/>
        <w:contextualSpacing w:val="0"/>
        <w:rPr>
          <w:lang w:val="en-US"/>
        </w:rPr>
      </w:pPr>
      <w:r w:rsidRPr="00D221E3">
        <w:rPr>
          <w:lang w:val="en-US"/>
        </w:rPr>
        <w:t>Involving participants in the investigation of incidents</w:t>
      </w:r>
      <w:r>
        <w:rPr>
          <w:lang w:val="en-US"/>
        </w:rPr>
        <w:t>.</w:t>
      </w:r>
    </w:p>
    <w:p w14:paraId="01A805B5" w14:textId="4B35D393" w:rsidR="00711F0A" w:rsidRPr="00711F0A" w:rsidRDefault="00711F0A" w:rsidP="003C051D">
      <w:pPr>
        <w:spacing w:after="120" w:line="360" w:lineRule="auto"/>
        <w:rPr>
          <w:lang w:val="en-US"/>
        </w:rPr>
      </w:pPr>
      <w:r>
        <w:rPr>
          <w:lang w:val="en-US"/>
        </w:rPr>
        <w:t>Decorative images omitted.</w:t>
      </w:r>
    </w:p>
    <w:p w14:paraId="45C9FE35" w14:textId="56A0D67C" w:rsidR="00330D2B" w:rsidRPr="00330D2B" w:rsidRDefault="00330D2B" w:rsidP="003C051D">
      <w:pPr>
        <w:spacing w:after="120" w:line="360" w:lineRule="auto"/>
        <w:rPr>
          <w:lang w:val="en-US"/>
        </w:rPr>
      </w:pPr>
      <w:r>
        <w:rPr>
          <w:lang w:val="en-US"/>
        </w:rPr>
        <w:t>End of document.</w:t>
      </w:r>
    </w:p>
    <w:sectPr w:rsidR="00330D2B" w:rsidRPr="00330D2B"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2C38" w14:textId="77777777" w:rsidR="00247710" w:rsidRDefault="00247710" w:rsidP="00D368C0">
      <w:pPr>
        <w:spacing w:before="0"/>
      </w:pPr>
      <w:r>
        <w:separator/>
      </w:r>
    </w:p>
  </w:endnote>
  <w:endnote w:type="continuationSeparator" w:id="0">
    <w:p w14:paraId="5DDB2798" w14:textId="77777777" w:rsidR="00247710" w:rsidRDefault="00247710"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49EA" w14:textId="77777777" w:rsidR="00247710" w:rsidRDefault="00247710" w:rsidP="00D368C0">
      <w:pPr>
        <w:spacing w:before="0"/>
      </w:pPr>
      <w:r>
        <w:separator/>
      </w:r>
    </w:p>
  </w:footnote>
  <w:footnote w:type="continuationSeparator" w:id="0">
    <w:p w14:paraId="174576E3" w14:textId="77777777" w:rsidR="00247710" w:rsidRDefault="00247710"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161"/>
    <w:multiLevelType w:val="hybridMultilevel"/>
    <w:tmpl w:val="27FE9486"/>
    <w:lvl w:ilvl="0" w:tplc="6D0AADD2">
      <w:start w:val="1"/>
      <w:numFmt w:val="bullet"/>
      <w:lvlText w:val=""/>
      <w:lvlJc w:val="left"/>
      <w:pPr>
        <w:tabs>
          <w:tab w:val="num" w:pos="720"/>
        </w:tabs>
        <w:ind w:left="720" w:hanging="360"/>
      </w:pPr>
      <w:rPr>
        <w:rFonts w:ascii="Symbol" w:hAnsi="Symbol" w:hint="default"/>
      </w:rPr>
    </w:lvl>
    <w:lvl w:ilvl="1" w:tplc="D1706726" w:tentative="1">
      <w:start w:val="1"/>
      <w:numFmt w:val="bullet"/>
      <w:lvlText w:val=""/>
      <w:lvlJc w:val="left"/>
      <w:pPr>
        <w:tabs>
          <w:tab w:val="num" w:pos="1440"/>
        </w:tabs>
        <w:ind w:left="1440" w:hanging="360"/>
      </w:pPr>
      <w:rPr>
        <w:rFonts w:ascii="Symbol" w:hAnsi="Symbol" w:hint="default"/>
      </w:rPr>
    </w:lvl>
    <w:lvl w:ilvl="2" w:tplc="B132764E" w:tentative="1">
      <w:start w:val="1"/>
      <w:numFmt w:val="bullet"/>
      <w:lvlText w:val=""/>
      <w:lvlJc w:val="left"/>
      <w:pPr>
        <w:tabs>
          <w:tab w:val="num" w:pos="2160"/>
        </w:tabs>
        <w:ind w:left="2160" w:hanging="360"/>
      </w:pPr>
      <w:rPr>
        <w:rFonts w:ascii="Symbol" w:hAnsi="Symbol" w:hint="default"/>
      </w:rPr>
    </w:lvl>
    <w:lvl w:ilvl="3" w:tplc="16540E80" w:tentative="1">
      <w:start w:val="1"/>
      <w:numFmt w:val="bullet"/>
      <w:lvlText w:val=""/>
      <w:lvlJc w:val="left"/>
      <w:pPr>
        <w:tabs>
          <w:tab w:val="num" w:pos="2880"/>
        </w:tabs>
        <w:ind w:left="2880" w:hanging="360"/>
      </w:pPr>
      <w:rPr>
        <w:rFonts w:ascii="Symbol" w:hAnsi="Symbol" w:hint="default"/>
      </w:rPr>
    </w:lvl>
    <w:lvl w:ilvl="4" w:tplc="8092FB44" w:tentative="1">
      <w:start w:val="1"/>
      <w:numFmt w:val="bullet"/>
      <w:lvlText w:val=""/>
      <w:lvlJc w:val="left"/>
      <w:pPr>
        <w:tabs>
          <w:tab w:val="num" w:pos="3600"/>
        </w:tabs>
        <w:ind w:left="3600" w:hanging="360"/>
      </w:pPr>
      <w:rPr>
        <w:rFonts w:ascii="Symbol" w:hAnsi="Symbol" w:hint="default"/>
      </w:rPr>
    </w:lvl>
    <w:lvl w:ilvl="5" w:tplc="FB72FE7C" w:tentative="1">
      <w:start w:val="1"/>
      <w:numFmt w:val="bullet"/>
      <w:lvlText w:val=""/>
      <w:lvlJc w:val="left"/>
      <w:pPr>
        <w:tabs>
          <w:tab w:val="num" w:pos="4320"/>
        </w:tabs>
        <w:ind w:left="4320" w:hanging="360"/>
      </w:pPr>
      <w:rPr>
        <w:rFonts w:ascii="Symbol" w:hAnsi="Symbol" w:hint="default"/>
      </w:rPr>
    </w:lvl>
    <w:lvl w:ilvl="6" w:tplc="9CC4B144" w:tentative="1">
      <w:start w:val="1"/>
      <w:numFmt w:val="bullet"/>
      <w:lvlText w:val=""/>
      <w:lvlJc w:val="left"/>
      <w:pPr>
        <w:tabs>
          <w:tab w:val="num" w:pos="5040"/>
        </w:tabs>
        <w:ind w:left="5040" w:hanging="360"/>
      </w:pPr>
      <w:rPr>
        <w:rFonts w:ascii="Symbol" w:hAnsi="Symbol" w:hint="default"/>
      </w:rPr>
    </w:lvl>
    <w:lvl w:ilvl="7" w:tplc="F3A47EFC" w:tentative="1">
      <w:start w:val="1"/>
      <w:numFmt w:val="bullet"/>
      <w:lvlText w:val=""/>
      <w:lvlJc w:val="left"/>
      <w:pPr>
        <w:tabs>
          <w:tab w:val="num" w:pos="5760"/>
        </w:tabs>
        <w:ind w:left="5760" w:hanging="360"/>
      </w:pPr>
      <w:rPr>
        <w:rFonts w:ascii="Symbol" w:hAnsi="Symbol" w:hint="default"/>
      </w:rPr>
    </w:lvl>
    <w:lvl w:ilvl="8" w:tplc="17C667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2573"/>
    <w:multiLevelType w:val="hybridMultilevel"/>
    <w:tmpl w:val="B1023E32"/>
    <w:lvl w:ilvl="0" w:tplc="5F2C6F86">
      <w:start w:val="1"/>
      <w:numFmt w:val="bullet"/>
      <w:lvlText w:val=""/>
      <w:lvlJc w:val="left"/>
      <w:pPr>
        <w:tabs>
          <w:tab w:val="num" w:pos="720"/>
        </w:tabs>
        <w:ind w:left="720" w:hanging="360"/>
      </w:pPr>
      <w:rPr>
        <w:rFonts w:ascii="Symbol" w:hAnsi="Symbol" w:hint="default"/>
      </w:rPr>
    </w:lvl>
    <w:lvl w:ilvl="1" w:tplc="D3922B76" w:tentative="1">
      <w:start w:val="1"/>
      <w:numFmt w:val="bullet"/>
      <w:lvlText w:val=""/>
      <w:lvlJc w:val="left"/>
      <w:pPr>
        <w:tabs>
          <w:tab w:val="num" w:pos="1440"/>
        </w:tabs>
        <w:ind w:left="1440" w:hanging="360"/>
      </w:pPr>
      <w:rPr>
        <w:rFonts w:ascii="Symbol" w:hAnsi="Symbol" w:hint="default"/>
      </w:rPr>
    </w:lvl>
    <w:lvl w:ilvl="2" w:tplc="C1661916" w:tentative="1">
      <w:start w:val="1"/>
      <w:numFmt w:val="bullet"/>
      <w:lvlText w:val=""/>
      <w:lvlJc w:val="left"/>
      <w:pPr>
        <w:tabs>
          <w:tab w:val="num" w:pos="2160"/>
        </w:tabs>
        <w:ind w:left="2160" w:hanging="360"/>
      </w:pPr>
      <w:rPr>
        <w:rFonts w:ascii="Symbol" w:hAnsi="Symbol" w:hint="default"/>
      </w:rPr>
    </w:lvl>
    <w:lvl w:ilvl="3" w:tplc="A49EBDE2" w:tentative="1">
      <w:start w:val="1"/>
      <w:numFmt w:val="bullet"/>
      <w:lvlText w:val=""/>
      <w:lvlJc w:val="left"/>
      <w:pPr>
        <w:tabs>
          <w:tab w:val="num" w:pos="2880"/>
        </w:tabs>
        <w:ind w:left="2880" w:hanging="360"/>
      </w:pPr>
      <w:rPr>
        <w:rFonts w:ascii="Symbol" w:hAnsi="Symbol" w:hint="default"/>
      </w:rPr>
    </w:lvl>
    <w:lvl w:ilvl="4" w:tplc="06983C34" w:tentative="1">
      <w:start w:val="1"/>
      <w:numFmt w:val="bullet"/>
      <w:lvlText w:val=""/>
      <w:lvlJc w:val="left"/>
      <w:pPr>
        <w:tabs>
          <w:tab w:val="num" w:pos="3600"/>
        </w:tabs>
        <w:ind w:left="3600" w:hanging="360"/>
      </w:pPr>
      <w:rPr>
        <w:rFonts w:ascii="Symbol" w:hAnsi="Symbol" w:hint="default"/>
      </w:rPr>
    </w:lvl>
    <w:lvl w:ilvl="5" w:tplc="FBA20712" w:tentative="1">
      <w:start w:val="1"/>
      <w:numFmt w:val="bullet"/>
      <w:lvlText w:val=""/>
      <w:lvlJc w:val="left"/>
      <w:pPr>
        <w:tabs>
          <w:tab w:val="num" w:pos="4320"/>
        </w:tabs>
        <w:ind w:left="4320" w:hanging="360"/>
      </w:pPr>
      <w:rPr>
        <w:rFonts w:ascii="Symbol" w:hAnsi="Symbol" w:hint="default"/>
      </w:rPr>
    </w:lvl>
    <w:lvl w:ilvl="6" w:tplc="A0962C24" w:tentative="1">
      <w:start w:val="1"/>
      <w:numFmt w:val="bullet"/>
      <w:lvlText w:val=""/>
      <w:lvlJc w:val="left"/>
      <w:pPr>
        <w:tabs>
          <w:tab w:val="num" w:pos="5040"/>
        </w:tabs>
        <w:ind w:left="5040" w:hanging="360"/>
      </w:pPr>
      <w:rPr>
        <w:rFonts w:ascii="Symbol" w:hAnsi="Symbol" w:hint="default"/>
      </w:rPr>
    </w:lvl>
    <w:lvl w:ilvl="7" w:tplc="DC66DBBC" w:tentative="1">
      <w:start w:val="1"/>
      <w:numFmt w:val="bullet"/>
      <w:lvlText w:val=""/>
      <w:lvlJc w:val="left"/>
      <w:pPr>
        <w:tabs>
          <w:tab w:val="num" w:pos="5760"/>
        </w:tabs>
        <w:ind w:left="5760" w:hanging="360"/>
      </w:pPr>
      <w:rPr>
        <w:rFonts w:ascii="Symbol" w:hAnsi="Symbol" w:hint="default"/>
      </w:rPr>
    </w:lvl>
    <w:lvl w:ilvl="8" w:tplc="6560864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2F38FF"/>
    <w:multiLevelType w:val="hybridMultilevel"/>
    <w:tmpl w:val="AD9A59E8"/>
    <w:lvl w:ilvl="0" w:tplc="A470103E">
      <w:start w:val="1"/>
      <w:numFmt w:val="bullet"/>
      <w:lvlText w:val=""/>
      <w:lvlJc w:val="left"/>
      <w:pPr>
        <w:tabs>
          <w:tab w:val="num" w:pos="720"/>
        </w:tabs>
        <w:ind w:left="720" w:hanging="360"/>
      </w:pPr>
      <w:rPr>
        <w:rFonts w:ascii="Symbol" w:hAnsi="Symbol" w:hint="default"/>
      </w:rPr>
    </w:lvl>
    <w:lvl w:ilvl="1" w:tplc="941C60F8" w:tentative="1">
      <w:start w:val="1"/>
      <w:numFmt w:val="bullet"/>
      <w:lvlText w:val=""/>
      <w:lvlJc w:val="left"/>
      <w:pPr>
        <w:tabs>
          <w:tab w:val="num" w:pos="1440"/>
        </w:tabs>
        <w:ind w:left="1440" w:hanging="360"/>
      </w:pPr>
      <w:rPr>
        <w:rFonts w:ascii="Symbol" w:hAnsi="Symbol" w:hint="default"/>
      </w:rPr>
    </w:lvl>
    <w:lvl w:ilvl="2" w:tplc="8F32108A" w:tentative="1">
      <w:start w:val="1"/>
      <w:numFmt w:val="bullet"/>
      <w:lvlText w:val=""/>
      <w:lvlJc w:val="left"/>
      <w:pPr>
        <w:tabs>
          <w:tab w:val="num" w:pos="2160"/>
        </w:tabs>
        <w:ind w:left="2160" w:hanging="360"/>
      </w:pPr>
      <w:rPr>
        <w:rFonts w:ascii="Symbol" w:hAnsi="Symbol" w:hint="default"/>
      </w:rPr>
    </w:lvl>
    <w:lvl w:ilvl="3" w:tplc="D90E7A4E" w:tentative="1">
      <w:start w:val="1"/>
      <w:numFmt w:val="bullet"/>
      <w:lvlText w:val=""/>
      <w:lvlJc w:val="left"/>
      <w:pPr>
        <w:tabs>
          <w:tab w:val="num" w:pos="2880"/>
        </w:tabs>
        <w:ind w:left="2880" w:hanging="360"/>
      </w:pPr>
      <w:rPr>
        <w:rFonts w:ascii="Symbol" w:hAnsi="Symbol" w:hint="default"/>
      </w:rPr>
    </w:lvl>
    <w:lvl w:ilvl="4" w:tplc="9CE6D2FA" w:tentative="1">
      <w:start w:val="1"/>
      <w:numFmt w:val="bullet"/>
      <w:lvlText w:val=""/>
      <w:lvlJc w:val="left"/>
      <w:pPr>
        <w:tabs>
          <w:tab w:val="num" w:pos="3600"/>
        </w:tabs>
        <w:ind w:left="3600" w:hanging="360"/>
      </w:pPr>
      <w:rPr>
        <w:rFonts w:ascii="Symbol" w:hAnsi="Symbol" w:hint="default"/>
      </w:rPr>
    </w:lvl>
    <w:lvl w:ilvl="5" w:tplc="5B68274C" w:tentative="1">
      <w:start w:val="1"/>
      <w:numFmt w:val="bullet"/>
      <w:lvlText w:val=""/>
      <w:lvlJc w:val="left"/>
      <w:pPr>
        <w:tabs>
          <w:tab w:val="num" w:pos="4320"/>
        </w:tabs>
        <w:ind w:left="4320" w:hanging="360"/>
      </w:pPr>
      <w:rPr>
        <w:rFonts w:ascii="Symbol" w:hAnsi="Symbol" w:hint="default"/>
      </w:rPr>
    </w:lvl>
    <w:lvl w:ilvl="6" w:tplc="0926525A" w:tentative="1">
      <w:start w:val="1"/>
      <w:numFmt w:val="bullet"/>
      <w:lvlText w:val=""/>
      <w:lvlJc w:val="left"/>
      <w:pPr>
        <w:tabs>
          <w:tab w:val="num" w:pos="5040"/>
        </w:tabs>
        <w:ind w:left="5040" w:hanging="360"/>
      </w:pPr>
      <w:rPr>
        <w:rFonts w:ascii="Symbol" w:hAnsi="Symbol" w:hint="default"/>
      </w:rPr>
    </w:lvl>
    <w:lvl w:ilvl="7" w:tplc="A71A1A36" w:tentative="1">
      <w:start w:val="1"/>
      <w:numFmt w:val="bullet"/>
      <w:lvlText w:val=""/>
      <w:lvlJc w:val="left"/>
      <w:pPr>
        <w:tabs>
          <w:tab w:val="num" w:pos="5760"/>
        </w:tabs>
        <w:ind w:left="5760" w:hanging="360"/>
      </w:pPr>
      <w:rPr>
        <w:rFonts w:ascii="Symbol" w:hAnsi="Symbol" w:hint="default"/>
      </w:rPr>
    </w:lvl>
    <w:lvl w:ilvl="8" w:tplc="F6A6ECB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466F27"/>
    <w:multiLevelType w:val="hybridMultilevel"/>
    <w:tmpl w:val="0AAE1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455E70"/>
    <w:multiLevelType w:val="hybridMultilevel"/>
    <w:tmpl w:val="88EE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551E9"/>
    <w:multiLevelType w:val="hybridMultilevel"/>
    <w:tmpl w:val="47167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E4099"/>
    <w:multiLevelType w:val="hybridMultilevel"/>
    <w:tmpl w:val="E892C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5635D"/>
    <w:multiLevelType w:val="hybridMultilevel"/>
    <w:tmpl w:val="7C4CD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F5B012B"/>
    <w:multiLevelType w:val="hybridMultilevel"/>
    <w:tmpl w:val="0AF0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54E6C"/>
    <w:multiLevelType w:val="hybridMultilevel"/>
    <w:tmpl w:val="A222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01AC1"/>
    <w:multiLevelType w:val="hybridMultilevel"/>
    <w:tmpl w:val="D932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67531"/>
    <w:multiLevelType w:val="hybridMultilevel"/>
    <w:tmpl w:val="62E68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D620DC"/>
    <w:multiLevelType w:val="hybridMultilevel"/>
    <w:tmpl w:val="C588961A"/>
    <w:lvl w:ilvl="0" w:tplc="D0C240CC">
      <w:start w:val="1"/>
      <w:numFmt w:val="bullet"/>
      <w:lvlText w:val=""/>
      <w:lvlJc w:val="left"/>
      <w:pPr>
        <w:tabs>
          <w:tab w:val="num" w:pos="720"/>
        </w:tabs>
        <w:ind w:left="720" w:hanging="360"/>
      </w:pPr>
      <w:rPr>
        <w:rFonts w:ascii="Symbol" w:hAnsi="Symbol" w:hint="default"/>
      </w:rPr>
    </w:lvl>
    <w:lvl w:ilvl="1" w:tplc="313660C2" w:tentative="1">
      <w:start w:val="1"/>
      <w:numFmt w:val="bullet"/>
      <w:lvlText w:val=""/>
      <w:lvlJc w:val="left"/>
      <w:pPr>
        <w:tabs>
          <w:tab w:val="num" w:pos="1440"/>
        </w:tabs>
        <w:ind w:left="1440" w:hanging="360"/>
      </w:pPr>
      <w:rPr>
        <w:rFonts w:ascii="Symbol" w:hAnsi="Symbol" w:hint="default"/>
      </w:rPr>
    </w:lvl>
    <w:lvl w:ilvl="2" w:tplc="59963C3E" w:tentative="1">
      <w:start w:val="1"/>
      <w:numFmt w:val="bullet"/>
      <w:lvlText w:val=""/>
      <w:lvlJc w:val="left"/>
      <w:pPr>
        <w:tabs>
          <w:tab w:val="num" w:pos="2160"/>
        </w:tabs>
        <w:ind w:left="2160" w:hanging="360"/>
      </w:pPr>
      <w:rPr>
        <w:rFonts w:ascii="Symbol" w:hAnsi="Symbol" w:hint="default"/>
      </w:rPr>
    </w:lvl>
    <w:lvl w:ilvl="3" w:tplc="79E0F698" w:tentative="1">
      <w:start w:val="1"/>
      <w:numFmt w:val="bullet"/>
      <w:lvlText w:val=""/>
      <w:lvlJc w:val="left"/>
      <w:pPr>
        <w:tabs>
          <w:tab w:val="num" w:pos="2880"/>
        </w:tabs>
        <w:ind w:left="2880" w:hanging="360"/>
      </w:pPr>
      <w:rPr>
        <w:rFonts w:ascii="Symbol" w:hAnsi="Symbol" w:hint="default"/>
      </w:rPr>
    </w:lvl>
    <w:lvl w:ilvl="4" w:tplc="CBBEED0E" w:tentative="1">
      <w:start w:val="1"/>
      <w:numFmt w:val="bullet"/>
      <w:lvlText w:val=""/>
      <w:lvlJc w:val="left"/>
      <w:pPr>
        <w:tabs>
          <w:tab w:val="num" w:pos="3600"/>
        </w:tabs>
        <w:ind w:left="3600" w:hanging="360"/>
      </w:pPr>
      <w:rPr>
        <w:rFonts w:ascii="Symbol" w:hAnsi="Symbol" w:hint="default"/>
      </w:rPr>
    </w:lvl>
    <w:lvl w:ilvl="5" w:tplc="DFD81814" w:tentative="1">
      <w:start w:val="1"/>
      <w:numFmt w:val="bullet"/>
      <w:lvlText w:val=""/>
      <w:lvlJc w:val="left"/>
      <w:pPr>
        <w:tabs>
          <w:tab w:val="num" w:pos="4320"/>
        </w:tabs>
        <w:ind w:left="4320" w:hanging="360"/>
      </w:pPr>
      <w:rPr>
        <w:rFonts w:ascii="Symbol" w:hAnsi="Symbol" w:hint="default"/>
      </w:rPr>
    </w:lvl>
    <w:lvl w:ilvl="6" w:tplc="3A565086" w:tentative="1">
      <w:start w:val="1"/>
      <w:numFmt w:val="bullet"/>
      <w:lvlText w:val=""/>
      <w:lvlJc w:val="left"/>
      <w:pPr>
        <w:tabs>
          <w:tab w:val="num" w:pos="5040"/>
        </w:tabs>
        <w:ind w:left="5040" w:hanging="360"/>
      </w:pPr>
      <w:rPr>
        <w:rFonts w:ascii="Symbol" w:hAnsi="Symbol" w:hint="default"/>
      </w:rPr>
    </w:lvl>
    <w:lvl w:ilvl="7" w:tplc="BC4068A2" w:tentative="1">
      <w:start w:val="1"/>
      <w:numFmt w:val="bullet"/>
      <w:lvlText w:val=""/>
      <w:lvlJc w:val="left"/>
      <w:pPr>
        <w:tabs>
          <w:tab w:val="num" w:pos="5760"/>
        </w:tabs>
        <w:ind w:left="5760" w:hanging="360"/>
      </w:pPr>
      <w:rPr>
        <w:rFonts w:ascii="Symbol" w:hAnsi="Symbol" w:hint="default"/>
      </w:rPr>
    </w:lvl>
    <w:lvl w:ilvl="8" w:tplc="966883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3E298D"/>
    <w:multiLevelType w:val="hybridMultilevel"/>
    <w:tmpl w:val="621AF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4733F"/>
    <w:multiLevelType w:val="hybridMultilevel"/>
    <w:tmpl w:val="16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F07D0"/>
    <w:multiLevelType w:val="hybridMultilevel"/>
    <w:tmpl w:val="E7AA00EA"/>
    <w:lvl w:ilvl="0" w:tplc="6B66B412">
      <w:start w:val="1"/>
      <w:numFmt w:val="bullet"/>
      <w:lvlText w:val=""/>
      <w:lvlJc w:val="left"/>
      <w:pPr>
        <w:tabs>
          <w:tab w:val="num" w:pos="720"/>
        </w:tabs>
        <w:ind w:left="720" w:hanging="360"/>
      </w:pPr>
      <w:rPr>
        <w:rFonts w:ascii="Symbol" w:hAnsi="Symbol" w:hint="default"/>
      </w:rPr>
    </w:lvl>
    <w:lvl w:ilvl="1" w:tplc="94203170" w:tentative="1">
      <w:start w:val="1"/>
      <w:numFmt w:val="bullet"/>
      <w:lvlText w:val=""/>
      <w:lvlJc w:val="left"/>
      <w:pPr>
        <w:tabs>
          <w:tab w:val="num" w:pos="1440"/>
        </w:tabs>
        <w:ind w:left="1440" w:hanging="360"/>
      </w:pPr>
      <w:rPr>
        <w:rFonts w:ascii="Symbol" w:hAnsi="Symbol" w:hint="default"/>
      </w:rPr>
    </w:lvl>
    <w:lvl w:ilvl="2" w:tplc="EEE45F28" w:tentative="1">
      <w:start w:val="1"/>
      <w:numFmt w:val="bullet"/>
      <w:lvlText w:val=""/>
      <w:lvlJc w:val="left"/>
      <w:pPr>
        <w:tabs>
          <w:tab w:val="num" w:pos="2160"/>
        </w:tabs>
        <w:ind w:left="2160" w:hanging="360"/>
      </w:pPr>
      <w:rPr>
        <w:rFonts w:ascii="Symbol" w:hAnsi="Symbol" w:hint="default"/>
      </w:rPr>
    </w:lvl>
    <w:lvl w:ilvl="3" w:tplc="E00257C8" w:tentative="1">
      <w:start w:val="1"/>
      <w:numFmt w:val="bullet"/>
      <w:lvlText w:val=""/>
      <w:lvlJc w:val="left"/>
      <w:pPr>
        <w:tabs>
          <w:tab w:val="num" w:pos="2880"/>
        </w:tabs>
        <w:ind w:left="2880" w:hanging="360"/>
      </w:pPr>
      <w:rPr>
        <w:rFonts w:ascii="Symbol" w:hAnsi="Symbol" w:hint="default"/>
      </w:rPr>
    </w:lvl>
    <w:lvl w:ilvl="4" w:tplc="F3082F5C" w:tentative="1">
      <w:start w:val="1"/>
      <w:numFmt w:val="bullet"/>
      <w:lvlText w:val=""/>
      <w:lvlJc w:val="left"/>
      <w:pPr>
        <w:tabs>
          <w:tab w:val="num" w:pos="3600"/>
        </w:tabs>
        <w:ind w:left="3600" w:hanging="360"/>
      </w:pPr>
      <w:rPr>
        <w:rFonts w:ascii="Symbol" w:hAnsi="Symbol" w:hint="default"/>
      </w:rPr>
    </w:lvl>
    <w:lvl w:ilvl="5" w:tplc="2AAC516C" w:tentative="1">
      <w:start w:val="1"/>
      <w:numFmt w:val="bullet"/>
      <w:lvlText w:val=""/>
      <w:lvlJc w:val="left"/>
      <w:pPr>
        <w:tabs>
          <w:tab w:val="num" w:pos="4320"/>
        </w:tabs>
        <w:ind w:left="4320" w:hanging="360"/>
      </w:pPr>
      <w:rPr>
        <w:rFonts w:ascii="Symbol" w:hAnsi="Symbol" w:hint="default"/>
      </w:rPr>
    </w:lvl>
    <w:lvl w:ilvl="6" w:tplc="0340F880" w:tentative="1">
      <w:start w:val="1"/>
      <w:numFmt w:val="bullet"/>
      <w:lvlText w:val=""/>
      <w:lvlJc w:val="left"/>
      <w:pPr>
        <w:tabs>
          <w:tab w:val="num" w:pos="5040"/>
        </w:tabs>
        <w:ind w:left="5040" w:hanging="360"/>
      </w:pPr>
      <w:rPr>
        <w:rFonts w:ascii="Symbol" w:hAnsi="Symbol" w:hint="default"/>
      </w:rPr>
    </w:lvl>
    <w:lvl w:ilvl="7" w:tplc="126ADE1E" w:tentative="1">
      <w:start w:val="1"/>
      <w:numFmt w:val="bullet"/>
      <w:lvlText w:val=""/>
      <w:lvlJc w:val="left"/>
      <w:pPr>
        <w:tabs>
          <w:tab w:val="num" w:pos="5760"/>
        </w:tabs>
        <w:ind w:left="5760" w:hanging="360"/>
      </w:pPr>
      <w:rPr>
        <w:rFonts w:ascii="Symbol" w:hAnsi="Symbol" w:hint="default"/>
      </w:rPr>
    </w:lvl>
    <w:lvl w:ilvl="8" w:tplc="D84C690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D55B8A"/>
    <w:multiLevelType w:val="hybridMultilevel"/>
    <w:tmpl w:val="EF62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50534"/>
    <w:multiLevelType w:val="hybridMultilevel"/>
    <w:tmpl w:val="AACE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C65FB"/>
    <w:multiLevelType w:val="hybridMultilevel"/>
    <w:tmpl w:val="5288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E42E0"/>
    <w:multiLevelType w:val="hybridMultilevel"/>
    <w:tmpl w:val="38DA5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C34EC4"/>
    <w:multiLevelType w:val="hybridMultilevel"/>
    <w:tmpl w:val="314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9039A"/>
    <w:multiLevelType w:val="hybridMultilevel"/>
    <w:tmpl w:val="A412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724FC"/>
    <w:multiLevelType w:val="hybridMultilevel"/>
    <w:tmpl w:val="323A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A68B2"/>
    <w:multiLevelType w:val="hybridMultilevel"/>
    <w:tmpl w:val="80744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36391"/>
    <w:multiLevelType w:val="hybridMultilevel"/>
    <w:tmpl w:val="035C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487AC7"/>
    <w:multiLevelType w:val="hybridMultilevel"/>
    <w:tmpl w:val="0A04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6E1A84"/>
    <w:multiLevelType w:val="hybridMultilevel"/>
    <w:tmpl w:val="D8247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B2178"/>
    <w:multiLevelType w:val="hybridMultilevel"/>
    <w:tmpl w:val="707E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7"/>
  </w:num>
  <w:num w:numId="4">
    <w:abstractNumId w:val="26"/>
  </w:num>
  <w:num w:numId="5">
    <w:abstractNumId w:val="5"/>
  </w:num>
  <w:num w:numId="6">
    <w:abstractNumId w:val="6"/>
  </w:num>
  <w:num w:numId="7">
    <w:abstractNumId w:val="20"/>
  </w:num>
  <w:num w:numId="8">
    <w:abstractNumId w:val="9"/>
  </w:num>
  <w:num w:numId="9">
    <w:abstractNumId w:val="22"/>
  </w:num>
  <w:num w:numId="10">
    <w:abstractNumId w:val="19"/>
  </w:num>
  <w:num w:numId="11">
    <w:abstractNumId w:val="14"/>
  </w:num>
  <w:num w:numId="12">
    <w:abstractNumId w:val="28"/>
  </w:num>
  <w:num w:numId="13">
    <w:abstractNumId w:val="18"/>
  </w:num>
  <w:num w:numId="14">
    <w:abstractNumId w:val="8"/>
  </w:num>
  <w:num w:numId="15">
    <w:abstractNumId w:val="4"/>
  </w:num>
  <w:num w:numId="16">
    <w:abstractNumId w:val="25"/>
  </w:num>
  <w:num w:numId="17">
    <w:abstractNumId w:val="23"/>
  </w:num>
  <w:num w:numId="18">
    <w:abstractNumId w:val="17"/>
  </w:num>
  <w:num w:numId="19">
    <w:abstractNumId w:val="13"/>
  </w:num>
  <w:num w:numId="20">
    <w:abstractNumId w:val="3"/>
  </w:num>
  <w:num w:numId="21">
    <w:abstractNumId w:val="0"/>
  </w:num>
  <w:num w:numId="22">
    <w:abstractNumId w:val="2"/>
  </w:num>
  <w:num w:numId="23">
    <w:abstractNumId w:val="16"/>
  </w:num>
  <w:num w:numId="24">
    <w:abstractNumId w:val="15"/>
  </w:num>
  <w:num w:numId="25">
    <w:abstractNumId w:val="11"/>
  </w:num>
  <w:num w:numId="26">
    <w:abstractNumId w:val="7"/>
  </w:num>
  <w:num w:numId="27">
    <w:abstractNumId w:val="21"/>
  </w:num>
  <w:num w:numId="28">
    <w:abstractNumId w:val="12"/>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813FD"/>
    <w:rsid w:val="00083B29"/>
    <w:rsid w:val="000B2D47"/>
    <w:rsid w:val="000B4382"/>
    <w:rsid w:val="000B62C9"/>
    <w:rsid w:val="000B6F43"/>
    <w:rsid w:val="000D0262"/>
    <w:rsid w:val="000E0C56"/>
    <w:rsid w:val="000E1C9D"/>
    <w:rsid w:val="000F07E6"/>
    <w:rsid w:val="001014F5"/>
    <w:rsid w:val="001131C4"/>
    <w:rsid w:val="00136775"/>
    <w:rsid w:val="001377AD"/>
    <w:rsid w:val="00150CFE"/>
    <w:rsid w:val="00162AA6"/>
    <w:rsid w:val="00167575"/>
    <w:rsid w:val="00167F39"/>
    <w:rsid w:val="001742D6"/>
    <w:rsid w:val="001827D2"/>
    <w:rsid w:val="00184684"/>
    <w:rsid w:val="00192780"/>
    <w:rsid w:val="00194476"/>
    <w:rsid w:val="001A0814"/>
    <w:rsid w:val="001A1B98"/>
    <w:rsid w:val="001A33BC"/>
    <w:rsid w:val="001A3736"/>
    <w:rsid w:val="001B569D"/>
    <w:rsid w:val="001C13CD"/>
    <w:rsid w:val="001D2B3E"/>
    <w:rsid w:val="001E2B1A"/>
    <w:rsid w:val="001F67C6"/>
    <w:rsid w:val="001F7CB0"/>
    <w:rsid w:val="00211BF5"/>
    <w:rsid w:val="00220132"/>
    <w:rsid w:val="002233F2"/>
    <w:rsid w:val="00225E1C"/>
    <w:rsid w:val="002334D0"/>
    <w:rsid w:val="00235936"/>
    <w:rsid w:val="00244B61"/>
    <w:rsid w:val="002471A6"/>
    <w:rsid w:val="00247710"/>
    <w:rsid w:val="00250290"/>
    <w:rsid w:val="00252723"/>
    <w:rsid w:val="00253011"/>
    <w:rsid w:val="00254CE5"/>
    <w:rsid w:val="00257B52"/>
    <w:rsid w:val="002606A3"/>
    <w:rsid w:val="00271596"/>
    <w:rsid w:val="002751DE"/>
    <w:rsid w:val="00275EDB"/>
    <w:rsid w:val="002812C2"/>
    <w:rsid w:val="002B1A0D"/>
    <w:rsid w:val="002B1E4F"/>
    <w:rsid w:val="002B4035"/>
    <w:rsid w:val="002D51BF"/>
    <w:rsid w:val="002F24E1"/>
    <w:rsid w:val="00313E0C"/>
    <w:rsid w:val="00330D2B"/>
    <w:rsid w:val="00331329"/>
    <w:rsid w:val="0033173F"/>
    <w:rsid w:val="0033181E"/>
    <w:rsid w:val="003478A2"/>
    <w:rsid w:val="00352D34"/>
    <w:rsid w:val="00362CB2"/>
    <w:rsid w:val="00374244"/>
    <w:rsid w:val="00374762"/>
    <w:rsid w:val="00395BA2"/>
    <w:rsid w:val="003A1BFD"/>
    <w:rsid w:val="003A6983"/>
    <w:rsid w:val="003B0453"/>
    <w:rsid w:val="003B1F02"/>
    <w:rsid w:val="003B7153"/>
    <w:rsid w:val="003C051D"/>
    <w:rsid w:val="003C27A6"/>
    <w:rsid w:val="003D3F6A"/>
    <w:rsid w:val="003E63DE"/>
    <w:rsid w:val="003F145A"/>
    <w:rsid w:val="00427225"/>
    <w:rsid w:val="0043609D"/>
    <w:rsid w:val="004432E5"/>
    <w:rsid w:val="004831B0"/>
    <w:rsid w:val="0048724A"/>
    <w:rsid w:val="004934CB"/>
    <w:rsid w:val="004D49A1"/>
    <w:rsid w:val="004E1241"/>
    <w:rsid w:val="004E59F2"/>
    <w:rsid w:val="00503340"/>
    <w:rsid w:val="00504735"/>
    <w:rsid w:val="00515118"/>
    <w:rsid w:val="0051791C"/>
    <w:rsid w:val="005201FC"/>
    <w:rsid w:val="00533EA7"/>
    <w:rsid w:val="0055623E"/>
    <w:rsid w:val="00573AA8"/>
    <w:rsid w:val="00581509"/>
    <w:rsid w:val="005B2ED4"/>
    <w:rsid w:val="005C2F17"/>
    <w:rsid w:val="005D5E94"/>
    <w:rsid w:val="005E364A"/>
    <w:rsid w:val="005F75BF"/>
    <w:rsid w:val="006007F7"/>
    <w:rsid w:val="00605488"/>
    <w:rsid w:val="00637FF7"/>
    <w:rsid w:val="00640D79"/>
    <w:rsid w:val="00642459"/>
    <w:rsid w:val="00646253"/>
    <w:rsid w:val="00691642"/>
    <w:rsid w:val="006A3C1E"/>
    <w:rsid w:val="006A58B1"/>
    <w:rsid w:val="006B63BB"/>
    <w:rsid w:val="006C0990"/>
    <w:rsid w:val="006C686E"/>
    <w:rsid w:val="006E012F"/>
    <w:rsid w:val="00702C8C"/>
    <w:rsid w:val="007041A0"/>
    <w:rsid w:val="00711F0A"/>
    <w:rsid w:val="007345DD"/>
    <w:rsid w:val="00735844"/>
    <w:rsid w:val="00740036"/>
    <w:rsid w:val="00757628"/>
    <w:rsid w:val="00777E4D"/>
    <w:rsid w:val="00785AC5"/>
    <w:rsid w:val="007B29E6"/>
    <w:rsid w:val="007B39D4"/>
    <w:rsid w:val="007D1AF0"/>
    <w:rsid w:val="007E37D6"/>
    <w:rsid w:val="007E4A9A"/>
    <w:rsid w:val="007E73C0"/>
    <w:rsid w:val="00801F40"/>
    <w:rsid w:val="00811CAE"/>
    <w:rsid w:val="0082720F"/>
    <w:rsid w:val="008345BB"/>
    <w:rsid w:val="0083519E"/>
    <w:rsid w:val="008370EA"/>
    <w:rsid w:val="008417C4"/>
    <w:rsid w:val="00844571"/>
    <w:rsid w:val="00885D4D"/>
    <w:rsid w:val="008921B5"/>
    <w:rsid w:val="00894730"/>
    <w:rsid w:val="008A4918"/>
    <w:rsid w:val="008A6C12"/>
    <w:rsid w:val="008D4F17"/>
    <w:rsid w:val="008D73B7"/>
    <w:rsid w:val="008E024C"/>
    <w:rsid w:val="008E7604"/>
    <w:rsid w:val="00902F95"/>
    <w:rsid w:val="00914BA5"/>
    <w:rsid w:val="00922F82"/>
    <w:rsid w:val="00925055"/>
    <w:rsid w:val="00925B55"/>
    <w:rsid w:val="009267C2"/>
    <w:rsid w:val="00930DB7"/>
    <w:rsid w:val="009316AE"/>
    <w:rsid w:val="00953722"/>
    <w:rsid w:val="0096093C"/>
    <w:rsid w:val="00970738"/>
    <w:rsid w:val="009926B9"/>
    <w:rsid w:val="00993FCD"/>
    <w:rsid w:val="009A1FF6"/>
    <w:rsid w:val="009B1756"/>
    <w:rsid w:val="009B5B92"/>
    <w:rsid w:val="009D0C19"/>
    <w:rsid w:val="009D0CF9"/>
    <w:rsid w:val="009E35E2"/>
    <w:rsid w:val="009F7253"/>
    <w:rsid w:val="009F7850"/>
    <w:rsid w:val="00A0219F"/>
    <w:rsid w:val="00A113EE"/>
    <w:rsid w:val="00A34E63"/>
    <w:rsid w:val="00A37069"/>
    <w:rsid w:val="00A50EA8"/>
    <w:rsid w:val="00A5486E"/>
    <w:rsid w:val="00A91DD2"/>
    <w:rsid w:val="00A96F49"/>
    <w:rsid w:val="00AA0AA5"/>
    <w:rsid w:val="00AA4493"/>
    <w:rsid w:val="00AA4CAA"/>
    <w:rsid w:val="00AA7095"/>
    <w:rsid w:val="00AA7A13"/>
    <w:rsid w:val="00AC2C12"/>
    <w:rsid w:val="00AC553C"/>
    <w:rsid w:val="00AD1791"/>
    <w:rsid w:val="00AD3011"/>
    <w:rsid w:val="00AE5D8F"/>
    <w:rsid w:val="00AE71B7"/>
    <w:rsid w:val="00AF1EE1"/>
    <w:rsid w:val="00AF759B"/>
    <w:rsid w:val="00B05789"/>
    <w:rsid w:val="00B12A91"/>
    <w:rsid w:val="00B1374B"/>
    <w:rsid w:val="00B30DDD"/>
    <w:rsid w:val="00B64F85"/>
    <w:rsid w:val="00B75876"/>
    <w:rsid w:val="00B83103"/>
    <w:rsid w:val="00B867CC"/>
    <w:rsid w:val="00B86C6A"/>
    <w:rsid w:val="00BA2058"/>
    <w:rsid w:val="00BB0943"/>
    <w:rsid w:val="00BB4242"/>
    <w:rsid w:val="00BD1B29"/>
    <w:rsid w:val="00BD6BC9"/>
    <w:rsid w:val="00BE47FA"/>
    <w:rsid w:val="00C01BF0"/>
    <w:rsid w:val="00C07B14"/>
    <w:rsid w:val="00C202BF"/>
    <w:rsid w:val="00C21FFA"/>
    <w:rsid w:val="00C25D37"/>
    <w:rsid w:val="00C36092"/>
    <w:rsid w:val="00C36236"/>
    <w:rsid w:val="00C37D10"/>
    <w:rsid w:val="00C50DA7"/>
    <w:rsid w:val="00C519B3"/>
    <w:rsid w:val="00C52D5B"/>
    <w:rsid w:val="00C64266"/>
    <w:rsid w:val="00C6565C"/>
    <w:rsid w:val="00C83884"/>
    <w:rsid w:val="00CA468E"/>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96205"/>
    <w:rsid w:val="00DA00BC"/>
    <w:rsid w:val="00DB5D27"/>
    <w:rsid w:val="00DC584E"/>
    <w:rsid w:val="00DD2125"/>
    <w:rsid w:val="00DE40FC"/>
    <w:rsid w:val="00DE6456"/>
    <w:rsid w:val="00DF0059"/>
    <w:rsid w:val="00E068FC"/>
    <w:rsid w:val="00E22FD1"/>
    <w:rsid w:val="00E36A54"/>
    <w:rsid w:val="00E5070B"/>
    <w:rsid w:val="00E960D6"/>
    <w:rsid w:val="00EA5DC2"/>
    <w:rsid w:val="00EB28FB"/>
    <w:rsid w:val="00EC038D"/>
    <w:rsid w:val="00F06CE5"/>
    <w:rsid w:val="00F21467"/>
    <w:rsid w:val="00F237B9"/>
    <w:rsid w:val="00F27A53"/>
    <w:rsid w:val="00F3454A"/>
    <w:rsid w:val="00F540A7"/>
    <w:rsid w:val="00F60066"/>
    <w:rsid w:val="00F868B1"/>
    <w:rsid w:val="00F9090B"/>
    <w:rsid w:val="00F930CD"/>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0DA7"/>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C50DA7"/>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B171947A-1D86-4689-AE4A-1C1E4FFED91D}"/>
</file>

<file path=customXml/itemProps3.xml><?xml version="1.0" encoding="utf-8"?>
<ds:datastoreItem xmlns:ds="http://schemas.openxmlformats.org/officeDocument/2006/customXml" ds:itemID="{B0CC8E9E-B983-43D0-8A00-66AB32E55C15}"/>
</file>

<file path=customXml/itemProps4.xml><?xml version="1.0" encoding="utf-8"?>
<ds:datastoreItem xmlns:ds="http://schemas.openxmlformats.org/officeDocument/2006/customXml" ds:itemID="{FEF124A9-2B8E-419B-89EA-0ED14232C354}"/>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Disability Services Responding to Covid-19 accessible slides</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What good incident management looks like - accessible</dc:title>
  <dc:subject/>
  <dc:creator>Samsara Dunston</dc:creator>
  <cp:keywords/>
  <dc:description/>
  <cp:lastModifiedBy>Mary Lou McPherson</cp:lastModifiedBy>
  <cp:revision>3</cp:revision>
  <cp:lastPrinted>2018-10-10T22:15:00Z</cp:lastPrinted>
  <dcterms:created xsi:type="dcterms:W3CDTF">2021-06-13T04:13:00Z</dcterms:created>
  <dcterms:modified xsi:type="dcterms:W3CDTF">2021-07-29T23:42:00Z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