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C8" w:rsidRPr="0078278B" w:rsidRDefault="0078278B" w:rsidP="0078278B">
      <w:pPr>
        <w:pStyle w:val="Heading1"/>
        <w:spacing w:before="0" w:line="240" w:lineRule="auto"/>
        <w:jc w:val="center"/>
        <w:rPr>
          <w:rFonts w:cs="Times New Roman"/>
        </w:rPr>
      </w:pPr>
      <w:r w:rsidRPr="0078278B">
        <w:rPr>
          <w:rFonts w:cs="Times New Roman"/>
          <w:noProof/>
        </w:rPr>
        <w:drawing>
          <wp:inline distT="0" distB="0" distL="0" distR="0">
            <wp:extent cx="1552575" cy="792460"/>
            <wp:effectExtent l="0" t="0" r="0" b="0"/>
            <wp:docPr id="1" name="Picture 1" descr="C:\Users\Sara Murphy\Documents\Administration\glifs and logos\TransCen_logo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 Murphy\Documents\Administration\glifs and logos\TransCen_logo_Vertic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83" b="26875"/>
                    <a:stretch/>
                  </pic:blipFill>
                  <pic:spPr bwMode="auto">
                    <a:xfrm>
                      <a:off x="0" y="0"/>
                      <a:ext cx="1574049" cy="8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7C8" w:rsidRPr="0078278B" w:rsidRDefault="00347FCF" w:rsidP="00D047C8">
      <w:pPr>
        <w:pStyle w:val="Heading1"/>
        <w:spacing w:before="0" w:line="240" w:lineRule="auto"/>
        <w:jc w:val="center"/>
        <w:rPr>
          <w:rFonts w:eastAsia="Times New Roman"/>
          <w:color w:val="002060"/>
          <w:szCs w:val="22"/>
          <w:lang w:val="en"/>
        </w:rPr>
      </w:pPr>
      <w:r w:rsidRPr="0078278B">
        <w:rPr>
          <w:rFonts w:eastAsia="Times New Roman"/>
          <w:color w:val="002060"/>
          <w:szCs w:val="22"/>
          <w:lang w:val="en"/>
        </w:rPr>
        <w:t>VALUE STREAM MAPPING:</w:t>
      </w:r>
      <w:r w:rsidR="00D047C8" w:rsidRPr="0078278B">
        <w:rPr>
          <w:rFonts w:eastAsia="Times New Roman"/>
          <w:color w:val="002060"/>
          <w:szCs w:val="22"/>
          <w:lang w:val="en"/>
        </w:rPr>
        <w:t xml:space="preserve"> </w:t>
      </w:r>
    </w:p>
    <w:p w:rsidR="00AC2BD5" w:rsidRPr="0078278B" w:rsidRDefault="00D83253" w:rsidP="00D047C8">
      <w:pPr>
        <w:pStyle w:val="Heading1"/>
        <w:spacing w:before="0" w:line="240" w:lineRule="auto"/>
        <w:jc w:val="center"/>
        <w:rPr>
          <w:rFonts w:eastAsia="Times New Roman"/>
          <w:color w:val="262626" w:themeColor="text1" w:themeTint="D9"/>
          <w:szCs w:val="22"/>
          <w:lang w:val="en"/>
        </w:rPr>
      </w:pPr>
      <w:r w:rsidRPr="0078278B">
        <w:rPr>
          <w:rFonts w:eastAsia="Times New Roman"/>
          <w:b w:val="0"/>
          <w:color w:val="262626" w:themeColor="text1" w:themeTint="D9"/>
          <w:szCs w:val="22"/>
          <w:lang w:val="en"/>
        </w:rPr>
        <w:t>Creating a roadmap for service transformation</w:t>
      </w:r>
    </w:p>
    <w:p w:rsidR="00D83253" w:rsidRPr="00D047C8" w:rsidRDefault="00D83253" w:rsidP="00317D96">
      <w:pPr>
        <w:shd w:val="clear" w:color="auto" w:fill="FFFFFF"/>
        <w:spacing w:before="240" w:after="0" w:line="240" w:lineRule="auto"/>
        <w:rPr>
          <w:rFonts w:cs="Arial"/>
          <w:b/>
          <w:sz w:val="24"/>
          <w:szCs w:val="24"/>
          <w:lang w:val="en"/>
        </w:rPr>
      </w:pPr>
    </w:p>
    <w:p w:rsidR="00B9114C" w:rsidRPr="00D047C8" w:rsidRDefault="00A81025" w:rsidP="00D83253">
      <w:pPr>
        <w:shd w:val="clear" w:color="auto" w:fill="FFFFFF"/>
        <w:spacing w:after="100" w:afterAutospacing="1" w:line="240" w:lineRule="auto"/>
        <w:rPr>
          <w:rFonts w:cs="Arial"/>
          <w:sz w:val="24"/>
          <w:szCs w:val="24"/>
          <w:lang w:val="en"/>
        </w:rPr>
      </w:pPr>
      <w:r w:rsidRPr="00D047C8">
        <w:rPr>
          <w:rFonts w:cs="Arial"/>
          <w:sz w:val="24"/>
          <w:szCs w:val="24"/>
          <w:lang w:val="en"/>
        </w:rPr>
        <w:t xml:space="preserve"> </w:t>
      </w:r>
      <w:r w:rsidR="00AC2BD5" w:rsidRPr="00D047C8">
        <w:rPr>
          <w:rFonts w:cs="Arial"/>
          <w:sz w:val="24"/>
          <w:szCs w:val="24"/>
          <w:lang w:val="en"/>
        </w:rPr>
        <w:tab/>
      </w:r>
      <w:r w:rsidR="00BA2F1B" w:rsidRPr="00101DF5">
        <w:rPr>
          <w:rFonts w:cs="Arial"/>
          <w:i/>
          <w:sz w:val="24"/>
          <w:szCs w:val="24"/>
          <w:lang w:val="en"/>
        </w:rPr>
        <w:t>Employment First</w:t>
      </w:r>
      <w:r w:rsidR="00BA2F1B" w:rsidRPr="00D047C8">
        <w:rPr>
          <w:rFonts w:cs="Arial"/>
          <w:sz w:val="24"/>
          <w:szCs w:val="24"/>
          <w:lang w:val="en"/>
        </w:rPr>
        <w:t xml:space="preserve"> initiativ</w:t>
      </w:r>
      <w:r w:rsidR="00155FC7" w:rsidRPr="00D047C8">
        <w:rPr>
          <w:rFonts w:cs="Arial"/>
          <w:sz w:val="24"/>
          <w:szCs w:val="24"/>
          <w:lang w:val="en"/>
        </w:rPr>
        <w:t>es and</w:t>
      </w:r>
      <w:r w:rsidR="00DF57DB" w:rsidRPr="00D047C8">
        <w:rPr>
          <w:rFonts w:cs="Arial"/>
          <w:sz w:val="24"/>
          <w:szCs w:val="24"/>
          <w:lang w:val="en"/>
        </w:rPr>
        <w:t xml:space="preserve"> </w:t>
      </w:r>
      <w:r w:rsidR="00BA2F1B" w:rsidRPr="00D047C8">
        <w:rPr>
          <w:rFonts w:cs="Arial"/>
          <w:sz w:val="24"/>
          <w:szCs w:val="24"/>
          <w:lang w:val="en"/>
        </w:rPr>
        <w:t>CMS</w:t>
      </w:r>
      <w:r w:rsidR="004F77A9" w:rsidRPr="00D047C8">
        <w:rPr>
          <w:rFonts w:cs="Arial"/>
          <w:sz w:val="24"/>
          <w:szCs w:val="24"/>
          <w:lang w:val="en"/>
        </w:rPr>
        <w:t xml:space="preserve"> settings rules</w:t>
      </w:r>
      <w:r w:rsidR="00BA2F1B" w:rsidRPr="00D047C8">
        <w:rPr>
          <w:rFonts w:cs="Arial"/>
          <w:sz w:val="24"/>
          <w:szCs w:val="24"/>
          <w:lang w:val="en"/>
        </w:rPr>
        <w:t xml:space="preserve"> </w:t>
      </w:r>
      <w:r w:rsidR="00B97BAB" w:rsidRPr="00D047C8">
        <w:rPr>
          <w:rFonts w:cs="Arial"/>
          <w:sz w:val="24"/>
          <w:szCs w:val="24"/>
          <w:lang w:val="en"/>
        </w:rPr>
        <w:t>ar</w:t>
      </w:r>
      <w:r w:rsidR="00101DF5">
        <w:rPr>
          <w:rFonts w:cs="Arial"/>
          <w:sz w:val="24"/>
          <w:szCs w:val="24"/>
          <w:lang w:val="en"/>
        </w:rPr>
        <w:t>e having a major impact on our n</w:t>
      </w:r>
      <w:r w:rsidR="00B97BAB" w:rsidRPr="00D047C8">
        <w:rPr>
          <w:rFonts w:cs="Arial"/>
          <w:sz w:val="24"/>
          <w:szCs w:val="24"/>
          <w:lang w:val="en"/>
        </w:rPr>
        <w:t>ation’s</w:t>
      </w:r>
      <w:r w:rsidR="00BA2F1B" w:rsidRPr="00D047C8">
        <w:rPr>
          <w:rFonts w:cs="Arial"/>
          <w:sz w:val="24"/>
          <w:szCs w:val="24"/>
          <w:lang w:val="en"/>
        </w:rPr>
        <w:t xml:space="preserve"> disability service system</w:t>
      </w:r>
      <w:r w:rsidR="000E534F" w:rsidRPr="00D047C8">
        <w:rPr>
          <w:rFonts w:cs="Arial"/>
          <w:sz w:val="24"/>
          <w:szCs w:val="24"/>
          <w:lang w:val="en"/>
        </w:rPr>
        <w:t>. These directives are</w:t>
      </w:r>
      <w:r w:rsidR="004F77A9" w:rsidRPr="00D047C8">
        <w:rPr>
          <w:rFonts w:cs="Arial"/>
          <w:sz w:val="24"/>
          <w:szCs w:val="24"/>
          <w:lang w:val="en"/>
        </w:rPr>
        <w:t xml:space="preserve"> </w:t>
      </w:r>
      <w:r w:rsidR="00F470FE">
        <w:rPr>
          <w:rFonts w:cs="Arial"/>
          <w:sz w:val="24"/>
          <w:szCs w:val="24"/>
          <w:lang w:val="en"/>
        </w:rPr>
        <w:t>a positive step</w:t>
      </w:r>
      <w:r w:rsidR="002904F1">
        <w:rPr>
          <w:rFonts w:cs="Arial"/>
          <w:sz w:val="24"/>
          <w:szCs w:val="24"/>
          <w:lang w:val="en"/>
        </w:rPr>
        <w:t xml:space="preserve"> forward and are</w:t>
      </w:r>
      <w:r w:rsidR="00F470FE">
        <w:rPr>
          <w:rFonts w:cs="Arial"/>
          <w:sz w:val="24"/>
          <w:szCs w:val="24"/>
          <w:lang w:val="en"/>
        </w:rPr>
        <w:t xml:space="preserve"> </w:t>
      </w:r>
      <w:r w:rsidR="002904F1">
        <w:rPr>
          <w:rFonts w:cs="Arial"/>
          <w:sz w:val="24"/>
          <w:szCs w:val="24"/>
          <w:lang w:val="en"/>
        </w:rPr>
        <w:t xml:space="preserve">resulting in </w:t>
      </w:r>
      <w:r w:rsidR="00F470FE">
        <w:rPr>
          <w:rFonts w:cs="Arial"/>
          <w:sz w:val="24"/>
          <w:szCs w:val="24"/>
          <w:lang w:val="en"/>
        </w:rPr>
        <w:t>more meaningful lives</w:t>
      </w:r>
      <w:r w:rsidR="00DC24F7" w:rsidRPr="00D047C8">
        <w:rPr>
          <w:rFonts w:cs="Arial"/>
          <w:sz w:val="24"/>
          <w:szCs w:val="24"/>
          <w:lang w:val="en"/>
        </w:rPr>
        <w:t xml:space="preserve"> and</w:t>
      </w:r>
      <w:r w:rsidR="00803422">
        <w:rPr>
          <w:rFonts w:cs="Arial"/>
          <w:sz w:val="24"/>
          <w:szCs w:val="24"/>
          <w:lang w:val="en"/>
        </w:rPr>
        <w:t xml:space="preserve"> </w:t>
      </w:r>
      <w:r w:rsidR="002904F1">
        <w:rPr>
          <w:rFonts w:cs="Arial"/>
          <w:sz w:val="24"/>
          <w:szCs w:val="24"/>
          <w:lang w:val="en"/>
        </w:rPr>
        <w:t>community employment</w:t>
      </w:r>
      <w:r w:rsidR="000E534F" w:rsidRPr="00D047C8">
        <w:rPr>
          <w:rFonts w:cs="Arial"/>
          <w:sz w:val="24"/>
          <w:szCs w:val="24"/>
          <w:lang w:val="en"/>
        </w:rPr>
        <w:t xml:space="preserve"> f</w:t>
      </w:r>
      <w:r w:rsidR="00E85B38">
        <w:rPr>
          <w:rFonts w:cs="Arial"/>
          <w:sz w:val="24"/>
          <w:szCs w:val="24"/>
          <w:lang w:val="en"/>
        </w:rPr>
        <w:t>o</w:t>
      </w:r>
      <w:r w:rsidR="002904F1">
        <w:rPr>
          <w:rFonts w:cs="Arial"/>
          <w:sz w:val="24"/>
          <w:szCs w:val="24"/>
          <w:lang w:val="en"/>
        </w:rPr>
        <w:t>r people with</w:t>
      </w:r>
      <w:r w:rsidR="00101DF5">
        <w:rPr>
          <w:rFonts w:cs="Arial"/>
          <w:sz w:val="24"/>
          <w:szCs w:val="24"/>
          <w:lang w:val="en"/>
        </w:rPr>
        <w:t xml:space="preserve"> disabilities. However, for</w:t>
      </w:r>
      <w:r w:rsidR="000E534F" w:rsidRPr="00D047C8">
        <w:rPr>
          <w:rFonts w:cs="Arial"/>
          <w:sz w:val="24"/>
          <w:szCs w:val="24"/>
          <w:lang w:val="en"/>
        </w:rPr>
        <w:t xml:space="preserve"> providers, shifti</w:t>
      </w:r>
      <w:r w:rsidR="00F66141" w:rsidRPr="00D047C8">
        <w:rPr>
          <w:rFonts w:cs="Arial"/>
          <w:sz w:val="24"/>
          <w:szCs w:val="24"/>
          <w:lang w:val="en"/>
        </w:rPr>
        <w:t>ng</w:t>
      </w:r>
      <w:r w:rsidR="0055606A" w:rsidRPr="00D047C8">
        <w:rPr>
          <w:rFonts w:cs="Arial"/>
          <w:sz w:val="24"/>
          <w:szCs w:val="24"/>
          <w:lang w:val="en"/>
        </w:rPr>
        <w:t xml:space="preserve"> from</w:t>
      </w:r>
      <w:r w:rsidR="000E534F" w:rsidRPr="00D047C8">
        <w:rPr>
          <w:rFonts w:cs="Arial"/>
          <w:sz w:val="24"/>
          <w:szCs w:val="24"/>
          <w:lang w:val="en"/>
        </w:rPr>
        <w:t xml:space="preserve"> center-based </w:t>
      </w:r>
      <w:r w:rsidR="002904F1">
        <w:rPr>
          <w:rFonts w:cs="Arial"/>
          <w:sz w:val="24"/>
          <w:szCs w:val="24"/>
          <w:lang w:val="en"/>
        </w:rPr>
        <w:t>service models</w:t>
      </w:r>
      <w:r w:rsidR="000E534F" w:rsidRPr="00D047C8">
        <w:rPr>
          <w:rFonts w:cs="Arial"/>
          <w:sz w:val="24"/>
          <w:szCs w:val="24"/>
          <w:lang w:val="en"/>
        </w:rPr>
        <w:t xml:space="preserve"> to community-based sites</w:t>
      </w:r>
      <w:r w:rsidR="00D83D8D" w:rsidRPr="00D047C8">
        <w:rPr>
          <w:rFonts w:cs="Arial"/>
          <w:sz w:val="24"/>
          <w:szCs w:val="24"/>
          <w:lang w:val="en"/>
        </w:rPr>
        <w:t xml:space="preserve"> can be overwhelming</w:t>
      </w:r>
      <w:r w:rsidR="00101DF5">
        <w:rPr>
          <w:rFonts w:cs="Arial"/>
          <w:sz w:val="24"/>
          <w:szCs w:val="24"/>
          <w:lang w:val="en"/>
        </w:rPr>
        <w:t>, requiring</w:t>
      </w:r>
      <w:r w:rsidR="000E534F" w:rsidRPr="00D047C8">
        <w:rPr>
          <w:rFonts w:cs="Arial"/>
          <w:sz w:val="24"/>
          <w:szCs w:val="24"/>
          <w:lang w:val="en"/>
        </w:rPr>
        <w:t xml:space="preserve"> a </w:t>
      </w:r>
      <w:r w:rsidR="0055606A" w:rsidRPr="00D047C8">
        <w:rPr>
          <w:rFonts w:cs="Arial"/>
          <w:sz w:val="24"/>
          <w:szCs w:val="24"/>
          <w:lang w:val="en"/>
        </w:rPr>
        <w:t xml:space="preserve">new </w:t>
      </w:r>
      <w:r w:rsidR="00101DF5">
        <w:rPr>
          <w:rFonts w:cs="Arial"/>
          <w:sz w:val="24"/>
          <w:szCs w:val="24"/>
          <w:lang w:val="en"/>
        </w:rPr>
        <w:t>mindset and a completely different</w:t>
      </w:r>
      <w:r w:rsidR="000E534F" w:rsidRPr="00D047C8">
        <w:rPr>
          <w:rFonts w:cs="Arial"/>
          <w:sz w:val="24"/>
          <w:szCs w:val="24"/>
          <w:lang w:val="en"/>
        </w:rPr>
        <w:t xml:space="preserve"> approach</w:t>
      </w:r>
      <w:r w:rsidR="00F66141" w:rsidRPr="00D047C8">
        <w:rPr>
          <w:rFonts w:cs="Arial"/>
          <w:sz w:val="24"/>
          <w:szCs w:val="24"/>
          <w:lang w:val="en"/>
        </w:rPr>
        <w:t xml:space="preserve"> to providing services and support</w:t>
      </w:r>
      <w:r w:rsidR="00207867" w:rsidRPr="00D047C8">
        <w:rPr>
          <w:rFonts w:cs="Arial"/>
          <w:sz w:val="24"/>
          <w:szCs w:val="24"/>
          <w:lang w:val="en"/>
        </w:rPr>
        <w:t>s</w:t>
      </w:r>
      <w:r w:rsidR="000E534F" w:rsidRPr="00D047C8">
        <w:rPr>
          <w:rFonts w:cs="Arial"/>
          <w:sz w:val="24"/>
          <w:szCs w:val="24"/>
          <w:lang w:val="en"/>
        </w:rPr>
        <w:t xml:space="preserve">.   </w:t>
      </w:r>
      <w:r w:rsidR="00017859" w:rsidRPr="00D047C8">
        <w:rPr>
          <w:rFonts w:cs="Arial"/>
          <w:sz w:val="24"/>
          <w:szCs w:val="24"/>
          <w:lang w:val="en"/>
        </w:rPr>
        <w:t>In an effort to make change, m</w:t>
      </w:r>
      <w:r w:rsidR="005F632E" w:rsidRPr="00D047C8">
        <w:rPr>
          <w:rFonts w:cs="Arial"/>
          <w:sz w:val="24"/>
          <w:szCs w:val="24"/>
          <w:lang w:val="en"/>
        </w:rPr>
        <w:t>any providers</w:t>
      </w:r>
      <w:r w:rsidR="00101DF5">
        <w:rPr>
          <w:rFonts w:cs="Arial"/>
          <w:sz w:val="24"/>
          <w:szCs w:val="24"/>
          <w:lang w:val="en"/>
        </w:rPr>
        <w:t xml:space="preserve"> rewrite</w:t>
      </w:r>
      <w:r w:rsidR="005F632E" w:rsidRPr="00D047C8">
        <w:rPr>
          <w:rFonts w:cs="Arial"/>
          <w:sz w:val="24"/>
          <w:szCs w:val="24"/>
          <w:lang w:val="en"/>
        </w:rPr>
        <w:t xml:space="preserve"> their strategic plans</w:t>
      </w:r>
      <w:r w:rsidR="00017859" w:rsidRPr="00D047C8">
        <w:rPr>
          <w:rFonts w:cs="Arial"/>
          <w:sz w:val="24"/>
          <w:szCs w:val="24"/>
          <w:lang w:val="en"/>
        </w:rPr>
        <w:t xml:space="preserve"> and set new service</w:t>
      </w:r>
      <w:r w:rsidR="009472EC" w:rsidRPr="00D047C8">
        <w:rPr>
          <w:rFonts w:cs="Arial"/>
          <w:sz w:val="24"/>
          <w:szCs w:val="24"/>
          <w:lang w:val="en"/>
        </w:rPr>
        <w:t xml:space="preserve"> goals</w:t>
      </w:r>
      <w:r w:rsidR="00101DF5">
        <w:rPr>
          <w:rFonts w:cs="Arial"/>
          <w:sz w:val="24"/>
          <w:szCs w:val="24"/>
          <w:lang w:val="en"/>
        </w:rPr>
        <w:t>. Yet, despite their</w:t>
      </w:r>
      <w:r w:rsidR="00A93243" w:rsidRPr="00D047C8">
        <w:rPr>
          <w:rFonts w:cs="Arial"/>
          <w:sz w:val="24"/>
          <w:szCs w:val="24"/>
          <w:lang w:val="en"/>
        </w:rPr>
        <w:t xml:space="preserve"> </w:t>
      </w:r>
      <w:r w:rsidR="00B97BAB" w:rsidRPr="00D047C8">
        <w:rPr>
          <w:rFonts w:cs="Arial"/>
          <w:sz w:val="24"/>
          <w:szCs w:val="24"/>
          <w:lang w:val="en"/>
        </w:rPr>
        <w:t xml:space="preserve">planning </w:t>
      </w:r>
      <w:r w:rsidR="00A93243" w:rsidRPr="00D047C8">
        <w:rPr>
          <w:rFonts w:cs="Arial"/>
          <w:sz w:val="24"/>
          <w:szCs w:val="24"/>
          <w:lang w:val="en"/>
        </w:rPr>
        <w:t>efforts</w:t>
      </w:r>
      <w:r w:rsidR="005F632E" w:rsidRPr="00D047C8">
        <w:rPr>
          <w:rFonts w:cs="Arial"/>
          <w:sz w:val="24"/>
          <w:szCs w:val="24"/>
          <w:lang w:val="en"/>
        </w:rPr>
        <w:t xml:space="preserve">, </w:t>
      </w:r>
      <w:r w:rsidR="00101DF5">
        <w:rPr>
          <w:rFonts w:cs="Arial"/>
          <w:sz w:val="24"/>
          <w:szCs w:val="24"/>
          <w:lang w:val="en"/>
        </w:rPr>
        <w:t>many</w:t>
      </w:r>
      <w:r w:rsidR="00017859" w:rsidRPr="00D047C8">
        <w:rPr>
          <w:rFonts w:cs="Arial"/>
          <w:sz w:val="24"/>
          <w:szCs w:val="24"/>
          <w:lang w:val="en"/>
        </w:rPr>
        <w:t xml:space="preserve"> </w:t>
      </w:r>
      <w:r w:rsidR="00315892" w:rsidRPr="00D047C8">
        <w:rPr>
          <w:rFonts w:cs="Arial"/>
          <w:sz w:val="24"/>
          <w:szCs w:val="24"/>
          <w:lang w:val="en"/>
        </w:rPr>
        <w:t>organizations</w:t>
      </w:r>
      <w:r w:rsidR="00B97BAB" w:rsidRPr="00D047C8">
        <w:rPr>
          <w:rFonts w:cs="Arial"/>
          <w:sz w:val="24"/>
          <w:szCs w:val="24"/>
          <w:lang w:val="en"/>
        </w:rPr>
        <w:t xml:space="preserve"> struggle</w:t>
      </w:r>
      <w:r w:rsidR="005F632E" w:rsidRPr="00D047C8">
        <w:rPr>
          <w:rFonts w:cs="Arial"/>
          <w:sz w:val="24"/>
          <w:szCs w:val="24"/>
          <w:lang w:val="en"/>
        </w:rPr>
        <w:t xml:space="preserve"> to</w:t>
      </w:r>
      <w:r w:rsidR="00E2056A" w:rsidRPr="00D047C8">
        <w:rPr>
          <w:rFonts w:cs="Arial"/>
          <w:sz w:val="24"/>
          <w:szCs w:val="24"/>
          <w:lang w:val="en"/>
        </w:rPr>
        <w:t xml:space="preserve"> </w:t>
      </w:r>
      <w:r w:rsidR="00194901" w:rsidRPr="00D047C8">
        <w:rPr>
          <w:rFonts w:cs="Arial"/>
          <w:sz w:val="24"/>
          <w:szCs w:val="24"/>
          <w:lang w:val="en"/>
        </w:rPr>
        <w:t>move</w:t>
      </w:r>
      <w:r w:rsidR="005F632E" w:rsidRPr="00D047C8">
        <w:rPr>
          <w:rFonts w:cs="Arial"/>
          <w:sz w:val="24"/>
          <w:szCs w:val="24"/>
          <w:lang w:val="en"/>
        </w:rPr>
        <w:t xml:space="preserve"> in a new direction.  </w:t>
      </w:r>
    </w:p>
    <w:p w:rsidR="00101DF5" w:rsidRDefault="00A1362F" w:rsidP="00AC2BD5">
      <w:pPr>
        <w:shd w:val="clear" w:color="auto" w:fill="FFFFFF"/>
        <w:spacing w:after="100" w:afterAutospacing="1" w:line="240" w:lineRule="auto"/>
        <w:ind w:firstLine="720"/>
        <w:rPr>
          <w:rFonts w:cs="Arial"/>
          <w:sz w:val="24"/>
          <w:szCs w:val="24"/>
          <w:lang w:val="en"/>
        </w:rPr>
      </w:pPr>
      <w:r w:rsidRPr="00D047C8">
        <w:rPr>
          <w:rFonts w:cs="Arial"/>
          <w:sz w:val="24"/>
          <w:szCs w:val="24"/>
          <w:lang w:val="en"/>
        </w:rPr>
        <w:t xml:space="preserve">Making </w:t>
      </w:r>
      <w:r w:rsidR="00E85B38">
        <w:rPr>
          <w:rFonts w:cs="Arial"/>
          <w:sz w:val="24"/>
          <w:szCs w:val="24"/>
          <w:lang w:val="en"/>
        </w:rPr>
        <w:t xml:space="preserve">significant </w:t>
      </w:r>
      <w:r w:rsidRPr="00D047C8">
        <w:rPr>
          <w:rFonts w:cs="Arial"/>
          <w:sz w:val="24"/>
          <w:szCs w:val="24"/>
          <w:lang w:val="en"/>
        </w:rPr>
        <w:t>change</w:t>
      </w:r>
      <w:r w:rsidR="00101DF5">
        <w:rPr>
          <w:rFonts w:cs="Arial"/>
          <w:sz w:val="24"/>
          <w:szCs w:val="24"/>
          <w:lang w:val="en"/>
        </w:rPr>
        <w:t xml:space="preserve"> is</w:t>
      </w:r>
      <w:r w:rsidR="00E85B38">
        <w:rPr>
          <w:rFonts w:cs="Arial"/>
          <w:sz w:val="24"/>
          <w:szCs w:val="24"/>
          <w:lang w:val="en"/>
        </w:rPr>
        <w:t xml:space="preserve"> difficult.</w:t>
      </w:r>
      <w:r w:rsidR="00ED2189" w:rsidRPr="00D047C8">
        <w:rPr>
          <w:rFonts w:cs="Arial"/>
          <w:sz w:val="24"/>
          <w:szCs w:val="24"/>
          <w:lang w:val="en"/>
        </w:rPr>
        <w:t xml:space="preserve"> </w:t>
      </w:r>
      <w:r w:rsidR="00E85B38">
        <w:rPr>
          <w:rFonts w:cs="Arial"/>
          <w:sz w:val="24"/>
          <w:szCs w:val="24"/>
          <w:lang w:val="en"/>
        </w:rPr>
        <w:t>Braiding services and s</w:t>
      </w:r>
      <w:r w:rsidRPr="00D047C8">
        <w:rPr>
          <w:rFonts w:cs="Arial"/>
          <w:sz w:val="24"/>
          <w:szCs w:val="24"/>
          <w:lang w:val="en"/>
        </w:rPr>
        <w:t>hif</w:t>
      </w:r>
      <w:r w:rsidR="00E2056A" w:rsidRPr="00D047C8">
        <w:rPr>
          <w:rFonts w:cs="Arial"/>
          <w:sz w:val="24"/>
          <w:szCs w:val="24"/>
          <w:lang w:val="en"/>
        </w:rPr>
        <w:t>tin</w:t>
      </w:r>
      <w:r w:rsidR="00E85B38">
        <w:rPr>
          <w:rFonts w:cs="Arial"/>
          <w:sz w:val="24"/>
          <w:szCs w:val="24"/>
          <w:lang w:val="en"/>
        </w:rPr>
        <w:t>g</w:t>
      </w:r>
      <w:r w:rsidR="00ED2189" w:rsidRPr="00D047C8">
        <w:rPr>
          <w:rFonts w:cs="Arial"/>
          <w:sz w:val="24"/>
          <w:szCs w:val="24"/>
          <w:lang w:val="en"/>
        </w:rPr>
        <w:t xml:space="preserve"> programs</w:t>
      </w:r>
      <w:r w:rsidRPr="00D047C8">
        <w:rPr>
          <w:rFonts w:cs="Arial"/>
          <w:sz w:val="24"/>
          <w:szCs w:val="24"/>
          <w:lang w:val="en"/>
        </w:rPr>
        <w:t xml:space="preserve"> req</w:t>
      </w:r>
      <w:r w:rsidR="00E85B38">
        <w:rPr>
          <w:rFonts w:cs="Arial"/>
          <w:sz w:val="24"/>
          <w:szCs w:val="24"/>
          <w:lang w:val="en"/>
        </w:rPr>
        <w:t>uires more than just setting</w:t>
      </w:r>
      <w:r w:rsidRPr="00D047C8">
        <w:rPr>
          <w:rFonts w:cs="Arial"/>
          <w:sz w:val="24"/>
          <w:szCs w:val="24"/>
          <w:lang w:val="en"/>
        </w:rPr>
        <w:t xml:space="preserve"> goals. </w:t>
      </w:r>
      <w:r w:rsidR="00037F1E">
        <w:rPr>
          <w:rFonts w:cs="Arial"/>
          <w:sz w:val="24"/>
          <w:szCs w:val="24"/>
          <w:lang w:val="en"/>
        </w:rPr>
        <w:t xml:space="preserve">Unfortunately, more often than not, </w:t>
      </w:r>
      <w:r w:rsidR="00FA1D1C" w:rsidRPr="00D047C8">
        <w:rPr>
          <w:rFonts w:cs="Arial"/>
          <w:sz w:val="24"/>
          <w:szCs w:val="24"/>
          <w:lang w:val="en"/>
        </w:rPr>
        <w:t>s</w:t>
      </w:r>
      <w:r w:rsidR="00803422">
        <w:rPr>
          <w:rFonts w:cs="Arial"/>
          <w:sz w:val="24"/>
          <w:szCs w:val="24"/>
          <w:lang w:val="en"/>
        </w:rPr>
        <w:t>trategic planning</w:t>
      </w:r>
      <w:r w:rsidR="00101DF5">
        <w:rPr>
          <w:rFonts w:cs="Arial"/>
          <w:sz w:val="24"/>
          <w:szCs w:val="24"/>
          <w:lang w:val="en"/>
        </w:rPr>
        <w:t xml:space="preserve"> tends to</w:t>
      </w:r>
      <w:r w:rsidR="00D83D8D" w:rsidRPr="00D047C8">
        <w:rPr>
          <w:rFonts w:cs="Arial"/>
          <w:sz w:val="24"/>
          <w:szCs w:val="24"/>
          <w:lang w:val="en"/>
        </w:rPr>
        <w:t xml:space="preserve"> </w:t>
      </w:r>
      <w:r w:rsidR="00101DF5">
        <w:rPr>
          <w:rFonts w:cs="Arial"/>
          <w:sz w:val="24"/>
          <w:szCs w:val="24"/>
          <w:lang w:val="en"/>
        </w:rPr>
        <w:t>focus</w:t>
      </w:r>
      <w:r w:rsidR="00803422">
        <w:rPr>
          <w:rFonts w:cs="Arial"/>
          <w:sz w:val="24"/>
          <w:szCs w:val="24"/>
          <w:lang w:val="en"/>
        </w:rPr>
        <w:t xml:space="preserve"> at</w:t>
      </w:r>
      <w:r w:rsidR="00B9114C" w:rsidRPr="00D047C8">
        <w:rPr>
          <w:rFonts w:cs="Arial"/>
          <w:sz w:val="24"/>
          <w:szCs w:val="24"/>
          <w:lang w:val="en"/>
        </w:rPr>
        <w:t xml:space="preserve"> a “high level”</w:t>
      </w:r>
      <w:r w:rsidR="00FA1D1C" w:rsidRPr="00D047C8">
        <w:rPr>
          <w:rFonts w:cs="Arial"/>
          <w:sz w:val="24"/>
          <w:szCs w:val="24"/>
          <w:lang w:val="en"/>
        </w:rPr>
        <w:t xml:space="preserve">.  </w:t>
      </w:r>
      <w:r w:rsidR="00E85B38">
        <w:rPr>
          <w:rFonts w:cs="Arial"/>
          <w:sz w:val="24"/>
          <w:szCs w:val="24"/>
          <w:lang w:val="en"/>
        </w:rPr>
        <w:t>L</w:t>
      </w:r>
      <w:r w:rsidR="00DC24F7" w:rsidRPr="00D047C8">
        <w:rPr>
          <w:rFonts w:cs="Arial"/>
          <w:sz w:val="24"/>
          <w:szCs w:val="24"/>
          <w:lang w:val="en"/>
        </w:rPr>
        <w:t>eadership</w:t>
      </w:r>
      <w:r w:rsidR="00E85B38">
        <w:rPr>
          <w:rFonts w:cs="Arial"/>
          <w:sz w:val="24"/>
          <w:szCs w:val="24"/>
          <w:lang w:val="en"/>
        </w:rPr>
        <w:t xml:space="preserve"> sets new goals, but l</w:t>
      </w:r>
      <w:r w:rsidR="00D83D8D" w:rsidRPr="00D047C8">
        <w:rPr>
          <w:rFonts w:cs="Arial"/>
          <w:sz w:val="24"/>
          <w:szCs w:val="24"/>
          <w:lang w:val="en"/>
        </w:rPr>
        <w:t xml:space="preserve">ittle effort is made to </w:t>
      </w:r>
      <w:r w:rsidR="00194901" w:rsidRPr="00D047C8">
        <w:rPr>
          <w:rFonts w:cs="Arial"/>
          <w:sz w:val="24"/>
          <w:szCs w:val="24"/>
          <w:lang w:val="en"/>
        </w:rPr>
        <w:t>evaluate</w:t>
      </w:r>
      <w:r w:rsidR="004F77A9" w:rsidRPr="00D047C8">
        <w:rPr>
          <w:rFonts w:cs="Arial"/>
          <w:sz w:val="24"/>
          <w:szCs w:val="24"/>
          <w:lang w:val="en"/>
        </w:rPr>
        <w:t xml:space="preserve"> </w:t>
      </w:r>
      <w:r w:rsidR="00B97BAB" w:rsidRPr="00D047C8">
        <w:rPr>
          <w:rFonts w:cs="Arial"/>
          <w:sz w:val="24"/>
          <w:szCs w:val="24"/>
          <w:lang w:val="en"/>
        </w:rPr>
        <w:t xml:space="preserve">“day to day” </w:t>
      </w:r>
      <w:r w:rsidR="00AB3A4D" w:rsidRPr="00D047C8">
        <w:rPr>
          <w:rFonts w:cs="Arial"/>
          <w:sz w:val="24"/>
          <w:szCs w:val="24"/>
          <w:lang w:val="en"/>
        </w:rPr>
        <w:t>processes</w:t>
      </w:r>
      <w:r w:rsidR="00CD4141" w:rsidRPr="00D047C8">
        <w:rPr>
          <w:rFonts w:cs="Arial"/>
          <w:sz w:val="24"/>
          <w:szCs w:val="24"/>
          <w:lang w:val="en"/>
        </w:rPr>
        <w:t xml:space="preserve"> or to </w:t>
      </w:r>
      <w:r w:rsidR="00194901" w:rsidRPr="00D047C8">
        <w:rPr>
          <w:rFonts w:cs="Arial"/>
          <w:sz w:val="24"/>
          <w:szCs w:val="24"/>
          <w:lang w:val="en"/>
        </w:rPr>
        <w:t>clarify</w:t>
      </w:r>
      <w:r w:rsidR="00AB3A4D" w:rsidRPr="00D047C8">
        <w:rPr>
          <w:rFonts w:cs="Arial"/>
          <w:sz w:val="24"/>
          <w:szCs w:val="24"/>
          <w:lang w:val="en"/>
        </w:rPr>
        <w:t xml:space="preserve"> </w:t>
      </w:r>
      <w:r w:rsidR="00CD4141" w:rsidRPr="00D047C8">
        <w:rPr>
          <w:rFonts w:cs="Arial"/>
          <w:sz w:val="24"/>
          <w:szCs w:val="24"/>
          <w:lang w:val="en"/>
        </w:rPr>
        <w:t>new roles and methods</w:t>
      </w:r>
      <w:r w:rsidR="00101DF5">
        <w:rPr>
          <w:rFonts w:cs="Arial"/>
          <w:sz w:val="24"/>
          <w:szCs w:val="24"/>
          <w:lang w:val="en"/>
        </w:rPr>
        <w:t xml:space="preserve">.  </w:t>
      </w:r>
      <w:r w:rsidR="00365949">
        <w:rPr>
          <w:rFonts w:cs="Arial"/>
          <w:sz w:val="24"/>
          <w:szCs w:val="24"/>
          <w:lang w:val="en"/>
        </w:rPr>
        <w:t>Therefore</w:t>
      </w:r>
      <w:r w:rsidR="00101DF5">
        <w:rPr>
          <w:rFonts w:cs="Arial"/>
          <w:sz w:val="24"/>
          <w:szCs w:val="24"/>
          <w:lang w:val="en"/>
        </w:rPr>
        <w:t>, managers and d</w:t>
      </w:r>
      <w:r w:rsidR="00D52E56" w:rsidRPr="00D047C8">
        <w:rPr>
          <w:rFonts w:cs="Arial"/>
          <w:sz w:val="24"/>
          <w:szCs w:val="24"/>
          <w:lang w:val="en"/>
        </w:rPr>
        <w:t xml:space="preserve">irect </w:t>
      </w:r>
      <w:r w:rsidR="00101DF5">
        <w:rPr>
          <w:rFonts w:cs="Arial"/>
          <w:sz w:val="24"/>
          <w:szCs w:val="24"/>
          <w:lang w:val="en"/>
        </w:rPr>
        <w:t>s</w:t>
      </w:r>
      <w:r w:rsidR="00D52E56" w:rsidRPr="00D047C8">
        <w:rPr>
          <w:rFonts w:cs="Arial"/>
          <w:sz w:val="24"/>
          <w:szCs w:val="24"/>
          <w:lang w:val="en"/>
        </w:rPr>
        <w:t xml:space="preserve">ervice </w:t>
      </w:r>
      <w:r w:rsidR="00101DF5">
        <w:rPr>
          <w:rFonts w:cs="Arial"/>
          <w:sz w:val="24"/>
          <w:szCs w:val="24"/>
          <w:lang w:val="en"/>
        </w:rPr>
        <w:t>p</w:t>
      </w:r>
      <w:r w:rsidR="00D52E56" w:rsidRPr="00D047C8">
        <w:rPr>
          <w:rFonts w:cs="Arial"/>
          <w:sz w:val="24"/>
          <w:szCs w:val="24"/>
          <w:lang w:val="en"/>
        </w:rPr>
        <w:t>ersonnel</w:t>
      </w:r>
      <w:r w:rsidR="00194901" w:rsidRPr="00D047C8">
        <w:rPr>
          <w:rFonts w:cs="Arial"/>
          <w:sz w:val="24"/>
          <w:szCs w:val="24"/>
          <w:lang w:val="en"/>
        </w:rPr>
        <w:t xml:space="preserve"> </w:t>
      </w:r>
      <w:r w:rsidR="004F77A9" w:rsidRPr="00D047C8">
        <w:rPr>
          <w:rFonts w:cs="Arial"/>
          <w:sz w:val="24"/>
          <w:szCs w:val="24"/>
          <w:lang w:val="en"/>
        </w:rPr>
        <w:t>know what is</w:t>
      </w:r>
      <w:r w:rsidR="006B0D7A" w:rsidRPr="00D047C8">
        <w:rPr>
          <w:rFonts w:cs="Arial"/>
          <w:sz w:val="24"/>
          <w:szCs w:val="24"/>
          <w:lang w:val="en"/>
        </w:rPr>
        <w:t xml:space="preserve"> </w:t>
      </w:r>
      <w:r w:rsidR="004F77A9" w:rsidRPr="00D047C8">
        <w:rPr>
          <w:rFonts w:cs="Arial"/>
          <w:sz w:val="24"/>
          <w:szCs w:val="24"/>
          <w:lang w:val="en"/>
        </w:rPr>
        <w:t>expected</w:t>
      </w:r>
      <w:r w:rsidR="006B0D7A" w:rsidRPr="00D047C8">
        <w:rPr>
          <w:rFonts w:cs="Arial"/>
          <w:sz w:val="24"/>
          <w:szCs w:val="24"/>
          <w:lang w:val="en"/>
        </w:rPr>
        <w:t>—but don’t know</w:t>
      </w:r>
      <w:r w:rsidR="00365949">
        <w:rPr>
          <w:rFonts w:cs="Arial"/>
          <w:sz w:val="24"/>
          <w:szCs w:val="24"/>
          <w:lang w:val="en"/>
        </w:rPr>
        <w:t xml:space="preserve"> what changes to make</w:t>
      </w:r>
      <w:r w:rsidR="00194901" w:rsidRPr="00D047C8">
        <w:rPr>
          <w:rFonts w:cs="Arial"/>
          <w:sz w:val="24"/>
          <w:szCs w:val="24"/>
          <w:lang w:val="en"/>
        </w:rPr>
        <w:t xml:space="preserve"> or</w:t>
      </w:r>
      <w:r w:rsidR="00101DF5">
        <w:rPr>
          <w:rFonts w:cs="Arial"/>
          <w:sz w:val="24"/>
          <w:szCs w:val="24"/>
          <w:lang w:val="en"/>
        </w:rPr>
        <w:t xml:space="preserve"> where</w:t>
      </w:r>
      <w:r w:rsidR="00B97BAB" w:rsidRPr="00D047C8">
        <w:rPr>
          <w:rFonts w:cs="Arial"/>
          <w:sz w:val="24"/>
          <w:szCs w:val="24"/>
          <w:lang w:val="en"/>
        </w:rPr>
        <w:t xml:space="preserve"> to star</w:t>
      </w:r>
      <w:r w:rsidR="004F77A9" w:rsidRPr="00D047C8">
        <w:rPr>
          <w:rFonts w:cs="Arial"/>
          <w:sz w:val="24"/>
          <w:szCs w:val="24"/>
          <w:lang w:val="en"/>
        </w:rPr>
        <w:t>t</w:t>
      </w:r>
      <w:r w:rsidR="000D377E" w:rsidRPr="00D047C8">
        <w:rPr>
          <w:rFonts w:cs="Arial"/>
          <w:sz w:val="24"/>
          <w:szCs w:val="24"/>
          <w:lang w:val="en"/>
        </w:rPr>
        <w:t xml:space="preserve">. </w:t>
      </w:r>
      <w:r w:rsidR="004F77A9" w:rsidRPr="00D047C8">
        <w:rPr>
          <w:rFonts w:cs="Arial"/>
          <w:sz w:val="24"/>
          <w:szCs w:val="24"/>
          <w:lang w:val="en"/>
        </w:rPr>
        <w:t xml:space="preserve"> </w:t>
      </w:r>
      <w:r w:rsidR="0001387E" w:rsidRPr="00D047C8">
        <w:rPr>
          <w:rFonts w:cs="Arial"/>
          <w:sz w:val="24"/>
          <w:szCs w:val="24"/>
          <w:lang w:val="en"/>
        </w:rPr>
        <w:t xml:space="preserve">In these situations, </w:t>
      </w:r>
      <w:r w:rsidR="009067E7" w:rsidRPr="00D047C8">
        <w:rPr>
          <w:rFonts w:cs="Arial"/>
          <w:i/>
          <w:sz w:val="24"/>
          <w:szCs w:val="24"/>
          <w:lang w:val="en"/>
        </w:rPr>
        <w:t>Value Stream Mapping</w:t>
      </w:r>
      <w:r w:rsidR="00101DF5">
        <w:rPr>
          <w:rFonts w:cs="Arial"/>
          <w:i/>
          <w:sz w:val="24"/>
          <w:szCs w:val="24"/>
          <w:lang w:val="en"/>
        </w:rPr>
        <w:t xml:space="preserve"> (VSM)</w:t>
      </w:r>
      <w:r w:rsidR="0001387E" w:rsidRPr="00D047C8">
        <w:rPr>
          <w:rFonts w:cs="Arial"/>
          <w:sz w:val="24"/>
          <w:szCs w:val="24"/>
          <w:lang w:val="en"/>
        </w:rPr>
        <w:t xml:space="preserve"> can be a</w:t>
      </w:r>
      <w:r w:rsidR="009067E7" w:rsidRPr="00D047C8">
        <w:rPr>
          <w:rFonts w:cs="Arial"/>
          <w:sz w:val="24"/>
          <w:szCs w:val="24"/>
          <w:lang w:val="en"/>
        </w:rPr>
        <w:t xml:space="preserve"> </w:t>
      </w:r>
      <w:r w:rsidR="00194901" w:rsidRPr="00D047C8">
        <w:rPr>
          <w:rFonts w:cs="Arial"/>
          <w:sz w:val="24"/>
          <w:szCs w:val="24"/>
          <w:lang w:val="en"/>
        </w:rPr>
        <w:t>helpful</w:t>
      </w:r>
      <w:r w:rsidR="00101DF5">
        <w:rPr>
          <w:rFonts w:cs="Arial"/>
          <w:sz w:val="24"/>
          <w:szCs w:val="24"/>
          <w:lang w:val="en"/>
        </w:rPr>
        <w:t xml:space="preserve">. </w:t>
      </w:r>
      <w:r w:rsidR="00194901" w:rsidRPr="00D047C8">
        <w:rPr>
          <w:rFonts w:cs="Arial"/>
          <w:sz w:val="24"/>
          <w:szCs w:val="24"/>
          <w:lang w:val="en"/>
        </w:rPr>
        <w:t xml:space="preserve"> </w:t>
      </w:r>
    </w:p>
    <w:p w:rsidR="0083265C" w:rsidRPr="00D047C8" w:rsidRDefault="00A81025" w:rsidP="00101DF5">
      <w:pPr>
        <w:shd w:val="clear" w:color="auto" w:fill="FFFFFF"/>
        <w:spacing w:after="100" w:afterAutospacing="1" w:line="240" w:lineRule="auto"/>
        <w:ind w:firstLine="720"/>
        <w:rPr>
          <w:rFonts w:cs="Arial"/>
          <w:sz w:val="24"/>
          <w:szCs w:val="24"/>
          <w:lang w:val="en"/>
        </w:rPr>
      </w:pPr>
      <w:r w:rsidRPr="00D047C8">
        <w:rPr>
          <w:rFonts w:cs="Arial"/>
          <w:sz w:val="24"/>
          <w:szCs w:val="24"/>
          <w:lang w:val="en"/>
        </w:rPr>
        <w:t>V</w:t>
      </w:r>
      <w:r w:rsidR="00BA70AE" w:rsidRPr="00D047C8">
        <w:rPr>
          <w:rFonts w:cs="Arial"/>
          <w:i/>
          <w:sz w:val="24"/>
          <w:szCs w:val="24"/>
          <w:lang w:val="en"/>
        </w:rPr>
        <w:t xml:space="preserve">alue Stream </w:t>
      </w:r>
      <w:r w:rsidR="00D83253" w:rsidRPr="00D047C8">
        <w:rPr>
          <w:rFonts w:cs="Arial"/>
          <w:i/>
          <w:sz w:val="24"/>
          <w:szCs w:val="24"/>
          <w:lang w:val="en"/>
        </w:rPr>
        <w:t>Mapping</w:t>
      </w:r>
      <w:r w:rsidR="00737258" w:rsidRPr="00D047C8">
        <w:rPr>
          <w:rFonts w:cs="Arial"/>
          <w:i/>
          <w:sz w:val="24"/>
          <w:szCs w:val="24"/>
          <w:lang w:val="en"/>
        </w:rPr>
        <w:t xml:space="preserve"> (VSM)</w:t>
      </w:r>
      <w:r w:rsidR="00D83253" w:rsidRPr="00D047C8">
        <w:rPr>
          <w:rFonts w:eastAsia="Times New Roman" w:cs="Arial"/>
          <w:sz w:val="24"/>
          <w:szCs w:val="24"/>
          <w:lang w:val="en"/>
        </w:rPr>
        <w:t xml:space="preserve"> is a process improvement strategy</w:t>
      </w:r>
      <w:r w:rsidR="00BA70AE" w:rsidRPr="00D047C8">
        <w:rPr>
          <w:rFonts w:eastAsia="Times New Roman" w:cs="Arial"/>
          <w:sz w:val="24"/>
          <w:szCs w:val="24"/>
          <w:lang w:val="en"/>
        </w:rPr>
        <w:t xml:space="preserve"> based on </w:t>
      </w:r>
      <w:r w:rsidR="00BA70AE" w:rsidRPr="00D047C8">
        <w:rPr>
          <w:rFonts w:eastAsia="Times New Roman" w:cs="Arial"/>
          <w:i/>
          <w:sz w:val="24"/>
          <w:szCs w:val="24"/>
          <w:lang w:val="en"/>
        </w:rPr>
        <w:t>Lean</w:t>
      </w:r>
      <w:r w:rsidR="00BA70AE" w:rsidRPr="00D047C8">
        <w:rPr>
          <w:rFonts w:eastAsia="Times New Roman" w:cs="Arial"/>
          <w:sz w:val="24"/>
          <w:szCs w:val="24"/>
          <w:lang w:val="en"/>
        </w:rPr>
        <w:t xml:space="preserve"> principles. </w:t>
      </w:r>
      <w:r w:rsidR="00202C3C">
        <w:rPr>
          <w:rFonts w:eastAsia="Times New Roman" w:cs="Arial"/>
          <w:sz w:val="24"/>
          <w:szCs w:val="24"/>
          <w:lang w:val="en"/>
        </w:rPr>
        <w:t xml:space="preserve">The </w:t>
      </w:r>
      <w:r w:rsidR="00101DF5">
        <w:rPr>
          <w:rFonts w:cs="Arial"/>
          <w:sz w:val="24"/>
          <w:szCs w:val="24"/>
          <w:lang w:val="en"/>
        </w:rPr>
        <w:t>VSM</w:t>
      </w:r>
      <w:r w:rsidR="00202C3C">
        <w:rPr>
          <w:rFonts w:cs="Arial"/>
          <w:sz w:val="24"/>
          <w:szCs w:val="24"/>
          <w:lang w:val="en"/>
        </w:rPr>
        <w:t xml:space="preserve"> process clarifies</w:t>
      </w:r>
      <w:r w:rsidR="00101DF5" w:rsidRPr="00D047C8">
        <w:rPr>
          <w:rFonts w:cs="Arial"/>
          <w:sz w:val="24"/>
          <w:szCs w:val="24"/>
          <w:lang w:val="en"/>
        </w:rPr>
        <w:t xml:space="preserve"> change</w:t>
      </w:r>
      <w:r w:rsidR="00202C3C">
        <w:rPr>
          <w:rFonts w:cs="Arial"/>
          <w:sz w:val="24"/>
          <w:szCs w:val="24"/>
          <w:lang w:val="en"/>
        </w:rPr>
        <w:t>, encourages</w:t>
      </w:r>
      <w:r w:rsidR="00101DF5" w:rsidRPr="00D047C8">
        <w:rPr>
          <w:rFonts w:cs="Arial"/>
          <w:sz w:val="24"/>
          <w:szCs w:val="24"/>
          <w:lang w:val="en"/>
        </w:rPr>
        <w:t xml:space="preserve"> buy-in </w:t>
      </w:r>
      <w:r w:rsidR="00101DF5">
        <w:rPr>
          <w:rFonts w:cs="Arial"/>
          <w:sz w:val="24"/>
          <w:szCs w:val="24"/>
          <w:lang w:val="en"/>
        </w:rPr>
        <w:t>and</w:t>
      </w:r>
      <w:r w:rsidR="00101DF5" w:rsidRPr="00D047C8">
        <w:rPr>
          <w:rFonts w:cs="Arial"/>
          <w:sz w:val="24"/>
          <w:szCs w:val="24"/>
          <w:lang w:val="en"/>
        </w:rPr>
        <w:t xml:space="preserve"> </w:t>
      </w:r>
      <w:r w:rsidR="00202C3C">
        <w:rPr>
          <w:rFonts w:cs="Arial"/>
          <w:sz w:val="24"/>
          <w:szCs w:val="24"/>
          <w:lang w:val="en"/>
        </w:rPr>
        <w:t>establishes</w:t>
      </w:r>
      <w:r w:rsidR="00101DF5">
        <w:rPr>
          <w:rFonts w:cs="Arial"/>
          <w:sz w:val="24"/>
          <w:szCs w:val="24"/>
          <w:lang w:val="en"/>
        </w:rPr>
        <w:t xml:space="preserve"> a plan for </w:t>
      </w:r>
      <w:r w:rsidR="00101DF5" w:rsidRPr="00D047C8">
        <w:rPr>
          <w:rFonts w:cs="Arial"/>
          <w:sz w:val="24"/>
          <w:szCs w:val="24"/>
          <w:lang w:val="en"/>
        </w:rPr>
        <w:t xml:space="preserve">moving forward. </w:t>
      </w:r>
      <w:r w:rsidR="00FC232E" w:rsidRPr="00D047C8">
        <w:rPr>
          <w:rFonts w:cs="Arial"/>
          <w:sz w:val="24"/>
          <w:szCs w:val="24"/>
          <w:lang w:val="en"/>
        </w:rPr>
        <w:t>It focuses on</w:t>
      </w:r>
      <w:r w:rsidR="003C10B0" w:rsidRPr="00D047C8">
        <w:rPr>
          <w:rFonts w:cs="Arial"/>
          <w:sz w:val="24"/>
          <w:szCs w:val="24"/>
          <w:lang w:val="en"/>
        </w:rPr>
        <w:t xml:space="preserve"> the </w:t>
      </w:r>
      <w:r w:rsidR="007F2595" w:rsidRPr="00D047C8">
        <w:rPr>
          <w:rFonts w:cs="Arial"/>
          <w:sz w:val="24"/>
          <w:szCs w:val="24"/>
          <w:lang w:val="en"/>
        </w:rPr>
        <w:t>customer and gets</w:t>
      </w:r>
      <w:r w:rsidR="00FC232E" w:rsidRPr="00D047C8">
        <w:rPr>
          <w:rFonts w:cs="Arial"/>
          <w:sz w:val="24"/>
          <w:szCs w:val="24"/>
          <w:lang w:val="en"/>
        </w:rPr>
        <w:t xml:space="preserve"> down to the</w:t>
      </w:r>
      <w:r w:rsidR="003C10B0" w:rsidRPr="00D047C8">
        <w:rPr>
          <w:rFonts w:cs="Arial"/>
          <w:sz w:val="24"/>
          <w:szCs w:val="24"/>
          <w:lang w:val="en"/>
        </w:rPr>
        <w:t xml:space="preserve"> “day to day” </w:t>
      </w:r>
      <w:r w:rsidR="007F2595" w:rsidRPr="00D047C8">
        <w:rPr>
          <w:rFonts w:cs="Arial"/>
          <w:sz w:val="24"/>
          <w:szCs w:val="24"/>
          <w:lang w:val="en"/>
        </w:rPr>
        <w:t xml:space="preserve">process level. </w:t>
      </w:r>
      <w:r w:rsidR="00794619">
        <w:rPr>
          <w:rFonts w:eastAsia="Times New Roman" w:cs="Arial"/>
          <w:sz w:val="24"/>
          <w:szCs w:val="24"/>
          <w:lang w:val="en"/>
        </w:rPr>
        <w:t>R</w:t>
      </w:r>
      <w:r w:rsidR="000D377E" w:rsidRPr="00D047C8">
        <w:rPr>
          <w:rFonts w:cs="Arial"/>
          <w:sz w:val="24"/>
          <w:szCs w:val="24"/>
          <w:lang w:val="en"/>
        </w:rPr>
        <w:t>esistance</w:t>
      </w:r>
      <w:r w:rsidR="00202C3C">
        <w:rPr>
          <w:rFonts w:cs="Arial"/>
          <w:sz w:val="24"/>
          <w:szCs w:val="24"/>
          <w:lang w:val="en"/>
        </w:rPr>
        <w:t xml:space="preserve"> to change</w:t>
      </w:r>
      <w:r w:rsidR="000D377E" w:rsidRPr="00D047C8">
        <w:rPr>
          <w:rFonts w:cs="Arial"/>
          <w:sz w:val="24"/>
          <w:szCs w:val="24"/>
          <w:lang w:val="en"/>
        </w:rPr>
        <w:t xml:space="preserve"> </w:t>
      </w:r>
      <w:r w:rsidR="00513ED5" w:rsidRPr="00D047C8">
        <w:rPr>
          <w:rFonts w:cs="Arial"/>
          <w:sz w:val="24"/>
          <w:szCs w:val="24"/>
          <w:lang w:val="en"/>
        </w:rPr>
        <w:t xml:space="preserve">is </w:t>
      </w:r>
      <w:r w:rsidR="00202C3C">
        <w:rPr>
          <w:rFonts w:cs="Arial"/>
          <w:sz w:val="24"/>
          <w:szCs w:val="24"/>
          <w:lang w:val="en"/>
        </w:rPr>
        <w:t>often</w:t>
      </w:r>
      <w:r w:rsidR="00906F99" w:rsidRPr="00D047C8">
        <w:rPr>
          <w:rFonts w:cs="Arial"/>
          <w:sz w:val="24"/>
          <w:szCs w:val="24"/>
          <w:lang w:val="en"/>
        </w:rPr>
        <w:t xml:space="preserve"> just</w:t>
      </w:r>
      <w:r w:rsidR="00794619">
        <w:rPr>
          <w:rFonts w:cs="Arial"/>
          <w:sz w:val="24"/>
          <w:szCs w:val="24"/>
          <w:lang w:val="en"/>
        </w:rPr>
        <w:t xml:space="preserve"> confusion or</w:t>
      </w:r>
      <w:r w:rsidR="000D377E" w:rsidRPr="00D047C8">
        <w:rPr>
          <w:rFonts w:cs="Arial"/>
          <w:sz w:val="24"/>
          <w:szCs w:val="24"/>
          <w:lang w:val="en"/>
        </w:rPr>
        <w:t xml:space="preserve"> a lack </w:t>
      </w:r>
      <w:r w:rsidR="00906F99" w:rsidRPr="00D047C8">
        <w:rPr>
          <w:rFonts w:cs="Arial"/>
          <w:sz w:val="24"/>
          <w:szCs w:val="24"/>
          <w:lang w:val="en"/>
        </w:rPr>
        <w:t xml:space="preserve">of clear </w:t>
      </w:r>
      <w:r w:rsidR="00202C3C">
        <w:rPr>
          <w:rFonts w:cs="Arial"/>
          <w:sz w:val="24"/>
          <w:szCs w:val="24"/>
          <w:lang w:val="en"/>
        </w:rPr>
        <w:t>direction</w:t>
      </w:r>
      <w:r w:rsidR="00794619">
        <w:rPr>
          <w:rFonts w:cs="Arial"/>
          <w:sz w:val="24"/>
          <w:szCs w:val="24"/>
          <w:lang w:val="en"/>
        </w:rPr>
        <w:t>. VSM encourages buy-in and addresses these issues by drawing a</w:t>
      </w:r>
      <w:r w:rsidR="007F2595" w:rsidRPr="00D047C8">
        <w:rPr>
          <w:rFonts w:cs="Arial"/>
          <w:sz w:val="24"/>
          <w:szCs w:val="24"/>
          <w:lang w:val="en"/>
        </w:rPr>
        <w:t xml:space="preserve"> road map for change</w:t>
      </w:r>
      <w:r w:rsidR="00794619">
        <w:rPr>
          <w:rFonts w:cs="Arial"/>
          <w:sz w:val="24"/>
          <w:szCs w:val="24"/>
          <w:lang w:val="en"/>
        </w:rPr>
        <w:t xml:space="preserve"> and</w:t>
      </w:r>
      <w:r w:rsidR="00061789">
        <w:rPr>
          <w:rFonts w:cs="Arial"/>
          <w:sz w:val="24"/>
          <w:szCs w:val="24"/>
          <w:lang w:val="en"/>
        </w:rPr>
        <w:t xml:space="preserve"> </w:t>
      </w:r>
      <w:r w:rsidR="00E91C84">
        <w:rPr>
          <w:rFonts w:cs="Arial"/>
          <w:sz w:val="24"/>
          <w:szCs w:val="24"/>
          <w:lang w:val="en"/>
        </w:rPr>
        <w:t xml:space="preserve">creating </w:t>
      </w:r>
      <w:r w:rsidR="005C7E78">
        <w:rPr>
          <w:rFonts w:cs="Arial"/>
          <w:sz w:val="24"/>
          <w:szCs w:val="24"/>
          <w:lang w:val="en"/>
        </w:rPr>
        <w:t>consensus</w:t>
      </w:r>
      <w:r w:rsidR="001701F0">
        <w:rPr>
          <w:rFonts w:cs="Arial"/>
          <w:sz w:val="24"/>
          <w:szCs w:val="24"/>
          <w:lang w:val="en"/>
        </w:rPr>
        <w:t xml:space="preserve"> on</w:t>
      </w:r>
      <w:r w:rsidR="00202C3C">
        <w:rPr>
          <w:rFonts w:cs="Arial"/>
          <w:sz w:val="24"/>
          <w:szCs w:val="24"/>
          <w:lang w:val="en"/>
        </w:rPr>
        <w:t xml:space="preserve"> </w:t>
      </w:r>
      <w:r w:rsidR="001701F0">
        <w:rPr>
          <w:rFonts w:cs="Arial"/>
          <w:sz w:val="24"/>
          <w:szCs w:val="24"/>
          <w:lang w:val="en"/>
        </w:rPr>
        <w:t>how to move</w:t>
      </w:r>
      <w:r w:rsidR="000D377E" w:rsidRPr="00D047C8">
        <w:rPr>
          <w:rFonts w:cs="Arial"/>
          <w:sz w:val="24"/>
          <w:szCs w:val="24"/>
          <w:lang w:val="en"/>
        </w:rPr>
        <w:t xml:space="preserve"> forward</w:t>
      </w:r>
      <w:r w:rsidR="007F2595" w:rsidRPr="00D047C8">
        <w:rPr>
          <w:rFonts w:cs="Arial"/>
          <w:sz w:val="24"/>
          <w:szCs w:val="24"/>
          <w:lang w:val="en"/>
        </w:rPr>
        <w:t>.</w:t>
      </w:r>
      <w:r w:rsidR="007F2595" w:rsidRPr="00D047C8">
        <w:rPr>
          <w:rFonts w:eastAsia="Times New Roman" w:cs="Arial"/>
          <w:sz w:val="24"/>
          <w:szCs w:val="24"/>
          <w:lang w:val="en"/>
        </w:rPr>
        <w:t xml:space="preserve"> </w:t>
      </w:r>
    </w:p>
    <w:p w:rsidR="00F4167F" w:rsidRPr="00D047C8" w:rsidRDefault="00552133" w:rsidP="00AC2BD5">
      <w:pPr>
        <w:shd w:val="clear" w:color="auto" w:fill="FFFFFF"/>
        <w:spacing w:after="100" w:afterAutospacing="1" w:line="240" w:lineRule="auto"/>
        <w:ind w:firstLine="720"/>
        <w:rPr>
          <w:rFonts w:eastAsia="Times New Roman" w:cs="Arial"/>
          <w:sz w:val="24"/>
          <w:szCs w:val="24"/>
          <w:lang w:val="en"/>
        </w:rPr>
      </w:pPr>
      <w:r w:rsidRPr="00D047C8">
        <w:rPr>
          <w:rFonts w:eastAsia="Times New Roman" w:cs="Arial"/>
          <w:sz w:val="24"/>
          <w:szCs w:val="24"/>
          <w:lang w:val="en"/>
        </w:rPr>
        <w:t xml:space="preserve">The </w:t>
      </w:r>
      <w:r w:rsidR="00154C02">
        <w:rPr>
          <w:rFonts w:eastAsia="Times New Roman" w:cs="Arial"/>
          <w:sz w:val="24"/>
          <w:szCs w:val="24"/>
          <w:lang w:val="en"/>
        </w:rPr>
        <w:t>VSM</w:t>
      </w:r>
      <w:r w:rsidRPr="00D047C8">
        <w:rPr>
          <w:rFonts w:eastAsia="Times New Roman" w:cs="Arial"/>
          <w:sz w:val="24"/>
          <w:szCs w:val="24"/>
          <w:lang w:val="en"/>
        </w:rPr>
        <w:t xml:space="preserve"> process</w:t>
      </w:r>
      <w:r w:rsidR="00E27F71" w:rsidRPr="00D047C8">
        <w:rPr>
          <w:rFonts w:eastAsia="Times New Roman" w:cs="Arial"/>
          <w:sz w:val="24"/>
          <w:szCs w:val="24"/>
          <w:lang w:val="en"/>
        </w:rPr>
        <w:t xml:space="preserve"> starts</w:t>
      </w:r>
      <w:r w:rsidR="00737258" w:rsidRPr="00D047C8">
        <w:rPr>
          <w:rFonts w:eastAsia="Times New Roman" w:cs="Arial"/>
          <w:sz w:val="24"/>
          <w:szCs w:val="24"/>
          <w:lang w:val="en"/>
        </w:rPr>
        <w:t xml:space="preserve"> by looking at the customers we suppo</w:t>
      </w:r>
      <w:r w:rsidRPr="00D047C8">
        <w:rPr>
          <w:rFonts w:eastAsia="Times New Roman" w:cs="Arial"/>
          <w:sz w:val="24"/>
          <w:szCs w:val="24"/>
          <w:lang w:val="en"/>
        </w:rPr>
        <w:t>rt</w:t>
      </w:r>
      <w:r w:rsidR="00F80094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94203C" w:rsidRPr="00D047C8">
        <w:rPr>
          <w:rFonts w:eastAsia="Times New Roman" w:cs="Arial"/>
          <w:sz w:val="24"/>
          <w:szCs w:val="24"/>
          <w:lang w:val="en"/>
        </w:rPr>
        <w:t xml:space="preserve">and mapping out </w:t>
      </w:r>
      <w:r w:rsidRPr="00D047C8">
        <w:rPr>
          <w:rFonts w:eastAsia="Times New Roman" w:cs="Arial"/>
          <w:sz w:val="24"/>
          <w:szCs w:val="24"/>
          <w:lang w:val="en"/>
        </w:rPr>
        <w:t>current</w:t>
      </w:r>
      <w:r w:rsidR="00737258" w:rsidRPr="00D047C8">
        <w:rPr>
          <w:rFonts w:eastAsia="Times New Roman" w:cs="Arial"/>
          <w:sz w:val="24"/>
          <w:szCs w:val="24"/>
          <w:lang w:val="en"/>
        </w:rPr>
        <w:t xml:space="preserve"> service methods</w:t>
      </w:r>
      <w:r w:rsidR="00061789">
        <w:rPr>
          <w:rFonts w:eastAsia="Times New Roman" w:cs="Arial"/>
          <w:sz w:val="24"/>
          <w:szCs w:val="24"/>
          <w:lang w:val="en"/>
        </w:rPr>
        <w:t xml:space="preserve"> and resources</w:t>
      </w:r>
      <w:r w:rsidR="006C58CE" w:rsidRPr="00D047C8">
        <w:rPr>
          <w:rFonts w:eastAsia="Times New Roman" w:cs="Arial"/>
          <w:sz w:val="24"/>
          <w:szCs w:val="24"/>
          <w:lang w:val="en"/>
        </w:rPr>
        <w:t xml:space="preserve">. </w:t>
      </w:r>
      <w:r w:rsidR="00A0400E" w:rsidRPr="00D047C8">
        <w:rPr>
          <w:rFonts w:eastAsia="Times New Roman" w:cs="Arial"/>
          <w:sz w:val="24"/>
          <w:szCs w:val="24"/>
          <w:lang w:val="en"/>
        </w:rPr>
        <w:t xml:space="preserve">The </w:t>
      </w:r>
      <w:r w:rsidR="00A0400E" w:rsidRPr="00D047C8">
        <w:rPr>
          <w:rFonts w:eastAsia="Times New Roman" w:cs="Arial"/>
          <w:i/>
          <w:sz w:val="24"/>
          <w:szCs w:val="24"/>
          <w:lang w:val="en"/>
        </w:rPr>
        <w:t>Current State Map</w:t>
      </w:r>
      <w:r w:rsidR="00F4167F" w:rsidRPr="00D047C8">
        <w:rPr>
          <w:rFonts w:eastAsia="Times New Roman" w:cs="Arial"/>
          <w:sz w:val="24"/>
          <w:szCs w:val="24"/>
          <w:lang w:val="en"/>
        </w:rPr>
        <w:t xml:space="preserve"> graphically illustrate the existing service process </w:t>
      </w:r>
      <w:r w:rsidR="00F80094" w:rsidRPr="00D047C8">
        <w:rPr>
          <w:rFonts w:eastAsia="Times New Roman" w:cs="Arial"/>
          <w:sz w:val="24"/>
          <w:szCs w:val="24"/>
          <w:lang w:val="en"/>
        </w:rPr>
        <w:t xml:space="preserve">from </w:t>
      </w:r>
      <w:r w:rsidR="006611D0" w:rsidRPr="00D047C8">
        <w:rPr>
          <w:rFonts w:eastAsia="Times New Roman" w:cs="Arial"/>
          <w:sz w:val="24"/>
          <w:szCs w:val="24"/>
          <w:lang w:val="en"/>
        </w:rPr>
        <w:t>start to finish.  This map is</w:t>
      </w:r>
      <w:r w:rsidR="00A0400E" w:rsidRPr="00D047C8">
        <w:rPr>
          <w:rFonts w:eastAsia="Times New Roman" w:cs="Arial"/>
          <w:sz w:val="24"/>
          <w:szCs w:val="24"/>
          <w:lang w:val="en"/>
        </w:rPr>
        <w:t xml:space="preserve"> used to</w:t>
      </w:r>
      <w:r w:rsidR="003C10B0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A0400E" w:rsidRPr="00D047C8">
        <w:rPr>
          <w:rFonts w:eastAsia="Times New Roman" w:cs="Arial"/>
          <w:sz w:val="24"/>
          <w:szCs w:val="24"/>
          <w:lang w:val="en"/>
        </w:rPr>
        <w:t>analyze</w:t>
      </w:r>
      <w:r w:rsidR="00F80094" w:rsidRPr="00D047C8">
        <w:rPr>
          <w:rFonts w:eastAsia="Times New Roman" w:cs="Arial"/>
          <w:sz w:val="24"/>
          <w:szCs w:val="24"/>
          <w:lang w:val="en"/>
        </w:rPr>
        <w:t xml:space="preserve"> (and untangle)</w:t>
      </w:r>
      <w:r w:rsidR="00A0400E" w:rsidRPr="00D047C8">
        <w:rPr>
          <w:rFonts w:eastAsia="Times New Roman" w:cs="Arial"/>
          <w:sz w:val="24"/>
          <w:szCs w:val="24"/>
          <w:lang w:val="en"/>
        </w:rPr>
        <w:t xml:space="preserve"> current </w:t>
      </w:r>
      <w:r w:rsidRPr="00D047C8">
        <w:rPr>
          <w:rFonts w:eastAsia="Times New Roman" w:cs="Arial"/>
          <w:sz w:val="24"/>
          <w:szCs w:val="24"/>
          <w:lang w:val="en"/>
        </w:rPr>
        <w:t xml:space="preserve">program </w:t>
      </w:r>
      <w:r w:rsidR="00A0400E" w:rsidRPr="00D047C8">
        <w:rPr>
          <w:rFonts w:eastAsia="Times New Roman" w:cs="Arial"/>
          <w:sz w:val="24"/>
          <w:szCs w:val="24"/>
          <w:lang w:val="en"/>
        </w:rPr>
        <w:t xml:space="preserve">service methods. </w:t>
      </w:r>
      <w:r w:rsidR="00F4167F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154C02">
        <w:rPr>
          <w:rFonts w:eastAsia="Times New Roman" w:cs="Arial"/>
          <w:sz w:val="24"/>
          <w:szCs w:val="24"/>
          <w:lang w:val="en"/>
        </w:rPr>
        <w:t>While the map</w:t>
      </w:r>
      <w:r w:rsidR="006C58CE" w:rsidRPr="00D047C8">
        <w:rPr>
          <w:rFonts w:eastAsia="Times New Roman" w:cs="Arial"/>
          <w:sz w:val="24"/>
          <w:szCs w:val="24"/>
          <w:lang w:val="en"/>
        </w:rPr>
        <w:t xml:space="preserve"> depict</w:t>
      </w:r>
      <w:r w:rsidR="00F80094" w:rsidRPr="00D047C8">
        <w:rPr>
          <w:rFonts w:eastAsia="Times New Roman" w:cs="Arial"/>
          <w:sz w:val="24"/>
          <w:szCs w:val="24"/>
          <w:lang w:val="en"/>
        </w:rPr>
        <w:t>s</w:t>
      </w:r>
      <w:r w:rsidR="006C58CE" w:rsidRPr="00D047C8">
        <w:rPr>
          <w:rFonts w:eastAsia="Times New Roman" w:cs="Arial"/>
          <w:sz w:val="24"/>
          <w:szCs w:val="24"/>
          <w:lang w:val="en"/>
        </w:rPr>
        <w:t xml:space="preserve"> a </w:t>
      </w:r>
      <w:r w:rsidR="00A0400E" w:rsidRPr="00D047C8">
        <w:rPr>
          <w:rFonts w:eastAsia="Times New Roman" w:cs="Arial"/>
          <w:sz w:val="24"/>
          <w:szCs w:val="24"/>
          <w:lang w:val="en"/>
        </w:rPr>
        <w:t>“</w:t>
      </w:r>
      <w:r w:rsidR="006C58CE" w:rsidRPr="00D047C8">
        <w:rPr>
          <w:rFonts w:eastAsia="Times New Roman" w:cs="Arial"/>
          <w:sz w:val="24"/>
          <w:szCs w:val="24"/>
          <w:lang w:val="en"/>
        </w:rPr>
        <w:t>step-by-step</w:t>
      </w:r>
      <w:r w:rsidR="00A0400E" w:rsidRPr="00D047C8">
        <w:rPr>
          <w:rFonts w:eastAsia="Times New Roman" w:cs="Arial"/>
          <w:sz w:val="24"/>
          <w:szCs w:val="24"/>
          <w:lang w:val="en"/>
        </w:rPr>
        <w:t>”</w:t>
      </w:r>
      <w:r w:rsidR="004A72DD">
        <w:rPr>
          <w:rFonts w:eastAsia="Times New Roman" w:cs="Arial"/>
          <w:sz w:val="24"/>
          <w:szCs w:val="24"/>
          <w:lang w:val="en"/>
        </w:rPr>
        <w:t xml:space="preserve"> process,</w:t>
      </w:r>
      <w:r w:rsidR="00F80094" w:rsidRPr="00D047C8">
        <w:rPr>
          <w:rFonts w:eastAsia="Times New Roman" w:cs="Arial"/>
          <w:sz w:val="24"/>
          <w:szCs w:val="24"/>
          <w:lang w:val="en"/>
        </w:rPr>
        <w:t xml:space="preserve"> it is more than just</w:t>
      </w:r>
      <w:r w:rsidR="006C58CE" w:rsidRPr="00D047C8">
        <w:rPr>
          <w:rFonts w:eastAsia="Times New Roman" w:cs="Arial"/>
          <w:sz w:val="24"/>
          <w:szCs w:val="24"/>
          <w:lang w:val="en"/>
        </w:rPr>
        <w:t xml:space="preserve"> flow chart</w:t>
      </w:r>
      <w:r w:rsidR="00154C02">
        <w:rPr>
          <w:rFonts w:eastAsia="Times New Roman" w:cs="Arial"/>
          <w:sz w:val="24"/>
          <w:szCs w:val="24"/>
          <w:lang w:val="en"/>
        </w:rPr>
        <w:t xml:space="preserve">.  </w:t>
      </w:r>
      <w:r w:rsidR="00154C02" w:rsidRPr="00154C02">
        <w:rPr>
          <w:rFonts w:eastAsia="Times New Roman" w:cs="Arial"/>
          <w:i/>
          <w:sz w:val="24"/>
          <w:szCs w:val="24"/>
          <w:lang w:val="en"/>
        </w:rPr>
        <w:t>Current State Maps</w:t>
      </w:r>
      <w:r w:rsidR="00154C02">
        <w:rPr>
          <w:rFonts w:eastAsia="Times New Roman" w:cs="Arial"/>
          <w:sz w:val="24"/>
          <w:szCs w:val="24"/>
          <w:lang w:val="en"/>
        </w:rPr>
        <w:t xml:space="preserve"> provide</w:t>
      </w:r>
      <w:r w:rsidR="00F80094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A0400E" w:rsidRPr="00D047C8">
        <w:rPr>
          <w:rFonts w:eastAsia="Times New Roman" w:cs="Arial"/>
          <w:sz w:val="24"/>
          <w:szCs w:val="24"/>
          <w:lang w:val="en"/>
        </w:rPr>
        <w:t>a discussion platform</w:t>
      </w:r>
      <w:r w:rsidR="007E6E80">
        <w:rPr>
          <w:rFonts w:eastAsia="Times New Roman" w:cs="Arial"/>
          <w:sz w:val="24"/>
          <w:szCs w:val="24"/>
          <w:lang w:val="en"/>
        </w:rPr>
        <w:t>.</w:t>
      </w:r>
      <w:r w:rsidR="00F4167F" w:rsidRPr="00D047C8">
        <w:rPr>
          <w:rFonts w:eastAsia="Times New Roman" w:cs="Arial"/>
          <w:i/>
          <w:sz w:val="24"/>
          <w:szCs w:val="24"/>
          <w:lang w:val="en"/>
        </w:rPr>
        <w:t xml:space="preserve">  </w:t>
      </w:r>
      <w:r w:rsidR="00F4167F" w:rsidRPr="00D047C8">
        <w:rPr>
          <w:rFonts w:eastAsia="Times New Roman" w:cs="Arial"/>
          <w:sz w:val="24"/>
          <w:szCs w:val="24"/>
          <w:lang w:val="en"/>
        </w:rPr>
        <w:t>It</w:t>
      </w:r>
      <w:r w:rsidR="007E6E80">
        <w:rPr>
          <w:rFonts w:eastAsia="Times New Roman" w:cs="Arial"/>
          <w:sz w:val="24"/>
          <w:szCs w:val="24"/>
          <w:lang w:val="en"/>
        </w:rPr>
        <w:t xml:space="preserve"> </w:t>
      </w:r>
      <w:r w:rsidR="00CD2BA6">
        <w:rPr>
          <w:rFonts w:eastAsia="Times New Roman" w:cs="Arial"/>
          <w:sz w:val="24"/>
          <w:szCs w:val="24"/>
          <w:lang w:val="en"/>
        </w:rPr>
        <w:t>identifies an</w:t>
      </w:r>
      <w:r w:rsidR="00713376">
        <w:rPr>
          <w:rFonts w:eastAsia="Times New Roman" w:cs="Arial"/>
          <w:sz w:val="24"/>
          <w:szCs w:val="24"/>
          <w:lang w:val="en"/>
        </w:rPr>
        <w:t xml:space="preserve"> organization’s </w:t>
      </w:r>
      <w:r w:rsidR="004A72DD">
        <w:rPr>
          <w:rFonts w:eastAsia="Times New Roman" w:cs="Arial"/>
          <w:sz w:val="24"/>
          <w:szCs w:val="24"/>
          <w:lang w:val="en"/>
        </w:rPr>
        <w:t xml:space="preserve">bright spots and </w:t>
      </w:r>
      <w:r w:rsidR="00154C02">
        <w:rPr>
          <w:rFonts w:eastAsia="Times New Roman" w:cs="Arial"/>
          <w:sz w:val="24"/>
          <w:szCs w:val="24"/>
          <w:lang w:val="en"/>
        </w:rPr>
        <w:t>available</w:t>
      </w:r>
      <w:r w:rsidR="00616931" w:rsidRPr="00D047C8">
        <w:rPr>
          <w:rFonts w:eastAsia="Times New Roman" w:cs="Arial"/>
          <w:sz w:val="24"/>
          <w:szCs w:val="24"/>
          <w:lang w:val="en"/>
        </w:rPr>
        <w:t xml:space="preserve"> resources</w:t>
      </w:r>
      <w:r w:rsidR="00CD2BA6">
        <w:rPr>
          <w:rFonts w:eastAsia="Times New Roman" w:cs="Arial"/>
          <w:i/>
          <w:sz w:val="24"/>
          <w:szCs w:val="24"/>
          <w:lang w:val="en"/>
        </w:rPr>
        <w:t xml:space="preserve">, while </w:t>
      </w:r>
      <w:r w:rsidR="00CD2BA6">
        <w:rPr>
          <w:rFonts w:eastAsia="Times New Roman" w:cs="Arial"/>
          <w:sz w:val="24"/>
          <w:szCs w:val="24"/>
          <w:lang w:val="en"/>
        </w:rPr>
        <w:t>exposing</w:t>
      </w:r>
      <w:r w:rsidR="00154C02">
        <w:rPr>
          <w:rFonts w:eastAsia="Times New Roman" w:cs="Arial"/>
          <w:sz w:val="24"/>
          <w:szCs w:val="24"/>
          <w:lang w:val="en"/>
        </w:rPr>
        <w:t xml:space="preserve"> in</w:t>
      </w:r>
      <w:r w:rsidR="004A72DD">
        <w:rPr>
          <w:rFonts w:eastAsia="Times New Roman" w:cs="Arial"/>
          <w:sz w:val="24"/>
          <w:szCs w:val="24"/>
          <w:lang w:val="en"/>
        </w:rPr>
        <w:t>effective</w:t>
      </w:r>
      <w:r w:rsidR="00583476">
        <w:rPr>
          <w:rFonts w:eastAsia="Times New Roman" w:cs="Arial"/>
          <w:sz w:val="24"/>
          <w:szCs w:val="24"/>
          <w:lang w:val="en"/>
        </w:rPr>
        <w:t xml:space="preserve"> or unnecessary</w:t>
      </w:r>
      <w:r w:rsidR="004263A6" w:rsidRPr="00D047C8">
        <w:rPr>
          <w:rFonts w:cs="Arial"/>
          <w:sz w:val="24"/>
          <w:szCs w:val="24"/>
          <w:lang w:val="en"/>
        </w:rPr>
        <w:t xml:space="preserve"> services</w:t>
      </w:r>
      <w:r w:rsidR="003C1001" w:rsidRPr="00D047C8">
        <w:rPr>
          <w:rFonts w:cs="Arial"/>
          <w:sz w:val="24"/>
          <w:szCs w:val="24"/>
          <w:lang w:val="en"/>
        </w:rPr>
        <w:t xml:space="preserve">. </w:t>
      </w:r>
    </w:p>
    <w:p w:rsidR="00AD6B82" w:rsidRPr="00C214D6" w:rsidRDefault="00154C02" w:rsidP="00C214D6">
      <w:pPr>
        <w:shd w:val="clear" w:color="auto" w:fill="FFFFFF"/>
        <w:spacing w:after="100" w:afterAutospacing="1" w:line="240" w:lineRule="auto"/>
        <w:ind w:firstLine="720"/>
        <w:rPr>
          <w:rFonts w:eastAsia="Times New Roman" w:cs="Arial"/>
          <w:sz w:val="24"/>
          <w:szCs w:val="24"/>
          <w:lang w:val="en"/>
        </w:rPr>
      </w:pPr>
      <w:r>
        <w:rPr>
          <w:rFonts w:eastAsia="Times New Roman" w:cs="Arial"/>
          <w:sz w:val="24"/>
          <w:szCs w:val="24"/>
          <w:lang w:val="en"/>
        </w:rPr>
        <w:t xml:space="preserve">After outlining </w:t>
      </w:r>
      <w:r w:rsidR="00FC783E">
        <w:rPr>
          <w:rFonts w:eastAsia="Times New Roman" w:cs="Arial"/>
          <w:sz w:val="24"/>
          <w:szCs w:val="24"/>
          <w:lang w:val="en"/>
        </w:rPr>
        <w:t xml:space="preserve">the organization’s </w:t>
      </w:r>
      <w:r w:rsidR="009E7137" w:rsidRPr="00D047C8">
        <w:rPr>
          <w:rFonts w:eastAsia="Times New Roman" w:cs="Arial"/>
          <w:sz w:val="24"/>
          <w:szCs w:val="24"/>
          <w:lang w:val="en"/>
        </w:rPr>
        <w:t>current processes, the</w:t>
      </w:r>
      <w:r w:rsidR="008F1E17" w:rsidRPr="00D047C8">
        <w:rPr>
          <w:rFonts w:eastAsia="Times New Roman" w:cs="Arial"/>
          <w:sz w:val="24"/>
          <w:szCs w:val="24"/>
          <w:lang w:val="en"/>
        </w:rPr>
        <w:t xml:space="preserve"> group </w:t>
      </w:r>
      <w:r w:rsidR="004D3844" w:rsidRPr="00D047C8">
        <w:rPr>
          <w:rFonts w:eastAsia="Times New Roman" w:cs="Arial"/>
          <w:sz w:val="24"/>
          <w:szCs w:val="24"/>
          <w:lang w:val="en"/>
        </w:rPr>
        <w:t xml:space="preserve">then creates a </w:t>
      </w:r>
      <w:r w:rsidR="00596446" w:rsidRPr="00D047C8">
        <w:rPr>
          <w:rFonts w:eastAsia="Times New Roman" w:cs="Arial"/>
          <w:i/>
          <w:sz w:val="24"/>
          <w:szCs w:val="24"/>
          <w:lang w:val="en"/>
        </w:rPr>
        <w:t>Future State Map</w:t>
      </w:r>
      <w:r>
        <w:rPr>
          <w:rFonts w:eastAsia="Times New Roman" w:cs="Arial"/>
          <w:sz w:val="24"/>
          <w:szCs w:val="24"/>
          <w:lang w:val="en"/>
        </w:rPr>
        <w:t xml:space="preserve">, a map of </w:t>
      </w:r>
      <w:r w:rsidR="00616931" w:rsidRPr="00D047C8">
        <w:rPr>
          <w:rFonts w:cs="Arial"/>
          <w:sz w:val="24"/>
          <w:szCs w:val="24"/>
          <w:lang w:val="en"/>
        </w:rPr>
        <w:t>what services should look like</w:t>
      </w:r>
      <w:r w:rsidR="00830AC0">
        <w:rPr>
          <w:rFonts w:cs="Arial"/>
          <w:sz w:val="24"/>
          <w:szCs w:val="24"/>
          <w:lang w:val="en"/>
        </w:rPr>
        <w:t>, a process</w:t>
      </w:r>
      <w:r w:rsidR="001B29BC">
        <w:rPr>
          <w:rFonts w:cs="Arial"/>
          <w:sz w:val="24"/>
          <w:szCs w:val="24"/>
          <w:lang w:val="en"/>
        </w:rPr>
        <w:t>ss</w:t>
      </w:r>
      <w:r>
        <w:rPr>
          <w:rFonts w:cs="Arial"/>
          <w:sz w:val="24"/>
          <w:szCs w:val="24"/>
          <w:lang w:val="en"/>
        </w:rPr>
        <w:t xml:space="preserve"> that </w:t>
      </w:r>
      <w:r w:rsidR="00F4167F" w:rsidRPr="00D047C8">
        <w:rPr>
          <w:rFonts w:cs="Arial"/>
          <w:sz w:val="24"/>
          <w:szCs w:val="24"/>
          <w:lang w:val="en"/>
        </w:rPr>
        <w:t>incorporate</w:t>
      </w:r>
      <w:r>
        <w:rPr>
          <w:rFonts w:cs="Arial"/>
          <w:sz w:val="24"/>
          <w:szCs w:val="24"/>
          <w:lang w:val="en"/>
        </w:rPr>
        <w:t>s</w:t>
      </w:r>
      <w:r w:rsidR="00F4167F" w:rsidRPr="00D047C8">
        <w:rPr>
          <w:rFonts w:cs="Arial"/>
          <w:sz w:val="24"/>
          <w:szCs w:val="24"/>
          <w:lang w:val="en"/>
        </w:rPr>
        <w:t xml:space="preserve"> best practice </w:t>
      </w:r>
      <w:r w:rsidR="008F1E17" w:rsidRPr="00D047C8">
        <w:rPr>
          <w:rFonts w:cs="Arial"/>
          <w:sz w:val="24"/>
          <w:szCs w:val="24"/>
          <w:lang w:val="en"/>
        </w:rPr>
        <w:t>and the team’s</w:t>
      </w:r>
      <w:r w:rsidR="00F4167F" w:rsidRPr="00D047C8">
        <w:rPr>
          <w:rFonts w:cs="Arial"/>
          <w:sz w:val="24"/>
          <w:szCs w:val="24"/>
          <w:lang w:val="en"/>
        </w:rPr>
        <w:t xml:space="preserve"> new ideas</w:t>
      </w:r>
      <w:r w:rsidR="000337E4">
        <w:rPr>
          <w:rFonts w:cs="Arial"/>
          <w:sz w:val="24"/>
          <w:szCs w:val="24"/>
          <w:lang w:val="en"/>
        </w:rPr>
        <w:t>. D</w:t>
      </w:r>
      <w:r w:rsidR="00616931" w:rsidRPr="00D047C8">
        <w:rPr>
          <w:rFonts w:cs="Arial"/>
          <w:sz w:val="24"/>
          <w:szCs w:val="24"/>
          <w:lang w:val="en"/>
        </w:rPr>
        <w:t>eveloping this</w:t>
      </w:r>
      <w:r w:rsidR="00AB024F" w:rsidRPr="00D047C8">
        <w:rPr>
          <w:rFonts w:cs="Arial"/>
          <w:sz w:val="24"/>
          <w:szCs w:val="24"/>
          <w:lang w:val="en"/>
        </w:rPr>
        <w:t xml:space="preserve"> ideal,</w:t>
      </w:r>
      <w:r w:rsidR="00616931" w:rsidRPr="00D047C8">
        <w:rPr>
          <w:rFonts w:cs="Arial"/>
          <w:sz w:val="24"/>
          <w:szCs w:val="24"/>
          <w:lang w:val="en"/>
        </w:rPr>
        <w:t xml:space="preserve"> “best</w:t>
      </w:r>
      <w:r w:rsidR="00F4167F" w:rsidRPr="00D047C8">
        <w:rPr>
          <w:rFonts w:cs="Arial"/>
          <w:sz w:val="24"/>
          <w:szCs w:val="24"/>
          <w:lang w:val="en"/>
        </w:rPr>
        <w:t xml:space="preserve"> of all worlds” map </w:t>
      </w:r>
      <w:r w:rsidR="000337E4">
        <w:rPr>
          <w:rFonts w:cs="Arial"/>
          <w:sz w:val="24"/>
          <w:szCs w:val="24"/>
          <w:lang w:val="en"/>
        </w:rPr>
        <w:t xml:space="preserve">helps staff </w:t>
      </w:r>
      <w:r>
        <w:rPr>
          <w:rFonts w:cs="Arial"/>
          <w:sz w:val="24"/>
          <w:szCs w:val="24"/>
          <w:lang w:val="en"/>
        </w:rPr>
        <w:t xml:space="preserve">focus on </w:t>
      </w:r>
      <w:r w:rsidR="000337E4">
        <w:rPr>
          <w:rFonts w:cs="Arial"/>
          <w:sz w:val="24"/>
          <w:szCs w:val="24"/>
          <w:lang w:val="en"/>
        </w:rPr>
        <w:t xml:space="preserve">new ideas and creative </w:t>
      </w:r>
      <w:r w:rsidR="00616931" w:rsidRPr="00D047C8">
        <w:rPr>
          <w:rFonts w:cs="Arial"/>
          <w:sz w:val="24"/>
          <w:szCs w:val="24"/>
          <w:lang w:val="en"/>
        </w:rPr>
        <w:t xml:space="preserve">solutions- not </w:t>
      </w:r>
      <w:r w:rsidR="000337E4">
        <w:rPr>
          <w:rFonts w:cs="Arial"/>
          <w:sz w:val="24"/>
          <w:szCs w:val="24"/>
          <w:lang w:val="en"/>
        </w:rPr>
        <w:t>fixing issues or addressing</w:t>
      </w:r>
      <w:r w:rsidR="00F4167F" w:rsidRPr="00D047C8">
        <w:rPr>
          <w:rFonts w:cs="Arial"/>
          <w:sz w:val="24"/>
          <w:szCs w:val="24"/>
          <w:lang w:val="en"/>
        </w:rPr>
        <w:t xml:space="preserve"> challenges</w:t>
      </w:r>
      <w:r w:rsidR="000337E4">
        <w:rPr>
          <w:rFonts w:cs="Arial"/>
          <w:sz w:val="24"/>
          <w:szCs w:val="24"/>
          <w:lang w:val="en"/>
        </w:rPr>
        <w:t xml:space="preserve"> created by</w:t>
      </w:r>
      <w:r w:rsidR="00D3157D" w:rsidRPr="00D047C8">
        <w:rPr>
          <w:rFonts w:cs="Arial"/>
          <w:sz w:val="24"/>
          <w:szCs w:val="24"/>
          <w:lang w:val="en"/>
        </w:rPr>
        <w:t xml:space="preserve"> </w:t>
      </w:r>
      <w:r w:rsidR="000337E4">
        <w:rPr>
          <w:rFonts w:cs="Arial"/>
          <w:sz w:val="24"/>
          <w:szCs w:val="24"/>
          <w:lang w:val="en"/>
        </w:rPr>
        <w:t>agency’s current programs</w:t>
      </w:r>
      <w:r w:rsidR="00616931" w:rsidRPr="00D047C8">
        <w:rPr>
          <w:rFonts w:cs="Arial"/>
          <w:sz w:val="24"/>
          <w:szCs w:val="24"/>
          <w:lang w:val="en"/>
        </w:rPr>
        <w:t>.</w:t>
      </w:r>
      <w:r w:rsidR="00616931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596446" w:rsidRPr="00D047C8">
        <w:rPr>
          <w:rFonts w:cs="Arial"/>
          <w:sz w:val="24"/>
          <w:szCs w:val="24"/>
          <w:lang w:val="en"/>
        </w:rPr>
        <w:t xml:space="preserve">The </w:t>
      </w:r>
      <w:r w:rsidR="00596446" w:rsidRPr="00D047C8">
        <w:rPr>
          <w:rFonts w:cs="Arial"/>
          <w:i/>
          <w:sz w:val="24"/>
          <w:szCs w:val="24"/>
          <w:lang w:val="en"/>
        </w:rPr>
        <w:t>Future State Map</w:t>
      </w:r>
      <w:r w:rsidR="00596446" w:rsidRPr="00D047C8">
        <w:rPr>
          <w:rFonts w:cs="Arial"/>
          <w:sz w:val="24"/>
          <w:szCs w:val="24"/>
          <w:lang w:val="en"/>
        </w:rPr>
        <w:t xml:space="preserve"> </w:t>
      </w:r>
      <w:r w:rsidR="000337E4">
        <w:rPr>
          <w:rFonts w:cs="Arial"/>
          <w:sz w:val="24"/>
          <w:szCs w:val="24"/>
          <w:lang w:val="en"/>
        </w:rPr>
        <w:t>is</w:t>
      </w:r>
      <w:r w:rsidR="00596446" w:rsidRPr="00D047C8">
        <w:rPr>
          <w:rFonts w:cs="Arial"/>
          <w:sz w:val="24"/>
          <w:szCs w:val="24"/>
          <w:lang w:val="en"/>
        </w:rPr>
        <w:t xml:space="preserve"> a</w:t>
      </w:r>
      <w:r w:rsidR="00616931" w:rsidRPr="00D047C8">
        <w:rPr>
          <w:rFonts w:cs="Arial"/>
          <w:sz w:val="24"/>
          <w:szCs w:val="24"/>
          <w:lang w:val="en"/>
        </w:rPr>
        <w:t xml:space="preserve"> roadmap for change</w:t>
      </w:r>
      <w:r w:rsidR="00AD6B82" w:rsidRPr="00D047C8">
        <w:rPr>
          <w:rFonts w:cs="Arial"/>
          <w:sz w:val="24"/>
          <w:szCs w:val="24"/>
          <w:lang w:val="en"/>
        </w:rPr>
        <w:t xml:space="preserve"> </w:t>
      </w:r>
      <w:r w:rsidR="00AD6B82" w:rsidRPr="00D047C8">
        <w:rPr>
          <w:rFonts w:eastAsia="Times New Roman" w:cs="Arial"/>
          <w:sz w:val="24"/>
          <w:szCs w:val="24"/>
          <w:lang w:val="en"/>
        </w:rPr>
        <w:t xml:space="preserve">and a dashboard for monitoring progress.  </w:t>
      </w:r>
    </w:p>
    <w:p w:rsidR="00596446" w:rsidRPr="00D047C8" w:rsidRDefault="00AD6B82" w:rsidP="00AF547E">
      <w:pPr>
        <w:shd w:val="clear" w:color="auto" w:fill="FFFFFF"/>
        <w:spacing w:after="100" w:afterAutospacing="1" w:line="240" w:lineRule="auto"/>
        <w:ind w:firstLine="720"/>
        <w:rPr>
          <w:rFonts w:eastAsia="Times New Roman" w:cs="Arial"/>
          <w:sz w:val="24"/>
          <w:szCs w:val="24"/>
          <w:lang w:val="en"/>
        </w:rPr>
      </w:pPr>
      <w:r w:rsidRPr="00D047C8">
        <w:rPr>
          <w:rFonts w:cs="Arial"/>
          <w:sz w:val="24"/>
          <w:szCs w:val="24"/>
          <w:lang w:val="en"/>
        </w:rPr>
        <w:lastRenderedPageBreak/>
        <w:t>The</w:t>
      </w:r>
      <w:r w:rsidR="004E3A41" w:rsidRPr="00D047C8">
        <w:rPr>
          <w:rFonts w:cs="Arial"/>
          <w:sz w:val="24"/>
          <w:szCs w:val="24"/>
          <w:lang w:val="en"/>
        </w:rPr>
        <w:t xml:space="preserve"> final step of the mapping process is to</w:t>
      </w:r>
      <w:r w:rsidR="004E3A41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B3580B" w:rsidRPr="00D047C8">
        <w:rPr>
          <w:rFonts w:eastAsia="Times New Roman" w:cs="Arial"/>
          <w:sz w:val="24"/>
          <w:szCs w:val="24"/>
          <w:lang w:val="en"/>
        </w:rPr>
        <w:t xml:space="preserve">use the </w:t>
      </w:r>
      <w:r w:rsidR="00B3580B" w:rsidRPr="000337E4">
        <w:rPr>
          <w:rFonts w:eastAsia="Times New Roman" w:cs="Arial"/>
          <w:i/>
          <w:sz w:val="24"/>
          <w:szCs w:val="24"/>
          <w:lang w:val="en"/>
        </w:rPr>
        <w:t>Future State Map</w:t>
      </w:r>
      <w:r w:rsidR="00B3580B" w:rsidRPr="00D047C8">
        <w:rPr>
          <w:rFonts w:eastAsia="Times New Roman" w:cs="Arial"/>
          <w:sz w:val="24"/>
          <w:szCs w:val="24"/>
          <w:lang w:val="en"/>
        </w:rPr>
        <w:t xml:space="preserve"> to </w:t>
      </w:r>
      <w:r w:rsidR="004E3A41" w:rsidRPr="00D047C8">
        <w:rPr>
          <w:rFonts w:eastAsia="Times New Roman" w:cs="Arial"/>
          <w:sz w:val="24"/>
          <w:szCs w:val="24"/>
          <w:lang w:val="en"/>
        </w:rPr>
        <w:t>set s</w:t>
      </w:r>
      <w:r w:rsidR="00AF547E" w:rsidRPr="00D047C8">
        <w:rPr>
          <w:rFonts w:eastAsia="Times New Roman" w:cs="Arial"/>
          <w:sz w:val="24"/>
          <w:szCs w:val="24"/>
          <w:lang w:val="en"/>
        </w:rPr>
        <w:t xml:space="preserve">hort-term goals and develop an </w:t>
      </w:r>
      <w:r w:rsidR="00AF547E" w:rsidRPr="00D047C8">
        <w:rPr>
          <w:rFonts w:eastAsia="Times New Roman" w:cs="Arial"/>
          <w:i/>
          <w:sz w:val="24"/>
          <w:szCs w:val="24"/>
          <w:lang w:val="en"/>
        </w:rPr>
        <w:t>Implementation/Action P</w:t>
      </w:r>
      <w:r w:rsidR="004E3A41" w:rsidRPr="00D047C8">
        <w:rPr>
          <w:rFonts w:eastAsia="Times New Roman" w:cs="Arial"/>
          <w:i/>
          <w:sz w:val="24"/>
          <w:szCs w:val="24"/>
          <w:lang w:val="en"/>
        </w:rPr>
        <w:t>lan</w:t>
      </w:r>
      <w:r w:rsidR="004E3A41" w:rsidRPr="00D047C8">
        <w:rPr>
          <w:rFonts w:eastAsia="Times New Roman" w:cs="Arial"/>
          <w:sz w:val="24"/>
          <w:szCs w:val="24"/>
          <w:lang w:val="en"/>
        </w:rPr>
        <w:t xml:space="preserve">.  This </w:t>
      </w:r>
      <w:r w:rsidR="000337E4">
        <w:rPr>
          <w:rFonts w:eastAsia="Times New Roman" w:cs="Arial"/>
          <w:sz w:val="24"/>
          <w:szCs w:val="24"/>
          <w:lang w:val="en"/>
        </w:rPr>
        <w:t xml:space="preserve">action </w:t>
      </w:r>
      <w:r w:rsidR="00B3580B" w:rsidRPr="00D047C8">
        <w:rPr>
          <w:rFonts w:eastAsia="Times New Roman" w:cs="Arial"/>
          <w:sz w:val="24"/>
          <w:szCs w:val="24"/>
          <w:lang w:val="en"/>
        </w:rPr>
        <w:t xml:space="preserve">plan looks at how to </w:t>
      </w:r>
      <w:r w:rsidR="004E3A41" w:rsidRPr="00D047C8">
        <w:rPr>
          <w:rFonts w:eastAsia="Times New Roman" w:cs="Arial"/>
          <w:sz w:val="24"/>
          <w:szCs w:val="24"/>
          <w:lang w:val="en"/>
        </w:rPr>
        <w:t>address the issues and challenges identified during the mapping process</w:t>
      </w:r>
      <w:r w:rsidR="00B3580B" w:rsidRPr="00D047C8">
        <w:rPr>
          <w:rFonts w:eastAsia="Times New Roman" w:cs="Arial"/>
          <w:sz w:val="24"/>
          <w:szCs w:val="24"/>
          <w:lang w:val="en"/>
        </w:rPr>
        <w:t xml:space="preserve"> and </w:t>
      </w:r>
      <w:r w:rsidR="00A4002A">
        <w:rPr>
          <w:rFonts w:eastAsia="Times New Roman" w:cs="Arial"/>
          <w:sz w:val="24"/>
          <w:szCs w:val="24"/>
          <w:lang w:val="en"/>
        </w:rPr>
        <w:t xml:space="preserve">determine </w:t>
      </w:r>
      <w:r w:rsidR="00B3580B" w:rsidRPr="00D047C8">
        <w:rPr>
          <w:rFonts w:eastAsia="Times New Roman" w:cs="Arial"/>
          <w:sz w:val="24"/>
          <w:szCs w:val="24"/>
          <w:lang w:val="en"/>
        </w:rPr>
        <w:t>what</w:t>
      </w:r>
      <w:r w:rsidR="000337E4">
        <w:rPr>
          <w:rFonts w:eastAsia="Times New Roman" w:cs="Arial"/>
          <w:sz w:val="24"/>
          <w:szCs w:val="24"/>
          <w:lang w:val="en"/>
        </w:rPr>
        <w:t xml:space="preserve"> is needed to establish the </w:t>
      </w:r>
      <w:r w:rsidR="00B3580B" w:rsidRPr="00D047C8">
        <w:rPr>
          <w:rFonts w:eastAsia="Times New Roman" w:cs="Arial"/>
          <w:sz w:val="24"/>
          <w:szCs w:val="24"/>
          <w:lang w:val="en"/>
        </w:rPr>
        <w:t>service methods</w:t>
      </w:r>
      <w:r w:rsidR="009671F3" w:rsidRPr="00D047C8">
        <w:rPr>
          <w:rFonts w:eastAsia="Times New Roman" w:cs="Arial"/>
          <w:sz w:val="24"/>
          <w:szCs w:val="24"/>
          <w:lang w:val="en"/>
        </w:rPr>
        <w:t xml:space="preserve"> depicted in the Future State Map</w:t>
      </w:r>
      <w:r w:rsidR="004E3A41" w:rsidRPr="00D047C8">
        <w:rPr>
          <w:rFonts w:eastAsia="Times New Roman" w:cs="Arial"/>
          <w:sz w:val="24"/>
          <w:szCs w:val="24"/>
          <w:lang w:val="en"/>
        </w:rPr>
        <w:t xml:space="preserve">. </w:t>
      </w:r>
      <w:r w:rsidR="000337E4">
        <w:rPr>
          <w:rFonts w:eastAsia="Times New Roman" w:cs="Arial"/>
          <w:sz w:val="24"/>
          <w:szCs w:val="24"/>
          <w:lang w:val="en"/>
        </w:rPr>
        <w:t>The team</w:t>
      </w:r>
      <w:r w:rsidR="00D670B5" w:rsidRPr="00D047C8">
        <w:rPr>
          <w:rFonts w:eastAsia="Times New Roman" w:cs="Arial"/>
          <w:sz w:val="24"/>
          <w:szCs w:val="24"/>
          <w:lang w:val="en"/>
        </w:rPr>
        <w:t xml:space="preserve"> work</w:t>
      </w:r>
      <w:r w:rsidR="000337E4">
        <w:rPr>
          <w:rFonts w:eastAsia="Times New Roman" w:cs="Arial"/>
          <w:sz w:val="24"/>
          <w:szCs w:val="24"/>
          <w:lang w:val="en"/>
        </w:rPr>
        <w:t>s</w:t>
      </w:r>
      <w:r w:rsidR="00D670B5" w:rsidRPr="00D047C8">
        <w:rPr>
          <w:rFonts w:eastAsia="Times New Roman" w:cs="Arial"/>
          <w:sz w:val="24"/>
          <w:szCs w:val="24"/>
          <w:lang w:val="en"/>
        </w:rPr>
        <w:t xml:space="preserve"> together to</w:t>
      </w:r>
      <w:r w:rsidR="00CD5B6F" w:rsidRPr="00D047C8">
        <w:rPr>
          <w:rFonts w:eastAsia="Times New Roman" w:cs="Arial"/>
          <w:sz w:val="24"/>
          <w:szCs w:val="24"/>
          <w:lang w:val="en"/>
        </w:rPr>
        <w:t xml:space="preserve"> identify priorities,</w:t>
      </w:r>
      <w:r w:rsidR="00D670B5" w:rsidRPr="00D047C8">
        <w:rPr>
          <w:rFonts w:eastAsia="Times New Roman" w:cs="Arial"/>
          <w:sz w:val="24"/>
          <w:szCs w:val="24"/>
          <w:lang w:val="en"/>
        </w:rPr>
        <w:t xml:space="preserve"> </w:t>
      </w:r>
      <w:r w:rsidR="00134A0E">
        <w:rPr>
          <w:rFonts w:eastAsia="Times New Roman" w:cs="Arial"/>
          <w:sz w:val="24"/>
          <w:szCs w:val="24"/>
          <w:lang w:val="en"/>
        </w:rPr>
        <w:t>set goals</w:t>
      </w:r>
      <w:r w:rsidR="00D670B5" w:rsidRPr="00D047C8">
        <w:rPr>
          <w:rFonts w:eastAsia="Times New Roman" w:cs="Arial"/>
          <w:sz w:val="24"/>
          <w:szCs w:val="24"/>
          <w:lang w:val="en"/>
        </w:rPr>
        <w:t xml:space="preserve"> and </w:t>
      </w:r>
      <w:r w:rsidR="00134A0E">
        <w:rPr>
          <w:rFonts w:eastAsia="Times New Roman" w:cs="Arial"/>
          <w:sz w:val="24"/>
          <w:szCs w:val="24"/>
          <w:lang w:val="en"/>
        </w:rPr>
        <w:t xml:space="preserve">determine how to </w:t>
      </w:r>
      <w:r w:rsidR="00082886" w:rsidRPr="00D047C8">
        <w:rPr>
          <w:rFonts w:eastAsia="Times New Roman" w:cs="Arial"/>
          <w:sz w:val="24"/>
          <w:szCs w:val="24"/>
          <w:lang w:val="en"/>
        </w:rPr>
        <w:t>get started.</w:t>
      </w:r>
    </w:p>
    <w:p w:rsidR="000D7D6D" w:rsidRDefault="00D670B5" w:rsidP="00141D69">
      <w:pPr>
        <w:shd w:val="clear" w:color="auto" w:fill="FFFFFF"/>
        <w:spacing w:after="100" w:afterAutospacing="1" w:line="240" w:lineRule="auto"/>
        <w:ind w:firstLine="720"/>
        <w:rPr>
          <w:rFonts w:cs="Arial"/>
          <w:sz w:val="24"/>
          <w:szCs w:val="24"/>
          <w:lang w:val="en"/>
        </w:rPr>
      </w:pPr>
      <w:r w:rsidRPr="00D047C8">
        <w:rPr>
          <w:rFonts w:cs="Arial"/>
          <w:sz w:val="24"/>
          <w:szCs w:val="24"/>
          <w:lang w:val="en"/>
        </w:rPr>
        <w:t>If yo</w:t>
      </w:r>
      <w:r w:rsidR="00EF1EAE">
        <w:rPr>
          <w:rFonts w:cs="Arial"/>
          <w:sz w:val="24"/>
          <w:szCs w:val="24"/>
          <w:lang w:val="en"/>
        </w:rPr>
        <w:t>ur organization is struggling with</w:t>
      </w:r>
      <w:r w:rsidRPr="00D047C8">
        <w:rPr>
          <w:rFonts w:cs="Arial"/>
          <w:sz w:val="24"/>
          <w:szCs w:val="24"/>
          <w:lang w:val="en"/>
        </w:rPr>
        <w:t xml:space="preserve"> </w:t>
      </w:r>
      <w:r w:rsidR="00EF1EAE">
        <w:rPr>
          <w:rFonts w:cs="Arial"/>
          <w:sz w:val="24"/>
          <w:szCs w:val="24"/>
          <w:lang w:val="en"/>
        </w:rPr>
        <w:t>making</w:t>
      </w:r>
      <w:r w:rsidR="00A4002A">
        <w:rPr>
          <w:rFonts w:cs="Arial"/>
          <w:sz w:val="24"/>
          <w:szCs w:val="24"/>
          <w:lang w:val="en"/>
        </w:rPr>
        <w:t xml:space="preserve"> change</w:t>
      </w:r>
      <w:r w:rsidR="00473FFE">
        <w:rPr>
          <w:rFonts w:cs="Arial"/>
          <w:sz w:val="24"/>
          <w:szCs w:val="24"/>
          <w:lang w:val="en"/>
        </w:rPr>
        <w:t>, VSM may be a useful process</w:t>
      </w:r>
      <w:r w:rsidR="008C130C" w:rsidRPr="00D047C8">
        <w:rPr>
          <w:rFonts w:cs="Arial"/>
          <w:sz w:val="24"/>
          <w:szCs w:val="24"/>
          <w:lang w:val="en"/>
        </w:rPr>
        <w:t xml:space="preserve">. </w:t>
      </w:r>
      <w:r w:rsidR="000337E4">
        <w:rPr>
          <w:rFonts w:cs="Arial"/>
          <w:sz w:val="24"/>
          <w:szCs w:val="24"/>
          <w:lang w:val="en"/>
        </w:rPr>
        <w:t>Mapping</w:t>
      </w:r>
      <w:r w:rsidR="00C20C42" w:rsidRPr="00D047C8">
        <w:rPr>
          <w:rFonts w:cs="Arial"/>
          <w:sz w:val="24"/>
          <w:szCs w:val="24"/>
          <w:lang w:val="en"/>
        </w:rPr>
        <w:t xml:space="preserve"> is an engaging</w:t>
      </w:r>
      <w:r w:rsidR="00AC475F">
        <w:rPr>
          <w:rFonts w:cs="Arial"/>
          <w:sz w:val="24"/>
          <w:szCs w:val="24"/>
          <w:lang w:val="en"/>
        </w:rPr>
        <w:t>, empowering</w:t>
      </w:r>
      <w:r w:rsidR="00473FFE">
        <w:rPr>
          <w:rFonts w:cs="Arial"/>
          <w:sz w:val="24"/>
          <w:szCs w:val="24"/>
          <w:lang w:val="en"/>
        </w:rPr>
        <w:t xml:space="preserve"> way to help</w:t>
      </w:r>
      <w:r w:rsidR="004D504C" w:rsidRPr="00D047C8">
        <w:rPr>
          <w:rFonts w:cs="Arial"/>
          <w:sz w:val="24"/>
          <w:szCs w:val="24"/>
          <w:lang w:val="en"/>
        </w:rPr>
        <w:t xml:space="preserve"> staff</w:t>
      </w:r>
      <w:r w:rsidR="00C20C42" w:rsidRPr="00D047C8">
        <w:rPr>
          <w:rFonts w:cs="Arial"/>
          <w:sz w:val="24"/>
          <w:szCs w:val="24"/>
          <w:lang w:val="en"/>
        </w:rPr>
        <w:t xml:space="preserve"> </w:t>
      </w:r>
      <w:r w:rsidR="00473FFE">
        <w:rPr>
          <w:rFonts w:cs="Arial"/>
          <w:sz w:val="24"/>
          <w:szCs w:val="24"/>
          <w:lang w:val="en"/>
        </w:rPr>
        <w:t xml:space="preserve">brainstorm new </w:t>
      </w:r>
      <w:r w:rsidR="00C20C42" w:rsidRPr="00D047C8">
        <w:rPr>
          <w:rFonts w:cs="Arial"/>
          <w:sz w:val="24"/>
          <w:szCs w:val="24"/>
          <w:lang w:val="en"/>
        </w:rPr>
        <w:t>program methods and embrac</w:t>
      </w:r>
      <w:r w:rsidR="00F52910">
        <w:rPr>
          <w:rFonts w:cs="Arial"/>
          <w:sz w:val="24"/>
          <w:szCs w:val="24"/>
          <w:lang w:val="en"/>
        </w:rPr>
        <w:t>e</w:t>
      </w:r>
      <w:r w:rsidR="00473FFE">
        <w:rPr>
          <w:rFonts w:cs="Arial"/>
          <w:sz w:val="24"/>
          <w:szCs w:val="24"/>
          <w:lang w:val="en"/>
        </w:rPr>
        <w:t xml:space="preserve"> change.  P</w:t>
      </w:r>
      <w:r w:rsidR="00C20C42" w:rsidRPr="00D047C8">
        <w:rPr>
          <w:rFonts w:cs="Arial"/>
          <w:sz w:val="24"/>
          <w:szCs w:val="24"/>
          <w:lang w:val="en"/>
        </w:rPr>
        <w:t>rovider</w:t>
      </w:r>
      <w:r w:rsidR="000337E4">
        <w:rPr>
          <w:rFonts w:cs="Arial"/>
          <w:sz w:val="24"/>
          <w:szCs w:val="24"/>
          <w:lang w:val="en"/>
        </w:rPr>
        <w:t>s</w:t>
      </w:r>
      <w:r w:rsidR="00F52910">
        <w:rPr>
          <w:rFonts w:cs="Arial"/>
          <w:sz w:val="24"/>
          <w:szCs w:val="24"/>
          <w:lang w:val="en"/>
        </w:rPr>
        <w:t xml:space="preserve"> throughout </w:t>
      </w:r>
      <w:r w:rsidR="00473FFE">
        <w:rPr>
          <w:rFonts w:cs="Arial"/>
          <w:sz w:val="24"/>
          <w:szCs w:val="24"/>
          <w:lang w:val="en"/>
        </w:rPr>
        <w:t>the country have fou</w:t>
      </w:r>
      <w:r w:rsidR="00F52910">
        <w:rPr>
          <w:rFonts w:cs="Arial"/>
          <w:sz w:val="24"/>
          <w:szCs w:val="24"/>
          <w:lang w:val="en"/>
        </w:rPr>
        <w:t>nd VSM to be an effective tool</w:t>
      </w:r>
      <w:r w:rsidR="00473FFE">
        <w:rPr>
          <w:rFonts w:cs="Arial"/>
          <w:sz w:val="24"/>
          <w:szCs w:val="24"/>
          <w:lang w:val="en"/>
        </w:rPr>
        <w:t xml:space="preserve"> for getting</w:t>
      </w:r>
      <w:r w:rsidR="00A4002A">
        <w:rPr>
          <w:rFonts w:cs="Arial"/>
          <w:sz w:val="24"/>
          <w:szCs w:val="24"/>
          <w:lang w:val="en"/>
        </w:rPr>
        <w:t xml:space="preserve"> their agencies</w:t>
      </w:r>
      <w:r w:rsidR="00473FFE">
        <w:rPr>
          <w:rFonts w:cs="Arial"/>
          <w:sz w:val="24"/>
          <w:szCs w:val="24"/>
          <w:lang w:val="en"/>
        </w:rPr>
        <w:t xml:space="preserve"> to move</w:t>
      </w:r>
      <w:r w:rsidR="00A4002A">
        <w:rPr>
          <w:rFonts w:cs="Arial"/>
          <w:sz w:val="24"/>
          <w:szCs w:val="24"/>
          <w:lang w:val="en"/>
        </w:rPr>
        <w:t xml:space="preserve"> forward-- </w:t>
      </w:r>
      <w:r w:rsidR="004D504C" w:rsidRPr="00D047C8">
        <w:rPr>
          <w:rFonts w:cs="Arial"/>
          <w:sz w:val="24"/>
          <w:szCs w:val="24"/>
          <w:lang w:val="en"/>
        </w:rPr>
        <w:t xml:space="preserve">together.    </w:t>
      </w:r>
      <w:r w:rsidR="000D377E" w:rsidRPr="00D047C8">
        <w:rPr>
          <w:rFonts w:cs="Arial"/>
          <w:sz w:val="24"/>
          <w:szCs w:val="24"/>
          <w:lang w:val="en"/>
        </w:rPr>
        <w:t xml:space="preserve"> </w:t>
      </w:r>
    </w:p>
    <w:p w:rsidR="002A5E89" w:rsidRDefault="002A5E89" w:rsidP="00141D69">
      <w:pPr>
        <w:shd w:val="clear" w:color="auto" w:fill="FFFFFF"/>
        <w:spacing w:after="100" w:afterAutospacing="1" w:line="240" w:lineRule="auto"/>
        <w:ind w:firstLine="720"/>
        <w:rPr>
          <w:rFonts w:cs="Arial"/>
          <w:sz w:val="24"/>
          <w:szCs w:val="24"/>
          <w:lang w:val="en"/>
        </w:rPr>
      </w:pPr>
    </w:p>
    <w:p w:rsidR="002A5E89" w:rsidRDefault="002A5E89" w:rsidP="002A5E89">
      <w:pPr>
        <w:shd w:val="clear" w:color="auto" w:fill="FFFFFF"/>
        <w:spacing w:after="0" w:line="240" w:lineRule="auto"/>
        <w:ind w:firstLine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 xml:space="preserve">For more information, contact: </w:t>
      </w:r>
    </w:p>
    <w:p w:rsidR="002A5E89" w:rsidRDefault="002A5E89" w:rsidP="002A5E89">
      <w:pPr>
        <w:shd w:val="clear" w:color="auto" w:fill="FFFFFF"/>
        <w:spacing w:after="0" w:line="240" w:lineRule="auto"/>
        <w:ind w:left="720" w:firstLine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Sara Murphy</w:t>
      </w:r>
    </w:p>
    <w:p w:rsidR="002A5E89" w:rsidRDefault="002A5E89" w:rsidP="002A5E89">
      <w:pPr>
        <w:shd w:val="clear" w:color="auto" w:fill="FFFFFF"/>
        <w:spacing w:after="0" w:line="240" w:lineRule="auto"/>
        <w:ind w:left="720" w:firstLine="720"/>
        <w:rPr>
          <w:rFonts w:cs="Arial"/>
          <w:sz w:val="24"/>
          <w:szCs w:val="24"/>
          <w:lang w:val="en"/>
        </w:rPr>
      </w:pPr>
      <w:proofErr w:type="spellStart"/>
      <w:r>
        <w:rPr>
          <w:rFonts w:cs="Arial"/>
          <w:sz w:val="24"/>
          <w:szCs w:val="24"/>
          <w:lang w:val="en"/>
        </w:rPr>
        <w:t>TransCen</w:t>
      </w:r>
      <w:proofErr w:type="spellEnd"/>
      <w:r>
        <w:rPr>
          <w:rFonts w:cs="Arial"/>
          <w:sz w:val="24"/>
          <w:szCs w:val="24"/>
          <w:lang w:val="en"/>
        </w:rPr>
        <w:t>, Inc.</w:t>
      </w:r>
    </w:p>
    <w:p w:rsidR="002A5E89" w:rsidRDefault="002A5E89" w:rsidP="002A5E89">
      <w:pPr>
        <w:shd w:val="clear" w:color="auto" w:fill="FFFFFF"/>
        <w:spacing w:after="0" w:line="240" w:lineRule="auto"/>
        <w:ind w:left="720" w:firstLine="7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Phone: 415.225.2187</w:t>
      </w:r>
    </w:p>
    <w:p w:rsidR="002A5E89" w:rsidRDefault="002A5E89" w:rsidP="002A5E89">
      <w:pPr>
        <w:shd w:val="clear" w:color="auto" w:fill="FFFFFF"/>
        <w:spacing w:after="0" w:line="240" w:lineRule="auto"/>
        <w:ind w:left="720" w:firstLine="720"/>
        <w:rPr>
          <w:rFonts w:cs="Arial"/>
          <w:sz w:val="24"/>
          <w:szCs w:val="24"/>
          <w:lang w:val="en"/>
        </w:rPr>
      </w:pPr>
      <w:bookmarkStart w:id="0" w:name="_GoBack"/>
      <w:bookmarkEnd w:id="0"/>
      <w:r>
        <w:rPr>
          <w:rFonts w:cs="Arial"/>
          <w:sz w:val="24"/>
          <w:szCs w:val="24"/>
          <w:lang w:val="en"/>
        </w:rPr>
        <w:t xml:space="preserve">Email: </w:t>
      </w:r>
      <w:r w:rsidRPr="002A5E89">
        <w:rPr>
          <w:rFonts w:cs="Arial"/>
          <w:sz w:val="24"/>
          <w:szCs w:val="24"/>
          <w:lang w:val="en"/>
        </w:rPr>
        <w:t>smurphy@transcen.org</w:t>
      </w:r>
    </w:p>
    <w:p w:rsidR="002A5E89" w:rsidRDefault="002A5E89" w:rsidP="002A5E89">
      <w:pPr>
        <w:shd w:val="clear" w:color="auto" w:fill="FFFFFF"/>
        <w:spacing w:after="0" w:line="240" w:lineRule="auto"/>
        <w:ind w:firstLine="720"/>
        <w:rPr>
          <w:rFonts w:cs="Arial"/>
          <w:sz w:val="24"/>
          <w:szCs w:val="24"/>
          <w:lang w:val="en"/>
        </w:rPr>
      </w:pPr>
    </w:p>
    <w:p w:rsidR="002A5E89" w:rsidRDefault="002A5E89" w:rsidP="002A5E89">
      <w:pPr>
        <w:shd w:val="clear" w:color="auto" w:fill="FFFFFF"/>
        <w:spacing w:after="0" w:line="240" w:lineRule="auto"/>
        <w:ind w:firstLine="720"/>
        <w:rPr>
          <w:rFonts w:cs="Arial"/>
          <w:sz w:val="24"/>
          <w:szCs w:val="24"/>
          <w:lang w:val="en"/>
        </w:rPr>
      </w:pPr>
    </w:p>
    <w:p w:rsidR="002A5E89" w:rsidRPr="00D047C8" w:rsidRDefault="002A5E89" w:rsidP="002A5E89">
      <w:pPr>
        <w:shd w:val="clear" w:color="auto" w:fill="FFFFFF"/>
        <w:spacing w:after="0" w:line="240" w:lineRule="auto"/>
        <w:ind w:firstLine="720"/>
        <w:rPr>
          <w:rFonts w:cs="Arial"/>
          <w:sz w:val="24"/>
          <w:szCs w:val="24"/>
          <w:lang w:val="en"/>
        </w:rPr>
      </w:pPr>
    </w:p>
    <w:sectPr w:rsidR="002A5E89" w:rsidRPr="00D0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502"/>
    <w:multiLevelType w:val="multilevel"/>
    <w:tmpl w:val="8BB4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D2378"/>
    <w:multiLevelType w:val="multilevel"/>
    <w:tmpl w:val="DF0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95859"/>
    <w:multiLevelType w:val="multilevel"/>
    <w:tmpl w:val="1F3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44FA6"/>
    <w:multiLevelType w:val="multilevel"/>
    <w:tmpl w:val="D8A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9693F"/>
    <w:multiLevelType w:val="multilevel"/>
    <w:tmpl w:val="8BB4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2A3CFF"/>
    <w:multiLevelType w:val="multilevel"/>
    <w:tmpl w:val="8BB402A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7101C"/>
    <w:multiLevelType w:val="multilevel"/>
    <w:tmpl w:val="8BB4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C177F"/>
    <w:multiLevelType w:val="multilevel"/>
    <w:tmpl w:val="8BB4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E628E"/>
    <w:multiLevelType w:val="multilevel"/>
    <w:tmpl w:val="5AACDA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E20B1"/>
    <w:multiLevelType w:val="multilevel"/>
    <w:tmpl w:val="B8A05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CF"/>
    <w:rsid w:val="00002DFE"/>
    <w:rsid w:val="00003565"/>
    <w:rsid w:val="00005DF7"/>
    <w:rsid w:val="000134E6"/>
    <w:rsid w:val="0001387E"/>
    <w:rsid w:val="00017859"/>
    <w:rsid w:val="000337E4"/>
    <w:rsid w:val="0003655F"/>
    <w:rsid w:val="00037630"/>
    <w:rsid w:val="00037F1E"/>
    <w:rsid w:val="00054744"/>
    <w:rsid w:val="000608AE"/>
    <w:rsid w:val="000613B0"/>
    <w:rsid w:val="00061789"/>
    <w:rsid w:val="00074149"/>
    <w:rsid w:val="00076052"/>
    <w:rsid w:val="00082886"/>
    <w:rsid w:val="00096FE7"/>
    <w:rsid w:val="0009742D"/>
    <w:rsid w:val="000A041A"/>
    <w:rsid w:val="000D377E"/>
    <w:rsid w:val="000D74A3"/>
    <w:rsid w:val="000D7D6D"/>
    <w:rsid w:val="000E534F"/>
    <w:rsid w:val="000F17D0"/>
    <w:rsid w:val="00101DF5"/>
    <w:rsid w:val="00134A0E"/>
    <w:rsid w:val="00141D69"/>
    <w:rsid w:val="00154C02"/>
    <w:rsid w:val="00155FC7"/>
    <w:rsid w:val="001701F0"/>
    <w:rsid w:val="00171E65"/>
    <w:rsid w:val="00194901"/>
    <w:rsid w:val="001A3E3D"/>
    <w:rsid w:val="001A60DE"/>
    <w:rsid w:val="001B29BC"/>
    <w:rsid w:val="001B66CE"/>
    <w:rsid w:val="00202C3C"/>
    <w:rsid w:val="00202C95"/>
    <w:rsid w:val="00207867"/>
    <w:rsid w:val="00211D43"/>
    <w:rsid w:val="00252E31"/>
    <w:rsid w:val="00256697"/>
    <w:rsid w:val="002904F1"/>
    <w:rsid w:val="002A5E89"/>
    <w:rsid w:val="002C6D8C"/>
    <w:rsid w:val="002D062A"/>
    <w:rsid w:val="00300D0C"/>
    <w:rsid w:val="00315892"/>
    <w:rsid w:val="00317D96"/>
    <w:rsid w:val="003230BA"/>
    <w:rsid w:val="0033398B"/>
    <w:rsid w:val="00347FCF"/>
    <w:rsid w:val="003569B4"/>
    <w:rsid w:val="00365949"/>
    <w:rsid w:val="003B63B1"/>
    <w:rsid w:val="003B7E53"/>
    <w:rsid w:val="003C1001"/>
    <w:rsid w:val="003C10B0"/>
    <w:rsid w:val="003F4EBC"/>
    <w:rsid w:val="00400872"/>
    <w:rsid w:val="0042461A"/>
    <w:rsid w:val="004263A6"/>
    <w:rsid w:val="00473725"/>
    <w:rsid w:val="00473FFE"/>
    <w:rsid w:val="00487BD5"/>
    <w:rsid w:val="004A72DD"/>
    <w:rsid w:val="004D3844"/>
    <w:rsid w:val="004D504C"/>
    <w:rsid w:val="004E2D2C"/>
    <w:rsid w:val="004E3A41"/>
    <w:rsid w:val="004E7B59"/>
    <w:rsid w:val="004F77A9"/>
    <w:rsid w:val="00513ED5"/>
    <w:rsid w:val="0054002F"/>
    <w:rsid w:val="00552133"/>
    <w:rsid w:val="0055606A"/>
    <w:rsid w:val="0057179A"/>
    <w:rsid w:val="00583476"/>
    <w:rsid w:val="005872E5"/>
    <w:rsid w:val="00596446"/>
    <w:rsid w:val="005B3910"/>
    <w:rsid w:val="005C7E78"/>
    <w:rsid w:val="005D5766"/>
    <w:rsid w:val="005F632E"/>
    <w:rsid w:val="00616931"/>
    <w:rsid w:val="00627A4F"/>
    <w:rsid w:val="0065085A"/>
    <w:rsid w:val="006611D0"/>
    <w:rsid w:val="00672377"/>
    <w:rsid w:val="00673F3E"/>
    <w:rsid w:val="00676164"/>
    <w:rsid w:val="0067623D"/>
    <w:rsid w:val="00682C55"/>
    <w:rsid w:val="006A7B6F"/>
    <w:rsid w:val="006B0D7A"/>
    <w:rsid w:val="006C58CE"/>
    <w:rsid w:val="006C6905"/>
    <w:rsid w:val="006E3F3E"/>
    <w:rsid w:val="00713376"/>
    <w:rsid w:val="0072048A"/>
    <w:rsid w:val="007214AF"/>
    <w:rsid w:val="00737258"/>
    <w:rsid w:val="00744B5F"/>
    <w:rsid w:val="007629E5"/>
    <w:rsid w:val="0078278B"/>
    <w:rsid w:val="00794619"/>
    <w:rsid w:val="007A1314"/>
    <w:rsid w:val="007C3649"/>
    <w:rsid w:val="007C4F59"/>
    <w:rsid w:val="007C7617"/>
    <w:rsid w:val="007E2ED3"/>
    <w:rsid w:val="007E6E80"/>
    <w:rsid w:val="007F2595"/>
    <w:rsid w:val="00803422"/>
    <w:rsid w:val="00816367"/>
    <w:rsid w:val="008275FB"/>
    <w:rsid w:val="00830AC0"/>
    <w:rsid w:val="0083265C"/>
    <w:rsid w:val="008725CE"/>
    <w:rsid w:val="008C0E4E"/>
    <w:rsid w:val="008C130C"/>
    <w:rsid w:val="008F1E17"/>
    <w:rsid w:val="008F68BB"/>
    <w:rsid w:val="00901744"/>
    <w:rsid w:val="009043A1"/>
    <w:rsid w:val="009067E7"/>
    <w:rsid w:val="00906F99"/>
    <w:rsid w:val="00916E1E"/>
    <w:rsid w:val="0094203C"/>
    <w:rsid w:val="009472EC"/>
    <w:rsid w:val="00950653"/>
    <w:rsid w:val="009671F3"/>
    <w:rsid w:val="00986E97"/>
    <w:rsid w:val="009E338B"/>
    <w:rsid w:val="009E3B2E"/>
    <w:rsid w:val="009E7137"/>
    <w:rsid w:val="009F6231"/>
    <w:rsid w:val="00A005AE"/>
    <w:rsid w:val="00A0400E"/>
    <w:rsid w:val="00A1362F"/>
    <w:rsid w:val="00A4002A"/>
    <w:rsid w:val="00A81025"/>
    <w:rsid w:val="00A83EBB"/>
    <w:rsid w:val="00A93243"/>
    <w:rsid w:val="00AA43B5"/>
    <w:rsid w:val="00AB024F"/>
    <w:rsid w:val="00AB08BB"/>
    <w:rsid w:val="00AB3A4D"/>
    <w:rsid w:val="00AC2BD5"/>
    <w:rsid w:val="00AC475F"/>
    <w:rsid w:val="00AD6B82"/>
    <w:rsid w:val="00AF547E"/>
    <w:rsid w:val="00B16C51"/>
    <w:rsid w:val="00B20C61"/>
    <w:rsid w:val="00B25EF4"/>
    <w:rsid w:val="00B3580B"/>
    <w:rsid w:val="00B3743D"/>
    <w:rsid w:val="00B4763D"/>
    <w:rsid w:val="00B9114C"/>
    <w:rsid w:val="00B97BAB"/>
    <w:rsid w:val="00BA02FD"/>
    <w:rsid w:val="00BA0834"/>
    <w:rsid w:val="00BA2F1B"/>
    <w:rsid w:val="00BA70AE"/>
    <w:rsid w:val="00BE0182"/>
    <w:rsid w:val="00C20C42"/>
    <w:rsid w:val="00C214D6"/>
    <w:rsid w:val="00CC029C"/>
    <w:rsid w:val="00CC62CD"/>
    <w:rsid w:val="00CD2BA6"/>
    <w:rsid w:val="00CD4141"/>
    <w:rsid w:val="00CD5B6F"/>
    <w:rsid w:val="00D011AB"/>
    <w:rsid w:val="00D047C8"/>
    <w:rsid w:val="00D11CCC"/>
    <w:rsid w:val="00D3157D"/>
    <w:rsid w:val="00D52E56"/>
    <w:rsid w:val="00D670B5"/>
    <w:rsid w:val="00D83253"/>
    <w:rsid w:val="00D83D8D"/>
    <w:rsid w:val="00D84586"/>
    <w:rsid w:val="00DC24F7"/>
    <w:rsid w:val="00DC71F1"/>
    <w:rsid w:val="00DE1362"/>
    <w:rsid w:val="00DF57DB"/>
    <w:rsid w:val="00E2056A"/>
    <w:rsid w:val="00E27F71"/>
    <w:rsid w:val="00E5763E"/>
    <w:rsid w:val="00E844B9"/>
    <w:rsid w:val="00E85B38"/>
    <w:rsid w:val="00E91C84"/>
    <w:rsid w:val="00E9690F"/>
    <w:rsid w:val="00EC06F6"/>
    <w:rsid w:val="00EC5F99"/>
    <w:rsid w:val="00ED0BC6"/>
    <w:rsid w:val="00ED2189"/>
    <w:rsid w:val="00ED48AB"/>
    <w:rsid w:val="00ED50B6"/>
    <w:rsid w:val="00EF1EAE"/>
    <w:rsid w:val="00F212AD"/>
    <w:rsid w:val="00F4167F"/>
    <w:rsid w:val="00F470FE"/>
    <w:rsid w:val="00F52910"/>
    <w:rsid w:val="00F66141"/>
    <w:rsid w:val="00F80094"/>
    <w:rsid w:val="00FA1D1C"/>
    <w:rsid w:val="00FC232E"/>
    <w:rsid w:val="00FC783E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5B55"/>
  <w15:docId w15:val="{4CDF920E-7714-4666-81CF-04180296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F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7FCF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FCF"/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47FC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0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8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F171E"/>
                        <w:right w:val="none" w:sz="0" w:space="0" w:color="auto"/>
                      </w:divBdr>
                      <w:divsChild>
                        <w:div w:id="9913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2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F171E"/>
                        <w:right w:val="none" w:sz="0" w:space="0" w:color="auto"/>
                      </w:divBdr>
                      <w:divsChild>
                        <w:div w:id="11921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8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F171E"/>
                        <w:right w:val="none" w:sz="0" w:space="0" w:color="auto"/>
                      </w:divBdr>
                      <w:divsChild>
                        <w:div w:id="4818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7" ma:contentTypeDescription="Create a new document." ma:contentTypeScope="" ma:versionID="5c2e196394ff61cda10a429b59a7e02a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9a69f4fc0c559ccf959c74706ea94194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b5ff8-7283-42b4-b938-69d716744526}" ma:internalName="TaxCatchAll" ma:showField="CatchAllData" ma:web="07ec0253-281f-4e05-8467-65a429d6a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c0253-281f-4e05-8467-65a429d6a9f3" xsi:nil="true"/>
    <lcf76f155ced4ddcb4097134ff3c332f xmlns="15828c5e-7aea-4e43-b251-f2b5de6f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CB63A-31E6-4DEB-989E-0E6040C62DF1}"/>
</file>

<file path=customXml/itemProps2.xml><?xml version="1.0" encoding="utf-8"?>
<ds:datastoreItem xmlns:ds="http://schemas.openxmlformats.org/officeDocument/2006/customXml" ds:itemID="{1460AB5C-2977-4F84-AEBF-B45BD1DC2CB0}"/>
</file>

<file path=customXml/itemProps3.xml><?xml version="1.0" encoding="utf-8"?>
<ds:datastoreItem xmlns:ds="http://schemas.openxmlformats.org/officeDocument/2006/customXml" ds:itemID="{71354089-DDD5-4D85-A725-B31E91505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 Murphy</cp:lastModifiedBy>
  <cp:revision>30</cp:revision>
  <dcterms:created xsi:type="dcterms:W3CDTF">2019-04-04T20:58:00Z</dcterms:created>
  <dcterms:modified xsi:type="dcterms:W3CDTF">2022-09-21T21:00:00Z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</Properties>
</file>