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B547" w14:textId="0DE0C653" w:rsidR="00356944" w:rsidRDefault="00852919" w:rsidP="00064A4B">
      <w:pPr>
        <w:pStyle w:val="Title"/>
        <w:spacing w:line="276" w:lineRule="auto"/>
        <w:contextualSpacing w:val="0"/>
        <w:rPr>
          <w:lang w:val="en-US"/>
        </w:rPr>
      </w:pPr>
      <w:r>
        <w:rPr>
          <w:lang w:val="en-US"/>
        </w:rPr>
        <w:t>Zero Tolerance Resource Guide</w:t>
      </w:r>
    </w:p>
    <w:p w14:paraId="03252962" w14:textId="621DAB7F" w:rsidR="00DC14DD" w:rsidRDefault="00DC14DD" w:rsidP="00064A4B">
      <w:pPr>
        <w:spacing w:line="276" w:lineRule="auto"/>
        <w:rPr>
          <w:lang w:val="en-US"/>
        </w:rPr>
      </w:pPr>
      <w:r w:rsidRPr="00DA4F72">
        <w:rPr>
          <w:noProof/>
          <w:lang w:eastAsia="en-AU"/>
        </w:rPr>
        <w:drawing>
          <wp:inline distT="0" distB="0" distL="0" distR="0" wp14:anchorId="5AC4F746" wp14:editId="514F1677">
            <wp:extent cx="3124200" cy="937260"/>
            <wp:effectExtent l="0" t="0" r="0" b="0"/>
            <wp:docPr id="2" name="Picture 2" descr="NDS Zero Tole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VIC\Shared\Zero Tolerance and Quality &amp; Safeguarding\logos\DNS_Zero-tolerance_Horizontal_Colours_5Marz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2485" cy="939746"/>
                    </a:xfrm>
                    <a:prstGeom prst="rect">
                      <a:avLst/>
                    </a:prstGeom>
                    <a:noFill/>
                    <a:ln>
                      <a:noFill/>
                    </a:ln>
                  </pic:spPr>
                </pic:pic>
              </a:graphicData>
            </a:graphic>
          </wp:inline>
        </w:drawing>
      </w:r>
    </w:p>
    <w:p w14:paraId="51819E5E" w14:textId="6093D001" w:rsidR="00DC14DD" w:rsidRDefault="00DC14DD" w:rsidP="00064A4B">
      <w:pPr>
        <w:pStyle w:val="Heading1"/>
        <w:spacing w:before="120" w:line="276" w:lineRule="auto"/>
        <w:rPr>
          <w:lang w:val="en-US"/>
        </w:rPr>
      </w:pPr>
      <w:bookmarkStart w:id="0" w:name="_Toc27558802"/>
      <w:bookmarkStart w:id="1" w:name="_Toc46999784"/>
      <w:r>
        <w:rPr>
          <w:lang w:val="en-US"/>
        </w:rPr>
        <w:t>Zero Tolerance Resource Guide Table of Contents</w:t>
      </w:r>
      <w:bookmarkEnd w:id="0"/>
      <w:bookmarkEnd w:id="1"/>
    </w:p>
    <w:p w14:paraId="22D83DD7" w14:textId="576DA201" w:rsidR="00D0717A" w:rsidRDefault="00DC14DD">
      <w:pPr>
        <w:pStyle w:val="TOC1"/>
        <w:tabs>
          <w:tab w:val="right" w:pos="13790"/>
        </w:tabs>
        <w:rPr>
          <w:rFonts w:asciiTheme="minorHAnsi" w:hAnsiTheme="minorHAnsi"/>
          <w:noProof/>
          <w:sz w:val="22"/>
          <w:szCs w:val="22"/>
          <w:lang w:eastAsia="en-AU"/>
        </w:rPr>
      </w:pPr>
      <w:r>
        <w:rPr>
          <w:lang w:val="en-US"/>
        </w:rPr>
        <w:fldChar w:fldCharType="begin"/>
      </w:r>
      <w:r>
        <w:rPr>
          <w:lang w:val="en-US"/>
        </w:rPr>
        <w:instrText xml:space="preserve"> TOC \o "1-1" \n \h \z \u </w:instrText>
      </w:r>
      <w:r>
        <w:rPr>
          <w:lang w:val="en-US"/>
        </w:rPr>
        <w:fldChar w:fldCharType="separate"/>
      </w:r>
      <w:hyperlink w:anchor="_Toc46999784" w:history="1">
        <w:r w:rsidR="00D0717A" w:rsidRPr="00E03893">
          <w:rPr>
            <w:rStyle w:val="Hyperlink"/>
            <w:noProof/>
            <w:lang w:val="en-US"/>
          </w:rPr>
          <w:t>Zero Tolerance Resource Guide Table of Contents</w:t>
        </w:r>
      </w:hyperlink>
    </w:p>
    <w:p w14:paraId="5CC91A33" w14:textId="4FA71822" w:rsidR="00D0717A" w:rsidRDefault="00454BCB">
      <w:pPr>
        <w:pStyle w:val="TOC1"/>
        <w:tabs>
          <w:tab w:val="right" w:pos="13790"/>
        </w:tabs>
        <w:rPr>
          <w:rFonts w:asciiTheme="minorHAnsi" w:hAnsiTheme="minorHAnsi"/>
          <w:noProof/>
          <w:sz w:val="22"/>
          <w:szCs w:val="22"/>
          <w:lang w:eastAsia="en-AU"/>
        </w:rPr>
      </w:pPr>
      <w:hyperlink w:anchor="_Toc46999785" w:history="1">
        <w:r w:rsidR="00D0717A" w:rsidRPr="00E03893">
          <w:rPr>
            <w:rStyle w:val="Hyperlink"/>
            <w:rFonts w:eastAsiaTheme="minorHAnsi"/>
            <w:noProof/>
          </w:rPr>
          <w:t>Introduction</w:t>
        </w:r>
      </w:hyperlink>
    </w:p>
    <w:p w14:paraId="29FF001A" w14:textId="6912EF9C" w:rsidR="00D0717A" w:rsidRDefault="00454BCB">
      <w:pPr>
        <w:pStyle w:val="TOC1"/>
        <w:tabs>
          <w:tab w:val="right" w:pos="13790"/>
        </w:tabs>
        <w:rPr>
          <w:rFonts w:asciiTheme="minorHAnsi" w:hAnsiTheme="minorHAnsi"/>
          <w:noProof/>
          <w:sz w:val="22"/>
          <w:szCs w:val="22"/>
          <w:lang w:eastAsia="en-AU"/>
        </w:rPr>
      </w:pPr>
      <w:hyperlink w:anchor="_Toc46999786" w:history="1">
        <w:r w:rsidR="00D0717A" w:rsidRPr="00E03893">
          <w:rPr>
            <w:rStyle w:val="Hyperlink"/>
            <w:noProof/>
          </w:rPr>
          <w:t>Understanding Abuse and E-Learning</w:t>
        </w:r>
      </w:hyperlink>
    </w:p>
    <w:p w14:paraId="36B3BCAA" w14:textId="25A8D012" w:rsidR="00D0717A" w:rsidRDefault="00454BCB">
      <w:pPr>
        <w:pStyle w:val="TOC1"/>
        <w:tabs>
          <w:tab w:val="right" w:pos="13790"/>
        </w:tabs>
        <w:rPr>
          <w:rFonts w:asciiTheme="minorHAnsi" w:hAnsiTheme="minorHAnsi"/>
          <w:noProof/>
          <w:sz w:val="22"/>
          <w:szCs w:val="22"/>
          <w:lang w:eastAsia="en-AU"/>
        </w:rPr>
      </w:pPr>
      <w:hyperlink w:anchor="_Toc46999787" w:history="1">
        <w:r w:rsidR="00D0717A" w:rsidRPr="00E03893">
          <w:rPr>
            <w:rStyle w:val="Hyperlink"/>
            <w:rFonts w:eastAsiaTheme="minorHAnsi"/>
            <w:noProof/>
          </w:rPr>
          <w:t>Positive Cultures Films</w:t>
        </w:r>
      </w:hyperlink>
    </w:p>
    <w:p w14:paraId="285989B8" w14:textId="1F2C235D" w:rsidR="00D0717A" w:rsidRDefault="00454BCB">
      <w:pPr>
        <w:pStyle w:val="TOC1"/>
        <w:tabs>
          <w:tab w:val="right" w:pos="13790"/>
        </w:tabs>
        <w:rPr>
          <w:rFonts w:asciiTheme="minorHAnsi" w:hAnsiTheme="minorHAnsi"/>
          <w:noProof/>
          <w:sz w:val="22"/>
          <w:szCs w:val="22"/>
          <w:lang w:eastAsia="en-AU"/>
        </w:rPr>
      </w:pPr>
      <w:hyperlink w:anchor="_Toc46999788" w:history="1">
        <w:r w:rsidR="00D0717A" w:rsidRPr="00E03893">
          <w:rPr>
            <w:rStyle w:val="Hyperlink"/>
            <w:rFonts w:eastAsiaTheme="minorHAnsi" w:cs="Arial"/>
            <w:noProof/>
          </w:rPr>
          <w:t>Trauma Informed Support Films</w:t>
        </w:r>
      </w:hyperlink>
    </w:p>
    <w:p w14:paraId="0E052805" w14:textId="1806A4E4" w:rsidR="00D0717A" w:rsidRDefault="00454BCB">
      <w:pPr>
        <w:pStyle w:val="TOC1"/>
        <w:tabs>
          <w:tab w:val="right" w:pos="13790"/>
        </w:tabs>
        <w:rPr>
          <w:rFonts w:asciiTheme="minorHAnsi" w:hAnsiTheme="minorHAnsi"/>
          <w:noProof/>
          <w:sz w:val="22"/>
          <w:szCs w:val="22"/>
          <w:lang w:eastAsia="en-AU"/>
        </w:rPr>
      </w:pPr>
      <w:hyperlink w:anchor="_Toc46999789" w:history="1">
        <w:r w:rsidR="00D0717A" w:rsidRPr="00E03893">
          <w:rPr>
            <w:rStyle w:val="Hyperlink"/>
            <w:rFonts w:cs="Arial"/>
            <w:noProof/>
          </w:rPr>
          <w:t>Foundations of Positive Behaviour Support Films</w:t>
        </w:r>
      </w:hyperlink>
    </w:p>
    <w:p w14:paraId="76DD08ED" w14:textId="0F60F764" w:rsidR="00D0717A" w:rsidRDefault="00454BCB">
      <w:pPr>
        <w:pStyle w:val="TOC1"/>
        <w:tabs>
          <w:tab w:val="right" w:pos="13790"/>
        </w:tabs>
        <w:rPr>
          <w:rFonts w:asciiTheme="minorHAnsi" w:hAnsiTheme="minorHAnsi"/>
          <w:noProof/>
          <w:sz w:val="22"/>
          <w:szCs w:val="22"/>
          <w:lang w:eastAsia="en-AU"/>
        </w:rPr>
      </w:pPr>
      <w:hyperlink w:anchor="_Toc46999790" w:history="1">
        <w:r w:rsidR="00D0717A" w:rsidRPr="00E03893">
          <w:rPr>
            <w:rStyle w:val="Hyperlink"/>
            <w:noProof/>
          </w:rPr>
          <w:t>Recognising Restrictive Practices Films</w:t>
        </w:r>
      </w:hyperlink>
    </w:p>
    <w:p w14:paraId="18AC6662" w14:textId="053AD549" w:rsidR="00D0717A" w:rsidRDefault="00454BCB">
      <w:pPr>
        <w:pStyle w:val="TOC1"/>
        <w:tabs>
          <w:tab w:val="right" w:pos="13790"/>
        </w:tabs>
        <w:rPr>
          <w:rFonts w:asciiTheme="minorHAnsi" w:hAnsiTheme="minorHAnsi"/>
          <w:noProof/>
          <w:sz w:val="22"/>
          <w:szCs w:val="22"/>
          <w:lang w:eastAsia="en-AU"/>
        </w:rPr>
      </w:pPr>
      <w:hyperlink w:anchor="_Toc46999791" w:history="1">
        <w:r w:rsidR="00D0717A" w:rsidRPr="00E03893">
          <w:rPr>
            <w:rStyle w:val="Hyperlink"/>
            <w:noProof/>
          </w:rPr>
          <w:t>Responding to Abuse films</w:t>
        </w:r>
      </w:hyperlink>
    </w:p>
    <w:p w14:paraId="28E081DD" w14:textId="68C40F72" w:rsidR="00D0717A" w:rsidRDefault="00454BCB">
      <w:pPr>
        <w:pStyle w:val="TOC1"/>
        <w:tabs>
          <w:tab w:val="right" w:pos="13790"/>
        </w:tabs>
        <w:rPr>
          <w:rFonts w:asciiTheme="minorHAnsi" w:hAnsiTheme="minorHAnsi"/>
          <w:noProof/>
          <w:sz w:val="22"/>
          <w:szCs w:val="22"/>
          <w:lang w:eastAsia="en-AU"/>
        </w:rPr>
      </w:pPr>
      <w:hyperlink w:anchor="_Toc46999792" w:history="1">
        <w:r w:rsidR="00D0717A" w:rsidRPr="00E03893">
          <w:rPr>
            <w:rStyle w:val="Hyperlink"/>
            <w:noProof/>
          </w:rPr>
          <w:t>Safeguarding for Boards Films</w:t>
        </w:r>
      </w:hyperlink>
    </w:p>
    <w:p w14:paraId="47E2C0F8" w14:textId="1D8C2E93" w:rsidR="00D0717A" w:rsidRDefault="00454BCB">
      <w:pPr>
        <w:pStyle w:val="TOC1"/>
        <w:tabs>
          <w:tab w:val="right" w:pos="13790"/>
        </w:tabs>
        <w:rPr>
          <w:rFonts w:asciiTheme="minorHAnsi" w:hAnsiTheme="minorHAnsi"/>
          <w:noProof/>
          <w:sz w:val="22"/>
          <w:szCs w:val="22"/>
          <w:lang w:eastAsia="en-AU"/>
        </w:rPr>
      </w:pPr>
      <w:hyperlink w:anchor="_Toc46999793" w:history="1">
        <w:r w:rsidR="00D0717A" w:rsidRPr="00E03893">
          <w:rPr>
            <w:rStyle w:val="Hyperlink"/>
            <w:noProof/>
          </w:rPr>
          <w:t>Family Violence and Disability Films</w:t>
        </w:r>
      </w:hyperlink>
    </w:p>
    <w:p w14:paraId="01293E6A" w14:textId="5F41EBDD" w:rsidR="00D0717A" w:rsidRDefault="00454BCB">
      <w:pPr>
        <w:pStyle w:val="TOC1"/>
        <w:tabs>
          <w:tab w:val="right" w:pos="13790"/>
        </w:tabs>
        <w:rPr>
          <w:rFonts w:asciiTheme="minorHAnsi" w:hAnsiTheme="minorHAnsi"/>
          <w:noProof/>
          <w:sz w:val="22"/>
          <w:szCs w:val="22"/>
          <w:lang w:eastAsia="en-AU"/>
        </w:rPr>
      </w:pPr>
      <w:hyperlink w:anchor="_Toc46999794" w:history="1">
        <w:r w:rsidR="00D0717A" w:rsidRPr="00E03893">
          <w:rPr>
            <w:rStyle w:val="Hyperlink"/>
            <w:noProof/>
          </w:rPr>
          <w:t>Resources</w:t>
        </w:r>
      </w:hyperlink>
    </w:p>
    <w:p w14:paraId="0327F938" w14:textId="64AF2B01" w:rsidR="005858AD" w:rsidRPr="00245FF1" w:rsidRDefault="00DC14DD" w:rsidP="00064A4B">
      <w:pPr>
        <w:spacing w:line="276" w:lineRule="auto"/>
        <w:rPr>
          <w:b/>
          <w:lang w:val="en-US"/>
        </w:rPr>
      </w:pPr>
      <w:r>
        <w:rPr>
          <w:lang w:val="en-US"/>
        </w:rPr>
        <w:fldChar w:fldCharType="end"/>
      </w:r>
      <w:r w:rsidR="005858AD" w:rsidRPr="00245FF1">
        <w:rPr>
          <w:b/>
          <w:lang w:val="en-US"/>
        </w:rPr>
        <w:t>Disclaimer</w:t>
      </w:r>
    </w:p>
    <w:p w14:paraId="2834BDB3" w14:textId="4CD1E0D0" w:rsidR="005858AD" w:rsidRDefault="005858AD" w:rsidP="00064A4B">
      <w:pPr>
        <w:spacing w:line="276" w:lineRule="auto"/>
      </w:pPr>
      <w:r w:rsidRPr="005858AD">
        <w:t>The information provided in this guide and accompanying films is intended for</w:t>
      </w:r>
      <w:r>
        <w:t xml:space="preserve"> </w:t>
      </w:r>
      <w:r w:rsidRPr="005858AD">
        <w:t>general use only. It is not a definitive guide to the law</w:t>
      </w:r>
      <w:r>
        <w:t xml:space="preserve"> and best practice. It does not </w:t>
      </w:r>
      <w:r w:rsidRPr="005858AD">
        <w:t>constitute formal advice, and does not take into considerati</w:t>
      </w:r>
      <w:r>
        <w:t xml:space="preserve">on the particular circumstances </w:t>
      </w:r>
      <w:r w:rsidRPr="005858AD">
        <w:t xml:space="preserve">and needs of your organisation. Every effort has been </w:t>
      </w:r>
      <w:r>
        <w:t xml:space="preserve">made to ensure the accuracy and </w:t>
      </w:r>
      <w:r w:rsidRPr="005858AD">
        <w:t xml:space="preserve">completeness of this document at the date of </w:t>
      </w:r>
      <w:r w:rsidRPr="005858AD">
        <w:lastRenderedPageBreak/>
        <w:t>publication. NDS cannot be held r</w:t>
      </w:r>
      <w:r>
        <w:t xml:space="preserve">esponsible </w:t>
      </w:r>
      <w:r w:rsidRPr="005858AD">
        <w:t>and extends no warranties as to the suitability of the infor</w:t>
      </w:r>
      <w:r>
        <w:t xml:space="preserve">mation in this document for any </w:t>
      </w:r>
      <w:r w:rsidRPr="005858AD">
        <w:t>particular purpose and for actions taken by third parties.</w:t>
      </w:r>
    </w:p>
    <w:p w14:paraId="2AAA7404" w14:textId="4D0C7348" w:rsidR="005858AD" w:rsidRPr="00245FF1" w:rsidRDefault="005858AD" w:rsidP="00064A4B">
      <w:pPr>
        <w:spacing w:line="276" w:lineRule="auto"/>
        <w:rPr>
          <w:b/>
        </w:rPr>
      </w:pPr>
      <w:r w:rsidRPr="00245FF1">
        <w:rPr>
          <w:b/>
        </w:rPr>
        <w:t>Copyright</w:t>
      </w:r>
    </w:p>
    <w:p w14:paraId="71AF611A" w14:textId="10919A78" w:rsidR="005858AD" w:rsidRDefault="005858AD" w:rsidP="00064A4B">
      <w:pPr>
        <w:autoSpaceDE w:val="0"/>
        <w:autoSpaceDN w:val="0"/>
        <w:adjustRightInd w:val="0"/>
        <w:spacing w:line="276" w:lineRule="auto"/>
        <w:rPr>
          <w:rFonts w:ascii="ArialMT" w:eastAsiaTheme="minorHAnsi" w:hAnsi="ArialMT" w:cs="ArialMT"/>
        </w:rPr>
      </w:pPr>
      <w:r>
        <w:rPr>
          <w:rFonts w:ascii="ArialMT" w:eastAsiaTheme="minorHAnsi" w:hAnsi="ArialMT" w:cs="ArialMT"/>
        </w:rPr>
        <w:t>NDS grants permission for users to copy, distribute, display, download and otherwise freely deal with Zero Tolerance resources for any personal or organisational purpose, on condition that proper acknowledgment is included on all uses. Any use of Zero Tolerance resources for commercial gain is strictly prohibited.</w:t>
      </w:r>
    </w:p>
    <w:p w14:paraId="25209236" w14:textId="3BE8A3EB" w:rsidR="00611F97" w:rsidRDefault="00611F97" w:rsidP="00064A4B">
      <w:pPr>
        <w:autoSpaceDE w:val="0"/>
        <w:autoSpaceDN w:val="0"/>
        <w:adjustRightInd w:val="0"/>
        <w:spacing w:line="276" w:lineRule="auto"/>
        <w:rPr>
          <w:rFonts w:ascii="ArialMT" w:eastAsiaTheme="minorHAnsi" w:hAnsi="ArialMT" w:cs="ArialMT"/>
        </w:rPr>
      </w:pPr>
      <w:r>
        <w:rPr>
          <w:rFonts w:ascii="ArialMT" w:eastAsiaTheme="minorHAnsi" w:hAnsi="ArialMT" w:cs="ArialMT"/>
        </w:rPr>
        <w:t>Decorative images omitted.</w:t>
      </w:r>
    </w:p>
    <w:p w14:paraId="14E35A21" w14:textId="24475871" w:rsidR="001C1EBF" w:rsidRDefault="001C1EBF" w:rsidP="00064A4B">
      <w:pPr>
        <w:pStyle w:val="Heading1"/>
        <w:spacing w:before="120" w:line="276" w:lineRule="auto"/>
        <w:rPr>
          <w:rFonts w:eastAsiaTheme="minorHAnsi"/>
        </w:rPr>
      </w:pPr>
      <w:bookmarkStart w:id="2" w:name="_Toc46999785"/>
      <w:r>
        <w:rPr>
          <w:rFonts w:eastAsiaTheme="minorHAnsi"/>
        </w:rPr>
        <w:t>Introduction</w:t>
      </w:r>
      <w:bookmarkEnd w:id="2"/>
    </w:p>
    <w:p w14:paraId="6018A829" w14:textId="474A2ABC" w:rsidR="001C1EBF" w:rsidRPr="001C1EBF" w:rsidRDefault="001C1EBF" w:rsidP="00064A4B">
      <w:pPr>
        <w:pStyle w:val="Heading2"/>
        <w:spacing w:before="120" w:line="276" w:lineRule="auto"/>
      </w:pPr>
      <w:r>
        <w:t>About Zero Tolerance</w:t>
      </w:r>
    </w:p>
    <w:p w14:paraId="4051B603" w14:textId="2649CEDE" w:rsidR="001C1EBF" w:rsidRDefault="001C1EBF" w:rsidP="00064A4B">
      <w:pPr>
        <w:spacing w:line="276" w:lineRule="auto"/>
      </w:pPr>
      <w:r w:rsidRPr="001C1EBF">
        <w:t>Zero Tolerance is an initiative led by NDS in partnership with the disability</w:t>
      </w:r>
      <w:r>
        <w:t xml:space="preserve"> </w:t>
      </w:r>
      <w:r w:rsidRPr="001C1EBF">
        <w:t>sector to assist disability service provide</w:t>
      </w:r>
      <w:r>
        <w:t xml:space="preserve">rs to understand, implement and </w:t>
      </w:r>
      <w:r w:rsidRPr="001C1EBF">
        <w:t>improve practices which safeguard the</w:t>
      </w:r>
      <w:r w:rsidR="009D37A8">
        <w:t xml:space="preserve"> rights of people they support.</w:t>
      </w:r>
    </w:p>
    <w:p w14:paraId="068DD5BB" w14:textId="337CB377" w:rsidR="001C1EBF" w:rsidRDefault="001C1EBF" w:rsidP="00064A4B">
      <w:pPr>
        <w:spacing w:line="276" w:lineRule="auto"/>
      </w:pPr>
      <w:r w:rsidRPr="001C1EBF">
        <w:t xml:space="preserve">NDS’s </w:t>
      </w:r>
      <w:hyperlink r:id="rId12" w:history="1">
        <w:r w:rsidRPr="001C1EBF">
          <w:rPr>
            <w:rStyle w:val="Hyperlink"/>
          </w:rPr>
          <w:t>Zero Tolerance Framework</w:t>
        </w:r>
      </w:hyperlink>
      <w:r w:rsidRPr="001C1EBF">
        <w:t xml:space="preserve"> is</w:t>
      </w:r>
      <w:r>
        <w:t xml:space="preserve"> an evidence-based, five-tiered </w:t>
      </w:r>
      <w:r w:rsidRPr="001C1EBF">
        <w:t>approach which sets out strategies f</w:t>
      </w:r>
      <w:r>
        <w:t xml:space="preserve">or service providers to improve </w:t>
      </w:r>
      <w:r w:rsidRPr="001C1EBF">
        <w:t xml:space="preserve">prevention of, early intervention and </w:t>
      </w:r>
      <w:r>
        <w:t xml:space="preserve">responses to abuse, neglect and </w:t>
      </w:r>
      <w:r w:rsidRPr="001C1EBF">
        <w:t>violence experie</w:t>
      </w:r>
      <w:r w:rsidR="009D37A8">
        <w:t>nced by people with disability.</w:t>
      </w:r>
    </w:p>
    <w:p w14:paraId="00C0B843" w14:textId="1CAAE4C9" w:rsidR="001C1EBF" w:rsidRDefault="001C1EBF" w:rsidP="00064A4B">
      <w:pPr>
        <w:spacing w:line="276" w:lineRule="auto"/>
      </w:pPr>
      <w:r>
        <w:t xml:space="preserve">NDS has developed a </w:t>
      </w:r>
      <w:r w:rsidRPr="001C1EBF">
        <w:t>range o</w:t>
      </w:r>
      <w:r>
        <w:t xml:space="preserve">f free resources to support the </w:t>
      </w:r>
      <w:r w:rsidRPr="001C1EBF">
        <w:t>implementation o</w:t>
      </w:r>
      <w:r w:rsidR="009D37A8">
        <w:t>f the Zero Tolerance Framework.</w:t>
      </w:r>
    </w:p>
    <w:p w14:paraId="4B039F6E" w14:textId="71E9C9D4" w:rsidR="001C1EBF" w:rsidRDefault="001C1EBF" w:rsidP="00064A4B">
      <w:pPr>
        <w:spacing w:line="276" w:lineRule="auto"/>
      </w:pPr>
      <w:r w:rsidRPr="001C1EBF">
        <w:t>The Zero Tolerance approach is one of stri</w:t>
      </w:r>
      <w:r>
        <w:t xml:space="preserve">ving for continuous improvement </w:t>
      </w:r>
      <w:r w:rsidRPr="001C1EBF">
        <w:t xml:space="preserve">and these resources are designed to be </w:t>
      </w:r>
      <w:r>
        <w:t xml:space="preserve">the “start the conversation” to </w:t>
      </w:r>
      <w:r w:rsidRPr="001C1EBF">
        <w:t>promote positive cultures with resp</w:t>
      </w:r>
      <w:r w:rsidR="009D37A8">
        <w:t>ect to speaking up about abuse.</w:t>
      </w:r>
    </w:p>
    <w:p w14:paraId="3DC34831" w14:textId="79863924" w:rsidR="001C1EBF" w:rsidRDefault="001C1EBF" w:rsidP="00064A4B">
      <w:pPr>
        <w:spacing w:line="276" w:lineRule="auto"/>
      </w:pPr>
      <w:r w:rsidRPr="001C1EBF">
        <w:t xml:space="preserve">The Zero Tolerance Initiative Overview </w:t>
      </w:r>
      <w:hyperlink r:id="rId13" w:history="1">
        <w:r w:rsidRPr="001C1EBF">
          <w:rPr>
            <w:rStyle w:val="Hyperlink"/>
          </w:rPr>
          <w:t>power point presentation</w:t>
        </w:r>
      </w:hyperlink>
      <w:r w:rsidRPr="001C1EBF">
        <w:t xml:space="preserve"> </w:t>
      </w:r>
      <w:r w:rsidR="00A734A7">
        <w:t>[</w:t>
      </w:r>
      <w:hyperlink r:id="rId14" w:history="1">
        <w:r w:rsidR="00A734A7" w:rsidRPr="00A734A7">
          <w:rPr>
            <w:rStyle w:val="Hyperlink"/>
          </w:rPr>
          <w:t>accessible</w:t>
        </w:r>
      </w:hyperlink>
      <w:r w:rsidR="00A734A7">
        <w:t xml:space="preserve">] </w:t>
      </w:r>
      <w:r>
        <w:t xml:space="preserve">and </w:t>
      </w:r>
      <w:hyperlink r:id="rId15" w:history="1">
        <w:r w:rsidRPr="001C1EBF">
          <w:rPr>
            <w:rStyle w:val="Hyperlink"/>
          </w:rPr>
          <w:t>facilitator guide</w:t>
        </w:r>
      </w:hyperlink>
      <w:r w:rsidRPr="001C1EBF">
        <w:t xml:space="preserve"> </w:t>
      </w:r>
      <w:r w:rsidR="00A734A7">
        <w:t>[</w:t>
      </w:r>
      <w:hyperlink r:id="rId16" w:history="1">
        <w:r w:rsidR="00A734A7" w:rsidRPr="00A734A7">
          <w:rPr>
            <w:rStyle w:val="Hyperlink"/>
          </w:rPr>
          <w:t>accessible</w:t>
        </w:r>
      </w:hyperlink>
      <w:r w:rsidR="00A734A7">
        <w:t xml:space="preserve">] </w:t>
      </w:r>
      <w:r w:rsidRPr="001C1EBF">
        <w:t>is a useful starting poi</w:t>
      </w:r>
      <w:r>
        <w:t xml:space="preserve">nt for organisations new to the </w:t>
      </w:r>
      <w:r w:rsidRPr="001C1EBF">
        <w:t>resources. It is important to use the ac</w:t>
      </w:r>
      <w:r>
        <w:t xml:space="preserve">companying facilitator guide to </w:t>
      </w:r>
      <w:r w:rsidRPr="001C1EBF">
        <w:t>ensure staff are receiving a consistent message.</w:t>
      </w:r>
    </w:p>
    <w:p w14:paraId="166B8072" w14:textId="7E15DC2C" w:rsidR="007B2D7E" w:rsidRDefault="007B2D7E" w:rsidP="00064A4B">
      <w:pPr>
        <w:pStyle w:val="Heading2"/>
        <w:spacing w:before="120" w:line="276" w:lineRule="auto"/>
      </w:pPr>
      <w:r>
        <w:lastRenderedPageBreak/>
        <w:t>Using this document</w:t>
      </w:r>
    </w:p>
    <w:p w14:paraId="4B61E5EF" w14:textId="643AAE0B" w:rsidR="007B2D7E" w:rsidRDefault="007B2D7E" w:rsidP="00064A4B">
      <w:pPr>
        <w:spacing w:line="276" w:lineRule="auto"/>
      </w:pPr>
      <w:r w:rsidRPr="007B2D7E">
        <w:t xml:space="preserve">This document provides easy access to the </w:t>
      </w:r>
      <w:hyperlink r:id="rId17" w:history="1">
        <w:r w:rsidRPr="007B2D7E">
          <w:rPr>
            <w:rStyle w:val="Hyperlink"/>
          </w:rPr>
          <w:t>Zero Tolerance</w:t>
        </w:r>
      </w:hyperlink>
      <w:r w:rsidRPr="007B2D7E">
        <w:t xml:space="preserve"> resources which can be used as part of staff induction, ongoing staff training, staff supervision, staff meetings and team discussions, in personal reflection, with boards, and with people with d</w:t>
      </w:r>
      <w:r w:rsidR="009D37A8">
        <w:t>isability, families and carers.</w:t>
      </w:r>
    </w:p>
    <w:p w14:paraId="27AC7068" w14:textId="6E268BB9" w:rsidR="007B2D7E" w:rsidRDefault="007B2D7E" w:rsidP="00064A4B">
      <w:pPr>
        <w:spacing w:line="276" w:lineRule="auto"/>
      </w:pPr>
      <w:r w:rsidRPr="007B2D7E">
        <w:t>Use the Zero Tolerance Framework to look at what you are currently doing in your organisation and use the Zero Tolerance resources that are most relevant to you.</w:t>
      </w:r>
    </w:p>
    <w:p w14:paraId="57CB28D3" w14:textId="06371CD3" w:rsidR="00390E72" w:rsidRDefault="00390E72" w:rsidP="00064A4B">
      <w:pPr>
        <w:pStyle w:val="Heading2"/>
        <w:spacing w:before="120" w:line="276" w:lineRule="auto"/>
      </w:pPr>
      <w:r>
        <w:t>Bef</w:t>
      </w:r>
      <w:r w:rsidR="00245FF1">
        <w:t>ore you begin:</w:t>
      </w:r>
      <w:r w:rsidR="00281DB1">
        <w:t xml:space="preserve"> Content warning</w:t>
      </w:r>
    </w:p>
    <w:p w14:paraId="7632D884" w14:textId="0CDCE69D" w:rsidR="00390E72" w:rsidRDefault="00390E72" w:rsidP="00064A4B">
      <w:pPr>
        <w:spacing w:line="276" w:lineRule="auto"/>
      </w:pPr>
      <w:r w:rsidRPr="00390E72">
        <w:t>When using these resources, it is important to have a conversation about keeping safe. It is important to remind those participating that the topic is about abuse and neglect, and some people may find this upsetting. Talking about these things can be difficult for some people. We do not know what people’s personal experiences have been, what they have seen in their work, or what these conversations might bring up. Feelings may come up during the session, later that day, in a week, in a month, or later. We suggest that participants identify someone they trust if they need to discuss any of the issues covered in these films, who could be a family member,</w:t>
      </w:r>
      <w:r w:rsidR="00DD3BE8">
        <w:t xml:space="preserve"> friend, supervisor or manager.</w:t>
      </w:r>
    </w:p>
    <w:p w14:paraId="2FFE3A8D" w14:textId="6241F98B" w:rsidR="00390E72" w:rsidRDefault="00390E72" w:rsidP="00064A4B">
      <w:pPr>
        <w:spacing w:line="276" w:lineRule="auto"/>
      </w:pPr>
      <w:r w:rsidRPr="00390E72">
        <w:t xml:space="preserve">Have this </w:t>
      </w:r>
      <w:r>
        <w:t xml:space="preserve">conversation </w:t>
      </w:r>
      <w:r w:rsidRPr="00390E72">
        <w:rPr>
          <w:b/>
        </w:rPr>
        <w:t>every</w:t>
      </w:r>
      <w:r w:rsidRPr="00390E72">
        <w:t xml:space="preserve"> time you work with these resources, remind people of the support services available, and think about any follow up conversations that may be required.</w:t>
      </w:r>
    </w:p>
    <w:p w14:paraId="180F28BC" w14:textId="337A7B78" w:rsidR="00891810" w:rsidRDefault="00B65175" w:rsidP="00064A4B">
      <w:pPr>
        <w:pStyle w:val="Heading3"/>
        <w:spacing w:before="120"/>
      </w:pPr>
      <w:r>
        <w:t>Useful Contacts</w:t>
      </w:r>
    </w:p>
    <w:p w14:paraId="6596B8AE" w14:textId="3DAC8870" w:rsidR="00891810" w:rsidRDefault="00891810" w:rsidP="00064A4B">
      <w:pPr>
        <w:spacing w:line="276" w:lineRule="auto"/>
      </w:pPr>
      <w:r>
        <w:t>Your organisation’s Employee Assistance Program (EAP)</w:t>
      </w:r>
    </w:p>
    <w:p w14:paraId="1EFB129F" w14:textId="3E9A96D9" w:rsidR="00891810" w:rsidRDefault="00454BCB" w:rsidP="00064A4B">
      <w:pPr>
        <w:spacing w:line="276" w:lineRule="auto"/>
      </w:pPr>
      <w:hyperlink r:id="rId18" w:history="1">
        <w:r w:rsidR="00891810" w:rsidRPr="00891810">
          <w:rPr>
            <w:rStyle w:val="Hyperlink"/>
          </w:rPr>
          <w:t>Beyond Blue</w:t>
        </w:r>
      </w:hyperlink>
      <w:r w:rsidR="00DD3BE8">
        <w:t xml:space="preserve"> </w:t>
      </w:r>
      <w:r w:rsidR="00891810">
        <w:t>1300 22 4636</w:t>
      </w:r>
    </w:p>
    <w:p w14:paraId="58397D8E" w14:textId="51DAB37F" w:rsidR="00891810" w:rsidRDefault="00454BCB" w:rsidP="00064A4B">
      <w:pPr>
        <w:spacing w:line="276" w:lineRule="auto"/>
      </w:pPr>
      <w:hyperlink r:id="rId19" w:history="1">
        <w:r w:rsidR="00891810" w:rsidRPr="00891810">
          <w:rPr>
            <w:rStyle w:val="Hyperlink"/>
          </w:rPr>
          <w:t>Lifeline</w:t>
        </w:r>
      </w:hyperlink>
      <w:r w:rsidR="00891810">
        <w:t xml:space="preserve"> 13 11 14</w:t>
      </w:r>
    </w:p>
    <w:p w14:paraId="1AFB7841" w14:textId="15643C03" w:rsidR="00891810" w:rsidRDefault="00454BCB" w:rsidP="00064A4B">
      <w:pPr>
        <w:spacing w:line="276" w:lineRule="auto"/>
      </w:pPr>
      <w:hyperlink r:id="rId20" w:history="1">
        <w:r w:rsidR="00891810" w:rsidRPr="00891810">
          <w:rPr>
            <w:rStyle w:val="Hyperlink"/>
          </w:rPr>
          <w:t>1800 Respect</w:t>
        </w:r>
      </w:hyperlink>
      <w:r w:rsidR="00891810">
        <w:t xml:space="preserve"> 1800 737 732</w:t>
      </w:r>
    </w:p>
    <w:p w14:paraId="10592700" w14:textId="7CDF8B53" w:rsidR="00B65175" w:rsidRDefault="00B65175" w:rsidP="00064A4B">
      <w:pPr>
        <w:pStyle w:val="Heading2"/>
        <w:spacing w:before="120" w:line="276" w:lineRule="auto"/>
      </w:pPr>
      <w:r>
        <w:t>Additional resources</w:t>
      </w:r>
    </w:p>
    <w:p w14:paraId="26F0DC1A" w14:textId="1CBF0D63" w:rsidR="00B65175" w:rsidRDefault="00DD3BE8" w:rsidP="00064A4B">
      <w:pPr>
        <w:pStyle w:val="ListParagraph"/>
        <w:numPr>
          <w:ilvl w:val="0"/>
          <w:numId w:val="26"/>
        </w:numPr>
        <w:contextualSpacing w:val="0"/>
      </w:pPr>
      <w:r>
        <w:t>Document:</w:t>
      </w:r>
      <w:r w:rsidR="00B65175">
        <w:t xml:space="preserve"> </w:t>
      </w:r>
      <w:hyperlink r:id="rId21" w:history="1">
        <w:r w:rsidR="00B65175" w:rsidRPr="00B65175">
          <w:rPr>
            <w:rStyle w:val="Hyperlink"/>
          </w:rPr>
          <w:t>Speaking Up About Safety Report – Summary</w:t>
        </w:r>
      </w:hyperlink>
    </w:p>
    <w:p w14:paraId="1C267BE3" w14:textId="3C9F39DC" w:rsidR="00B65175" w:rsidRDefault="00B65175" w:rsidP="00064A4B">
      <w:pPr>
        <w:pStyle w:val="ListParagraph"/>
        <w:numPr>
          <w:ilvl w:val="0"/>
          <w:numId w:val="26"/>
        </w:numPr>
        <w:contextualSpacing w:val="0"/>
      </w:pPr>
      <w:r>
        <w:lastRenderedPageBreak/>
        <w:t>Docume</w:t>
      </w:r>
      <w:r w:rsidR="00DD3BE8">
        <w:t>nt:</w:t>
      </w:r>
      <w:r>
        <w:t xml:space="preserve"> </w:t>
      </w:r>
      <w:hyperlink r:id="rId22" w:history="1">
        <w:r w:rsidRPr="00B65175">
          <w:rPr>
            <w:rStyle w:val="Hyperlink"/>
          </w:rPr>
          <w:t>Speaking Up about Safety - Full Report</w:t>
        </w:r>
      </w:hyperlink>
    </w:p>
    <w:p w14:paraId="47EFE8A1" w14:textId="2FE4EAAC" w:rsidR="00963270" w:rsidRDefault="00DD3BE8" w:rsidP="00064A4B">
      <w:pPr>
        <w:pStyle w:val="ListParagraph"/>
        <w:numPr>
          <w:ilvl w:val="0"/>
          <w:numId w:val="26"/>
        </w:numPr>
        <w:contextualSpacing w:val="0"/>
      </w:pPr>
      <w:r>
        <w:t>Website:</w:t>
      </w:r>
      <w:r w:rsidR="00B65175">
        <w:t xml:space="preserve"> </w:t>
      </w:r>
      <w:hyperlink r:id="rId23" w:history="1">
        <w:r w:rsidR="00B65175" w:rsidRPr="00B65175">
          <w:rPr>
            <w:rStyle w:val="Hyperlink"/>
          </w:rPr>
          <w:t>NDIS Quality and Safeguards Hub</w:t>
        </w:r>
      </w:hyperlink>
      <w:r w:rsidR="00B65175">
        <w:t xml:space="preserve"> for resources that support you to understand the new NDIS Quality and Safeguards context for service provision.</w:t>
      </w:r>
    </w:p>
    <w:p w14:paraId="656A9B4E" w14:textId="77777777" w:rsidR="00611F97" w:rsidRPr="00611F97" w:rsidRDefault="00611F97" w:rsidP="00064A4B">
      <w:pPr>
        <w:autoSpaceDE w:val="0"/>
        <w:autoSpaceDN w:val="0"/>
        <w:adjustRightInd w:val="0"/>
        <w:spacing w:line="276" w:lineRule="auto"/>
        <w:rPr>
          <w:rFonts w:ascii="ArialMT" w:eastAsiaTheme="minorHAnsi" w:hAnsi="ArialMT" w:cs="ArialMT"/>
        </w:rPr>
      </w:pPr>
      <w:r w:rsidRPr="00611F97">
        <w:rPr>
          <w:rFonts w:ascii="ArialMT" w:eastAsiaTheme="minorHAnsi" w:hAnsi="ArialMT" w:cs="ArialMT"/>
        </w:rPr>
        <w:t>Decorative images omitted.</w:t>
      </w:r>
    </w:p>
    <w:p w14:paraId="27446B27" w14:textId="187C6E60" w:rsidR="00963270" w:rsidRDefault="00963270" w:rsidP="00064A4B">
      <w:pPr>
        <w:pStyle w:val="Heading1"/>
        <w:spacing w:before="120" w:line="276" w:lineRule="auto"/>
      </w:pPr>
      <w:bookmarkStart w:id="3" w:name="_Toc46999786"/>
      <w:r>
        <w:t>Understanding Abuse and E-Learning</w:t>
      </w:r>
      <w:bookmarkEnd w:id="3"/>
    </w:p>
    <w:p w14:paraId="7A9A2666" w14:textId="378E2D76" w:rsidR="00963270" w:rsidRDefault="00963270" w:rsidP="00064A4B">
      <w:pPr>
        <w:pStyle w:val="Heading2"/>
        <w:spacing w:before="120" w:line="276" w:lineRule="auto"/>
      </w:pPr>
      <w:r>
        <w:t>Before you begin</w:t>
      </w:r>
    </w:p>
    <w:p w14:paraId="6472CDD9" w14:textId="29E4BF20" w:rsidR="00963270" w:rsidRDefault="00963270" w:rsidP="00064A4B">
      <w:pPr>
        <w:pStyle w:val="Heading3"/>
        <w:spacing w:before="120"/>
      </w:pPr>
      <w:r>
        <w:t>Content warning</w:t>
      </w:r>
    </w:p>
    <w:p w14:paraId="35221AEF" w14:textId="122661F7" w:rsidR="00963270" w:rsidRDefault="00963270" w:rsidP="00064A4B">
      <w:pPr>
        <w:spacing w:line="276" w:lineRule="auto"/>
      </w:pPr>
      <w:r w:rsidRPr="00963270">
        <w:t>When using the Zero Tolerance resources, it is important to remind those participating in discussions that the topics of abuse, neglect and violence may be upsetting for some people. We do not know what people’s personal experiences have been, what they have seen in their work, or what these conversations might bring up. Feelings may come up during the session, later in the day, i</w:t>
      </w:r>
      <w:r w:rsidR="009D37A8">
        <w:t>n a week, in a month, or later.</w:t>
      </w:r>
    </w:p>
    <w:p w14:paraId="7DB29253" w14:textId="7E2F337A" w:rsidR="00963270" w:rsidRDefault="00963270" w:rsidP="00064A4B">
      <w:pPr>
        <w:spacing w:line="276" w:lineRule="auto"/>
      </w:pPr>
      <w:r w:rsidRPr="00963270">
        <w:t>We advise that participants identify someone they trust if they need to discuss any of the issues covered in the films, who could be a family member,</w:t>
      </w:r>
      <w:r w:rsidR="009D37A8">
        <w:t xml:space="preserve"> friend, supervisor or manager.</w:t>
      </w:r>
    </w:p>
    <w:p w14:paraId="4784EA1E" w14:textId="531E4058" w:rsidR="00963270" w:rsidRDefault="00963270" w:rsidP="00064A4B">
      <w:pPr>
        <w:spacing w:line="276" w:lineRule="auto"/>
      </w:pPr>
      <w:r w:rsidRPr="00963270">
        <w:t>Please have this conver</w:t>
      </w:r>
      <w:r>
        <w:t xml:space="preserve">sation </w:t>
      </w:r>
      <w:r w:rsidRPr="00963270">
        <w:rPr>
          <w:b/>
        </w:rPr>
        <w:t>every</w:t>
      </w:r>
      <w:r w:rsidRPr="00963270">
        <w:t xml:space="preserve"> time you work with these resources, remind people of the support services available, and think about what conversations may be needed</w:t>
      </w:r>
      <w:r>
        <w:t>.</w:t>
      </w:r>
    </w:p>
    <w:p w14:paraId="2AC0674F" w14:textId="77777777" w:rsidR="00963270" w:rsidRDefault="00963270" w:rsidP="00064A4B">
      <w:pPr>
        <w:pStyle w:val="Heading3"/>
        <w:spacing w:before="120"/>
      </w:pPr>
      <w:r>
        <w:t>Useful Contacts</w:t>
      </w:r>
    </w:p>
    <w:p w14:paraId="32481805" w14:textId="77777777" w:rsidR="00963270" w:rsidRDefault="00963270" w:rsidP="00064A4B">
      <w:pPr>
        <w:spacing w:line="276" w:lineRule="auto"/>
      </w:pPr>
      <w:r>
        <w:t>Your organisation’s Employee Assistance Program (EAP)</w:t>
      </w:r>
    </w:p>
    <w:p w14:paraId="12CE34E3" w14:textId="7A7254C5" w:rsidR="00963270" w:rsidRDefault="00454BCB" w:rsidP="00064A4B">
      <w:pPr>
        <w:spacing w:line="276" w:lineRule="auto"/>
      </w:pPr>
      <w:hyperlink r:id="rId24" w:history="1">
        <w:r w:rsidR="00963270" w:rsidRPr="00891810">
          <w:rPr>
            <w:rStyle w:val="Hyperlink"/>
          </w:rPr>
          <w:t>Beyond Blue</w:t>
        </w:r>
      </w:hyperlink>
      <w:r w:rsidR="00B25FBE">
        <w:t xml:space="preserve"> </w:t>
      </w:r>
      <w:r w:rsidR="00963270">
        <w:t>1300 22 4636</w:t>
      </w:r>
    </w:p>
    <w:p w14:paraId="0BCF9D5E" w14:textId="3B9320B3" w:rsidR="00963270" w:rsidRDefault="00454BCB" w:rsidP="00064A4B">
      <w:pPr>
        <w:spacing w:line="276" w:lineRule="auto"/>
      </w:pPr>
      <w:hyperlink r:id="rId25" w:history="1">
        <w:r w:rsidR="00963270" w:rsidRPr="00891810">
          <w:rPr>
            <w:rStyle w:val="Hyperlink"/>
          </w:rPr>
          <w:t>Lifeline</w:t>
        </w:r>
      </w:hyperlink>
      <w:r w:rsidR="00B25FBE">
        <w:t xml:space="preserve"> </w:t>
      </w:r>
      <w:r w:rsidR="00963270">
        <w:t>13 11 14</w:t>
      </w:r>
    </w:p>
    <w:p w14:paraId="562AF5AA" w14:textId="38A378C6" w:rsidR="001F5178" w:rsidRDefault="00454BCB" w:rsidP="00064A4B">
      <w:pPr>
        <w:spacing w:line="276" w:lineRule="auto"/>
      </w:pPr>
      <w:hyperlink r:id="rId26" w:history="1">
        <w:r w:rsidR="00963270" w:rsidRPr="00891810">
          <w:rPr>
            <w:rStyle w:val="Hyperlink"/>
          </w:rPr>
          <w:t>1800 Respect</w:t>
        </w:r>
      </w:hyperlink>
      <w:r w:rsidR="00B25FBE">
        <w:t xml:space="preserve"> </w:t>
      </w:r>
      <w:r w:rsidR="00963270">
        <w:t>1800 737 732</w:t>
      </w:r>
    </w:p>
    <w:p w14:paraId="491F5CEA" w14:textId="77777777" w:rsidR="001F5178" w:rsidRDefault="001F5178" w:rsidP="00064A4B">
      <w:pPr>
        <w:pStyle w:val="Heading2"/>
        <w:numPr>
          <w:ilvl w:val="0"/>
          <w:numId w:val="3"/>
        </w:numPr>
        <w:spacing w:before="120" w:line="276" w:lineRule="auto"/>
      </w:pPr>
      <w:r>
        <w:lastRenderedPageBreak/>
        <w:t>Understanding Abuse</w:t>
      </w:r>
    </w:p>
    <w:p w14:paraId="533C54E6" w14:textId="77777777" w:rsidR="001F5178" w:rsidRDefault="001F5178" w:rsidP="00064A4B">
      <w:pPr>
        <w:pStyle w:val="ListParagraph"/>
        <w:numPr>
          <w:ilvl w:val="0"/>
          <w:numId w:val="25"/>
        </w:numPr>
        <w:contextualSpacing w:val="0"/>
      </w:pPr>
      <w:r>
        <w:t>Promote and apply human rights</w:t>
      </w:r>
    </w:p>
    <w:p w14:paraId="4C91D7DE" w14:textId="77777777" w:rsidR="001F5178" w:rsidRDefault="001F5178" w:rsidP="00064A4B">
      <w:pPr>
        <w:pStyle w:val="ListParagraph"/>
        <w:numPr>
          <w:ilvl w:val="0"/>
          <w:numId w:val="25"/>
        </w:numPr>
        <w:contextualSpacing w:val="0"/>
      </w:pPr>
      <w:r>
        <w:t>Understand causes of abuse</w:t>
      </w:r>
    </w:p>
    <w:p w14:paraId="1077011C" w14:textId="6B7E04FC" w:rsidR="001F5178" w:rsidRDefault="001F5178" w:rsidP="00064A4B">
      <w:pPr>
        <w:pStyle w:val="ListParagraph"/>
        <w:numPr>
          <w:ilvl w:val="0"/>
          <w:numId w:val="25"/>
        </w:numPr>
        <w:contextualSpacing w:val="0"/>
      </w:pPr>
      <w:r>
        <w:t>Recognise risk factors and signs of abuse</w:t>
      </w:r>
    </w:p>
    <w:p w14:paraId="2FF86133" w14:textId="6EBC55BD" w:rsidR="005858AD" w:rsidRDefault="001F5178" w:rsidP="00064A4B">
      <w:pPr>
        <w:spacing w:line="276" w:lineRule="auto"/>
      </w:pPr>
      <w:r w:rsidRPr="009D37A8">
        <w:t>The Understanding Abus</w:t>
      </w:r>
      <w:r w:rsidR="009D37A8" w:rsidRPr="009D37A8">
        <w:t xml:space="preserve">e resources focus </w:t>
      </w:r>
      <w:r w:rsidRPr="009D37A8">
        <w:t xml:space="preserve">on </w:t>
      </w:r>
      <w:r w:rsidR="009D37A8" w:rsidRPr="009D37A8">
        <w:t xml:space="preserve">the importance of promoting and </w:t>
      </w:r>
      <w:r w:rsidRPr="009D37A8">
        <w:t>upholding hu</w:t>
      </w:r>
      <w:r w:rsidR="009D37A8" w:rsidRPr="009D37A8">
        <w:t xml:space="preserve">man rights and recognising that </w:t>
      </w:r>
      <w:r w:rsidRPr="009D37A8">
        <w:t>abuse, negle</w:t>
      </w:r>
      <w:r w:rsidR="009D37A8" w:rsidRPr="009D37A8">
        <w:t xml:space="preserve">ct and violence are a violation </w:t>
      </w:r>
      <w:r w:rsidRPr="009D37A8">
        <w:t>of a person'</w:t>
      </w:r>
      <w:r w:rsidR="009D37A8" w:rsidRPr="009D37A8">
        <w:t xml:space="preserve">s human rights. These resources </w:t>
      </w:r>
      <w:r w:rsidRPr="009D37A8">
        <w:t xml:space="preserve">can help </w:t>
      </w:r>
      <w:r w:rsidR="009D37A8" w:rsidRPr="009D37A8">
        <w:t xml:space="preserve">to increase awareness about the </w:t>
      </w:r>
      <w:r w:rsidRPr="009D37A8">
        <w:t>signs of abuse and look at som</w:t>
      </w:r>
      <w:r w:rsidR="009D37A8" w:rsidRPr="009D37A8">
        <w:t xml:space="preserve">e of the more </w:t>
      </w:r>
      <w:r w:rsidRPr="009D37A8">
        <w:t>subtle ways in which abuse can occur.</w:t>
      </w:r>
    </w:p>
    <w:p w14:paraId="5BB7EE56" w14:textId="637D267F" w:rsidR="00637AAF" w:rsidRDefault="00B25FBE" w:rsidP="00064A4B">
      <w:pPr>
        <w:pStyle w:val="Heading3"/>
        <w:spacing w:before="120"/>
      </w:pPr>
      <w:r>
        <w:t>What are Human Rights?</w:t>
      </w:r>
      <w:r w:rsidR="00637AAF">
        <w:t xml:space="preserve"> Animated Film</w:t>
      </w:r>
    </w:p>
    <w:p w14:paraId="7212B2E6" w14:textId="1200ADEF" w:rsidR="00637AAF" w:rsidRDefault="00E91B9E" w:rsidP="00064A4B">
      <w:pPr>
        <w:spacing w:line="276" w:lineRule="auto"/>
      </w:pPr>
      <w:r w:rsidRPr="00E91B9E">
        <w:t>Human Rights are the foundation of the Zero</w:t>
      </w:r>
      <w:r>
        <w:t xml:space="preserve"> </w:t>
      </w:r>
      <w:r w:rsidRPr="00E91B9E">
        <w:t xml:space="preserve">Tolerance Framework. </w:t>
      </w:r>
      <w:hyperlink r:id="rId27" w:history="1">
        <w:r w:rsidRPr="0055402C">
          <w:rPr>
            <w:rStyle w:val="Hyperlink"/>
          </w:rPr>
          <w:t>‘What Are Human Rights’ (with captions)</w:t>
        </w:r>
      </w:hyperlink>
      <w:r>
        <w:t xml:space="preserve"> is a short animation </w:t>
      </w:r>
      <w:r w:rsidRPr="00E91B9E">
        <w:t>that provid</w:t>
      </w:r>
      <w:r>
        <w:t xml:space="preserve">es an overview of human rights. </w:t>
      </w:r>
      <w:r w:rsidRPr="00E91B9E">
        <w:t xml:space="preserve">This video </w:t>
      </w:r>
      <w:r>
        <w:t xml:space="preserve">is available in other languages </w:t>
      </w:r>
      <w:r w:rsidRPr="00E91B9E">
        <w:t>includ</w:t>
      </w:r>
      <w:r>
        <w:t xml:space="preserve">ing Cantonese, Greek, </w:t>
      </w:r>
      <w:r w:rsidRPr="00E91B9E">
        <w:t>Korean,</w:t>
      </w:r>
      <w:r>
        <w:t xml:space="preserve"> Mandarin, Turkish, Vietnamese, </w:t>
      </w:r>
      <w:r w:rsidRPr="00E91B9E">
        <w:t xml:space="preserve">Italian and Arabic, and can be found </w:t>
      </w:r>
      <w:hyperlink r:id="rId28" w:history="1">
        <w:r w:rsidRPr="0055402C">
          <w:rPr>
            <w:rStyle w:val="Hyperlink"/>
          </w:rPr>
          <w:t>here</w:t>
        </w:r>
      </w:hyperlink>
      <w:r w:rsidRPr="00E91B9E">
        <w:t>.</w:t>
      </w:r>
    </w:p>
    <w:p w14:paraId="7E9B91B5" w14:textId="69DEFE29" w:rsidR="00963C96" w:rsidRDefault="00B25FBE" w:rsidP="00064A4B">
      <w:pPr>
        <w:pStyle w:val="Heading3"/>
        <w:spacing w:before="120"/>
      </w:pPr>
      <w:r>
        <w:t>Human Rights and You:</w:t>
      </w:r>
      <w:r w:rsidR="00963C96">
        <w:t xml:space="preserve"> e-learning program and workbook</w:t>
      </w:r>
    </w:p>
    <w:p w14:paraId="4066B056" w14:textId="6F3A7312" w:rsidR="00963C96" w:rsidRDefault="00454BCB" w:rsidP="00064A4B">
      <w:pPr>
        <w:spacing w:line="276" w:lineRule="auto"/>
      </w:pPr>
      <w:hyperlink r:id="rId29" w:history="1">
        <w:r w:rsidR="00963C96" w:rsidRPr="006C35EE">
          <w:rPr>
            <w:rStyle w:val="Hyperlink"/>
          </w:rPr>
          <w:t>Human Rights and You</w:t>
        </w:r>
      </w:hyperlink>
      <w:r w:rsidR="00963C96" w:rsidRPr="00963C96">
        <w:t xml:space="preserve"> is a national, video-based e-learning program with a</w:t>
      </w:r>
      <w:r w:rsidR="00651AC2">
        <w:t xml:space="preserve"> Human Rights and You workbook (accessible version available) </w:t>
      </w:r>
      <w:r w:rsidR="00963C96" w:rsidRPr="00963C96">
        <w:t>about why human rights matter when supporting people with disability.</w:t>
      </w:r>
    </w:p>
    <w:p w14:paraId="47AD149A" w14:textId="62308B54" w:rsidR="00DC5E05" w:rsidRDefault="00DC5E05" w:rsidP="00064A4B">
      <w:pPr>
        <w:pStyle w:val="Heading3"/>
        <w:spacing w:before="120"/>
      </w:pPr>
      <w:r>
        <w:t>Understanding Abuse e-learning program</w:t>
      </w:r>
      <w:bookmarkStart w:id="4" w:name="_GoBack"/>
      <w:bookmarkEnd w:id="4"/>
    </w:p>
    <w:p w14:paraId="2276D9B8" w14:textId="5348D61C" w:rsidR="00E61BDF" w:rsidRPr="00E61BDF" w:rsidRDefault="00E61BDF" w:rsidP="00064A4B">
      <w:pPr>
        <w:spacing w:line="276" w:lineRule="auto"/>
      </w:pPr>
      <w:r w:rsidRPr="00E61BDF">
        <w:t>This is an e-learning program with three modules for disability support workers. There are printable worksheets (</w:t>
      </w:r>
      <w:hyperlink r:id="rId30" w:history="1">
        <w:r w:rsidRPr="00F11CD8">
          <w:rPr>
            <w:rStyle w:val="Hyperlink"/>
          </w:rPr>
          <w:t>Understanding Abuse e-Learning Workbook</w:t>
        </w:r>
      </w:hyperlink>
      <w:r w:rsidRPr="00E61BDF">
        <w:t xml:space="preserve"> and </w:t>
      </w:r>
      <w:hyperlink r:id="rId31" w:history="1">
        <w:r w:rsidRPr="00F11CD8">
          <w:rPr>
            <w:rStyle w:val="Hyperlink"/>
          </w:rPr>
          <w:t>Understanding Abuse Guide for Supervisors</w:t>
        </w:r>
      </w:hyperlink>
      <w:r w:rsidRPr="00E61BDF">
        <w:t xml:space="preserve">) to help facilitate important conversations, personal and group reflection, or to be used as part of </w:t>
      </w:r>
      <w:r>
        <w:t>staff supervision and training.</w:t>
      </w:r>
    </w:p>
    <w:p w14:paraId="66B8D3CD" w14:textId="3B50B685" w:rsidR="00E61BDF" w:rsidRPr="00E61BDF" w:rsidRDefault="00E61BDF" w:rsidP="00064A4B">
      <w:pPr>
        <w:spacing w:line="276" w:lineRule="auto"/>
      </w:pPr>
      <w:r w:rsidRPr="00E61BDF">
        <w:t>There are three options for accessing the Understanding Abuse e-learning modules:</w:t>
      </w:r>
    </w:p>
    <w:p w14:paraId="3933F3CD" w14:textId="29108A3C" w:rsidR="00E61BDF" w:rsidRDefault="00454BCB" w:rsidP="00064A4B">
      <w:pPr>
        <w:pStyle w:val="ListParagraph"/>
        <w:numPr>
          <w:ilvl w:val="0"/>
          <w:numId w:val="4"/>
        </w:numPr>
        <w:contextualSpacing w:val="0"/>
      </w:pPr>
      <w:hyperlink r:id="rId32" w:history="1">
        <w:r w:rsidR="00E61BDF" w:rsidRPr="00F11CD8">
          <w:rPr>
            <w:rStyle w:val="Hyperlink"/>
          </w:rPr>
          <w:t>Access the course directly here</w:t>
        </w:r>
      </w:hyperlink>
      <w:r w:rsidR="00E61BDF" w:rsidRPr="00E61BDF">
        <w:t xml:space="preserve"> (but</w:t>
      </w:r>
      <w:r w:rsidR="00E61BDF">
        <w:t xml:space="preserve"> </w:t>
      </w:r>
      <w:r w:rsidR="00E61BDF" w:rsidRPr="00E61BDF">
        <w:t>please note, completion of the course is</w:t>
      </w:r>
      <w:r w:rsidR="00E61BDF">
        <w:t xml:space="preserve"> </w:t>
      </w:r>
      <w:r w:rsidR="00E61BDF" w:rsidRPr="00E61BDF">
        <w:t>not tracked from this link).</w:t>
      </w:r>
    </w:p>
    <w:p w14:paraId="34B10CBA" w14:textId="78EDC222" w:rsidR="00E61BDF" w:rsidRDefault="00E61BDF" w:rsidP="00064A4B">
      <w:pPr>
        <w:pStyle w:val="ListParagraph"/>
        <w:numPr>
          <w:ilvl w:val="0"/>
          <w:numId w:val="4"/>
        </w:numPr>
        <w:contextualSpacing w:val="0"/>
      </w:pPr>
      <w:r>
        <w:t>T</w:t>
      </w:r>
      <w:r w:rsidRPr="00E61BDF">
        <w:t>o access the course with your</w:t>
      </w:r>
      <w:r>
        <w:t xml:space="preserve"> </w:t>
      </w:r>
      <w:r w:rsidRPr="00E61BDF">
        <w:t>progress tracked (including certificate of</w:t>
      </w:r>
      <w:r>
        <w:t xml:space="preserve"> </w:t>
      </w:r>
      <w:r w:rsidRPr="00E61BDF">
        <w:t>completion), and to access a range of</w:t>
      </w:r>
      <w:r>
        <w:t xml:space="preserve"> </w:t>
      </w:r>
      <w:r w:rsidRPr="00E61BDF">
        <w:t xml:space="preserve">NDS training, log in to the </w:t>
      </w:r>
      <w:hyperlink r:id="rId33" w:history="1">
        <w:r w:rsidRPr="00F11CD8">
          <w:rPr>
            <w:rStyle w:val="Hyperlink"/>
          </w:rPr>
          <w:t>Learning Management System</w:t>
        </w:r>
      </w:hyperlink>
      <w:r w:rsidRPr="00E61BDF">
        <w:t>.</w:t>
      </w:r>
    </w:p>
    <w:p w14:paraId="7B5E11AB" w14:textId="7A6C9FE0" w:rsidR="00C36FBD" w:rsidRDefault="00E61BDF" w:rsidP="00064A4B">
      <w:pPr>
        <w:pStyle w:val="ListParagraph"/>
        <w:numPr>
          <w:ilvl w:val="0"/>
          <w:numId w:val="4"/>
        </w:numPr>
        <w:contextualSpacing w:val="0"/>
      </w:pPr>
      <w:r w:rsidRPr="00E61BDF">
        <w:lastRenderedPageBreak/>
        <w:t>To enquire about using the course in</w:t>
      </w:r>
      <w:r>
        <w:t xml:space="preserve"> </w:t>
      </w:r>
      <w:r w:rsidRPr="00E61BDF">
        <w:t>your organisation's Learning</w:t>
      </w:r>
      <w:r>
        <w:t xml:space="preserve"> </w:t>
      </w:r>
      <w:r w:rsidRPr="00E61BDF">
        <w:t>Management System, contact the</w:t>
      </w:r>
      <w:r>
        <w:t xml:space="preserve"> </w:t>
      </w:r>
      <w:r w:rsidRPr="00E61BDF">
        <w:t>Learn and Develop Team</w:t>
      </w:r>
      <w:r w:rsidR="00F11CD8">
        <w:t xml:space="preserve"> at </w:t>
      </w:r>
      <w:hyperlink r:id="rId34" w:history="1">
        <w:r w:rsidR="00F11CD8" w:rsidRPr="00F11CD8">
          <w:rPr>
            <w:rStyle w:val="Hyperlink"/>
          </w:rPr>
          <w:t>learnanddevelop@nds.org.au</w:t>
        </w:r>
      </w:hyperlink>
      <w:r w:rsidRPr="00E61BDF">
        <w:t>. An</w:t>
      </w:r>
      <w:r>
        <w:t xml:space="preserve"> </w:t>
      </w:r>
      <w:r w:rsidRPr="00E61BDF">
        <w:t>administration fee applies.</w:t>
      </w:r>
    </w:p>
    <w:p w14:paraId="10DD6E09" w14:textId="3237B7F9" w:rsidR="00C36FBD" w:rsidRDefault="003344F9" w:rsidP="00064A4B">
      <w:pPr>
        <w:pStyle w:val="Heading3"/>
        <w:spacing w:before="120"/>
      </w:pPr>
      <w:r>
        <w:t>Empowerment Circle Films:</w:t>
      </w:r>
      <w:r w:rsidR="00C36FBD">
        <w:t xml:space="preserve"> An Introduction</w:t>
      </w:r>
    </w:p>
    <w:p w14:paraId="3D12A630" w14:textId="58C133DB" w:rsidR="00C36FBD" w:rsidRDefault="00C36FBD" w:rsidP="00064A4B">
      <w:pPr>
        <w:spacing w:line="276" w:lineRule="auto"/>
      </w:pPr>
      <w:r w:rsidRPr="00C36FBD">
        <w:t xml:space="preserve">The NDS </w:t>
      </w:r>
      <w:hyperlink r:id="rId35" w:history="1">
        <w:r w:rsidRPr="008C5530">
          <w:rPr>
            <w:rStyle w:val="Hyperlink"/>
          </w:rPr>
          <w:t>Empowerment Circle</w:t>
        </w:r>
      </w:hyperlink>
      <w:r w:rsidRPr="00C36FBD">
        <w:t xml:space="preserve"> and accompanying </w:t>
      </w:r>
      <w:hyperlink r:id="rId36" w:history="1">
        <w:r w:rsidRPr="008C5530">
          <w:rPr>
            <w:rStyle w:val="Hyperlink"/>
          </w:rPr>
          <w:t>guide</w:t>
        </w:r>
      </w:hyperlink>
      <w:r w:rsidRPr="00C36FBD">
        <w:t xml:space="preserve"> </w:t>
      </w:r>
      <w:r w:rsidR="00D97FB3">
        <w:t>[</w:t>
      </w:r>
      <w:hyperlink r:id="rId37" w:history="1">
        <w:r w:rsidR="00D97FB3" w:rsidRPr="00D97FB3">
          <w:rPr>
            <w:rStyle w:val="Hyperlink"/>
          </w:rPr>
          <w:t>accessible</w:t>
        </w:r>
      </w:hyperlink>
      <w:r w:rsidR="00D97FB3">
        <w:t xml:space="preserve">] </w:t>
      </w:r>
      <w:r w:rsidRPr="00C36FBD">
        <w:t>provide a visual represen</w:t>
      </w:r>
      <w:r w:rsidR="008C5530">
        <w:t xml:space="preserve">tation of the various life </w:t>
      </w:r>
      <w:r w:rsidRPr="00C36FBD">
        <w:t>areas that contribute to a person’s quality of life. By focusing on each of the eight life areas we can consider wa</w:t>
      </w:r>
      <w:r w:rsidR="008C5530">
        <w:t xml:space="preserve">ys to support people to be more </w:t>
      </w:r>
      <w:r w:rsidRPr="00C36FBD">
        <w:t>empowered in each of these areas.</w:t>
      </w:r>
    </w:p>
    <w:p w14:paraId="741817E5" w14:textId="192CCBF8" w:rsidR="00643770" w:rsidRDefault="00643770" w:rsidP="00064A4B">
      <w:pPr>
        <w:pStyle w:val="Heading3"/>
        <w:spacing w:before="120"/>
      </w:pPr>
      <w:r>
        <w:t>The ‘Understanding Abuse’ Learning Bites</w:t>
      </w:r>
    </w:p>
    <w:p w14:paraId="6699ADE0" w14:textId="2FD4A6F4" w:rsidR="00643770" w:rsidRDefault="00643770" w:rsidP="00064A4B">
      <w:pPr>
        <w:spacing w:line="276" w:lineRule="auto"/>
      </w:pPr>
      <w:r w:rsidRPr="00643770">
        <w:t>The ‘Understanding Abuse’ Learning Bites are 3-5 minute videos addressing eight life areas. They can be</w:t>
      </w:r>
      <w:r>
        <w:t xml:space="preserve"> </w:t>
      </w:r>
      <w:r w:rsidRPr="00643770">
        <w:t xml:space="preserve">used to promote discussion and personal reflection by support workers. Always use the </w:t>
      </w:r>
      <w:hyperlink r:id="rId38" w:history="1">
        <w:r w:rsidRPr="00643770">
          <w:rPr>
            <w:rStyle w:val="Hyperlink"/>
          </w:rPr>
          <w:t>Understanding Abuse Guide for Supervisors</w:t>
        </w:r>
      </w:hyperlink>
      <w:r w:rsidRPr="00643770">
        <w:t xml:space="preserve"> for a better understanding of the individual </w:t>
      </w:r>
      <w:r>
        <w:t xml:space="preserve">films. This helps to facilitate </w:t>
      </w:r>
      <w:r w:rsidRPr="00643770">
        <w:t xml:space="preserve">important conversations in personal and team reflection or as part of staff </w:t>
      </w:r>
      <w:r>
        <w:t xml:space="preserve">supervision and training. There </w:t>
      </w:r>
      <w:r w:rsidRPr="00643770">
        <w:t xml:space="preserve">is a printable worksheet to be completed for each film in the </w:t>
      </w:r>
      <w:hyperlink r:id="rId39" w:history="1">
        <w:r w:rsidRPr="00643770">
          <w:rPr>
            <w:rStyle w:val="Hyperlink"/>
          </w:rPr>
          <w:t>Abuse e-Learning Workbook</w:t>
        </w:r>
      </w:hyperlink>
      <w:r w:rsidRPr="00643770">
        <w:t>.</w:t>
      </w:r>
    </w:p>
    <w:p w14:paraId="55E7B838" w14:textId="0A2C374E" w:rsidR="00643770" w:rsidRPr="00643770" w:rsidRDefault="00454BCB" w:rsidP="00064A4B">
      <w:pPr>
        <w:spacing w:line="276" w:lineRule="auto"/>
      </w:pPr>
      <w:hyperlink r:id="rId40" w:history="1">
        <w:r w:rsidR="00643770" w:rsidRPr="00643770">
          <w:rPr>
            <w:rStyle w:val="Hyperlink"/>
          </w:rPr>
          <w:t>Physical</w:t>
        </w:r>
      </w:hyperlink>
      <w:r w:rsidR="00B25FBE">
        <w:t>:</w:t>
      </w:r>
      <w:r w:rsidR="00643770" w:rsidRPr="00643770">
        <w:t xml:space="preserve"> My body, my health</w:t>
      </w:r>
    </w:p>
    <w:p w14:paraId="359318E2" w14:textId="731E9A9D" w:rsidR="00643770" w:rsidRPr="00643770" w:rsidRDefault="00454BCB" w:rsidP="00064A4B">
      <w:pPr>
        <w:spacing w:line="276" w:lineRule="auto"/>
      </w:pPr>
      <w:hyperlink r:id="rId41" w:history="1">
        <w:r w:rsidR="00643770" w:rsidRPr="00643770">
          <w:rPr>
            <w:rStyle w:val="Hyperlink"/>
          </w:rPr>
          <w:t>Social</w:t>
        </w:r>
      </w:hyperlink>
      <w:r w:rsidR="00B25FBE">
        <w:t>:</w:t>
      </w:r>
      <w:r w:rsidR="00643770" w:rsidRPr="00643770">
        <w:t xml:space="preserve"> My life in my community</w:t>
      </w:r>
    </w:p>
    <w:p w14:paraId="672E5617" w14:textId="5576330F" w:rsidR="00643770" w:rsidRPr="00643770" w:rsidRDefault="00454BCB" w:rsidP="00064A4B">
      <w:pPr>
        <w:spacing w:line="276" w:lineRule="auto"/>
      </w:pPr>
      <w:hyperlink r:id="rId42" w:history="1">
        <w:r w:rsidR="00643770" w:rsidRPr="00643770">
          <w:rPr>
            <w:rStyle w:val="Hyperlink"/>
          </w:rPr>
          <w:t>Identity</w:t>
        </w:r>
      </w:hyperlink>
      <w:r w:rsidR="00B25FBE">
        <w:t>:</w:t>
      </w:r>
      <w:r w:rsidR="00643770" w:rsidRPr="00643770">
        <w:t xml:space="preserve"> Who I am and what I believe</w:t>
      </w:r>
    </w:p>
    <w:p w14:paraId="77A98ED6" w14:textId="63BF2A31" w:rsidR="00643770" w:rsidRPr="00643770" w:rsidRDefault="00454BCB" w:rsidP="00064A4B">
      <w:pPr>
        <w:spacing w:line="276" w:lineRule="auto"/>
      </w:pPr>
      <w:hyperlink r:id="rId43" w:history="1">
        <w:r w:rsidR="00643770" w:rsidRPr="00643770">
          <w:rPr>
            <w:rStyle w:val="Hyperlink"/>
          </w:rPr>
          <w:t>Material</w:t>
        </w:r>
      </w:hyperlink>
      <w:r w:rsidR="00B25FBE">
        <w:t>:</w:t>
      </w:r>
      <w:r w:rsidR="00643770" w:rsidRPr="00643770">
        <w:t xml:space="preserve"> My house and my things</w:t>
      </w:r>
    </w:p>
    <w:p w14:paraId="3ED9A9D1" w14:textId="4825AC1B" w:rsidR="00643770" w:rsidRPr="00643770" w:rsidRDefault="00454BCB" w:rsidP="00064A4B">
      <w:pPr>
        <w:spacing w:line="276" w:lineRule="auto"/>
      </w:pPr>
      <w:hyperlink r:id="rId44" w:history="1">
        <w:r w:rsidR="00643770" w:rsidRPr="00643770">
          <w:rPr>
            <w:rStyle w:val="Hyperlink"/>
          </w:rPr>
          <w:t>Economic</w:t>
        </w:r>
      </w:hyperlink>
      <w:r w:rsidR="00B25FBE">
        <w:t>:</w:t>
      </w:r>
      <w:r w:rsidR="00643770" w:rsidRPr="00643770">
        <w:t xml:space="preserve"> My money and my job</w:t>
      </w:r>
    </w:p>
    <w:p w14:paraId="3F549D5A" w14:textId="13360118" w:rsidR="00643770" w:rsidRPr="00643770" w:rsidRDefault="00454BCB" w:rsidP="00064A4B">
      <w:pPr>
        <w:spacing w:line="276" w:lineRule="auto"/>
      </w:pPr>
      <w:hyperlink r:id="rId45" w:history="1">
        <w:r w:rsidR="00643770" w:rsidRPr="00643770">
          <w:rPr>
            <w:rStyle w:val="Hyperlink"/>
          </w:rPr>
          <w:t>Education</w:t>
        </w:r>
      </w:hyperlink>
      <w:r w:rsidR="00B25FBE">
        <w:t>:</w:t>
      </w:r>
      <w:r w:rsidR="00643770" w:rsidRPr="00643770">
        <w:t xml:space="preserve"> Things I have learned or want to learn</w:t>
      </w:r>
    </w:p>
    <w:p w14:paraId="2C256B26" w14:textId="08507657" w:rsidR="00643770" w:rsidRPr="00643770" w:rsidRDefault="00454BCB" w:rsidP="00064A4B">
      <w:pPr>
        <w:spacing w:line="276" w:lineRule="auto"/>
      </w:pPr>
      <w:hyperlink r:id="rId46" w:history="1">
        <w:r w:rsidR="00643770" w:rsidRPr="00643770">
          <w:rPr>
            <w:rStyle w:val="Hyperlink"/>
          </w:rPr>
          <w:t>Relationships</w:t>
        </w:r>
      </w:hyperlink>
      <w:r w:rsidR="00B25FBE">
        <w:t>:</w:t>
      </w:r>
      <w:r w:rsidR="00643770" w:rsidRPr="00643770">
        <w:t xml:space="preserve"> The people in my life</w:t>
      </w:r>
    </w:p>
    <w:p w14:paraId="0C15A800" w14:textId="0E1C0D14" w:rsidR="00643770" w:rsidRDefault="00454BCB" w:rsidP="00064A4B">
      <w:pPr>
        <w:spacing w:line="276" w:lineRule="auto"/>
      </w:pPr>
      <w:hyperlink r:id="rId47" w:history="1">
        <w:r w:rsidR="00643770" w:rsidRPr="00643770">
          <w:rPr>
            <w:rStyle w:val="Hyperlink"/>
          </w:rPr>
          <w:t>Emotional</w:t>
        </w:r>
      </w:hyperlink>
      <w:r w:rsidR="00B25FBE">
        <w:t>:</w:t>
      </w:r>
      <w:r w:rsidR="00643770" w:rsidRPr="00643770">
        <w:t xml:space="preserve"> How I feel</w:t>
      </w:r>
    </w:p>
    <w:p w14:paraId="410D6152" w14:textId="4D4E95A8" w:rsidR="00E43E8F" w:rsidRPr="00E43E8F" w:rsidRDefault="00E43E8F" w:rsidP="00064A4B">
      <w:pPr>
        <w:pStyle w:val="Heading2"/>
        <w:spacing w:before="120" w:line="276" w:lineRule="auto"/>
      </w:pPr>
      <w:r w:rsidRPr="00E43E8F">
        <w:t>Additional Resources</w:t>
      </w:r>
    </w:p>
    <w:p w14:paraId="5652B2F0" w14:textId="765C8D29" w:rsidR="00E43E8F" w:rsidRPr="000A3A23" w:rsidRDefault="00B25FBE" w:rsidP="00064A4B">
      <w:pPr>
        <w:pStyle w:val="ListParagraph"/>
        <w:numPr>
          <w:ilvl w:val="0"/>
          <w:numId w:val="24"/>
        </w:numPr>
        <w:autoSpaceDE w:val="0"/>
        <w:autoSpaceDN w:val="0"/>
        <w:adjustRightInd w:val="0"/>
        <w:contextualSpacing w:val="0"/>
        <w:rPr>
          <w:rFonts w:ascii="Calibri" w:eastAsiaTheme="minorHAnsi" w:hAnsi="Calibri" w:cs="Calibri"/>
        </w:rPr>
      </w:pPr>
      <w:r>
        <w:t>Video:</w:t>
      </w:r>
      <w:r w:rsidR="00E43E8F" w:rsidRPr="00E43E8F">
        <w:t xml:space="preserve"> </w:t>
      </w:r>
      <w:hyperlink r:id="rId48" w:history="1">
        <w:r w:rsidR="00E43E8F" w:rsidRPr="00E43E8F">
          <w:rPr>
            <w:rStyle w:val="Hyperlink"/>
          </w:rPr>
          <w:t>Rights Under the UN Conven</w:t>
        </w:r>
        <w:r w:rsidR="00E43E8F" w:rsidRPr="000A3A23">
          <w:rPr>
            <w:rStyle w:val="Hyperlink"/>
            <w:rFonts w:eastAsia="Arial" w:cs="Arial"/>
          </w:rPr>
          <w:t>ti</w:t>
        </w:r>
        <w:r w:rsidR="00E43E8F" w:rsidRPr="00E43E8F">
          <w:rPr>
            <w:rStyle w:val="Hyperlink"/>
          </w:rPr>
          <w:t>on on the Rights of Persons with Disability (UNCRPD)</w:t>
        </w:r>
      </w:hyperlink>
      <w:r>
        <w:t xml:space="preserve">, </w:t>
      </w:r>
      <w:r w:rsidR="00E43E8F" w:rsidRPr="00E43E8F">
        <w:t>Disability Advocacy Resource Unit (DARU)</w:t>
      </w:r>
    </w:p>
    <w:p w14:paraId="03152CCF" w14:textId="412A44E1" w:rsidR="00E43E8F" w:rsidRPr="000A3A23" w:rsidRDefault="00B25FBE" w:rsidP="00064A4B">
      <w:pPr>
        <w:pStyle w:val="ListParagraph"/>
        <w:numPr>
          <w:ilvl w:val="0"/>
          <w:numId w:val="24"/>
        </w:numPr>
        <w:autoSpaceDE w:val="0"/>
        <w:autoSpaceDN w:val="0"/>
        <w:adjustRightInd w:val="0"/>
        <w:contextualSpacing w:val="0"/>
        <w:rPr>
          <w:rFonts w:ascii="Calibri" w:eastAsiaTheme="minorHAnsi" w:hAnsi="Calibri" w:cs="Calibri"/>
        </w:rPr>
      </w:pPr>
      <w:r>
        <w:lastRenderedPageBreak/>
        <w:t>Website:</w:t>
      </w:r>
      <w:r w:rsidR="00E43E8F">
        <w:t xml:space="preserve"> </w:t>
      </w:r>
      <w:hyperlink r:id="rId49" w:history="1">
        <w:r w:rsidR="00E43E8F" w:rsidRPr="00E43E8F">
          <w:rPr>
            <w:rStyle w:val="Hyperlink"/>
          </w:rPr>
          <w:t>Preventing and Responding to Abuse, Neglect and Exploitation of People with a Disability</w:t>
        </w:r>
      </w:hyperlink>
      <w:r>
        <w:t xml:space="preserve">, </w:t>
      </w:r>
      <w:r w:rsidR="00E43E8F">
        <w:t xml:space="preserve"> Queensland Government</w:t>
      </w:r>
    </w:p>
    <w:p w14:paraId="21304B8A" w14:textId="4DBB5D2C" w:rsidR="00E43E8F" w:rsidRPr="000A3A23" w:rsidRDefault="00B25FBE" w:rsidP="00064A4B">
      <w:pPr>
        <w:pStyle w:val="ListParagraph"/>
        <w:numPr>
          <w:ilvl w:val="0"/>
          <w:numId w:val="24"/>
        </w:numPr>
        <w:autoSpaceDE w:val="0"/>
        <w:autoSpaceDN w:val="0"/>
        <w:adjustRightInd w:val="0"/>
        <w:contextualSpacing w:val="0"/>
        <w:rPr>
          <w:rFonts w:ascii="Calibri" w:eastAsiaTheme="minorHAnsi" w:hAnsi="Calibri" w:cs="Calibri"/>
        </w:rPr>
      </w:pPr>
      <w:r>
        <w:t xml:space="preserve">Website: </w:t>
      </w:r>
      <w:hyperlink r:id="rId50" w:history="1">
        <w:r w:rsidR="00E43E8F" w:rsidRPr="00E43E8F">
          <w:rPr>
            <w:rStyle w:val="Hyperlink"/>
          </w:rPr>
          <w:t>SafeSpace: Child safe training for providers of services to children with disability</w:t>
        </w:r>
      </w:hyperlink>
      <w:r>
        <w:t xml:space="preserve">, </w:t>
      </w:r>
      <w:r w:rsidR="00CA1019">
        <w:t>The O</w:t>
      </w:r>
      <w:r w:rsidR="00E43E8F">
        <w:t>ffice of the Children’s Guardian, July-September 2017</w:t>
      </w:r>
    </w:p>
    <w:p w14:paraId="34B274CE" w14:textId="0F942917" w:rsidR="00B902D2" w:rsidRDefault="00B902D2" w:rsidP="00064A4B">
      <w:pPr>
        <w:pStyle w:val="Heading1"/>
        <w:spacing w:before="120" w:line="276" w:lineRule="auto"/>
        <w:rPr>
          <w:rFonts w:eastAsiaTheme="minorHAnsi"/>
        </w:rPr>
      </w:pPr>
      <w:bookmarkStart w:id="5" w:name="_Toc46999787"/>
      <w:r>
        <w:rPr>
          <w:rFonts w:eastAsiaTheme="minorHAnsi"/>
        </w:rPr>
        <w:t>Positive Cultures Films</w:t>
      </w:r>
      <w:bookmarkEnd w:id="5"/>
    </w:p>
    <w:p w14:paraId="0675B3A0" w14:textId="77777777" w:rsidR="00B902D2" w:rsidRDefault="00B902D2" w:rsidP="00064A4B">
      <w:pPr>
        <w:pStyle w:val="Heading2"/>
        <w:spacing w:before="120" w:line="276" w:lineRule="auto"/>
      </w:pPr>
      <w:r>
        <w:t>Before you begin</w:t>
      </w:r>
    </w:p>
    <w:p w14:paraId="6C78B13A" w14:textId="77777777" w:rsidR="00B902D2" w:rsidRDefault="00B902D2" w:rsidP="00064A4B">
      <w:pPr>
        <w:pStyle w:val="Heading3"/>
        <w:spacing w:before="120"/>
      </w:pPr>
      <w:r>
        <w:t>Content warning</w:t>
      </w:r>
    </w:p>
    <w:p w14:paraId="6D33EF6F" w14:textId="77777777" w:rsidR="00B902D2" w:rsidRDefault="00B902D2" w:rsidP="00064A4B">
      <w:pPr>
        <w:spacing w:line="276" w:lineRule="auto"/>
      </w:pPr>
      <w:r w:rsidRPr="00963270">
        <w:t>When using the Zero Tolerance resources, it is important to remind those participating in discussions that the topics of abuse, neglect and violence may be upsetting for some people. We do not know what people’s personal experiences have been, what they have seen in their work, or what these conversations might bring up. Feelings may come up during the session, later in the day, i</w:t>
      </w:r>
      <w:r>
        <w:t>n a week, in a month, or later.</w:t>
      </w:r>
    </w:p>
    <w:p w14:paraId="7C756EC8" w14:textId="77777777" w:rsidR="00B902D2" w:rsidRDefault="00B902D2" w:rsidP="00064A4B">
      <w:pPr>
        <w:spacing w:line="276" w:lineRule="auto"/>
      </w:pPr>
      <w:r w:rsidRPr="00963270">
        <w:t>We advise that participants identify someone they trust if they need to discuss any of the issues covered in the films, who could be a family member,</w:t>
      </w:r>
      <w:r>
        <w:t xml:space="preserve"> friend, supervisor or manager.</w:t>
      </w:r>
    </w:p>
    <w:p w14:paraId="4027D96E" w14:textId="77777777" w:rsidR="00B902D2" w:rsidRDefault="00B902D2" w:rsidP="00064A4B">
      <w:pPr>
        <w:spacing w:line="276" w:lineRule="auto"/>
      </w:pPr>
      <w:r w:rsidRPr="00963270">
        <w:t>Please have this conver</w:t>
      </w:r>
      <w:r>
        <w:t xml:space="preserve">sation </w:t>
      </w:r>
      <w:r w:rsidRPr="00963270">
        <w:rPr>
          <w:b/>
        </w:rPr>
        <w:t>every</w:t>
      </w:r>
      <w:r w:rsidRPr="00963270">
        <w:t xml:space="preserve"> time you work with these resources, remind people of the support services available, and think about what conversations may be needed</w:t>
      </w:r>
      <w:r>
        <w:t>.</w:t>
      </w:r>
    </w:p>
    <w:p w14:paraId="53CD24A8" w14:textId="77777777" w:rsidR="00B902D2" w:rsidRDefault="00B902D2" w:rsidP="00064A4B">
      <w:pPr>
        <w:pStyle w:val="Heading3"/>
        <w:spacing w:before="120"/>
      </w:pPr>
      <w:r>
        <w:t>Useful Contacts</w:t>
      </w:r>
    </w:p>
    <w:p w14:paraId="000416C1" w14:textId="77777777" w:rsidR="00B902D2" w:rsidRDefault="00B902D2" w:rsidP="00064A4B">
      <w:pPr>
        <w:spacing w:line="276" w:lineRule="auto"/>
      </w:pPr>
      <w:r>
        <w:t>Your organisation’s Employee Assistance Program (EAP)</w:t>
      </w:r>
    </w:p>
    <w:p w14:paraId="37E995CC" w14:textId="10FB8CF0" w:rsidR="00B902D2" w:rsidRDefault="00454BCB" w:rsidP="00064A4B">
      <w:pPr>
        <w:spacing w:line="276" w:lineRule="auto"/>
      </w:pPr>
      <w:hyperlink r:id="rId51" w:history="1">
        <w:r w:rsidR="00B902D2" w:rsidRPr="00891810">
          <w:rPr>
            <w:rStyle w:val="Hyperlink"/>
          </w:rPr>
          <w:t>Beyond Blue</w:t>
        </w:r>
      </w:hyperlink>
      <w:r w:rsidR="00B902D2">
        <w:t xml:space="preserve"> 1300 22 4636</w:t>
      </w:r>
    </w:p>
    <w:p w14:paraId="172488FB" w14:textId="1D5A96A0" w:rsidR="00B902D2" w:rsidRDefault="00454BCB" w:rsidP="00064A4B">
      <w:pPr>
        <w:spacing w:line="276" w:lineRule="auto"/>
      </w:pPr>
      <w:hyperlink r:id="rId52" w:history="1">
        <w:r w:rsidR="00B902D2" w:rsidRPr="00891810">
          <w:rPr>
            <w:rStyle w:val="Hyperlink"/>
          </w:rPr>
          <w:t>Lifeline</w:t>
        </w:r>
      </w:hyperlink>
      <w:r w:rsidR="00B902D2">
        <w:t xml:space="preserve"> 13 11 14</w:t>
      </w:r>
    </w:p>
    <w:p w14:paraId="6FA7CCAA" w14:textId="42BFE510" w:rsidR="00B902D2" w:rsidRDefault="00454BCB" w:rsidP="00064A4B">
      <w:pPr>
        <w:spacing w:line="276" w:lineRule="auto"/>
      </w:pPr>
      <w:hyperlink r:id="rId53" w:history="1">
        <w:r w:rsidR="00B902D2" w:rsidRPr="00891810">
          <w:rPr>
            <w:rStyle w:val="Hyperlink"/>
          </w:rPr>
          <w:t>1800 Respect</w:t>
        </w:r>
      </w:hyperlink>
      <w:r w:rsidR="00B25FBE">
        <w:t xml:space="preserve"> </w:t>
      </w:r>
      <w:r w:rsidR="00B902D2">
        <w:t>1800 737 732</w:t>
      </w:r>
    </w:p>
    <w:p w14:paraId="5071B0A9" w14:textId="46DDCABA" w:rsidR="00B902D2" w:rsidRDefault="00B902D2" w:rsidP="00064A4B">
      <w:pPr>
        <w:pStyle w:val="Heading2"/>
        <w:numPr>
          <w:ilvl w:val="0"/>
          <w:numId w:val="3"/>
        </w:numPr>
        <w:spacing w:before="120" w:line="276" w:lineRule="auto"/>
      </w:pPr>
      <w:r>
        <w:lastRenderedPageBreak/>
        <w:t>Practices and safeguards which can help prevent abuse</w:t>
      </w:r>
    </w:p>
    <w:p w14:paraId="45B70AC6" w14:textId="60F0AA3A" w:rsidR="00B902D2" w:rsidRDefault="00B902D2" w:rsidP="00064A4B">
      <w:pPr>
        <w:pStyle w:val="ListParagraph"/>
        <w:numPr>
          <w:ilvl w:val="0"/>
          <w:numId w:val="23"/>
        </w:numPr>
        <w:contextualSpacing w:val="0"/>
      </w:pPr>
      <w:r>
        <w:t>Implement policy and practice that protect people’s rights</w:t>
      </w:r>
    </w:p>
    <w:p w14:paraId="0BBF6F28" w14:textId="19C89DF1" w:rsidR="00B902D2" w:rsidRDefault="00B902D2" w:rsidP="00064A4B">
      <w:pPr>
        <w:pStyle w:val="ListParagraph"/>
        <w:numPr>
          <w:ilvl w:val="0"/>
          <w:numId w:val="23"/>
        </w:numPr>
        <w:contextualSpacing w:val="0"/>
      </w:pPr>
      <w:r>
        <w:t>Support empowerment of people with disability</w:t>
      </w:r>
    </w:p>
    <w:p w14:paraId="66C5D173" w14:textId="77777777" w:rsidR="00B902D2" w:rsidRDefault="00B902D2" w:rsidP="00064A4B">
      <w:pPr>
        <w:pStyle w:val="ListParagraph"/>
        <w:numPr>
          <w:ilvl w:val="0"/>
          <w:numId w:val="23"/>
        </w:numPr>
        <w:contextualSpacing w:val="0"/>
      </w:pPr>
      <w:r>
        <w:t>Create the right organisational cultures</w:t>
      </w:r>
    </w:p>
    <w:p w14:paraId="3DB1D257" w14:textId="1729D5F0" w:rsidR="00B902D2" w:rsidRDefault="00B902D2" w:rsidP="00064A4B">
      <w:pPr>
        <w:spacing w:line="276" w:lineRule="auto"/>
      </w:pPr>
      <w:r w:rsidRPr="00B902D2">
        <w:t>Positive Cultures is a set of eight short films and an accompanying a guide to help have conversations in your organisation about creating cultures where every person feels valued, listened to and safe to speak up.</w:t>
      </w:r>
    </w:p>
    <w:p w14:paraId="3B010FC9" w14:textId="4B6DE873" w:rsidR="00B902D2" w:rsidRDefault="00454BCB" w:rsidP="00064A4B">
      <w:pPr>
        <w:pStyle w:val="ListParagraph"/>
        <w:numPr>
          <w:ilvl w:val="0"/>
          <w:numId w:val="5"/>
        </w:numPr>
        <w:contextualSpacing w:val="0"/>
      </w:pPr>
      <w:hyperlink r:id="rId54" w:history="1">
        <w:r w:rsidR="00B902D2" w:rsidRPr="00B902D2">
          <w:rPr>
            <w:rStyle w:val="Hyperlink"/>
          </w:rPr>
          <w:t>Positive Cultures</w:t>
        </w:r>
      </w:hyperlink>
    </w:p>
    <w:p w14:paraId="6C85F8B8" w14:textId="092D952A" w:rsidR="00B902D2" w:rsidRDefault="00454BCB" w:rsidP="00064A4B">
      <w:pPr>
        <w:pStyle w:val="ListParagraph"/>
        <w:numPr>
          <w:ilvl w:val="0"/>
          <w:numId w:val="5"/>
        </w:numPr>
        <w:contextualSpacing w:val="0"/>
      </w:pPr>
      <w:hyperlink r:id="rId55" w:history="1">
        <w:r w:rsidR="00B902D2" w:rsidRPr="00B902D2">
          <w:rPr>
            <w:rStyle w:val="Hyperlink"/>
          </w:rPr>
          <w:t>Power and Control</w:t>
        </w:r>
      </w:hyperlink>
    </w:p>
    <w:p w14:paraId="5DA2BFFE" w14:textId="65FBCBBF" w:rsidR="00B902D2" w:rsidRDefault="00454BCB" w:rsidP="00064A4B">
      <w:pPr>
        <w:pStyle w:val="ListParagraph"/>
        <w:numPr>
          <w:ilvl w:val="0"/>
          <w:numId w:val="5"/>
        </w:numPr>
        <w:contextualSpacing w:val="0"/>
      </w:pPr>
      <w:hyperlink r:id="rId56" w:history="1">
        <w:r w:rsidR="00B902D2" w:rsidRPr="00B902D2">
          <w:rPr>
            <w:rStyle w:val="Hyperlink"/>
          </w:rPr>
          <w:t>Speaking Up</w:t>
        </w:r>
      </w:hyperlink>
    </w:p>
    <w:p w14:paraId="50E4337D" w14:textId="0D15DC7F" w:rsidR="00B902D2" w:rsidRDefault="00454BCB" w:rsidP="00064A4B">
      <w:pPr>
        <w:pStyle w:val="ListParagraph"/>
        <w:numPr>
          <w:ilvl w:val="0"/>
          <w:numId w:val="5"/>
        </w:numPr>
        <w:contextualSpacing w:val="0"/>
      </w:pPr>
      <w:hyperlink r:id="rId57" w:history="1">
        <w:r w:rsidR="00B902D2" w:rsidRPr="00C411F7">
          <w:rPr>
            <w:rStyle w:val="Hyperlink"/>
          </w:rPr>
          <w:t>Listening well</w:t>
        </w:r>
      </w:hyperlink>
    </w:p>
    <w:p w14:paraId="2680734B" w14:textId="637E0220" w:rsidR="00B902D2" w:rsidRDefault="00454BCB" w:rsidP="00064A4B">
      <w:pPr>
        <w:pStyle w:val="ListParagraph"/>
        <w:numPr>
          <w:ilvl w:val="0"/>
          <w:numId w:val="5"/>
        </w:numPr>
        <w:contextualSpacing w:val="0"/>
      </w:pPr>
      <w:hyperlink r:id="rId58" w:history="1">
        <w:r w:rsidR="00B902D2" w:rsidRPr="00C411F7">
          <w:rPr>
            <w:rStyle w:val="Hyperlink"/>
          </w:rPr>
          <w:t>Everyday Opportunities</w:t>
        </w:r>
      </w:hyperlink>
    </w:p>
    <w:p w14:paraId="383218FE" w14:textId="609C50E5" w:rsidR="00B902D2" w:rsidRDefault="00454BCB" w:rsidP="00064A4B">
      <w:pPr>
        <w:pStyle w:val="ListParagraph"/>
        <w:numPr>
          <w:ilvl w:val="0"/>
          <w:numId w:val="5"/>
        </w:numPr>
        <w:contextualSpacing w:val="0"/>
      </w:pPr>
      <w:hyperlink r:id="rId59" w:history="1">
        <w:r w:rsidR="00B902D2" w:rsidRPr="00C411F7">
          <w:rPr>
            <w:rStyle w:val="Hyperlink"/>
          </w:rPr>
          <w:t>Structured Opportunities</w:t>
        </w:r>
      </w:hyperlink>
    </w:p>
    <w:p w14:paraId="4F45F05B" w14:textId="6D1281F8" w:rsidR="00B902D2" w:rsidRDefault="00454BCB" w:rsidP="00064A4B">
      <w:pPr>
        <w:pStyle w:val="ListParagraph"/>
        <w:numPr>
          <w:ilvl w:val="0"/>
          <w:numId w:val="5"/>
        </w:numPr>
        <w:contextualSpacing w:val="0"/>
      </w:pPr>
      <w:hyperlink r:id="rId60" w:history="1">
        <w:r w:rsidR="00B902D2" w:rsidRPr="00C411F7">
          <w:rPr>
            <w:rStyle w:val="Hyperlink"/>
          </w:rPr>
          <w:t>The Right Supports</w:t>
        </w:r>
      </w:hyperlink>
    </w:p>
    <w:p w14:paraId="7C0B32C0" w14:textId="6551C296" w:rsidR="00B902D2" w:rsidRDefault="00454BCB" w:rsidP="00064A4B">
      <w:pPr>
        <w:pStyle w:val="ListParagraph"/>
        <w:numPr>
          <w:ilvl w:val="0"/>
          <w:numId w:val="5"/>
        </w:numPr>
        <w:contextualSpacing w:val="0"/>
      </w:pPr>
      <w:hyperlink r:id="rId61" w:history="1">
        <w:r w:rsidR="00B902D2" w:rsidRPr="00C411F7">
          <w:rPr>
            <w:rStyle w:val="Hyperlink"/>
          </w:rPr>
          <w:t>The Way We Use Language</w:t>
        </w:r>
      </w:hyperlink>
    </w:p>
    <w:p w14:paraId="0CA2D2C1" w14:textId="2094AC56" w:rsidR="003B2144" w:rsidRDefault="003B2144" w:rsidP="00064A4B">
      <w:pPr>
        <w:spacing w:line="276" w:lineRule="auto"/>
      </w:pPr>
      <w:r>
        <w:t>The Positive Cultures Guide [</w:t>
      </w:r>
      <w:hyperlink r:id="rId62" w:history="1">
        <w:r w:rsidRPr="003B2144">
          <w:rPr>
            <w:rStyle w:val="Hyperlink"/>
          </w:rPr>
          <w:t>PDF</w:t>
        </w:r>
      </w:hyperlink>
      <w:r>
        <w:t>] [</w:t>
      </w:r>
      <w:hyperlink r:id="rId63" w:history="1">
        <w:r w:rsidRPr="003B2144">
          <w:rPr>
            <w:rStyle w:val="Hyperlink"/>
          </w:rPr>
          <w:t>Accessible</w:t>
        </w:r>
      </w:hyperlink>
      <w:r>
        <w:t>] [</w:t>
      </w:r>
      <w:hyperlink r:id="rId64" w:history="1">
        <w:r w:rsidRPr="003B2144">
          <w:rPr>
            <w:rStyle w:val="Hyperlink"/>
          </w:rPr>
          <w:t>Easy English</w:t>
        </w:r>
      </w:hyperlink>
      <w:r>
        <w:t>] provides more information about each individual film.</w:t>
      </w:r>
    </w:p>
    <w:p w14:paraId="0EE67281" w14:textId="4DCC73DB" w:rsidR="003B2144" w:rsidRDefault="003B2144" w:rsidP="00064A4B">
      <w:pPr>
        <w:pStyle w:val="Heading2"/>
        <w:spacing w:before="120" w:line="276" w:lineRule="auto"/>
      </w:pPr>
      <w:r>
        <w:t>Additional Resources</w:t>
      </w:r>
    </w:p>
    <w:p w14:paraId="5C5B771C" w14:textId="587AB391" w:rsidR="003B2144" w:rsidRDefault="00B25FBE" w:rsidP="00064A4B">
      <w:pPr>
        <w:pStyle w:val="ListParagraph"/>
        <w:numPr>
          <w:ilvl w:val="0"/>
          <w:numId w:val="22"/>
        </w:numPr>
        <w:contextualSpacing w:val="0"/>
      </w:pPr>
      <w:r>
        <w:t>Toolkit:</w:t>
      </w:r>
      <w:r w:rsidR="003B2144">
        <w:t xml:space="preserve"> </w:t>
      </w:r>
      <w:hyperlink r:id="rId65" w:history="1">
        <w:r w:rsidR="003B2144" w:rsidRPr="003B2144">
          <w:rPr>
            <w:rStyle w:val="Hyperlink"/>
          </w:rPr>
          <w:t>The Safer Services Toolkit</w:t>
        </w:r>
      </w:hyperlink>
    </w:p>
    <w:p w14:paraId="049F2332" w14:textId="36E8786E" w:rsidR="003B2144" w:rsidRDefault="00B25FBE" w:rsidP="00064A4B">
      <w:pPr>
        <w:pStyle w:val="ListParagraph"/>
        <w:numPr>
          <w:ilvl w:val="0"/>
          <w:numId w:val="22"/>
        </w:numPr>
        <w:contextualSpacing w:val="0"/>
      </w:pPr>
      <w:r>
        <w:t xml:space="preserve">Document: </w:t>
      </w:r>
      <w:hyperlink r:id="rId66" w:history="1">
        <w:r w:rsidR="003B2144" w:rsidRPr="003B2144">
          <w:rPr>
            <w:rStyle w:val="Hyperlink"/>
          </w:rPr>
          <w:t>Practice Advice 1: Safer Recruitment and Screening</w:t>
        </w:r>
      </w:hyperlink>
    </w:p>
    <w:p w14:paraId="4E200816" w14:textId="7A11786B" w:rsidR="00410D15" w:rsidRDefault="00B25FBE" w:rsidP="00064A4B">
      <w:pPr>
        <w:pStyle w:val="ListParagraph"/>
        <w:numPr>
          <w:ilvl w:val="0"/>
          <w:numId w:val="22"/>
        </w:numPr>
        <w:contextualSpacing w:val="0"/>
      </w:pPr>
      <w:r>
        <w:t>Document:</w:t>
      </w:r>
      <w:r w:rsidR="003B2144">
        <w:t xml:space="preserve"> </w:t>
      </w:r>
      <w:hyperlink r:id="rId67" w:history="1">
        <w:r w:rsidR="003B2144" w:rsidRPr="003B2144">
          <w:rPr>
            <w:rStyle w:val="Hyperlink"/>
          </w:rPr>
          <w:t>Practice Advice 2: Supervision and Safety</w:t>
        </w:r>
      </w:hyperlink>
    </w:p>
    <w:p w14:paraId="3D910E1F" w14:textId="30D4EA41" w:rsidR="004F3D99" w:rsidRDefault="004F3D99" w:rsidP="00064A4B">
      <w:pPr>
        <w:autoSpaceDE w:val="0"/>
        <w:autoSpaceDN w:val="0"/>
        <w:adjustRightInd w:val="0"/>
        <w:spacing w:line="276" w:lineRule="auto"/>
        <w:rPr>
          <w:rFonts w:ascii="ArialMT" w:eastAsiaTheme="minorHAnsi" w:hAnsi="ArialMT" w:cs="ArialMT"/>
        </w:rPr>
      </w:pPr>
      <w:r w:rsidRPr="004F3D99">
        <w:rPr>
          <w:rFonts w:ascii="ArialMT" w:eastAsiaTheme="minorHAnsi" w:hAnsi="ArialMT" w:cs="ArialMT"/>
        </w:rPr>
        <w:t>Decorative images omitted.</w:t>
      </w:r>
    </w:p>
    <w:p w14:paraId="732B969A" w14:textId="5DF27E59" w:rsidR="00864B25" w:rsidRPr="0023636E" w:rsidRDefault="0069351F" w:rsidP="00064A4B">
      <w:pPr>
        <w:pStyle w:val="Heading1"/>
        <w:spacing w:before="120" w:line="276" w:lineRule="auto"/>
        <w:rPr>
          <w:rFonts w:eastAsiaTheme="minorHAnsi" w:cs="Arial"/>
        </w:rPr>
      </w:pPr>
      <w:bookmarkStart w:id="6" w:name="_Toc46999788"/>
      <w:r w:rsidRPr="0023636E">
        <w:rPr>
          <w:rFonts w:eastAsiaTheme="minorHAnsi" w:cs="Arial"/>
        </w:rPr>
        <w:lastRenderedPageBreak/>
        <w:t>Trauma Informed Support Films</w:t>
      </w:r>
      <w:bookmarkEnd w:id="6"/>
    </w:p>
    <w:p w14:paraId="64CDD7DB" w14:textId="77777777" w:rsidR="0069351F" w:rsidRPr="0023636E" w:rsidRDefault="0069351F" w:rsidP="00064A4B">
      <w:pPr>
        <w:pStyle w:val="Heading2"/>
        <w:spacing w:before="120" w:line="276" w:lineRule="auto"/>
        <w:rPr>
          <w:rFonts w:cs="Arial"/>
        </w:rPr>
      </w:pPr>
      <w:bookmarkStart w:id="7" w:name="_Hlk46996636"/>
      <w:r w:rsidRPr="0023636E">
        <w:rPr>
          <w:rFonts w:cs="Arial"/>
        </w:rPr>
        <w:t>Before you begin</w:t>
      </w:r>
    </w:p>
    <w:p w14:paraId="47DEE81D" w14:textId="77777777" w:rsidR="0069351F" w:rsidRPr="0023636E" w:rsidRDefault="0069351F" w:rsidP="00064A4B">
      <w:pPr>
        <w:pStyle w:val="Heading3"/>
        <w:spacing w:before="120"/>
        <w:rPr>
          <w:rFonts w:cs="Arial"/>
        </w:rPr>
      </w:pPr>
      <w:r w:rsidRPr="0023636E">
        <w:rPr>
          <w:rFonts w:cs="Arial"/>
        </w:rPr>
        <w:t>Content warning</w:t>
      </w:r>
    </w:p>
    <w:p w14:paraId="4D7B8E88" w14:textId="77777777" w:rsidR="0069351F" w:rsidRPr="0023636E" w:rsidRDefault="0069351F" w:rsidP="00064A4B">
      <w:pPr>
        <w:spacing w:line="276" w:lineRule="auto"/>
        <w:rPr>
          <w:rFonts w:cs="Arial"/>
        </w:rPr>
      </w:pPr>
      <w:r w:rsidRPr="0023636E">
        <w:rPr>
          <w:rFonts w:cs="Arial"/>
        </w:rPr>
        <w:t>When using the Zero Tolerance resources, it is important to remind those participating in discussions that the topics of abuse, neglect and violence may be upsetting for some people. We do not know what people’s personal experiences have been, what they have seen in their work, or what these conversations might bring up. Feelings may come up during the session, later in the day, in a week, in a month, or later.</w:t>
      </w:r>
    </w:p>
    <w:p w14:paraId="1817C3C3" w14:textId="77777777" w:rsidR="0069351F" w:rsidRPr="0023636E" w:rsidRDefault="0069351F" w:rsidP="00064A4B">
      <w:pPr>
        <w:spacing w:line="276" w:lineRule="auto"/>
        <w:rPr>
          <w:rFonts w:cs="Arial"/>
        </w:rPr>
      </w:pPr>
      <w:r w:rsidRPr="0023636E">
        <w:rPr>
          <w:rFonts w:cs="Arial"/>
        </w:rPr>
        <w:t>We advise that participants identify someone they trust if they need to discuss any of the issues covered in the films, who could be a family member, friend, supervisor or manager.</w:t>
      </w:r>
    </w:p>
    <w:p w14:paraId="62BDC6D6" w14:textId="77777777" w:rsidR="0069351F" w:rsidRPr="0023636E" w:rsidRDefault="0069351F" w:rsidP="00064A4B">
      <w:pPr>
        <w:spacing w:line="276" w:lineRule="auto"/>
        <w:rPr>
          <w:rFonts w:cs="Arial"/>
        </w:rPr>
      </w:pPr>
      <w:r w:rsidRPr="0023636E">
        <w:rPr>
          <w:rFonts w:cs="Arial"/>
        </w:rPr>
        <w:t xml:space="preserve">Please have this conversation </w:t>
      </w:r>
      <w:r w:rsidRPr="0023636E">
        <w:rPr>
          <w:rFonts w:cs="Arial"/>
          <w:b/>
        </w:rPr>
        <w:t>every</w:t>
      </w:r>
      <w:r w:rsidRPr="0023636E">
        <w:rPr>
          <w:rFonts w:cs="Arial"/>
        </w:rPr>
        <w:t xml:space="preserve"> time you work with these resources, remind people of the support services available, and think about what conversations may be needed.</w:t>
      </w:r>
    </w:p>
    <w:p w14:paraId="2581E605" w14:textId="77777777" w:rsidR="0069351F" w:rsidRPr="0023636E" w:rsidRDefault="0069351F" w:rsidP="00064A4B">
      <w:pPr>
        <w:pStyle w:val="Heading3"/>
        <w:spacing w:before="120"/>
        <w:rPr>
          <w:rFonts w:cs="Arial"/>
        </w:rPr>
      </w:pPr>
      <w:r w:rsidRPr="0023636E">
        <w:rPr>
          <w:rFonts w:cs="Arial"/>
        </w:rPr>
        <w:t>Useful Contacts</w:t>
      </w:r>
    </w:p>
    <w:p w14:paraId="03622556" w14:textId="77777777" w:rsidR="0069351F" w:rsidRPr="0023636E" w:rsidRDefault="0069351F" w:rsidP="00064A4B">
      <w:pPr>
        <w:spacing w:line="276" w:lineRule="auto"/>
        <w:rPr>
          <w:rFonts w:cs="Arial"/>
        </w:rPr>
      </w:pPr>
      <w:r w:rsidRPr="0023636E">
        <w:rPr>
          <w:rFonts w:cs="Arial"/>
        </w:rPr>
        <w:t>Your organisation’s Employee Assistance Program (EAP)</w:t>
      </w:r>
    </w:p>
    <w:p w14:paraId="673F0DB6" w14:textId="77777777" w:rsidR="0069351F" w:rsidRPr="0023636E" w:rsidRDefault="00454BCB" w:rsidP="00064A4B">
      <w:pPr>
        <w:spacing w:line="276" w:lineRule="auto"/>
        <w:rPr>
          <w:rFonts w:cs="Arial"/>
        </w:rPr>
      </w:pPr>
      <w:hyperlink r:id="rId68" w:history="1">
        <w:r w:rsidR="0069351F" w:rsidRPr="0023636E">
          <w:rPr>
            <w:rStyle w:val="Hyperlink"/>
            <w:rFonts w:cs="Arial"/>
          </w:rPr>
          <w:t>Beyond Blue</w:t>
        </w:r>
      </w:hyperlink>
      <w:r w:rsidR="0069351F" w:rsidRPr="0023636E">
        <w:rPr>
          <w:rFonts w:cs="Arial"/>
        </w:rPr>
        <w:t xml:space="preserve"> 1300 22 4636</w:t>
      </w:r>
    </w:p>
    <w:p w14:paraId="78FDE52B" w14:textId="77777777" w:rsidR="0069351F" w:rsidRPr="0023636E" w:rsidRDefault="00454BCB" w:rsidP="00064A4B">
      <w:pPr>
        <w:spacing w:line="276" w:lineRule="auto"/>
        <w:rPr>
          <w:rFonts w:cs="Arial"/>
        </w:rPr>
      </w:pPr>
      <w:hyperlink r:id="rId69" w:history="1">
        <w:r w:rsidR="0069351F" w:rsidRPr="0023636E">
          <w:rPr>
            <w:rStyle w:val="Hyperlink"/>
            <w:rFonts w:cs="Arial"/>
          </w:rPr>
          <w:t>Lifeline</w:t>
        </w:r>
      </w:hyperlink>
      <w:r w:rsidR="0069351F" w:rsidRPr="0023636E">
        <w:rPr>
          <w:rFonts w:cs="Arial"/>
        </w:rPr>
        <w:t xml:space="preserve"> 13 11 14</w:t>
      </w:r>
    </w:p>
    <w:p w14:paraId="3F4D8B99" w14:textId="77777777" w:rsidR="0069351F" w:rsidRPr="0023636E" w:rsidRDefault="00454BCB" w:rsidP="00064A4B">
      <w:pPr>
        <w:spacing w:line="276" w:lineRule="auto"/>
        <w:rPr>
          <w:rFonts w:cs="Arial"/>
        </w:rPr>
      </w:pPr>
      <w:hyperlink r:id="rId70" w:history="1">
        <w:r w:rsidR="0069351F" w:rsidRPr="0023636E">
          <w:rPr>
            <w:rStyle w:val="Hyperlink"/>
            <w:rFonts w:cs="Arial"/>
          </w:rPr>
          <w:t>1800 Respect</w:t>
        </w:r>
      </w:hyperlink>
      <w:r w:rsidR="0069351F" w:rsidRPr="0023636E">
        <w:rPr>
          <w:rFonts w:cs="Arial"/>
        </w:rPr>
        <w:t xml:space="preserve"> 1800 737 732</w:t>
      </w:r>
    </w:p>
    <w:bookmarkEnd w:id="7"/>
    <w:p w14:paraId="6C2AD14E" w14:textId="47768D1E" w:rsidR="0069351F" w:rsidRPr="0023636E" w:rsidRDefault="0069351F" w:rsidP="00064A4B">
      <w:pPr>
        <w:pStyle w:val="Heading2"/>
        <w:numPr>
          <w:ilvl w:val="0"/>
          <w:numId w:val="3"/>
        </w:numPr>
        <w:spacing w:before="120" w:line="276" w:lineRule="auto"/>
        <w:rPr>
          <w:rFonts w:cs="Arial"/>
          <w:lang w:val="en-US"/>
        </w:rPr>
      </w:pPr>
      <w:r w:rsidRPr="0023636E">
        <w:rPr>
          <w:rFonts w:cs="Arial"/>
        </w:rPr>
        <w:t xml:space="preserve">Addressing Risk </w:t>
      </w:r>
      <w:r w:rsidRPr="0023636E">
        <w:rPr>
          <w:rFonts w:cs="Arial"/>
          <w:lang w:val="en-US"/>
        </w:rPr>
        <w:t>for Specific Groups and Service Settings</w:t>
      </w:r>
    </w:p>
    <w:p w14:paraId="035698EA" w14:textId="77777777" w:rsidR="0069351F" w:rsidRPr="0023636E" w:rsidRDefault="0069351F" w:rsidP="00064A4B">
      <w:pPr>
        <w:pStyle w:val="ListParagraph"/>
        <w:numPr>
          <w:ilvl w:val="0"/>
          <w:numId w:val="27"/>
        </w:numPr>
        <w:contextualSpacing w:val="0"/>
        <w:rPr>
          <w:rFonts w:cs="Arial"/>
          <w:lang w:val="en-US"/>
        </w:rPr>
      </w:pPr>
      <w:r w:rsidRPr="0023636E">
        <w:rPr>
          <w:rFonts w:cs="Arial"/>
          <w:lang w:val="en-US"/>
        </w:rPr>
        <w:t>Targeted approaches for groups at increased risk of abuse</w:t>
      </w:r>
    </w:p>
    <w:p w14:paraId="11A5152D" w14:textId="284D42EF" w:rsidR="00583DF1" w:rsidRPr="0023636E" w:rsidRDefault="00583DF1" w:rsidP="00064A4B">
      <w:pPr>
        <w:pStyle w:val="ListParagraph"/>
        <w:numPr>
          <w:ilvl w:val="0"/>
          <w:numId w:val="27"/>
        </w:numPr>
        <w:contextualSpacing w:val="0"/>
        <w:rPr>
          <w:rFonts w:cs="Arial"/>
          <w:lang w:val="en-US"/>
        </w:rPr>
      </w:pPr>
      <w:r w:rsidRPr="0023636E">
        <w:rPr>
          <w:rFonts w:cs="Arial"/>
          <w:lang w:val="en-US"/>
        </w:rPr>
        <w:t>Targeted service features and settings that increase risk</w:t>
      </w:r>
    </w:p>
    <w:p w14:paraId="0590AC33" w14:textId="41E0F9FB" w:rsidR="0069351F" w:rsidRPr="0023636E" w:rsidRDefault="00583DF1" w:rsidP="00064A4B">
      <w:pPr>
        <w:pStyle w:val="ListParagraph"/>
        <w:numPr>
          <w:ilvl w:val="0"/>
          <w:numId w:val="27"/>
        </w:numPr>
        <w:contextualSpacing w:val="0"/>
        <w:rPr>
          <w:rFonts w:cs="Arial"/>
          <w:lang w:val="en-US"/>
        </w:rPr>
      </w:pPr>
      <w:r w:rsidRPr="0023636E">
        <w:rPr>
          <w:rFonts w:cs="Arial"/>
          <w:lang w:val="en-US"/>
        </w:rPr>
        <w:t>Reducing and eliminating restrictive practices</w:t>
      </w:r>
    </w:p>
    <w:p w14:paraId="5D00BA44" w14:textId="77777777" w:rsidR="00583DF1" w:rsidRPr="0023636E" w:rsidRDefault="00583DF1" w:rsidP="00064A4B">
      <w:pPr>
        <w:spacing w:line="276" w:lineRule="auto"/>
        <w:rPr>
          <w:rFonts w:cs="Arial"/>
        </w:rPr>
      </w:pPr>
      <w:r w:rsidRPr="0023636E">
        <w:rPr>
          <w:rFonts w:cs="Arial"/>
          <w:lang w:val="en-US"/>
        </w:rPr>
        <w:lastRenderedPageBreak/>
        <w:t xml:space="preserve">The </w:t>
      </w:r>
      <w:r w:rsidRPr="0023636E">
        <w:rPr>
          <w:rFonts w:cs="Arial"/>
        </w:rPr>
        <w:t>Trauma Informed Support films have been developed to assist support workers, providers, people with disability and their families to understand what trauma is, the impact it can have, and ways in which everyone in an organisation can provide trauma-informed support. These 5 films can be watched in sequential order with opportunities for reflection and discussion in between each film. Alternatively, if there is a particular topic of interest, each film can be watched on its own.</w:t>
      </w:r>
    </w:p>
    <w:p w14:paraId="6CABA5DB" w14:textId="433C2BC3" w:rsidR="00583DF1" w:rsidRPr="0023636E" w:rsidRDefault="00583DF1" w:rsidP="00064A4B">
      <w:pPr>
        <w:spacing w:line="276" w:lineRule="auto"/>
        <w:rPr>
          <w:rFonts w:cs="Arial"/>
        </w:rPr>
      </w:pPr>
      <w:r w:rsidRPr="0023636E">
        <w:rPr>
          <w:rFonts w:cs="Arial"/>
          <w:lang w:val="en-US"/>
        </w:rPr>
        <w:t xml:space="preserve">Always </w:t>
      </w:r>
      <w:r w:rsidRPr="0023636E">
        <w:rPr>
          <w:rFonts w:cs="Arial"/>
        </w:rPr>
        <w:t xml:space="preserve">use the </w:t>
      </w:r>
      <w:hyperlink r:id="rId71">
        <w:r w:rsidRPr="0023636E">
          <w:rPr>
            <w:rStyle w:val="Hyperlink"/>
            <w:rFonts w:cs="Arial"/>
          </w:rPr>
          <w:t xml:space="preserve">Trauma Informed Support Facilitators Guide </w:t>
        </w:r>
      </w:hyperlink>
      <w:r w:rsidRPr="0023636E">
        <w:rPr>
          <w:rFonts w:cs="Arial"/>
        </w:rPr>
        <w:t>for additional tips, information and resources to facilitate conversations about the five Trauma Informed Support Films.</w:t>
      </w:r>
    </w:p>
    <w:p w14:paraId="02425E8D" w14:textId="5501B2D6" w:rsidR="00583DF1" w:rsidRPr="0023636E" w:rsidRDefault="00454BCB" w:rsidP="00064A4B">
      <w:pPr>
        <w:pStyle w:val="ListParagraph"/>
        <w:numPr>
          <w:ilvl w:val="0"/>
          <w:numId w:val="28"/>
        </w:numPr>
        <w:contextualSpacing w:val="0"/>
        <w:rPr>
          <w:rFonts w:cs="Arial"/>
          <w:lang w:val="en-US"/>
        </w:rPr>
      </w:pPr>
      <w:hyperlink r:id="rId72" w:history="1">
        <w:r w:rsidR="00583DF1" w:rsidRPr="0023636E">
          <w:rPr>
            <w:rStyle w:val="Hyperlink"/>
            <w:rFonts w:cs="Arial"/>
            <w:lang w:val="en-US"/>
          </w:rPr>
          <w:t>Understanding Trauma</w:t>
        </w:r>
      </w:hyperlink>
      <w:r w:rsidR="006224B8" w:rsidRPr="0023636E">
        <w:rPr>
          <w:rFonts w:cs="Arial"/>
          <w:lang w:val="en-US"/>
        </w:rPr>
        <w:t xml:space="preserve">: </w:t>
      </w:r>
      <w:r w:rsidR="00583DF1" w:rsidRPr="0023636E">
        <w:rPr>
          <w:rFonts w:cs="Arial"/>
          <w:lang w:val="en-US"/>
        </w:rPr>
        <w:t>This film lays the foundation for understanding trauma and how it can affect people differently throughout their lives.</w:t>
      </w:r>
    </w:p>
    <w:p w14:paraId="506707DA" w14:textId="311B547B" w:rsidR="00583DF1" w:rsidRPr="0023636E" w:rsidRDefault="00454BCB" w:rsidP="00064A4B">
      <w:pPr>
        <w:pStyle w:val="ListParagraph"/>
        <w:numPr>
          <w:ilvl w:val="0"/>
          <w:numId w:val="28"/>
        </w:numPr>
        <w:contextualSpacing w:val="0"/>
        <w:rPr>
          <w:rFonts w:cs="Arial"/>
          <w:lang w:val="en-US"/>
        </w:rPr>
      </w:pPr>
      <w:hyperlink r:id="rId73" w:history="1">
        <w:r w:rsidR="00583DF1" w:rsidRPr="0023636E">
          <w:rPr>
            <w:rStyle w:val="Hyperlink"/>
            <w:rFonts w:cs="Arial"/>
            <w:lang w:val="en-US"/>
          </w:rPr>
          <w:t>What is Trauma Informed Support?</w:t>
        </w:r>
      </w:hyperlink>
      <w:r w:rsidR="006224B8" w:rsidRPr="0023636E">
        <w:rPr>
          <w:rFonts w:cs="Arial"/>
          <w:lang w:val="en-US"/>
        </w:rPr>
        <w:t xml:space="preserve">: </w:t>
      </w:r>
      <w:r w:rsidR="00583DF1" w:rsidRPr="0023636E">
        <w:rPr>
          <w:rFonts w:cs="Arial"/>
          <w:lang w:val="en-US"/>
        </w:rPr>
        <w:t>This film acknowledges the possibility of trauma for the people you support is the first step in providing trauma informed support.</w:t>
      </w:r>
    </w:p>
    <w:p w14:paraId="2761EF90" w14:textId="0E776F70" w:rsidR="00583DF1" w:rsidRPr="0023636E" w:rsidRDefault="00454BCB" w:rsidP="00064A4B">
      <w:pPr>
        <w:pStyle w:val="ListParagraph"/>
        <w:numPr>
          <w:ilvl w:val="0"/>
          <w:numId w:val="28"/>
        </w:numPr>
        <w:contextualSpacing w:val="0"/>
        <w:rPr>
          <w:rFonts w:cs="Arial"/>
          <w:lang w:val="en-US"/>
        </w:rPr>
      </w:pPr>
      <w:hyperlink r:id="rId74" w:history="1">
        <w:r w:rsidR="00583DF1" w:rsidRPr="0023636E">
          <w:rPr>
            <w:rStyle w:val="Hyperlink"/>
            <w:rFonts w:cs="Arial"/>
            <w:lang w:val="en-US"/>
          </w:rPr>
          <w:t>A Trauma Informed approach to Positive Behaviour Support</w:t>
        </w:r>
      </w:hyperlink>
      <w:r w:rsidR="006224B8" w:rsidRPr="0023636E">
        <w:rPr>
          <w:rFonts w:cs="Arial"/>
          <w:lang w:val="en-US"/>
        </w:rPr>
        <w:t xml:space="preserve">: </w:t>
      </w:r>
      <w:r w:rsidR="00583DF1" w:rsidRPr="0023636E">
        <w:rPr>
          <w:rFonts w:cs="Arial"/>
          <w:lang w:val="en-US"/>
        </w:rPr>
        <w:t>This film provides key practices for implementing positive behaviour support through a trauma informed lens.</w:t>
      </w:r>
    </w:p>
    <w:p w14:paraId="1A94259F" w14:textId="6A65AEE2" w:rsidR="00583DF1" w:rsidRPr="0023636E" w:rsidRDefault="00454BCB" w:rsidP="00064A4B">
      <w:pPr>
        <w:pStyle w:val="ListParagraph"/>
        <w:numPr>
          <w:ilvl w:val="0"/>
          <w:numId w:val="28"/>
        </w:numPr>
        <w:contextualSpacing w:val="0"/>
        <w:rPr>
          <w:rFonts w:cs="Arial"/>
          <w:lang w:val="en-US"/>
        </w:rPr>
      </w:pPr>
      <w:hyperlink r:id="rId75" w:history="1">
        <w:r w:rsidR="00583DF1" w:rsidRPr="0023636E">
          <w:rPr>
            <w:rStyle w:val="Hyperlink"/>
            <w:rFonts w:cs="Arial"/>
            <w:lang w:val="en-US"/>
          </w:rPr>
          <w:t>How can Organisations embed a Trauma Informed approach?</w:t>
        </w:r>
      </w:hyperlink>
      <w:r w:rsidR="006224B8" w:rsidRPr="0023636E">
        <w:rPr>
          <w:rFonts w:cs="Arial"/>
          <w:lang w:val="en-US"/>
        </w:rPr>
        <w:t xml:space="preserve">: </w:t>
      </w:r>
      <w:r w:rsidR="00583DF1" w:rsidRPr="0023636E">
        <w:rPr>
          <w:rFonts w:cs="Arial"/>
          <w:lang w:val="en-US"/>
        </w:rPr>
        <w:t>This film offers practical suggestions for how all levels of an organisation can play a powerful role in building and sustaining a trauma informed culture.</w:t>
      </w:r>
    </w:p>
    <w:p w14:paraId="6EE2F7DC" w14:textId="422A5B14" w:rsidR="00583DF1" w:rsidRPr="0023636E" w:rsidRDefault="00454BCB" w:rsidP="00064A4B">
      <w:pPr>
        <w:pStyle w:val="ListParagraph"/>
        <w:numPr>
          <w:ilvl w:val="0"/>
          <w:numId w:val="28"/>
        </w:numPr>
        <w:contextualSpacing w:val="0"/>
        <w:rPr>
          <w:rFonts w:cs="Arial"/>
          <w:lang w:val="en-US"/>
        </w:rPr>
      </w:pPr>
      <w:hyperlink r:id="rId76" w:history="1">
        <w:r w:rsidR="00583DF1" w:rsidRPr="0023636E">
          <w:rPr>
            <w:rStyle w:val="Hyperlink"/>
            <w:rFonts w:cs="Arial"/>
            <w:lang w:val="en-US"/>
          </w:rPr>
          <w:t>Building Networks of Support and Recognising Vicarious Trauma</w:t>
        </w:r>
      </w:hyperlink>
      <w:r w:rsidR="006224B8" w:rsidRPr="0023636E">
        <w:rPr>
          <w:rFonts w:cs="Arial"/>
          <w:lang w:val="en-US"/>
        </w:rPr>
        <w:t xml:space="preserve">: </w:t>
      </w:r>
      <w:r w:rsidR="00583DF1" w:rsidRPr="0023636E">
        <w:rPr>
          <w:rFonts w:cs="Arial"/>
          <w:lang w:val="en-US"/>
        </w:rPr>
        <w:t>This film focusses on how we can build strong networks of support, and the ways in which individuals and organisations can recognise and respond to the signs and symptoms of vicarious trauma.</w:t>
      </w:r>
    </w:p>
    <w:p w14:paraId="2A10A5F8" w14:textId="2C0BA34B" w:rsidR="0069351F" w:rsidRPr="0023636E" w:rsidRDefault="00583DF1" w:rsidP="00064A4B">
      <w:pPr>
        <w:pStyle w:val="Heading2"/>
        <w:spacing w:before="120" w:line="276" w:lineRule="auto"/>
        <w:rPr>
          <w:rFonts w:cs="Arial"/>
          <w:lang w:val="en-US"/>
        </w:rPr>
      </w:pPr>
      <w:r w:rsidRPr="0023636E">
        <w:rPr>
          <w:rFonts w:cs="Arial"/>
          <w:lang w:val="en-US"/>
        </w:rPr>
        <w:t>Additional Resources</w:t>
      </w:r>
    </w:p>
    <w:p w14:paraId="0715A7AA" w14:textId="3B6BA55D" w:rsidR="0069351F" w:rsidRPr="0023636E" w:rsidRDefault="003520ED" w:rsidP="00064A4B">
      <w:pPr>
        <w:pStyle w:val="ListParagraph"/>
        <w:numPr>
          <w:ilvl w:val="0"/>
          <w:numId w:val="31"/>
        </w:numPr>
        <w:contextualSpacing w:val="0"/>
        <w:rPr>
          <w:rFonts w:cs="Arial"/>
        </w:rPr>
      </w:pPr>
      <w:r w:rsidRPr="0023636E">
        <w:rPr>
          <w:rFonts w:cs="Arial"/>
        </w:rPr>
        <w:t xml:space="preserve">Document: </w:t>
      </w:r>
      <w:r w:rsidR="00583DF1" w:rsidRPr="0023636E">
        <w:rPr>
          <w:rFonts w:cs="Arial"/>
        </w:rPr>
        <w:t xml:space="preserve">Much of the content of these ﬁlms was based on the </w:t>
      </w:r>
      <w:hyperlink r:id="rId77" w:history="1">
        <w:r w:rsidR="00583DF1" w:rsidRPr="0023636E">
          <w:rPr>
            <w:rStyle w:val="Hyperlink"/>
            <w:rFonts w:cs="Arial"/>
          </w:rPr>
          <w:t>Taking Time Framework</w:t>
        </w:r>
      </w:hyperlink>
      <w:r w:rsidR="00583DF1" w:rsidRPr="0023636E">
        <w:rPr>
          <w:rFonts w:cs="Arial"/>
        </w:rPr>
        <w:t xml:space="preserve"> (A Trauma Informed Framework for</w:t>
      </w:r>
      <w:r w:rsidRPr="0023636E">
        <w:rPr>
          <w:rFonts w:cs="Arial"/>
        </w:rPr>
        <w:t xml:space="preserve"> </w:t>
      </w:r>
      <w:r w:rsidR="00583DF1" w:rsidRPr="0023636E">
        <w:rPr>
          <w:rFonts w:cs="Arial"/>
        </w:rPr>
        <w:t>Supporting People with Intellectual Disability)</w:t>
      </w:r>
    </w:p>
    <w:p w14:paraId="3A7622DC" w14:textId="3D923591" w:rsidR="00206F10" w:rsidRDefault="00583DF1" w:rsidP="009D7E84">
      <w:pPr>
        <w:autoSpaceDE w:val="0"/>
        <w:autoSpaceDN w:val="0"/>
        <w:adjustRightInd w:val="0"/>
        <w:spacing w:line="276" w:lineRule="auto"/>
        <w:rPr>
          <w:rFonts w:eastAsiaTheme="majorEastAsia" w:cs="Arial"/>
          <w:b/>
          <w:sz w:val="36"/>
          <w:szCs w:val="32"/>
        </w:rPr>
      </w:pPr>
      <w:r w:rsidRPr="0023636E">
        <w:rPr>
          <w:rFonts w:eastAsiaTheme="minorHAnsi" w:cs="Arial"/>
        </w:rPr>
        <w:t>Decorative images omitted.</w:t>
      </w:r>
      <w:r w:rsidR="00206F10">
        <w:rPr>
          <w:rFonts w:cs="Arial"/>
        </w:rPr>
        <w:br w:type="page"/>
      </w:r>
    </w:p>
    <w:p w14:paraId="29C18314" w14:textId="23CE3FE6" w:rsidR="00583DF1" w:rsidRPr="0023636E" w:rsidRDefault="00F95295" w:rsidP="00064A4B">
      <w:pPr>
        <w:pStyle w:val="Heading1"/>
        <w:spacing w:before="120" w:line="276" w:lineRule="auto"/>
        <w:rPr>
          <w:rFonts w:cs="Arial"/>
        </w:rPr>
      </w:pPr>
      <w:bookmarkStart w:id="8" w:name="_Toc46999789"/>
      <w:r w:rsidRPr="0023636E">
        <w:rPr>
          <w:rFonts w:cs="Arial"/>
        </w:rPr>
        <w:lastRenderedPageBreak/>
        <w:t>Foundations of Positive Behaviour Support Films</w:t>
      </w:r>
      <w:bookmarkEnd w:id="8"/>
    </w:p>
    <w:p w14:paraId="08B485CB" w14:textId="77777777" w:rsidR="003F4676" w:rsidRPr="0023636E" w:rsidRDefault="003F4676" w:rsidP="00064A4B">
      <w:pPr>
        <w:pStyle w:val="Heading2"/>
        <w:spacing w:before="120" w:line="276" w:lineRule="auto"/>
        <w:rPr>
          <w:rFonts w:cs="Arial"/>
        </w:rPr>
      </w:pPr>
      <w:r w:rsidRPr="0023636E">
        <w:rPr>
          <w:rFonts w:cs="Arial"/>
        </w:rPr>
        <w:t>Before you begin</w:t>
      </w:r>
    </w:p>
    <w:p w14:paraId="107D6968" w14:textId="77777777" w:rsidR="003F4676" w:rsidRPr="0023636E" w:rsidRDefault="003F4676" w:rsidP="00064A4B">
      <w:pPr>
        <w:pStyle w:val="Heading3"/>
        <w:spacing w:before="120"/>
        <w:rPr>
          <w:rFonts w:cs="Arial"/>
        </w:rPr>
      </w:pPr>
      <w:r w:rsidRPr="0023636E">
        <w:rPr>
          <w:rFonts w:cs="Arial"/>
        </w:rPr>
        <w:t>Content warning</w:t>
      </w:r>
    </w:p>
    <w:p w14:paraId="36417826" w14:textId="77777777" w:rsidR="003F4676" w:rsidRPr="0023636E" w:rsidRDefault="003F4676" w:rsidP="00064A4B">
      <w:pPr>
        <w:spacing w:line="276" w:lineRule="auto"/>
        <w:rPr>
          <w:rFonts w:cs="Arial"/>
        </w:rPr>
      </w:pPr>
      <w:r w:rsidRPr="0023636E">
        <w:rPr>
          <w:rFonts w:cs="Arial"/>
        </w:rPr>
        <w:t>When using the Zero Tolerance resources, it is important to remind those participating in discussions that the topics of abuse, neglect and violence may be upsetting for some people. We do not know what people’s personal experiences have been, what they have seen in their work, or what these conversations might bring up. Feelings may come up during the session, later in the day, in a week, in a month, or later.</w:t>
      </w:r>
    </w:p>
    <w:p w14:paraId="08AB1A95" w14:textId="77777777" w:rsidR="003F4676" w:rsidRPr="0023636E" w:rsidRDefault="003F4676" w:rsidP="00064A4B">
      <w:pPr>
        <w:spacing w:line="276" w:lineRule="auto"/>
        <w:rPr>
          <w:rFonts w:cs="Arial"/>
        </w:rPr>
      </w:pPr>
      <w:r w:rsidRPr="0023636E">
        <w:rPr>
          <w:rFonts w:cs="Arial"/>
        </w:rPr>
        <w:t>We advise that participants identify someone they trust if they need to discuss any of the issues covered in the films, who could be a family member, friend, supervisor or manager.</w:t>
      </w:r>
    </w:p>
    <w:p w14:paraId="27277243" w14:textId="77777777" w:rsidR="003F4676" w:rsidRPr="0023636E" w:rsidRDefault="003F4676" w:rsidP="00064A4B">
      <w:pPr>
        <w:spacing w:line="276" w:lineRule="auto"/>
        <w:rPr>
          <w:rFonts w:cs="Arial"/>
        </w:rPr>
      </w:pPr>
      <w:r w:rsidRPr="0023636E">
        <w:rPr>
          <w:rFonts w:cs="Arial"/>
        </w:rPr>
        <w:t xml:space="preserve">Please have this conversation </w:t>
      </w:r>
      <w:r w:rsidRPr="0023636E">
        <w:rPr>
          <w:rFonts w:cs="Arial"/>
          <w:b/>
        </w:rPr>
        <w:t>every</w:t>
      </w:r>
      <w:r w:rsidRPr="0023636E">
        <w:rPr>
          <w:rFonts w:cs="Arial"/>
        </w:rPr>
        <w:t xml:space="preserve"> time you work with these resources, remind people of the support services available, and think about what conversations may be needed.</w:t>
      </w:r>
    </w:p>
    <w:p w14:paraId="2F574DA8" w14:textId="77777777" w:rsidR="003F4676" w:rsidRPr="0023636E" w:rsidRDefault="003F4676" w:rsidP="00064A4B">
      <w:pPr>
        <w:pStyle w:val="Heading2"/>
        <w:spacing w:before="120" w:line="276" w:lineRule="auto"/>
        <w:rPr>
          <w:rFonts w:cs="Arial"/>
        </w:rPr>
      </w:pPr>
      <w:r w:rsidRPr="0023636E">
        <w:rPr>
          <w:rFonts w:cs="Arial"/>
        </w:rPr>
        <w:t>Useful Contacts</w:t>
      </w:r>
    </w:p>
    <w:p w14:paraId="434AED4A" w14:textId="77777777" w:rsidR="003F4676" w:rsidRPr="0023636E" w:rsidRDefault="003F4676" w:rsidP="00064A4B">
      <w:pPr>
        <w:spacing w:line="276" w:lineRule="auto"/>
        <w:rPr>
          <w:rFonts w:cs="Arial"/>
        </w:rPr>
      </w:pPr>
      <w:r w:rsidRPr="0023636E">
        <w:rPr>
          <w:rFonts w:cs="Arial"/>
        </w:rPr>
        <w:t>Your organisation’s Employee Assistance Program (EAP)</w:t>
      </w:r>
    </w:p>
    <w:p w14:paraId="2C7DFFC2" w14:textId="77777777" w:rsidR="003F4676" w:rsidRPr="0023636E" w:rsidRDefault="00454BCB" w:rsidP="00064A4B">
      <w:pPr>
        <w:spacing w:line="276" w:lineRule="auto"/>
        <w:rPr>
          <w:rFonts w:cs="Arial"/>
        </w:rPr>
      </w:pPr>
      <w:hyperlink r:id="rId78" w:history="1">
        <w:r w:rsidR="003F4676" w:rsidRPr="0023636E">
          <w:rPr>
            <w:rStyle w:val="Hyperlink"/>
            <w:rFonts w:cs="Arial"/>
          </w:rPr>
          <w:t>Beyond Blue</w:t>
        </w:r>
      </w:hyperlink>
      <w:r w:rsidR="003F4676" w:rsidRPr="0023636E">
        <w:rPr>
          <w:rFonts w:cs="Arial"/>
        </w:rPr>
        <w:t xml:space="preserve"> 1300 22 4636</w:t>
      </w:r>
    </w:p>
    <w:p w14:paraId="78C98113" w14:textId="1E7B390B" w:rsidR="003F4676" w:rsidRPr="0023636E" w:rsidRDefault="00454BCB" w:rsidP="00064A4B">
      <w:pPr>
        <w:spacing w:line="276" w:lineRule="auto"/>
        <w:rPr>
          <w:rFonts w:cs="Arial"/>
        </w:rPr>
      </w:pPr>
      <w:hyperlink r:id="rId79" w:history="1">
        <w:r w:rsidR="003F4676" w:rsidRPr="0023636E">
          <w:rPr>
            <w:rStyle w:val="Hyperlink"/>
            <w:rFonts w:cs="Arial"/>
          </w:rPr>
          <w:t>Lifeline</w:t>
        </w:r>
      </w:hyperlink>
      <w:r w:rsidR="003F4676" w:rsidRPr="0023636E">
        <w:rPr>
          <w:rFonts w:cs="Arial"/>
        </w:rPr>
        <w:t xml:space="preserve"> 13 11 14</w:t>
      </w:r>
    </w:p>
    <w:p w14:paraId="7FC784F8" w14:textId="77777777" w:rsidR="003520ED" w:rsidRPr="0023636E" w:rsidRDefault="00454BCB" w:rsidP="00064A4B">
      <w:pPr>
        <w:spacing w:line="276" w:lineRule="auto"/>
        <w:rPr>
          <w:rFonts w:cs="Arial"/>
        </w:rPr>
      </w:pPr>
      <w:hyperlink r:id="rId80" w:history="1">
        <w:r w:rsidR="003520ED" w:rsidRPr="0023636E">
          <w:rPr>
            <w:rStyle w:val="Hyperlink"/>
            <w:rFonts w:cs="Arial"/>
          </w:rPr>
          <w:t>1800 Respect</w:t>
        </w:r>
      </w:hyperlink>
      <w:r w:rsidR="003520ED" w:rsidRPr="0023636E">
        <w:rPr>
          <w:rFonts w:cs="Arial"/>
        </w:rPr>
        <w:t xml:space="preserve"> 1800 737 732</w:t>
      </w:r>
    </w:p>
    <w:p w14:paraId="64DAA75B" w14:textId="5208A311" w:rsidR="003F4676" w:rsidRPr="0023636E" w:rsidRDefault="003F4676" w:rsidP="00064A4B">
      <w:pPr>
        <w:pStyle w:val="Heading2"/>
        <w:spacing w:before="120" w:line="276" w:lineRule="auto"/>
        <w:rPr>
          <w:rFonts w:cs="Arial"/>
          <w:lang w:val="en-US"/>
        </w:rPr>
      </w:pPr>
      <w:r w:rsidRPr="0023636E">
        <w:rPr>
          <w:rFonts w:cs="Arial"/>
        </w:rPr>
        <w:t xml:space="preserve">3. Addressing Risk </w:t>
      </w:r>
      <w:r w:rsidRPr="0023636E">
        <w:rPr>
          <w:rFonts w:cs="Arial"/>
          <w:lang w:val="en-US"/>
        </w:rPr>
        <w:t>for Specific Groups and Service Settings</w:t>
      </w:r>
    </w:p>
    <w:p w14:paraId="33534904" w14:textId="77777777" w:rsidR="003F4676" w:rsidRPr="0023636E" w:rsidRDefault="003F4676" w:rsidP="00064A4B">
      <w:pPr>
        <w:pStyle w:val="ListParagraph"/>
        <w:numPr>
          <w:ilvl w:val="0"/>
          <w:numId w:val="27"/>
        </w:numPr>
        <w:contextualSpacing w:val="0"/>
        <w:rPr>
          <w:rFonts w:cs="Arial"/>
          <w:lang w:val="en-US"/>
        </w:rPr>
      </w:pPr>
      <w:r w:rsidRPr="0023636E">
        <w:rPr>
          <w:rFonts w:cs="Arial"/>
          <w:lang w:val="en-US"/>
        </w:rPr>
        <w:t>Targeted approaches for groups at increased risk of abuse</w:t>
      </w:r>
    </w:p>
    <w:p w14:paraId="1D24FB11" w14:textId="77777777" w:rsidR="003F4676" w:rsidRPr="0023636E" w:rsidRDefault="003F4676" w:rsidP="00064A4B">
      <w:pPr>
        <w:pStyle w:val="ListParagraph"/>
        <w:numPr>
          <w:ilvl w:val="0"/>
          <w:numId w:val="27"/>
        </w:numPr>
        <w:contextualSpacing w:val="0"/>
        <w:rPr>
          <w:rFonts w:cs="Arial"/>
          <w:lang w:val="en-US"/>
        </w:rPr>
      </w:pPr>
      <w:r w:rsidRPr="0023636E">
        <w:rPr>
          <w:rFonts w:cs="Arial"/>
          <w:lang w:val="en-US"/>
        </w:rPr>
        <w:t>Targeted service features and settings that increase risk</w:t>
      </w:r>
    </w:p>
    <w:p w14:paraId="2EC08222" w14:textId="77777777" w:rsidR="003F4676" w:rsidRPr="0023636E" w:rsidRDefault="003F4676" w:rsidP="00064A4B">
      <w:pPr>
        <w:pStyle w:val="ListParagraph"/>
        <w:numPr>
          <w:ilvl w:val="0"/>
          <w:numId w:val="27"/>
        </w:numPr>
        <w:contextualSpacing w:val="0"/>
        <w:rPr>
          <w:rFonts w:cs="Arial"/>
          <w:lang w:val="en-US"/>
        </w:rPr>
      </w:pPr>
      <w:r w:rsidRPr="0023636E">
        <w:rPr>
          <w:rFonts w:cs="Arial"/>
          <w:lang w:val="en-US"/>
        </w:rPr>
        <w:t>Reducing and eliminating restrictive practices</w:t>
      </w:r>
    </w:p>
    <w:p w14:paraId="68AA35B1" w14:textId="5DAE039C" w:rsidR="003F4676" w:rsidRPr="0023636E" w:rsidRDefault="003520ED" w:rsidP="00064A4B">
      <w:pPr>
        <w:spacing w:line="276" w:lineRule="auto"/>
        <w:rPr>
          <w:rFonts w:cs="Arial"/>
          <w:lang w:val="en-US"/>
        </w:rPr>
      </w:pPr>
      <w:r w:rsidRPr="0023636E">
        <w:rPr>
          <w:rFonts w:cs="Arial"/>
        </w:rPr>
        <w:lastRenderedPageBreak/>
        <w:t xml:space="preserve">The </w:t>
      </w:r>
      <w:r w:rsidRPr="0023636E">
        <w:rPr>
          <w:rFonts w:cs="Arial"/>
          <w:lang w:val="en-US"/>
        </w:rPr>
        <w:t>Foundations of Positive Behaviour Support films provide an overview of positive behaviour support and discuss some of the foundational elements that are necessary for good positive behaviour support to occur.</w:t>
      </w:r>
    </w:p>
    <w:p w14:paraId="77CD65AA" w14:textId="02FCF749" w:rsidR="003520ED" w:rsidRPr="0023636E" w:rsidRDefault="00454BCB" w:rsidP="00064A4B">
      <w:pPr>
        <w:pStyle w:val="ListParagraph"/>
        <w:numPr>
          <w:ilvl w:val="0"/>
          <w:numId w:val="30"/>
        </w:numPr>
        <w:contextualSpacing w:val="0"/>
        <w:rPr>
          <w:rFonts w:cs="Arial"/>
        </w:rPr>
      </w:pPr>
      <w:hyperlink r:id="rId81" w:history="1">
        <w:r w:rsidR="006E5FE0" w:rsidRPr="0023636E">
          <w:rPr>
            <w:rStyle w:val="Hyperlink"/>
            <w:rFonts w:cs="Arial"/>
          </w:rPr>
          <w:t>What is Positive Behaviour Support?</w:t>
        </w:r>
      </w:hyperlink>
      <w:r w:rsidR="006E5FE0" w:rsidRPr="0023636E">
        <w:rPr>
          <w:rFonts w:cs="Arial"/>
        </w:rPr>
        <w:t>:</w:t>
      </w:r>
      <w:r w:rsidR="003520ED" w:rsidRPr="0023636E">
        <w:rPr>
          <w:rFonts w:cs="Arial"/>
        </w:rPr>
        <w:t xml:space="preserve"> This film provides an overview of positive behaviour support and outlines a number of important elements that are essential to the approach.</w:t>
      </w:r>
    </w:p>
    <w:p w14:paraId="371E1127" w14:textId="4D3533E2" w:rsidR="003520ED" w:rsidRPr="0023636E" w:rsidRDefault="00454BCB" w:rsidP="00064A4B">
      <w:pPr>
        <w:pStyle w:val="ListParagraph"/>
        <w:numPr>
          <w:ilvl w:val="0"/>
          <w:numId w:val="30"/>
        </w:numPr>
        <w:contextualSpacing w:val="0"/>
        <w:rPr>
          <w:rFonts w:cs="Arial"/>
        </w:rPr>
      </w:pPr>
      <w:hyperlink r:id="rId82" w:history="1">
        <w:r w:rsidR="003520ED" w:rsidRPr="0023636E">
          <w:rPr>
            <w:rStyle w:val="Hyperlink"/>
            <w:rFonts w:cs="Arial"/>
          </w:rPr>
          <w:t>Quality of Life</w:t>
        </w:r>
      </w:hyperlink>
      <w:r w:rsidR="003520ED" w:rsidRPr="0023636E">
        <w:rPr>
          <w:rFonts w:cs="Arial"/>
        </w:rPr>
        <w:t>: This film explores the primary focus of positive behaviour support, improving quality of life, which can mean different things to different people.</w:t>
      </w:r>
    </w:p>
    <w:p w14:paraId="695DCF45" w14:textId="0FAB023B" w:rsidR="003520ED" w:rsidRPr="0023636E" w:rsidRDefault="00454BCB" w:rsidP="00064A4B">
      <w:pPr>
        <w:pStyle w:val="ListParagraph"/>
        <w:numPr>
          <w:ilvl w:val="0"/>
          <w:numId w:val="30"/>
        </w:numPr>
        <w:contextualSpacing w:val="0"/>
        <w:rPr>
          <w:rFonts w:cs="Arial"/>
        </w:rPr>
      </w:pPr>
      <w:hyperlink r:id="rId83" w:history="1">
        <w:r w:rsidR="003520ED" w:rsidRPr="0023636E">
          <w:rPr>
            <w:rStyle w:val="Hyperlink"/>
            <w:rFonts w:cs="Arial"/>
          </w:rPr>
          <w:t>Listening and Communicating</w:t>
        </w:r>
      </w:hyperlink>
      <w:r w:rsidR="003520ED" w:rsidRPr="0023636E">
        <w:rPr>
          <w:rFonts w:cs="Arial"/>
        </w:rPr>
        <w:t>: This film discusses the many different ways that people may communicate, the importance of checking in with the people you support and reflecting on practice.</w:t>
      </w:r>
    </w:p>
    <w:p w14:paraId="53FF6CE1" w14:textId="08B33D29" w:rsidR="003520ED" w:rsidRPr="0023636E" w:rsidRDefault="00454BCB" w:rsidP="00064A4B">
      <w:pPr>
        <w:pStyle w:val="ListParagraph"/>
        <w:numPr>
          <w:ilvl w:val="0"/>
          <w:numId w:val="30"/>
        </w:numPr>
        <w:contextualSpacing w:val="0"/>
        <w:rPr>
          <w:rFonts w:cs="Arial"/>
        </w:rPr>
      </w:pPr>
      <w:hyperlink r:id="rId84" w:history="1">
        <w:r w:rsidR="003520ED" w:rsidRPr="0023636E">
          <w:rPr>
            <w:rStyle w:val="Hyperlink"/>
            <w:rFonts w:cs="Arial"/>
          </w:rPr>
          <w:t>Being Aware of Sensory Needs and Preferences</w:t>
        </w:r>
      </w:hyperlink>
      <w:r w:rsidR="003520ED" w:rsidRPr="0023636E">
        <w:rPr>
          <w:rFonts w:cs="Arial"/>
        </w:rPr>
        <w:t>: This film discusses the importance of getting to know the sensory needs and preference of the people you support.</w:t>
      </w:r>
    </w:p>
    <w:p w14:paraId="00DB216C" w14:textId="3150DB34" w:rsidR="003520ED" w:rsidRPr="0023636E" w:rsidRDefault="00454BCB" w:rsidP="00064A4B">
      <w:pPr>
        <w:pStyle w:val="ListParagraph"/>
        <w:numPr>
          <w:ilvl w:val="0"/>
          <w:numId w:val="30"/>
        </w:numPr>
        <w:contextualSpacing w:val="0"/>
        <w:rPr>
          <w:rFonts w:cs="Arial"/>
        </w:rPr>
      </w:pPr>
      <w:hyperlink r:id="rId85" w:history="1">
        <w:r w:rsidR="003520ED" w:rsidRPr="0023636E">
          <w:rPr>
            <w:rStyle w:val="Hyperlink"/>
            <w:rFonts w:cs="Arial"/>
          </w:rPr>
          <w:t>Upholding the Values of Positive Behaviour Support</w:t>
        </w:r>
      </w:hyperlink>
      <w:r w:rsidR="003520ED" w:rsidRPr="0023636E">
        <w:rPr>
          <w:rFonts w:cs="Arial"/>
        </w:rPr>
        <w:t>: This film encourages reflection about what support workers bring to their role each day and discusses ways to approach conversations about restrictive practices with families.</w:t>
      </w:r>
    </w:p>
    <w:p w14:paraId="2A78A313" w14:textId="77777777" w:rsidR="003520ED" w:rsidRPr="0023636E" w:rsidRDefault="003520ED" w:rsidP="00064A4B">
      <w:pPr>
        <w:pStyle w:val="Heading2"/>
        <w:spacing w:before="120" w:line="276" w:lineRule="auto"/>
        <w:rPr>
          <w:rFonts w:cs="Arial"/>
          <w:lang w:val="en-US"/>
        </w:rPr>
      </w:pPr>
      <w:r w:rsidRPr="0023636E">
        <w:rPr>
          <w:rFonts w:cs="Arial"/>
          <w:lang w:val="en-US"/>
        </w:rPr>
        <w:t>Additional Resources</w:t>
      </w:r>
    </w:p>
    <w:p w14:paraId="2B486928" w14:textId="075F5F02" w:rsidR="00583DF1" w:rsidRPr="0023636E" w:rsidRDefault="003520ED" w:rsidP="00064A4B">
      <w:pPr>
        <w:pStyle w:val="ListParagraph"/>
        <w:numPr>
          <w:ilvl w:val="0"/>
          <w:numId w:val="32"/>
        </w:numPr>
        <w:contextualSpacing w:val="0"/>
        <w:rPr>
          <w:rFonts w:cs="Arial"/>
        </w:rPr>
      </w:pPr>
      <w:r w:rsidRPr="0023636E">
        <w:rPr>
          <w:rFonts w:cs="Arial"/>
        </w:rPr>
        <w:t xml:space="preserve">Document: </w:t>
      </w:r>
      <w:hyperlink r:id="rId86" w:history="1">
        <w:r w:rsidRPr="0023636E">
          <w:rPr>
            <w:rStyle w:val="Hyperlink"/>
            <w:rFonts w:cs="Arial"/>
          </w:rPr>
          <w:t>Positive Behaviour Support Capability Framework</w:t>
        </w:r>
      </w:hyperlink>
      <w:r w:rsidRPr="0023636E">
        <w:rPr>
          <w:rFonts w:cs="Arial"/>
        </w:rPr>
        <w:t>:  For NDIS Providers and Behaviour Support Practitioners</w:t>
      </w:r>
    </w:p>
    <w:p w14:paraId="02696EE2" w14:textId="27785BDB" w:rsidR="003520ED" w:rsidRPr="0023636E" w:rsidRDefault="003520ED" w:rsidP="00064A4B">
      <w:pPr>
        <w:pStyle w:val="ListParagraph"/>
        <w:numPr>
          <w:ilvl w:val="0"/>
          <w:numId w:val="32"/>
        </w:numPr>
        <w:contextualSpacing w:val="0"/>
        <w:rPr>
          <w:rFonts w:cs="Arial"/>
        </w:rPr>
      </w:pPr>
      <w:r w:rsidRPr="0023636E">
        <w:rPr>
          <w:rFonts w:cs="Arial"/>
        </w:rPr>
        <w:t xml:space="preserve">Document: </w:t>
      </w:r>
      <w:hyperlink r:id="rId87" w:history="1">
        <w:r w:rsidRPr="0023636E">
          <w:rPr>
            <w:rStyle w:val="Hyperlink"/>
            <w:rFonts w:cs="Arial"/>
          </w:rPr>
          <w:t>Positive Practice Framework</w:t>
        </w:r>
      </w:hyperlink>
      <w:r w:rsidRPr="0023636E">
        <w:rPr>
          <w:rFonts w:cs="Arial"/>
        </w:rPr>
        <w:t>: A Guide for Behaviour Support Practitioners. Developed by the Department of Health and Human Services, Victoria.</w:t>
      </w:r>
    </w:p>
    <w:p w14:paraId="50931EC8" w14:textId="0B4BC063" w:rsidR="0046456A" w:rsidRDefault="0023636E" w:rsidP="00064A4B">
      <w:pPr>
        <w:autoSpaceDE w:val="0"/>
        <w:autoSpaceDN w:val="0"/>
        <w:adjustRightInd w:val="0"/>
        <w:spacing w:line="276" w:lineRule="auto"/>
        <w:rPr>
          <w:rFonts w:eastAsiaTheme="majorEastAsia" w:cstheme="majorBidi"/>
          <w:b/>
          <w:sz w:val="36"/>
          <w:szCs w:val="32"/>
        </w:rPr>
      </w:pPr>
      <w:r w:rsidRPr="0023636E">
        <w:rPr>
          <w:rFonts w:eastAsiaTheme="minorHAnsi" w:cs="Arial"/>
        </w:rPr>
        <w:t>Decorative images omitted.</w:t>
      </w:r>
    </w:p>
    <w:p w14:paraId="180658BE" w14:textId="6D6180B2" w:rsidR="003B2144" w:rsidRDefault="00410D15" w:rsidP="00064A4B">
      <w:pPr>
        <w:pStyle w:val="Heading1"/>
        <w:spacing w:before="120" w:line="276" w:lineRule="auto"/>
      </w:pPr>
      <w:bookmarkStart w:id="9" w:name="_Toc46999790"/>
      <w:r>
        <w:t>Recognising Restrictive Practices Films</w:t>
      </w:r>
      <w:bookmarkEnd w:id="9"/>
    </w:p>
    <w:p w14:paraId="0D984027" w14:textId="77777777" w:rsidR="00410D15" w:rsidRDefault="00410D15" w:rsidP="00064A4B">
      <w:pPr>
        <w:pStyle w:val="Heading2"/>
        <w:spacing w:before="120" w:line="276" w:lineRule="auto"/>
      </w:pPr>
      <w:r>
        <w:t>Before you begin</w:t>
      </w:r>
    </w:p>
    <w:p w14:paraId="24E1C80D" w14:textId="77777777" w:rsidR="00410D15" w:rsidRDefault="00410D15" w:rsidP="00064A4B">
      <w:pPr>
        <w:pStyle w:val="Heading3"/>
        <w:spacing w:before="120"/>
      </w:pPr>
      <w:r>
        <w:t>Content warning</w:t>
      </w:r>
    </w:p>
    <w:p w14:paraId="04C450D3" w14:textId="77777777" w:rsidR="00410D15" w:rsidRDefault="00410D15" w:rsidP="00064A4B">
      <w:pPr>
        <w:spacing w:line="276" w:lineRule="auto"/>
      </w:pPr>
      <w:r w:rsidRPr="00963270">
        <w:t xml:space="preserve">When using the Zero Tolerance resources, it is important to remind those participating in discussions that the topics of abuse, neglect and violence may be upsetting for some people. We do not know what people’s personal experiences have been, what </w:t>
      </w:r>
      <w:r w:rsidRPr="00963270">
        <w:lastRenderedPageBreak/>
        <w:t>they have seen in their work, or what these conversations might bring up. Feelings may come up during the session, later in the day, i</w:t>
      </w:r>
      <w:r>
        <w:t>n a week, in a month, or later.</w:t>
      </w:r>
    </w:p>
    <w:p w14:paraId="7A5D67AB" w14:textId="77777777" w:rsidR="00410D15" w:rsidRDefault="00410D15" w:rsidP="00064A4B">
      <w:pPr>
        <w:spacing w:line="276" w:lineRule="auto"/>
      </w:pPr>
      <w:r w:rsidRPr="00963270">
        <w:t>We advise that participants identify someone they trust if they need to discuss any of the issues covered in the films, who could be a family member,</w:t>
      </w:r>
      <w:r>
        <w:t xml:space="preserve"> friend, supervisor or manager.</w:t>
      </w:r>
    </w:p>
    <w:p w14:paraId="6C5F1416" w14:textId="77777777" w:rsidR="00410D15" w:rsidRDefault="00410D15" w:rsidP="00064A4B">
      <w:pPr>
        <w:spacing w:line="276" w:lineRule="auto"/>
      </w:pPr>
      <w:r w:rsidRPr="00963270">
        <w:t>Please have this conver</w:t>
      </w:r>
      <w:r>
        <w:t xml:space="preserve">sation </w:t>
      </w:r>
      <w:r w:rsidRPr="00963270">
        <w:rPr>
          <w:b/>
        </w:rPr>
        <w:t>every</w:t>
      </w:r>
      <w:r w:rsidRPr="00963270">
        <w:t xml:space="preserve"> time you work with these resources, remind people of the support services available, and think about what conversations may be needed</w:t>
      </w:r>
      <w:r>
        <w:t>.</w:t>
      </w:r>
    </w:p>
    <w:p w14:paraId="169291B2" w14:textId="77777777" w:rsidR="00410D15" w:rsidRDefault="00410D15" w:rsidP="00064A4B">
      <w:pPr>
        <w:pStyle w:val="Heading3"/>
        <w:spacing w:before="120"/>
      </w:pPr>
      <w:r>
        <w:t>Useful Contacts</w:t>
      </w:r>
    </w:p>
    <w:p w14:paraId="0FEC1D54" w14:textId="77777777" w:rsidR="00410D15" w:rsidRDefault="00410D15" w:rsidP="00064A4B">
      <w:pPr>
        <w:spacing w:line="276" w:lineRule="auto"/>
      </w:pPr>
      <w:r>
        <w:t>Your organisation’s Employee Assistance Program (EAP)</w:t>
      </w:r>
    </w:p>
    <w:p w14:paraId="702DD3D0" w14:textId="217DD716" w:rsidR="00410D15" w:rsidRDefault="00454BCB" w:rsidP="00064A4B">
      <w:pPr>
        <w:spacing w:line="276" w:lineRule="auto"/>
      </w:pPr>
      <w:hyperlink r:id="rId88" w:history="1">
        <w:r w:rsidR="00410D15" w:rsidRPr="00891810">
          <w:rPr>
            <w:rStyle w:val="Hyperlink"/>
          </w:rPr>
          <w:t>Beyond Blue</w:t>
        </w:r>
      </w:hyperlink>
      <w:r w:rsidR="00410D15">
        <w:t xml:space="preserve"> 1300 22 4636</w:t>
      </w:r>
    </w:p>
    <w:p w14:paraId="2923CA86" w14:textId="57CF3403" w:rsidR="00410D15" w:rsidRDefault="00454BCB" w:rsidP="00064A4B">
      <w:pPr>
        <w:spacing w:line="276" w:lineRule="auto"/>
      </w:pPr>
      <w:hyperlink r:id="rId89" w:history="1">
        <w:r w:rsidR="00410D15" w:rsidRPr="00891810">
          <w:rPr>
            <w:rStyle w:val="Hyperlink"/>
          </w:rPr>
          <w:t>Lifeline</w:t>
        </w:r>
      </w:hyperlink>
      <w:r w:rsidR="00410D15">
        <w:t xml:space="preserve"> 13 11 14</w:t>
      </w:r>
    </w:p>
    <w:p w14:paraId="22BF4556" w14:textId="77777777" w:rsidR="000D711D" w:rsidRPr="0023636E" w:rsidRDefault="00454BCB" w:rsidP="00064A4B">
      <w:pPr>
        <w:spacing w:line="276" w:lineRule="auto"/>
        <w:rPr>
          <w:rFonts w:cs="Arial"/>
        </w:rPr>
      </w:pPr>
      <w:hyperlink r:id="rId90" w:history="1">
        <w:r w:rsidR="000D711D" w:rsidRPr="0023636E">
          <w:rPr>
            <w:rStyle w:val="Hyperlink"/>
            <w:rFonts w:cs="Arial"/>
          </w:rPr>
          <w:t>1800 Respect</w:t>
        </w:r>
      </w:hyperlink>
      <w:r w:rsidR="000D711D" w:rsidRPr="0023636E">
        <w:rPr>
          <w:rFonts w:cs="Arial"/>
        </w:rPr>
        <w:t xml:space="preserve"> 1800 737 732</w:t>
      </w:r>
    </w:p>
    <w:p w14:paraId="16A61F79" w14:textId="37B3ABB7" w:rsidR="00410D15" w:rsidRDefault="00EC0682" w:rsidP="00064A4B">
      <w:pPr>
        <w:pStyle w:val="Heading3"/>
        <w:spacing w:before="120"/>
      </w:pPr>
      <w:r>
        <w:t xml:space="preserve">3. </w:t>
      </w:r>
      <w:r w:rsidR="00410D15">
        <w:t>Addressing Risk for Specific Groups and Service Settings</w:t>
      </w:r>
    </w:p>
    <w:p w14:paraId="28600F73" w14:textId="5C8696F6" w:rsidR="00410D15" w:rsidRDefault="00410D15" w:rsidP="00064A4B">
      <w:pPr>
        <w:pStyle w:val="ListParagraph"/>
        <w:numPr>
          <w:ilvl w:val="0"/>
          <w:numId w:val="2"/>
        </w:numPr>
        <w:ind w:left="851"/>
        <w:contextualSpacing w:val="0"/>
      </w:pPr>
      <w:r>
        <w:t>Targeted approaches for groups at increased risk of abuse</w:t>
      </w:r>
    </w:p>
    <w:p w14:paraId="325A50A2" w14:textId="4E3BB4C5" w:rsidR="00410D15" w:rsidRDefault="00410D15" w:rsidP="00064A4B">
      <w:pPr>
        <w:pStyle w:val="ListParagraph"/>
        <w:numPr>
          <w:ilvl w:val="0"/>
          <w:numId w:val="2"/>
        </w:numPr>
        <w:ind w:left="851"/>
        <w:contextualSpacing w:val="0"/>
      </w:pPr>
      <w:r>
        <w:t>Targeted service features and settings that increase risk</w:t>
      </w:r>
    </w:p>
    <w:p w14:paraId="6392BFE2" w14:textId="4981D91C" w:rsidR="00410D15" w:rsidRDefault="00410D15" w:rsidP="00064A4B">
      <w:pPr>
        <w:pStyle w:val="ListParagraph"/>
        <w:numPr>
          <w:ilvl w:val="0"/>
          <w:numId w:val="2"/>
        </w:numPr>
        <w:ind w:left="851"/>
        <w:contextualSpacing w:val="0"/>
      </w:pPr>
      <w:r>
        <w:t>Reducing and eliminating restrictive practices</w:t>
      </w:r>
    </w:p>
    <w:p w14:paraId="36989BEA" w14:textId="45BD2990" w:rsidR="00FF0581" w:rsidRDefault="00410D15" w:rsidP="00064A4B">
      <w:pPr>
        <w:spacing w:line="276" w:lineRule="auto"/>
      </w:pPr>
      <w:r w:rsidRPr="00410D15">
        <w:t>Recognising Restrictive Practices is a set of short films and accompanying guide to explore the</w:t>
      </w:r>
      <w:r>
        <w:t xml:space="preserve"> </w:t>
      </w:r>
      <w:r w:rsidRPr="00410D15">
        <w:t>u</w:t>
      </w:r>
      <w:r>
        <w:t xml:space="preserve">se of restrictive practices and </w:t>
      </w:r>
      <w:r w:rsidRPr="00410D15">
        <w:t>encourage disability support worker</w:t>
      </w:r>
      <w:r>
        <w:t xml:space="preserve">s and supervisors to reflect on </w:t>
      </w:r>
      <w:r w:rsidRPr="00410D15">
        <w:t>and talk about less restrictive</w:t>
      </w:r>
      <w:r>
        <w:t xml:space="preserve"> ways of supporting people with </w:t>
      </w:r>
      <w:r w:rsidRPr="00410D15">
        <w:t>disab</w:t>
      </w:r>
      <w:r>
        <w:t xml:space="preserve">ility. Watch the first clip for </w:t>
      </w:r>
      <w:r w:rsidRPr="00410D15">
        <w:t xml:space="preserve">each restrictive practice then stop and answer the questions </w:t>
      </w:r>
      <w:r>
        <w:t xml:space="preserve">provided. Then watch the second </w:t>
      </w:r>
      <w:r w:rsidRPr="00410D15">
        <w:t xml:space="preserve">clip </w:t>
      </w:r>
      <w:r>
        <w:t>to he</w:t>
      </w:r>
      <w:r w:rsidR="00FF0581">
        <w:t>ar what others had to say.</w:t>
      </w:r>
    </w:p>
    <w:p w14:paraId="4BFB4086" w14:textId="799F40C0" w:rsidR="00410D15" w:rsidRPr="00180982" w:rsidRDefault="00410D15" w:rsidP="00064A4B">
      <w:pPr>
        <w:spacing w:line="276" w:lineRule="auto"/>
      </w:pPr>
      <w:r w:rsidRPr="00410D15">
        <w:t>Always use the Recognising Restrictive Practices Guide [</w:t>
      </w:r>
      <w:hyperlink r:id="rId91" w:history="1">
        <w:r w:rsidRPr="00410D15">
          <w:rPr>
            <w:rStyle w:val="Hyperlink"/>
          </w:rPr>
          <w:t>PDF</w:t>
        </w:r>
      </w:hyperlink>
      <w:r w:rsidRPr="00410D15">
        <w:t>] [</w:t>
      </w:r>
      <w:hyperlink r:id="rId92" w:history="1">
        <w:r w:rsidRPr="00410D15">
          <w:rPr>
            <w:rStyle w:val="Hyperlink"/>
          </w:rPr>
          <w:t>Accessible</w:t>
        </w:r>
      </w:hyperlink>
      <w:r w:rsidR="00FF0581">
        <w:t>]</w:t>
      </w:r>
      <w:r>
        <w:t xml:space="preserve">, which </w:t>
      </w:r>
      <w:r w:rsidRPr="00410D15">
        <w:t>provides more information about each individual film an</w:t>
      </w:r>
      <w:r>
        <w:t xml:space="preserve">d helps to facilitate important </w:t>
      </w:r>
      <w:r w:rsidRPr="00410D15">
        <w:t xml:space="preserve">conversations, in personal and team reflection or as part of supervision and </w:t>
      </w:r>
      <w:r w:rsidRPr="00180982">
        <w:t>training.</w:t>
      </w:r>
    </w:p>
    <w:p w14:paraId="14FFF5F8" w14:textId="277B1B7A" w:rsidR="00180982" w:rsidRDefault="00454BCB" w:rsidP="00064A4B">
      <w:pPr>
        <w:pStyle w:val="ListParagraph"/>
        <w:numPr>
          <w:ilvl w:val="0"/>
          <w:numId w:val="6"/>
        </w:numPr>
        <w:contextualSpacing w:val="0"/>
      </w:pPr>
      <w:hyperlink r:id="rId93" w:history="1">
        <w:r w:rsidR="00180982" w:rsidRPr="00180982">
          <w:rPr>
            <w:rStyle w:val="Hyperlink"/>
          </w:rPr>
          <w:t>Introduction – What are Restrictive Practices</w:t>
        </w:r>
      </w:hyperlink>
    </w:p>
    <w:p w14:paraId="32F8B2AF" w14:textId="17EFDE1D" w:rsidR="00180982" w:rsidRDefault="00454BCB" w:rsidP="00064A4B">
      <w:pPr>
        <w:pStyle w:val="ListParagraph"/>
        <w:numPr>
          <w:ilvl w:val="0"/>
          <w:numId w:val="6"/>
        </w:numPr>
        <w:contextualSpacing w:val="0"/>
      </w:pPr>
      <w:hyperlink r:id="rId94" w:history="1">
        <w:r w:rsidR="00180982" w:rsidRPr="00180982">
          <w:rPr>
            <w:rStyle w:val="Hyperlink"/>
          </w:rPr>
          <w:t>Restrictive Access Part 1</w:t>
        </w:r>
      </w:hyperlink>
      <w:r w:rsidR="00180982">
        <w:t xml:space="preserve"> </w:t>
      </w:r>
      <w:r w:rsidR="00180982" w:rsidRPr="00180982">
        <w:t xml:space="preserve">and </w:t>
      </w:r>
      <w:hyperlink r:id="rId95" w:history="1">
        <w:r w:rsidR="00180982" w:rsidRPr="00180982">
          <w:rPr>
            <w:rStyle w:val="Hyperlink"/>
          </w:rPr>
          <w:t>Restrictive Access Reflections</w:t>
        </w:r>
      </w:hyperlink>
    </w:p>
    <w:p w14:paraId="44AE4FE6" w14:textId="593B6AA3" w:rsidR="00180982" w:rsidRDefault="00454BCB" w:rsidP="00064A4B">
      <w:pPr>
        <w:pStyle w:val="ListParagraph"/>
        <w:numPr>
          <w:ilvl w:val="0"/>
          <w:numId w:val="6"/>
        </w:numPr>
        <w:contextualSpacing w:val="0"/>
      </w:pPr>
      <w:hyperlink r:id="rId96" w:history="1">
        <w:r w:rsidR="00180982" w:rsidRPr="00180982">
          <w:rPr>
            <w:rStyle w:val="Hyperlink"/>
          </w:rPr>
          <w:t>Power Control Part 1</w:t>
        </w:r>
      </w:hyperlink>
      <w:r w:rsidR="00180982">
        <w:t xml:space="preserve"> </w:t>
      </w:r>
      <w:r w:rsidR="00180982" w:rsidRPr="00180982">
        <w:t xml:space="preserve">and </w:t>
      </w:r>
      <w:hyperlink r:id="rId97" w:history="1">
        <w:r w:rsidR="00180982" w:rsidRPr="00180982">
          <w:rPr>
            <w:rStyle w:val="Hyperlink"/>
          </w:rPr>
          <w:t>Power Control Reflections</w:t>
        </w:r>
      </w:hyperlink>
    </w:p>
    <w:p w14:paraId="52081E1A" w14:textId="4284D05A" w:rsidR="00180982" w:rsidRDefault="00454BCB" w:rsidP="00064A4B">
      <w:pPr>
        <w:pStyle w:val="ListParagraph"/>
        <w:numPr>
          <w:ilvl w:val="0"/>
          <w:numId w:val="6"/>
        </w:numPr>
        <w:contextualSpacing w:val="0"/>
      </w:pPr>
      <w:hyperlink r:id="rId98" w:history="1">
        <w:r w:rsidR="00180982" w:rsidRPr="00180982">
          <w:rPr>
            <w:rStyle w:val="Hyperlink"/>
          </w:rPr>
          <w:t>Mechanical Restraint Part 1</w:t>
        </w:r>
      </w:hyperlink>
      <w:r w:rsidR="00180982">
        <w:t xml:space="preserve"> </w:t>
      </w:r>
      <w:r w:rsidR="00180982" w:rsidRPr="00180982">
        <w:t xml:space="preserve">and </w:t>
      </w:r>
      <w:hyperlink r:id="rId99" w:history="1">
        <w:r w:rsidR="00180982" w:rsidRPr="00180982">
          <w:rPr>
            <w:rStyle w:val="Hyperlink"/>
          </w:rPr>
          <w:t>Mechanical Restraint Reflections</w:t>
        </w:r>
      </w:hyperlink>
    </w:p>
    <w:p w14:paraId="35F07CF5" w14:textId="2950F55D" w:rsidR="00180982" w:rsidRDefault="00454BCB" w:rsidP="00064A4B">
      <w:pPr>
        <w:pStyle w:val="ListParagraph"/>
        <w:numPr>
          <w:ilvl w:val="0"/>
          <w:numId w:val="6"/>
        </w:numPr>
        <w:contextualSpacing w:val="0"/>
      </w:pPr>
      <w:hyperlink r:id="rId100" w:history="1">
        <w:r w:rsidR="00180982" w:rsidRPr="00180982">
          <w:rPr>
            <w:rStyle w:val="Hyperlink"/>
          </w:rPr>
          <w:t>Chemical Restraint Part 1</w:t>
        </w:r>
      </w:hyperlink>
      <w:r w:rsidR="00180982">
        <w:t xml:space="preserve"> </w:t>
      </w:r>
      <w:r w:rsidR="00180982" w:rsidRPr="00180982">
        <w:t xml:space="preserve">and </w:t>
      </w:r>
      <w:hyperlink r:id="rId101" w:history="1">
        <w:r w:rsidR="00180982" w:rsidRPr="00180982">
          <w:rPr>
            <w:rStyle w:val="Hyperlink"/>
          </w:rPr>
          <w:t>Chemical Restraint Reflections</w:t>
        </w:r>
      </w:hyperlink>
    </w:p>
    <w:p w14:paraId="0E10786D" w14:textId="2D8FC92C" w:rsidR="00180982" w:rsidRDefault="00454BCB" w:rsidP="00064A4B">
      <w:pPr>
        <w:pStyle w:val="ListParagraph"/>
        <w:numPr>
          <w:ilvl w:val="0"/>
          <w:numId w:val="6"/>
        </w:numPr>
        <w:contextualSpacing w:val="0"/>
      </w:pPr>
      <w:hyperlink r:id="rId102" w:history="1">
        <w:r w:rsidR="00180982" w:rsidRPr="00180982">
          <w:rPr>
            <w:rStyle w:val="Hyperlink"/>
          </w:rPr>
          <w:t>Physical Restraint Part 1</w:t>
        </w:r>
      </w:hyperlink>
      <w:r w:rsidR="00180982">
        <w:t xml:space="preserve"> </w:t>
      </w:r>
      <w:r w:rsidR="00180982" w:rsidRPr="00180982">
        <w:t xml:space="preserve">and </w:t>
      </w:r>
      <w:hyperlink r:id="rId103" w:history="1">
        <w:r w:rsidR="00180982" w:rsidRPr="00180982">
          <w:rPr>
            <w:rStyle w:val="Hyperlink"/>
          </w:rPr>
          <w:t>Physical Restraint Reflections</w:t>
        </w:r>
      </w:hyperlink>
    </w:p>
    <w:p w14:paraId="50C01BA9" w14:textId="23355A87" w:rsidR="00180982" w:rsidRDefault="00454BCB" w:rsidP="00064A4B">
      <w:pPr>
        <w:pStyle w:val="ListParagraph"/>
        <w:numPr>
          <w:ilvl w:val="0"/>
          <w:numId w:val="6"/>
        </w:numPr>
        <w:contextualSpacing w:val="0"/>
      </w:pPr>
      <w:hyperlink r:id="rId104" w:history="1">
        <w:r w:rsidR="00180982" w:rsidRPr="00180982">
          <w:rPr>
            <w:rStyle w:val="Hyperlink"/>
          </w:rPr>
          <w:t>Seclusion Part 1</w:t>
        </w:r>
      </w:hyperlink>
      <w:r w:rsidR="00180982">
        <w:t xml:space="preserve"> </w:t>
      </w:r>
      <w:r w:rsidR="00180982" w:rsidRPr="00180982">
        <w:t xml:space="preserve">and </w:t>
      </w:r>
      <w:hyperlink r:id="rId105" w:history="1">
        <w:r w:rsidR="00180982" w:rsidRPr="00180982">
          <w:rPr>
            <w:rStyle w:val="Hyperlink"/>
          </w:rPr>
          <w:t>Seclusion Reflections</w:t>
        </w:r>
      </w:hyperlink>
    </w:p>
    <w:p w14:paraId="228B4059" w14:textId="3D35833F" w:rsidR="00180982" w:rsidRPr="00180982" w:rsidRDefault="00454BCB" w:rsidP="00064A4B">
      <w:pPr>
        <w:pStyle w:val="ListParagraph"/>
        <w:numPr>
          <w:ilvl w:val="0"/>
          <w:numId w:val="6"/>
        </w:numPr>
        <w:contextualSpacing w:val="0"/>
      </w:pPr>
      <w:hyperlink r:id="rId106" w:history="1">
        <w:r w:rsidR="00180982" w:rsidRPr="00180982">
          <w:rPr>
            <w:rStyle w:val="Hyperlink"/>
          </w:rPr>
          <w:t>Consequence Control Part 1</w:t>
        </w:r>
      </w:hyperlink>
      <w:r w:rsidR="00180982">
        <w:t xml:space="preserve"> </w:t>
      </w:r>
      <w:r w:rsidR="00180982" w:rsidRPr="00180982">
        <w:t xml:space="preserve">and </w:t>
      </w:r>
      <w:hyperlink r:id="rId107" w:history="1">
        <w:r w:rsidR="00180982" w:rsidRPr="00180982">
          <w:rPr>
            <w:rStyle w:val="Hyperlink"/>
          </w:rPr>
          <w:t>Consequence Control Reflections</w:t>
        </w:r>
      </w:hyperlink>
    </w:p>
    <w:p w14:paraId="6D84050D" w14:textId="146D6792" w:rsidR="00180982" w:rsidRDefault="00180982" w:rsidP="00064A4B">
      <w:pPr>
        <w:spacing w:line="276" w:lineRule="auto"/>
      </w:pPr>
      <w:r w:rsidRPr="00180982">
        <w:t>These films w</w:t>
      </w:r>
      <w:r>
        <w:t xml:space="preserve">ere developed with support from </w:t>
      </w:r>
      <w:r w:rsidRPr="00180982">
        <w:t>the Victorian Office of the Senior Practitioner.</w:t>
      </w:r>
    </w:p>
    <w:p w14:paraId="442B04E9" w14:textId="25BA94AC" w:rsidR="0053788D" w:rsidRDefault="0053788D" w:rsidP="00064A4B">
      <w:pPr>
        <w:pStyle w:val="Heading2"/>
        <w:spacing w:before="120" w:line="276" w:lineRule="auto"/>
      </w:pPr>
      <w:r>
        <w:t>Additional Resources</w:t>
      </w:r>
    </w:p>
    <w:p w14:paraId="3D828731" w14:textId="533B9F7B" w:rsidR="0053788D" w:rsidRDefault="00B25FBE" w:rsidP="00064A4B">
      <w:pPr>
        <w:pStyle w:val="ListParagraph"/>
        <w:numPr>
          <w:ilvl w:val="0"/>
          <w:numId w:val="2"/>
        </w:numPr>
        <w:ind w:left="709"/>
        <w:contextualSpacing w:val="0"/>
      </w:pPr>
      <w:r>
        <w:t>Report:</w:t>
      </w:r>
      <w:r w:rsidR="0053788D">
        <w:t xml:space="preserve"> </w:t>
      </w:r>
      <w:hyperlink r:id="rId108" w:history="1">
        <w:r w:rsidR="0053788D" w:rsidRPr="00037562">
          <w:rPr>
            <w:rStyle w:val="Hyperlink"/>
          </w:rPr>
          <w:t>Exploring Risk: A Zero Tolerance Research Report</w:t>
        </w:r>
      </w:hyperlink>
    </w:p>
    <w:p w14:paraId="53B7148E" w14:textId="2A6EE380" w:rsidR="00EC7F23" w:rsidRDefault="00B25FBE" w:rsidP="00064A4B">
      <w:pPr>
        <w:pStyle w:val="ListParagraph"/>
        <w:numPr>
          <w:ilvl w:val="0"/>
          <w:numId w:val="2"/>
        </w:numPr>
        <w:ind w:left="709"/>
        <w:contextualSpacing w:val="0"/>
      </w:pPr>
      <w:r>
        <w:t>Document:</w:t>
      </w:r>
      <w:r w:rsidR="00EC7F23">
        <w:t xml:space="preserve"> </w:t>
      </w:r>
      <w:hyperlink r:id="rId109" w:history="1">
        <w:r w:rsidR="00EC7F23" w:rsidRPr="007450AF">
          <w:rPr>
            <w:rStyle w:val="Hyperlink"/>
          </w:rPr>
          <w:t>Speak Up and Be Safe</w:t>
        </w:r>
      </w:hyperlink>
      <w:r>
        <w:t xml:space="preserve">. </w:t>
      </w:r>
      <w:r w:rsidR="00EC7F23">
        <w:t>Developed by SCOPE Communication and Inclusion Resource Centre</w:t>
      </w:r>
    </w:p>
    <w:p w14:paraId="028CE027" w14:textId="5E3FBEDC" w:rsidR="00EC7F23" w:rsidRDefault="00B25FBE" w:rsidP="00064A4B">
      <w:pPr>
        <w:pStyle w:val="ListParagraph"/>
        <w:numPr>
          <w:ilvl w:val="0"/>
          <w:numId w:val="2"/>
        </w:numPr>
        <w:ind w:left="709"/>
        <w:contextualSpacing w:val="0"/>
      </w:pPr>
      <w:r>
        <w:t>Website:</w:t>
      </w:r>
      <w:r w:rsidR="00EC7F23">
        <w:t xml:space="preserve"> </w:t>
      </w:r>
      <w:hyperlink r:id="rId110" w:history="1">
        <w:r w:rsidR="00EC7F23" w:rsidRPr="007450AF">
          <w:rPr>
            <w:rStyle w:val="Hyperlink"/>
          </w:rPr>
          <w:t>Voices Against Violence Report</w:t>
        </w:r>
      </w:hyperlink>
      <w:r>
        <w:t>,</w:t>
      </w:r>
      <w:r w:rsidR="00EC7F23">
        <w:t xml:space="preserve"> Women with Disabilities Victoria</w:t>
      </w:r>
    </w:p>
    <w:p w14:paraId="56CE12A0" w14:textId="649C09FE" w:rsidR="00BF54F9" w:rsidRDefault="00B25FBE" w:rsidP="00064A4B">
      <w:pPr>
        <w:pStyle w:val="ListParagraph"/>
        <w:numPr>
          <w:ilvl w:val="0"/>
          <w:numId w:val="2"/>
        </w:numPr>
        <w:ind w:left="709"/>
        <w:contextualSpacing w:val="0"/>
      </w:pPr>
      <w:r>
        <w:t>Videos:</w:t>
      </w:r>
      <w:r w:rsidR="00EC7F23">
        <w:t xml:space="preserve"> </w:t>
      </w:r>
      <w:hyperlink r:id="rId111" w:history="1">
        <w:r w:rsidR="00EC7F23" w:rsidRPr="007450AF">
          <w:rPr>
            <w:rStyle w:val="Hyperlink"/>
          </w:rPr>
          <w:t>Family Violence and Disability Films</w:t>
        </w:r>
      </w:hyperlink>
      <w:r>
        <w:t xml:space="preserve">, </w:t>
      </w:r>
      <w:r w:rsidR="00EC7F23">
        <w:t>Women with Disabilities Victoria</w:t>
      </w:r>
    </w:p>
    <w:p w14:paraId="1E241939" w14:textId="77777777" w:rsidR="004F3D99" w:rsidRPr="004F3D99" w:rsidRDefault="004F3D99" w:rsidP="00064A4B">
      <w:pPr>
        <w:autoSpaceDE w:val="0"/>
        <w:autoSpaceDN w:val="0"/>
        <w:adjustRightInd w:val="0"/>
        <w:spacing w:line="276" w:lineRule="auto"/>
        <w:rPr>
          <w:rFonts w:eastAsiaTheme="minorHAnsi" w:cs="Arial"/>
        </w:rPr>
      </w:pPr>
      <w:r w:rsidRPr="004F3D99">
        <w:rPr>
          <w:rFonts w:eastAsiaTheme="minorHAnsi" w:cs="Arial"/>
        </w:rPr>
        <w:t>Decorative images omitted.</w:t>
      </w:r>
    </w:p>
    <w:p w14:paraId="08C3B085" w14:textId="0B47B7CF" w:rsidR="00EC7F23" w:rsidRDefault="00BF54F9" w:rsidP="00064A4B">
      <w:pPr>
        <w:pStyle w:val="Heading1"/>
        <w:spacing w:before="120" w:line="276" w:lineRule="auto"/>
      </w:pPr>
      <w:bookmarkStart w:id="10" w:name="_Toc46999791"/>
      <w:r>
        <w:t xml:space="preserve">Responding to </w:t>
      </w:r>
      <w:r w:rsidR="0023636E">
        <w:t>A</w:t>
      </w:r>
      <w:r>
        <w:t>buse films</w:t>
      </w:r>
      <w:bookmarkEnd w:id="10"/>
    </w:p>
    <w:p w14:paraId="5F600C60" w14:textId="77777777" w:rsidR="00976792" w:rsidRDefault="00976792" w:rsidP="00064A4B">
      <w:pPr>
        <w:pStyle w:val="Heading2"/>
        <w:spacing w:before="120" w:line="276" w:lineRule="auto"/>
      </w:pPr>
      <w:r>
        <w:t>Before you begin</w:t>
      </w:r>
    </w:p>
    <w:p w14:paraId="02C79E6A" w14:textId="77777777" w:rsidR="00976792" w:rsidRDefault="00976792" w:rsidP="00064A4B">
      <w:pPr>
        <w:pStyle w:val="Heading3"/>
        <w:spacing w:before="120"/>
      </w:pPr>
      <w:r>
        <w:t>Content warning</w:t>
      </w:r>
    </w:p>
    <w:p w14:paraId="3F14EC53" w14:textId="77777777" w:rsidR="00976792" w:rsidRDefault="00976792" w:rsidP="00064A4B">
      <w:pPr>
        <w:spacing w:line="276" w:lineRule="auto"/>
      </w:pPr>
      <w:r w:rsidRPr="00963270">
        <w:t xml:space="preserve">When using the Zero Tolerance resources, it is important to remind those participating in discussions that the topics of abuse, neglect and violence may be upsetting for some people. We do not know what people’s personal experiences have been, what </w:t>
      </w:r>
      <w:r w:rsidRPr="00963270">
        <w:lastRenderedPageBreak/>
        <w:t>they have seen in their work, or what these conversations might bring up. Feelings may come up during the session, later in the day, i</w:t>
      </w:r>
      <w:r>
        <w:t>n a week, in a month, or later.</w:t>
      </w:r>
    </w:p>
    <w:p w14:paraId="20BAFF41" w14:textId="77777777" w:rsidR="00976792" w:rsidRDefault="00976792" w:rsidP="00064A4B">
      <w:pPr>
        <w:spacing w:line="276" w:lineRule="auto"/>
      </w:pPr>
      <w:r w:rsidRPr="00963270">
        <w:t>We advise that participants identify someone they trust if they need to discuss any of the issues covered in the films, who could be a family member,</w:t>
      </w:r>
      <w:r>
        <w:t xml:space="preserve"> friend, supervisor or manager.</w:t>
      </w:r>
    </w:p>
    <w:p w14:paraId="40DF1596" w14:textId="77777777" w:rsidR="00976792" w:rsidRDefault="00976792" w:rsidP="00064A4B">
      <w:pPr>
        <w:spacing w:line="276" w:lineRule="auto"/>
      </w:pPr>
      <w:r w:rsidRPr="00963270">
        <w:t>Please have this conver</w:t>
      </w:r>
      <w:r>
        <w:t xml:space="preserve">sation </w:t>
      </w:r>
      <w:r w:rsidRPr="00963270">
        <w:rPr>
          <w:b/>
        </w:rPr>
        <w:t>every</w:t>
      </w:r>
      <w:r w:rsidRPr="00963270">
        <w:t xml:space="preserve"> time you work with these resources, remind people of the support services available, and think about what conversations may be needed</w:t>
      </w:r>
      <w:r>
        <w:t>.</w:t>
      </w:r>
    </w:p>
    <w:p w14:paraId="494C0571" w14:textId="77777777" w:rsidR="00976792" w:rsidRDefault="00976792" w:rsidP="00064A4B">
      <w:pPr>
        <w:pStyle w:val="Heading3"/>
        <w:spacing w:before="120"/>
      </w:pPr>
      <w:r>
        <w:t>Useful Contacts</w:t>
      </w:r>
    </w:p>
    <w:p w14:paraId="047993C0" w14:textId="77777777" w:rsidR="00976792" w:rsidRDefault="00976792" w:rsidP="00064A4B">
      <w:pPr>
        <w:spacing w:line="276" w:lineRule="auto"/>
      </w:pPr>
      <w:r>
        <w:t>Your organisation’s Employee Assistance Program (EAP)</w:t>
      </w:r>
    </w:p>
    <w:p w14:paraId="4725DC1B" w14:textId="621FFD51" w:rsidR="00976792" w:rsidRDefault="00454BCB" w:rsidP="00064A4B">
      <w:pPr>
        <w:spacing w:line="276" w:lineRule="auto"/>
      </w:pPr>
      <w:hyperlink r:id="rId112" w:history="1">
        <w:r w:rsidR="00976792" w:rsidRPr="00891810">
          <w:rPr>
            <w:rStyle w:val="Hyperlink"/>
          </w:rPr>
          <w:t>Beyond Blue</w:t>
        </w:r>
      </w:hyperlink>
      <w:r w:rsidR="00976792">
        <w:t xml:space="preserve"> 1300 22 4636</w:t>
      </w:r>
    </w:p>
    <w:p w14:paraId="1279C9DC" w14:textId="15F5A0FD" w:rsidR="00976792" w:rsidRDefault="00454BCB" w:rsidP="00064A4B">
      <w:pPr>
        <w:spacing w:line="276" w:lineRule="auto"/>
      </w:pPr>
      <w:hyperlink r:id="rId113" w:history="1">
        <w:r w:rsidR="00976792" w:rsidRPr="00891810">
          <w:rPr>
            <w:rStyle w:val="Hyperlink"/>
          </w:rPr>
          <w:t>Lifeline</w:t>
        </w:r>
      </w:hyperlink>
      <w:r w:rsidR="00976792">
        <w:t xml:space="preserve"> 13 11 14</w:t>
      </w:r>
    </w:p>
    <w:p w14:paraId="6541AC6D" w14:textId="75F5316C" w:rsidR="00976792" w:rsidRDefault="00454BCB" w:rsidP="00064A4B">
      <w:pPr>
        <w:spacing w:line="276" w:lineRule="auto"/>
      </w:pPr>
      <w:hyperlink r:id="rId114" w:history="1">
        <w:r w:rsidR="00976792" w:rsidRPr="00891810">
          <w:rPr>
            <w:rStyle w:val="Hyperlink"/>
          </w:rPr>
          <w:t>1800 Respect</w:t>
        </w:r>
      </w:hyperlink>
      <w:r w:rsidR="00976792">
        <w:t xml:space="preserve"> 1800 737 732</w:t>
      </w:r>
    </w:p>
    <w:p w14:paraId="6AC9A7A3" w14:textId="08B36384" w:rsidR="00BF54F9" w:rsidRDefault="00976792" w:rsidP="00064A4B">
      <w:pPr>
        <w:pStyle w:val="Heading2"/>
        <w:numPr>
          <w:ilvl w:val="0"/>
          <w:numId w:val="3"/>
        </w:numPr>
        <w:spacing w:before="120" w:line="276" w:lineRule="auto"/>
      </w:pPr>
      <w:r>
        <w:t>Responding to Abuse</w:t>
      </w:r>
    </w:p>
    <w:p w14:paraId="43671999" w14:textId="1B830513" w:rsidR="00976792" w:rsidRDefault="00976792" w:rsidP="00064A4B">
      <w:pPr>
        <w:pStyle w:val="ListParagraph"/>
        <w:numPr>
          <w:ilvl w:val="0"/>
          <w:numId w:val="2"/>
        </w:numPr>
        <w:ind w:left="709"/>
        <w:contextualSpacing w:val="0"/>
      </w:pPr>
      <w:r>
        <w:t>Early intervention and response</w:t>
      </w:r>
    </w:p>
    <w:p w14:paraId="0C6660FA" w14:textId="68A9C7C3" w:rsidR="00976792" w:rsidRDefault="00976792" w:rsidP="00064A4B">
      <w:pPr>
        <w:pStyle w:val="ListParagraph"/>
        <w:numPr>
          <w:ilvl w:val="0"/>
          <w:numId w:val="2"/>
        </w:numPr>
        <w:ind w:left="709"/>
        <w:contextualSpacing w:val="0"/>
      </w:pPr>
      <w:r>
        <w:t>Supporting the person</w:t>
      </w:r>
    </w:p>
    <w:p w14:paraId="6870486F" w14:textId="30A62368" w:rsidR="00976792" w:rsidRDefault="00976792" w:rsidP="00064A4B">
      <w:pPr>
        <w:pStyle w:val="ListParagraph"/>
        <w:numPr>
          <w:ilvl w:val="0"/>
          <w:numId w:val="2"/>
        </w:numPr>
        <w:ind w:left="709"/>
        <w:contextualSpacing w:val="0"/>
      </w:pPr>
      <w:r>
        <w:t>Meet legal and organisational requirements</w:t>
      </w:r>
    </w:p>
    <w:p w14:paraId="1D795C45" w14:textId="55A733A0" w:rsidR="00976792" w:rsidRPr="00976792" w:rsidRDefault="00976792" w:rsidP="00064A4B">
      <w:pPr>
        <w:spacing w:line="276" w:lineRule="auto"/>
      </w:pPr>
      <w:r w:rsidRPr="00976792">
        <w:t>Responding to Abuse is a set of short films and accompanying guide to help disability support workers</w:t>
      </w:r>
      <w:r>
        <w:t xml:space="preserve"> to think about how to </w:t>
      </w:r>
      <w:r w:rsidRPr="00976792">
        <w:t>respond quickly and appropriately to abuse, ne</w:t>
      </w:r>
      <w:r>
        <w:t xml:space="preserve">glect, and violence experienced </w:t>
      </w:r>
      <w:r w:rsidRPr="00976792">
        <w:t>by people they support.</w:t>
      </w:r>
    </w:p>
    <w:p w14:paraId="53D58AC6" w14:textId="03E9478A" w:rsidR="00976792" w:rsidRPr="00976792" w:rsidRDefault="00976792" w:rsidP="00064A4B">
      <w:pPr>
        <w:pStyle w:val="Heading3"/>
        <w:spacing w:before="120"/>
      </w:pPr>
      <w:r>
        <w:t>Content Warning</w:t>
      </w:r>
    </w:p>
    <w:p w14:paraId="7102BB0F" w14:textId="2B60405C" w:rsidR="00976792" w:rsidRPr="00976792" w:rsidRDefault="00976792" w:rsidP="00064A4B">
      <w:pPr>
        <w:spacing w:line="276" w:lineRule="auto"/>
      </w:pPr>
      <w:r w:rsidRPr="00976792">
        <w:t xml:space="preserve">These films include scenes about abuse of people with disability, which </w:t>
      </w:r>
      <w:r>
        <w:t xml:space="preserve">some people may find upsetting. </w:t>
      </w:r>
      <w:r w:rsidRPr="00976792">
        <w:t xml:space="preserve">Words or images can cause distress or trigger traumatic memories for </w:t>
      </w:r>
      <w:r>
        <w:t xml:space="preserve">survivors of abuse, violence or </w:t>
      </w:r>
      <w:r w:rsidRPr="00976792">
        <w:t>trauma. Please ensure you have the ‘Before you begin’ conversation prior to viewing the films.</w:t>
      </w:r>
    </w:p>
    <w:p w14:paraId="58196375" w14:textId="51423308" w:rsidR="00976792" w:rsidRDefault="00976792" w:rsidP="00064A4B">
      <w:pPr>
        <w:spacing w:line="276" w:lineRule="auto"/>
      </w:pPr>
      <w:r w:rsidRPr="00976792">
        <w:lastRenderedPageBreak/>
        <w:t>Always use with the accompanying Responding to Abuse Guide [</w:t>
      </w:r>
      <w:hyperlink r:id="rId115" w:history="1">
        <w:r w:rsidRPr="00BA3024">
          <w:rPr>
            <w:rStyle w:val="Hyperlink"/>
          </w:rPr>
          <w:t>PDF</w:t>
        </w:r>
      </w:hyperlink>
      <w:r w:rsidRPr="00976792">
        <w:t>] [</w:t>
      </w:r>
      <w:hyperlink r:id="rId116" w:history="1">
        <w:r w:rsidR="00BA3024" w:rsidRPr="00BA3024">
          <w:rPr>
            <w:rStyle w:val="Hyperlink"/>
          </w:rPr>
          <w:t>Accessible</w:t>
        </w:r>
      </w:hyperlink>
      <w:r w:rsidR="00BA3024">
        <w:t>]</w:t>
      </w:r>
      <w:r>
        <w:t xml:space="preserve">, which contains more </w:t>
      </w:r>
      <w:r w:rsidRPr="00976792">
        <w:t>information about the topics covered in these films and helps facili</w:t>
      </w:r>
      <w:r>
        <w:t xml:space="preserve">tate important conversations in </w:t>
      </w:r>
      <w:r w:rsidRPr="00976792">
        <w:t>personal and team reflection or as part of supervision and training.</w:t>
      </w:r>
    </w:p>
    <w:p w14:paraId="0AF4268D" w14:textId="70D40D64" w:rsidR="00BA3024" w:rsidRDefault="00454BCB" w:rsidP="00064A4B">
      <w:pPr>
        <w:pStyle w:val="ListParagraph"/>
        <w:numPr>
          <w:ilvl w:val="0"/>
          <w:numId w:val="7"/>
        </w:numPr>
        <w:ind w:left="714" w:hanging="357"/>
        <w:contextualSpacing w:val="0"/>
      </w:pPr>
      <w:hyperlink r:id="rId117" w:history="1">
        <w:r w:rsidR="00BA3024" w:rsidRPr="000C676C">
          <w:rPr>
            <w:rStyle w:val="Hyperlink"/>
          </w:rPr>
          <w:t>Introduction</w:t>
        </w:r>
      </w:hyperlink>
    </w:p>
    <w:p w14:paraId="35A850E9" w14:textId="2DAFD8EA" w:rsidR="00BA3024" w:rsidRDefault="00454BCB" w:rsidP="00064A4B">
      <w:pPr>
        <w:pStyle w:val="ListParagraph"/>
        <w:numPr>
          <w:ilvl w:val="0"/>
          <w:numId w:val="7"/>
        </w:numPr>
        <w:ind w:left="714" w:hanging="357"/>
        <w:contextualSpacing w:val="0"/>
      </w:pPr>
      <w:hyperlink r:id="rId118" w:history="1">
        <w:r w:rsidR="00BA3024" w:rsidRPr="000C676C">
          <w:rPr>
            <w:rStyle w:val="Hyperlink"/>
          </w:rPr>
          <w:t>Early Warning Signs</w:t>
        </w:r>
      </w:hyperlink>
    </w:p>
    <w:p w14:paraId="24562C55" w14:textId="0C1ECFDE" w:rsidR="00BA3024" w:rsidRDefault="00454BCB" w:rsidP="00064A4B">
      <w:pPr>
        <w:pStyle w:val="ListParagraph"/>
        <w:numPr>
          <w:ilvl w:val="0"/>
          <w:numId w:val="7"/>
        </w:numPr>
        <w:ind w:left="714" w:hanging="357"/>
        <w:contextualSpacing w:val="0"/>
      </w:pPr>
      <w:hyperlink r:id="rId119" w:history="1">
        <w:r w:rsidR="00BA3024" w:rsidRPr="000C676C">
          <w:rPr>
            <w:rStyle w:val="Hyperlink"/>
          </w:rPr>
          <w:t>Understanding Trauma</w:t>
        </w:r>
      </w:hyperlink>
    </w:p>
    <w:p w14:paraId="325B9CBF" w14:textId="1B64DA1E" w:rsidR="00BA3024" w:rsidRDefault="00454BCB" w:rsidP="00064A4B">
      <w:pPr>
        <w:pStyle w:val="ListParagraph"/>
        <w:numPr>
          <w:ilvl w:val="0"/>
          <w:numId w:val="7"/>
        </w:numPr>
        <w:ind w:left="714" w:hanging="357"/>
        <w:contextualSpacing w:val="0"/>
      </w:pPr>
      <w:hyperlink r:id="rId120" w:history="1">
        <w:r w:rsidR="00BA3024" w:rsidRPr="000C676C">
          <w:rPr>
            <w:rStyle w:val="Hyperlink"/>
          </w:rPr>
          <w:t>Responding to a Disclosure</w:t>
        </w:r>
      </w:hyperlink>
    </w:p>
    <w:p w14:paraId="3C34A67C" w14:textId="664B559F" w:rsidR="00BA3024" w:rsidRDefault="00454BCB" w:rsidP="00064A4B">
      <w:pPr>
        <w:pStyle w:val="ListParagraph"/>
        <w:numPr>
          <w:ilvl w:val="0"/>
          <w:numId w:val="7"/>
        </w:numPr>
        <w:ind w:left="714" w:hanging="357"/>
        <w:contextualSpacing w:val="0"/>
      </w:pPr>
      <w:hyperlink r:id="rId121" w:history="1">
        <w:r w:rsidR="00BA3024" w:rsidRPr="000C676C">
          <w:rPr>
            <w:rStyle w:val="Hyperlink"/>
          </w:rPr>
          <w:t>A ‘Safety First’ Approach</w:t>
        </w:r>
      </w:hyperlink>
    </w:p>
    <w:p w14:paraId="0976CB2B" w14:textId="6B76F990" w:rsidR="00BA3024" w:rsidRDefault="00454BCB" w:rsidP="00064A4B">
      <w:pPr>
        <w:pStyle w:val="ListParagraph"/>
        <w:numPr>
          <w:ilvl w:val="0"/>
          <w:numId w:val="7"/>
        </w:numPr>
        <w:ind w:left="714" w:hanging="357"/>
        <w:contextualSpacing w:val="0"/>
      </w:pPr>
      <w:hyperlink r:id="rId122" w:history="1">
        <w:r w:rsidR="00BA3024" w:rsidRPr="000C676C">
          <w:rPr>
            <w:rStyle w:val="Hyperlink"/>
          </w:rPr>
          <w:t>Preserving Evidence</w:t>
        </w:r>
      </w:hyperlink>
    </w:p>
    <w:p w14:paraId="45EAB548" w14:textId="671801A1" w:rsidR="00BA3024" w:rsidRDefault="00454BCB" w:rsidP="00064A4B">
      <w:pPr>
        <w:pStyle w:val="ListParagraph"/>
        <w:numPr>
          <w:ilvl w:val="0"/>
          <w:numId w:val="7"/>
        </w:numPr>
        <w:ind w:left="714" w:hanging="357"/>
        <w:contextualSpacing w:val="0"/>
      </w:pPr>
      <w:hyperlink r:id="rId123" w:history="1">
        <w:r w:rsidR="00BA3024" w:rsidRPr="000C676C">
          <w:rPr>
            <w:rStyle w:val="Hyperlink"/>
          </w:rPr>
          <w:t>Role of Supervisors and Managers</w:t>
        </w:r>
      </w:hyperlink>
    </w:p>
    <w:p w14:paraId="393611AB" w14:textId="4D6E7331" w:rsidR="00BA3024" w:rsidRDefault="00454BCB" w:rsidP="00064A4B">
      <w:pPr>
        <w:pStyle w:val="ListParagraph"/>
        <w:numPr>
          <w:ilvl w:val="0"/>
          <w:numId w:val="7"/>
        </w:numPr>
        <w:ind w:left="714" w:hanging="357"/>
        <w:contextualSpacing w:val="0"/>
      </w:pPr>
      <w:hyperlink r:id="rId124" w:history="1">
        <w:r w:rsidR="00BA3024" w:rsidRPr="000C676C">
          <w:rPr>
            <w:rStyle w:val="Hyperlink"/>
          </w:rPr>
          <w:t>Being a Bystander</w:t>
        </w:r>
      </w:hyperlink>
    </w:p>
    <w:p w14:paraId="2145F977" w14:textId="284B9CD3" w:rsidR="000C676C" w:rsidRDefault="000C676C" w:rsidP="00064A4B">
      <w:pPr>
        <w:pStyle w:val="Heading2"/>
        <w:spacing w:before="120" w:line="276" w:lineRule="auto"/>
      </w:pPr>
      <w:r>
        <w:t>Additional Resources</w:t>
      </w:r>
    </w:p>
    <w:p w14:paraId="0571FD7C" w14:textId="47FC7964" w:rsidR="007E6315" w:rsidRDefault="00B25FBE" w:rsidP="00064A4B">
      <w:pPr>
        <w:pStyle w:val="ListParagraph"/>
        <w:numPr>
          <w:ilvl w:val="0"/>
          <w:numId w:val="2"/>
        </w:numPr>
        <w:ind w:left="709" w:hanging="357"/>
        <w:contextualSpacing w:val="0"/>
      </w:pPr>
      <w:r>
        <w:t>Report:</w:t>
      </w:r>
      <w:r w:rsidR="007E6315">
        <w:t xml:space="preserve"> </w:t>
      </w:r>
      <w:hyperlink r:id="rId125" w:history="1">
        <w:r w:rsidR="007E6315" w:rsidRPr="007E6315">
          <w:rPr>
            <w:rStyle w:val="Hyperlink"/>
          </w:rPr>
          <w:t>1800 Respect</w:t>
        </w:r>
      </w:hyperlink>
      <w:r>
        <w:t xml:space="preserve">, </w:t>
      </w:r>
      <w:r w:rsidR="007E6315">
        <w:t xml:space="preserve"> national sexual assault, domestic and family violence counselling service</w:t>
      </w:r>
    </w:p>
    <w:p w14:paraId="611CF64D" w14:textId="2D49ABBB" w:rsidR="007E6315" w:rsidRDefault="00B25FBE" w:rsidP="00064A4B">
      <w:pPr>
        <w:pStyle w:val="ListParagraph"/>
        <w:numPr>
          <w:ilvl w:val="0"/>
          <w:numId w:val="2"/>
        </w:numPr>
        <w:ind w:left="709" w:hanging="357"/>
        <w:contextualSpacing w:val="0"/>
      </w:pPr>
      <w:r>
        <w:t>Document:</w:t>
      </w:r>
      <w:r w:rsidR="007E6315">
        <w:t xml:space="preserve"> </w:t>
      </w:r>
      <w:hyperlink r:id="rId126" w:history="1">
        <w:r w:rsidR="007E6315" w:rsidRPr="007E6315">
          <w:rPr>
            <w:rStyle w:val="Hyperlink"/>
          </w:rPr>
          <w:t>Beyond Doubt</w:t>
        </w:r>
      </w:hyperlink>
      <w:r>
        <w:t xml:space="preserve">, </w:t>
      </w:r>
      <w:r w:rsidR="007E6315">
        <w:t>the experiences of people with a disability reporting crime – Victorian Equal Opportunity and Human Rights Commission</w:t>
      </w:r>
    </w:p>
    <w:p w14:paraId="26452FA6" w14:textId="0B087B37" w:rsidR="007E6315" w:rsidRDefault="00B25FBE" w:rsidP="00064A4B">
      <w:pPr>
        <w:pStyle w:val="ListParagraph"/>
        <w:numPr>
          <w:ilvl w:val="0"/>
          <w:numId w:val="2"/>
        </w:numPr>
        <w:ind w:left="709" w:hanging="357"/>
        <w:contextualSpacing w:val="0"/>
      </w:pPr>
      <w:r>
        <w:t>Website:</w:t>
      </w:r>
      <w:r w:rsidR="007E6315">
        <w:t xml:space="preserve"> </w:t>
      </w:r>
      <w:hyperlink r:id="rId127" w:history="1">
        <w:r w:rsidR="007E6315" w:rsidRPr="007E6315">
          <w:rPr>
            <w:rStyle w:val="Hyperlink"/>
          </w:rPr>
          <w:t>Investigations: Guidance for Good Practice</w:t>
        </w:r>
      </w:hyperlink>
      <w:r>
        <w:t xml:space="preserve">, </w:t>
      </w:r>
      <w:r w:rsidR="007E6315">
        <w:t>Victorian Disability Services Commissioner</w:t>
      </w:r>
    </w:p>
    <w:p w14:paraId="7168D64F" w14:textId="598AD174" w:rsidR="00206F10" w:rsidRDefault="00701B54" w:rsidP="009D7E84">
      <w:pPr>
        <w:autoSpaceDE w:val="0"/>
        <w:autoSpaceDN w:val="0"/>
        <w:adjustRightInd w:val="0"/>
        <w:spacing w:line="276" w:lineRule="auto"/>
        <w:rPr>
          <w:rFonts w:eastAsiaTheme="majorEastAsia" w:cstheme="majorBidi"/>
          <w:b/>
          <w:sz w:val="36"/>
          <w:szCs w:val="32"/>
        </w:rPr>
      </w:pPr>
      <w:r w:rsidRPr="00701B54">
        <w:rPr>
          <w:rFonts w:ascii="ArialMT" w:eastAsiaTheme="minorHAnsi" w:hAnsi="ArialMT" w:cs="ArialMT"/>
        </w:rPr>
        <w:t>Decorative images omitted.</w:t>
      </w:r>
      <w:r w:rsidR="00206F10">
        <w:br w:type="page"/>
      </w:r>
    </w:p>
    <w:p w14:paraId="324B29E3" w14:textId="50E16191" w:rsidR="007E6315" w:rsidRDefault="00C84072" w:rsidP="00064A4B">
      <w:pPr>
        <w:pStyle w:val="Heading1"/>
        <w:spacing w:before="120" w:line="276" w:lineRule="auto"/>
      </w:pPr>
      <w:bookmarkStart w:id="11" w:name="_Toc46999792"/>
      <w:r>
        <w:lastRenderedPageBreak/>
        <w:t>Safeguarding for Boards Films</w:t>
      </w:r>
      <w:bookmarkEnd w:id="11"/>
    </w:p>
    <w:p w14:paraId="788B7F56" w14:textId="77777777" w:rsidR="00A53A83" w:rsidRDefault="00A53A83" w:rsidP="00064A4B">
      <w:pPr>
        <w:pStyle w:val="Heading2"/>
        <w:spacing w:before="120" w:line="276" w:lineRule="auto"/>
      </w:pPr>
      <w:r>
        <w:t>Before you begin</w:t>
      </w:r>
    </w:p>
    <w:p w14:paraId="1AA0FD88" w14:textId="77777777" w:rsidR="00A53A83" w:rsidRDefault="00A53A83" w:rsidP="00064A4B">
      <w:pPr>
        <w:pStyle w:val="Heading3"/>
        <w:spacing w:before="120"/>
      </w:pPr>
      <w:r>
        <w:t>Content warning</w:t>
      </w:r>
    </w:p>
    <w:p w14:paraId="2D2B047A" w14:textId="77777777" w:rsidR="00A53A83" w:rsidRDefault="00A53A83" w:rsidP="00064A4B">
      <w:pPr>
        <w:spacing w:line="276" w:lineRule="auto"/>
      </w:pPr>
      <w:r w:rsidRPr="00963270">
        <w:t>When using the Zero Tolerance resources, it is important to remind those participating in discussions that the topics of abuse, neglect and violence may be upsetting for some people. We do not know what people’s personal experiences have been, what they have seen in their work, or what these conversations might bring up. Feelings may come up during the session, later in the day, i</w:t>
      </w:r>
      <w:r>
        <w:t>n a week, in a month, or later.</w:t>
      </w:r>
    </w:p>
    <w:p w14:paraId="66578D64" w14:textId="77777777" w:rsidR="00A53A83" w:rsidRDefault="00A53A83" w:rsidP="00064A4B">
      <w:pPr>
        <w:spacing w:line="276" w:lineRule="auto"/>
      </w:pPr>
      <w:r w:rsidRPr="00963270">
        <w:t>We advise that participants identify someone they trust if they need to discuss any of the issues covered in the films, who could be a family member,</w:t>
      </w:r>
      <w:r>
        <w:t xml:space="preserve"> friend, supervisor or manager.</w:t>
      </w:r>
    </w:p>
    <w:p w14:paraId="47D823B3" w14:textId="77777777" w:rsidR="00A53A83" w:rsidRDefault="00A53A83" w:rsidP="00064A4B">
      <w:pPr>
        <w:spacing w:line="276" w:lineRule="auto"/>
      </w:pPr>
      <w:r w:rsidRPr="00963270">
        <w:t>Please have this conver</w:t>
      </w:r>
      <w:r>
        <w:t xml:space="preserve">sation </w:t>
      </w:r>
      <w:r w:rsidRPr="00963270">
        <w:rPr>
          <w:b/>
        </w:rPr>
        <w:t>every</w:t>
      </w:r>
      <w:r w:rsidRPr="00963270">
        <w:t xml:space="preserve"> time you work with these resources, remind people of the support services available, and think about what conversations may be needed</w:t>
      </w:r>
      <w:r>
        <w:t>.</w:t>
      </w:r>
    </w:p>
    <w:p w14:paraId="49DE52DB" w14:textId="77777777" w:rsidR="00A53A83" w:rsidRDefault="00A53A83" w:rsidP="00064A4B">
      <w:pPr>
        <w:pStyle w:val="Heading3"/>
        <w:spacing w:before="120"/>
      </w:pPr>
      <w:r>
        <w:t>Useful Contacts</w:t>
      </w:r>
    </w:p>
    <w:p w14:paraId="711D8AAD" w14:textId="77777777" w:rsidR="00A53A83" w:rsidRDefault="00A53A83" w:rsidP="00064A4B">
      <w:pPr>
        <w:spacing w:line="276" w:lineRule="auto"/>
      </w:pPr>
      <w:r>
        <w:t>Your organisation’s Employee Assistance Program (EAP)</w:t>
      </w:r>
    </w:p>
    <w:p w14:paraId="155DF700" w14:textId="5A75F453" w:rsidR="00A53A83" w:rsidRDefault="00454BCB" w:rsidP="00064A4B">
      <w:pPr>
        <w:spacing w:line="276" w:lineRule="auto"/>
      </w:pPr>
      <w:hyperlink r:id="rId128" w:history="1">
        <w:r w:rsidR="00A53A83" w:rsidRPr="00891810">
          <w:rPr>
            <w:rStyle w:val="Hyperlink"/>
          </w:rPr>
          <w:t>Beyond Blue</w:t>
        </w:r>
      </w:hyperlink>
      <w:r w:rsidR="00B25FBE">
        <w:t xml:space="preserve"> </w:t>
      </w:r>
      <w:r w:rsidR="00A53A83">
        <w:t>1300 22 4636</w:t>
      </w:r>
    </w:p>
    <w:p w14:paraId="50D9810F" w14:textId="5E20E21D" w:rsidR="00A53A83" w:rsidRDefault="00454BCB" w:rsidP="00064A4B">
      <w:pPr>
        <w:spacing w:line="276" w:lineRule="auto"/>
      </w:pPr>
      <w:hyperlink r:id="rId129" w:history="1">
        <w:r w:rsidR="00A53A83" w:rsidRPr="00891810">
          <w:rPr>
            <w:rStyle w:val="Hyperlink"/>
          </w:rPr>
          <w:t>Lifeline</w:t>
        </w:r>
      </w:hyperlink>
      <w:r w:rsidR="00B25FBE">
        <w:t xml:space="preserve"> </w:t>
      </w:r>
      <w:r w:rsidR="00A53A83">
        <w:t>13 11 14</w:t>
      </w:r>
    </w:p>
    <w:p w14:paraId="4338EFEB" w14:textId="4C8E383C" w:rsidR="00A53A83" w:rsidRDefault="00454BCB" w:rsidP="00064A4B">
      <w:pPr>
        <w:spacing w:line="276" w:lineRule="auto"/>
      </w:pPr>
      <w:hyperlink r:id="rId130" w:history="1">
        <w:r w:rsidR="00A53A83" w:rsidRPr="00891810">
          <w:rPr>
            <w:rStyle w:val="Hyperlink"/>
          </w:rPr>
          <w:t>1800 Respect</w:t>
        </w:r>
      </w:hyperlink>
      <w:r w:rsidR="00B25FBE">
        <w:t xml:space="preserve"> </w:t>
      </w:r>
      <w:r w:rsidR="00A53A83">
        <w:t>1800 737 732</w:t>
      </w:r>
    </w:p>
    <w:p w14:paraId="631A9454" w14:textId="68EB19F5" w:rsidR="00464B4D" w:rsidRDefault="007B7C9A" w:rsidP="00064A4B">
      <w:pPr>
        <w:pStyle w:val="Heading2"/>
        <w:numPr>
          <w:ilvl w:val="0"/>
          <w:numId w:val="3"/>
        </w:numPr>
        <w:spacing w:before="120" w:line="276" w:lineRule="auto"/>
      </w:pPr>
      <w:r>
        <w:t>Analysis, Learning and Improvement</w:t>
      </w:r>
    </w:p>
    <w:p w14:paraId="04AF10EB" w14:textId="37AACAF9" w:rsidR="007B7C9A" w:rsidRDefault="007B7C9A" w:rsidP="00064A4B">
      <w:pPr>
        <w:pStyle w:val="ListParagraph"/>
        <w:numPr>
          <w:ilvl w:val="0"/>
          <w:numId w:val="2"/>
        </w:numPr>
        <w:ind w:left="709"/>
        <w:contextualSpacing w:val="0"/>
      </w:pPr>
      <w:r>
        <w:t>Maintain and analyse records</w:t>
      </w:r>
    </w:p>
    <w:p w14:paraId="2E3984CE" w14:textId="060F4D68" w:rsidR="007B7C9A" w:rsidRDefault="007B7C9A" w:rsidP="00064A4B">
      <w:pPr>
        <w:pStyle w:val="ListParagraph"/>
        <w:numPr>
          <w:ilvl w:val="0"/>
          <w:numId w:val="2"/>
        </w:numPr>
        <w:ind w:left="709"/>
        <w:contextualSpacing w:val="0"/>
      </w:pPr>
      <w:r>
        <w:t>Continuous improvement</w:t>
      </w:r>
    </w:p>
    <w:p w14:paraId="2AA25B64" w14:textId="77777777" w:rsidR="007B7C9A" w:rsidRDefault="007B7C9A" w:rsidP="00064A4B">
      <w:pPr>
        <w:pStyle w:val="ListParagraph"/>
        <w:numPr>
          <w:ilvl w:val="0"/>
          <w:numId w:val="2"/>
        </w:numPr>
        <w:ind w:left="709"/>
        <w:contextualSpacing w:val="0"/>
      </w:pPr>
      <w:r>
        <w:t>Support initiatives to reduce abuse</w:t>
      </w:r>
    </w:p>
    <w:p w14:paraId="3136CC98" w14:textId="3ED2A749" w:rsidR="007B7C9A" w:rsidRPr="007B7C9A" w:rsidRDefault="007B7C9A" w:rsidP="00064A4B">
      <w:pPr>
        <w:spacing w:line="276" w:lineRule="auto"/>
      </w:pPr>
      <w:r w:rsidRPr="007B7C9A">
        <w:lastRenderedPageBreak/>
        <w:t>The Safeguarding for Boards Films have been developed for members of boards of management of</w:t>
      </w:r>
      <w:r>
        <w:t xml:space="preserve"> </w:t>
      </w:r>
      <w:r w:rsidRPr="007B7C9A">
        <w:t>disability service providers. The films provide information for boards to h</w:t>
      </w:r>
      <w:r>
        <w:t xml:space="preserve">ave a better understanding of </w:t>
      </w:r>
      <w:r w:rsidRPr="007B7C9A">
        <w:t>abuse, neglect and violence experienced by people with disability. T</w:t>
      </w:r>
      <w:r>
        <w:t xml:space="preserve">hey outline: human rights-based </w:t>
      </w:r>
      <w:r w:rsidRPr="007B7C9A">
        <w:t>organisational approaches to minimise risk of abuse, responsi</w:t>
      </w:r>
      <w:r>
        <w:t xml:space="preserve">bilities, and good practice for </w:t>
      </w:r>
      <w:r w:rsidRPr="007B7C9A">
        <w:t>organisations in responding to abuse.</w:t>
      </w:r>
    </w:p>
    <w:p w14:paraId="0E8E4E5B" w14:textId="33E50E60" w:rsidR="007B7C9A" w:rsidRPr="007B7C9A" w:rsidRDefault="007B7C9A" w:rsidP="00064A4B">
      <w:pPr>
        <w:spacing w:line="276" w:lineRule="auto"/>
      </w:pPr>
      <w:r w:rsidRPr="007B7C9A">
        <w:t xml:space="preserve">Also available is a short video for boards about </w:t>
      </w:r>
      <w:hyperlink r:id="rId131" w:history="1">
        <w:r w:rsidRPr="005C033B">
          <w:rPr>
            <w:rStyle w:val="Hyperlink"/>
          </w:rPr>
          <w:t>Embedding Human Rights based approaches in an organisation</w:t>
        </w:r>
      </w:hyperlink>
      <w:r w:rsidRPr="007B7C9A">
        <w:t>.</w:t>
      </w:r>
    </w:p>
    <w:p w14:paraId="18287D42" w14:textId="1C58C822" w:rsidR="007B7C9A" w:rsidRDefault="007B7C9A" w:rsidP="00064A4B">
      <w:pPr>
        <w:spacing w:line="276" w:lineRule="auto"/>
      </w:pPr>
      <w:r w:rsidRPr="007B7C9A">
        <w:t xml:space="preserve">Always use the accompanying Safeguarding for Boards guide </w:t>
      </w:r>
      <w:r w:rsidR="005C033B">
        <w:t>[</w:t>
      </w:r>
      <w:hyperlink r:id="rId132" w:history="1">
        <w:r w:rsidR="005C033B" w:rsidRPr="005C033B">
          <w:rPr>
            <w:rStyle w:val="Hyperlink"/>
          </w:rPr>
          <w:t>PDF</w:t>
        </w:r>
      </w:hyperlink>
      <w:r w:rsidR="005C033B">
        <w:t>] [</w:t>
      </w:r>
      <w:hyperlink r:id="rId133" w:history="1">
        <w:r w:rsidR="005C033B" w:rsidRPr="005C033B">
          <w:rPr>
            <w:rStyle w:val="Hyperlink"/>
          </w:rPr>
          <w:t>Accessible</w:t>
        </w:r>
      </w:hyperlink>
      <w:r w:rsidR="005C033B">
        <w:t>]</w:t>
      </w:r>
      <w:r>
        <w:t>, which contains more i</w:t>
      </w:r>
      <w:r w:rsidRPr="007B7C9A">
        <w:t>nformation about the topics covered in these films and helps to facilitate important conversations.</w:t>
      </w:r>
    </w:p>
    <w:p w14:paraId="2ADE697C" w14:textId="337A4F99" w:rsidR="00553457" w:rsidRDefault="00553457" w:rsidP="00064A4B">
      <w:pPr>
        <w:pStyle w:val="ListParagraph"/>
        <w:numPr>
          <w:ilvl w:val="0"/>
          <w:numId w:val="8"/>
        </w:numPr>
        <w:contextualSpacing w:val="0"/>
      </w:pPr>
      <w:r w:rsidRPr="00553457">
        <w:t xml:space="preserve">Safeguarding for Boards 1 </w:t>
      </w:r>
      <w:hyperlink r:id="rId134" w:history="1">
        <w:r w:rsidRPr="00553457">
          <w:rPr>
            <w:rStyle w:val="Hyperlink"/>
          </w:rPr>
          <w:t>Understanding Abuse</w:t>
        </w:r>
      </w:hyperlink>
    </w:p>
    <w:p w14:paraId="43DA9548" w14:textId="740A691C" w:rsidR="00553457" w:rsidRDefault="00245FF1" w:rsidP="00064A4B">
      <w:pPr>
        <w:pStyle w:val="ListParagraph"/>
        <w:numPr>
          <w:ilvl w:val="0"/>
          <w:numId w:val="0"/>
        </w:numPr>
        <w:ind w:left="720"/>
        <w:contextualSpacing w:val="0"/>
      </w:pPr>
      <w:r>
        <w:t>Safeguarding for Boards 1</w:t>
      </w:r>
      <w:r w:rsidR="00553457" w:rsidRPr="00553457">
        <w:t xml:space="preserve"> </w:t>
      </w:r>
      <w:hyperlink r:id="rId135" w:history="1">
        <w:r w:rsidR="00553457" w:rsidRPr="00553457">
          <w:rPr>
            <w:rStyle w:val="Hyperlink"/>
          </w:rPr>
          <w:t>Preventing Abuse</w:t>
        </w:r>
      </w:hyperlink>
    </w:p>
    <w:p w14:paraId="0AAEE4FB" w14:textId="1F023031" w:rsidR="00553457" w:rsidRDefault="00553457" w:rsidP="00064A4B">
      <w:pPr>
        <w:pStyle w:val="ListParagraph"/>
        <w:numPr>
          <w:ilvl w:val="0"/>
          <w:numId w:val="8"/>
        </w:numPr>
        <w:contextualSpacing w:val="0"/>
      </w:pPr>
      <w:r w:rsidRPr="00553457">
        <w:t>Sa</w:t>
      </w:r>
      <w:r w:rsidR="00245FF1">
        <w:t>feguarding for Boards 2</w:t>
      </w:r>
      <w:r w:rsidRPr="00553457">
        <w:t xml:space="preserve"> </w:t>
      </w:r>
      <w:hyperlink r:id="rId136" w:history="1">
        <w:r w:rsidRPr="00553457">
          <w:rPr>
            <w:rStyle w:val="Hyperlink"/>
          </w:rPr>
          <w:t>Additional Risk Part 1</w:t>
        </w:r>
      </w:hyperlink>
    </w:p>
    <w:p w14:paraId="65349F6E" w14:textId="3361386E" w:rsidR="00553457" w:rsidRDefault="00245FF1" w:rsidP="00064A4B">
      <w:pPr>
        <w:pStyle w:val="ListParagraph"/>
        <w:numPr>
          <w:ilvl w:val="0"/>
          <w:numId w:val="0"/>
        </w:numPr>
        <w:ind w:left="720"/>
        <w:contextualSpacing w:val="0"/>
      </w:pPr>
      <w:r>
        <w:t>Safeguarding for Boards 2</w:t>
      </w:r>
      <w:r w:rsidR="00553457" w:rsidRPr="00553457">
        <w:t xml:space="preserve"> </w:t>
      </w:r>
      <w:hyperlink r:id="rId137" w:history="1">
        <w:r w:rsidR="00553457" w:rsidRPr="00553457">
          <w:rPr>
            <w:rStyle w:val="Hyperlink"/>
          </w:rPr>
          <w:t>Additional Risk Part 2</w:t>
        </w:r>
      </w:hyperlink>
    </w:p>
    <w:p w14:paraId="25742D9E" w14:textId="5AD22B71" w:rsidR="00553457" w:rsidRDefault="00245FF1" w:rsidP="00064A4B">
      <w:pPr>
        <w:pStyle w:val="ListParagraph"/>
        <w:numPr>
          <w:ilvl w:val="0"/>
          <w:numId w:val="8"/>
        </w:numPr>
        <w:contextualSpacing w:val="0"/>
      </w:pPr>
      <w:r>
        <w:t>Safeguarding for Boards 3</w:t>
      </w:r>
      <w:r w:rsidR="00553457" w:rsidRPr="00553457">
        <w:t xml:space="preserve"> </w:t>
      </w:r>
      <w:hyperlink r:id="rId138" w:history="1">
        <w:r w:rsidR="00553457" w:rsidRPr="00553457">
          <w:rPr>
            <w:rStyle w:val="Hyperlink"/>
          </w:rPr>
          <w:t>Responding to Abuse</w:t>
        </w:r>
      </w:hyperlink>
    </w:p>
    <w:p w14:paraId="15027F4B" w14:textId="4D2AC7A0" w:rsidR="00553457" w:rsidRDefault="00245FF1" w:rsidP="00064A4B">
      <w:pPr>
        <w:pStyle w:val="ListParagraph"/>
        <w:numPr>
          <w:ilvl w:val="0"/>
          <w:numId w:val="8"/>
        </w:numPr>
        <w:contextualSpacing w:val="0"/>
      </w:pPr>
      <w:r>
        <w:t>Safeguarding for Boards 4</w:t>
      </w:r>
      <w:r w:rsidR="00553457" w:rsidRPr="00553457">
        <w:t xml:space="preserve"> </w:t>
      </w:r>
      <w:hyperlink r:id="rId139" w:history="1">
        <w:r w:rsidR="00553457" w:rsidRPr="00553457">
          <w:rPr>
            <w:rStyle w:val="Hyperlink"/>
          </w:rPr>
          <w:t>Learning from Abuse</w:t>
        </w:r>
      </w:hyperlink>
    </w:p>
    <w:p w14:paraId="4B61BC40" w14:textId="28C65327" w:rsidR="00553457" w:rsidRDefault="00363692" w:rsidP="00064A4B">
      <w:pPr>
        <w:pStyle w:val="Heading2"/>
        <w:spacing w:before="120" w:line="276" w:lineRule="auto"/>
      </w:pPr>
      <w:r>
        <w:t>Additional Resources</w:t>
      </w:r>
    </w:p>
    <w:p w14:paraId="17B0DAEB" w14:textId="3ECC76A3" w:rsidR="000A6591" w:rsidRDefault="00B25FBE" w:rsidP="00064A4B">
      <w:pPr>
        <w:pStyle w:val="ListParagraph"/>
        <w:numPr>
          <w:ilvl w:val="0"/>
          <w:numId w:val="2"/>
        </w:numPr>
        <w:ind w:left="709"/>
        <w:contextualSpacing w:val="0"/>
      </w:pPr>
      <w:r>
        <w:t xml:space="preserve">Document: </w:t>
      </w:r>
      <w:hyperlink r:id="rId140" w:history="1">
        <w:r w:rsidR="00363692" w:rsidRPr="00363692">
          <w:rPr>
            <w:rStyle w:val="Hyperlink"/>
          </w:rPr>
          <w:t>Workforce Development Program evaluation summary</w:t>
        </w:r>
      </w:hyperlink>
      <w:r>
        <w:t xml:space="preserve">, </w:t>
      </w:r>
      <w:r w:rsidR="00363692">
        <w:t>Women with Disabilities Victoria</w:t>
      </w:r>
    </w:p>
    <w:p w14:paraId="5550D630" w14:textId="77777777" w:rsidR="002B1485" w:rsidRPr="002B1485" w:rsidRDefault="002B1485" w:rsidP="00064A4B">
      <w:pPr>
        <w:autoSpaceDE w:val="0"/>
        <w:autoSpaceDN w:val="0"/>
        <w:adjustRightInd w:val="0"/>
        <w:spacing w:line="276" w:lineRule="auto"/>
        <w:rPr>
          <w:rFonts w:ascii="ArialMT" w:eastAsiaTheme="minorHAnsi" w:hAnsi="ArialMT" w:cs="ArialMT"/>
        </w:rPr>
      </w:pPr>
      <w:r w:rsidRPr="002B1485">
        <w:rPr>
          <w:rFonts w:ascii="ArialMT" w:eastAsiaTheme="minorHAnsi" w:hAnsi="ArialMT" w:cs="ArialMT"/>
        </w:rPr>
        <w:t>Decorative images omitted.</w:t>
      </w:r>
    </w:p>
    <w:p w14:paraId="5FE226F1" w14:textId="612436A0" w:rsidR="00363692" w:rsidRDefault="000A6591" w:rsidP="00064A4B">
      <w:pPr>
        <w:pStyle w:val="Heading1"/>
        <w:spacing w:before="120" w:line="276" w:lineRule="auto"/>
      </w:pPr>
      <w:bookmarkStart w:id="12" w:name="_Toc46999793"/>
      <w:r>
        <w:t>Family Violence and Disability Films</w:t>
      </w:r>
      <w:bookmarkEnd w:id="12"/>
    </w:p>
    <w:p w14:paraId="5A569F7B" w14:textId="77777777" w:rsidR="000A6591" w:rsidRDefault="000A6591" w:rsidP="00064A4B">
      <w:pPr>
        <w:pStyle w:val="Heading2"/>
        <w:spacing w:before="120" w:line="276" w:lineRule="auto"/>
      </w:pPr>
      <w:r>
        <w:t>Before you begin</w:t>
      </w:r>
    </w:p>
    <w:p w14:paraId="483109F3" w14:textId="77777777" w:rsidR="000A6591" w:rsidRDefault="000A6591" w:rsidP="00064A4B">
      <w:pPr>
        <w:pStyle w:val="Heading3"/>
        <w:spacing w:before="120"/>
      </w:pPr>
      <w:r>
        <w:t>Content warning</w:t>
      </w:r>
    </w:p>
    <w:p w14:paraId="1C578812" w14:textId="77777777" w:rsidR="000A6591" w:rsidRDefault="000A6591" w:rsidP="00064A4B">
      <w:pPr>
        <w:spacing w:line="276" w:lineRule="auto"/>
      </w:pPr>
      <w:r w:rsidRPr="00963270">
        <w:t xml:space="preserve">When using the Zero Tolerance resources, it is important to remind those participating in discussions that the topics of abuse, neglect and violence may be upsetting for some people. We do not know what people’s personal experiences have been, what </w:t>
      </w:r>
      <w:r w:rsidRPr="00963270">
        <w:lastRenderedPageBreak/>
        <w:t>they have seen in their work, or what these conversations might bring up. Feelings may come up during the session, later in the day, i</w:t>
      </w:r>
      <w:r>
        <w:t>n a week, in a month, or later.</w:t>
      </w:r>
    </w:p>
    <w:p w14:paraId="650BD761" w14:textId="77777777" w:rsidR="000A6591" w:rsidRDefault="000A6591" w:rsidP="00064A4B">
      <w:pPr>
        <w:spacing w:line="276" w:lineRule="auto"/>
      </w:pPr>
      <w:r w:rsidRPr="00963270">
        <w:t>We advise that participants identify someone they trust if they need to discuss any of the issues covered in the films, who could be a family member,</w:t>
      </w:r>
      <w:r>
        <w:t xml:space="preserve"> friend, supervisor or manager.</w:t>
      </w:r>
    </w:p>
    <w:p w14:paraId="125290F6" w14:textId="77777777" w:rsidR="000A6591" w:rsidRDefault="000A6591" w:rsidP="00064A4B">
      <w:pPr>
        <w:spacing w:line="276" w:lineRule="auto"/>
      </w:pPr>
      <w:r w:rsidRPr="00963270">
        <w:t>Please have this conver</w:t>
      </w:r>
      <w:r>
        <w:t xml:space="preserve">sation </w:t>
      </w:r>
      <w:r w:rsidRPr="00963270">
        <w:rPr>
          <w:b/>
        </w:rPr>
        <w:t>every</w:t>
      </w:r>
      <w:r w:rsidRPr="00963270">
        <w:t xml:space="preserve"> time you work with these resources, remind people of the support services available, and think about what conversations may be needed</w:t>
      </w:r>
      <w:r>
        <w:t>.</w:t>
      </w:r>
    </w:p>
    <w:p w14:paraId="048FF65A" w14:textId="77777777" w:rsidR="000A6591" w:rsidRDefault="000A6591" w:rsidP="00064A4B">
      <w:pPr>
        <w:pStyle w:val="Heading3"/>
        <w:spacing w:before="120"/>
      </w:pPr>
      <w:r>
        <w:t>Useful Contacts</w:t>
      </w:r>
    </w:p>
    <w:p w14:paraId="21EA8B07" w14:textId="77777777" w:rsidR="000A6591" w:rsidRDefault="000A6591" w:rsidP="00064A4B">
      <w:pPr>
        <w:spacing w:line="276" w:lineRule="auto"/>
      </w:pPr>
      <w:r>
        <w:t>Your organisation’s Employee Assistance Program (EAP)</w:t>
      </w:r>
    </w:p>
    <w:p w14:paraId="3DE44517" w14:textId="11CF9F99" w:rsidR="000A6591" w:rsidRDefault="00454BCB" w:rsidP="00064A4B">
      <w:pPr>
        <w:spacing w:line="276" w:lineRule="auto"/>
      </w:pPr>
      <w:hyperlink r:id="rId141" w:history="1">
        <w:r w:rsidR="000A6591" w:rsidRPr="00891810">
          <w:rPr>
            <w:rStyle w:val="Hyperlink"/>
          </w:rPr>
          <w:t>Beyond Blue</w:t>
        </w:r>
      </w:hyperlink>
      <w:r w:rsidR="000A6591">
        <w:t xml:space="preserve"> 1300 22 4636</w:t>
      </w:r>
    </w:p>
    <w:p w14:paraId="793B4A02" w14:textId="28754C4B" w:rsidR="000A6591" w:rsidRDefault="00454BCB" w:rsidP="00064A4B">
      <w:pPr>
        <w:spacing w:line="276" w:lineRule="auto"/>
      </w:pPr>
      <w:hyperlink r:id="rId142" w:history="1">
        <w:r w:rsidR="000A6591" w:rsidRPr="00891810">
          <w:rPr>
            <w:rStyle w:val="Hyperlink"/>
          </w:rPr>
          <w:t>Lifeline</w:t>
        </w:r>
      </w:hyperlink>
      <w:r w:rsidR="000A6591">
        <w:t xml:space="preserve"> 13 11 14</w:t>
      </w:r>
    </w:p>
    <w:p w14:paraId="729339F1" w14:textId="13C60ED4" w:rsidR="000A6591" w:rsidRDefault="00454BCB" w:rsidP="00064A4B">
      <w:pPr>
        <w:spacing w:line="276" w:lineRule="auto"/>
      </w:pPr>
      <w:hyperlink r:id="rId143" w:history="1">
        <w:r w:rsidR="000A6591" w:rsidRPr="00891810">
          <w:rPr>
            <w:rStyle w:val="Hyperlink"/>
          </w:rPr>
          <w:t>1800 Respect</w:t>
        </w:r>
      </w:hyperlink>
      <w:r w:rsidR="000A6591">
        <w:t xml:space="preserve"> 1800 737 732</w:t>
      </w:r>
    </w:p>
    <w:p w14:paraId="5F840FE9" w14:textId="74E4EB92" w:rsidR="000A6591" w:rsidRDefault="000A6591" w:rsidP="00064A4B">
      <w:pPr>
        <w:pStyle w:val="Heading3"/>
        <w:spacing w:before="120"/>
      </w:pPr>
      <w:r>
        <w:t>Men’s Referral Service</w:t>
      </w:r>
    </w:p>
    <w:p w14:paraId="65C7AD42" w14:textId="259C35D3" w:rsidR="000A6591" w:rsidRPr="000A6591" w:rsidRDefault="00C049A5" w:rsidP="00064A4B">
      <w:pPr>
        <w:spacing w:line="276" w:lineRule="auto"/>
      </w:pPr>
      <w:r>
        <w:t>Phone:</w:t>
      </w:r>
      <w:r w:rsidR="000A6591" w:rsidRPr="000A6591">
        <w:t xml:space="preserve"> 1300 766 491</w:t>
      </w:r>
    </w:p>
    <w:p w14:paraId="384E9EFC" w14:textId="5A50FB3E" w:rsidR="000A6591" w:rsidRPr="000A6591" w:rsidRDefault="00454BCB" w:rsidP="00064A4B">
      <w:pPr>
        <w:spacing w:line="276" w:lineRule="auto"/>
      </w:pPr>
      <w:hyperlink r:id="rId144" w:history="1">
        <w:r w:rsidR="000A6591" w:rsidRPr="000A6591">
          <w:rPr>
            <w:rStyle w:val="Hyperlink"/>
          </w:rPr>
          <w:t>Online chat</w:t>
        </w:r>
      </w:hyperlink>
    </w:p>
    <w:p w14:paraId="3B35F380" w14:textId="3DE74ED1" w:rsidR="000A6591" w:rsidRPr="000A6591" w:rsidRDefault="00454BCB" w:rsidP="00064A4B">
      <w:pPr>
        <w:spacing w:line="276" w:lineRule="auto"/>
      </w:pPr>
      <w:hyperlink r:id="rId145" w:history="1">
        <w:r w:rsidR="000A6591" w:rsidRPr="000A6591">
          <w:rPr>
            <w:rStyle w:val="Hyperlink"/>
          </w:rPr>
          <w:t>Website</w:t>
        </w:r>
      </w:hyperlink>
    </w:p>
    <w:p w14:paraId="0D2E37DA" w14:textId="11774DFF" w:rsidR="000A6591" w:rsidRDefault="000A6591" w:rsidP="00064A4B">
      <w:pPr>
        <w:spacing w:line="276" w:lineRule="auto"/>
      </w:pPr>
      <w:r w:rsidRPr="000A6591">
        <w:t>The Men’s Referral Serv</w:t>
      </w:r>
      <w:r w:rsidR="00ED465C">
        <w:t xml:space="preserve">ice provides advice for workers </w:t>
      </w:r>
      <w:r w:rsidRPr="000A6591">
        <w:t>supporting clients who us</w:t>
      </w:r>
      <w:r w:rsidR="00ED465C">
        <w:t xml:space="preserve">e violence, and for men who are </w:t>
      </w:r>
      <w:r w:rsidRPr="000A6591">
        <w:t>using controlling behavi</w:t>
      </w:r>
      <w:r w:rsidR="00ED465C">
        <w:t xml:space="preserve">our towards a partner or family </w:t>
      </w:r>
      <w:r w:rsidRPr="000A6591">
        <w:t>member.</w:t>
      </w:r>
    </w:p>
    <w:p w14:paraId="7CCA3889" w14:textId="2E1F2E8C" w:rsidR="001744B8" w:rsidRDefault="001744B8" w:rsidP="00064A4B">
      <w:pPr>
        <w:spacing w:line="276" w:lineRule="auto"/>
      </w:pPr>
      <w:r w:rsidRPr="001744B8">
        <w:t>The purpose of the four Family Violence and Disability</w:t>
      </w:r>
      <w:r>
        <w:t xml:space="preserve"> </w:t>
      </w:r>
      <w:r w:rsidRPr="001744B8">
        <w:t xml:space="preserve">Films is to help disability </w:t>
      </w:r>
      <w:r>
        <w:t xml:space="preserve">workers identify and respond to </w:t>
      </w:r>
      <w:r w:rsidRPr="001744B8">
        <w:t>family violence. Research show</w:t>
      </w:r>
      <w:r>
        <w:t xml:space="preserve">s that people with </w:t>
      </w:r>
      <w:r w:rsidRPr="001744B8">
        <w:t>disability experience highe</w:t>
      </w:r>
      <w:r>
        <w:t xml:space="preserve">r rates of violence than people </w:t>
      </w:r>
      <w:r w:rsidRPr="001744B8">
        <w:t>without disability. Wome</w:t>
      </w:r>
      <w:r>
        <w:t xml:space="preserve">n with disability in particular </w:t>
      </w:r>
      <w:r w:rsidRPr="001744B8">
        <w:t>experience very hi</w:t>
      </w:r>
      <w:r>
        <w:t xml:space="preserve">gh rates of family and domestic </w:t>
      </w:r>
      <w:r w:rsidRPr="001744B8">
        <w:t>violence. The disability workfo</w:t>
      </w:r>
      <w:r>
        <w:t xml:space="preserve">rce has a vital role to play in </w:t>
      </w:r>
      <w:r w:rsidRPr="001744B8">
        <w:t>preventing, identifying</w:t>
      </w:r>
      <w:r>
        <w:t xml:space="preserve"> and responding to domestic and </w:t>
      </w:r>
      <w:r w:rsidRPr="001744B8">
        <w:t>family violence.</w:t>
      </w:r>
    </w:p>
    <w:p w14:paraId="7D49836D" w14:textId="0D41A3FF" w:rsidR="001744B8" w:rsidRDefault="00B35378" w:rsidP="00064A4B">
      <w:pPr>
        <w:pStyle w:val="Heading3"/>
        <w:spacing w:before="120"/>
      </w:pPr>
      <w:r>
        <w:lastRenderedPageBreak/>
        <w:t>AUSLAN</w:t>
      </w:r>
      <w:r w:rsidR="001744B8">
        <w:t xml:space="preserve"> Interpreter and Subtitles Version</w:t>
      </w:r>
    </w:p>
    <w:p w14:paraId="5B6D1EAB" w14:textId="7E420E9C" w:rsidR="001744B8" w:rsidRDefault="00454BCB" w:rsidP="00064A4B">
      <w:pPr>
        <w:pStyle w:val="ListParagraph"/>
        <w:numPr>
          <w:ilvl w:val="0"/>
          <w:numId w:val="9"/>
        </w:numPr>
        <w:contextualSpacing w:val="0"/>
      </w:pPr>
      <w:hyperlink r:id="rId146" w:history="1">
        <w:r w:rsidR="001744B8" w:rsidRPr="00700427">
          <w:rPr>
            <w:rStyle w:val="Hyperlink"/>
          </w:rPr>
          <w:t>Preventing and responding to family violence</w:t>
        </w:r>
      </w:hyperlink>
    </w:p>
    <w:p w14:paraId="73C5C306" w14:textId="7299D31A" w:rsidR="001744B8" w:rsidRDefault="00454BCB" w:rsidP="00064A4B">
      <w:pPr>
        <w:pStyle w:val="ListParagraph"/>
        <w:numPr>
          <w:ilvl w:val="0"/>
          <w:numId w:val="9"/>
        </w:numPr>
        <w:contextualSpacing w:val="0"/>
      </w:pPr>
      <w:hyperlink r:id="rId147" w:history="1">
        <w:r w:rsidR="001744B8" w:rsidRPr="00700427">
          <w:rPr>
            <w:rStyle w:val="Hyperlink"/>
          </w:rPr>
          <w:t>Prevention of domestic and family violence</w:t>
        </w:r>
      </w:hyperlink>
    </w:p>
    <w:p w14:paraId="0AF2634F" w14:textId="3768F4DC" w:rsidR="001744B8" w:rsidRDefault="00454BCB" w:rsidP="00064A4B">
      <w:pPr>
        <w:pStyle w:val="ListParagraph"/>
        <w:numPr>
          <w:ilvl w:val="0"/>
          <w:numId w:val="9"/>
        </w:numPr>
        <w:contextualSpacing w:val="0"/>
      </w:pPr>
      <w:hyperlink r:id="rId148" w:history="1">
        <w:r w:rsidR="001744B8" w:rsidRPr="00700427">
          <w:rPr>
            <w:rStyle w:val="Hyperlink"/>
          </w:rPr>
          <w:t>Early intervention in domestic and family violence</w:t>
        </w:r>
      </w:hyperlink>
    </w:p>
    <w:p w14:paraId="0DC45267" w14:textId="7C2F7C6F" w:rsidR="001744B8" w:rsidRDefault="00454BCB" w:rsidP="00064A4B">
      <w:pPr>
        <w:pStyle w:val="ListParagraph"/>
        <w:numPr>
          <w:ilvl w:val="0"/>
          <w:numId w:val="9"/>
        </w:numPr>
        <w:contextualSpacing w:val="0"/>
      </w:pPr>
      <w:hyperlink r:id="rId149" w:history="1">
        <w:r w:rsidR="001744B8" w:rsidRPr="00700427">
          <w:rPr>
            <w:rStyle w:val="Hyperlink"/>
          </w:rPr>
          <w:t>Responding to domestic and family violence</w:t>
        </w:r>
      </w:hyperlink>
    </w:p>
    <w:p w14:paraId="57D29561" w14:textId="03249BB8" w:rsidR="001744B8" w:rsidRDefault="001744B8" w:rsidP="00064A4B">
      <w:pPr>
        <w:pStyle w:val="Heading3"/>
        <w:spacing w:before="120"/>
      </w:pPr>
      <w:r>
        <w:t>Audio Described Versions</w:t>
      </w:r>
    </w:p>
    <w:p w14:paraId="2E76886F" w14:textId="7459017A" w:rsidR="001744B8" w:rsidRDefault="00454BCB" w:rsidP="00064A4B">
      <w:pPr>
        <w:pStyle w:val="ListParagraph"/>
        <w:numPr>
          <w:ilvl w:val="0"/>
          <w:numId w:val="10"/>
        </w:numPr>
        <w:contextualSpacing w:val="0"/>
      </w:pPr>
      <w:hyperlink r:id="rId150" w:history="1">
        <w:r w:rsidR="001744B8" w:rsidRPr="00700427">
          <w:rPr>
            <w:rStyle w:val="Hyperlink"/>
          </w:rPr>
          <w:t>Preventing and responding to family violence</w:t>
        </w:r>
      </w:hyperlink>
    </w:p>
    <w:p w14:paraId="1C4D15A7" w14:textId="60B34CC6" w:rsidR="001744B8" w:rsidRDefault="00454BCB" w:rsidP="00064A4B">
      <w:pPr>
        <w:pStyle w:val="ListParagraph"/>
        <w:numPr>
          <w:ilvl w:val="0"/>
          <w:numId w:val="10"/>
        </w:numPr>
        <w:contextualSpacing w:val="0"/>
      </w:pPr>
      <w:hyperlink r:id="rId151" w:history="1">
        <w:r w:rsidR="001744B8" w:rsidRPr="00700427">
          <w:rPr>
            <w:rStyle w:val="Hyperlink"/>
          </w:rPr>
          <w:t>Prevention of domestic and family violence</w:t>
        </w:r>
      </w:hyperlink>
    </w:p>
    <w:p w14:paraId="54446D20" w14:textId="5B83B362" w:rsidR="001744B8" w:rsidRDefault="00454BCB" w:rsidP="00064A4B">
      <w:pPr>
        <w:pStyle w:val="ListParagraph"/>
        <w:numPr>
          <w:ilvl w:val="0"/>
          <w:numId w:val="10"/>
        </w:numPr>
        <w:contextualSpacing w:val="0"/>
      </w:pPr>
      <w:hyperlink r:id="rId152" w:history="1">
        <w:r w:rsidR="001744B8" w:rsidRPr="00700427">
          <w:rPr>
            <w:rStyle w:val="Hyperlink"/>
          </w:rPr>
          <w:t>Early intervention in domestic and family violence</w:t>
        </w:r>
      </w:hyperlink>
    </w:p>
    <w:p w14:paraId="443765E7" w14:textId="7F2033C8" w:rsidR="001744B8" w:rsidRDefault="00454BCB" w:rsidP="00064A4B">
      <w:pPr>
        <w:pStyle w:val="ListParagraph"/>
        <w:numPr>
          <w:ilvl w:val="0"/>
          <w:numId w:val="10"/>
        </w:numPr>
        <w:contextualSpacing w:val="0"/>
      </w:pPr>
      <w:hyperlink r:id="rId153" w:history="1">
        <w:r w:rsidR="001744B8" w:rsidRPr="00700427">
          <w:rPr>
            <w:rStyle w:val="Hyperlink"/>
          </w:rPr>
          <w:t>Responding to domestic and family violence</w:t>
        </w:r>
      </w:hyperlink>
    </w:p>
    <w:p w14:paraId="1AC89E62" w14:textId="527C6631" w:rsidR="001744B8" w:rsidRDefault="001744B8" w:rsidP="00064A4B">
      <w:pPr>
        <w:spacing w:line="276" w:lineRule="auto"/>
      </w:pPr>
      <w:r w:rsidRPr="001744B8">
        <w:t>Films were developed by Women with Disabilities Victoria in collaboration with National Disability Service.</w:t>
      </w:r>
    </w:p>
    <w:p w14:paraId="096952FA" w14:textId="3AD723B5" w:rsidR="00814C24" w:rsidRDefault="00814C24" w:rsidP="00064A4B">
      <w:pPr>
        <w:pStyle w:val="Heading2"/>
        <w:spacing w:before="120" w:line="276" w:lineRule="auto"/>
      </w:pPr>
      <w:r>
        <w:t>Additional Resources</w:t>
      </w:r>
    </w:p>
    <w:p w14:paraId="5D2230B3" w14:textId="649FB06C" w:rsidR="00814C24" w:rsidRDefault="006A28A1" w:rsidP="00064A4B">
      <w:pPr>
        <w:pStyle w:val="ListParagraph"/>
        <w:numPr>
          <w:ilvl w:val="0"/>
          <w:numId w:val="2"/>
        </w:numPr>
        <w:ind w:left="709"/>
        <w:contextualSpacing w:val="0"/>
      </w:pPr>
      <w:r>
        <w:t>Website: Stop the Violence,</w:t>
      </w:r>
      <w:r w:rsidR="00814C24">
        <w:t xml:space="preserve"> Women with Disabilities Victoria, People with Disability Australia, The University of NSW</w:t>
      </w:r>
    </w:p>
    <w:p w14:paraId="6766B427" w14:textId="24A796C5" w:rsidR="00814C24" w:rsidRDefault="006A28A1" w:rsidP="00064A4B">
      <w:pPr>
        <w:pStyle w:val="ListParagraph"/>
        <w:numPr>
          <w:ilvl w:val="0"/>
          <w:numId w:val="2"/>
        </w:numPr>
        <w:ind w:left="709"/>
        <w:contextualSpacing w:val="0"/>
      </w:pPr>
      <w:r>
        <w:t>Website:</w:t>
      </w:r>
      <w:r w:rsidR="00814C24">
        <w:t xml:space="preserve"> </w:t>
      </w:r>
      <w:hyperlink r:id="rId154" w:history="1">
        <w:r w:rsidR="00814C24" w:rsidRPr="00310AA4">
          <w:rPr>
            <w:rStyle w:val="Hyperlink"/>
          </w:rPr>
          <w:t>Voices Against Violence</w:t>
        </w:r>
      </w:hyperlink>
      <w:r>
        <w:t xml:space="preserve">, </w:t>
      </w:r>
      <w:r w:rsidR="00814C24">
        <w:t>Women with Disabilities Victoria, Office of the Public Advocate, Domestic Violence Resources Centre Victoria</w:t>
      </w:r>
    </w:p>
    <w:p w14:paraId="2F015DE0" w14:textId="0F2B9F8E" w:rsidR="00814C24" w:rsidRDefault="006A28A1" w:rsidP="00064A4B">
      <w:pPr>
        <w:pStyle w:val="ListParagraph"/>
        <w:numPr>
          <w:ilvl w:val="0"/>
          <w:numId w:val="2"/>
        </w:numPr>
        <w:ind w:left="709"/>
        <w:contextualSpacing w:val="0"/>
      </w:pPr>
      <w:r>
        <w:t>Website:</w:t>
      </w:r>
      <w:r w:rsidR="00814C24">
        <w:t xml:space="preserve"> </w:t>
      </w:r>
      <w:hyperlink r:id="rId155" w:history="1">
        <w:r w:rsidR="00814C24" w:rsidRPr="00310AA4">
          <w:rPr>
            <w:rStyle w:val="Hyperlink"/>
          </w:rPr>
          <w:t>Sexuality and Respectful Relationships for people with an intellectual disability</w:t>
        </w:r>
      </w:hyperlink>
    </w:p>
    <w:p w14:paraId="2447C16B" w14:textId="3B1E2940" w:rsidR="00814C24" w:rsidRPr="00294599" w:rsidRDefault="006A28A1" w:rsidP="00064A4B">
      <w:pPr>
        <w:pStyle w:val="ListParagraph"/>
        <w:numPr>
          <w:ilvl w:val="0"/>
          <w:numId w:val="2"/>
        </w:numPr>
        <w:ind w:left="709"/>
        <w:contextualSpacing w:val="0"/>
        <w:rPr>
          <w:rStyle w:val="Hyperlink"/>
          <w:color w:val="auto"/>
          <w:u w:val="none"/>
        </w:rPr>
      </w:pPr>
      <w:r>
        <w:t>Website:</w:t>
      </w:r>
      <w:r w:rsidR="00814C24">
        <w:t xml:space="preserve"> </w:t>
      </w:r>
      <w:hyperlink r:id="rId156" w:history="1">
        <w:r w:rsidR="00814C24" w:rsidRPr="00310AA4">
          <w:rPr>
            <w:rStyle w:val="Hyperlink"/>
          </w:rPr>
          <w:t>Women with Disabilities Victoria</w:t>
        </w:r>
      </w:hyperlink>
    </w:p>
    <w:p w14:paraId="0FB23497" w14:textId="51578D2E" w:rsidR="00980DED" w:rsidRDefault="00294599" w:rsidP="00064A4B">
      <w:pPr>
        <w:autoSpaceDE w:val="0"/>
        <w:autoSpaceDN w:val="0"/>
        <w:adjustRightInd w:val="0"/>
        <w:spacing w:line="276" w:lineRule="auto"/>
      </w:pPr>
      <w:r w:rsidRPr="00294599">
        <w:rPr>
          <w:rFonts w:ascii="ArialMT" w:eastAsiaTheme="minorHAnsi" w:hAnsi="ArialMT" w:cs="ArialMT"/>
        </w:rPr>
        <w:t>Decorative images omitted.</w:t>
      </w:r>
    </w:p>
    <w:p w14:paraId="3BED5402" w14:textId="77777777" w:rsidR="00064A4B" w:rsidRDefault="00064A4B">
      <w:pPr>
        <w:spacing w:before="0" w:after="160" w:line="259" w:lineRule="auto"/>
        <w:rPr>
          <w:rFonts w:eastAsiaTheme="majorEastAsia" w:cstheme="majorBidi"/>
          <w:b/>
          <w:sz w:val="36"/>
          <w:szCs w:val="32"/>
        </w:rPr>
      </w:pPr>
      <w:r>
        <w:br w:type="page"/>
      </w:r>
    </w:p>
    <w:p w14:paraId="2D5F27C9" w14:textId="496828AD" w:rsidR="00A24221" w:rsidRDefault="005D747B" w:rsidP="00064A4B">
      <w:pPr>
        <w:pStyle w:val="Heading1"/>
        <w:spacing w:before="120" w:line="276" w:lineRule="auto"/>
      </w:pPr>
      <w:bookmarkStart w:id="13" w:name="_Toc46999794"/>
      <w:r>
        <w:lastRenderedPageBreak/>
        <w:t>Resources</w:t>
      </w:r>
      <w:bookmarkEnd w:id="13"/>
    </w:p>
    <w:p w14:paraId="263AC1E8" w14:textId="1317CFDB" w:rsidR="00980DED" w:rsidRDefault="00980DED" w:rsidP="00064A4B">
      <w:pPr>
        <w:pStyle w:val="Heading2"/>
        <w:spacing w:before="120" w:line="276" w:lineRule="auto"/>
      </w:pPr>
      <w:r>
        <w:t>Introduction</w:t>
      </w:r>
    </w:p>
    <w:p w14:paraId="6BE46EA7" w14:textId="5E195623" w:rsidR="00980DED" w:rsidRPr="00980DED" w:rsidRDefault="00454BCB" w:rsidP="00064A4B">
      <w:pPr>
        <w:pStyle w:val="ListParagraph"/>
        <w:numPr>
          <w:ilvl w:val="0"/>
          <w:numId w:val="11"/>
        </w:numPr>
        <w:ind w:left="709"/>
        <w:contextualSpacing w:val="0"/>
      </w:pPr>
      <w:hyperlink r:id="rId157" w:history="1">
        <w:r w:rsidR="00980DED" w:rsidRPr="00980DED">
          <w:rPr>
            <w:rStyle w:val="Hyperlink"/>
          </w:rPr>
          <w:t>Zero Tolerance Framework</w:t>
        </w:r>
      </w:hyperlink>
      <w:r w:rsidR="00980DED">
        <w:t xml:space="preserve"> and </w:t>
      </w:r>
      <w:hyperlink r:id="rId158" w:history="1">
        <w:r w:rsidR="00980DED" w:rsidRPr="00980DED">
          <w:rPr>
            <w:rStyle w:val="Hyperlink"/>
          </w:rPr>
          <w:t>accessible version</w:t>
        </w:r>
      </w:hyperlink>
    </w:p>
    <w:p w14:paraId="055403BC" w14:textId="6A6BA413" w:rsidR="00980DED" w:rsidRPr="00980DED" w:rsidRDefault="00454BCB" w:rsidP="00064A4B">
      <w:pPr>
        <w:pStyle w:val="ListParagraph"/>
        <w:numPr>
          <w:ilvl w:val="0"/>
          <w:numId w:val="11"/>
        </w:numPr>
        <w:ind w:left="709"/>
        <w:contextualSpacing w:val="0"/>
      </w:pPr>
      <w:hyperlink r:id="rId159" w:history="1">
        <w:r w:rsidR="00A43F47">
          <w:rPr>
            <w:rStyle w:val="Hyperlink"/>
          </w:rPr>
          <w:t>Zero Tolerance Initiative:</w:t>
        </w:r>
        <w:r w:rsidR="00980DED" w:rsidRPr="00980DED">
          <w:rPr>
            <w:rStyle w:val="Hyperlink"/>
          </w:rPr>
          <w:t xml:space="preserve"> Overview Presentation</w:t>
        </w:r>
      </w:hyperlink>
      <w:r w:rsidR="00BF658A">
        <w:rPr>
          <w:rStyle w:val="Hyperlink"/>
        </w:rPr>
        <w:t xml:space="preserve"> </w:t>
      </w:r>
      <w:r w:rsidR="00BF658A" w:rsidRPr="00BF658A">
        <w:rPr>
          <w:rStyle w:val="Hyperlink"/>
          <w:color w:val="auto"/>
          <w:u w:val="none"/>
        </w:rPr>
        <w:t>and</w:t>
      </w:r>
      <w:r w:rsidR="00BF658A">
        <w:rPr>
          <w:rStyle w:val="Hyperlink"/>
        </w:rPr>
        <w:t xml:space="preserve"> </w:t>
      </w:r>
      <w:hyperlink r:id="rId160" w:history="1">
        <w:r w:rsidR="00BF658A" w:rsidRPr="00BF658A">
          <w:rPr>
            <w:rStyle w:val="Hyperlink"/>
          </w:rPr>
          <w:t>accessible version</w:t>
        </w:r>
      </w:hyperlink>
    </w:p>
    <w:p w14:paraId="7D2DF162" w14:textId="14709112" w:rsidR="00980DED" w:rsidRPr="00BF658A" w:rsidRDefault="00454BCB" w:rsidP="00064A4B">
      <w:pPr>
        <w:pStyle w:val="ListParagraph"/>
        <w:numPr>
          <w:ilvl w:val="0"/>
          <w:numId w:val="11"/>
        </w:numPr>
        <w:ind w:left="709"/>
        <w:contextualSpacing w:val="0"/>
      </w:pPr>
      <w:hyperlink r:id="rId161" w:history="1">
        <w:r w:rsidR="00A43F47">
          <w:rPr>
            <w:rStyle w:val="Hyperlink"/>
          </w:rPr>
          <w:t>Zero Tolerance Initiative:</w:t>
        </w:r>
        <w:r w:rsidR="00980DED" w:rsidRPr="00980DED">
          <w:rPr>
            <w:rStyle w:val="Hyperlink"/>
          </w:rPr>
          <w:t xml:space="preserve"> Overview Facilitator Guide</w:t>
        </w:r>
      </w:hyperlink>
      <w:r w:rsidR="00BF658A">
        <w:rPr>
          <w:rStyle w:val="Hyperlink"/>
        </w:rPr>
        <w:t xml:space="preserve"> </w:t>
      </w:r>
      <w:r w:rsidR="00BF658A" w:rsidRPr="00BF658A">
        <w:rPr>
          <w:rStyle w:val="Hyperlink"/>
          <w:color w:val="auto"/>
          <w:u w:val="none"/>
        </w:rPr>
        <w:t>and</w:t>
      </w:r>
      <w:r w:rsidR="00BF658A">
        <w:rPr>
          <w:rStyle w:val="Hyperlink"/>
        </w:rPr>
        <w:t xml:space="preserve"> </w:t>
      </w:r>
      <w:hyperlink r:id="rId162" w:history="1">
        <w:r w:rsidR="00BF658A" w:rsidRPr="00BF658A">
          <w:rPr>
            <w:rStyle w:val="Hyperlink"/>
          </w:rPr>
          <w:t>accessible version</w:t>
        </w:r>
      </w:hyperlink>
    </w:p>
    <w:p w14:paraId="4006DE3E" w14:textId="299B8D0F" w:rsidR="00980DED" w:rsidRPr="00980DED" w:rsidRDefault="00454BCB" w:rsidP="00064A4B">
      <w:pPr>
        <w:pStyle w:val="ListParagraph"/>
        <w:numPr>
          <w:ilvl w:val="0"/>
          <w:numId w:val="11"/>
        </w:numPr>
        <w:ind w:left="709"/>
        <w:contextualSpacing w:val="0"/>
      </w:pPr>
      <w:hyperlink r:id="rId163" w:history="1">
        <w:r w:rsidR="00980DED" w:rsidRPr="00980DED">
          <w:rPr>
            <w:rStyle w:val="Hyperlink"/>
          </w:rPr>
          <w:t>Preventing and Responding to Abuse, Neglect and Exploitation of People with a Disability</w:t>
        </w:r>
      </w:hyperlink>
      <w:r w:rsidR="006A28A1">
        <w:t xml:space="preserve">, </w:t>
      </w:r>
      <w:r w:rsidR="00980DED" w:rsidRPr="00980DED">
        <w:t>Queensland Government</w:t>
      </w:r>
    </w:p>
    <w:p w14:paraId="7341F7D8" w14:textId="5E18FC00" w:rsidR="00980DED" w:rsidRPr="00980DED" w:rsidRDefault="00454BCB" w:rsidP="00064A4B">
      <w:pPr>
        <w:pStyle w:val="ListParagraph"/>
        <w:numPr>
          <w:ilvl w:val="0"/>
          <w:numId w:val="11"/>
        </w:numPr>
        <w:ind w:left="709"/>
        <w:contextualSpacing w:val="0"/>
      </w:pPr>
      <w:hyperlink r:id="rId164" w:history="1">
        <w:r w:rsidR="00980DED" w:rsidRPr="00516D7A">
          <w:rPr>
            <w:rStyle w:val="Hyperlink"/>
          </w:rPr>
          <w:t>SafeSpace: Child safe training for providers of services to children with disability</w:t>
        </w:r>
      </w:hyperlink>
      <w:r w:rsidR="006A28A1">
        <w:t>,</w:t>
      </w:r>
      <w:r w:rsidR="00980DED">
        <w:t xml:space="preserve"> The </w:t>
      </w:r>
      <w:r w:rsidR="00980DED" w:rsidRPr="00980DED">
        <w:t>Off</w:t>
      </w:r>
      <w:r w:rsidR="00980DED">
        <w:t xml:space="preserve">ice of the Children's Guardian, </w:t>
      </w:r>
      <w:r w:rsidR="00980DED" w:rsidRPr="00980DED">
        <w:t>July-September 2017</w:t>
      </w:r>
    </w:p>
    <w:p w14:paraId="138DB078" w14:textId="225A7461" w:rsidR="00980DED" w:rsidRDefault="00454BCB" w:rsidP="00064A4B">
      <w:pPr>
        <w:pStyle w:val="ListParagraph"/>
        <w:numPr>
          <w:ilvl w:val="0"/>
          <w:numId w:val="11"/>
        </w:numPr>
        <w:ind w:left="709"/>
        <w:contextualSpacing w:val="0"/>
      </w:pPr>
      <w:hyperlink r:id="rId165" w:history="1">
        <w:r w:rsidR="00980DED" w:rsidRPr="00A43F47">
          <w:rPr>
            <w:rStyle w:val="Hyperlink"/>
          </w:rPr>
          <w:t>NDIS Quality and Safeguards Hub</w:t>
        </w:r>
      </w:hyperlink>
      <w:r w:rsidR="00980DED" w:rsidRPr="00A43F47">
        <w:t xml:space="preserve"> for resources that support you to understand the new NDIS Quality and Safeguards context for service provision</w:t>
      </w:r>
    </w:p>
    <w:p w14:paraId="7E15918C" w14:textId="7B062770" w:rsidR="00162E38" w:rsidRDefault="00162E38" w:rsidP="00064A4B">
      <w:pPr>
        <w:pStyle w:val="Heading2"/>
        <w:spacing w:before="120" w:line="276" w:lineRule="auto"/>
      </w:pPr>
      <w:r w:rsidRPr="00DA4EE9">
        <w:t>Understanding Abuse Resources</w:t>
      </w:r>
    </w:p>
    <w:p w14:paraId="4AB72FDC" w14:textId="77E43220" w:rsidR="0014136E" w:rsidRPr="0014136E" w:rsidRDefault="00454BCB" w:rsidP="00064A4B">
      <w:pPr>
        <w:pStyle w:val="ListParagraph"/>
        <w:numPr>
          <w:ilvl w:val="0"/>
          <w:numId w:val="12"/>
        </w:numPr>
        <w:ind w:left="709"/>
        <w:contextualSpacing w:val="0"/>
      </w:pPr>
      <w:hyperlink r:id="rId166" w:history="1">
        <w:r w:rsidR="0014136E" w:rsidRPr="00C616E2">
          <w:rPr>
            <w:rStyle w:val="Hyperlink"/>
          </w:rPr>
          <w:t>Human Rights and You Workbook</w:t>
        </w:r>
      </w:hyperlink>
    </w:p>
    <w:p w14:paraId="70B3DEC4" w14:textId="2F49E4A2" w:rsidR="0014136E" w:rsidRPr="0014136E" w:rsidRDefault="00454BCB" w:rsidP="00064A4B">
      <w:pPr>
        <w:pStyle w:val="ListParagraph"/>
        <w:numPr>
          <w:ilvl w:val="0"/>
          <w:numId w:val="12"/>
        </w:numPr>
        <w:ind w:left="709"/>
        <w:contextualSpacing w:val="0"/>
      </w:pPr>
      <w:hyperlink r:id="rId167" w:history="1">
        <w:r w:rsidR="0014136E" w:rsidRPr="00C616E2">
          <w:rPr>
            <w:rStyle w:val="Hyperlink"/>
          </w:rPr>
          <w:t>Human Rights and You – accessible version</w:t>
        </w:r>
      </w:hyperlink>
    </w:p>
    <w:p w14:paraId="3F75E8DC" w14:textId="60A50CDD" w:rsidR="0014136E" w:rsidRPr="0014136E" w:rsidRDefault="00454BCB" w:rsidP="00064A4B">
      <w:pPr>
        <w:pStyle w:val="ListParagraph"/>
        <w:numPr>
          <w:ilvl w:val="0"/>
          <w:numId w:val="12"/>
        </w:numPr>
        <w:ind w:left="709"/>
        <w:contextualSpacing w:val="0"/>
      </w:pPr>
      <w:hyperlink r:id="rId168" w:history="1">
        <w:r w:rsidR="0014136E" w:rsidRPr="00C616E2">
          <w:rPr>
            <w:rStyle w:val="Hyperlink"/>
          </w:rPr>
          <w:t>The Understanding Abuse e-Learning program</w:t>
        </w:r>
      </w:hyperlink>
    </w:p>
    <w:p w14:paraId="297309E1" w14:textId="5A01F438" w:rsidR="0014136E" w:rsidRPr="0014136E" w:rsidRDefault="00454BCB" w:rsidP="00064A4B">
      <w:pPr>
        <w:pStyle w:val="ListParagraph"/>
        <w:numPr>
          <w:ilvl w:val="0"/>
          <w:numId w:val="12"/>
        </w:numPr>
        <w:ind w:left="709"/>
        <w:contextualSpacing w:val="0"/>
      </w:pPr>
      <w:hyperlink r:id="rId169" w:history="1">
        <w:r w:rsidR="0014136E" w:rsidRPr="00C616E2">
          <w:rPr>
            <w:rStyle w:val="Hyperlink"/>
          </w:rPr>
          <w:t>Understanding Abuse e-Learning Workbook</w:t>
        </w:r>
      </w:hyperlink>
    </w:p>
    <w:p w14:paraId="3D4EBAEE" w14:textId="448E98A6" w:rsidR="0014136E" w:rsidRPr="0014136E" w:rsidRDefault="00454BCB" w:rsidP="00064A4B">
      <w:pPr>
        <w:pStyle w:val="ListParagraph"/>
        <w:numPr>
          <w:ilvl w:val="0"/>
          <w:numId w:val="12"/>
        </w:numPr>
        <w:ind w:left="709"/>
        <w:contextualSpacing w:val="0"/>
      </w:pPr>
      <w:hyperlink r:id="rId170" w:history="1">
        <w:r w:rsidR="0014136E" w:rsidRPr="00C616E2">
          <w:rPr>
            <w:rStyle w:val="Hyperlink"/>
          </w:rPr>
          <w:t>Understanding Abuse Guide for Supervisors</w:t>
        </w:r>
      </w:hyperlink>
    </w:p>
    <w:p w14:paraId="10660D29" w14:textId="5FE2689C" w:rsidR="0014136E" w:rsidRPr="0014136E" w:rsidRDefault="00454BCB" w:rsidP="00064A4B">
      <w:pPr>
        <w:pStyle w:val="ListParagraph"/>
        <w:numPr>
          <w:ilvl w:val="0"/>
          <w:numId w:val="12"/>
        </w:numPr>
        <w:ind w:left="709"/>
        <w:contextualSpacing w:val="0"/>
      </w:pPr>
      <w:hyperlink r:id="rId171" w:history="1">
        <w:r w:rsidR="0014136E" w:rsidRPr="00C616E2">
          <w:rPr>
            <w:rStyle w:val="Hyperlink"/>
          </w:rPr>
          <w:t>Empowerment Circle accompanying guide</w:t>
        </w:r>
      </w:hyperlink>
    </w:p>
    <w:p w14:paraId="3613A96C" w14:textId="56E6D18C" w:rsidR="0014136E" w:rsidRPr="0014136E" w:rsidRDefault="00454BCB" w:rsidP="00064A4B">
      <w:pPr>
        <w:pStyle w:val="ListParagraph"/>
        <w:numPr>
          <w:ilvl w:val="0"/>
          <w:numId w:val="12"/>
        </w:numPr>
        <w:ind w:left="709"/>
        <w:contextualSpacing w:val="0"/>
      </w:pPr>
      <w:hyperlink r:id="rId172" w:history="1">
        <w:r w:rsidR="0014136E" w:rsidRPr="00C616E2">
          <w:rPr>
            <w:rStyle w:val="Hyperlink"/>
          </w:rPr>
          <w:t>Empowerment Circle diagram</w:t>
        </w:r>
      </w:hyperlink>
      <w:r w:rsidR="00BF658A">
        <w:rPr>
          <w:rStyle w:val="Hyperlink"/>
        </w:rPr>
        <w:t xml:space="preserve"> </w:t>
      </w:r>
      <w:r w:rsidR="00BF658A" w:rsidRPr="00BF658A">
        <w:rPr>
          <w:rStyle w:val="Hyperlink"/>
          <w:color w:val="auto"/>
          <w:u w:val="none"/>
        </w:rPr>
        <w:t>and</w:t>
      </w:r>
      <w:hyperlink r:id="rId173" w:history="1">
        <w:r w:rsidR="00BF658A" w:rsidRPr="00BF658A">
          <w:rPr>
            <w:rStyle w:val="Hyperlink"/>
          </w:rPr>
          <w:t xml:space="preserve"> accessible version</w:t>
        </w:r>
      </w:hyperlink>
    </w:p>
    <w:p w14:paraId="54B09A5E" w14:textId="06C44164" w:rsidR="0014136E" w:rsidRPr="0014136E" w:rsidRDefault="00454BCB" w:rsidP="00064A4B">
      <w:pPr>
        <w:pStyle w:val="ListParagraph"/>
        <w:numPr>
          <w:ilvl w:val="0"/>
          <w:numId w:val="12"/>
        </w:numPr>
        <w:ind w:left="709"/>
        <w:contextualSpacing w:val="0"/>
      </w:pPr>
      <w:hyperlink r:id="rId174" w:history="1">
        <w:r w:rsidR="0014136E" w:rsidRPr="00C616E2">
          <w:rPr>
            <w:rStyle w:val="Hyperlink"/>
          </w:rPr>
          <w:t>Rights Under the UN Convention on the Rights of</w:t>
        </w:r>
        <w:r w:rsidR="00C616E2" w:rsidRPr="00C616E2">
          <w:rPr>
            <w:rStyle w:val="Hyperlink"/>
          </w:rPr>
          <w:t xml:space="preserve"> </w:t>
        </w:r>
        <w:r w:rsidR="0014136E" w:rsidRPr="00C616E2">
          <w:rPr>
            <w:rStyle w:val="Hyperlink"/>
          </w:rPr>
          <w:t>Persons with Disability (UNCRPD)</w:t>
        </w:r>
      </w:hyperlink>
    </w:p>
    <w:p w14:paraId="161EDB8C" w14:textId="06A3FCFD" w:rsidR="0014136E" w:rsidRPr="0014136E" w:rsidRDefault="00454BCB" w:rsidP="00064A4B">
      <w:pPr>
        <w:pStyle w:val="ListParagraph"/>
        <w:numPr>
          <w:ilvl w:val="0"/>
          <w:numId w:val="12"/>
        </w:numPr>
        <w:ind w:left="709"/>
        <w:contextualSpacing w:val="0"/>
      </w:pPr>
      <w:hyperlink r:id="rId175" w:history="1">
        <w:r w:rsidR="0014136E" w:rsidRPr="00C616E2">
          <w:rPr>
            <w:rStyle w:val="Hyperlink"/>
          </w:rPr>
          <w:t>Say 'No' to Abuse - E.W. Tipping Foundation</w:t>
        </w:r>
      </w:hyperlink>
    </w:p>
    <w:p w14:paraId="3623E175" w14:textId="78671B9A" w:rsidR="00162E38" w:rsidRDefault="00454BCB" w:rsidP="00064A4B">
      <w:pPr>
        <w:pStyle w:val="ListParagraph"/>
        <w:numPr>
          <w:ilvl w:val="0"/>
          <w:numId w:val="12"/>
        </w:numPr>
        <w:ind w:left="709"/>
        <w:contextualSpacing w:val="0"/>
      </w:pPr>
      <w:hyperlink r:id="rId176" w:history="1">
        <w:r w:rsidR="0014136E" w:rsidRPr="00C616E2">
          <w:rPr>
            <w:rStyle w:val="Hyperlink"/>
          </w:rPr>
          <w:t>A Worker's Guide to Safeguarding People Living with Disability from Abuse - ASID and ADP</w:t>
        </w:r>
      </w:hyperlink>
    </w:p>
    <w:p w14:paraId="5CD21263" w14:textId="410E472B" w:rsidR="0014136E" w:rsidRDefault="0014136E" w:rsidP="00064A4B">
      <w:pPr>
        <w:pStyle w:val="Heading3"/>
        <w:spacing w:before="120"/>
      </w:pPr>
      <w:r>
        <w:t>United Nations Convention on the Rights of Persons with Disabilities (UNCRPD)</w:t>
      </w:r>
    </w:p>
    <w:p w14:paraId="359939A7" w14:textId="48A38D45" w:rsidR="0014136E" w:rsidRDefault="00454BCB" w:rsidP="00064A4B">
      <w:pPr>
        <w:pStyle w:val="ListParagraph"/>
        <w:numPr>
          <w:ilvl w:val="0"/>
          <w:numId w:val="11"/>
        </w:numPr>
        <w:ind w:left="709"/>
        <w:contextualSpacing w:val="0"/>
      </w:pPr>
      <w:hyperlink r:id="rId177" w:history="1">
        <w:r w:rsidR="0014136E" w:rsidRPr="002368F6">
          <w:rPr>
            <w:rStyle w:val="Hyperlink"/>
          </w:rPr>
          <w:t>Easy Read Version</w:t>
        </w:r>
      </w:hyperlink>
    </w:p>
    <w:p w14:paraId="531D3205" w14:textId="18AE3309" w:rsidR="00C33B29" w:rsidRDefault="00454BCB" w:rsidP="00064A4B">
      <w:pPr>
        <w:pStyle w:val="ListParagraph"/>
        <w:numPr>
          <w:ilvl w:val="0"/>
          <w:numId w:val="11"/>
        </w:numPr>
        <w:ind w:left="709"/>
        <w:contextualSpacing w:val="0"/>
      </w:pPr>
      <w:hyperlink r:id="rId178" w:history="1">
        <w:r w:rsidR="00693736" w:rsidRPr="002368F6">
          <w:rPr>
            <w:rStyle w:val="Hyperlink"/>
          </w:rPr>
          <w:t>Child Friendly Version</w:t>
        </w:r>
      </w:hyperlink>
    </w:p>
    <w:p w14:paraId="3189A0DC" w14:textId="211E7B9B" w:rsidR="00C33B29" w:rsidRDefault="00C24ED4" w:rsidP="00064A4B">
      <w:pPr>
        <w:pStyle w:val="Heading2"/>
        <w:spacing w:before="120" w:line="276" w:lineRule="auto"/>
      </w:pPr>
      <w:r>
        <w:t>Preventing Abuse Resources</w:t>
      </w:r>
    </w:p>
    <w:p w14:paraId="352F2729" w14:textId="024B58E1" w:rsidR="00C24ED4" w:rsidRDefault="006A28A1" w:rsidP="00064A4B">
      <w:pPr>
        <w:pStyle w:val="ListParagraph"/>
        <w:numPr>
          <w:ilvl w:val="0"/>
          <w:numId w:val="11"/>
        </w:numPr>
        <w:ind w:left="709"/>
        <w:contextualSpacing w:val="0"/>
      </w:pPr>
      <w:r>
        <w:t>Positive Cultures Guide:</w:t>
      </w:r>
      <w:r w:rsidR="00C24ED4">
        <w:t xml:space="preserve"> </w:t>
      </w:r>
      <w:hyperlink r:id="rId179" w:history="1">
        <w:r w:rsidR="00C24ED4" w:rsidRPr="007C7471">
          <w:rPr>
            <w:rStyle w:val="Hyperlink"/>
          </w:rPr>
          <w:t>PDF</w:t>
        </w:r>
      </w:hyperlink>
      <w:r w:rsidR="00C24ED4">
        <w:t xml:space="preserve">, </w:t>
      </w:r>
      <w:hyperlink r:id="rId180" w:history="1">
        <w:r w:rsidR="00C24ED4" w:rsidRPr="007C7471">
          <w:rPr>
            <w:rStyle w:val="Hyperlink"/>
          </w:rPr>
          <w:t>Accessible Word Version</w:t>
        </w:r>
      </w:hyperlink>
      <w:r w:rsidR="00C24ED4">
        <w:t xml:space="preserve">, </w:t>
      </w:r>
      <w:hyperlink r:id="rId181" w:history="1">
        <w:r w:rsidR="00C24ED4" w:rsidRPr="007C7471">
          <w:rPr>
            <w:rStyle w:val="Hyperlink"/>
          </w:rPr>
          <w:t>Easy English version</w:t>
        </w:r>
      </w:hyperlink>
    </w:p>
    <w:p w14:paraId="1DFA6CAE" w14:textId="6D3E4855" w:rsidR="00BA719A" w:rsidRPr="00BA719A" w:rsidRDefault="00454BCB" w:rsidP="00064A4B">
      <w:pPr>
        <w:pStyle w:val="ListParagraph"/>
        <w:numPr>
          <w:ilvl w:val="0"/>
          <w:numId w:val="11"/>
        </w:numPr>
        <w:autoSpaceDE w:val="0"/>
        <w:autoSpaceDN w:val="0"/>
        <w:adjustRightInd w:val="0"/>
        <w:ind w:left="709"/>
        <w:contextualSpacing w:val="0"/>
        <w:rPr>
          <w:rFonts w:asciiTheme="majorHAnsi" w:eastAsiaTheme="minorHAnsi" w:hAnsiTheme="majorHAnsi" w:cstheme="majorHAnsi"/>
        </w:rPr>
      </w:pPr>
      <w:hyperlink r:id="rId182" w:history="1">
        <w:r w:rsidR="00BA719A" w:rsidRPr="00AB5486">
          <w:rPr>
            <w:rStyle w:val="Hyperlink"/>
            <w:rFonts w:asciiTheme="majorHAnsi" w:eastAsiaTheme="minorHAnsi" w:hAnsiTheme="majorHAnsi" w:cstheme="majorHAnsi"/>
          </w:rPr>
          <w:t>Practice Advice 1: Safer Recruitment and Screening</w:t>
        </w:r>
      </w:hyperlink>
    </w:p>
    <w:p w14:paraId="3BED09BA" w14:textId="4D26DF11" w:rsidR="00BA719A" w:rsidRPr="00BA719A" w:rsidRDefault="00454BCB" w:rsidP="00064A4B">
      <w:pPr>
        <w:pStyle w:val="ListParagraph"/>
        <w:numPr>
          <w:ilvl w:val="0"/>
          <w:numId w:val="11"/>
        </w:numPr>
        <w:autoSpaceDE w:val="0"/>
        <w:autoSpaceDN w:val="0"/>
        <w:adjustRightInd w:val="0"/>
        <w:ind w:left="709"/>
        <w:contextualSpacing w:val="0"/>
        <w:rPr>
          <w:rFonts w:asciiTheme="majorHAnsi" w:eastAsiaTheme="minorHAnsi" w:hAnsiTheme="majorHAnsi" w:cstheme="majorHAnsi"/>
        </w:rPr>
      </w:pPr>
      <w:hyperlink r:id="rId183" w:history="1">
        <w:r w:rsidR="00BA719A" w:rsidRPr="00AB5486">
          <w:rPr>
            <w:rStyle w:val="Hyperlink"/>
            <w:rFonts w:asciiTheme="majorHAnsi" w:eastAsiaTheme="minorHAnsi" w:hAnsiTheme="majorHAnsi" w:cstheme="majorHAnsi"/>
          </w:rPr>
          <w:t>Practice Advice 2: Supervision and Safety</w:t>
        </w:r>
      </w:hyperlink>
    </w:p>
    <w:p w14:paraId="0F9AF86B" w14:textId="2DEDE78D" w:rsidR="00BA719A" w:rsidRPr="00BA719A" w:rsidRDefault="00454BCB" w:rsidP="00064A4B">
      <w:pPr>
        <w:pStyle w:val="ListParagraph"/>
        <w:numPr>
          <w:ilvl w:val="0"/>
          <w:numId w:val="11"/>
        </w:numPr>
        <w:autoSpaceDE w:val="0"/>
        <w:autoSpaceDN w:val="0"/>
        <w:adjustRightInd w:val="0"/>
        <w:ind w:left="709"/>
        <w:contextualSpacing w:val="0"/>
        <w:rPr>
          <w:rFonts w:asciiTheme="majorHAnsi" w:eastAsiaTheme="minorHAnsi" w:hAnsiTheme="majorHAnsi" w:cstheme="majorHAnsi"/>
        </w:rPr>
      </w:pPr>
      <w:hyperlink r:id="rId184" w:history="1">
        <w:r w:rsidR="00BA719A" w:rsidRPr="00AB5486">
          <w:rPr>
            <w:rStyle w:val="Hyperlink"/>
            <w:rFonts w:asciiTheme="majorHAnsi" w:eastAsiaTheme="minorHAnsi" w:hAnsiTheme="majorHAnsi" w:cstheme="majorHAnsi"/>
          </w:rPr>
          <w:t>The Safer Services Tool Kit</w:t>
        </w:r>
      </w:hyperlink>
    </w:p>
    <w:p w14:paraId="4738DE2A" w14:textId="173F5926" w:rsidR="00BA719A" w:rsidRPr="00BA719A" w:rsidRDefault="00454BCB" w:rsidP="00064A4B">
      <w:pPr>
        <w:pStyle w:val="ListParagraph"/>
        <w:numPr>
          <w:ilvl w:val="0"/>
          <w:numId w:val="11"/>
        </w:numPr>
        <w:autoSpaceDE w:val="0"/>
        <w:autoSpaceDN w:val="0"/>
        <w:adjustRightInd w:val="0"/>
        <w:ind w:left="709"/>
        <w:contextualSpacing w:val="0"/>
        <w:rPr>
          <w:rFonts w:asciiTheme="majorHAnsi" w:eastAsiaTheme="minorHAnsi" w:hAnsiTheme="majorHAnsi" w:cstheme="majorHAnsi"/>
        </w:rPr>
      </w:pPr>
      <w:hyperlink r:id="rId185" w:history="1">
        <w:r w:rsidR="00BA719A" w:rsidRPr="00AB5486">
          <w:rPr>
            <w:rStyle w:val="Hyperlink"/>
            <w:rFonts w:asciiTheme="majorHAnsi" w:eastAsiaTheme="minorHAnsi" w:hAnsiTheme="majorHAnsi" w:cstheme="majorHAnsi"/>
          </w:rPr>
          <w:t>About the Safer Services Tool Kit</w:t>
        </w:r>
      </w:hyperlink>
    </w:p>
    <w:p w14:paraId="4FA82B6E" w14:textId="5C233224" w:rsidR="00BA719A" w:rsidRPr="00BA719A" w:rsidRDefault="00454BCB" w:rsidP="00064A4B">
      <w:pPr>
        <w:pStyle w:val="ListParagraph"/>
        <w:numPr>
          <w:ilvl w:val="0"/>
          <w:numId w:val="11"/>
        </w:numPr>
        <w:autoSpaceDE w:val="0"/>
        <w:autoSpaceDN w:val="0"/>
        <w:adjustRightInd w:val="0"/>
        <w:ind w:left="709"/>
        <w:contextualSpacing w:val="0"/>
        <w:rPr>
          <w:rFonts w:asciiTheme="majorHAnsi" w:eastAsiaTheme="minorHAnsi" w:hAnsiTheme="majorHAnsi" w:cstheme="majorHAnsi"/>
        </w:rPr>
      </w:pPr>
      <w:hyperlink r:id="rId186" w:history="1">
        <w:r w:rsidR="00BA719A" w:rsidRPr="00AB5486">
          <w:rPr>
            <w:rStyle w:val="Hyperlink"/>
            <w:rFonts w:asciiTheme="majorHAnsi" w:eastAsiaTheme="minorHAnsi" w:hAnsiTheme="majorHAnsi" w:cstheme="majorHAnsi"/>
          </w:rPr>
          <w:t>Sex, Safe and Fun:</w:t>
        </w:r>
      </w:hyperlink>
      <w:r w:rsidR="00BA719A" w:rsidRPr="00BA719A">
        <w:rPr>
          <w:rFonts w:asciiTheme="majorHAnsi" w:eastAsiaTheme="minorHAnsi" w:hAnsiTheme="majorHAnsi" w:cstheme="majorHAnsi"/>
        </w:rPr>
        <w:t xml:space="preserve"> resources for teaching people with intellectual</w:t>
      </w:r>
      <w:r w:rsidR="00BA719A">
        <w:rPr>
          <w:rFonts w:asciiTheme="majorHAnsi" w:eastAsiaTheme="minorHAnsi" w:hAnsiTheme="majorHAnsi" w:cstheme="majorHAnsi"/>
        </w:rPr>
        <w:t xml:space="preserve"> </w:t>
      </w:r>
      <w:r w:rsidR="00BA719A" w:rsidRPr="00BA719A">
        <w:rPr>
          <w:rFonts w:asciiTheme="majorHAnsi" w:eastAsiaTheme="minorHAnsi" w:hAnsiTheme="majorHAnsi" w:cstheme="majorHAnsi"/>
        </w:rPr>
        <w:t>disability positive safe sex messages by Family Planning NSW</w:t>
      </w:r>
    </w:p>
    <w:p w14:paraId="1717AFB3" w14:textId="0EA0397A" w:rsidR="00BA719A" w:rsidRPr="00BA719A" w:rsidRDefault="00454BCB" w:rsidP="00064A4B">
      <w:pPr>
        <w:pStyle w:val="ListParagraph"/>
        <w:numPr>
          <w:ilvl w:val="0"/>
          <w:numId w:val="11"/>
        </w:numPr>
        <w:autoSpaceDE w:val="0"/>
        <w:autoSpaceDN w:val="0"/>
        <w:adjustRightInd w:val="0"/>
        <w:ind w:left="709"/>
        <w:contextualSpacing w:val="0"/>
        <w:rPr>
          <w:rFonts w:asciiTheme="majorHAnsi" w:eastAsiaTheme="minorHAnsi" w:hAnsiTheme="majorHAnsi" w:cstheme="majorHAnsi"/>
        </w:rPr>
      </w:pPr>
      <w:hyperlink r:id="rId187" w:history="1">
        <w:r w:rsidR="00BA719A" w:rsidRPr="006840B0">
          <w:rPr>
            <w:rStyle w:val="Hyperlink"/>
            <w:rFonts w:asciiTheme="majorHAnsi" w:eastAsiaTheme="minorHAnsi" w:hAnsiTheme="majorHAnsi" w:cstheme="majorHAnsi"/>
          </w:rPr>
          <w:t>It's My Choice: a Guide to Choice-Making</w:t>
        </w:r>
      </w:hyperlink>
      <w:r w:rsidR="00BA719A" w:rsidRPr="006840B0">
        <w:rPr>
          <w:rFonts w:asciiTheme="majorHAnsi" w:eastAsiaTheme="minorHAnsi" w:hAnsiTheme="majorHAnsi" w:cstheme="majorHAnsi"/>
        </w:rPr>
        <w:t xml:space="preserve"> for people with a disability and support organisations</w:t>
      </w:r>
      <w:r w:rsidR="00BA719A" w:rsidRPr="00BA719A">
        <w:rPr>
          <w:rFonts w:asciiTheme="majorHAnsi" w:eastAsiaTheme="minorHAnsi" w:hAnsiTheme="majorHAnsi" w:cstheme="majorHAnsi"/>
        </w:rPr>
        <w:t xml:space="preserve"> (RMIT and Inclusion Melbourne, 2013)</w:t>
      </w:r>
    </w:p>
    <w:p w14:paraId="5CA6951F" w14:textId="30BE5A56" w:rsidR="00BA719A" w:rsidRPr="00BA719A" w:rsidRDefault="00454BCB" w:rsidP="00064A4B">
      <w:pPr>
        <w:pStyle w:val="ListParagraph"/>
        <w:numPr>
          <w:ilvl w:val="0"/>
          <w:numId w:val="11"/>
        </w:numPr>
        <w:autoSpaceDE w:val="0"/>
        <w:autoSpaceDN w:val="0"/>
        <w:adjustRightInd w:val="0"/>
        <w:ind w:left="709"/>
        <w:contextualSpacing w:val="0"/>
        <w:rPr>
          <w:rFonts w:asciiTheme="majorHAnsi" w:eastAsiaTheme="minorHAnsi" w:hAnsiTheme="majorHAnsi" w:cstheme="majorHAnsi"/>
        </w:rPr>
      </w:pPr>
      <w:hyperlink r:id="rId188" w:history="1">
        <w:r w:rsidR="00BA719A" w:rsidRPr="006840B0">
          <w:rPr>
            <w:rStyle w:val="Hyperlink"/>
            <w:rFonts w:asciiTheme="majorHAnsi" w:eastAsiaTheme="minorHAnsi" w:hAnsiTheme="majorHAnsi" w:cstheme="majorHAnsi"/>
          </w:rPr>
          <w:t>Working Together Well: A Guide</w:t>
        </w:r>
      </w:hyperlink>
      <w:r w:rsidR="00BA719A" w:rsidRPr="006840B0">
        <w:rPr>
          <w:rFonts w:asciiTheme="majorHAnsi" w:eastAsiaTheme="minorHAnsi" w:hAnsiTheme="majorHAnsi" w:cstheme="majorHAnsi"/>
        </w:rPr>
        <w:t xml:space="preserve"> to building stronger working relationships between people with disability and their support workers. For people with a disability and their supporters</w:t>
      </w:r>
      <w:r w:rsidR="00BA719A" w:rsidRPr="00BA719A">
        <w:rPr>
          <w:rFonts w:asciiTheme="majorHAnsi" w:eastAsiaTheme="minorHAnsi" w:hAnsiTheme="majorHAnsi" w:cstheme="majorHAnsi"/>
        </w:rPr>
        <w:t xml:space="preserve"> (Southern Cross</w:t>
      </w:r>
      <w:r w:rsidR="00BA719A">
        <w:rPr>
          <w:rFonts w:asciiTheme="majorHAnsi" w:eastAsiaTheme="minorHAnsi" w:hAnsiTheme="majorHAnsi" w:cstheme="majorHAnsi"/>
        </w:rPr>
        <w:t xml:space="preserve"> </w:t>
      </w:r>
      <w:r w:rsidR="00BA719A" w:rsidRPr="00BA719A">
        <w:rPr>
          <w:rFonts w:asciiTheme="majorHAnsi" w:eastAsiaTheme="minorHAnsi" w:hAnsiTheme="majorHAnsi" w:cstheme="majorHAnsi"/>
        </w:rPr>
        <w:t>University, UNSW, RMIT University, and Inclusion Designlab)</w:t>
      </w:r>
    </w:p>
    <w:p w14:paraId="635B80B1" w14:textId="37D5B0B0" w:rsidR="00BA719A" w:rsidRPr="00BA719A" w:rsidRDefault="00454BCB" w:rsidP="00064A4B">
      <w:pPr>
        <w:pStyle w:val="ListParagraph"/>
        <w:numPr>
          <w:ilvl w:val="0"/>
          <w:numId w:val="11"/>
        </w:numPr>
        <w:ind w:left="709"/>
        <w:contextualSpacing w:val="0"/>
        <w:rPr>
          <w:rFonts w:asciiTheme="majorHAnsi" w:hAnsiTheme="majorHAnsi" w:cstheme="majorHAnsi"/>
        </w:rPr>
      </w:pPr>
      <w:hyperlink r:id="rId189" w:history="1">
        <w:r w:rsidR="00BA719A" w:rsidRPr="00AB5486">
          <w:rPr>
            <w:rStyle w:val="Hyperlink"/>
            <w:rFonts w:asciiTheme="majorHAnsi" w:eastAsiaTheme="minorHAnsi" w:hAnsiTheme="majorHAnsi" w:cstheme="majorHAnsi"/>
          </w:rPr>
          <w:t>National Resource Centre for Circles of Support and Microboards</w:t>
        </w:r>
      </w:hyperlink>
      <w:r w:rsidR="00BA719A" w:rsidRPr="00BA719A">
        <w:rPr>
          <w:rFonts w:asciiTheme="majorHAnsi" w:eastAsiaTheme="minorHAnsi" w:hAnsiTheme="majorHAnsi" w:cstheme="majorHAnsi"/>
        </w:rPr>
        <w:t xml:space="preserve"> (2017)</w:t>
      </w:r>
    </w:p>
    <w:p w14:paraId="6C2DCADB" w14:textId="50D86C59" w:rsidR="00BA719A" w:rsidRPr="00BA719A" w:rsidRDefault="00454BCB" w:rsidP="00064A4B">
      <w:pPr>
        <w:pStyle w:val="ListParagraph"/>
        <w:numPr>
          <w:ilvl w:val="0"/>
          <w:numId w:val="11"/>
        </w:numPr>
        <w:ind w:left="709"/>
        <w:contextualSpacing w:val="0"/>
        <w:rPr>
          <w:rFonts w:asciiTheme="majorHAnsi" w:hAnsiTheme="majorHAnsi" w:cstheme="majorHAnsi"/>
        </w:rPr>
      </w:pPr>
      <w:hyperlink r:id="rId190" w:history="1">
        <w:r w:rsidR="00BA719A" w:rsidRPr="00AB5486">
          <w:rPr>
            <w:rStyle w:val="Hyperlink"/>
            <w:rFonts w:asciiTheme="majorHAnsi" w:eastAsiaTheme="minorHAnsi" w:hAnsiTheme="majorHAnsi" w:cstheme="majorHAnsi"/>
          </w:rPr>
          <w:t>The Safer Services Plan</w:t>
        </w:r>
      </w:hyperlink>
    </w:p>
    <w:p w14:paraId="47B082C1" w14:textId="7D44CADD" w:rsidR="00BA719A" w:rsidRPr="00BA719A" w:rsidRDefault="00454BCB" w:rsidP="00064A4B">
      <w:pPr>
        <w:pStyle w:val="ListParagraph"/>
        <w:numPr>
          <w:ilvl w:val="0"/>
          <w:numId w:val="11"/>
        </w:numPr>
        <w:ind w:left="709"/>
        <w:contextualSpacing w:val="0"/>
        <w:rPr>
          <w:rFonts w:asciiTheme="majorHAnsi" w:hAnsiTheme="majorHAnsi" w:cstheme="majorHAnsi"/>
        </w:rPr>
      </w:pPr>
      <w:hyperlink r:id="rId191" w:history="1">
        <w:r w:rsidR="00BA719A" w:rsidRPr="00AB5486">
          <w:rPr>
            <w:rStyle w:val="Hyperlink"/>
            <w:rFonts w:asciiTheme="majorHAnsi" w:eastAsiaTheme="minorHAnsi" w:hAnsiTheme="majorHAnsi" w:cstheme="majorHAnsi"/>
          </w:rPr>
          <w:t>Safe Guarding in Practice Tools</w:t>
        </w:r>
      </w:hyperlink>
    </w:p>
    <w:p w14:paraId="0CBF3B58" w14:textId="4FD94EB3" w:rsidR="00BA719A" w:rsidRPr="00BA719A" w:rsidRDefault="00454BCB" w:rsidP="00064A4B">
      <w:pPr>
        <w:pStyle w:val="ListParagraph"/>
        <w:numPr>
          <w:ilvl w:val="0"/>
          <w:numId w:val="11"/>
        </w:numPr>
        <w:ind w:left="709"/>
        <w:contextualSpacing w:val="0"/>
        <w:rPr>
          <w:rFonts w:asciiTheme="majorHAnsi" w:hAnsiTheme="majorHAnsi" w:cstheme="majorHAnsi"/>
        </w:rPr>
      </w:pPr>
      <w:hyperlink r:id="rId192" w:history="1">
        <w:r w:rsidR="00BA719A" w:rsidRPr="00AB5486">
          <w:rPr>
            <w:rStyle w:val="Hyperlink"/>
            <w:rFonts w:asciiTheme="majorHAnsi" w:eastAsiaTheme="minorHAnsi" w:hAnsiTheme="majorHAnsi" w:cstheme="majorHAnsi"/>
          </w:rPr>
          <w:t>Change Readiness Tools</w:t>
        </w:r>
      </w:hyperlink>
    </w:p>
    <w:p w14:paraId="502F5C54" w14:textId="77777777" w:rsidR="00AB5486" w:rsidRPr="00AB5486" w:rsidRDefault="00454BCB" w:rsidP="00064A4B">
      <w:pPr>
        <w:pStyle w:val="ListParagraph"/>
        <w:numPr>
          <w:ilvl w:val="0"/>
          <w:numId w:val="11"/>
        </w:numPr>
        <w:ind w:left="709"/>
        <w:contextualSpacing w:val="0"/>
        <w:rPr>
          <w:rFonts w:asciiTheme="majorHAnsi" w:hAnsiTheme="majorHAnsi" w:cstheme="majorHAnsi"/>
        </w:rPr>
      </w:pPr>
      <w:hyperlink r:id="rId193" w:history="1">
        <w:r w:rsidR="00BA719A" w:rsidRPr="00AB5486">
          <w:rPr>
            <w:rStyle w:val="Hyperlink"/>
            <w:rFonts w:asciiTheme="majorHAnsi" w:eastAsiaTheme="minorHAnsi" w:hAnsiTheme="majorHAnsi" w:cstheme="majorHAnsi"/>
          </w:rPr>
          <w:t>Abuse Prevention Strategies in Specialist Disability Services Nucleus Group</w:t>
        </w:r>
      </w:hyperlink>
    </w:p>
    <w:p w14:paraId="18A7CC96" w14:textId="72CA57E0" w:rsidR="00D936C9" w:rsidRDefault="00454BCB" w:rsidP="00064A4B">
      <w:pPr>
        <w:pStyle w:val="ListParagraph"/>
        <w:numPr>
          <w:ilvl w:val="0"/>
          <w:numId w:val="11"/>
        </w:numPr>
        <w:ind w:left="709"/>
        <w:contextualSpacing w:val="0"/>
        <w:rPr>
          <w:rFonts w:asciiTheme="majorHAnsi" w:eastAsiaTheme="minorHAnsi" w:hAnsiTheme="majorHAnsi" w:cstheme="majorHAnsi"/>
        </w:rPr>
      </w:pPr>
      <w:hyperlink r:id="rId194" w:history="1">
        <w:r w:rsidR="00BA719A" w:rsidRPr="00AB5486">
          <w:rPr>
            <w:rStyle w:val="Hyperlink"/>
            <w:rFonts w:asciiTheme="majorHAnsi" w:eastAsiaTheme="minorHAnsi" w:hAnsiTheme="majorHAnsi" w:cstheme="majorHAnsi"/>
          </w:rPr>
          <w:t>Living Safer Sexual Lives: Respectful Relationships</w:t>
        </w:r>
      </w:hyperlink>
      <w:r w:rsidR="006840B0">
        <w:rPr>
          <w:rFonts w:asciiTheme="majorHAnsi" w:eastAsiaTheme="minorHAnsi" w:hAnsiTheme="majorHAnsi" w:cstheme="majorHAnsi"/>
        </w:rPr>
        <w:t>,</w:t>
      </w:r>
      <w:r w:rsidR="00BA719A" w:rsidRPr="00AB5486">
        <w:rPr>
          <w:rFonts w:asciiTheme="majorHAnsi" w:eastAsiaTheme="minorHAnsi" w:hAnsiTheme="majorHAnsi" w:cstheme="majorHAnsi"/>
        </w:rPr>
        <w:t xml:space="preserve"> Deakin University</w:t>
      </w:r>
    </w:p>
    <w:p w14:paraId="0DF0DE3B" w14:textId="3EA8DD53" w:rsidR="006031C5" w:rsidRDefault="006031C5" w:rsidP="00064A4B">
      <w:pPr>
        <w:pStyle w:val="Heading3"/>
        <w:spacing w:before="120"/>
        <w:rPr>
          <w:rFonts w:eastAsiaTheme="minorHAnsi"/>
        </w:rPr>
      </w:pPr>
      <w:r>
        <w:rPr>
          <w:rFonts w:eastAsiaTheme="minorHAnsi"/>
        </w:rPr>
        <w:t>Building safe and Respec</w:t>
      </w:r>
      <w:r w:rsidR="003344F9">
        <w:rPr>
          <w:rFonts w:eastAsiaTheme="minorHAnsi"/>
        </w:rPr>
        <w:t xml:space="preserve">tful Culture (BSRC) Resources, </w:t>
      </w:r>
      <w:r>
        <w:rPr>
          <w:rFonts w:eastAsiaTheme="minorHAnsi"/>
        </w:rPr>
        <w:t>Disability Services Commission</w:t>
      </w:r>
    </w:p>
    <w:p w14:paraId="092EE13D" w14:textId="2BEBABB2" w:rsidR="006031C5" w:rsidRDefault="00454BCB" w:rsidP="00064A4B">
      <w:pPr>
        <w:pStyle w:val="ListParagraph"/>
        <w:numPr>
          <w:ilvl w:val="0"/>
          <w:numId w:val="11"/>
        </w:numPr>
        <w:ind w:left="709"/>
        <w:contextualSpacing w:val="0"/>
      </w:pPr>
      <w:hyperlink r:id="rId195" w:history="1">
        <w:r w:rsidR="006031C5" w:rsidRPr="00EE3A9F">
          <w:rPr>
            <w:rStyle w:val="Hyperlink"/>
          </w:rPr>
          <w:t>Plain English executive summary and full report</w:t>
        </w:r>
      </w:hyperlink>
    </w:p>
    <w:p w14:paraId="5D4B46A2" w14:textId="4BBDF137" w:rsidR="006031C5" w:rsidRDefault="00454BCB" w:rsidP="00064A4B">
      <w:pPr>
        <w:pStyle w:val="ListParagraph"/>
        <w:numPr>
          <w:ilvl w:val="0"/>
          <w:numId w:val="11"/>
        </w:numPr>
        <w:ind w:left="709"/>
        <w:contextualSpacing w:val="0"/>
      </w:pPr>
      <w:hyperlink r:id="rId196" w:history="1">
        <w:r w:rsidR="006031C5" w:rsidRPr="00EE3A9F">
          <w:rPr>
            <w:rStyle w:val="Hyperlink"/>
          </w:rPr>
          <w:t>Project Overview with Auslan</w:t>
        </w:r>
      </w:hyperlink>
    </w:p>
    <w:p w14:paraId="78BE8281" w14:textId="240DFD86" w:rsidR="006031C5" w:rsidRDefault="003344F9" w:rsidP="00064A4B">
      <w:pPr>
        <w:pStyle w:val="Heading3"/>
        <w:spacing w:before="120"/>
      </w:pPr>
      <w:r>
        <w:t>Four other BSRC clips,</w:t>
      </w:r>
      <w:r w:rsidR="00791989">
        <w:t xml:space="preserve"> </w:t>
      </w:r>
      <w:r w:rsidR="006031C5">
        <w:t>Auslan</w:t>
      </w:r>
    </w:p>
    <w:p w14:paraId="448F1CCD" w14:textId="7CF4B942" w:rsidR="006031C5" w:rsidRDefault="00454BCB" w:rsidP="00064A4B">
      <w:pPr>
        <w:pStyle w:val="ListParagraph"/>
        <w:numPr>
          <w:ilvl w:val="0"/>
          <w:numId w:val="19"/>
        </w:numPr>
        <w:ind w:left="720"/>
        <w:contextualSpacing w:val="0"/>
      </w:pPr>
      <w:hyperlink r:id="rId197" w:history="1">
        <w:r w:rsidR="006031C5" w:rsidRPr="00EE3A9F">
          <w:rPr>
            <w:rStyle w:val="Hyperlink"/>
          </w:rPr>
          <w:t>Little things are the big things</w:t>
        </w:r>
      </w:hyperlink>
    </w:p>
    <w:p w14:paraId="4EA8BEAB" w14:textId="52D47D39" w:rsidR="006031C5" w:rsidRDefault="00454BCB" w:rsidP="00064A4B">
      <w:pPr>
        <w:pStyle w:val="ListParagraph"/>
        <w:numPr>
          <w:ilvl w:val="0"/>
          <w:numId w:val="19"/>
        </w:numPr>
        <w:ind w:left="720"/>
        <w:contextualSpacing w:val="0"/>
      </w:pPr>
      <w:hyperlink r:id="rId198" w:history="1">
        <w:r w:rsidR="006031C5" w:rsidRPr="00EE3A9F">
          <w:rPr>
            <w:rStyle w:val="Hyperlink"/>
          </w:rPr>
          <w:t>Let’s talk</w:t>
        </w:r>
      </w:hyperlink>
    </w:p>
    <w:p w14:paraId="71C77FA5" w14:textId="0EDDD2D1" w:rsidR="006031C5" w:rsidRDefault="00454BCB" w:rsidP="00064A4B">
      <w:pPr>
        <w:pStyle w:val="ListParagraph"/>
        <w:numPr>
          <w:ilvl w:val="0"/>
          <w:numId w:val="21"/>
        </w:numPr>
        <w:ind w:left="720"/>
        <w:contextualSpacing w:val="0"/>
      </w:pPr>
      <w:hyperlink r:id="rId199" w:history="1">
        <w:r w:rsidR="006031C5" w:rsidRPr="00EE3A9F">
          <w:rPr>
            <w:rStyle w:val="Hyperlink"/>
          </w:rPr>
          <w:t>Catching things early</w:t>
        </w:r>
      </w:hyperlink>
    </w:p>
    <w:p w14:paraId="7005E0A3" w14:textId="11E6AC3E" w:rsidR="006031C5" w:rsidRPr="006031C5" w:rsidRDefault="00454BCB" w:rsidP="00064A4B">
      <w:pPr>
        <w:pStyle w:val="ListParagraph"/>
        <w:numPr>
          <w:ilvl w:val="0"/>
          <w:numId w:val="21"/>
        </w:numPr>
        <w:ind w:left="720"/>
        <w:contextualSpacing w:val="0"/>
      </w:pPr>
      <w:hyperlink r:id="rId200" w:history="1">
        <w:r w:rsidR="006031C5" w:rsidRPr="00EE3A9F">
          <w:rPr>
            <w:rStyle w:val="Hyperlink"/>
          </w:rPr>
          <w:t>Relationships matter</w:t>
        </w:r>
      </w:hyperlink>
    </w:p>
    <w:p w14:paraId="6CE701C6" w14:textId="3EE7B040" w:rsidR="00BA719A" w:rsidRDefault="00D936C9" w:rsidP="00064A4B">
      <w:pPr>
        <w:pStyle w:val="Heading1"/>
        <w:spacing w:before="120" w:line="276" w:lineRule="auto"/>
        <w:rPr>
          <w:rFonts w:eastAsiaTheme="minorEastAsia"/>
        </w:rPr>
      </w:pPr>
      <w:bookmarkStart w:id="14" w:name="_Toc27558810"/>
      <w:bookmarkStart w:id="15" w:name="_Toc27641420"/>
      <w:bookmarkStart w:id="16" w:name="_Toc46997661"/>
      <w:bookmarkStart w:id="17" w:name="_Toc46999795"/>
      <w:r>
        <w:rPr>
          <w:rFonts w:eastAsiaTheme="minorEastAsia"/>
        </w:rPr>
        <w:t>Resources (continued)</w:t>
      </w:r>
      <w:bookmarkEnd w:id="14"/>
      <w:bookmarkEnd w:id="15"/>
      <w:bookmarkEnd w:id="16"/>
      <w:bookmarkEnd w:id="17"/>
    </w:p>
    <w:p w14:paraId="10056C00" w14:textId="4F2882B2" w:rsidR="00D936C9" w:rsidRDefault="00D936C9" w:rsidP="00064A4B">
      <w:pPr>
        <w:pStyle w:val="Heading2"/>
        <w:spacing w:before="120" w:line="276" w:lineRule="auto"/>
      </w:pPr>
      <w:r>
        <w:t>Considering Additional Risk</w:t>
      </w:r>
    </w:p>
    <w:p w14:paraId="602AC6B8" w14:textId="500C83E3" w:rsidR="00C26D70" w:rsidRDefault="00954DC4" w:rsidP="00064A4B">
      <w:pPr>
        <w:pStyle w:val="ListParagraph"/>
        <w:numPr>
          <w:ilvl w:val="0"/>
          <w:numId w:val="13"/>
        </w:numPr>
        <w:contextualSpacing w:val="0"/>
      </w:pPr>
      <w:r w:rsidRPr="00A43F47">
        <w:t xml:space="preserve">Recognising Restrictive Practices Guide </w:t>
      </w:r>
      <w:hyperlink r:id="rId201" w:history="1">
        <w:r w:rsidRPr="00A43F47">
          <w:rPr>
            <w:rStyle w:val="Hyperlink"/>
          </w:rPr>
          <w:t>PDF</w:t>
        </w:r>
      </w:hyperlink>
      <w:r w:rsidR="007560A7">
        <w:t xml:space="preserve">, </w:t>
      </w:r>
      <w:hyperlink r:id="rId202" w:history="1">
        <w:r w:rsidR="007560A7" w:rsidRPr="00511CAB">
          <w:rPr>
            <w:rStyle w:val="Hyperlink"/>
          </w:rPr>
          <w:t>Accessible word version</w:t>
        </w:r>
      </w:hyperlink>
    </w:p>
    <w:p w14:paraId="1B5445E3" w14:textId="7AA0B81E" w:rsidR="007560A7" w:rsidRDefault="00454BCB" w:rsidP="00064A4B">
      <w:pPr>
        <w:pStyle w:val="ListParagraph"/>
        <w:numPr>
          <w:ilvl w:val="0"/>
          <w:numId w:val="13"/>
        </w:numPr>
        <w:contextualSpacing w:val="0"/>
      </w:pPr>
      <w:hyperlink r:id="rId203" w:history="1">
        <w:r w:rsidR="007560A7" w:rsidRPr="006D7864">
          <w:rPr>
            <w:rStyle w:val="Hyperlink"/>
          </w:rPr>
          <w:t>Exploring Risk</w:t>
        </w:r>
      </w:hyperlink>
      <w:r w:rsidR="007560A7">
        <w:t xml:space="preserve">: A Zero Tolerance Research Report </w:t>
      </w:r>
    </w:p>
    <w:p w14:paraId="0B09D65B" w14:textId="7F04369D" w:rsidR="007560A7" w:rsidRDefault="00454BCB" w:rsidP="00064A4B">
      <w:pPr>
        <w:pStyle w:val="ListParagraph"/>
        <w:numPr>
          <w:ilvl w:val="0"/>
          <w:numId w:val="13"/>
        </w:numPr>
        <w:contextualSpacing w:val="0"/>
      </w:pPr>
      <w:hyperlink r:id="rId204" w:history="1">
        <w:r w:rsidR="007560A7" w:rsidRPr="006D7864">
          <w:rPr>
            <w:rStyle w:val="Hyperlink"/>
          </w:rPr>
          <w:t>Speak Up and Be Safe</w:t>
        </w:r>
      </w:hyperlink>
      <w:r w:rsidR="007560A7">
        <w:t>: Free communication aids and resources to assist adult with a cognitive disability and/or communication difficulties identify and report abuse. Developed by SCOPE Communication and Inclusion Resource Centre.</w:t>
      </w:r>
    </w:p>
    <w:p w14:paraId="13712014" w14:textId="78004E2B" w:rsidR="007560A7" w:rsidRDefault="00454BCB" w:rsidP="00064A4B">
      <w:pPr>
        <w:pStyle w:val="ListParagraph"/>
        <w:numPr>
          <w:ilvl w:val="0"/>
          <w:numId w:val="13"/>
        </w:numPr>
        <w:contextualSpacing w:val="0"/>
      </w:pPr>
      <w:hyperlink r:id="rId205" w:history="1">
        <w:r w:rsidR="007560A7" w:rsidRPr="006D7864">
          <w:rPr>
            <w:rStyle w:val="Hyperlink"/>
          </w:rPr>
          <w:t>Enabling and Protecting</w:t>
        </w:r>
      </w:hyperlink>
      <w:r w:rsidR="006D7864">
        <w:t>,</w:t>
      </w:r>
      <w:r w:rsidR="007560A7">
        <w:t xml:space="preserve"> Children and Young People with Disability Australia</w:t>
      </w:r>
    </w:p>
    <w:p w14:paraId="75E84986" w14:textId="45FCB1FD" w:rsidR="007560A7" w:rsidRDefault="00454BCB" w:rsidP="00064A4B">
      <w:pPr>
        <w:pStyle w:val="ListParagraph"/>
        <w:numPr>
          <w:ilvl w:val="0"/>
          <w:numId w:val="13"/>
        </w:numPr>
        <w:contextualSpacing w:val="0"/>
      </w:pPr>
      <w:hyperlink r:id="rId206" w:history="1">
        <w:r w:rsidR="007560A7" w:rsidRPr="006D7864">
          <w:rPr>
            <w:rStyle w:val="Hyperlink"/>
          </w:rPr>
          <w:t>Feeling safe, being safe</w:t>
        </w:r>
      </w:hyperlink>
      <w:r w:rsidR="007560A7">
        <w:t>: What is important to children and young people with disability and high support needs about safety in institutional settings? - S Robinson</w:t>
      </w:r>
    </w:p>
    <w:p w14:paraId="6B59849A" w14:textId="0FC8EE85" w:rsidR="007560A7" w:rsidRDefault="00454BCB" w:rsidP="00064A4B">
      <w:pPr>
        <w:pStyle w:val="ListParagraph"/>
        <w:numPr>
          <w:ilvl w:val="0"/>
          <w:numId w:val="13"/>
        </w:numPr>
        <w:contextualSpacing w:val="0"/>
      </w:pPr>
      <w:hyperlink r:id="rId207" w:history="1">
        <w:r w:rsidR="007560A7" w:rsidRPr="006D7864">
          <w:rPr>
            <w:rStyle w:val="Hyperlink"/>
          </w:rPr>
          <w:t>Protecting children and young people with a disability</w:t>
        </w:r>
      </w:hyperlink>
      <w:r w:rsidR="006D7864">
        <w:t xml:space="preserve">: </w:t>
      </w:r>
      <w:r w:rsidR="007560A7">
        <w:t>a booklet for parents and carers Department of Ed</w:t>
      </w:r>
      <w:r w:rsidR="006D7864">
        <w:t xml:space="preserve">ucation and Child Development, </w:t>
      </w:r>
      <w:r w:rsidR="007560A7">
        <w:t>South Australia</w:t>
      </w:r>
    </w:p>
    <w:p w14:paraId="294DA051" w14:textId="5962C4FD" w:rsidR="007560A7" w:rsidRDefault="00454BCB" w:rsidP="00064A4B">
      <w:pPr>
        <w:pStyle w:val="ListParagraph"/>
        <w:numPr>
          <w:ilvl w:val="0"/>
          <w:numId w:val="13"/>
        </w:numPr>
        <w:contextualSpacing w:val="0"/>
      </w:pPr>
      <w:hyperlink r:id="rId208" w:history="1">
        <w:r w:rsidR="007560A7" w:rsidRPr="00185270">
          <w:rPr>
            <w:rStyle w:val="Hyperlink"/>
          </w:rPr>
          <w:t>Royal Commission into Institutional Response</w:t>
        </w:r>
        <w:r w:rsidR="006D7864" w:rsidRPr="00185270">
          <w:rPr>
            <w:rStyle w:val="Hyperlink"/>
          </w:rPr>
          <w:t>s to Child Sexual Abuse</w:t>
        </w:r>
      </w:hyperlink>
      <w:r w:rsidR="006D7864">
        <w:t xml:space="preserve">: </w:t>
      </w:r>
      <w:r w:rsidR="007560A7">
        <w:t>Policy and research</w:t>
      </w:r>
    </w:p>
    <w:p w14:paraId="220C1D31" w14:textId="59B425B0" w:rsidR="007560A7" w:rsidRDefault="00454BCB" w:rsidP="00064A4B">
      <w:pPr>
        <w:pStyle w:val="ListParagraph"/>
        <w:numPr>
          <w:ilvl w:val="0"/>
          <w:numId w:val="13"/>
        </w:numPr>
        <w:contextualSpacing w:val="0"/>
      </w:pPr>
      <w:hyperlink r:id="rId209" w:history="1">
        <w:r w:rsidR="007560A7" w:rsidRPr="000A3A23">
          <w:rPr>
            <w:rStyle w:val="Hyperlink"/>
          </w:rPr>
          <w:t>Person-centred Practice Across Cultures workbooks</w:t>
        </w:r>
      </w:hyperlink>
    </w:p>
    <w:p w14:paraId="45C8AB81" w14:textId="7A7C9A2A" w:rsidR="007560A7" w:rsidRDefault="007560A7" w:rsidP="00064A4B">
      <w:pPr>
        <w:pStyle w:val="ListParagraph"/>
        <w:numPr>
          <w:ilvl w:val="0"/>
          <w:numId w:val="13"/>
        </w:numPr>
        <w:contextualSpacing w:val="0"/>
      </w:pPr>
      <w:r>
        <w:t xml:space="preserve">National Disability Services and </w:t>
      </w:r>
      <w:hyperlink r:id="rId210" w:history="1">
        <w:r w:rsidRPr="006D7864">
          <w:rPr>
            <w:rStyle w:val="Hyperlink"/>
          </w:rPr>
          <w:t>futures Upfront</w:t>
        </w:r>
      </w:hyperlink>
    </w:p>
    <w:p w14:paraId="68BF751B" w14:textId="0F698AF2" w:rsidR="007560A7" w:rsidRDefault="00454BCB" w:rsidP="00064A4B">
      <w:pPr>
        <w:pStyle w:val="ListParagraph"/>
        <w:numPr>
          <w:ilvl w:val="0"/>
          <w:numId w:val="13"/>
        </w:numPr>
        <w:contextualSpacing w:val="0"/>
      </w:pPr>
      <w:hyperlink r:id="rId211" w:history="1">
        <w:r w:rsidR="007560A7" w:rsidRPr="006D7864">
          <w:rPr>
            <w:rStyle w:val="Hyperlink"/>
          </w:rPr>
          <w:t>National Framework</w:t>
        </w:r>
      </w:hyperlink>
      <w:r w:rsidR="007560A7">
        <w:t xml:space="preserve"> to Reduce and Eliminate the Use of Restrictive Practices</w:t>
      </w:r>
    </w:p>
    <w:p w14:paraId="6522C1BD" w14:textId="79D8B7D8" w:rsidR="007560A7" w:rsidRDefault="00454BCB" w:rsidP="00064A4B">
      <w:pPr>
        <w:pStyle w:val="ListParagraph"/>
        <w:numPr>
          <w:ilvl w:val="0"/>
          <w:numId w:val="13"/>
        </w:numPr>
        <w:contextualSpacing w:val="0"/>
      </w:pPr>
      <w:hyperlink r:id="rId212" w:history="1">
        <w:r w:rsidR="007560A7" w:rsidRPr="006D7864">
          <w:rPr>
            <w:rStyle w:val="Hyperlink"/>
          </w:rPr>
          <w:t>National Quality and Safeguards Framework</w:t>
        </w:r>
      </w:hyperlink>
      <w:r w:rsidR="007560A7">
        <w:t xml:space="preserve"> (including details of the proposed national Senior Practitioner. States and Territories will continue to authorise and report on the use of restrictive practices in each jurisdiction).</w:t>
      </w:r>
    </w:p>
    <w:p w14:paraId="016F63CE" w14:textId="00394347" w:rsidR="007560A7" w:rsidRPr="00185270" w:rsidRDefault="00185270" w:rsidP="00064A4B">
      <w:pPr>
        <w:pStyle w:val="ListParagraph"/>
        <w:numPr>
          <w:ilvl w:val="0"/>
          <w:numId w:val="13"/>
        </w:numPr>
        <w:contextualSpacing w:val="0"/>
        <w:rPr>
          <w:rStyle w:val="Hyperlink"/>
        </w:rPr>
      </w:pPr>
      <w:r>
        <w:fldChar w:fldCharType="begin"/>
      </w:r>
      <w:r>
        <w:instrText xml:space="preserve"> HYPERLINK "https://cadr.org.au/ch-blog/clearing-house/centre-of-excellence-for-clinical-innovation-and-behaviour-support" </w:instrText>
      </w:r>
      <w:r>
        <w:fldChar w:fldCharType="separate"/>
      </w:r>
      <w:r w:rsidR="007560A7" w:rsidRPr="00185270">
        <w:rPr>
          <w:rStyle w:val="Hyperlink"/>
        </w:rPr>
        <w:t>Centre of Excellence for Clinical Innovation and Behaviour Support</w:t>
      </w:r>
    </w:p>
    <w:p w14:paraId="6B6E10E5" w14:textId="319991EC" w:rsidR="006D7864" w:rsidRDefault="00185270" w:rsidP="00064A4B">
      <w:pPr>
        <w:pStyle w:val="ListParagraph"/>
        <w:numPr>
          <w:ilvl w:val="0"/>
          <w:numId w:val="13"/>
        </w:numPr>
        <w:contextualSpacing w:val="0"/>
      </w:pPr>
      <w:r>
        <w:fldChar w:fldCharType="end"/>
      </w:r>
      <w:hyperlink r:id="rId213" w:history="1">
        <w:r w:rsidR="007560A7" w:rsidRPr="006D7864">
          <w:rPr>
            <w:rStyle w:val="Hyperlink"/>
          </w:rPr>
          <w:t>Sexuality And Respectful Relationships</w:t>
        </w:r>
      </w:hyperlink>
      <w:r w:rsidR="007560A7">
        <w:t xml:space="preserve"> for people with an intellectual disability</w:t>
      </w:r>
    </w:p>
    <w:p w14:paraId="295477C8" w14:textId="62D2D7EF" w:rsidR="007560A7" w:rsidRDefault="00454BCB" w:rsidP="00064A4B">
      <w:pPr>
        <w:pStyle w:val="ListParagraph"/>
        <w:numPr>
          <w:ilvl w:val="0"/>
          <w:numId w:val="13"/>
        </w:numPr>
        <w:contextualSpacing w:val="0"/>
      </w:pPr>
      <w:hyperlink r:id="rId214" w:history="1">
        <w:r w:rsidR="007560A7" w:rsidRPr="00185270">
          <w:rPr>
            <w:rStyle w:val="Hyperlink"/>
          </w:rPr>
          <w:t>NDIS Commission’s Behaviour Support</w:t>
        </w:r>
      </w:hyperlink>
    </w:p>
    <w:p w14:paraId="2883F200" w14:textId="198DA9D7" w:rsidR="007560A7" w:rsidRDefault="00454BCB" w:rsidP="00064A4B">
      <w:pPr>
        <w:pStyle w:val="ListParagraph"/>
        <w:numPr>
          <w:ilvl w:val="0"/>
          <w:numId w:val="13"/>
        </w:numPr>
        <w:contextualSpacing w:val="0"/>
      </w:pPr>
      <w:hyperlink r:id="rId215" w:history="1">
        <w:r w:rsidR="007560A7" w:rsidRPr="00185270">
          <w:rPr>
            <w:rStyle w:val="Hyperlink"/>
          </w:rPr>
          <w:t>NDIS Restrictive Practices and Behaviour Support Rules</w:t>
        </w:r>
      </w:hyperlink>
      <w:r w:rsidR="007560A7">
        <w:t xml:space="preserve"> (2018)</w:t>
      </w:r>
    </w:p>
    <w:p w14:paraId="68E7ADC5" w14:textId="0F5EEC3F" w:rsidR="007560A7" w:rsidRDefault="00454BCB" w:rsidP="00064A4B">
      <w:pPr>
        <w:pStyle w:val="ListParagraph"/>
        <w:numPr>
          <w:ilvl w:val="0"/>
          <w:numId w:val="13"/>
        </w:numPr>
        <w:contextualSpacing w:val="0"/>
      </w:pPr>
      <w:hyperlink r:id="rId216" w:history="1">
        <w:r w:rsidR="007560A7" w:rsidRPr="006D7864">
          <w:rPr>
            <w:rStyle w:val="Hyperlink"/>
          </w:rPr>
          <w:t>PBS Capability Framework</w:t>
        </w:r>
      </w:hyperlink>
    </w:p>
    <w:p w14:paraId="6FDDB7D8" w14:textId="6DE2EF68" w:rsidR="007560A7" w:rsidRDefault="00454BCB" w:rsidP="00064A4B">
      <w:pPr>
        <w:pStyle w:val="ListParagraph"/>
        <w:numPr>
          <w:ilvl w:val="0"/>
          <w:numId w:val="13"/>
        </w:numPr>
        <w:contextualSpacing w:val="0"/>
      </w:pPr>
      <w:hyperlink r:id="rId217" w:history="1">
        <w:r w:rsidR="007560A7" w:rsidRPr="006D7864">
          <w:rPr>
            <w:rStyle w:val="Hyperlink"/>
          </w:rPr>
          <w:t>Additional resources</w:t>
        </w:r>
      </w:hyperlink>
      <w:r w:rsidR="007560A7">
        <w:t xml:space="preserve"> by State and Territory</w:t>
      </w:r>
    </w:p>
    <w:p w14:paraId="6A42C8F6" w14:textId="4B5949C2" w:rsidR="007560A7" w:rsidRDefault="007560A7" w:rsidP="00064A4B">
      <w:pPr>
        <w:pStyle w:val="Heading1"/>
        <w:spacing w:before="120" w:line="276" w:lineRule="auto"/>
        <w:rPr>
          <w:rFonts w:eastAsiaTheme="minorEastAsia"/>
        </w:rPr>
      </w:pPr>
      <w:bookmarkStart w:id="18" w:name="_Toc27558811"/>
      <w:bookmarkStart w:id="19" w:name="_Toc27641421"/>
      <w:bookmarkStart w:id="20" w:name="_Toc46997662"/>
      <w:bookmarkStart w:id="21" w:name="_Toc46999796"/>
      <w:r>
        <w:rPr>
          <w:rFonts w:eastAsiaTheme="minorEastAsia"/>
        </w:rPr>
        <w:t>Resources (continued)</w:t>
      </w:r>
      <w:bookmarkEnd w:id="18"/>
      <w:bookmarkEnd w:id="19"/>
      <w:bookmarkEnd w:id="20"/>
      <w:bookmarkEnd w:id="21"/>
    </w:p>
    <w:p w14:paraId="042F4E6B" w14:textId="77777777" w:rsidR="007560A7" w:rsidRDefault="007560A7" w:rsidP="00064A4B">
      <w:pPr>
        <w:pStyle w:val="Heading2"/>
        <w:spacing w:before="120" w:line="276" w:lineRule="auto"/>
      </w:pPr>
      <w:r>
        <w:t>Responding to Abuse Resources</w:t>
      </w:r>
    </w:p>
    <w:p w14:paraId="0B16D276" w14:textId="30298F38" w:rsidR="007560A7" w:rsidRDefault="007560A7" w:rsidP="00064A4B">
      <w:pPr>
        <w:pStyle w:val="ListParagraph"/>
        <w:numPr>
          <w:ilvl w:val="0"/>
          <w:numId w:val="14"/>
        </w:numPr>
        <w:contextualSpacing w:val="0"/>
      </w:pPr>
      <w:r>
        <w:t xml:space="preserve">Responding to Abuse Guide </w:t>
      </w:r>
      <w:hyperlink r:id="rId218" w:history="1">
        <w:r w:rsidRPr="00CB20A3">
          <w:rPr>
            <w:rStyle w:val="Hyperlink"/>
          </w:rPr>
          <w:t>PDF</w:t>
        </w:r>
      </w:hyperlink>
      <w:r>
        <w:t xml:space="preserve">, </w:t>
      </w:r>
      <w:hyperlink r:id="rId219" w:history="1">
        <w:r w:rsidRPr="00CB20A3">
          <w:rPr>
            <w:rStyle w:val="Hyperlink"/>
          </w:rPr>
          <w:t>Word version</w:t>
        </w:r>
      </w:hyperlink>
    </w:p>
    <w:p w14:paraId="0594C094" w14:textId="44035CC7" w:rsidR="007560A7" w:rsidRDefault="00454BCB" w:rsidP="00064A4B">
      <w:pPr>
        <w:pStyle w:val="ListParagraph"/>
        <w:numPr>
          <w:ilvl w:val="0"/>
          <w:numId w:val="14"/>
        </w:numPr>
        <w:contextualSpacing w:val="0"/>
      </w:pPr>
      <w:hyperlink r:id="rId220" w:history="1">
        <w:r w:rsidR="007560A7" w:rsidRPr="00F37D1D">
          <w:rPr>
            <w:rStyle w:val="Hyperlink"/>
          </w:rPr>
          <w:t>Conducting Investigations Guide</w:t>
        </w:r>
      </w:hyperlink>
      <w:r w:rsidR="007560A7">
        <w:t xml:space="preserve"> (with </w:t>
      </w:r>
      <w:hyperlink r:id="rId221" w:history="1">
        <w:r w:rsidR="007560A7" w:rsidRPr="00F37D1D">
          <w:rPr>
            <w:rStyle w:val="Hyperlink"/>
          </w:rPr>
          <w:t>accessible Word version</w:t>
        </w:r>
      </w:hyperlink>
      <w:r w:rsidR="007560A7">
        <w:t>)</w:t>
      </w:r>
    </w:p>
    <w:p w14:paraId="36AC9AB9" w14:textId="07BEC37C" w:rsidR="007560A7" w:rsidRDefault="00454BCB" w:rsidP="00064A4B">
      <w:pPr>
        <w:pStyle w:val="ListParagraph"/>
        <w:numPr>
          <w:ilvl w:val="0"/>
          <w:numId w:val="14"/>
        </w:numPr>
        <w:contextualSpacing w:val="0"/>
      </w:pPr>
      <w:hyperlink r:id="rId222" w:history="1">
        <w:r w:rsidR="007560A7" w:rsidRPr="003A5713">
          <w:rPr>
            <w:rStyle w:val="Hyperlink"/>
          </w:rPr>
          <w:t>Initial and early response to abuse or neglect in</w:t>
        </w:r>
        <w:r w:rsidR="003A5713" w:rsidRPr="003A5713">
          <w:rPr>
            <w:rStyle w:val="Hyperlink"/>
          </w:rPr>
          <w:t xml:space="preserve"> disability services</w:t>
        </w:r>
      </w:hyperlink>
      <w:r w:rsidR="003A5713">
        <w:t xml:space="preserve"> resources,</w:t>
      </w:r>
      <w:r w:rsidR="007560A7">
        <w:t xml:space="preserve"> NSW Ombudsman</w:t>
      </w:r>
    </w:p>
    <w:p w14:paraId="16B88473" w14:textId="5457E827" w:rsidR="007560A7" w:rsidRDefault="007560A7" w:rsidP="00064A4B">
      <w:pPr>
        <w:pStyle w:val="ListParagraph"/>
        <w:numPr>
          <w:ilvl w:val="0"/>
          <w:numId w:val="14"/>
        </w:numPr>
        <w:contextualSpacing w:val="0"/>
      </w:pPr>
      <w:r>
        <w:t>Interagency Guideline for Addressing Violence, Neglect and Abuse (</w:t>
      </w:r>
      <w:hyperlink r:id="rId223" w:history="1">
        <w:r w:rsidRPr="003A5713">
          <w:rPr>
            <w:rStyle w:val="Hyperlink"/>
          </w:rPr>
          <w:t>IGUANA</w:t>
        </w:r>
      </w:hyperlink>
      <w:r w:rsidR="003A5713">
        <w:t xml:space="preserve">), </w:t>
      </w:r>
      <w:r>
        <w:t>Victorian Office of the Public Advocate</w:t>
      </w:r>
    </w:p>
    <w:p w14:paraId="3FBDF011" w14:textId="7B310F55" w:rsidR="007560A7" w:rsidRDefault="00454BCB" w:rsidP="00064A4B">
      <w:pPr>
        <w:pStyle w:val="ListParagraph"/>
        <w:numPr>
          <w:ilvl w:val="0"/>
          <w:numId w:val="14"/>
        </w:numPr>
        <w:contextualSpacing w:val="0"/>
      </w:pPr>
      <w:hyperlink r:id="rId224" w:history="1">
        <w:r w:rsidR="007560A7" w:rsidRPr="003A5713">
          <w:rPr>
            <w:rStyle w:val="Hyperlink"/>
          </w:rPr>
          <w:t>Responding to abuse, neglect and e</w:t>
        </w:r>
        <w:r w:rsidR="003A5713" w:rsidRPr="003A5713">
          <w:rPr>
            <w:rStyle w:val="Hyperlink"/>
          </w:rPr>
          <w:t>xploitation</w:t>
        </w:r>
      </w:hyperlink>
      <w:r w:rsidR="003A5713">
        <w:t xml:space="preserve">, </w:t>
      </w:r>
      <w:r w:rsidR="007560A7">
        <w:t>Queensland Department of Communities, Child Safety and Disability Services</w:t>
      </w:r>
    </w:p>
    <w:p w14:paraId="74AF902B" w14:textId="2296187E" w:rsidR="007560A7" w:rsidRDefault="007560A7" w:rsidP="00064A4B">
      <w:pPr>
        <w:pStyle w:val="ListParagraph"/>
        <w:numPr>
          <w:ilvl w:val="0"/>
          <w:numId w:val="14"/>
        </w:numPr>
        <w:contextualSpacing w:val="0"/>
      </w:pPr>
      <w:r>
        <w:t>Investigation</w:t>
      </w:r>
      <w:r w:rsidR="003A5713">
        <w:t xml:space="preserve">s: </w:t>
      </w:r>
      <w:hyperlink r:id="rId225" w:history="1">
        <w:r w:rsidR="003A5713" w:rsidRPr="003A5713">
          <w:rPr>
            <w:rStyle w:val="Hyperlink"/>
          </w:rPr>
          <w:t>Guidance for Good Practice</w:t>
        </w:r>
      </w:hyperlink>
      <w:r w:rsidR="003A5713">
        <w:t xml:space="preserve">, </w:t>
      </w:r>
      <w:r>
        <w:t>Victorian Disability Services Commissioner</w:t>
      </w:r>
    </w:p>
    <w:p w14:paraId="0E3AB337" w14:textId="730C929D" w:rsidR="007560A7" w:rsidRDefault="003A5713" w:rsidP="00064A4B">
      <w:pPr>
        <w:pStyle w:val="ListParagraph"/>
        <w:numPr>
          <w:ilvl w:val="0"/>
          <w:numId w:val="14"/>
        </w:numPr>
        <w:contextualSpacing w:val="0"/>
      </w:pPr>
      <w:r>
        <w:t xml:space="preserve">Beyond Doubt: </w:t>
      </w:r>
      <w:hyperlink r:id="rId226" w:history="1">
        <w:r w:rsidR="007560A7" w:rsidRPr="003A5713">
          <w:rPr>
            <w:rStyle w:val="Hyperlink"/>
          </w:rPr>
          <w:t>the experiences of people wit</w:t>
        </w:r>
        <w:r w:rsidRPr="003A5713">
          <w:rPr>
            <w:rStyle w:val="Hyperlink"/>
          </w:rPr>
          <w:t>h a disability reporting crime</w:t>
        </w:r>
      </w:hyperlink>
      <w:r>
        <w:t xml:space="preserve">, </w:t>
      </w:r>
      <w:r w:rsidR="007560A7">
        <w:t>Victorian Equal Opportunity and Human Rights Commission</w:t>
      </w:r>
    </w:p>
    <w:p w14:paraId="665B1B8A" w14:textId="46C50A49" w:rsidR="004543FD" w:rsidRDefault="003A5713" w:rsidP="00064A4B">
      <w:pPr>
        <w:pStyle w:val="ListParagraph"/>
        <w:numPr>
          <w:ilvl w:val="0"/>
          <w:numId w:val="14"/>
        </w:numPr>
        <w:contextualSpacing w:val="0"/>
      </w:pPr>
      <w:r>
        <w:t xml:space="preserve">1800 RESPECT: </w:t>
      </w:r>
      <w:hyperlink r:id="rId227" w:history="1">
        <w:r w:rsidR="007560A7" w:rsidRPr="004543FD">
          <w:rPr>
            <w:rStyle w:val="Hyperlink"/>
          </w:rPr>
          <w:t>national sexual assault, domestic and family violence counselling service</w:t>
        </w:r>
      </w:hyperlink>
    </w:p>
    <w:p w14:paraId="7CFA068A" w14:textId="7381B4E0" w:rsidR="007560A7" w:rsidRDefault="00454BCB" w:rsidP="00064A4B">
      <w:pPr>
        <w:pStyle w:val="ListParagraph"/>
        <w:numPr>
          <w:ilvl w:val="0"/>
          <w:numId w:val="14"/>
        </w:numPr>
        <w:contextualSpacing w:val="0"/>
      </w:pPr>
      <w:hyperlink r:id="rId228" w:history="1">
        <w:r w:rsidR="007560A7" w:rsidRPr="004543FD">
          <w:rPr>
            <w:rStyle w:val="Hyperlink"/>
          </w:rPr>
          <w:t>Making Rights Reality for sexual assa</w:t>
        </w:r>
        <w:r w:rsidR="003A5713" w:rsidRPr="004543FD">
          <w:rPr>
            <w:rStyle w:val="Hyperlink"/>
          </w:rPr>
          <w:t>ult victims with a disability,</w:t>
        </w:r>
      </w:hyperlink>
      <w:r w:rsidR="003A5713">
        <w:t xml:space="preserve"> </w:t>
      </w:r>
      <w:r w:rsidR="007560A7">
        <w:t>South Eastern CASA (Victoria)</w:t>
      </w:r>
    </w:p>
    <w:p w14:paraId="1ED9D9DD" w14:textId="0020B2DB" w:rsidR="007560A7" w:rsidRDefault="007560A7" w:rsidP="00064A4B">
      <w:pPr>
        <w:pStyle w:val="ListParagraph"/>
        <w:numPr>
          <w:ilvl w:val="0"/>
          <w:numId w:val="14"/>
        </w:numPr>
        <w:contextualSpacing w:val="0"/>
      </w:pPr>
      <w:r>
        <w:t xml:space="preserve">Support for Justice: </w:t>
      </w:r>
      <w:hyperlink r:id="rId229" w:history="1">
        <w:r w:rsidRPr="004543FD">
          <w:rPr>
            <w:rStyle w:val="Hyperlink"/>
          </w:rPr>
          <w:t>a dual-read guide to the law and Victoria's justice system for people with a disability</w:t>
        </w:r>
      </w:hyperlink>
      <w:r>
        <w:t xml:space="preserve"> and their supporters - Inclusion Designlab and VALiD, 2016</w:t>
      </w:r>
    </w:p>
    <w:p w14:paraId="2687C555" w14:textId="2A9F92F4" w:rsidR="007560A7" w:rsidRDefault="00454BCB" w:rsidP="00064A4B">
      <w:pPr>
        <w:pStyle w:val="ListParagraph"/>
        <w:numPr>
          <w:ilvl w:val="0"/>
          <w:numId w:val="14"/>
        </w:numPr>
        <w:contextualSpacing w:val="0"/>
      </w:pPr>
      <w:hyperlink r:id="rId230" w:anchor="families" w:history="1">
        <w:r w:rsidR="007560A7" w:rsidRPr="004543FD">
          <w:rPr>
            <w:rStyle w:val="Hyperlink"/>
          </w:rPr>
          <w:t>Disability Services Com</w:t>
        </w:r>
        <w:r w:rsidR="004543FD" w:rsidRPr="004543FD">
          <w:rPr>
            <w:rStyle w:val="Hyperlink"/>
          </w:rPr>
          <w:t>mission Resources</w:t>
        </w:r>
      </w:hyperlink>
      <w:r w:rsidR="004543FD">
        <w:t>: Jane’s Story</w:t>
      </w:r>
    </w:p>
    <w:p w14:paraId="61A73991" w14:textId="137361E8" w:rsidR="004543FD" w:rsidRDefault="007560A7" w:rsidP="00064A4B">
      <w:pPr>
        <w:pStyle w:val="ListParagraph"/>
        <w:numPr>
          <w:ilvl w:val="0"/>
          <w:numId w:val="14"/>
        </w:numPr>
        <w:contextualSpacing w:val="0"/>
      </w:pPr>
      <w:r>
        <w:t>Everything you w</w:t>
      </w:r>
      <w:r w:rsidR="004543FD">
        <w:t xml:space="preserve">anted to know </w:t>
      </w:r>
      <w:hyperlink r:id="rId231" w:anchor="booklet" w:history="1">
        <w:r w:rsidR="004543FD" w:rsidRPr="004543FD">
          <w:rPr>
            <w:rStyle w:val="Hyperlink"/>
          </w:rPr>
          <w:t>about complaints</w:t>
        </w:r>
      </w:hyperlink>
    </w:p>
    <w:p w14:paraId="4EF21440" w14:textId="54AF46B4" w:rsidR="007560A7" w:rsidRDefault="007560A7" w:rsidP="00064A4B">
      <w:pPr>
        <w:pStyle w:val="ListParagraph"/>
        <w:numPr>
          <w:ilvl w:val="0"/>
          <w:numId w:val="14"/>
        </w:numPr>
        <w:contextualSpacing w:val="0"/>
      </w:pPr>
      <w:r>
        <w:t xml:space="preserve">Postcards </w:t>
      </w:r>
      <w:hyperlink r:id="rId232" w:history="1">
        <w:r w:rsidRPr="004543FD">
          <w:rPr>
            <w:rStyle w:val="Hyperlink"/>
          </w:rPr>
          <w:t>available here</w:t>
        </w:r>
      </w:hyperlink>
    </w:p>
    <w:p w14:paraId="59959CAD" w14:textId="77777777" w:rsidR="007560A7" w:rsidRDefault="007560A7" w:rsidP="00064A4B">
      <w:pPr>
        <w:pStyle w:val="Heading2"/>
        <w:spacing w:before="120" w:line="276" w:lineRule="auto"/>
      </w:pPr>
      <w:r>
        <w:t>Learning and Improving</w:t>
      </w:r>
    </w:p>
    <w:p w14:paraId="5BA888CA" w14:textId="12C8267B" w:rsidR="007560A7" w:rsidRDefault="00454BCB" w:rsidP="00064A4B">
      <w:pPr>
        <w:pStyle w:val="ListParagraph"/>
        <w:numPr>
          <w:ilvl w:val="0"/>
          <w:numId w:val="15"/>
        </w:numPr>
        <w:contextualSpacing w:val="0"/>
      </w:pPr>
      <w:hyperlink r:id="rId233" w:history="1">
        <w:r w:rsidR="007560A7" w:rsidRPr="00626EDD">
          <w:rPr>
            <w:rStyle w:val="Hyperlink"/>
          </w:rPr>
          <w:t>Safeguarding for Boards</w:t>
        </w:r>
      </w:hyperlink>
      <w:r w:rsidR="007560A7">
        <w:t>: Adopting a Human Rights approach – Advice for boards</w:t>
      </w:r>
    </w:p>
    <w:p w14:paraId="5DBB749F" w14:textId="78EB74BB" w:rsidR="007560A7" w:rsidRDefault="007560A7" w:rsidP="00064A4B">
      <w:pPr>
        <w:pStyle w:val="ListParagraph"/>
        <w:numPr>
          <w:ilvl w:val="0"/>
          <w:numId w:val="15"/>
        </w:numPr>
        <w:contextualSpacing w:val="0"/>
      </w:pPr>
      <w:r>
        <w:t xml:space="preserve">Safeguarding for Boards guide </w:t>
      </w:r>
      <w:hyperlink r:id="rId234" w:history="1">
        <w:r w:rsidRPr="00A32C04">
          <w:rPr>
            <w:rStyle w:val="Hyperlink"/>
          </w:rPr>
          <w:t>PDF</w:t>
        </w:r>
      </w:hyperlink>
      <w:r>
        <w:t xml:space="preserve">, </w:t>
      </w:r>
      <w:hyperlink r:id="rId235" w:history="1">
        <w:r w:rsidRPr="00A32C04">
          <w:rPr>
            <w:rStyle w:val="Hyperlink"/>
          </w:rPr>
          <w:t>Word version</w:t>
        </w:r>
      </w:hyperlink>
    </w:p>
    <w:p w14:paraId="062487B5" w14:textId="75BF18A7" w:rsidR="007560A7" w:rsidRDefault="007560A7" w:rsidP="00064A4B">
      <w:pPr>
        <w:pStyle w:val="ListParagraph"/>
        <w:numPr>
          <w:ilvl w:val="0"/>
          <w:numId w:val="15"/>
        </w:numPr>
        <w:contextualSpacing w:val="0"/>
      </w:pPr>
      <w:r>
        <w:t xml:space="preserve">Responding to Violence, Abuse, Exploitation and Neglect: </w:t>
      </w:r>
      <w:hyperlink r:id="rId236" w:history="1">
        <w:r w:rsidRPr="00A32C04">
          <w:rPr>
            <w:rStyle w:val="Hyperlink"/>
          </w:rPr>
          <w:t>Improving our</w:t>
        </w:r>
        <w:r w:rsidR="00A32C04" w:rsidRPr="00A32C04">
          <w:rPr>
            <w:rStyle w:val="Hyperlink"/>
          </w:rPr>
          <w:t xml:space="preserve"> protection of at-risk adults</w:t>
        </w:r>
      </w:hyperlink>
      <w:r w:rsidR="00A32C04">
        <w:t xml:space="preserve">, </w:t>
      </w:r>
      <w:r>
        <w:t>Office of the Public Advocate (Victoria)</w:t>
      </w:r>
    </w:p>
    <w:p w14:paraId="4276D550" w14:textId="557FB7D1" w:rsidR="007560A7" w:rsidRDefault="00454BCB" w:rsidP="00064A4B">
      <w:pPr>
        <w:pStyle w:val="ListParagraph"/>
        <w:numPr>
          <w:ilvl w:val="0"/>
          <w:numId w:val="15"/>
        </w:numPr>
        <w:contextualSpacing w:val="0"/>
      </w:pPr>
      <w:hyperlink r:id="rId237" w:history="1">
        <w:r w:rsidR="007560A7" w:rsidRPr="00A32C04">
          <w:rPr>
            <w:rStyle w:val="Hyperlink"/>
          </w:rPr>
          <w:t>Workforce Development Program Eval</w:t>
        </w:r>
        <w:r w:rsidR="00A32C04" w:rsidRPr="00A32C04">
          <w:rPr>
            <w:rStyle w:val="Hyperlink"/>
          </w:rPr>
          <w:t>uation Summary,</w:t>
        </w:r>
      </w:hyperlink>
      <w:r w:rsidR="007560A7">
        <w:t xml:space="preserve"> Women with Disabilities Victoria</w:t>
      </w:r>
    </w:p>
    <w:p w14:paraId="63E23E7E" w14:textId="7CE450ED" w:rsidR="007560A7" w:rsidRDefault="00A32C04" w:rsidP="00064A4B">
      <w:pPr>
        <w:pStyle w:val="ListParagraph"/>
        <w:numPr>
          <w:ilvl w:val="0"/>
          <w:numId w:val="15"/>
        </w:numPr>
        <w:contextualSpacing w:val="0"/>
      </w:pPr>
      <w:r>
        <w:t xml:space="preserve">How to Hear Me, </w:t>
      </w:r>
      <w:hyperlink r:id="rId238" w:history="1">
        <w:r w:rsidRPr="00A32C04">
          <w:rPr>
            <w:rStyle w:val="Hyperlink"/>
          </w:rPr>
          <w:t>W</w:t>
        </w:r>
        <w:r w:rsidR="007560A7" w:rsidRPr="00A32C04">
          <w:rPr>
            <w:rStyle w:val="Hyperlink"/>
          </w:rPr>
          <w:t>WILD</w:t>
        </w:r>
      </w:hyperlink>
    </w:p>
    <w:p w14:paraId="79845F35" w14:textId="08021FBD" w:rsidR="007560A7" w:rsidRDefault="007560A7" w:rsidP="00064A4B">
      <w:pPr>
        <w:pStyle w:val="ListParagraph"/>
        <w:numPr>
          <w:ilvl w:val="0"/>
          <w:numId w:val="15"/>
        </w:numPr>
        <w:contextualSpacing w:val="0"/>
      </w:pPr>
      <w:r>
        <w:t xml:space="preserve">Member Webcast: </w:t>
      </w:r>
      <w:hyperlink r:id="rId239" w:history="1">
        <w:r w:rsidRPr="00A32C04">
          <w:rPr>
            <w:rStyle w:val="Hyperlink"/>
          </w:rPr>
          <w:t>Lessons from the Royal Commission into Sexual Abuse</w:t>
        </w:r>
      </w:hyperlink>
      <w:r>
        <w:t xml:space="preserve"> from Robert Fitzgerald AM</w:t>
      </w:r>
    </w:p>
    <w:p w14:paraId="0EE55D09" w14:textId="53711EB8" w:rsidR="007560A7" w:rsidRDefault="007560A7" w:rsidP="00064A4B">
      <w:pPr>
        <w:pStyle w:val="Heading2"/>
        <w:spacing w:before="120" w:line="276" w:lineRule="auto"/>
      </w:pPr>
      <w:r>
        <w:lastRenderedPageBreak/>
        <w:t>Family Violence and Disability: Women with Disabilities Victoria Resources</w:t>
      </w:r>
    </w:p>
    <w:p w14:paraId="102ECBA2" w14:textId="54F6E102" w:rsidR="007560A7" w:rsidRDefault="00454BCB" w:rsidP="00064A4B">
      <w:pPr>
        <w:pStyle w:val="ListParagraph"/>
        <w:numPr>
          <w:ilvl w:val="0"/>
          <w:numId w:val="16"/>
        </w:numPr>
        <w:contextualSpacing w:val="0"/>
      </w:pPr>
      <w:hyperlink r:id="rId240" w:history="1">
        <w:r w:rsidR="00870937" w:rsidRPr="00870937">
          <w:rPr>
            <w:rStyle w:val="Hyperlink"/>
          </w:rPr>
          <w:t>Stop the Violence</w:t>
        </w:r>
      </w:hyperlink>
      <w:r w:rsidR="00870937">
        <w:t xml:space="preserve"> , </w:t>
      </w:r>
      <w:r w:rsidR="007560A7">
        <w:t>Women with Disabilities Australia, People with Disability Australia, The University of NSW</w:t>
      </w:r>
    </w:p>
    <w:p w14:paraId="5FE24DC2" w14:textId="3A71EB9D" w:rsidR="007560A7" w:rsidRDefault="00454BCB" w:rsidP="00064A4B">
      <w:pPr>
        <w:pStyle w:val="ListParagraph"/>
        <w:numPr>
          <w:ilvl w:val="0"/>
          <w:numId w:val="16"/>
        </w:numPr>
        <w:contextualSpacing w:val="0"/>
      </w:pPr>
      <w:hyperlink r:id="rId241" w:history="1">
        <w:r w:rsidR="007560A7" w:rsidRPr="00870937">
          <w:rPr>
            <w:rStyle w:val="Hyperlink"/>
          </w:rPr>
          <w:t>Voices Against Violence</w:t>
        </w:r>
      </w:hyperlink>
      <w:r w:rsidR="007560A7">
        <w:t>: Women with Disabilities Victoria, Office of the Public Advocate, Domestic Violence Resources Centre Victoria</w:t>
      </w:r>
    </w:p>
    <w:p w14:paraId="1787FAD6" w14:textId="77777777" w:rsidR="007560A7" w:rsidRDefault="007560A7" w:rsidP="00064A4B">
      <w:pPr>
        <w:pStyle w:val="Heading1"/>
        <w:spacing w:before="120" w:line="276" w:lineRule="auto"/>
        <w:rPr>
          <w:rFonts w:eastAsiaTheme="minorEastAsia"/>
        </w:rPr>
      </w:pPr>
      <w:bookmarkStart w:id="22" w:name="_Toc27558812"/>
      <w:bookmarkStart w:id="23" w:name="_Toc27641422"/>
      <w:bookmarkStart w:id="24" w:name="_Toc46997663"/>
      <w:bookmarkStart w:id="25" w:name="_Toc46999797"/>
      <w:r>
        <w:rPr>
          <w:rFonts w:eastAsiaTheme="minorEastAsia"/>
        </w:rPr>
        <w:t>Resources (continued)</w:t>
      </w:r>
      <w:bookmarkEnd w:id="22"/>
      <w:bookmarkEnd w:id="23"/>
      <w:bookmarkEnd w:id="24"/>
      <w:bookmarkEnd w:id="25"/>
    </w:p>
    <w:p w14:paraId="2A751309" w14:textId="77777777" w:rsidR="007560A7" w:rsidRDefault="007560A7" w:rsidP="00064A4B">
      <w:pPr>
        <w:pStyle w:val="Heading2"/>
        <w:spacing w:before="120" w:line="276" w:lineRule="auto"/>
      </w:pPr>
      <w:r>
        <w:t>Other Resources</w:t>
      </w:r>
    </w:p>
    <w:p w14:paraId="686812C3" w14:textId="42694E4A" w:rsidR="007560A7" w:rsidRDefault="00B641CF" w:rsidP="00064A4B">
      <w:pPr>
        <w:pStyle w:val="ListParagraph"/>
        <w:numPr>
          <w:ilvl w:val="0"/>
          <w:numId w:val="17"/>
        </w:numPr>
        <w:contextualSpacing w:val="0"/>
      </w:pPr>
      <w:r>
        <w:t xml:space="preserve">NDIS Commission: </w:t>
      </w:r>
      <w:hyperlink r:id="rId242" w:history="1">
        <w:r w:rsidR="007560A7" w:rsidRPr="00B641CF">
          <w:rPr>
            <w:rStyle w:val="Hyperlink"/>
          </w:rPr>
          <w:t>Worker Orientation Module</w:t>
        </w:r>
      </w:hyperlink>
    </w:p>
    <w:p w14:paraId="7BA4C284" w14:textId="77D1F782" w:rsidR="007560A7" w:rsidRDefault="007560A7" w:rsidP="00064A4B">
      <w:pPr>
        <w:pStyle w:val="ListParagraph"/>
        <w:numPr>
          <w:ilvl w:val="0"/>
          <w:numId w:val="17"/>
        </w:numPr>
        <w:contextualSpacing w:val="0"/>
      </w:pPr>
      <w:r>
        <w:t xml:space="preserve">Royal Commission into Violence, Abuse, Neglect and Exploitation of People with Disability </w:t>
      </w:r>
      <w:hyperlink r:id="rId243" w:history="1">
        <w:r w:rsidRPr="00B641CF">
          <w:rPr>
            <w:rStyle w:val="Hyperlink"/>
          </w:rPr>
          <w:t>website</w:t>
        </w:r>
      </w:hyperlink>
    </w:p>
    <w:p w14:paraId="7AC72F92" w14:textId="7ED6E559" w:rsidR="007560A7" w:rsidRDefault="007560A7" w:rsidP="00064A4B">
      <w:pPr>
        <w:pStyle w:val="ListParagraph"/>
        <w:numPr>
          <w:ilvl w:val="0"/>
          <w:numId w:val="17"/>
        </w:numPr>
        <w:contextualSpacing w:val="0"/>
      </w:pPr>
      <w:r>
        <w:t xml:space="preserve">NDS Royal Commission </w:t>
      </w:r>
      <w:hyperlink r:id="rId244" w:history="1">
        <w:r w:rsidRPr="00B641CF">
          <w:rPr>
            <w:rStyle w:val="Hyperlink"/>
          </w:rPr>
          <w:t>Resource page</w:t>
        </w:r>
      </w:hyperlink>
    </w:p>
    <w:p w14:paraId="27C35158" w14:textId="7C8576ED" w:rsidR="007560A7" w:rsidRDefault="00454BCB" w:rsidP="00064A4B">
      <w:pPr>
        <w:pStyle w:val="ListParagraph"/>
        <w:numPr>
          <w:ilvl w:val="0"/>
          <w:numId w:val="17"/>
        </w:numPr>
        <w:contextualSpacing w:val="0"/>
      </w:pPr>
      <w:hyperlink r:id="rId245" w:history="1">
        <w:r w:rsidR="007560A7" w:rsidRPr="00226A3B">
          <w:rPr>
            <w:rStyle w:val="Hyperlink"/>
          </w:rPr>
          <w:t>Your Dental Health: A suite of resources for people with a disability, supporters, family members, dentists and allied health professionals</w:t>
        </w:r>
        <w:r w:rsidR="00B641CF" w:rsidRPr="00226A3B">
          <w:rPr>
            <w:rStyle w:val="Hyperlink"/>
          </w:rPr>
          <w:t xml:space="preserve"> </w:t>
        </w:r>
        <w:r w:rsidR="007560A7" w:rsidRPr="00226A3B">
          <w:rPr>
            <w:rStyle w:val="Hyperlink"/>
          </w:rPr>
          <w:t>(Inclusion Designlab, Carrington Health, Deakin University, ASSCID, ADA)</w:t>
        </w:r>
      </w:hyperlink>
    </w:p>
    <w:p w14:paraId="0B145DDC" w14:textId="78F46958" w:rsidR="007560A7" w:rsidRDefault="007560A7" w:rsidP="00064A4B">
      <w:pPr>
        <w:pStyle w:val="ListParagraph"/>
        <w:numPr>
          <w:ilvl w:val="0"/>
          <w:numId w:val="17"/>
        </w:numPr>
        <w:contextualSpacing w:val="0"/>
      </w:pPr>
      <w:r>
        <w:t xml:space="preserve">I Can Vote: </w:t>
      </w:r>
      <w:hyperlink r:id="rId246" w:history="1">
        <w:r w:rsidRPr="00B641CF">
          <w:rPr>
            <w:rStyle w:val="Hyperlink"/>
          </w:rPr>
          <w:t>A Guide to supporting a person with disability from low political literacy to voting on election days</w:t>
        </w:r>
      </w:hyperlink>
      <w:r>
        <w:t>. For people with disability, their supporters and friends (Inclusion Designlab, 2016-2018)</w:t>
      </w:r>
    </w:p>
    <w:p w14:paraId="27617FF0" w14:textId="7E66BDDC" w:rsidR="007560A7" w:rsidRDefault="007560A7" w:rsidP="00064A4B">
      <w:pPr>
        <w:pStyle w:val="Heading2"/>
        <w:spacing w:before="120" w:line="276" w:lineRule="auto"/>
      </w:pPr>
      <w:r>
        <w:t>Code of Conduct Resources</w:t>
      </w:r>
    </w:p>
    <w:p w14:paraId="6275EACF" w14:textId="77777777" w:rsidR="007560A7" w:rsidRDefault="007560A7" w:rsidP="00064A4B">
      <w:pPr>
        <w:pStyle w:val="ListParagraph"/>
        <w:numPr>
          <w:ilvl w:val="0"/>
          <w:numId w:val="18"/>
        </w:numPr>
        <w:contextualSpacing w:val="0"/>
      </w:pPr>
      <w:r>
        <w:t>NDIS Code of Conduct Powerpoint presentation (available Dec 2019)</w:t>
      </w:r>
    </w:p>
    <w:p w14:paraId="60BDF21F" w14:textId="77777777" w:rsidR="007560A7" w:rsidRDefault="007560A7" w:rsidP="00064A4B">
      <w:pPr>
        <w:pStyle w:val="ListParagraph"/>
        <w:numPr>
          <w:ilvl w:val="0"/>
          <w:numId w:val="18"/>
        </w:numPr>
        <w:contextualSpacing w:val="0"/>
      </w:pPr>
      <w:r>
        <w:t>NDIS Code of Conduct Facilitators Guide (available Dec 2019)</w:t>
      </w:r>
    </w:p>
    <w:p w14:paraId="71FE70D1" w14:textId="77777777" w:rsidR="007560A7" w:rsidRDefault="007560A7" w:rsidP="00064A4B">
      <w:pPr>
        <w:pStyle w:val="ListParagraph"/>
        <w:numPr>
          <w:ilvl w:val="0"/>
          <w:numId w:val="18"/>
        </w:numPr>
        <w:contextualSpacing w:val="0"/>
      </w:pPr>
      <w:r>
        <w:t>Easy English Facilitators Guide (available Dec 2019)</w:t>
      </w:r>
    </w:p>
    <w:p w14:paraId="2CFA4078" w14:textId="2A7AF94C" w:rsidR="007560A7" w:rsidRDefault="007560A7" w:rsidP="00064A4B">
      <w:pPr>
        <w:pStyle w:val="ListParagraph"/>
        <w:numPr>
          <w:ilvl w:val="0"/>
          <w:numId w:val="18"/>
        </w:numPr>
        <w:contextualSpacing w:val="0"/>
      </w:pPr>
      <w:r>
        <w:t xml:space="preserve">Voice at the Table </w:t>
      </w:r>
      <w:hyperlink r:id="rId247" w:history="1">
        <w:r w:rsidRPr="00B641CF">
          <w:rPr>
            <w:rStyle w:val="Hyperlink"/>
          </w:rPr>
          <w:t>Resources</w:t>
        </w:r>
      </w:hyperlink>
    </w:p>
    <w:p w14:paraId="52EF19D3" w14:textId="77777777" w:rsidR="00D13562" w:rsidRDefault="00D13562">
      <w:pPr>
        <w:spacing w:before="0" w:after="160" w:line="259" w:lineRule="auto"/>
        <w:rPr>
          <w:rFonts w:eastAsiaTheme="majorEastAsia" w:cstheme="majorBidi"/>
          <w:b/>
          <w:sz w:val="36"/>
          <w:szCs w:val="32"/>
        </w:rPr>
      </w:pPr>
      <w:bookmarkStart w:id="26" w:name="_Toc27558813"/>
      <w:bookmarkStart w:id="27" w:name="_Toc27641423"/>
      <w:bookmarkStart w:id="28" w:name="_Toc46997664"/>
      <w:bookmarkStart w:id="29" w:name="_Toc46999798"/>
      <w:r>
        <w:br w:type="page"/>
      </w:r>
    </w:p>
    <w:p w14:paraId="5913A836" w14:textId="1F6A7AA0" w:rsidR="007560A7" w:rsidRDefault="007560A7" w:rsidP="00064A4B">
      <w:pPr>
        <w:pStyle w:val="Heading1"/>
        <w:spacing w:before="120" w:line="276" w:lineRule="auto"/>
      </w:pPr>
      <w:r>
        <w:lastRenderedPageBreak/>
        <w:t>Acknowledgements</w:t>
      </w:r>
      <w:bookmarkEnd w:id="26"/>
      <w:bookmarkEnd w:id="27"/>
      <w:bookmarkEnd w:id="28"/>
      <w:bookmarkEnd w:id="29"/>
    </w:p>
    <w:p w14:paraId="467CDFA1" w14:textId="1333C233" w:rsidR="007560A7" w:rsidRDefault="007560A7" w:rsidP="00064A4B">
      <w:pPr>
        <w:spacing w:line="276" w:lineRule="auto"/>
      </w:pPr>
      <w:r>
        <w:t>National Disability Services would like to acknowledge the funding from the Victorian Government which allowed this resource to be developed.</w:t>
      </w:r>
    </w:p>
    <w:p w14:paraId="43ADC7E3" w14:textId="6EE8CA43" w:rsidR="007560A7" w:rsidRDefault="007560A7" w:rsidP="00064A4B">
      <w:pPr>
        <w:spacing w:line="276" w:lineRule="auto"/>
      </w:pPr>
      <w:r w:rsidRPr="007560A7">
        <w:rPr>
          <w:noProof/>
          <w:lang w:eastAsia="en-AU"/>
        </w:rPr>
        <w:drawing>
          <wp:inline distT="0" distB="0" distL="0" distR="0" wp14:anchorId="2A8F5571" wp14:editId="76B6E984">
            <wp:extent cx="2105402" cy="1204913"/>
            <wp:effectExtent l="0" t="0" r="0" b="0"/>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rogers\AppData\Local\Temp\Temp1_Victoria-State-Government-logos-PNG.zip\Victoria-State-Government-logo-black.png"/>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107403" cy="1206058"/>
                    </a:xfrm>
                    <a:prstGeom prst="rect">
                      <a:avLst/>
                    </a:prstGeom>
                    <a:noFill/>
                    <a:ln>
                      <a:noFill/>
                    </a:ln>
                  </pic:spPr>
                </pic:pic>
              </a:graphicData>
            </a:graphic>
          </wp:inline>
        </w:drawing>
      </w:r>
    </w:p>
    <w:p w14:paraId="324E656C" w14:textId="3A8B75D2" w:rsidR="007560A7" w:rsidRPr="00C26D70" w:rsidRDefault="007560A7" w:rsidP="00064A4B">
      <w:pPr>
        <w:spacing w:line="276" w:lineRule="auto"/>
      </w:pPr>
      <w:r>
        <w:t>End of document.</w:t>
      </w:r>
    </w:p>
    <w:sectPr w:rsidR="007560A7" w:rsidRPr="00C26D70" w:rsidSect="00852919">
      <w:pgSz w:w="16840" w:h="11910" w:orient="landscape"/>
      <w:pgMar w:top="1440" w:right="160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AC15" w14:textId="77777777" w:rsidR="00454BCB" w:rsidRDefault="00454BCB" w:rsidP="00D368C0">
      <w:pPr>
        <w:spacing w:before="0"/>
      </w:pPr>
      <w:r>
        <w:separator/>
      </w:r>
    </w:p>
  </w:endnote>
  <w:endnote w:type="continuationSeparator" w:id="0">
    <w:p w14:paraId="21F15B0C" w14:textId="77777777" w:rsidR="00454BCB" w:rsidRDefault="00454BCB"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8831" w14:textId="77777777" w:rsidR="00454BCB" w:rsidRDefault="00454BCB" w:rsidP="00D368C0">
      <w:pPr>
        <w:spacing w:before="0"/>
      </w:pPr>
      <w:r>
        <w:separator/>
      </w:r>
    </w:p>
  </w:footnote>
  <w:footnote w:type="continuationSeparator" w:id="0">
    <w:p w14:paraId="2C093141" w14:textId="77777777" w:rsidR="00454BCB" w:rsidRDefault="00454BCB"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EA9"/>
    <w:multiLevelType w:val="hybridMultilevel"/>
    <w:tmpl w:val="26D877BC"/>
    <w:lvl w:ilvl="0" w:tplc="DDA247D6">
      <w:start w:val="180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14E8F"/>
    <w:multiLevelType w:val="hybridMultilevel"/>
    <w:tmpl w:val="0D1C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67F60"/>
    <w:multiLevelType w:val="hybridMultilevel"/>
    <w:tmpl w:val="C0225214"/>
    <w:lvl w:ilvl="0" w:tplc="DDA247D6">
      <w:start w:val="1800"/>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73B44"/>
    <w:multiLevelType w:val="hybridMultilevel"/>
    <w:tmpl w:val="B9A44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6E3409"/>
    <w:multiLevelType w:val="hybridMultilevel"/>
    <w:tmpl w:val="F4BE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13AED"/>
    <w:multiLevelType w:val="hybridMultilevel"/>
    <w:tmpl w:val="BA0834BA"/>
    <w:lvl w:ilvl="0" w:tplc="0F626E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D85886"/>
    <w:multiLevelType w:val="hybridMultilevel"/>
    <w:tmpl w:val="06A8A3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093713"/>
    <w:multiLevelType w:val="hybridMultilevel"/>
    <w:tmpl w:val="0580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A6AD6"/>
    <w:multiLevelType w:val="hybridMultilevel"/>
    <w:tmpl w:val="CE7E3B0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A5B10"/>
    <w:multiLevelType w:val="hybridMultilevel"/>
    <w:tmpl w:val="98961D78"/>
    <w:lvl w:ilvl="0" w:tplc="2C2E4E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07EEB"/>
    <w:multiLevelType w:val="hybridMultilevel"/>
    <w:tmpl w:val="836E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60B41"/>
    <w:multiLevelType w:val="hybridMultilevel"/>
    <w:tmpl w:val="132CE4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8E3116"/>
    <w:multiLevelType w:val="hybridMultilevel"/>
    <w:tmpl w:val="FFF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F07A4"/>
    <w:multiLevelType w:val="hybridMultilevel"/>
    <w:tmpl w:val="BBA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53138"/>
    <w:multiLevelType w:val="hybridMultilevel"/>
    <w:tmpl w:val="677C9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C22CF"/>
    <w:multiLevelType w:val="hybridMultilevel"/>
    <w:tmpl w:val="3C74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1609EA"/>
    <w:multiLevelType w:val="hybridMultilevel"/>
    <w:tmpl w:val="075A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B17014"/>
    <w:multiLevelType w:val="hybridMultilevel"/>
    <w:tmpl w:val="8DBCCEDC"/>
    <w:lvl w:ilvl="0" w:tplc="0B60B31A">
      <w:start w:val="1800"/>
      <w:numFmt w:val="decimal"/>
      <w:lvlText w:val="%1"/>
      <w:lvlJc w:val="left"/>
      <w:pPr>
        <w:ind w:left="900" w:hanging="540"/>
      </w:pPr>
      <w:rPr>
        <w:rFonts w:hint="default"/>
        <w:color w:val="0563C1" w:themeColor="hyperlink"/>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4F75B4"/>
    <w:multiLevelType w:val="hybridMultilevel"/>
    <w:tmpl w:val="AEB6E6A8"/>
    <w:lvl w:ilvl="0" w:tplc="DDA247D6">
      <w:start w:val="1800"/>
      <w:numFmt w:val="bullet"/>
      <w:lvlText w:val=""/>
      <w:lvlJc w:val="left"/>
      <w:pPr>
        <w:ind w:left="36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BB53B5"/>
    <w:multiLevelType w:val="hybridMultilevel"/>
    <w:tmpl w:val="1F3E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72EF8"/>
    <w:multiLevelType w:val="hybridMultilevel"/>
    <w:tmpl w:val="4C26A2BC"/>
    <w:lvl w:ilvl="0" w:tplc="DDA247D6">
      <w:start w:val="180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D030D6"/>
    <w:multiLevelType w:val="hybridMultilevel"/>
    <w:tmpl w:val="DBD05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6E5CF1"/>
    <w:multiLevelType w:val="hybridMultilevel"/>
    <w:tmpl w:val="B58E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8412E"/>
    <w:multiLevelType w:val="hybridMultilevel"/>
    <w:tmpl w:val="D528D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2D5D64"/>
    <w:multiLevelType w:val="hybridMultilevel"/>
    <w:tmpl w:val="12546818"/>
    <w:lvl w:ilvl="0" w:tplc="DDA247D6">
      <w:start w:val="180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544D9"/>
    <w:multiLevelType w:val="hybridMultilevel"/>
    <w:tmpl w:val="D92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55334"/>
    <w:multiLevelType w:val="hybridMultilevel"/>
    <w:tmpl w:val="7374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24B95"/>
    <w:multiLevelType w:val="hybridMultilevel"/>
    <w:tmpl w:val="7E6C97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48909B2"/>
    <w:multiLevelType w:val="hybridMultilevel"/>
    <w:tmpl w:val="203A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743AE"/>
    <w:multiLevelType w:val="hybridMultilevel"/>
    <w:tmpl w:val="4620BE9A"/>
    <w:lvl w:ilvl="0" w:tplc="9D204A42">
      <w:start w:val="1800"/>
      <w:numFmt w:val="decimal"/>
      <w:lvlText w:val="%1"/>
      <w:lvlJc w:val="left"/>
      <w:pPr>
        <w:ind w:left="900" w:hanging="540"/>
      </w:pPr>
      <w:rPr>
        <w:rFonts w:hint="default"/>
        <w:color w:val="0563C1" w:themeColor="hyperlink"/>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606DEC"/>
    <w:multiLevelType w:val="hybridMultilevel"/>
    <w:tmpl w:val="8AF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C4C00"/>
    <w:multiLevelType w:val="hybridMultilevel"/>
    <w:tmpl w:val="A58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8"/>
  </w:num>
  <w:num w:numId="4">
    <w:abstractNumId w:val="12"/>
  </w:num>
  <w:num w:numId="5">
    <w:abstractNumId w:val="24"/>
  </w:num>
  <w:num w:numId="6">
    <w:abstractNumId w:val="22"/>
  </w:num>
  <w:num w:numId="7">
    <w:abstractNumId w:val="17"/>
  </w:num>
  <w:num w:numId="8">
    <w:abstractNumId w:val="7"/>
  </w:num>
  <w:num w:numId="9">
    <w:abstractNumId w:val="15"/>
  </w:num>
  <w:num w:numId="10">
    <w:abstractNumId w:val="4"/>
  </w:num>
  <w:num w:numId="11">
    <w:abstractNumId w:val="19"/>
  </w:num>
  <w:num w:numId="12">
    <w:abstractNumId w:val="25"/>
  </w:num>
  <w:num w:numId="13">
    <w:abstractNumId w:val="13"/>
  </w:num>
  <w:num w:numId="14">
    <w:abstractNumId w:val="27"/>
  </w:num>
  <w:num w:numId="15">
    <w:abstractNumId w:val="8"/>
  </w:num>
  <w:num w:numId="16">
    <w:abstractNumId w:val="29"/>
  </w:num>
  <w:num w:numId="17">
    <w:abstractNumId w:val="14"/>
  </w:num>
  <w:num w:numId="18">
    <w:abstractNumId w:val="5"/>
  </w:num>
  <w:num w:numId="19">
    <w:abstractNumId w:val="3"/>
  </w:num>
  <w:num w:numId="20">
    <w:abstractNumId w:val="9"/>
  </w:num>
  <w:num w:numId="21">
    <w:abstractNumId w:val="0"/>
  </w:num>
  <w:num w:numId="22">
    <w:abstractNumId w:val="32"/>
  </w:num>
  <w:num w:numId="23">
    <w:abstractNumId w:val="23"/>
  </w:num>
  <w:num w:numId="24">
    <w:abstractNumId w:val="26"/>
  </w:num>
  <w:num w:numId="25">
    <w:abstractNumId w:val="31"/>
  </w:num>
  <w:num w:numId="26">
    <w:abstractNumId w:val="1"/>
  </w:num>
  <w:num w:numId="27">
    <w:abstractNumId w:val="20"/>
  </w:num>
  <w:num w:numId="28">
    <w:abstractNumId w:val="6"/>
  </w:num>
  <w:num w:numId="29">
    <w:abstractNumId w:val="30"/>
  </w:num>
  <w:num w:numId="30">
    <w:abstractNumId w:val="10"/>
  </w:num>
  <w:num w:numId="31">
    <w:abstractNumId w:val="11"/>
  </w:num>
  <w:num w:numId="32">
    <w:abstractNumId w:val="16"/>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0909"/>
    <w:rsid w:val="00001DFA"/>
    <w:rsid w:val="00037562"/>
    <w:rsid w:val="00060C11"/>
    <w:rsid w:val="00062E28"/>
    <w:rsid w:val="00064A4B"/>
    <w:rsid w:val="000813FD"/>
    <w:rsid w:val="000A3A23"/>
    <w:rsid w:val="000A6591"/>
    <w:rsid w:val="000B4382"/>
    <w:rsid w:val="000C676C"/>
    <w:rsid w:val="000D0262"/>
    <w:rsid w:val="000D711D"/>
    <w:rsid w:val="000E1C9D"/>
    <w:rsid w:val="000F07E6"/>
    <w:rsid w:val="001131C4"/>
    <w:rsid w:val="00135F91"/>
    <w:rsid w:val="0014136E"/>
    <w:rsid w:val="00142736"/>
    <w:rsid w:val="00143BF2"/>
    <w:rsid w:val="00162E38"/>
    <w:rsid w:val="00167F39"/>
    <w:rsid w:val="001744B8"/>
    <w:rsid w:val="00180982"/>
    <w:rsid w:val="00185270"/>
    <w:rsid w:val="001911DB"/>
    <w:rsid w:val="00194476"/>
    <w:rsid w:val="001A1B98"/>
    <w:rsid w:val="001A33BC"/>
    <w:rsid w:val="001C1EBF"/>
    <w:rsid w:val="001F5178"/>
    <w:rsid w:val="00206F10"/>
    <w:rsid w:val="00216B71"/>
    <w:rsid w:val="00222358"/>
    <w:rsid w:val="00224BD8"/>
    <w:rsid w:val="00226A3B"/>
    <w:rsid w:val="00231DFC"/>
    <w:rsid w:val="002334D0"/>
    <w:rsid w:val="00235936"/>
    <w:rsid w:val="0023636E"/>
    <w:rsid w:val="002368F6"/>
    <w:rsid w:val="00245FF1"/>
    <w:rsid w:val="002471A6"/>
    <w:rsid w:val="00252723"/>
    <w:rsid w:val="002606A3"/>
    <w:rsid w:val="00281DB1"/>
    <w:rsid w:val="00294599"/>
    <w:rsid w:val="002B1485"/>
    <w:rsid w:val="002B1A0D"/>
    <w:rsid w:val="002B4035"/>
    <w:rsid w:val="002D51BF"/>
    <w:rsid w:val="002F24E1"/>
    <w:rsid w:val="002F74D0"/>
    <w:rsid w:val="00310AA4"/>
    <w:rsid w:val="003156EE"/>
    <w:rsid w:val="00331329"/>
    <w:rsid w:val="003344F9"/>
    <w:rsid w:val="003520ED"/>
    <w:rsid w:val="00356944"/>
    <w:rsid w:val="00362CB2"/>
    <w:rsid w:val="00363692"/>
    <w:rsid w:val="00374762"/>
    <w:rsid w:val="00390E72"/>
    <w:rsid w:val="00397EF0"/>
    <w:rsid w:val="003A1BFD"/>
    <w:rsid w:val="003A5713"/>
    <w:rsid w:val="003A7EDE"/>
    <w:rsid w:val="003B2144"/>
    <w:rsid w:val="003B3C7F"/>
    <w:rsid w:val="003B7153"/>
    <w:rsid w:val="003E63DE"/>
    <w:rsid w:val="003F145A"/>
    <w:rsid w:val="003F4676"/>
    <w:rsid w:val="00410D15"/>
    <w:rsid w:val="00433295"/>
    <w:rsid w:val="0043609D"/>
    <w:rsid w:val="004543FD"/>
    <w:rsid w:val="00454BCB"/>
    <w:rsid w:val="0046456A"/>
    <w:rsid w:val="00464B4D"/>
    <w:rsid w:val="004671BE"/>
    <w:rsid w:val="00476447"/>
    <w:rsid w:val="0048680C"/>
    <w:rsid w:val="004934CB"/>
    <w:rsid w:val="004A097C"/>
    <w:rsid w:val="004F3D99"/>
    <w:rsid w:val="00503340"/>
    <w:rsid w:val="00511CAB"/>
    <w:rsid w:val="00513DC3"/>
    <w:rsid w:val="00516D7A"/>
    <w:rsid w:val="0051791C"/>
    <w:rsid w:val="005201FC"/>
    <w:rsid w:val="00533EA7"/>
    <w:rsid w:val="0053788D"/>
    <w:rsid w:val="00553457"/>
    <w:rsid w:val="0055402C"/>
    <w:rsid w:val="00573AA8"/>
    <w:rsid w:val="00583DF1"/>
    <w:rsid w:val="005858AD"/>
    <w:rsid w:val="005B2ED4"/>
    <w:rsid w:val="005C033B"/>
    <w:rsid w:val="005D747B"/>
    <w:rsid w:val="006031C5"/>
    <w:rsid w:val="00611902"/>
    <w:rsid w:val="00611F97"/>
    <w:rsid w:val="006224B8"/>
    <w:rsid w:val="00626EDD"/>
    <w:rsid w:val="00637AAF"/>
    <w:rsid w:val="00637FF7"/>
    <w:rsid w:val="00640D79"/>
    <w:rsid w:val="00643770"/>
    <w:rsid w:val="00646253"/>
    <w:rsid w:val="00647601"/>
    <w:rsid w:val="00651AC2"/>
    <w:rsid w:val="006840B0"/>
    <w:rsid w:val="00686D24"/>
    <w:rsid w:val="0069351F"/>
    <w:rsid w:val="00693736"/>
    <w:rsid w:val="006A28A1"/>
    <w:rsid w:val="006A4ECE"/>
    <w:rsid w:val="006A58B1"/>
    <w:rsid w:val="006B63BB"/>
    <w:rsid w:val="006C35EE"/>
    <w:rsid w:val="006D45D6"/>
    <w:rsid w:val="006D7864"/>
    <w:rsid w:val="006E5FE0"/>
    <w:rsid w:val="006E784C"/>
    <w:rsid w:val="006F243A"/>
    <w:rsid w:val="006F72A7"/>
    <w:rsid w:val="00700427"/>
    <w:rsid w:val="00701B54"/>
    <w:rsid w:val="00702C8C"/>
    <w:rsid w:val="007041A0"/>
    <w:rsid w:val="007345DD"/>
    <w:rsid w:val="00740036"/>
    <w:rsid w:val="007450AF"/>
    <w:rsid w:val="007560A7"/>
    <w:rsid w:val="00757013"/>
    <w:rsid w:val="007747EB"/>
    <w:rsid w:val="00790553"/>
    <w:rsid w:val="00791989"/>
    <w:rsid w:val="007B29E6"/>
    <w:rsid w:val="007B2D7E"/>
    <w:rsid w:val="007B7C9A"/>
    <w:rsid w:val="007C7471"/>
    <w:rsid w:val="007E4A9A"/>
    <w:rsid w:val="007E6315"/>
    <w:rsid w:val="007F5E39"/>
    <w:rsid w:val="00814C24"/>
    <w:rsid w:val="008417C4"/>
    <w:rsid w:val="00852919"/>
    <w:rsid w:val="0085679B"/>
    <w:rsid w:val="00864B25"/>
    <w:rsid w:val="00870937"/>
    <w:rsid w:val="00891810"/>
    <w:rsid w:val="008921B5"/>
    <w:rsid w:val="008C5530"/>
    <w:rsid w:val="008E024C"/>
    <w:rsid w:val="00925B55"/>
    <w:rsid w:val="00930DB7"/>
    <w:rsid w:val="0095304A"/>
    <w:rsid w:val="00953722"/>
    <w:rsid w:val="00954DC4"/>
    <w:rsid w:val="00963270"/>
    <w:rsid w:val="00963C96"/>
    <w:rsid w:val="00976792"/>
    <w:rsid w:val="00980DED"/>
    <w:rsid w:val="009843C9"/>
    <w:rsid w:val="009926B9"/>
    <w:rsid w:val="00996A3E"/>
    <w:rsid w:val="009A5745"/>
    <w:rsid w:val="009C3CFF"/>
    <w:rsid w:val="009D37A8"/>
    <w:rsid w:val="009D7E84"/>
    <w:rsid w:val="009E35E2"/>
    <w:rsid w:val="009F1621"/>
    <w:rsid w:val="009F7850"/>
    <w:rsid w:val="00A0219F"/>
    <w:rsid w:val="00A24221"/>
    <w:rsid w:val="00A32C04"/>
    <w:rsid w:val="00A34E63"/>
    <w:rsid w:val="00A41817"/>
    <w:rsid w:val="00A43F47"/>
    <w:rsid w:val="00A53A83"/>
    <w:rsid w:val="00A5486E"/>
    <w:rsid w:val="00A734A7"/>
    <w:rsid w:val="00A76E52"/>
    <w:rsid w:val="00A96F49"/>
    <w:rsid w:val="00AA4CAA"/>
    <w:rsid w:val="00AA7095"/>
    <w:rsid w:val="00AA7A13"/>
    <w:rsid w:val="00AB5486"/>
    <w:rsid w:val="00AC553C"/>
    <w:rsid w:val="00AD3011"/>
    <w:rsid w:val="00AE71B7"/>
    <w:rsid w:val="00AE7FF3"/>
    <w:rsid w:val="00AF1EE1"/>
    <w:rsid w:val="00B25FBE"/>
    <w:rsid w:val="00B35378"/>
    <w:rsid w:val="00B641CF"/>
    <w:rsid w:val="00B65175"/>
    <w:rsid w:val="00B83103"/>
    <w:rsid w:val="00B86C6A"/>
    <w:rsid w:val="00B902D2"/>
    <w:rsid w:val="00BA3024"/>
    <w:rsid w:val="00BA719A"/>
    <w:rsid w:val="00BB36F0"/>
    <w:rsid w:val="00BB4242"/>
    <w:rsid w:val="00BC23B8"/>
    <w:rsid w:val="00BD1B29"/>
    <w:rsid w:val="00BD6BC9"/>
    <w:rsid w:val="00BE47FA"/>
    <w:rsid w:val="00BF54F9"/>
    <w:rsid w:val="00BF658A"/>
    <w:rsid w:val="00C049A5"/>
    <w:rsid w:val="00C11234"/>
    <w:rsid w:val="00C24ED4"/>
    <w:rsid w:val="00C25D37"/>
    <w:rsid w:val="00C26D70"/>
    <w:rsid w:val="00C32C88"/>
    <w:rsid w:val="00C33B29"/>
    <w:rsid w:val="00C36FBD"/>
    <w:rsid w:val="00C37D10"/>
    <w:rsid w:val="00C411F7"/>
    <w:rsid w:val="00C616E2"/>
    <w:rsid w:val="00C83884"/>
    <w:rsid w:val="00C84072"/>
    <w:rsid w:val="00CA05AE"/>
    <w:rsid w:val="00CA1019"/>
    <w:rsid w:val="00CA468E"/>
    <w:rsid w:val="00CB1298"/>
    <w:rsid w:val="00CB20A3"/>
    <w:rsid w:val="00CC123E"/>
    <w:rsid w:val="00CD18A4"/>
    <w:rsid w:val="00CE0A9C"/>
    <w:rsid w:val="00CF2CF5"/>
    <w:rsid w:val="00D011B8"/>
    <w:rsid w:val="00D0717A"/>
    <w:rsid w:val="00D073FA"/>
    <w:rsid w:val="00D13562"/>
    <w:rsid w:val="00D368C0"/>
    <w:rsid w:val="00D52BF7"/>
    <w:rsid w:val="00D55575"/>
    <w:rsid w:val="00D60BA9"/>
    <w:rsid w:val="00D61160"/>
    <w:rsid w:val="00D626B2"/>
    <w:rsid w:val="00D83229"/>
    <w:rsid w:val="00D936C9"/>
    <w:rsid w:val="00D96205"/>
    <w:rsid w:val="00D97FB3"/>
    <w:rsid w:val="00DA4EE9"/>
    <w:rsid w:val="00DA4F72"/>
    <w:rsid w:val="00DB5D27"/>
    <w:rsid w:val="00DC14DD"/>
    <w:rsid w:val="00DC5E05"/>
    <w:rsid w:val="00DD3BE8"/>
    <w:rsid w:val="00DF0059"/>
    <w:rsid w:val="00E22FD1"/>
    <w:rsid w:val="00E355BF"/>
    <w:rsid w:val="00E36A54"/>
    <w:rsid w:val="00E43E8F"/>
    <w:rsid w:val="00E61BDF"/>
    <w:rsid w:val="00E91B9E"/>
    <w:rsid w:val="00EB28FB"/>
    <w:rsid w:val="00EC0682"/>
    <w:rsid w:val="00EC7F23"/>
    <w:rsid w:val="00ED465C"/>
    <w:rsid w:val="00EE3A9F"/>
    <w:rsid w:val="00EF1D04"/>
    <w:rsid w:val="00EF4AB0"/>
    <w:rsid w:val="00EF7BBD"/>
    <w:rsid w:val="00F06CE5"/>
    <w:rsid w:val="00F111F8"/>
    <w:rsid w:val="00F11CD8"/>
    <w:rsid w:val="00F21467"/>
    <w:rsid w:val="00F27A53"/>
    <w:rsid w:val="00F37D1D"/>
    <w:rsid w:val="00F44A09"/>
    <w:rsid w:val="00F540A7"/>
    <w:rsid w:val="00F81BC9"/>
    <w:rsid w:val="00F9090B"/>
    <w:rsid w:val="00F95295"/>
    <w:rsid w:val="00FA3FAD"/>
    <w:rsid w:val="00FB2EF0"/>
    <w:rsid w:val="00FF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76"/>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C36FBD"/>
    <w:pPr>
      <w:keepNext/>
      <w:keepLines/>
      <w:spacing w:before="240" w:line="276"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C36FBD"/>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styleId="NoSpacing">
    <w:name w:val="No Spacing"/>
    <w:uiPriority w:val="1"/>
    <w:qFormat/>
    <w:rsid w:val="00852919"/>
    <w:pPr>
      <w:spacing w:after="0" w:line="240" w:lineRule="auto"/>
    </w:pPr>
    <w:rPr>
      <w:rFonts w:eastAsiaTheme="minorEastAsia"/>
      <w:szCs w:val="24"/>
    </w:rPr>
  </w:style>
  <w:style w:type="character" w:styleId="FollowedHyperlink">
    <w:name w:val="FollowedHyperlink"/>
    <w:basedOn w:val="DefaultParagraphFont"/>
    <w:uiPriority w:val="99"/>
    <w:semiHidden/>
    <w:unhideWhenUsed/>
    <w:rsid w:val="006C35EE"/>
    <w:rPr>
      <w:color w:val="954F72" w:themeColor="followedHyperlink"/>
      <w:u w:val="single"/>
    </w:rPr>
  </w:style>
  <w:style w:type="paragraph" w:styleId="TOC1">
    <w:name w:val="toc 1"/>
    <w:basedOn w:val="Normal"/>
    <w:next w:val="Normal"/>
    <w:autoRedefine/>
    <w:uiPriority w:val="39"/>
    <w:unhideWhenUsed/>
    <w:rsid w:val="00DC14DD"/>
    <w:pPr>
      <w:spacing w:after="100"/>
    </w:pPr>
  </w:style>
  <w:style w:type="paragraph" w:styleId="TOC2">
    <w:name w:val="toc 2"/>
    <w:basedOn w:val="Normal"/>
    <w:next w:val="Normal"/>
    <w:autoRedefine/>
    <w:uiPriority w:val="39"/>
    <w:unhideWhenUsed/>
    <w:rsid w:val="00DC14DD"/>
    <w:pPr>
      <w:spacing w:after="100"/>
      <w:ind w:left="240"/>
    </w:pPr>
  </w:style>
  <w:style w:type="character" w:customStyle="1" w:styleId="UnresolvedMention">
    <w:name w:val="Unresolved Mention"/>
    <w:basedOn w:val="DefaultParagraphFont"/>
    <w:uiPriority w:val="99"/>
    <w:semiHidden/>
    <w:unhideWhenUsed/>
    <w:rsid w:val="00583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meo.com/273443618" TargetMode="External"/><Relationship Id="rId21" Type="http://schemas.openxmlformats.org/officeDocument/2006/relationships/hyperlink" Target="https://www.nds.org.au/images/resources/resource-files/Speaking_up_about_Safety_Summary_Report_April-2016-2.pdf" TargetMode="External"/><Relationship Id="rId42" Type="http://schemas.openxmlformats.org/officeDocument/2006/relationships/hyperlink" Target="https://vimeo.com/169997726" TargetMode="External"/><Relationship Id="rId63" Type="http://schemas.openxmlformats.org/officeDocument/2006/relationships/hyperlink" Target="https://www.nds.org.au/zero-tolerance-framework/preventing-abuse" TargetMode="External"/><Relationship Id="rId84" Type="http://schemas.openxmlformats.org/officeDocument/2006/relationships/hyperlink" Target="https://vimeo.com/422664257/e428a261b6" TargetMode="External"/><Relationship Id="rId138" Type="http://schemas.openxmlformats.org/officeDocument/2006/relationships/hyperlink" Target="https://vimeo.com/277928686" TargetMode="External"/><Relationship Id="rId159" Type="http://schemas.openxmlformats.org/officeDocument/2006/relationships/hyperlink" Target="https://www.nds.org.au/images/zt/Zero-Tolerance-Overview.pptx" TargetMode="External"/><Relationship Id="rId170" Type="http://schemas.openxmlformats.org/officeDocument/2006/relationships/hyperlink" Target="https://www.nds.org.au/images/events/files/zt_guide_supervisors.pdf" TargetMode="External"/><Relationship Id="rId191" Type="http://schemas.openxmlformats.org/officeDocument/2006/relationships/hyperlink" Target="https://www.nds.org.au/zero-tolerance-framework/preventing-abuse" TargetMode="External"/><Relationship Id="rId205" Type="http://schemas.openxmlformats.org/officeDocument/2006/relationships/hyperlink" Target="http://www.cda.org.au/enabling-and-protecting" TargetMode="External"/><Relationship Id="rId226" Type="http://schemas.openxmlformats.org/officeDocument/2006/relationships/hyperlink" Target="https://www.humanrightscommission.vic.gov.au/index.php/our-resources-and-publications/reports/item/894-beyond-doubt-the-experiences-of-people-with-disabilities-reporting-crime" TargetMode="External"/><Relationship Id="rId247" Type="http://schemas.openxmlformats.org/officeDocument/2006/relationships/hyperlink" Target="https://voiceatthetable.com.au/" TargetMode="External"/><Relationship Id="rId107" Type="http://schemas.openxmlformats.org/officeDocument/2006/relationships/hyperlink" Target="https://vimeo.com/242186220" TargetMode="External"/><Relationship Id="rId11" Type="http://schemas.openxmlformats.org/officeDocument/2006/relationships/image" Target="media/image1.png"/><Relationship Id="rId32" Type="http://schemas.openxmlformats.org/officeDocument/2006/relationships/hyperlink" Target="http://zt.nds.org.au/story_html5.html" TargetMode="External"/><Relationship Id="rId53" Type="http://schemas.openxmlformats.org/officeDocument/2006/relationships/hyperlink" Target="https://www.1800respect.org.au/" TargetMode="External"/><Relationship Id="rId74" Type="http://schemas.openxmlformats.org/officeDocument/2006/relationships/hyperlink" Target="https://vimeo.com/395866704" TargetMode="External"/><Relationship Id="rId128" Type="http://schemas.openxmlformats.org/officeDocument/2006/relationships/hyperlink" Target="https://www.beyondblue.org.au/" TargetMode="External"/><Relationship Id="rId149" Type="http://schemas.openxmlformats.org/officeDocument/2006/relationships/hyperlink" Target="https://vimeo.com/350232205/d7429e884d" TargetMode="External"/><Relationship Id="rId5" Type="http://schemas.openxmlformats.org/officeDocument/2006/relationships/numbering" Target="numbering.xml"/><Relationship Id="rId95" Type="http://schemas.openxmlformats.org/officeDocument/2006/relationships/hyperlink" Target="https://vimeo.com/242185607" TargetMode="External"/><Relationship Id="rId160" Type="http://schemas.openxmlformats.org/officeDocument/2006/relationships/hyperlink" Target="https://www.nds.org.au/images/zt/Zero-Tolerance-Initiative-Overview-Ppt-accessible.docx" TargetMode="External"/><Relationship Id="rId181" Type="http://schemas.openxmlformats.org/officeDocument/2006/relationships/hyperlink" Target="https://www.nds.org.au/zero-tolerance-framework/preventing-abuse" TargetMode="External"/><Relationship Id="rId216" Type="http://schemas.openxmlformats.org/officeDocument/2006/relationships/hyperlink" Target="https://www.ndiscommission.gov.au/sites/default/files/documents/2019-06/ndis-commission-pbs-capability-framework-v4-may-2019-final-june-publication-v50.pdf" TargetMode="External"/><Relationship Id="rId237" Type="http://schemas.openxmlformats.org/officeDocument/2006/relationships/hyperlink" Target="http://www.wdv.org.au/documents/Evaluation%20Summary%20-%20WDV%20Workforce%20Development%20Program%20on%20G&amp;D%20October%202015.pdf" TargetMode="External"/><Relationship Id="rId22" Type="http://schemas.openxmlformats.org/officeDocument/2006/relationships/hyperlink" Target="https://www.nds.org.au/images/resources/resource-files/speaking-up-about-safety-fullreport.pdf" TargetMode="External"/><Relationship Id="rId43" Type="http://schemas.openxmlformats.org/officeDocument/2006/relationships/hyperlink" Target="https://vimeo.com/170000087" TargetMode="External"/><Relationship Id="rId64" Type="http://schemas.openxmlformats.org/officeDocument/2006/relationships/hyperlink" Target="https://www.nds.org.au/zero-tolerance-framework/preventing-abuse" TargetMode="External"/><Relationship Id="rId118" Type="http://schemas.openxmlformats.org/officeDocument/2006/relationships/hyperlink" Target="https://vimeo.com/273444178" TargetMode="External"/><Relationship Id="rId139" Type="http://schemas.openxmlformats.org/officeDocument/2006/relationships/hyperlink" Target="https://vimeo.com/277926854" TargetMode="External"/><Relationship Id="rId85" Type="http://schemas.openxmlformats.org/officeDocument/2006/relationships/hyperlink" Target="https://vimeo.com/422664434/75b300bf88" TargetMode="External"/><Relationship Id="rId150" Type="http://schemas.openxmlformats.org/officeDocument/2006/relationships/hyperlink" Target="https://vimeo.com/347665732/04d83bca85" TargetMode="External"/><Relationship Id="rId171" Type="http://schemas.openxmlformats.org/officeDocument/2006/relationships/hyperlink" Target="https://www.nds.org.au/zero-tolerance-framework/understanding-abuse" TargetMode="External"/><Relationship Id="rId192" Type="http://schemas.openxmlformats.org/officeDocument/2006/relationships/hyperlink" Target="https://www.nds.org.au/zero-tolerance-framework/preventing-abuse" TargetMode="External"/><Relationship Id="rId206" Type="http://schemas.openxmlformats.org/officeDocument/2006/relationships/hyperlink" Target="https://www.childabuseroyalcommission.gov.au/sites/default/files/file-list/Research%20Report%20-%20Feeling%20Safe%20Being%20Safe%20-%20Causes.pdf" TargetMode="External"/><Relationship Id="rId227" Type="http://schemas.openxmlformats.org/officeDocument/2006/relationships/hyperlink" Target="https://www.1800respect.org.au/" TargetMode="External"/><Relationship Id="rId248" Type="http://schemas.openxmlformats.org/officeDocument/2006/relationships/image" Target="media/image2.png"/><Relationship Id="rId12" Type="http://schemas.openxmlformats.org/officeDocument/2006/relationships/hyperlink" Target="https://www.nds.org.au/resources/zero-tolerance" TargetMode="External"/><Relationship Id="rId17" Type="http://schemas.openxmlformats.org/officeDocument/2006/relationships/hyperlink" Target="https://www.nds.org.au/resources/zero-tolerance" TargetMode="External"/><Relationship Id="rId33" Type="http://schemas.openxmlformats.org/officeDocument/2006/relationships/hyperlink" Target="https://ndslearnanddevelop.sumtotal.host/Broker/Account/Login.aspx?wtrealm=https%3a%2f%2fNDSLEARNANDDEVELOP.sumtotal.host%2fcore%2f&amp;ReturnUrl=http%3a%2f%2fndslearnanddevelop.sumtotal.host%2fBroker%2fToken%2fSaml11.ashx%3fwa%3dwsignin1.0%26wtrealm%3dhttps%253a%252f%252fNDSLEARNANDDEVELOP.sumtotal.host%252fcore%252f%26wreply%3dhttp%253a%252f%252fndslearnanddevelop.sumtotal.host%252fcore%252f&amp;IsHybridOrNativeClient=False&amp;domainid=52160A28FC58BBBE7D7" TargetMode="External"/><Relationship Id="rId38" Type="http://schemas.openxmlformats.org/officeDocument/2006/relationships/hyperlink" Target="https://www.nds.org.au/images/events/files/zt_guide_supervisors.pdf" TargetMode="External"/><Relationship Id="rId59" Type="http://schemas.openxmlformats.org/officeDocument/2006/relationships/hyperlink" Target="https://vimeo.com/334334408" TargetMode="External"/><Relationship Id="rId103" Type="http://schemas.openxmlformats.org/officeDocument/2006/relationships/hyperlink" Target="https://vimeo.com/242186050" TargetMode="External"/><Relationship Id="rId108" Type="http://schemas.openxmlformats.org/officeDocument/2006/relationships/hyperlink" Target="http://www.nds.org.au/images/zt/Exploring_Risk-A_Zero_Tolerance_Research_Report.docx" TargetMode="External"/><Relationship Id="rId124" Type="http://schemas.openxmlformats.org/officeDocument/2006/relationships/hyperlink" Target="https://vimeo.com/273634453" TargetMode="External"/><Relationship Id="rId129" Type="http://schemas.openxmlformats.org/officeDocument/2006/relationships/hyperlink" Target="https://www.lifeline.org.au/" TargetMode="External"/><Relationship Id="rId54" Type="http://schemas.openxmlformats.org/officeDocument/2006/relationships/hyperlink" Target="https://vimeo.com/334333785" TargetMode="External"/><Relationship Id="rId70" Type="http://schemas.openxmlformats.org/officeDocument/2006/relationships/hyperlink" Target="https://www.1800respect.org.au/" TargetMode="External"/><Relationship Id="rId75" Type="http://schemas.openxmlformats.org/officeDocument/2006/relationships/hyperlink" Target="https://vimeo.com/395866278" TargetMode="External"/><Relationship Id="rId91" Type="http://schemas.openxmlformats.org/officeDocument/2006/relationships/hyperlink" Target="https://www.nds.org.au/images/resources/ZT_Recognising-Restrictive-Practices_final_v2.pdf" TargetMode="External"/><Relationship Id="rId96" Type="http://schemas.openxmlformats.org/officeDocument/2006/relationships/hyperlink" Target="https://vimeo.com/242185656" TargetMode="External"/><Relationship Id="rId140" Type="http://schemas.openxmlformats.org/officeDocument/2006/relationships/hyperlink" Target="http://www.wdv.org.au/documents/Evaluation%20Summary%20-%20WDV%20Workforce%20Development%20Program%20on%20G&amp;D%20October%202015.pdf" TargetMode="External"/><Relationship Id="rId145" Type="http://schemas.openxmlformats.org/officeDocument/2006/relationships/hyperlink" Target="http://www.ntv.org.au" TargetMode="External"/><Relationship Id="rId161" Type="http://schemas.openxmlformats.org/officeDocument/2006/relationships/hyperlink" Target="https://www.nds.org.au/images/zt/NDS-Zero-Tolerance-overview-facilitator-guide.pdf" TargetMode="External"/><Relationship Id="rId166" Type="http://schemas.openxmlformats.org/officeDocument/2006/relationships/hyperlink" Target="https://www.nds.org.au/images/resources/resource-files/NDS_HRAY_Workbook2017-Final.pdf" TargetMode="External"/><Relationship Id="rId182" Type="http://schemas.openxmlformats.org/officeDocument/2006/relationships/hyperlink" Target="https://www.nds.org.au/images/resources/resource-files/ZT_Practice_Advice_1_-_Safer_Recruitment_-_FINAL_-_July_15.pdf" TargetMode="External"/><Relationship Id="rId187" Type="http://schemas.openxmlformats.org/officeDocument/2006/relationships/hyperlink" Target="https://inclusionmelbourne.org.au/resource/choice/" TargetMode="External"/><Relationship Id="rId217" Type="http://schemas.openxmlformats.org/officeDocument/2006/relationships/hyperlink" Target="ttps://www.nds.org.au/zero-tolerance-framework/considering-additional-risk"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dss.gov.au/disability-and-carers/programs-services/for-people-with-disability/ndis-quality-and-safeguarding-framew" TargetMode="External"/><Relationship Id="rId233" Type="http://schemas.openxmlformats.org/officeDocument/2006/relationships/hyperlink" Target="https://www.youtube.com/watch?v=u98PzbCzP10" TargetMode="External"/><Relationship Id="rId238" Type="http://schemas.openxmlformats.org/officeDocument/2006/relationships/hyperlink" Target="https://wwild.org.au/counselling-people-with-intellectual/" TargetMode="External"/><Relationship Id="rId23" Type="http://schemas.openxmlformats.org/officeDocument/2006/relationships/hyperlink" Target="https://www.nds.org.au/resources/ndis-quality-and-safeguards" TargetMode="External"/><Relationship Id="rId28" Type="http://schemas.openxmlformats.org/officeDocument/2006/relationships/hyperlink" Target="https://www.nds.org.au/zero-tolerance-framework/understanding-abuse" TargetMode="External"/><Relationship Id="rId49" Type="http://schemas.openxmlformats.org/officeDocument/2006/relationships/hyperlink" Target="https://www.communities.qld.gov.au/disability-connect-queensland/preventing-responding-abuse-neglect-exploitation" TargetMode="External"/><Relationship Id="rId114" Type="http://schemas.openxmlformats.org/officeDocument/2006/relationships/hyperlink" Target="https://www.1800respect.org.au/" TargetMode="External"/><Relationship Id="rId119" Type="http://schemas.openxmlformats.org/officeDocument/2006/relationships/hyperlink" Target="https://vimeo.com/273444316" TargetMode="External"/><Relationship Id="rId44" Type="http://schemas.openxmlformats.org/officeDocument/2006/relationships/hyperlink" Target="https://vimeo.com/170070066" TargetMode="External"/><Relationship Id="rId60" Type="http://schemas.openxmlformats.org/officeDocument/2006/relationships/hyperlink" Target="https://vimeo.com/334334765" TargetMode="External"/><Relationship Id="rId65" Type="http://schemas.openxmlformats.org/officeDocument/2006/relationships/hyperlink" Target="https://www.nds.org.au/zero-tolerance-framework/preventing-abuse" TargetMode="External"/><Relationship Id="rId81" Type="http://schemas.openxmlformats.org/officeDocument/2006/relationships/hyperlink" Target="https://vimeo.com/422663808/c6e49e86e1" TargetMode="External"/><Relationship Id="rId86" Type="http://schemas.openxmlformats.org/officeDocument/2006/relationships/hyperlink" Target="file:///D:\NDS\Working%20files\Added%20docs\Zt%20resource%20guide\ndis-commission-pbs-capability-framework-v4-may-2019-final-june-publication-v50.docx" TargetMode="External"/><Relationship Id="rId130" Type="http://schemas.openxmlformats.org/officeDocument/2006/relationships/hyperlink" Target="https://www.1800respect.org.au/" TargetMode="External"/><Relationship Id="rId135" Type="http://schemas.openxmlformats.org/officeDocument/2006/relationships/hyperlink" Target="https://vimeo.com/277928106" TargetMode="External"/><Relationship Id="rId151" Type="http://schemas.openxmlformats.org/officeDocument/2006/relationships/hyperlink" Target="https://vimeo.com/347665840/ce179eb698" TargetMode="External"/><Relationship Id="rId156" Type="http://schemas.openxmlformats.org/officeDocument/2006/relationships/hyperlink" Target="https://www.wdv.org.au" TargetMode="External"/><Relationship Id="rId177" Type="http://schemas.openxmlformats.org/officeDocument/2006/relationships/hyperlink" Target="https://assets.publishing.service.gov.uk/government/uploads/system/uploads/attachment_data/file/345108/easy-read-un-convention.pdf" TargetMode="External"/><Relationship Id="rId198" Type="http://schemas.openxmlformats.org/officeDocument/2006/relationships/hyperlink" Target="https://www.youtube.com/watch?v=aLwHbyHLEBw" TargetMode="External"/><Relationship Id="rId172" Type="http://schemas.openxmlformats.org/officeDocument/2006/relationships/hyperlink" Target="https://www.nds.org.au/images/resources/resource-files/EMPOWERMENT-CIRCLE-UPDATED.pdf" TargetMode="External"/><Relationship Id="rId193" Type="http://schemas.openxmlformats.org/officeDocument/2006/relationships/hyperlink" Target="https://www.nucleusgroup.com.au/static/uploads/files/abuse-prev-booklet-wflcahfzvjji.pdf" TargetMode="External"/><Relationship Id="rId202" Type="http://schemas.openxmlformats.org/officeDocument/2006/relationships/hyperlink" Target="file:///D:\NDS\Attachments%20for%20accessible%20version\NDS_ZT_Recognising_Restrictive_Practices_Guide_Accessible%20(1).docx" TargetMode="External"/><Relationship Id="rId207" Type="http://schemas.openxmlformats.org/officeDocument/2006/relationships/hyperlink" Target="http://www.secasa.com.au/assets/Documents/a-guide-to-protecting-children-and-young-people-with-disability-and-preventing-sexual-abuse.pdf" TargetMode="External"/><Relationship Id="rId223" Type="http://schemas.openxmlformats.org/officeDocument/2006/relationships/hyperlink" Target="https://www.publicadvocate.vic.gov.au/our-services/publications-forms/5-interagency-guideline-for-addressing-violence-neglect-and-abuse-iguana?path" TargetMode="External"/><Relationship Id="rId228" Type="http://schemas.openxmlformats.org/officeDocument/2006/relationships/hyperlink" Target="https://www.secasa.com.au/" TargetMode="External"/><Relationship Id="rId244" Type="http://schemas.openxmlformats.org/officeDocument/2006/relationships/hyperlink" Target="https://www.nds.org.au/royal-commission" TargetMode="External"/><Relationship Id="rId249" Type="http://schemas.openxmlformats.org/officeDocument/2006/relationships/fontTable" Target="fontTable.xml"/><Relationship Id="rId13" Type="http://schemas.openxmlformats.org/officeDocument/2006/relationships/hyperlink" Target="https://www.nds.org.au/images/zt/Zero-Tolerance-Overview.pptx" TargetMode="External"/><Relationship Id="rId18" Type="http://schemas.openxmlformats.org/officeDocument/2006/relationships/hyperlink" Target="https://www.beyondblue.org.au/" TargetMode="External"/><Relationship Id="rId39" Type="http://schemas.openxmlformats.org/officeDocument/2006/relationships/hyperlink" Target="https://www.nds.org.au/images/events/files/zt_worksheets.pdf" TargetMode="External"/><Relationship Id="rId109" Type="http://schemas.openxmlformats.org/officeDocument/2006/relationships/hyperlink" Target="https://www.scopeaust.org.au/news-event/speak-up-and-be-safe-from-abuse/" TargetMode="External"/><Relationship Id="rId34" Type="http://schemas.openxmlformats.org/officeDocument/2006/relationships/hyperlink" Target="mailto:learnanddevelop@nds.org.au" TargetMode="External"/><Relationship Id="rId50" Type="http://schemas.openxmlformats.org/officeDocument/2006/relationships/hyperlink" Target="https://www.kidsguardian.nsw.gov.au/child-safe-organisations/become-a-child-safe-organisation/child-safe-resources/child-safe-training" TargetMode="External"/><Relationship Id="rId55" Type="http://schemas.openxmlformats.org/officeDocument/2006/relationships/hyperlink" Target="https://vimeo.com/334333968" TargetMode="External"/><Relationship Id="rId76" Type="http://schemas.openxmlformats.org/officeDocument/2006/relationships/hyperlink" Target="https://vimeo.com/395865301" TargetMode="External"/><Relationship Id="rId97" Type="http://schemas.openxmlformats.org/officeDocument/2006/relationships/hyperlink" Target="https://vimeo.com/242185705" TargetMode="External"/><Relationship Id="rId104" Type="http://schemas.openxmlformats.org/officeDocument/2006/relationships/hyperlink" Target="https://vimeo.com/242186113" TargetMode="External"/><Relationship Id="rId120" Type="http://schemas.openxmlformats.org/officeDocument/2006/relationships/hyperlink" Target="https://vimeo.com/273444543" TargetMode="External"/><Relationship Id="rId125" Type="http://schemas.openxmlformats.org/officeDocument/2006/relationships/hyperlink" Target="https://www.1800respect.org.au/" TargetMode="External"/><Relationship Id="rId141" Type="http://schemas.openxmlformats.org/officeDocument/2006/relationships/hyperlink" Target="https://www.beyondblue.org.au/" TargetMode="External"/><Relationship Id="rId146" Type="http://schemas.openxmlformats.org/officeDocument/2006/relationships/hyperlink" Target="https://vimeo.com/350231549/db87976600" TargetMode="External"/><Relationship Id="rId167" Type="http://schemas.openxmlformats.org/officeDocument/2006/relationships/hyperlink" Target="https://www.nds.org.au/zero-tolerance-framework/understanding-abuse" TargetMode="External"/><Relationship Id="rId188" Type="http://schemas.openxmlformats.org/officeDocument/2006/relationships/hyperlink" Target="https://inclusionmelbourne.org.au/resource/working-together-well/" TargetMode="External"/><Relationship Id="rId7" Type="http://schemas.openxmlformats.org/officeDocument/2006/relationships/settings" Target="settings.xml"/><Relationship Id="rId71" Type="http://schemas.openxmlformats.org/officeDocument/2006/relationships/hyperlink" Target="file:///D:\NDS\Working%20files\Added%20docs\Zt%20resource%20guide\NDS_ZT_Trauma_Informed_Support_Guide.2020.v3docx_-_accessible%20(1).docx" TargetMode="External"/><Relationship Id="rId92" Type="http://schemas.openxmlformats.org/officeDocument/2006/relationships/hyperlink" Target="https://www.nds.org.au/images/resources/NDS_ZT_Recognising_Restrictive_Practices_Guide_Accessible.docx" TargetMode="External"/><Relationship Id="rId162" Type="http://schemas.openxmlformats.org/officeDocument/2006/relationships/hyperlink" Target="https://www.nds.org.au/images/zt/NDS-Zero-Tolerance-Overview-Facilitator-Guide-accessible.docx" TargetMode="External"/><Relationship Id="rId183" Type="http://schemas.openxmlformats.org/officeDocument/2006/relationships/hyperlink" Target="https://www.nds.org.au/images/resources/resource-files/ZT_Practice_Advice_2_-_Supervision_and_Safety.pdf" TargetMode="External"/><Relationship Id="rId213" Type="http://schemas.openxmlformats.org/officeDocument/2006/relationships/hyperlink" Target="http://pwd.org.au/services/training/sexuality-and-respectful-relationships/" TargetMode="External"/><Relationship Id="rId218" Type="http://schemas.openxmlformats.org/officeDocument/2006/relationships/hyperlink" Target="https://www.nds.org.au/images/zt/Responding-to-Abuse-guide.pdf" TargetMode="External"/><Relationship Id="rId234" Type="http://schemas.openxmlformats.org/officeDocument/2006/relationships/hyperlink" Target="https://www.nds.org.au/images/zt/Safeguarding-for-Boards-Report_Updated-June-2018.pdf" TargetMode="External"/><Relationship Id="rId239" Type="http://schemas.openxmlformats.org/officeDocument/2006/relationships/hyperlink" Target="https://www.nds.org.au/news/member-webcast-lessons-from-the-royal-commission-into-sexual-abuse-from-robert-fitzgerald-am1" TargetMode="External"/><Relationship Id="rId2" Type="http://schemas.openxmlformats.org/officeDocument/2006/relationships/customXml" Target="../customXml/item2.xml"/><Relationship Id="rId29" Type="http://schemas.openxmlformats.org/officeDocument/2006/relationships/hyperlink" Target="https://vimeo.com/375787644" TargetMode="External"/><Relationship Id="rId250" Type="http://schemas.openxmlformats.org/officeDocument/2006/relationships/theme" Target="theme/theme1.xml"/><Relationship Id="rId24" Type="http://schemas.openxmlformats.org/officeDocument/2006/relationships/hyperlink" Target="https://www.beyondblue.org.au/" TargetMode="External"/><Relationship Id="rId40" Type="http://schemas.openxmlformats.org/officeDocument/2006/relationships/hyperlink" Target="https://vimeo.com/169993875" TargetMode="External"/><Relationship Id="rId45" Type="http://schemas.openxmlformats.org/officeDocument/2006/relationships/hyperlink" Target="https://vimeo.com/170000084" TargetMode="External"/><Relationship Id="rId66" Type="http://schemas.openxmlformats.org/officeDocument/2006/relationships/hyperlink" Target="https://www.nds.org.au/images/resources/resource-files/ZT_Practice_Advice_1_-_Safer_Recruitment_-_FINAL_-_July_15.pdf" TargetMode="External"/><Relationship Id="rId87" Type="http://schemas.openxmlformats.org/officeDocument/2006/relationships/hyperlink" Target="file:///D:\NDS\Working%20files\Added%20docs\Zt%20resource%20guide\DHHS%20Positive%20Practice%20Framework%20.docx" TargetMode="External"/><Relationship Id="rId110" Type="http://schemas.openxmlformats.org/officeDocument/2006/relationships/hyperlink" Target="https://www.wdv.org.au/our-work/building-the-knowledge/voices-against-violence/" TargetMode="External"/><Relationship Id="rId115" Type="http://schemas.openxmlformats.org/officeDocument/2006/relationships/hyperlink" Target="https://www.nds.org.au/images/zt/Responding-to-Abuse-guide.pdf" TargetMode="External"/><Relationship Id="rId131" Type="http://schemas.openxmlformats.org/officeDocument/2006/relationships/hyperlink" Target="https://www.youtube.com/watch?v=u98PzbCzP10" TargetMode="External"/><Relationship Id="rId136" Type="http://schemas.openxmlformats.org/officeDocument/2006/relationships/hyperlink" Target="https://vimeo.com/277925734" TargetMode="External"/><Relationship Id="rId157" Type="http://schemas.openxmlformats.org/officeDocument/2006/relationships/hyperlink" Target="https://www.nds.org.au/images/resources/resource-files/Nat_Zero_Tolerance_framework1.pdf" TargetMode="External"/><Relationship Id="rId178" Type="http://schemas.openxmlformats.org/officeDocument/2006/relationships/hyperlink" Target="https://www.unicef.org/publications/files/Its_About_Ability_final_.pdf" TargetMode="External"/><Relationship Id="rId61" Type="http://schemas.openxmlformats.org/officeDocument/2006/relationships/hyperlink" Target="https://vimeo.com/334334628" TargetMode="External"/><Relationship Id="rId82" Type="http://schemas.openxmlformats.org/officeDocument/2006/relationships/hyperlink" Target="https://vimeo.com/422664628/b91bdc2c05" TargetMode="External"/><Relationship Id="rId152" Type="http://schemas.openxmlformats.org/officeDocument/2006/relationships/hyperlink" Target="https://vimeo.com/347665371/16e5bdbfe6" TargetMode="External"/><Relationship Id="rId173" Type="http://schemas.openxmlformats.org/officeDocument/2006/relationships/hyperlink" Target="https://www.nds.org.au/images/resources/resource-files/empowerment_circle_accessible-final.docx" TargetMode="External"/><Relationship Id="rId194" Type="http://schemas.openxmlformats.org/officeDocument/2006/relationships/hyperlink" Target="https://www.deakin.edu.au/health-social-development/programs/SLRR" TargetMode="External"/><Relationship Id="rId199" Type="http://schemas.openxmlformats.org/officeDocument/2006/relationships/hyperlink" Target="https://www.youtube.com/watch?v=zITrjgbah6U" TargetMode="External"/><Relationship Id="rId203" Type="http://schemas.openxmlformats.org/officeDocument/2006/relationships/hyperlink" Target="file:///D:\NDS\Attachments%20for%20accessible%20version\Exploring_Risk-A_Zero_Tolerance_Research_Report%20(1).docx" TargetMode="External"/><Relationship Id="rId208" Type="http://schemas.openxmlformats.org/officeDocument/2006/relationships/hyperlink" Target="https://www.childabuseroyalcommission.gov.au/research" TargetMode="External"/><Relationship Id="rId229" Type="http://schemas.openxmlformats.org/officeDocument/2006/relationships/hyperlink" Target="https://inclusionmelbourne.org.au/projects/support-for-justice/" TargetMode="External"/><Relationship Id="rId19" Type="http://schemas.openxmlformats.org/officeDocument/2006/relationships/hyperlink" Target="https://www.lifeline.org.au/" TargetMode="External"/><Relationship Id="rId224" Type="http://schemas.openxmlformats.org/officeDocument/2006/relationships/hyperlink" Target="https://www.communities.qld.gov.au/disability-connect-queensland" TargetMode="External"/><Relationship Id="rId240" Type="http://schemas.openxmlformats.org/officeDocument/2006/relationships/hyperlink" Target="http://wwda.org.au/wp-content/uploads/2013/12/STV_Outcomes_Paper.pdf" TargetMode="External"/><Relationship Id="rId245" Type="http://schemas.openxmlformats.org/officeDocument/2006/relationships/hyperlink" Target="https://inclusionmelbourne.org.au/projects/your-dental-health/" TargetMode="External"/><Relationship Id="rId14" Type="http://schemas.openxmlformats.org/officeDocument/2006/relationships/hyperlink" Target="https://www.nds.org.au/images/zt/Zero-Tolerance-Initiative-Overview-Ppt-accessible.docx" TargetMode="External"/><Relationship Id="rId30" Type="http://schemas.openxmlformats.org/officeDocument/2006/relationships/hyperlink" Target="https://www.nds.org.au/images/events/files/zt_worksheets.pdf" TargetMode="External"/><Relationship Id="rId35" Type="http://schemas.openxmlformats.org/officeDocument/2006/relationships/hyperlink" Target="https://www.nds.org.au/zero-tolerance-framework/understanding-abuse" TargetMode="External"/><Relationship Id="rId56" Type="http://schemas.openxmlformats.org/officeDocument/2006/relationships/hyperlink" Target="https://vimeo.com/334334207" TargetMode="External"/><Relationship Id="rId77" Type="http://schemas.openxmlformats.org/officeDocument/2006/relationships/hyperlink" Target="https://learning.berrystreet.org.au/sites/default/files/2018-05/Taking-Time-Framework.pdf" TargetMode="External"/><Relationship Id="rId100" Type="http://schemas.openxmlformats.org/officeDocument/2006/relationships/hyperlink" Target="https://vimeo.com/242185847" TargetMode="External"/><Relationship Id="rId105" Type="http://schemas.openxmlformats.org/officeDocument/2006/relationships/hyperlink" Target="https://vimeo.com/242186165" TargetMode="External"/><Relationship Id="rId126" Type="http://schemas.openxmlformats.org/officeDocument/2006/relationships/hyperlink" Target="https://www.humanrightscommission.vic.gov.au/index.php/our-resources-and-publications/reports/item/894-beyond-doubt-the-experiences-of-people-with-disabilities-reporting-crime" TargetMode="External"/><Relationship Id="rId147" Type="http://schemas.openxmlformats.org/officeDocument/2006/relationships/hyperlink" Target="https://vimeo.com/350231706/93e56e86d6" TargetMode="External"/><Relationship Id="rId168" Type="http://schemas.openxmlformats.org/officeDocument/2006/relationships/hyperlink" Target="http://zt.nds.org.au/story_html5.html" TargetMode="External"/><Relationship Id="rId8" Type="http://schemas.openxmlformats.org/officeDocument/2006/relationships/webSettings" Target="webSettings.xml"/><Relationship Id="rId51" Type="http://schemas.openxmlformats.org/officeDocument/2006/relationships/hyperlink" Target="https://www.beyondblue.org.au/" TargetMode="External"/><Relationship Id="rId72" Type="http://schemas.openxmlformats.org/officeDocument/2006/relationships/hyperlink" Target="https://vimeo.com/395869419" TargetMode="External"/><Relationship Id="rId93" Type="http://schemas.openxmlformats.org/officeDocument/2006/relationships/hyperlink" Target="https://vimeo.com/242185402" TargetMode="External"/><Relationship Id="rId98" Type="http://schemas.openxmlformats.org/officeDocument/2006/relationships/hyperlink" Target="https://vimeo.com/242185744" TargetMode="External"/><Relationship Id="rId121" Type="http://schemas.openxmlformats.org/officeDocument/2006/relationships/hyperlink" Target="https://vimeo.com/273444962" TargetMode="External"/><Relationship Id="rId142" Type="http://schemas.openxmlformats.org/officeDocument/2006/relationships/hyperlink" Target="https://www.lifeline.org.au/" TargetMode="External"/><Relationship Id="rId163" Type="http://schemas.openxmlformats.org/officeDocument/2006/relationships/hyperlink" Target="https://www.communities.qld.gov.au/disability-connect-queensland/preventing-responding-abuse-neglect-exploitation" TargetMode="External"/><Relationship Id="rId184" Type="http://schemas.openxmlformats.org/officeDocument/2006/relationships/hyperlink" Target="https://www.nds.org.au/zero-tolerance-framework/preventing-abuse" TargetMode="External"/><Relationship Id="rId189" Type="http://schemas.openxmlformats.org/officeDocument/2006/relationships/hyperlink" Target="https://cosam.org.au/" TargetMode="External"/><Relationship Id="rId219" Type="http://schemas.openxmlformats.org/officeDocument/2006/relationships/hyperlink" Target="https://www.nds.org.au/images/zt/NDS_Zero_Tolerance_Responding-to-Abuse_Guide_Accessible.docx" TargetMode="External"/><Relationship Id="rId3" Type="http://schemas.openxmlformats.org/officeDocument/2006/relationships/customXml" Target="../customXml/item3.xml"/><Relationship Id="rId214" Type="http://schemas.openxmlformats.org/officeDocument/2006/relationships/hyperlink" Target="https://www.ndiscommission.gov.au/providers/behaviour-support" TargetMode="External"/><Relationship Id="rId230" Type="http://schemas.openxmlformats.org/officeDocument/2006/relationships/hyperlink" Target="https://www.odsc.vic.gov.au/resources/educational-materials/" TargetMode="External"/><Relationship Id="rId235" Type="http://schemas.openxmlformats.org/officeDocument/2006/relationships/hyperlink" Target="file:///D:\NDS\ZT_Safeguarding_for_Boards-Accessible_Updated-june-2018%20(1).docx" TargetMode="External"/><Relationship Id="rId25" Type="http://schemas.openxmlformats.org/officeDocument/2006/relationships/hyperlink" Target="https://www.lifeline.org.au/" TargetMode="External"/><Relationship Id="rId46" Type="http://schemas.openxmlformats.org/officeDocument/2006/relationships/hyperlink" Target="https://vimeo.com/170000086" TargetMode="External"/><Relationship Id="rId67" Type="http://schemas.openxmlformats.org/officeDocument/2006/relationships/hyperlink" Target="https://www.nds.org.au/images/resources/resource-files/ZT_Practice_Advice_2_-_Supervision_and_Safety.pdf" TargetMode="External"/><Relationship Id="rId116" Type="http://schemas.openxmlformats.org/officeDocument/2006/relationships/hyperlink" Target="https://www.nds.org.au/images/zt/NDS_Zero_Tolerance_Responding-to-Abuse_Guide_Accessible.docx" TargetMode="External"/><Relationship Id="rId137" Type="http://schemas.openxmlformats.org/officeDocument/2006/relationships/hyperlink" Target="https://vimeo.com/277926274" TargetMode="External"/><Relationship Id="rId158" Type="http://schemas.openxmlformats.org/officeDocument/2006/relationships/hyperlink" Target="https://www.nds.org.au/images/resources/resource-files/zerotolerance.docx" TargetMode="External"/><Relationship Id="rId20" Type="http://schemas.openxmlformats.org/officeDocument/2006/relationships/hyperlink" Target="https://www.1800respect.org.au/" TargetMode="External"/><Relationship Id="rId41" Type="http://schemas.openxmlformats.org/officeDocument/2006/relationships/hyperlink" Target="https://vimeo.com/169995834" TargetMode="External"/><Relationship Id="rId62" Type="http://schemas.openxmlformats.org/officeDocument/2006/relationships/hyperlink" Target="https://www.nds.org.au/images/zt/ZT_Positive-Cultures-guide.pdf" TargetMode="External"/><Relationship Id="rId83" Type="http://schemas.openxmlformats.org/officeDocument/2006/relationships/hyperlink" Target="https://vimeo.com/422664072/c62f9a59e4" TargetMode="External"/><Relationship Id="rId88" Type="http://schemas.openxmlformats.org/officeDocument/2006/relationships/hyperlink" Target="https://www.beyondblue.org.au/" TargetMode="External"/><Relationship Id="rId111" Type="http://schemas.openxmlformats.org/officeDocument/2006/relationships/hyperlink" Target="https://www.wdv.org.au/" TargetMode="External"/><Relationship Id="rId132" Type="http://schemas.openxmlformats.org/officeDocument/2006/relationships/hyperlink" Target="https://www.nds.org.au/images/zt/Safeguarding-for-Boards-Report_Updated-June-2018.pdf" TargetMode="External"/><Relationship Id="rId153" Type="http://schemas.openxmlformats.org/officeDocument/2006/relationships/hyperlink" Target="https://vimeo.com/347666139/6c1e5e7db0" TargetMode="External"/><Relationship Id="rId174" Type="http://schemas.openxmlformats.org/officeDocument/2006/relationships/hyperlink" Target="https://www.nds.org.au/images/resources/resource-files/EMPOWERMENT-CIRCLE-UPDATED.pdf" TargetMode="External"/><Relationship Id="rId179" Type="http://schemas.openxmlformats.org/officeDocument/2006/relationships/hyperlink" Target="https://www.nds.org.au/images/zt/ZT_Positive-Cultures-guide.pdf" TargetMode="External"/><Relationship Id="rId195" Type="http://schemas.openxmlformats.org/officeDocument/2006/relationships/hyperlink" Target="https://www.odsc.vic.gov.au/abuse-prevention/" TargetMode="External"/><Relationship Id="rId209" Type="http://schemas.openxmlformats.org/officeDocument/2006/relationships/hyperlink" Target="https://www.nds.org.au/resources/person-centred-practice-across-cultures-resources" TargetMode="External"/><Relationship Id="rId190" Type="http://schemas.openxmlformats.org/officeDocument/2006/relationships/hyperlink" Target="https://www.nds.org.au/zero-tolerance-framework/preventing-abuse" TargetMode="External"/><Relationship Id="rId204" Type="http://schemas.openxmlformats.org/officeDocument/2006/relationships/hyperlink" Target="https://www.speakupandbesafe.com.au/" TargetMode="External"/><Relationship Id="rId220" Type="http://schemas.openxmlformats.org/officeDocument/2006/relationships/hyperlink" Target="https://www.nds.org.au/images/resources/resource-files/Conducting-Investigations-Guide.pdf" TargetMode="External"/><Relationship Id="rId225" Type="http://schemas.openxmlformats.org/officeDocument/2006/relationships/hyperlink" Target="https://www.odsc.vic.gov.au/resources/educational-materials/" TargetMode="External"/><Relationship Id="rId241" Type="http://schemas.openxmlformats.org/officeDocument/2006/relationships/hyperlink" Target="https://www.wdv.org.au/our-work/building-the-knowledge/voices-against-violence/" TargetMode="External"/><Relationship Id="rId246" Type="http://schemas.openxmlformats.org/officeDocument/2006/relationships/hyperlink" Target="https://inclusionmelbourne.org.au/projects/voting-and-electoral-inclusion/" TargetMode="External"/><Relationship Id="rId15" Type="http://schemas.openxmlformats.org/officeDocument/2006/relationships/hyperlink" Target="https://www.nds.org.au/images/zt/NDS-Zero-Tolerance-overview-facilitator-guide.pdf" TargetMode="External"/><Relationship Id="rId36" Type="http://schemas.openxmlformats.org/officeDocument/2006/relationships/hyperlink" Target="https://www.nds.org.au/zero-tolerance-framework/understanding-abuse" TargetMode="External"/><Relationship Id="rId57" Type="http://schemas.openxmlformats.org/officeDocument/2006/relationships/hyperlink" Target="https://vimeo.com/334333614" TargetMode="External"/><Relationship Id="rId106" Type="http://schemas.openxmlformats.org/officeDocument/2006/relationships/hyperlink" Target="https://vimeo.com/242842101" TargetMode="External"/><Relationship Id="rId127" Type="http://schemas.openxmlformats.org/officeDocument/2006/relationships/hyperlink" Target="https://www.odsc.vic.gov.au/Investigations-guidance-for-service-providers" TargetMode="External"/><Relationship Id="rId10" Type="http://schemas.openxmlformats.org/officeDocument/2006/relationships/endnotes" Target="endnotes.xml"/><Relationship Id="rId31" Type="http://schemas.openxmlformats.org/officeDocument/2006/relationships/hyperlink" Target="https://www.nds.org.au/images/events/files/zt_guide_supervisors.pdf" TargetMode="External"/><Relationship Id="rId52" Type="http://schemas.openxmlformats.org/officeDocument/2006/relationships/hyperlink" Target="https://www.lifeline.org.au/" TargetMode="External"/><Relationship Id="rId73" Type="http://schemas.openxmlformats.org/officeDocument/2006/relationships/hyperlink" Target="https://vimeo.com/395870408" TargetMode="External"/><Relationship Id="rId78" Type="http://schemas.openxmlformats.org/officeDocument/2006/relationships/hyperlink" Target="https://www.beyondblue.org.au/" TargetMode="External"/><Relationship Id="rId94" Type="http://schemas.openxmlformats.org/officeDocument/2006/relationships/hyperlink" Target="https://vimeo.com/242185539" TargetMode="External"/><Relationship Id="rId99" Type="http://schemas.openxmlformats.org/officeDocument/2006/relationships/hyperlink" Target="https://vimeo.com/242185798" TargetMode="External"/><Relationship Id="rId101" Type="http://schemas.openxmlformats.org/officeDocument/2006/relationships/hyperlink" Target="https://vimeo.com/242185922" TargetMode="External"/><Relationship Id="rId122" Type="http://schemas.openxmlformats.org/officeDocument/2006/relationships/hyperlink" Target="https://vimeo.com/273445137" TargetMode="External"/><Relationship Id="rId143" Type="http://schemas.openxmlformats.org/officeDocument/2006/relationships/hyperlink" Target="https://www.1800respect.org.au/" TargetMode="External"/><Relationship Id="rId148" Type="http://schemas.openxmlformats.org/officeDocument/2006/relationships/hyperlink" Target="https://vimeo.com/350231092/926ecec0d1" TargetMode="External"/><Relationship Id="rId164" Type="http://schemas.openxmlformats.org/officeDocument/2006/relationships/hyperlink" Target="https://www.kidsguardian.nsw.gov.au/child-safe-organisations/become-a-child-safe-organisation/child-safe-resources/child-safe-training" TargetMode="External"/><Relationship Id="rId169" Type="http://schemas.openxmlformats.org/officeDocument/2006/relationships/hyperlink" Target="https://www.nds.org.au/images/events/files/zt_worksheets.pdf" TargetMode="External"/><Relationship Id="rId185" Type="http://schemas.openxmlformats.org/officeDocument/2006/relationships/hyperlink" Target="https://www.nds.org.au/zero-tolerance-framework/preventing-abus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nds.org.au/zero-tolerance-framework/preventing-abuse" TargetMode="External"/><Relationship Id="rId210" Type="http://schemas.openxmlformats.org/officeDocument/2006/relationships/hyperlink" Target="http://www.futuresupfront.com.au/resources.html" TargetMode="External"/><Relationship Id="rId215" Type="http://schemas.openxmlformats.org/officeDocument/2006/relationships/hyperlink" Target="https://www.legislation.gov.au/Details/F2018L00632" TargetMode="External"/><Relationship Id="rId236" Type="http://schemas.openxmlformats.org/officeDocument/2006/relationships/hyperlink" Target="https://www.publicadvocate.vic.gov.au/our-services/publications-forms/9-responding-to-violence-abuse-exploitation-and-neglect-improving-our-protection-of-at-risk-adults" TargetMode="External"/><Relationship Id="rId26" Type="http://schemas.openxmlformats.org/officeDocument/2006/relationships/hyperlink" Target="https://www.1800respect.org.au/" TargetMode="External"/><Relationship Id="rId231" Type="http://schemas.openxmlformats.org/officeDocument/2006/relationships/hyperlink" Target="https://www.odsc.vic.gov.au/resources/educational-materials/" TargetMode="External"/><Relationship Id="rId47" Type="http://schemas.openxmlformats.org/officeDocument/2006/relationships/hyperlink" Target="https://vimeo.com/170000088" TargetMode="External"/><Relationship Id="rId68" Type="http://schemas.openxmlformats.org/officeDocument/2006/relationships/hyperlink" Target="https://www.beyondblue.org.au/" TargetMode="External"/><Relationship Id="rId89" Type="http://schemas.openxmlformats.org/officeDocument/2006/relationships/hyperlink" Target="https://www.lifeline.org.au/" TargetMode="External"/><Relationship Id="rId112" Type="http://schemas.openxmlformats.org/officeDocument/2006/relationships/hyperlink" Target="https://www.beyondblue.org.au/" TargetMode="External"/><Relationship Id="rId133" Type="http://schemas.openxmlformats.org/officeDocument/2006/relationships/hyperlink" Target="https://www.nds.org.au/images/zt/ZT_Safeguarding_for_Boards-Accessible_Updated-june-2018.docx" TargetMode="External"/><Relationship Id="rId154" Type="http://schemas.openxmlformats.org/officeDocument/2006/relationships/hyperlink" Target="https://www.wdv.org.au/our-work/building-the-knowledge/voices-against-violence/" TargetMode="External"/><Relationship Id="rId175" Type="http://schemas.openxmlformats.org/officeDocument/2006/relationships/hyperlink" Target="https://www.nds.org.au/zero-tolerance-framework/understanding-abuse" TargetMode="External"/><Relationship Id="rId196" Type="http://schemas.openxmlformats.org/officeDocument/2006/relationships/hyperlink" Target="https://www.youtube.com/watch?v=_IMUDgjtJgU" TargetMode="External"/><Relationship Id="rId200" Type="http://schemas.openxmlformats.org/officeDocument/2006/relationships/hyperlink" Target="https://www.youtube.com/watch?v=3WAs4VXL7EA" TargetMode="External"/><Relationship Id="rId16" Type="http://schemas.openxmlformats.org/officeDocument/2006/relationships/hyperlink" Target="https://www.nds.org.au/images/zt/NDS-Zero-Tolerance-Overview-Facilitator-Guide-accessible.docx" TargetMode="External"/><Relationship Id="rId221" Type="http://schemas.openxmlformats.org/officeDocument/2006/relationships/hyperlink" Target="https://www.nds.org.au/images/resources/resource-files/NDS_Victoria_Conducting_Investigations_Guide-Accessible-5.docx" TargetMode="External"/><Relationship Id="rId242" Type="http://schemas.openxmlformats.org/officeDocument/2006/relationships/hyperlink" Target="https://www.ndiscommission.gov.au/workers/training-course" TargetMode="External"/><Relationship Id="rId37" Type="http://schemas.openxmlformats.org/officeDocument/2006/relationships/hyperlink" Target="https://www.nds.org.au/images/resources/resource-files/empowerment_circle_accessible-final.docx" TargetMode="External"/><Relationship Id="rId58" Type="http://schemas.openxmlformats.org/officeDocument/2006/relationships/hyperlink" Target="https://vimeo.com/334338107" TargetMode="External"/><Relationship Id="rId79" Type="http://schemas.openxmlformats.org/officeDocument/2006/relationships/hyperlink" Target="https://www.lifeline.org.au/" TargetMode="External"/><Relationship Id="rId102" Type="http://schemas.openxmlformats.org/officeDocument/2006/relationships/hyperlink" Target="https://vimeo.com/242185986" TargetMode="External"/><Relationship Id="rId123" Type="http://schemas.openxmlformats.org/officeDocument/2006/relationships/hyperlink" Target="https://vimeo.com/273445433" TargetMode="External"/><Relationship Id="rId144" Type="http://schemas.openxmlformats.org/officeDocument/2006/relationships/hyperlink" Target="http://www.ntv.org.au/get-help/live-chat" TargetMode="External"/><Relationship Id="rId90" Type="http://schemas.openxmlformats.org/officeDocument/2006/relationships/hyperlink" Target="https://www.1800respect.org.au/" TargetMode="External"/><Relationship Id="rId165" Type="http://schemas.openxmlformats.org/officeDocument/2006/relationships/hyperlink" Target="https://www.nds.org.au/resources/ndis-quality-and-safeguards" TargetMode="External"/><Relationship Id="rId186" Type="http://schemas.openxmlformats.org/officeDocument/2006/relationships/hyperlink" Target="https://www.fpnsw.org.au/factsheets/individuals/disability/sex-safe-and-fun" TargetMode="External"/><Relationship Id="rId211" Type="http://schemas.openxmlformats.org/officeDocument/2006/relationships/hyperlink" Target="https://www.dss.gov.au/sites/default/files/documents/04_2014/national_fraemwork_restricitive_practices_0.pdf" TargetMode="External"/><Relationship Id="rId232" Type="http://schemas.openxmlformats.org/officeDocument/2006/relationships/hyperlink" Target="https://www.odsc.vic.gov.au/resources/resources-order-form/" TargetMode="External"/><Relationship Id="rId27" Type="http://schemas.openxmlformats.org/officeDocument/2006/relationships/hyperlink" Target="https://vimeo.com/375787644" TargetMode="External"/><Relationship Id="rId48" Type="http://schemas.openxmlformats.org/officeDocument/2006/relationships/hyperlink" Target="https://www.youtube.com/watch?v=PgQnLXazdSg" TargetMode="External"/><Relationship Id="rId69" Type="http://schemas.openxmlformats.org/officeDocument/2006/relationships/hyperlink" Target="https://www.lifeline.org.au/" TargetMode="External"/><Relationship Id="rId113" Type="http://schemas.openxmlformats.org/officeDocument/2006/relationships/hyperlink" Target="https://www.lifeline.org.au/" TargetMode="External"/><Relationship Id="rId134" Type="http://schemas.openxmlformats.org/officeDocument/2006/relationships/hyperlink" Target="https://vimeo.com/278983385" TargetMode="External"/><Relationship Id="rId80" Type="http://schemas.openxmlformats.org/officeDocument/2006/relationships/hyperlink" Target="https://www.1800respect.org.au/" TargetMode="External"/><Relationship Id="rId155" Type="http://schemas.openxmlformats.org/officeDocument/2006/relationships/hyperlink" Target="http://pwd.org.au/services/training/sexuality-and-respectful-relationships/" TargetMode="External"/><Relationship Id="rId176" Type="http://schemas.openxmlformats.org/officeDocument/2006/relationships/hyperlink" Target="https://www.shinesa.org.au/media/2015/04/SafeguardingPeopleLivingwithDisabilityfromAbuse.pdf" TargetMode="External"/><Relationship Id="rId197" Type="http://schemas.openxmlformats.org/officeDocument/2006/relationships/hyperlink" Target="https://www.youtube.com/watch?v=3bXKjsJEkJA" TargetMode="External"/><Relationship Id="rId201" Type="http://schemas.openxmlformats.org/officeDocument/2006/relationships/hyperlink" Target="file:///D:\NDS\Attachments%20for%20accessible%20https:\www.nds.org.au\images\resources\ZT_Recognising-Restrictive-Practices_final_v2.pdfversion" TargetMode="External"/><Relationship Id="rId222" Type="http://schemas.openxmlformats.org/officeDocument/2006/relationships/hyperlink" Target="https://www.ombo.nsw.gov.au/news-and-publications/publications/guidelines/community-and-disability-services" TargetMode="External"/><Relationship Id="rId243" Type="http://schemas.openxmlformats.org/officeDocument/2006/relationships/hyperlink" Target="https://disability.royalcommission.gov.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9" ma:contentTypeDescription="Create a new document." ma:contentTypeScope="" ma:versionID="6fa6835fe111381611803b85398e228a">
  <xsd:schema xmlns:xsd="http://www.w3.org/2001/XMLSchema" xmlns:xs="http://www.w3.org/2001/XMLSchema" xmlns:p="http://schemas.microsoft.com/office/2006/metadata/properties" xmlns:ns2="15828c5e-7aea-4e43-b251-f2b5de6fd0cf" targetNamespace="http://schemas.microsoft.com/office/2006/metadata/properties" ma:root="true" ma:fieldsID="f322da44b22176ac933fb2aa346932e0" ns2:_="">
    <xsd:import namespace="15828c5e-7aea-4e43-b251-f2b5de6fd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AB5B-8ECE-4CCF-BDBC-AF5EFA0D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108E7-779E-4DEA-9024-3501D67410C8}">
  <ds:schemaRefs>
    <ds:schemaRef ds:uri="http://schemas.microsoft.com/sharepoint/v3/contenttype/forms"/>
  </ds:schemaRefs>
</ds:datastoreItem>
</file>

<file path=customXml/itemProps3.xml><?xml version="1.0" encoding="utf-8"?>
<ds:datastoreItem xmlns:ds="http://schemas.openxmlformats.org/officeDocument/2006/customXml" ds:itemID="{C438D174-0E36-4914-AB46-C447935E3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F7705-E72B-46BE-A37E-32B8C265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7853</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Zero Tolerance Resource Guide accessible</vt:lpstr>
    </vt:vector>
  </TitlesOfParts>
  <Company>Microsoft</Company>
  <LinksUpToDate>false</LinksUpToDate>
  <CharactersWithSpaces>52511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Resource Guide accessible</dc:title>
  <dc:subject/>
  <dc:creator>Samsara Dunston</dc:creator>
  <cp:keywords/>
  <dc:description/>
  <cp:lastModifiedBy>Mary Lou McPherson</cp:lastModifiedBy>
  <cp:revision>11</cp:revision>
  <cp:lastPrinted>2019-12-13T00:08:00Z</cp:lastPrinted>
  <dcterms:created xsi:type="dcterms:W3CDTF">2020-07-30T00:43:00Z</dcterms:created>
  <dcterms:modified xsi:type="dcterms:W3CDTF">2021-02-03T23:42:00Z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y fmtid="{D5CDD505-2E9C-101B-9397-08002B2CF9AE}" pid="3" name="Order">
    <vt:r8>25900</vt:r8>
  </property>
</Properties>
</file>