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70D0" w14:textId="77777777" w:rsidR="00460E18" w:rsidRPr="00A12154" w:rsidRDefault="00460E18" w:rsidP="00460E18">
      <w:pPr>
        <w:pStyle w:val="Title"/>
        <w:rPr>
          <w:lang w:val="en-US"/>
        </w:rPr>
      </w:pPr>
      <w:r w:rsidRPr="00A12154">
        <w:rPr>
          <w:lang w:val="en-US"/>
        </w:rPr>
        <w:t xml:space="preserve">Continuous Improvement Checklist </w:t>
      </w:r>
    </w:p>
    <w:p w14:paraId="2C0BC0DE" w14:textId="77777777" w:rsidR="00460E18" w:rsidRPr="009262B5" w:rsidRDefault="00460E18" w:rsidP="00460E18">
      <w:pPr>
        <w:spacing w:after="240" w:line="288" w:lineRule="auto"/>
      </w:pPr>
      <w:r w:rsidRPr="009262B5">
        <w:t>This resource was developed by the NDS Quality and Safeguards Sector Readiness Project and is funded by the Government of Western Australia Department of Communities.</w:t>
      </w:r>
    </w:p>
    <w:p w14:paraId="59F2CE4D" w14:textId="77777777" w:rsidR="00460E18" w:rsidRPr="000710D5" w:rsidRDefault="00460E18" w:rsidP="00686FA9">
      <w:pPr>
        <w:spacing w:after="240" w:line="288" w:lineRule="auto"/>
        <w:ind w:right="170"/>
        <w:rPr>
          <w:rFonts w:eastAsia="Calibri" w:cs="Arial"/>
          <w:szCs w:val="24"/>
          <w:lang w:val="en-US"/>
        </w:rPr>
      </w:pPr>
      <w:r w:rsidRPr="000710D5">
        <w:rPr>
          <w:rFonts w:eastAsia="Calibri" w:cs="Arial"/>
          <w:szCs w:val="24"/>
          <w:lang w:val="en-US"/>
        </w:rPr>
        <w:t xml:space="preserve">This checklist has questions which are designed as thought starters for your </w:t>
      </w:r>
      <w:proofErr w:type="spellStart"/>
      <w:r w:rsidRPr="000710D5">
        <w:rPr>
          <w:rFonts w:eastAsia="Calibri" w:cs="Arial"/>
          <w:szCs w:val="24"/>
          <w:lang w:val="en-US"/>
        </w:rPr>
        <w:t>organisation</w:t>
      </w:r>
      <w:proofErr w:type="spellEnd"/>
      <w:r w:rsidRPr="000710D5">
        <w:rPr>
          <w:rFonts w:eastAsia="Calibri" w:cs="Arial"/>
          <w:szCs w:val="24"/>
          <w:lang w:val="en-US"/>
        </w:rPr>
        <w:t xml:space="preserve"> to consider.</w:t>
      </w:r>
    </w:p>
    <w:p w14:paraId="52E14F04" w14:textId="77777777" w:rsidR="00460E18" w:rsidRPr="000710D5" w:rsidRDefault="00460E18" w:rsidP="00460E18">
      <w:pPr>
        <w:spacing w:after="240" w:line="288" w:lineRule="auto"/>
        <w:ind w:right="170"/>
        <w:rPr>
          <w:rFonts w:eastAsia="Calibri" w:cs="Arial"/>
          <w:szCs w:val="24"/>
          <w:lang w:val="en-US"/>
        </w:rPr>
      </w:pPr>
      <w:r w:rsidRPr="000710D5">
        <w:rPr>
          <w:rFonts w:eastAsia="Calibri" w:cs="Arial"/>
          <w:color w:val="000000"/>
          <w:szCs w:val="24"/>
          <w:lang w:val="en-US"/>
        </w:rPr>
        <w:t xml:space="preserve">This is a starting point and is not a complete procedure. Please consider the size of your </w:t>
      </w:r>
      <w:proofErr w:type="spellStart"/>
      <w:r w:rsidRPr="000710D5">
        <w:rPr>
          <w:rFonts w:eastAsia="Calibri" w:cs="Arial"/>
          <w:color w:val="000000"/>
          <w:szCs w:val="24"/>
          <w:lang w:val="en-US"/>
        </w:rPr>
        <w:t>organisation</w:t>
      </w:r>
      <w:proofErr w:type="spellEnd"/>
      <w:r w:rsidRPr="000710D5">
        <w:rPr>
          <w:rFonts w:eastAsia="Calibri" w:cs="Arial"/>
          <w:color w:val="000000"/>
          <w:szCs w:val="24"/>
          <w:lang w:val="en-US"/>
        </w:rPr>
        <w:t xml:space="preserve"> and the scope of services when </w:t>
      </w:r>
      <w:r w:rsidRPr="000710D5">
        <w:rPr>
          <w:rFonts w:eastAsia="Calibri" w:cs="Arial"/>
          <w:szCs w:val="24"/>
          <w:lang w:val="en-US"/>
        </w:rPr>
        <w:t xml:space="preserve">evaluating the </w:t>
      </w:r>
      <w:proofErr w:type="gramStart"/>
      <w:r w:rsidRPr="000710D5">
        <w:rPr>
          <w:rFonts w:eastAsia="Calibri" w:cs="Arial"/>
          <w:szCs w:val="24"/>
          <w:lang w:val="en-US"/>
        </w:rPr>
        <w:t>systems</w:t>
      </w:r>
      <w:proofErr w:type="gramEnd"/>
      <w:r w:rsidRPr="000710D5">
        <w:rPr>
          <w:rFonts w:eastAsia="Calibri" w:cs="Arial"/>
          <w:szCs w:val="24"/>
          <w:lang w:val="en-US"/>
        </w:rPr>
        <w:t xml:space="preserve"> you have in place for continuous improvement.</w:t>
      </w:r>
    </w:p>
    <w:p w14:paraId="28A12DA3" w14:textId="77777777" w:rsidR="00460E18" w:rsidRPr="000710D5" w:rsidRDefault="00460E18" w:rsidP="00686FA9">
      <w:pPr>
        <w:spacing w:line="288" w:lineRule="auto"/>
        <w:ind w:right="170"/>
        <w:rPr>
          <w:rFonts w:eastAsia="Calibri" w:cs="Arial"/>
          <w:szCs w:val="24"/>
          <w:lang w:val="en-US"/>
        </w:rPr>
      </w:pPr>
      <w:r w:rsidRPr="000710D5">
        <w:rPr>
          <w:rFonts w:eastAsia="Calibri" w:cs="Arial"/>
          <w:szCs w:val="24"/>
          <w:lang w:val="en-US"/>
        </w:rPr>
        <w:t>This checklist has information on:</w:t>
      </w:r>
    </w:p>
    <w:p w14:paraId="4A60903E" w14:textId="77777777" w:rsidR="00460E18" w:rsidRPr="000710D5" w:rsidRDefault="00460E18" w:rsidP="008476DD">
      <w:pPr>
        <w:pStyle w:val="ListParagraph"/>
        <w:numPr>
          <w:ilvl w:val="0"/>
          <w:numId w:val="28"/>
        </w:numPr>
        <w:spacing w:after="120" w:line="288" w:lineRule="auto"/>
        <w:ind w:left="527" w:right="170" w:hanging="357"/>
        <w:contextualSpacing w:val="0"/>
        <w:rPr>
          <w:rFonts w:eastAsia="Calibri" w:cs="Arial"/>
          <w:b/>
          <w:bCs/>
          <w:szCs w:val="24"/>
          <w:lang w:val="en-US"/>
        </w:rPr>
      </w:pPr>
      <w:r w:rsidRPr="000710D5">
        <w:rPr>
          <w:rFonts w:eastAsia="Calibri" w:cs="Arial"/>
          <w:b/>
          <w:bCs/>
          <w:szCs w:val="24"/>
          <w:lang w:val="en-US"/>
        </w:rPr>
        <w:t>promoting a positive and inclusive culture</w:t>
      </w:r>
    </w:p>
    <w:p w14:paraId="758A860B" w14:textId="77777777" w:rsidR="00460E18" w:rsidRPr="000710D5" w:rsidRDefault="00460E18" w:rsidP="008476DD">
      <w:pPr>
        <w:pStyle w:val="ListParagraph"/>
        <w:numPr>
          <w:ilvl w:val="0"/>
          <w:numId w:val="28"/>
        </w:numPr>
        <w:spacing w:after="120" w:line="288" w:lineRule="auto"/>
        <w:ind w:left="527" w:right="170" w:hanging="357"/>
        <w:contextualSpacing w:val="0"/>
        <w:rPr>
          <w:rFonts w:eastAsia="Calibri" w:cs="Arial"/>
          <w:b/>
          <w:bCs/>
          <w:szCs w:val="24"/>
          <w:lang w:val="en-US"/>
        </w:rPr>
      </w:pPr>
      <w:r w:rsidRPr="000710D5">
        <w:rPr>
          <w:rFonts w:eastAsia="Calibri" w:cs="Arial"/>
          <w:b/>
          <w:bCs/>
          <w:szCs w:val="24"/>
          <w:lang w:val="en-US"/>
        </w:rPr>
        <w:t>actively seeking feedback</w:t>
      </w:r>
    </w:p>
    <w:p w14:paraId="5E4546EF" w14:textId="77777777" w:rsidR="00460E18" w:rsidRPr="0001182C" w:rsidRDefault="00460E18" w:rsidP="008476DD">
      <w:pPr>
        <w:pStyle w:val="ListParagraph"/>
        <w:numPr>
          <w:ilvl w:val="0"/>
          <w:numId w:val="28"/>
        </w:numPr>
        <w:spacing w:after="120" w:line="288" w:lineRule="auto"/>
        <w:ind w:left="527" w:right="170" w:hanging="357"/>
        <w:contextualSpacing w:val="0"/>
        <w:rPr>
          <w:rFonts w:eastAsia="Calibri" w:cs="Arial"/>
          <w:b/>
          <w:szCs w:val="24"/>
          <w:lang w:val="en-US"/>
        </w:rPr>
      </w:pPr>
      <w:r w:rsidRPr="0001182C">
        <w:rPr>
          <w:rFonts w:eastAsia="Calibri" w:cs="Arial"/>
          <w:b/>
          <w:szCs w:val="24"/>
          <w:lang w:val="en-US"/>
        </w:rPr>
        <w:t>systems and processes.</w:t>
      </w:r>
    </w:p>
    <w:p w14:paraId="21727D2C" w14:textId="7333E8F0" w:rsidR="00F87C21" w:rsidRDefault="00F87C21">
      <w:pPr>
        <w:rPr>
          <w:lang w:val="en-US"/>
        </w:rPr>
      </w:pPr>
      <w:r>
        <w:rPr>
          <w:lang w:val="en-US"/>
        </w:rPr>
        <w:br w:type="page"/>
      </w:r>
    </w:p>
    <w:p w14:paraId="4038BE5A" w14:textId="77777777" w:rsidR="005007C2" w:rsidRPr="00C062B8" w:rsidRDefault="005007C2" w:rsidP="00C9791C">
      <w:pPr>
        <w:pStyle w:val="Heading1"/>
        <w:rPr>
          <w:lang w:val="en-US"/>
        </w:rPr>
      </w:pPr>
      <w:r w:rsidRPr="00C062B8">
        <w:rPr>
          <w:lang w:val="en-US"/>
        </w:rPr>
        <w:lastRenderedPageBreak/>
        <w:t>Promoting a positive and inclusive culture</w:t>
      </w:r>
    </w:p>
    <w:p w14:paraId="5BEB5377" w14:textId="59265784"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Do your leaders promote a culture of continuous improvement as a driver for quality service delivery?</w:t>
      </w:r>
      <w:r w:rsidR="00C648DD" w:rsidRPr="001657F7">
        <w:rPr>
          <w:rFonts w:eastAsia="Calibri" w:cs="Arial"/>
          <w:szCs w:val="24"/>
          <w:lang w:val="en-US"/>
        </w:rPr>
        <w:t xml:space="preserve"> </w:t>
      </w:r>
      <w:r w:rsidR="00C648DD" w:rsidRPr="001657F7">
        <w:rPr>
          <w:szCs w:val="24"/>
        </w:rPr>
        <w:t>Yes/No?</w:t>
      </w:r>
    </w:p>
    <w:p w14:paraId="6DEDF516" w14:textId="63EB0146"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Does your </w:t>
      </w:r>
      <w:proofErr w:type="spellStart"/>
      <w:r w:rsidRPr="001657F7">
        <w:rPr>
          <w:rFonts w:eastAsia="Calibri" w:cs="Arial"/>
          <w:szCs w:val="24"/>
          <w:lang w:val="en-US"/>
        </w:rPr>
        <w:t>organisation</w:t>
      </w:r>
      <w:proofErr w:type="spellEnd"/>
      <w:r w:rsidRPr="001657F7">
        <w:rPr>
          <w:rFonts w:eastAsia="Calibri" w:cs="Arial"/>
          <w:szCs w:val="24"/>
          <w:lang w:val="en-US"/>
        </w:rPr>
        <w:t xml:space="preserve"> use a learning and reflection process to support continuous improvement?</w:t>
      </w:r>
      <w:r w:rsidR="00C80662" w:rsidRPr="001657F7">
        <w:rPr>
          <w:rFonts w:eastAsia="Calibri" w:cs="Arial"/>
          <w:szCs w:val="24"/>
          <w:lang w:val="en-US"/>
        </w:rPr>
        <w:t xml:space="preserve"> </w:t>
      </w:r>
      <w:r w:rsidR="00C80662" w:rsidRPr="001657F7">
        <w:rPr>
          <w:szCs w:val="24"/>
        </w:rPr>
        <w:t>Yes/No?</w:t>
      </w:r>
    </w:p>
    <w:p w14:paraId="5CE04CAB" w14:textId="5D96424D"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Is continuous improvement a standing agenda item at staff/ team/manager/executive meetings?</w:t>
      </w:r>
      <w:r w:rsidR="00C80662" w:rsidRPr="001657F7">
        <w:rPr>
          <w:rFonts w:eastAsia="Calibri" w:cs="Arial"/>
          <w:szCs w:val="24"/>
          <w:lang w:val="en-US"/>
        </w:rPr>
        <w:t xml:space="preserve"> </w:t>
      </w:r>
      <w:r w:rsidR="00C80662" w:rsidRPr="001657F7">
        <w:rPr>
          <w:szCs w:val="24"/>
        </w:rPr>
        <w:t>Yes/No?</w:t>
      </w:r>
    </w:p>
    <w:p w14:paraId="23EA29BE" w14:textId="71EE4C00"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Do workers encourage feedback or complaints from the people they work with? </w:t>
      </w:r>
      <w:r w:rsidR="00C80662" w:rsidRPr="001657F7">
        <w:rPr>
          <w:szCs w:val="24"/>
        </w:rPr>
        <w:t>Yes/No?</w:t>
      </w:r>
    </w:p>
    <w:p w14:paraId="69502DE5" w14:textId="16325013"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Can suggestions for continuous improvement be made at any time? Is the process clear on how to make suggestions and who to make them to?</w:t>
      </w:r>
      <w:r w:rsidR="00C80662" w:rsidRPr="001657F7">
        <w:rPr>
          <w:rFonts w:eastAsia="Calibri" w:cs="Arial"/>
          <w:szCs w:val="24"/>
          <w:lang w:val="en-US"/>
        </w:rPr>
        <w:t xml:space="preserve"> </w:t>
      </w:r>
      <w:r w:rsidR="00C80662" w:rsidRPr="001657F7">
        <w:rPr>
          <w:szCs w:val="24"/>
        </w:rPr>
        <w:t>Yes/No?</w:t>
      </w:r>
    </w:p>
    <w:p w14:paraId="43FD9C28" w14:textId="6F2A8981"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Is co-design used to make changes to existing services or in the design and development of new services?</w:t>
      </w:r>
      <w:r w:rsidR="00C80662" w:rsidRPr="001657F7">
        <w:rPr>
          <w:rFonts w:eastAsia="Calibri" w:cs="Arial"/>
          <w:szCs w:val="24"/>
          <w:lang w:val="en-US"/>
        </w:rPr>
        <w:t xml:space="preserve"> </w:t>
      </w:r>
      <w:r w:rsidR="00C80662" w:rsidRPr="001657F7">
        <w:rPr>
          <w:szCs w:val="24"/>
        </w:rPr>
        <w:t>Yes/No?</w:t>
      </w:r>
    </w:p>
    <w:p w14:paraId="735C8EEF" w14:textId="4E7F155F"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Do you have a continuous improvement working group, or similar forum, involving people with disability, their support networks and staff from different roles working to troubleshoot known issues and focus on improvement generally?</w:t>
      </w:r>
      <w:r w:rsidR="00C80662" w:rsidRPr="001657F7">
        <w:rPr>
          <w:rFonts w:eastAsia="Calibri" w:cs="Arial"/>
          <w:szCs w:val="24"/>
          <w:lang w:val="en-US"/>
        </w:rPr>
        <w:t xml:space="preserve"> </w:t>
      </w:r>
      <w:r w:rsidR="00C80662" w:rsidRPr="001657F7">
        <w:rPr>
          <w:szCs w:val="24"/>
        </w:rPr>
        <w:t>Yes/No?</w:t>
      </w:r>
    </w:p>
    <w:p w14:paraId="40E44FF3" w14:textId="3A3F4A52"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001657F7">
        <w:rPr>
          <w:rFonts w:eastAsia="Calibri" w:cs="Arial"/>
          <w:szCs w:val="24"/>
          <w:lang w:val="en-US"/>
        </w:rPr>
        <w:t>Are there mechanisms in place for gathering feedback which are inclusive, are available in different formats, consider different people, their culture, how they communicate and what their preferences are?</w:t>
      </w:r>
      <w:r w:rsidR="00C80662" w:rsidRPr="001657F7">
        <w:rPr>
          <w:rFonts w:eastAsia="Calibri" w:cs="Arial"/>
          <w:szCs w:val="24"/>
          <w:lang w:val="en-US"/>
        </w:rPr>
        <w:t xml:space="preserve"> </w:t>
      </w:r>
      <w:r w:rsidR="00C80662" w:rsidRPr="001657F7">
        <w:rPr>
          <w:szCs w:val="24"/>
        </w:rPr>
        <w:t>Yes/No?</w:t>
      </w:r>
    </w:p>
    <w:p w14:paraId="11DBF120" w14:textId="4558A49D" w:rsidR="005007C2" w:rsidRPr="001657F7" w:rsidRDefault="005007C2" w:rsidP="00C9791C">
      <w:pPr>
        <w:pStyle w:val="ListParagraph"/>
        <w:numPr>
          <w:ilvl w:val="0"/>
          <w:numId w:val="32"/>
        </w:numPr>
        <w:spacing w:after="120" w:line="288" w:lineRule="auto"/>
        <w:ind w:left="357" w:hanging="357"/>
        <w:contextualSpacing w:val="0"/>
        <w:rPr>
          <w:rFonts w:eastAsia="Calibri" w:cs="Arial"/>
          <w:szCs w:val="24"/>
          <w:lang w:val="en-US"/>
        </w:rPr>
      </w:pPr>
      <w:r w:rsidRPr="2C504005">
        <w:rPr>
          <w:rFonts w:eastAsia="Calibri" w:cs="Arial"/>
          <w:lang w:val="en-US"/>
        </w:rPr>
        <w:t xml:space="preserve">When a person provides feedback, is this acknowledged and followed up? Are regular updates provided on actions taken or improvements made? </w:t>
      </w:r>
      <w:r w:rsidR="00C80662">
        <w:t>Yes/No?</w:t>
      </w:r>
    </w:p>
    <w:p w14:paraId="2A635DEC" w14:textId="38EA3424" w:rsidR="2C504005" w:rsidRDefault="2C504005">
      <w:r>
        <w:br w:type="page"/>
      </w:r>
    </w:p>
    <w:p w14:paraId="3DBE15EB" w14:textId="77777777" w:rsidR="005007C2" w:rsidRPr="00C062B8" w:rsidRDefault="005007C2" w:rsidP="00C9791C">
      <w:pPr>
        <w:pStyle w:val="Heading1"/>
        <w:rPr>
          <w:lang w:val="en-US"/>
        </w:rPr>
      </w:pPr>
      <w:r w:rsidRPr="00C062B8">
        <w:rPr>
          <w:lang w:val="en-US"/>
        </w:rPr>
        <w:lastRenderedPageBreak/>
        <w:t xml:space="preserve">Actively seeking feedback </w:t>
      </w:r>
    </w:p>
    <w:p w14:paraId="405BA22D" w14:textId="347F12FE" w:rsidR="005007C2" w:rsidRPr="001657F7" w:rsidRDefault="005007C2" w:rsidP="00C9791C">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Does your </w:t>
      </w:r>
      <w:proofErr w:type="spellStart"/>
      <w:r w:rsidRPr="001657F7">
        <w:rPr>
          <w:rFonts w:eastAsia="Calibri" w:cs="Arial"/>
          <w:szCs w:val="24"/>
          <w:lang w:val="en-US"/>
        </w:rPr>
        <w:t>organisation</w:t>
      </w:r>
      <w:proofErr w:type="spellEnd"/>
      <w:r w:rsidRPr="001657F7">
        <w:rPr>
          <w:rFonts w:eastAsia="Calibri" w:cs="Arial"/>
          <w:szCs w:val="24"/>
          <w:lang w:val="en-US"/>
        </w:rPr>
        <w:t xml:space="preserve"> have a customer evaluation or satisfaction survey, focus groups or interviews to seek ideas for improvements?</w:t>
      </w:r>
      <w:r w:rsidR="00C80662" w:rsidRPr="001657F7">
        <w:rPr>
          <w:rFonts w:eastAsia="Calibri" w:cs="Arial"/>
          <w:szCs w:val="24"/>
          <w:lang w:val="en-US"/>
        </w:rPr>
        <w:t xml:space="preserve"> </w:t>
      </w:r>
      <w:r w:rsidR="00C80662" w:rsidRPr="001657F7">
        <w:rPr>
          <w:szCs w:val="24"/>
        </w:rPr>
        <w:t>Yes/No?</w:t>
      </w:r>
    </w:p>
    <w:p w14:paraId="16696EF8" w14:textId="5A4C9111" w:rsidR="005007C2" w:rsidRPr="001657F7" w:rsidRDefault="005007C2" w:rsidP="00C9791C">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Do you have a customer exit survey and/or interview which includes a question on ideas for improvements?</w:t>
      </w:r>
      <w:r w:rsidR="00C80662" w:rsidRPr="001657F7">
        <w:rPr>
          <w:rFonts w:eastAsia="Calibri" w:cs="Arial"/>
          <w:szCs w:val="24"/>
          <w:lang w:val="en-US"/>
        </w:rPr>
        <w:t xml:space="preserve"> </w:t>
      </w:r>
      <w:r w:rsidR="00C80662" w:rsidRPr="001657F7">
        <w:rPr>
          <w:szCs w:val="24"/>
        </w:rPr>
        <w:t>Yes/No?</w:t>
      </w:r>
    </w:p>
    <w:p w14:paraId="65D2D2AB" w14:textId="57461E41" w:rsidR="005007C2" w:rsidRPr="001657F7" w:rsidRDefault="005007C2" w:rsidP="00C9791C">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Does your complaints procedure seek feedback from participants and staff about complaints as well as the complaints process and accessibility? </w:t>
      </w:r>
      <w:r w:rsidR="00C80662" w:rsidRPr="001657F7">
        <w:rPr>
          <w:szCs w:val="24"/>
        </w:rPr>
        <w:t>Yes/No?</w:t>
      </w:r>
    </w:p>
    <w:p w14:paraId="63E8DB43" w14:textId="4C1C4786" w:rsidR="005007C2" w:rsidRPr="001657F7" w:rsidRDefault="005007C2" w:rsidP="00C9791C">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Does your incident procedure seek feedback from participants and staff about the handling and outcomes of incidents?</w:t>
      </w:r>
      <w:r w:rsidR="00C80662" w:rsidRPr="001657F7">
        <w:rPr>
          <w:rFonts w:eastAsia="Calibri" w:cs="Arial"/>
          <w:szCs w:val="24"/>
          <w:lang w:val="en-US"/>
        </w:rPr>
        <w:t xml:space="preserve"> </w:t>
      </w:r>
      <w:r w:rsidR="00C80662" w:rsidRPr="001657F7">
        <w:rPr>
          <w:szCs w:val="24"/>
        </w:rPr>
        <w:t>Yes/No?</w:t>
      </w:r>
    </w:p>
    <w:p w14:paraId="77307DD1" w14:textId="25620051" w:rsidR="005007C2" w:rsidRPr="001657F7" w:rsidRDefault="005007C2" w:rsidP="00C9791C">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Do you have a continuous improvement ideas form which is available for people with disability, their support networks, and staff to log improvement ideas and suggestions?</w:t>
      </w:r>
      <w:r w:rsidR="00C80662" w:rsidRPr="001657F7">
        <w:rPr>
          <w:rFonts w:eastAsia="Calibri" w:cs="Arial"/>
          <w:szCs w:val="24"/>
          <w:lang w:val="en-US"/>
        </w:rPr>
        <w:t xml:space="preserve"> </w:t>
      </w:r>
      <w:r w:rsidR="00C80662" w:rsidRPr="001657F7">
        <w:rPr>
          <w:szCs w:val="24"/>
        </w:rPr>
        <w:t>Yes/No?</w:t>
      </w:r>
    </w:p>
    <w:p w14:paraId="1A57AB05" w14:textId="2F1F2C3E" w:rsidR="005007C2" w:rsidRPr="001657F7" w:rsidRDefault="005007C2" w:rsidP="00347734">
      <w:pPr>
        <w:pStyle w:val="ListParagraph"/>
        <w:numPr>
          <w:ilvl w:val="0"/>
          <w:numId w:val="33"/>
        </w:numPr>
        <w:spacing w:after="240" w:line="288" w:lineRule="auto"/>
        <w:contextualSpacing w:val="0"/>
        <w:rPr>
          <w:rFonts w:eastAsia="Calibri" w:cs="Arial"/>
          <w:b/>
          <w:bCs/>
          <w:szCs w:val="24"/>
          <w:lang w:val="en-US"/>
        </w:rPr>
      </w:pPr>
      <w:r w:rsidRPr="001657F7">
        <w:rPr>
          <w:rFonts w:eastAsia="Calibri" w:cs="Arial"/>
          <w:szCs w:val="24"/>
          <w:lang w:val="en-US"/>
        </w:rPr>
        <w:t>Do you survey your staff to seek ideas on workplace and service</w:t>
      </w:r>
      <w:r w:rsidRPr="001657F7">
        <w:rPr>
          <w:rFonts w:eastAsia="Calibri" w:cs="Arial"/>
          <w:b/>
          <w:bCs/>
          <w:szCs w:val="24"/>
          <w:lang w:val="en-US"/>
        </w:rPr>
        <w:t xml:space="preserve"> </w:t>
      </w:r>
      <w:r w:rsidRPr="001657F7">
        <w:rPr>
          <w:rFonts w:eastAsia="Calibri" w:cs="Arial"/>
          <w:szCs w:val="24"/>
          <w:lang w:val="en-US"/>
        </w:rPr>
        <w:t>improvement?</w:t>
      </w:r>
      <w:r w:rsidR="00C80662" w:rsidRPr="001657F7">
        <w:rPr>
          <w:rFonts w:eastAsia="Calibri" w:cs="Arial"/>
          <w:szCs w:val="24"/>
          <w:lang w:val="en-US"/>
        </w:rPr>
        <w:t xml:space="preserve"> </w:t>
      </w:r>
      <w:r w:rsidR="00C80662" w:rsidRPr="001657F7">
        <w:rPr>
          <w:szCs w:val="24"/>
        </w:rPr>
        <w:t>Yes/No?</w:t>
      </w:r>
    </w:p>
    <w:p w14:paraId="3048AE77" w14:textId="740170CA" w:rsidR="005007C2" w:rsidRPr="00C062B8" w:rsidRDefault="005007C2" w:rsidP="00C9791C">
      <w:pPr>
        <w:pStyle w:val="Heading1"/>
        <w:rPr>
          <w:lang w:val="en-US"/>
        </w:rPr>
      </w:pPr>
      <w:r w:rsidRPr="2C504005">
        <w:rPr>
          <w:lang w:val="en-US"/>
        </w:rPr>
        <w:t xml:space="preserve">Systems and processes </w:t>
      </w:r>
    </w:p>
    <w:p w14:paraId="6F59E84A" w14:textId="507A7179" w:rsidR="005007C2" w:rsidRPr="005519F3" w:rsidRDefault="005007C2" w:rsidP="00C9791C">
      <w:pPr>
        <w:pStyle w:val="ListParagraph"/>
        <w:numPr>
          <w:ilvl w:val="0"/>
          <w:numId w:val="33"/>
        </w:numPr>
        <w:spacing w:after="120" w:line="288" w:lineRule="auto"/>
        <w:ind w:left="357" w:hanging="357"/>
        <w:contextualSpacing w:val="0"/>
      </w:pPr>
      <w:r w:rsidRPr="005519F3">
        <w:t>Do you have information systems in place to gather data to identify risks and areas for improvement?</w:t>
      </w:r>
      <w:r w:rsidR="00C80662" w:rsidRPr="005519F3">
        <w:t xml:space="preserve"> Yes/No?</w:t>
      </w:r>
    </w:p>
    <w:p w14:paraId="67314FA6" w14:textId="20AE453D" w:rsidR="005007C2" w:rsidRPr="001657F7" w:rsidRDefault="005007C2" w:rsidP="00347734">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Do you use a continuous improvement register to record improvement opportunities and track progress?</w:t>
      </w:r>
      <w:r w:rsidR="00C80662" w:rsidRPr="001657F7">
        <w:rPr>
          <w:rFonts w:eastAsia="Calibri" w:cs="Arial"/>
          <w:szCs w:val="24"/>
          <w:lang w:val="en-US"/>
        </w:rPr>
        <w:t xml:space="preserve"> Yes/No?</w:t>
      </w:r>
    </w:p>
    <w:p w14:paraId="69C97B61" w14:textId="57F1B347" w:rsidR="005007C2" w:rsidRPr="001657F7" w:rsidRDefault="005007C2" w:rsidP="00347734">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Do you include audit findings (both internal and external) </w:t>
      </w:r>
      <w:proofErr w:type="gramStart"/>
      <w:r w:rsidRPr="001657F7">
        <w:rPr>
          <w:rFonts w:eastAsia="Calibri" w:cs="Arial"/>
          <w:szCs w:val="24"/>
          <w:lang w:val="en-US"/>
        </w:rPr>
        <w:t>to</w:t>
      </w:r>
      <w:proofErr w:type="gramEnd"/>
      <w:r w:rsidRPr="001657F7">
        <w:rPr>
          <w:rFonts w:eastAsia="Calibri" w:cs="Arial"/>
          <w:szCs w:val="24"/>
          <w:lang w:val="en-US"/>
        </w:rPr>
        <w:t xml:space="preserve"> the continuous improvement register?</w:t>
      </w:r>
      <w:r w:rsidR="00C80662" w:rsidRPr="001657F7">
        <w:rPr>
          <w:rFonts w:eastAsia="Calibri" w:cs="Arial"/>
          <w:szCs w:val="24"/>
          <w:lang w:val="en-US"/>
        </w:rPr>
        <w:t xml:space="preserve"> Yes/No?</w:t>
      </w:r>
    </w:p>
    <w:p w14:paraId="718F1D8A" w14:textId="7F2828FA" w:rsidR="005007C2" w:rsidRPr="001657F7" w:rsidRDefault="005007C2" w:rsidP="00347734">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Is an identified staff person responsible for keeping the register up to date and monitoring the status of improvement ideas?</w:t>
      </w:r>
      <w:r w:rsidR="00C80662" w:rsidRPr="001657F7">
        <w:rPr>
          <w:rFonts w:eastAsia="Calibri" w:cs="Arial"/>
          <w:szCs w:val="24"/>
          <w:lang w:val="en-US"/>
        </w:rPr>
        <w:t xml:space="preserve"> Yes/No?</w:t>
      </w:r>
    </w:p>
    <w:p w14:paraId="1A6D2727" w14:textId="53EA57ED" w:rsidR="005007C2" w:rsidRPr="001657F7" w:rsidRDefault="005007C2" w:rsidP="00347734">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Are tasks assigned to a particular staff person with a deadline for implementation</w:t>
      </w:r>
      <w:r w:rsidR="00F55E81" w:rsidRPr="001657F7">
        <w:rPr>
          <w:rFonts w:eastAsia="Calibri" w:cs="Arial"/>
          <w:szCs w:val="24"/>
          <w:lang w:val="en-US"/>
        </w:rPr>
        <w:t>? Yes/No?</w:t>
      </w:r>
    </w:p>
    <w:p w14:paraId="6883CBEC" w14:textId="056F0C23" w:rsidR="005007C2" w:rsidRPr="001657F7" w:rsidRDefault="005007C2" w:rsidP="00347734">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Are feedback and individual outcomes </w:t>
      </w:r>
      <w:proofErr w:type="spellStart"/>
      <w:r w:rsidRPr="001657F7">
        <w:rPr>
          <w:rFonts w:eastAsia="Calibri" w:cs="Arial"/>
          <w:szCs w:val="24"/>
          <w:lang w:val="en-US"/>
        </w:rPr>
        <w:t>analysed</w:t>
      </w:r>
      <w:proofErr w:type="spellEnd"/>
      <w:r w:rsidRPr="001657F7">
        <w:rPr>
          <w:rFonts w:eastAsia="Calibri" w:cs="Arial"/>
          <w:szCs w:val="24"/>
          <w:lang w:val="en-US"/>
        </w:rPr>
        <w:t xml:space="preserve"> to determine what could be done better?</w:t>
      </w:r>
      <w:r w:rsidR="00F55E81" w:rsidRPr="001657F7">
        <w:rPr>
          <w:rFonts w:eastAsia="Calibri" w:cs="Arial"/>
          <w:szCs w:val="24"/>
          <w:lang w:val="en-US"/>
        </w:rPr>
        <w:t xml:space="preserve"> </w:t>
      </w:r>
      <w:r w:rsidR="00F55E81" w:rsidRPr="001657F7">
        <w:rPr>
          <w:szCs w:val="24"/>
        </w:rPr>
        <w:t>Yes/No?</w:t>
      </w:r>
    </w:p>
    <w:p w14:paraId="5768C3DB" w14:textId="628E6A36" w:rsidR="00AB4FF8" w:rsidRPr="00766012" w:rsidRDefault="005007C2" w:rsidP="00347734">
      <w:pPr>
        <w:pStyle w:val="ListParagraph"/>
        <w:numPr>
          <w:ilvl w:val="0"/>
          <w:numId w:val="33"/>
        </w:numPr>
        <w:spacing w:after="120" w:line="288" w:lineRule="auto"/>
        <w:ind w:left="357" w:hanging="357"/>
        <w:contextualSpacing w:val="0"/>
        <w:rPr>
          <w:rFonts w:eastAsia="Calibri" w:cs="Arial"/>
          <w:szCs w:val="24"/>
          <w:lang w:val="en-US"/>
        </w:rPr>
      </w:pPr>
      <w:r w:rsidRPr="001657F7">
        <w:rPr>
          <w:rFonts w:eastAsia="Calibri" w:cs="Arial"/>
          <w:szCs w:val="24"/>
          <w:lang w:val="en-US"/>
        </w:rPr>
        <w:t xml:space="preserve">Are your </w:t>
      </w:r>
      <w:proofErr w:type="spellStart"/>
      <w:r w:rsidRPr="001657F7">
        <w:rPr>
          <w:rFonts w:eastAsia="Calibri" w:cs="Arial"/>
          <w:szCs w:val="24"/>
          <w:lang w:val="en-US"/>
        </w:rPr>
        <w:t>organisation’s</w:t>
      </w:r>
      <w:proofErr w:type="spellEnd"/>
      <w:r w:rsidRPr="001657F7">
        <w:rPr>
          <w:rFonts w:eastAsia="Calibri" w:cs="Arial"/>
          <w:szCs w:val="24"/>
          <w:lang w:val="en-US"/>
        </w:rPr>
        <w:t xml:space="preserve"> policies, procedures, and processes </w:t>
      </w:r>
      <w:proofErr w:type="gramStart"/>
      <w:r w:rsidRPr="001657F7">
        <w:rPr>
          <w:rFonts w:eastAsia="Calibri" w:cs="Arial"/>
          <w:szCs w:val="24"/>
          <w:lang w:val="en-US"/>
        </w:rPr>
        <w:t>about</w:t>
      </w:r>
      <w:proofErr w:type="gramEnd"/>
      <w:r w:rsidRPr="001657F7">
        <w:rPr>
          <w:rFonts w:eastAsia="Calibri" w:cs="Arial"/>
          <w:szCs w:val="24"/>
          <w:lang w:val="en-US"/>
        </w:rPr>
        <w:t xml:space="preserve"> continuous improvement regularly reviewed?</w:t>
      </w:r>
      <w:r w:rsidR="00F55E81" w:rsidRPr="001657F7">
        <w:rPr>
          <w:rFonts w:eastAsia="Calibri" w:cs="Arial"/>
          <w:szCs w:val="24"/>
          <w:lang w:val="en-US"/>
        </w:rPr>
        <w:t xml:space="preserve"> </w:t>
      </w:r>
      <w:r w:rsidR="00F55E81" w:rsidRPr="001657F7">
        <w:rPr>
          <w:szCs w:val="24"/>
        </w:rPr>
        <w:t>Yes/No?</w:t>
      </w:r>
    </w:p>
    <w:p w14:paraId="64CCBBB3" w14:textId="1BF25009" w:rsidR="00954148" w:rsidRDefault="00BC0F5A" w:rsidP="0001608E">
      <w:pPr>
        <w:spacing w:before="480" w:after="360" w:line="288" w:lineRule="auto"/>
        <w:rPr>
          <w:rFonts w:eastAsia="Calibri" w:cs="Arial"/>
          <w:szCs w:val="24"/>
          <w:lang w:val="en-US"/>
        </w:rPr>
      </w:pPr>
      <w:r>
        <w:rPr>
          <w:b/>
          <w:bCs/>
          <w:color w:val="2F5496" w:themeColor="accent1" w:themeShade="BF"/>
          <w:lang w:val="en-US"/>
        </w:rPr>
        <w:t>Other Resources</w:t>
      </w:r>
      <w:r w:rsidR="00042D91">
        <w:rPr>
          <w:b/>
          <w:bCs/>
          <w:color w:val="2F5496" w:themeColor="accent1" w:themeShade="BF"/>
          <w:lang w:val="en-US"/>
        </w:rPr>
        <w:t xml:space="preserve">: </w:t>
      </w:r>
      <w:r w:rsidR="00A06A1F" w:rsidRPr="00DB2253">
        <w:rPr>
          <w:b/>
          <w:bCs/>
          <w:color w:val="2F5496" w:themeColor="accent1" w:themeShade="BF"/>
          <w:lang w:val="en-US"/>
        </w:rPr>
        <w:t>Consider creating a template</w:t>
      </w:r>
      <w:r w:rsidR="00A06A1F" w:rsidRPr="008D6219">
        <w:rPr>
          <w:rFonts w:eastAsia="Calibri" w:cs="Arial"/>
          <w:b/>
          <w:bCs/>
          <w:color w:val="3C6E8F"/>
          <w:sz w:val="26"/>
          <w:szCs w:val="26"/>
          <w:lang w:val="en-US"/>
        </w:rPr>
        <w:t xml:space="preserve"> </w:t>
      </w:r>
      <w:r w:rsidR="00A06A1F" w:rsidRPr="00A758C4">
        <w:rPr>
          <w:b/>
          <w:bCs/>
          <w:color w:val="2F5496" w:themeColor="accent1" w:themeShade="BF"/>
          <w:lang w:val="en-US"/>
        </w:rPr>
        <w:t xml:space="preserve">to review </w:t>
      </w:r>
      <w:proofErr w:type="gramStart"/>
      <w:r w:rsidR="00A06A1F" w:rsidRPr="00A758C4">
        <w:rPr>
          <w:b/>
          <w:bCs/>
          <w:color w:val="2F5496" w:themeColor="accent1" w:themeShade="BF"/>
          <w:lang w:val="en-US"/>
        </w:rPr>
        <w:t>plan</w:t>
      </w:r>
      <w:proofErr w:type="gramEnd"/>
      <w:r w:rsidR="00A06A1F" w:rsidRPr="00A758C4">
        <w:rPr>
          <w:b/>
          <w:bCs/>
          <w:color w:val="2F5496" w:themeColor="accent1" w:themeShade="BF"/>
          <w:lang w:val="en-US"/>
        </w:rPr>
        <w:t xml:space="preserve"> and implement improvements within your </w:t>
      </w:r>
      <w:proofErr w:type="spellStart"/>
      <w:r w:rsidR="00A06A1F" w:rsidRPr="00A758C4">
        <w:rPr>
          <w:b/>
          <w:bCs/>
          <w:color w:val="2F5496" w:themeColor="accent1" w:themeShade="BF"/>
          <w:lang w:val="en-US"/>
        </w:rPr>
        <w:t>organisation</w:t>
      </w:r>
      <w:proofErr w:type="spellEnd"/>
      <w:r w:rsidR="00A06A1F" w:rsidRPr="00A758C4">
        <w:rPr>
          <w:b/>
          <w:bCs/>
          <w:color w:val="2F5496" w:themeColor="accent1" w:themeShade="BF"/>
          <w:lang w:val="en-US"/>
        </w:rPr>
        <w:t>. An example is this</w:t>
      </w:r>
      <w:r w:rsidR="00A06A1F" w:rsidRPr="00446910">
        <w:rPr>
          <w:rFonts w:eastAsia="Calibri" w:cs="Arial"/>
          <w:szCs w:val="24"/>
          <w:lang w:val="en-US"/>
        </w:rPr>
        <w:t xml:space="preserve"> </w:t>
      </w:r>
      <w:hyperlink r:id="rId11" w:history="1">
        <w:r w:rsidR="00DB6C2D">
          <w:rPr>
            <w:rStyle w:val="Hyperlink"/>
            <w:b/>
            <w:bCs/>
            <w:szCs w:val="24"/>
          </w:rPr>
          <w:t xml:space="preserve">Continuous improvement template webpage </w:t>
        </w:r>
      </w:hyperlink>
      <w:r w:rsidR="00A06A1F" w:rsidRPr="00446910">
        <w:rPr>
          <w:szCs w:val="24"/>
        </w:rPr>
        <w:t xml:space="preserve"> </w:t>
      </w:r>
      <w:r w:rsidR="00A06A1F" w:rsidRPr="00A758C4">
        <w:rPr>
          <w:b/>
          <w:bCs/>
          <w:color w:val="2F5496" w:themeColor="accent1" w:themeShade="BF"/>
          <w:lang w:val="en-US"/>
        </w:rPr>
        <w:t xml:space="preserve">from Commonwealth Home Support </w:t>
      </w:r>
      <w:proofErr w:type="spellStart"/>
      <w:r w:rsidR="00A06A1F" w:rsidRPr="00A758C4">
        <w:rPr>
          <w:b/>
          <w:bCs/>
          <w:color w:val="2F5496" w:themeColor="accent1" w:themeShade="BF"/>
          <w:lang w:val="en-US"/>
        </w:rPr>
        <w:t>Programme</w:t>
      </w:r>
      <w:proofErr w:type="spellEnd"/>
      <w:r w:rsidR="00377B9D">
        <w:rPr>
          <w:b/>
          <w:bCs/>
          <w:color w:val="2F5496" w:themeColor="accent1" w:themeShade="BF"/>
          <w:lang w:val="en-US"/>
        </w:rPr>
        <w:t>.</w:t>
      </w:r>
      <w:r w:rsidR="005C5810">
        <w:rPr>
          <w:rFonts w:eastAsia="Calibri" w:cs="Arial"/>
          <w:szCs w:val="24"/>
          <w:lang w:val="en-US"/>
        </w:rPr>
        <w:t xml:space="preserve"> </w:t>
      </w:r>
    </w:p>
    <w:p w14:paraId="5A849C67" w14:textId="352EE4C1" w:rsidR="0055104F" w:rsidRPr="00A758C4" w:rsidRDefault="005007C2" w:rsidP="00A758C4">
      <w:pPr>
        <w:spacing w:line="288" w:lineRule="auto"/>
        <w:rPr>
          <w:rFonts w:eastAsia="Calibri" w:cs="Arial"/>
          <w:szCs w:val="24"/>
          <w:lang w:val="en-US"/>
        </w:rPr>
      </w:pPr>
      <w:r w:rsidRPr="00287D5E">
        <w:rPr>
          <w:rFonts w:cs="Arial"/>
          <w:b/>
          <w:bCs/>
          <w:color w:val="000000" w:themeColor="text1"/>
          <w:szCs w:val="24"/>
          <w:lang w:val="en-US"/>
        </w:rPr>
        <w:lastRenderedPageBreak/>
        <w:t>Please note:</w:t>
      </w:r>
      <w:r w:rsidRPr="00287D5E">
        <w:rPr>
          <w:rFonts w:cs="Arial"/>
          <w:color w:val="000000" w:themeColor="text1"/>
          <w:szCs w:val="24"/>
          <w:lang w:val="en-US"/>
        </w:rPr>
        <w:t xml:space="preserve"> This resource was developed in May 2023 by the NDS Quality and Safeguards Sector Readiness Project. </w:t>
      </w:r>
      <w:r w:rsidRPr="00287D5E">
        <w:rPr>
          <w:color w:val="000000" w:themeColor="text1"/>
          <w:szCs w:val="24"/>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287D5E">
        <w:rPr>
          <w:rFonts w:cs="Arial"/>
          <w:color w:val="000000" w:themeColor="text1"/>
          <w:szCs w:val="24"/>
          <w:lang w:val="en-US"/>
        </w:rPr>
        <w:t>Please always refer to online documents for the latest versions including the NDIS Practice Standards and advice to providers on the Code of Conduct.</w:t>
      </w:r>
    </w:p>
    <w:p w14:paraId="20A8E355" w14:textId="77777777" w:rsidR="003A6D66" w:rsidRPr="00287D5E" w:rsidRDefault="003A6D66" w:rsidP="003A6D66">
      <w:pPr>
        <w:spacing w:before="360" w:after="240" w:line="288" w:lineRule="auto"/>
        <w:rPr>
          <w:rFonts w:eastAsia="Calibri" w:cs="Arial"/>
          <w:b/>
          <w:bCs/>
          <w:szCs w:val="24"/>
          <w:lang w:val="en-US"/>
        </w:rPr>
      </w:pPr>
      <w:r w:rsidRPr="00287D5E">
        <w:rPr>
          <w:szCs w:val="24"/>
          <w:lang w:val="en-US"/>
        </w:rPr>
        <w:t>End of document.</w:t>
      </w:r>
    </w:p>
    <w:p w14:paraId="2490A506" w14:textId="626A1D9A" w:rsidR="00763A5C" w:rsidRPr="006B0128" w:rsidRDefault="00763A5C" w:rsidP="006B0128">
      <w:pPr>
        <w:rPr>
          <w:rFonts w:eastAsiaTheme="majorEastAsia" w:cstheme="majorBidi"/>
          <w:b/>
          <w:spacing w:val="-10"/>
          <w:kern w:val="28"/>
          <w:sz w:val="56"/>
          <w:szCs w:val="56"/>
          <w:lang w:val="en-US"/>
        </w:rPr>
      </w:pPr>
    </w:p>
    <w:sectPr w:rsidR="00763A5C" w:rsidRPr="006B0128" w:rsidSect="00DD1A7F">
      <w:headerReference w:type="default" r:id="rId12"/>
      <w:footerReference w:type="default" r:id="rId13"/>
      <w:headerReference w:type="first" r:id="rId14"/>
      <w:footerReference w:type="first" r:id="rId15"/>
      <w:type w:val="continuous"/>
      <w:pgSz w:w="11906" w:h="16838" w:code="9"/>
      <w:pgMar w:top="1440" w:right="1080" w:bottom="1440" w:left="108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53DC" w14:textId="77777777" w:rsidR="00581589" w:rsidRDefault="00581589" w:rsidP="00CA5DE7">
      <w:pPr>
        <w:spacing w:line="240" w:lineRule="auto"/>
      </w:pPr>
      <w:r>
        <w:separator/>
      </w:r>
    </w:p>
  </w:endnote>
  <w:endnote w:type="continuationSeparator" w:id="0">
    <w:p w14:paraId="7970F0AE" w14:textId="77777777" w:rsidR="00581589" w:rsidRDefault="00581589" w:rsidP="00CA5DE7">
      <w:pPr>
        <w:spacing w:line="240" w:lineRule="auto"/>
      </w:pPr>
      <w:r>
        <w:continuationSeparator/>
      </w:r>
    </w:p>
  </w:endnote>
  <w:endnote w:type="continuationNotice" w:id="1">
    <w:p w14:paraId="0C2E9706" w14:textId="77777777" w:rsidR="00581589" w:rsidRDefault="00581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42913"/>
      <w:docPartObj>
        <w:docPartGallery w:val="Page Numbers (Bottom of Page)"/>
        <w:docPartUnique/>
      </w:docPartObj>
    </w:sdtPr>
    <w:sdtEndPr>
      <w:rPr>
        <w:noProof/>
      </w:rPr>
    </w:sdtEndPr>
    <w:sdtContent>
      <w:p w14:paraId="391B6247" w14:textId="04D2C8A9" w:rsidR="00EE005A" w:rsidRDefault="00EE00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016E7" w14:textId="77777777" w:rsidR="00EE005A" w:rsidRDefault="00EE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487"/>
      <w:docPartObj>
        <w:docPartGallery w:val="Page Numbers (Bottom of Page)"/>
        <w:docPartUnique/>
      </w:docPartObj>
    </w:sdtPr>
    <w:sdtEndPr>
      <w:rPr>
        <w:noProof/>
      </w:rPr>
    </w:sdtEndPr>
    <w:sdtContent>
      <w:p w14:paraId="3627707C" w14:textId="7EE3ADBF" w:rsidR="00DD1A7F" w:rsidRDefault="00DD1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C7D104" w14:textId="77777777" w:rsidR="00DD1A7F" w:rsidRDefault="00DD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1214" w14:textId="77777777" w:rsidR="00581589" w:rsidRDefault="00581589" w:rsidP="00CA5DE7">
      <w:pPr>
        <w:spacing w:line="240" w:lineRule="auto"/>
      </w:pPr>
      <w:r>
        <w:separator/>
      </w:r>
    </w:p>
  </w:footnote>
  <w:footnote w:type="continuationSeparator" w:id="0">
    <w:p w14:paraId="1F0AEF7F" w14:textId="77777777" w:rsidR="00581589" w:rsidRDefault="00581589" w:rsidP="00CA5DE7">
      <w:pPr>
        <w:spacing w:line="240" w:lineRule="auto"/>
      </w:pPr>
      <w:r>
        <w:continuationSeparator/>
      </w:r>
    </w:p>
  </w:footnote>
  <w:footnote w:type="continuationNotice" w:id="1">
    <w:p w14:paraId="6FFCDD1E" w14:textId="77777777" w:rsidR="00581589" w:rsidRDefault="005815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090D6A"/>
    <w:multiLevelType w:val="hybridMultilevel"/>
    <w:tmpl w:val="DC649A78"/>
    <w:lvl w:ilvl="0" w:tplc="60FE84E0">
      <w:start w:val="1"/>
      <w:numFmt w:val="bullet"/>
      <w:lvlText w:val=""/>
      <w:lvlJc w:val="left"/>
      <w:pPr>
        <w:ind w:left="567" w:hanging="567"/>
      </w:pPr>
      <w:rPr>
        <w:rFonts w:ascii="Wingdings" w:hAnsi="Wingdings" w:hint="default"/>
        <w:b/>
        <w:bCs/>
        <w:color w:val="auto"/>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070408"/>
    <w:multiLevelType w:val="hybridMultilevel"/>
    <w:tmpl w:val="C726AB80"/>
    <w:lvl w:ilvl="0" w:tplc="91E22400">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8B6679"/>
    <w:multiLevelType w:val="hybridMultilevel"/>
    <w:tmpl w:val="19EE0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B0041B"/>
    <w:multiLevelType w:val="hybridMultilevel"/>
    <w:tmpl w:val="42A87E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3"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AD56CD"/>
    <w:multiLevelType w:val="hybridMultilevel"/>
    <w:tmpl w:val="ECF63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136A5A"/>
    <w:multiLevelType w:val="hybridMultilevel"/>
    <w:tmpl w:val="339E7F34"/>
    <w:lvl w:ilvl="0" w:tplc="863E9A62">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5"/>
  </w:num>
  <w:num w:numId="3" w16cid:durableId="1658147415">
    <w:abstractNumId w:val="26"/>
  </w:num>
  <w:num w:numId="4" w16cid:durableId="1324040647">
    <w:abstractNumId w:val="20"/>
  </w:num>
  <w:num w:numId="5" w16cid:durableId="1146044762">
    <w:abstractNumId w:val="31"/>
  </w:num>
  <w:num w:numId="6" w16cid:durableId="1251039544">
    <w:abstractNumId w:val="16"/>
  </w:num>
  <w:num w:numId="7" w16cid:durableId="2024741261">
    <w:abstractNumId w:val="30"/>
  </w:num>
  <w:num w:numId="8" w16cid:durableId="2068187083">
    <w:abstractNumId w:val="14"/>
  </w:num>
  <w:num w:numId="9" w16cid:durableId="503084815">
    <w:abstractNumId w:val="12"/>
  </w:num>
  <w:num w:numId="10" w16cid:durableId="1526602632">
    <w:abstractNumId w:val="17"/>
  </w:num>
  <w:num w:numId="11" w16cid:durableId="1978757687">
    <w:abstractNumId w:val="28"/>
  </w:num>
  <w:num w:numId="12" w16cid:durableId="1778208950">
    <w:abstractNumId w:val="15"/>
  </w:num>
  <w:num w:numId="13" w16cid:durableId="406540324">
    <w:abstractNumId w:val="29"/>
  </w:num>
  <w:num w:numId="14" w16cid:durableId="1294095271">
    <w:abstractNumId w:val="21"/>
  </w:num>
  <w:num w:numId="15" w16cid:durableId="2090760683">
    <w:abstractNumId w:val="10"/>
  </w:num>
  <w:num w:numId="16" w16cid:durableId="2128983">
    <w:abstractNumId w:val="32"/>
  </w:num>
  <w:num w:numId="17" w16cid:durableId="2000648562">
    <w:abstractNumId w:val="23"/>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058091839">
    <w:abstractNumId w:val="22"/>
  </w:num>
  <w:num w:numId="29" w16cid:durableId="1938370593">
    <w:abstractNumId w:val="11"/>
  </w:num>
  <w:num w:numId="30" w16cid:durableId="195583910">
    <w:abstractNumId w:val="27"/>
  </w:num>
  <w:num w:numId="31" w16cid:durableId="508526260">
    <w:abstractNumId w:val="18"/>
  </w:num>
  <w:num w:numId="32" w16cid:durableId="1091316633">
    <w:abstractNumId w:val="19"/>
  </w:num>
  <w:num w:numId="33" w16cid:durableId="345640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1182C"/>
    <w:rsid w:val="0001608E"/>
    <w:rsid w:val="00023843"/>
    <w:rsid w:val="00031529"/>
    <w:rsid w:val="00042D91"/>
    <w:rsid w:val="0004775A"/>
    <w:rsid w:val="0006700A"/>
    <w:rsid w:val="000710D5"/>
    <w:rsid w:val="000A0BAA"/>
    <w:rsid w:val="000A2634"/>
    <w:rsid w:val="000A78CC"/>
    <w:rsid w:val="000B7A17"/>
    <w:rsid w:val="000C38B8"/>
    <w:rsid w:val="000C4BCF"/>
    <w:rsid w:val="000C54F9"/>
    <w:rsid w:val="000E0DFA"/>
    <w:rsid w:val="000E5BE5"/>
    <w:rsid w:val="000F77B2"/>
    <w:rsid w:val="0011107D"/>
    <w:rsid w:val="00142010"/>
    <w:rsid w:val="001507B6"/>
    <w:rsid w:val="001512C9"/>
    <w:rsid w:val="00161D5A"/>
    <w:rsid w:val="001657F7"/>
    <w:rsid w:val="00167AD4"/>
    <w:rsid w:val="001846DC"/>
    <w:rsid w:val="001925FA"/>
    <w:rsid w:val="00196B85"/>
    <w:rsid w:val="0019757C"/>
    <w:rsid w:val="001B1168"/>
    <w:rsid w:val="001B3EF9"/>
    <w:rsid w:val="001D105B"/>
    <w:rsid w:val="002018FF"/>
    <w:rsid w:val="0020445D"/>
    <w:rsid w:val="00210CD2"/>
    <w:rsid w:val="00226CC5"/>
    <w:rsid w:val="00227C56"/>
    <w:rsid w:val="00233685"/>
    <w:rsid w:val="0024026E"/>
    <w:rsid w:val="00241B2B"/>
    <w:rsid w:val="002655AF"/>
    <w:rsid w:val="002715F1"/>
    <w:rsid w:val="002837B0"/>
    <w:rsid w:val="00287D5E"/>
    <w:rsid w:val="0029120E"/>
    <w:rsid w:val="0029360E"/>
    <w:rsid w:val="002A208F"/>
    <w:rsid w:val="002A6496"/>
    <w:rsid w:val="002B06C0"/>
    <w:rsid w:val="002D1266"/>
    <w:rsid w:val="002E4F64"/>
    <w:rsid w:val="002E538D"/>
    <w:rsid w:val="002E7139"/>
    <w:rsid w:val="003048A6"/>
    <w:rsid w:val="00316BB6"/>
    <w:rsid w:val="00321547"/>
    <w:rsid w:val="003242C3"/>
    <w:rsid w:val="00325C25"/>
    <w:rsid w:val="00340D9C"/>
    <w:rsid w:val="00346DD0"/>
    <w:rsid w:val="00347734"/>
    <w:rsid w:val="00347750"/>
    <w:rsid w:val="0035177D"/>
    <w:rsid w:val="00370980"/>
    <w:rsid w:val="00377B9D"/>
    <w:rsid w:val="00390662"/>
    <w:rsid w:val="003946EA"/>
    <w:rsid w:val="003959F9"/>
    <w:rsid w:val="003A6D66"/>
    <w:rsid w:val="003C2E22"/>
    <w:rsid w:val="003C5D4E"/>
    <w:rsid w:val="003E5D01"/>
    <w:rsid w:val="003F3DCC"/>
    <w:rsid w:val="00417EB4"/>
    <w:rsid w:val="00441245"/>
    <w:rsid w:val="00446910"/>
    <w:rsid w:val="00460E18"/>
    <w:rsid w:val="0046704D"/>
    <w:rsid w:val="00470008"/>
    <w:rsid w:val="004721E1"/>
    <w:rsid w:val="00472D9E"/>
    <w:rsid w:val="00484228"/>
    <w:rsid w:val="004925FB"/>
    <w:rsid w:val="004A0F7B"/>
    <w:rsid w:val="004C0157"/>
    <w:rsid w:val="004C6618"/>
    <w:rsid w:val="004D402E"/>
    <w:rsid w:val="004E5627"/>
    <w:rsid w:val="004F4ABD"/>
    <w:rsid w:val="004F4C11"/>
    <w:rsid w:val="005007C2"/>
    <w:rsid w:val="00520F15"/>
    <w:rsid w:val="0055104F"/>
    <w:rsid w:val="005519F3"/>
    <w:rsid w:val="00552743"/>
    <w:rsid w:val="00554F22"/>
    <w:rsid w:val="005552C9"/>
    <w:rsid w:val="00581589"/>
    <w:rsid w:val="005A326E"/>
    <w:rsid w:val="005A6DA7"/>
    <w:rsid w:val="005B6BA7"/>
    <w:rsid w:val="005C5810"/>
    <w:rsid w:val="005E0D09"/>
    <w:rsid w:val="005F17EB"/>
    <w:rsid w:val="00604068"/>
    <w:rsid w:val="00610053"/>
    <w:rsid w:val="00635296"/>
    <w:rsid w:val="00643D0D"/>
    <w:rsid w:val="00650793"/>
    <w:rsid w:val="00666F3B"/>
    <w:rsid w:val="00680AF3"/>
    <w:rsid w:val="00681339"/>
    <w:rsid w:val="00681578"/>
    <w:rsid w:val="00681971"/>
    <w:rsid w:val="00686FA9"/>
    <w:rsid w:val="006870E8"/>
    <w:rsid w:val="006A1FAB"/>
    <w:rsid w:val="006B0128"/>
    <w:rsid w:val="006B78D8"/>
    <w:rsid w:val="006D2CC7"/>
    <w:rsid w:val="006E32DA"/>
    <w:rsid w:val="006F352B"/>
    <w:rsid w:val="00701D18"/>
    <w:rsid w:val="00711437"/>
    <w:rsid w:val="007137AD"/>
    <w:rsid w:val="00714D75"/>
    <w:rsid w:val="00715C24"/>
    <w:rsid w:val="00753A75"/>
    <w:rsid w:val="00760511"/>
    <w:rsid w:val="00763A5C"/>
    <w:rsid w:val="00764B2C"/>
    <w:rsid w:val="00766012"/>
    <w:rsid w:val="00766C21"/>
    <w:rsid w:val="0076770E"/>
    <w:rsid w:val="00780836"/>
    <w:rsid w:val="00786B8D"/>
    <w:rsid w:val="00794603"/>
    <w:rsid w:val="007A7A40"/>
    <w:rsid w:val="007B41C3"/>
    <w:rsid w:val="007C703D"/>
    <w:rsid w:val="008103D9"/>
    <w:rsid w:val="008125EC"/>
    <w:rsid w:val="0081415F"/>
    <w:rsid w:val="008176CC"/>
    <w:rsid w:val="00820296"/>
    <w:rsid w:val="00830E34"/>
    <w:rsid w:val="0083413D"/>
    <w:rsid w:val="008476DD"/>
    <w:rsid w:val="0086561A"/>
    <w:rsid w:val="00896A97"/>
    <w:rsid w:val="008A1FBF"/>
    <w:rsid w:val="008C4C05"/>
    <w:rsid w:val="008C6B2C"/>
    <w:rsid w:val="008C71DE"/>
    <w:rsid w:val="008E5919"/>
    <w:rsid w:val="008E7B29"/>
    <w:rsid w:val="00906B35"/>
    <w:rsid w:val="0091517D"/>
    <w:rsid w:val="009262B5"/>
    <w:rsid w:val="00942B7F"/>
    <w:rsid w:val="009435FE"/>
    <w:rsid w:val="009539E3"/>
    <w:rsid w:val="00954148"/>
    <w:rsid w:val="00955710"/>
    <w:rsid w:val="00981AE9"/>
    <w:rsid w:val="00986CDF"/>
    <w:rsid w:val="009964EE"/>
    <w:rsid w:val="009A1814"/>
    <w:rsid w:val="009A55C9"/>
    <w:rsid w:val="009E2575"/>
    <w:rsid w:val="009E32DD"/>
    <w:rsid w:val="009F5E27"/>
    <w:rsid w:val="00A06A1F"/>
    <w:rsid w:val="00A12154"/>
    <w:rsid w:val="00A34776"/>
    <w:rsid w:val="00A51F94"/>
    <w:rsid w:val="00A52EE4"/>
    <w:rsid w:val="00A56C9F"/>
    <w:rsid w:val="00A57B45"/>
    <w:rsid w:val="00A65D84"/>
    <w:rsid w:val="00A669CA"/>
    <w:rsid w:val="00A758C4"/>
    <w:rsid w:val="00A95EB5"/>
    <w:rsid w:val="00AA0534"/>
    <w:rsid w:val="00AA1BB4"/>
    <w:rsid w:val="00AA7C26"/>
    <w:rsid w:val="00AB08EB"/>
    <w:rsid w:val="00AB4FF8"/>
    <w:rsid w:val="00AB68BE"/>
    <w:rsid w:val="00AC7510"/>
    <w:rsid w:val="00AD7D63"/>
    <w:rsid w:val="00AF2C50"/>
    <w:rsid w:val="00AF3A3D"/>
    <w:rsid w:val="00AF4C59"/>
    <w:rsid w:val="00B02E0D"/>
    <w:rsid w:val="00B11DD5"/>
    <w:rsid w:val="00B15E0C"/>
    <w:rsid w:val="00B22146"/>
    <w:rsid w:val="00B27FF4"/>
    <w:rsid w:val="00B30F68"/>
    <w:rsid w:val="00B36EE8"/>
    <w:rsid w:val="00B41083"/>
    <w:rsid w:val="00B45D28"/>
    <w:rsid w:val="00B53180"/>
    <w:rsid w:val="00B716FF"/>
    <w:rsid w:val="00B74673"/>
    <w:rsid w:val="00B839B8"/>
    <w:rsid w:val="00B85EB6"/>
    <w:rsid w:val="00B86DA4"/>
    <w:rsid w:val="00BA737E"/>
    <w:rsid w:val="00BC0F5A"/>
    <w:rsid w:val="00BC43CD"/>
    <w:rsid w:val="00BE253C"/>
    <w:rsid w:val="00BF2A7F"/>
    <w:rsid w:val="00C062B8"/>
    <w:rsid w:val="00C14F2D"/>
    <w:rsid w:val="00C648DD"/>
    <w:rsid w:val="00C65217"/>
    <w:rsid w:val="00C7418D"/>
    <w:rsid w:val="00C80662"/>
    <w:rsid w:val="00C82810"/>
    <w:rsid w:val="00C9791C"/>
    <w:rsid w:val="00CA2613"/>
    <w:rsid w:val="00CA5DE7"/>
    <w:rsid w:val="00CA6A22"/>
    <w:rsid w:val="00CD7549"/>
    <w:rsid w:val="00CE66BF"/>
    <w:rsid w:val="00CE7AAC"/>
    <w:rsid w:val="00CF477C"/>
    <w:rsid w:val="00CF557D"/>
    <w:rsid w:val="00CF5AD2"/>
    <w:rsid w:val="00CF77A3"/>
    <w:rsid w:val="00D24ACB"/>
    <w:rsid w:val="00D374FD"/>
    <w:rsid w:val="00D37F54"/>
    <w:rsid w:val="00D423F7"/>
    <w:rsid w:val="00D43B65"/>
    <w:rsid w:val="00D46CEC"/>
    <w:rsid w:val="00D77C33"/>
    <w:rsid w:val="00D85BD7"/>
    <w:rsid w:val="00D86D34"/>
    <w:rsid w:val="00DB2253"/>
    <w:rsid w:val="00DB6C2D"/>
    <w:rsid w:val="00DC271C"/>
    <w:rsid w:val="00DC3630"/>
    <w:rsid w:val="00DD1A7F"/>
    <w:rsid w:val="00DD1E3A"/>
    <w:rsid w:val="00DE15D9"/>
    <w:rsid w:val="00DF6105"/>
    <w:rsid w:val="00E1034C"/>
    <w:rsid w:val="00E26102"/>
    <w:rsid w:val="00E2799D"/>
    <w:rsid w:val="00E40F9B"/>
    <w:rsid w:val="00E41CB0"/>
    <w:rsid w:val="00E64482"/>
    <w:rsid w:val="00E7086F"/>
    <w:rsid w:val="00E91760"/>
    <w:rsid w:val="00E97B53"/>
    <w:rsid w:val="00EB000B"/>
    <w:rsid w:val="00ED0A13"/>
    <w:rsid w:val="00EE005A"/>
    <w:rsid w:val="00EE3163"/>
    <w:rsid w:val="00EF20E2"/>
    <w:rsid w:val="00F04247"/>
    <w:rsid w:val="00F0599A"/>
    <w:rsid w:val="00F06BA7"/>
    <w:rsid w:val="00F108B4"/>
    <w:rsid w:val="00F11A4C"/>
    <w:rsid w:val="00F14E9D"/>
    <w:rsid w:val="00F163BC"/>
    <w:rsid w:val="00F3535A"/>
    <w:rsid w:val="00F41FA1"/>
    <w:rsid w:val="00F47188"/>
    <w:rsid w:val="00F47B39"/>
    <w:rsid w:val="00F55E81"/>
    <w:rsid w:val="00F773C9"/>
    <w:rsid w:val="00F84352"/>
    <w:rsid w:val="00F87C21"/>
    <w:rsid w:val="00F9237A"/>
    <w:rsid w:val="00FB344C"/>
    <w:rsid w:val="00FE2C2F"/>
    <w:rsid w:val="00FE562A"/>
    <w:rsid w:val="00FF1750"/>
    <w:rsid w:val="09F1BA20"/>
    <w:rsid w:val="2C5040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9C2528A5-F57D-4E3A-AD7D-0AEC4F74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82"/>
    <w:rPr>
      <w:rFonts w:ascii="Arial" w:hAnsi="Arial"/>
      <w:sz w:val="24"/>
    </w:rPr>
  </w:style>
  <w:style w:type="paragraph" w:styleId="Heading1">
    <w:name w:val="heading 1"/>
    <w:basedOn w:val="Normal"/>
    <w:next w:val="Normal"/>
    <w:link w:val="Heading1Char"/>
    <w:autoRedefine/>
    <w:uiPriority w:val="9"/>
    <w:qFormat/>
    <w:rsid w:val="00C9791C"/>
    <w:pPr>
      <w:keepNext/>
      <w:keepLines/>
      <w:spacing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9791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sites/default/files/documents/2021/01/continuous-improvement-templat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A23B19D2-0A6E-4BED-A2B0-957F3ABCDCA2}"/>
</file>

<file path=customXml/itemProps3.xml><?xml version="1.0" encoding="utf-8"?>
<ds:datastoreItem xmlns:ds="http://schemas.openxmlformats.org/officeDocument/2006/customXml" ds:itemID="{A9E4A010-383B-467D-A327-E27186E6A34C}">
  <ds:schemaRefs>
    <ds:schemaRef ds:uri="84f3d5d8-46dd-499d-8012-77f52819da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887b75-ad3c-4f6f-b5c1-4341324b2fc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Continuous Improvement Checklist Accessible</vt:lpstr>
    </vt:vector>
  </TitlesOfParts>
  <Company>National Disability Services</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Checklist Accessible</dc:title>
  <dc:subject/>
  <dc:creator>National Disability Services Quality &amp; Safeguarding Team</dc:creator>
  <cp:keywords>ContinuousImprovement; Checklist; Resource</cp:keywords>
  <dc:description/>
  <cp:lastModifiedBy>Livinia McGee</cp:lastModifiedBy>
  <cp:revision>54</cp:revision>
  <dcterms:created xsi:type="dcterms:W3CDTF">2023-08-15T00:31:00Z</dcterms:created>
  <dcterms:modified xsi:type="dcterms:W3CDTF">2023-08-23T02:31:00Z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