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4B547" w14:textId="088B2DF3" w:rsidR="00356944" w:rsidRPr="004B6CB7" w:rsidRDefault="00FF7B33" w:rsidP="007E1414">
      <w:pPr>
        <w:pStyle w:val="Title"/>
      </w:pPr>
      <w:r w:rsidRPr="004B6CB7">
        <w:t xml:space="preserve">NDS </w:t>
      </w:r>
      <w:r w:rsidR="00DB4137">
        <w:t>and</w:t>
      </w:r>
      <w:r w:rsidRPr="004B6CB7">
        <w:t xml:space="preserve"> DHHS Webinar: Safer and Stronger</w:t>
      </w:r>
      <w:r w:rsidR="00A66D38" w:rsidRPr="004B6CB7">
        <w:t xml:space="preserve"> – accessible slides</w:t>
      </w:r>
    </w:p>
    <w:p w14:paraId="1B8099A1" w14:textId="31B083B1" w:rsidR="00B73E65" w:rsidRDefault="00B73E65" w:rsidP="00DB4137">
      <w:pPr>
        <w:pStyle w:val="Heading1"/>
        <w:rPr>
          <w:lang w:val="en-US"/>
        </w:rPr>
      </w:pPr>
      <w:r>
        <w:rPr>
          <w:lang w:val="en-US"/>
        </w:rPr>
        <w:t>Slide 1</w:t>
      </w:r>
    </w:p>
    <w:p w14:paraId="5BB8DA71" w14:textId="623680FB" w:rsidR="00B73E65" w:rsidRDefault="002419B0" w:rsidP="00D25AF6">
      <w:pPr>
        <w:pStyle w:val="Heading2"/>
      </w:pPr>
      <w:r>
        <w:t xml:space="preserve">NDS: Safer and Stronger </w:t>
      </w:r>
      <w:r w:rsidR="008351EE">
        <w:t>–</w:t>
      </w:r>
      <w:r>
        <w:t xml:space="preserve"> Disability Services and </w:t>
      </w:r>
      <w:r w:rsidR="00FF7B33">
        <w:t xml:space="preserve">COVID-19 </w:t>
      </w:r>
      <w:r>
        <w:t>webinar</w:t>
      </w:r>
    </w:p>
    <w:p w14:paraId="409E1FB0" w14:textId="4B58D835" w:rsidR="00B73E65" w:rsidRDefault="00D25AF6" w:rsidP="008C0079">
      <w:pPr>
        <w:pStyle w:val="Heading3"/>
        <w:rPr>
          <w:lang w:val="en-US"/>
        </w:rPr>
      </w:pPr>
      <w:r>
        <w:rPr>
          <w:lang w:val="en-US"/>
        </w:rPr>
        <w:t xml:space="preserve">Friday </w:t>
      </w:r>
      <w:r w:rsidR="00333E23">
        <w:rPr>
          <w:lang w:val="en-US"/>
        </w:rPr>
        <w:t>20</w:t>
      </w:r>
      <w:r w:rsidR="00333E23" w:rsidRPr="00333E23">
        <w:rPr>
          <w:vertAlign w:val="superscript"/>
          <w:lang w:val="en-US"/>
        </w:rPr>
        <w:t>th</w:t>
      </w:r>
      <w:r w:rsidR="00333E23">
        <w:rPr>
          <w:lang w:val="en-US"/>
        </w:rPr>
        <w:t xml:space="preserve"> </w:t>
      </w:r>
      <w:r>
        <w:rPr>
          <w:lang w:val="en-US"/>
        </w:rPr>
        <w:t>November</w:t>
      </w:r>
      <w:r w:rsidR="00B73E65">
        <w:rPr>
          <w:lang w:val="en-US"/>
        </w:rPr>
        <w:t xml:space="preserve"> 2020, 10:00am – 1</w:t>
      </w:r>
      <w:r w:rsidR="00EA7FD2">
        <w:rPr>
          <w:lang w:val="en-US"/>
        </w:rPr>
        <w:t>1</w:t>
      </w:r>
      <w:r w:rsidR="00B73E65">
        <w:rPr>
          <w:lang w:val="en-US"/>
        </w:rPr>
        <w:t>:00</w:t>
      </w:r>
      <w:r w:rsidR="00EA7FD2">
        <w:rPr>
          <w:lang w:val="en-US"/>
        </w:rPr>
        <w:t>a</w:t>
      </w:r>
      <w:r w:rsidR="00B73E65">
        <w:rPr>
          <w:lang w:val="en-US"/>
        </w:rPr>
        <w:t>m</w:t>
      </w:r>
    </w:p>
    <w:p w14:paraId="1D73FAF3" w14:textId="01EBE151" w:rsidR="00B73E65" w:rsidRDefault="00B73E65" w:rsidP="00DB4137">
      <w:pPr>
        <w:pStyle w:val="Heading1"/>
        <w:rPr>
          <w:lang w:val="en-US"/>
        </w:rPr>
      </w:pPr>
      <w:r>
        <w:rPr>
          <w:lang w:val="en-US"/>
        </w:rPr>
        <w:t>Slide 2</w:t>
      </w:r>
    </w:p>
    <w:p w14:paraId="512F8943" w14:textId="7CBED27C" w:rsidR="00B73E65" w:rsidRDefault="00A66D38" w:rsidP="00D25AF6">
      <w:pPr>
        <w:pStyle w:val="Heading2"/>
      </w:pPr>
      <w:r>
        <w:t>Welcome and Introductions</w:t>
      </w:r>
    </w:p>
    <w:p w14:paraId="0B6995F1" w14:textId="161EBDF2" w:rsidR="00B73E65" w:rsidRPr="00B73E65" w:rsidRDefault="00A66D38" w:rsidP="00C834EC">
      <w:pPr>
        <w:spacing w:line="276" w:lineRule="auto"/>
      </w:pPr>
      <w:r>
        <w:t>Sarah Fordyce – Victorian State Manager (Acting), NDS</w:t>
      </w:r>
    </w:p>
    <w:p w14:paraId="1504249C" w14:textId="31E3081A" w:rsidR="00B73E65" w:rsidRPr="00B05A9F" w:rsidRDefault="00B73E65" w:rsidP="00DB4137">
      <w:pPr>
        <w:pStyle w:val="Heading1"/>
      </w:pPr>
      <w:r w:rsidRPr="00B05A9F">
        <w:rPr>
          <w:lang w:val="en-US"/>
        </w:rPr>
        <w:t>Slide 3</w:t>
      </w:r>
    </w:p>
    <w:p w14:paraId="72011579" w14:textId="2C2736E3" w:rsidR="00B73E65" w:rsidRDefault="00A66D38" w:rsidP="00D25AF6">
      <w:pPr>
        <w:pStyle w:val="Heading2"/>
      </w:pPr>
      <w:r>
        <w:t>Agenda</w:t>
      </w:r>
    </w:p>
    <w:p w14:paraId="3A6C2944" w14:textId="3E4E732C" w:rsidR="005C59CD" w:rsidRPr="00A66D38" w:rsidRDefault="00B71B9E" w:rsidP="00C834EC">
      <w:pPr>
        <w:pStyle w:val="BodyText"/>
        <w:numPr>
          <w:ilvl w:val="0"/>
          <w:numId w:val="2"/>
        </w:numPr>
        <w:spacing w:line="276" w:lineRule="auto"/>
      </w:pPr>
      <w:r>
        <w:rPr>
          <w:bCs/>
        </w:rPr>
        <w:t>DHHS u</w:t>
      </w:r>
      <w:r w:rsidR="009A70CA" w:rsidRPr="00EE5DE0">
        <w:rPr>
          <w:bCs/>
        </w:rPr>
        <w:t>pdate</w:t>
      </w:r>
      <w:r w:rsidR="009A70CA" w:rsidRPr="00EE5DE0">
        <w:t xml:space="preserve"> </w:t>
      </w:r>
      <w:r w:rsidR="0072161B" w:rsidRPr="0072161B">
        <w:rPr>
          <w:bCs/>
          <w:lang w:val="en-AU"/>
        </w:rPr>
        <w:t>–</w:t>
      </w:r>
      <w:r w:rsidR="009A70CA" w:rsidRPr="00EE5DE0">
        <w:t xml:space="preserve"> </w:t>
      </w:r>
      <w:r w:rsidR="009A70CA" w:rsidRPr="00EE5DE0">
        <w:rPr>
          <w:bCs/>
        </w:rPr>
        <w:t>James MacIsaac</w:t>
      </w:r>
      <w:r w:rsidR="009A70CA" w:rsidRPr="00EE5DE0">
        <w:t>,</w:t>
      </w:r>
      <w:r w:rsidR="009A70CA" w:rsidRPr="00A66D38">
        <w:t xml:space="preserve"> </w:t>
      </w:r>
      <w:r>
        <w:t xml:space="preserve">Executive </w:t>
      </w:r>
      <w:r w:rsidR="009A70CA" w:rsidRPr="00A66D38">
        <w:t>Director</w:t>
      </w:r>
      <w:r w:rsidR="00B0423D">
        <w:t xml:space="preserve"> </w:t>
      </w:r>
      <w:r w:rsidR="009A70CA" w:rsidRPr="00A66D38">
        <w:t>Disability, Disability and Communities Branch, DHHS</w:t>
      </w:r>
    </w:p>
    <w:p w14:paraId="6277DCCF" w14:textId="69D102A9" w:rsidR="005C59CD" w:rsidRDefault="00B71B9E" w:rsidP="00C834EC">
      <w:pPr>
        <w:pStyle w:val="BodyText"/>
        <w:numPr>
          <w:ilvl w:val="0"/>
          <w:numId w:val="2"/>
        </w:numPr>
        <w:spacing w:line="276" w:lineRule="auto"/>
      </w:pPr>
      <w:r>
        <w:rPr>
          <w:bCs/>
        </w:rPr>
        <w:t>Public Health u</w:t>
      </w:r>
      <w:r w:rsidR="009A70CA" w:rsidRPr="00EE5DE0">
        <w:rPr>
          <w:bCs/>
        </w:rPr>
        <w:t xml:space="preserve">pdate </w:t>
      </w:r>
      <w:r w:rsidR="0072161B">
        <w:rPr>
          <w:bCs/>
        </w:rPr>
        <w:t>–</w:t>
      </w:r>
      <w:r w:rsidR="009A70CA" w:rsidRPr="00EE5DE0">
        <w:t xml:space="preserve"> </w:t>
      </w:r>
      <w:r w:rsidR="009A70CA" w:rsidRPr="00EE5DE0">
        <w:rPr>
          <w:bCs/>
        </w:rPr>
        <w:t xml:space="preserve">Professor John Catford </w:t>
      </w:r>
      <w:r w:rsidR="00F86EDD" w:rsidRPr="0072161B">
        <w:rPr>
          <w:bCs/>
          <w:lang w:val="en-AU"/>
        </w:rPr>
        <w:t>–</w:t>
      </w:r>
      <w:r w:rsidR="00F86EDD" w:rsidRPr="00EE5DE0">
        <w:t xml:space="preserve"> </w:t>
      </w:r>
      <w:r w:rsidR="009A70CA" w:rsidRPr="00EE5DE0">
        <w:t>Senior</w:t>
      </w:r>
      <w:r w:rsidR="009A70CA" w:rsidRPr="00A66D38">
        <w:t xml:space="preserve"> Medical Adviser, DHHS</w:t>
      </w:r>
    </w:p>
    <w:p w14:paraId="30AC740E" w14:textId="32CC4CB9" w:rsidR="00B0423D" w:rsidRPr="00A66D38" w:rsidRDefault="00B0423D" w:rsidP="00B0423D">
      <w:pPr>
        <w:pStyle w:val="BodyText"/>
        <w:numPr>
          <w:ilvl w:val="0"/>
          <w:numId w:val="2"/>
        </w:numPr>
        <w:spacing w:line="276" w:lineRule="auto"/>
      </w:pPr>
      <w:r>
        <w:rPr>
          <w:bCs/>
        </w:rPr>
        <w:t>NDIA update –</w:t>
      </w:r>
      <w:r w:rsidRPr="008351EE">
        <w:rPr>
          <w:bCs/>
        </w:rPr>
        <w:t xml:space="preserve"> </w:t>
      </w:r>
      <w:r w:rsidR="00333E23">
        <w:rPr>
          <w:bCs/>
        </w:rPr>
        <w:t>Toni Van Hamond, Director, Market &amp; Provider Engagement Vic/Tas</w:t>
      </w:r>
      <w:r w:rsidR="001F55AF">
        <w:rPr>
          <w:bCs/>
        </w:rPr>
        <w:t>,</w:t>
      </w:r>
      <w:r w:rsidRPr="008351EE">
        <w:rPr>
          <w:bCs/>
        </w:rPr>
        <w:t xml:space="preserve"> </w:t>
      </w:r>
      <w:r w:rsidR="001F55AF">
        <w:rPr>
          <w:bCs/>
        </w:rPr>
        <w:t>NDIA</w:t>
      </w:r>
    </w:p>
    <w:p w14:paraId="30B42EA0" w14:textId="24D6EC3E" w:rsidR="005C59CD" w:rsidRPr="00A66D38" w:rsidRDefault="00B71B9E" w:rsidP="00C834EC">
      <w:pPr>
        <w:pStyle w:val="BodyText"/>
        <w:numPr>
          <w:ilvl w:val="0"/>
          <w:numId w:val="2"/>
        </w:numPr>
        <w:spacing w:line="276" w:lineRule="auto"/>
      </w:pPr>
      <w:r>
        <w:rPr>
          <w:bCs/>
        </w:rPr>
        <w:t xml:space="preserve">Provider Perspective – </w:t>
      </w:r>
      <w:r w:rsidR="00333E23">
        <w:rPr>
          <w:bCs/>
        </w:rPr>
        <w:t>Gavin Bussenchutt, Manager, Quality and Risk, Wellways</w:t>
      </w:r>
    </w:p>
    <w:p w14:paraId="30B6E14C" w14:textId="0674B9BD" w:rsidR="00A66D38" w:rsidRDefault="0072161B" w:rsidP="00C834EC">
      <w:pPr>
        <w:pStyle w:val="BodyText"/>
        <w:numPr>
          <w:ilvl w:val="0"/>
          <w:numId w:val="2"/>
        </w:numPr>
        <w:spacing w:line="276" w:lineRule="auto"/>
      </w:pPr>
      <w:r>
        <w:rPr>
          <w:bCs/>
        </w:rPr>
        <w:t>Q&amp;A –</w:t>
      </w:r>
      <w:r w:rsidR="009A70CA" w:rsidRPr="00EE5DE0">
        <w:rPr>
          <w:bCs/>
        </w:rPr>
        <w:t xml:space="preserve"> Facilitated by Sarah Fordyce,</w:t>
      </w:r>
      <w:r w:rsidR="009A70CA" w:rsidRPr="00A66D38">
        <w:rPr>
          <w:b/>
          <w:bCs/>
        </w:rPr>
        <w:t xml:space="preserve"> </w:t>
      </w:r>
      <w:r w:rsidR="009A70CA" w:rsidRPr="00A66D38">
        <w:t>NDS</w:t>
      </w:r>
    </w:p>
    <w:p w14:paraId="68252089" w14:textId="3DC71856" w:rsidR="00B73E65" w:rsidRDefault="00A57979" w:rsidP="00DB4137">
      <w:pPr>
        <w:pStyle w:val="Heading1"/>
        <w:rPr>
          <w:lang w:val="en-US"/>
        </w:rPr>
      </w:pPr>
      <w:r>
        <w:rPr>
          <w:lang w:val="en-US"/>
        </w:rPr>
        <w:t>Slide 4</w:t>
      </w:r>
    </w:p>
    <w:p w14:paraId="19FD8066" w14:textId="4EE30908" w:rsidR="00A57979" w:rsidRDefault="00A66D38" w:rsidP="00D25AF6">
      <w:pPr>
        <w:pStyle w:val="Heading2"/>
      </w:pPr>
      <w:r>
        <w:t>DHHS Update</w:t>
      </w:r>
    </w:p>
    <w:p w14:paraId="459ECD23" w14:textId="773040D9" w:rsidR="00A66D38" w:rsidRPr="007A519C" w:rsidRDefault="009A70CA" w:rsidP="00C834EC">
      <w:pPr>
        <w:pStyle w:val="BodyText"/>
        <w:spacing w:line="276" w:lineRule="auto"/>
        <w:rPr>
          <w:rFonts w:eastAsiaTheme="minorEastAsia"/>
          <w:b/>
        </w:rPr>
      </w:pPr>
      <w:r w:rsidRPr="007A519C">
        <w:rPr>
          <w:b/>
        </w:rPr>
        <w:t>James MacIsaac</w:t>
      </w:r>
    </w:p>
    <w:p w14:paraId="7830918D" w14:textId="117E8A9E" w:rsidR="00A66D38" w:rsidRPr="00A66D38" w:rsidRDefault="006279E4" w:rsidP="00C834EC">
      <w:pPr>
        <w:pStyle w:val="BodyText"/>
        <w:spacing w:line="276" w:lineRule="auto"/>
      </w:pPr>
      <w:r>
        <w:t xml:space="preserve">Executive Director </w:t>
      </w:r>
      <w:r w:rsidR="00A66D38" w:rsidRPr="00A66D38">
        <w:t>Disability, Disability and Communities</w:t>
      </w:r>
      <w:r w:rsidR="00343674">
        <w:t xml:space="preserve"> Branch</w:t>
      </w:r>
    </w:p>
    <w:p w14:paraId="6E5EAB83" w14:textId="6C9A95D1" w:rsidR="00A66D38" w:rsidRPr="00A66D38" w:rsidRDefault="00A66D38" w:rsidP="00C834EC">
      <w:pPr>
        <w:pStyle w:val="BodyText"/>
        <w:spacing w:line="276" w:lineRule="auto"/>
      </w:pPr>
      <w:r w:rsidRPr="00A66D38">
        <w:t>Departmen</w:t>
      </w:r>
      <w:r w:rsidR="009A70CA">
        <w:t>t of Health and Human Services</w:t>
      </w:r>
    </w:p>
    <w:p w14:paraId="0FA74A46" w14:textId="3C7AC8CB" w:rsidR="00A57979" w:rsidRDefault="00E0051F" w:rsidP="00DB4137">
      <w:pPr>
        <w:pStyle w:val="Heading1"/>
        <w:rPr>
          <w:lang w:val="en-US"/>
        </w:rPr>
      </w:pPr>
      <w:r>
        <w:rPr>
          <w:lang w:val="en-US"/>
        </w:rPr>
        <w:lastRenderedPageBreak/>
        <w:t>Slide 5</w:t>
      </w:r>
    </w:p>
    <w:p w14:paraId="0035D8B8" w14:textId="5E6E7806" w:rsidR="00E0051F" w:rsidRPr="00E0051F" w:rsidRDefault="006279E4" w:rsidP="00D25AF6">
      <w:pPr>
        <w:pStyle w:val="Heading2"/>
      </w:pPr>
      <w:r>
        <w:t>NDS Safer and Stronger Webinar COVID-19 and Disability</w:t>
      </w:r>
    </w:p>
    <w:p w14:paraId="2A1F14D6" w14:textId="18E63B54" w:rsidR="006279E4" w:rsidRDefault="006279E4" w:rsidP="000A08A7">
      <w:pPr>
        <w:pStyle w:val="BodyText"/>
        <w:spacing w:line="360" w:lineRule="auto"/>
      </w:pPr>
      <w:r>
        <w:t xml:space="preserve">Update </w:t>
      </w:r>
      <w:r w:rsidR="00333E23">
        <w:t xml:space="preserve">20 </w:t>
      </w:r>
      <w:r w:rsidR="00D25AF6">
        <w:t>November</w:t>
      </w:r>
      <w:r>
        <w:t xml:space="preserve"> 2020</w:t>
      </w:r>
    </w:p>
    <w:p w14:paraId="1A015CE6" w14:textId="30916D6D" w:rsidR="00A66D38" w:rsidRPr="006279E4" w:rsidRDefault="009A70CA" w:rsidP="000A08A7">
      <w:pPr>
        <w:pStyle w:val="BodyText"/>
        <w:spacing w:line="360" w:lineRule="auto"/>
        <w:rPr>
          <w:rFonts w:eastAsiaTheme="minorEastAsia"/>
        </w:rPr>
      </w:pPr>
      <w:r>
        <w:t>James MacIsaac</w:t>
      </w:r>
      <w:r w:rsidR="006279E4">
        <w:rPr>
          <w:rFonts w:eastAsiaTheme="minorEastAsia"/>
        </w:rPr>
        <w:t xml:space="preserve">, </w:t>
      </w:r>
      <w:r w:rsidR="006279E4">
        <w:t xml:space="preserve">Executive </w:t>
      </w:r>
      <w:r w:rsidR="00A66D38" w:rsidRPr="00A66D38">
        <w:t>Director,</w:t>
      </w:r>
      <w:r w:rsidR="006279E4">
        <w:t xml:space="preserve"> Disability</w:t>
      </w:r>
    </w:p>
    <w:p w14:paraId="0EE2B94D" w14:textId="561FAFA2" w:rsidR="00A66D38" w:rsidRDefault="00A66D38" w:rsidP="000A08A7">
      <w:pPr>
        <w:pStyle w:val="BodyText"/>
        <w:spacing w:line="360" w:lineRule="auto"/>
      </w:pPr>
      <w:r w:rsidRPr="00A66D38">
        <w:t>Departmen</w:t>
      </w:r>
      <w:r w:rsidR="009A70CA">
        <w:t>t of Health and Human Services</w:t>
      </w:r>
    </w:p>
    <w:p w14:paraId="18A1CD2B" w14:textId="1AB72325" w:rsidR="006279E4" w:rsidRDefault="006279E4" w:rsidP="000A08A7">
      <w:pPr>
        <w:pStyle w:val="BodyText"/>
        <w:spacing w:line="360" w:lineRule="auto"/>
      </w:pPr>
      <w:r>
        <w:t xml:space="preserve">Visit </w:t>
      </w:r>
      <w:hyperlink r:id="rId11" w:history="1">
        <w:r w:rsidR="00FB5CD1" w:rsidRPr="00FB5CD1">
          <w:rPr>
            <w:rStyle w:val="Hyperlink"/>
          </w:rPr>
          <w:t xml:space="preserve">DHHS </w:t>
        </w:r>
        <w:r w:rsidR="00DB4137">
          <w:rPr>
            <w:rStyle w:val="Hyperlink"/>
          </w:rPr>
          <w:t xml:space="preserve">Coronavirus </w:t>
        </w:r>
        <w:r w:rsidR="00FB5CD1" w:rsidRPr="00FB5CD1">
          <w:rPr>
            <w:rStyle w:val="Hyperlink"/>
          </w:rPr>
          <w:t>website</w:t>
        </w:r>
      </w:hyperlink>
    </w:p>
    <w:p w14:paraId="0B98D5E4" w14:textId="10C6BE1A" w:rsidR="006279E4" w:rsidRPr="00A66D38" w:rsidRDefault="006279E4" w:rsidP="000A08A7">
      <w:pPr>
        <w:pStyle w:val="BodyText"/>
        <w:spacing w:line="360" w:lineRule="auto"/>
      </w:pPr>
      <w:r>
        <w:t>COVID-19 hotline 1800 675 398</w:t>
      </w:r>
    </w:p>
    <w:p w14:paraId="7EE7286F" w14:textId="1F39BEF0" w:rsidR="00275F53" w:rsidRDefault="00275F53" w:rsidP="00DB4137">
      <w:pPr>
        <w:pStyle w:val="Heading1"/>
        <w:rPr>
          <w:lang w:val="en-US"/>
        </w:rPr>
      </w:pPr>
      <w:r>
        <w:rPr>
          <w:lang w:val="en-US"/>
        </w:rPr>
        <w:t>Slide 6</w:t>
      </w:r>
    </w:p>
    <w:p w14:paraId="64411799" w14:textId="6ABED019" w:rsidR="00275F53" w:rsidRDefault="007822EA" w:rsidP="00D25AF6">
      <w:pPr>
        <w:pStyle w:val="Heading2"/>
      </w:pPr>
      <w:r>
        <w:t>Overview</w:t>
      </w:r>
    </w:p>
    <w:p w14:paraId="07E4B252" w14:textId="77777777" w:rsidR="001701FA" w:rsidRDefault="00D25AF6" w:rsidP="008C0079">
      <w:pPr>
        <w:pStyle w:val="Heading3"/>
      </w:pPr>
      <w:r w:rsidRPr="00D25AF6">
        <w:t>Key updates</w:t>
      </w:r>
    </w:p>
    <w:p w14:paraId="75B66FEF" w14:textId="0E84EA1C" w:rsidR="00333E23" w:rsidRPr="00333E23" w:rsidRDefault="00C2074C" w:rsidP="009626FC">
      <w:pPr>
        <w:pStyle w:val="ListParagraph"/>
        <w:numPr>
          <w:ilvl w:val="0"/>
          <w:numId w:val="3"/>
        </w:numPr>
        <w:rPr>
          <w:rFonts w:ascii="Times New Roman" w:eastAsia="Times New Roman" w:hAnsi="Times New Roman" w:cs="Times New Roman"/>
          <w:lang w:eastAsia="en-AU"/>
        </w:rPr>
      </w:pPr>
      <w:hyperlink r:id="rId12" w:history="1">
        <w:r w:rsidR="00333E23" w:rsidRPr="002819C8">
          <w:rPr>
            <w:rStyle w:val="Hyperlink"/>
            <w:rFonts w:eastAsia="MS PGothic"/>
            <w:lang w:eastAsia="en-AU"/>
          </w:rPr>
          <w:t>Roadmap restrictions</w:t>
        </w:r>
      </w:hyperlink>
    </w:p>
    <w:p w14:paraId="72F10A8C" w14:textId="77777777" w:rsidR="00333E23" w:rsidRPr="00333E23" w:rsidRDefault="00333E23" w:rsidP="009626FC">
      <w:pPr>
        <w:pStyle w:val="ListParagraph"/>
        <w:numPr>
          <w:ilvl w:val="0"/>
          <w:numId w:val="3"/>
        </w:numPr>
        <w:rPr>
          <w:rFonts w:ascii="Times New Roman" w:eastAsia="Times New Roman" w:hAnsi="Times New Roman" w:cs="Times New Roman"/>
          <w:lang w:eastAsia="en-AU"/>
        </w:rPr>
      </w:pPr>
      <w:r w:rsidRPr="00333E23">
        <w:rPr>
          <w:rFonts w:eastAsia="MS PGothic"/>
          <w:lang w:eastAsia="en-AU"/>
        </w:rPr>
        <w:t>PPE guidance</w:t>
      </w:r>
    </w:p>
    <w:p w14:paraId="242E9E43" w14:textId="77777777" w:rsidR="00333E23" w:rsidRPr="00333E23" w:rsidRDefault="00333E23" w:rsidP="009626FC">
      <w:pPr>
        <w:pStyle w:val="ListParagraph"/>
        <w:numPr>
          <w:ilvl w:val="0"/>
          <w:numId w:val="3"/>
        </w:numPr>
        <w:rPr>
          <w:rFonts w:ascii="Times New Roman" w:eastAsia="Times New Roman" w:hAnsi="Times New Roman" w:cs="Times New Roman"/>
          <w:lang w:eastAsia="en-AU"/>
        </w:rPr>
      </w:pPr>
      <w:r w:rsidRPr="00333E23">
        <w:rPr>
          <w:rFonts w:eastAsia="MS PGothic"/>
          <w:lang w:eastAsia="en-AU"/>
        </w:rPr>
        <w:t>Workforce update – mobility reductions in transfer homes</w:t>
      </w:r>
    </w:p>
    <w:p w14:paraId="3B35A246" w14:textId="3EB980A7" w:rsidR="00333E23" w:rsidRPr="00DB4137" w:rsidRDefault="00333E23" w:rsidP="00D25AF6">
      <w:pPr>
        <w:pStyle w:val="ListParagraph"/>
        <w:numPr>
          <w:ilvl w:val="0"/>
          <w:numId w:val="3"/>
        </w:numPr>
        <w:rPr>
          <w:rFonts w:ascii="Times New Roman" w:eastAsia="Times New Roman" w:hAnsi="Times New Roman" w:cs="Times New Roman"/>
          <w:lang w:eastAsia="en-AU"/>
        </w:rPr>
      </w:pPr>
      <w:r w:rsidRPr="00333E23">
        <w:rPr>
          <w:rFonts w:eastAsia="MS PGothic"/>
          <w:lang w:eastAsia="en-AU"/>
        </w:rPr>
        <w:t>Key lessons emerging from the Victorian experience</w:t>
      </w:r>
    </w:p>
    <w:p w14:paraId="77527AC7" w14:textId="6468B31C" w:rsidR="00D25AF6" w:rsidRPr="00D25AF6" w:rsidRDefault="00333E23" w:rsidP="008C0079">
      <w:pPr>
        <w:pStyle w:val="Heading3"/>
      </w:pPr>
      <w:r>
        <w:t>C</w:t>
      </w:r>
      <w:r w:rsidR="00D25AF6" w:rsidRPr="00D25AF6">
        <w:t>urrent priorities</w:t>
      </w:r>
    </w:p>
    <w:p w14:paraId="30AC07D2" w14:textId="77777777" w:rsidR="00333E23" w:rsidRPr="00333E23" w:rsidRDefault="00333E23" w:rsidP="009626FC">
      <w:pPr>
        <w:pStyle w:val="ListParagraph"/>
        <w:numPr>
          <w:ilvl w:val="0"/>
          <w:numId w:val="4"/>
        </w:numPr>
        <w:rPr>
          <w:rFonts w:ascii="Times New Roman" w:eastAsia="Times New Roman" w:hAnsi="Times New Roman" w:cs="Times New Roman"/>
          <w:lang w:eastAsia="en-AU"/>
        </w:rPr>
      </w:pPr>
      <w:r w:rsidRPr="00333E23">
        <w:rPr>
          <w:rFonts w:eastAsia="MS PGothic"/>
          <w:lang w:eastAsia="en-AU"/>
        </w:rPr>
        <w:t>No active disability cases  - last active case cleared on 30 October</w:t>
      </w:r>
    </w:p>
    <w:p w14:paraId="52B4D722" w14:textId="77777777" w:rsidR="00333E23" w:rsidRPr="00333E23" w:rsidRDefault="00333E23" w:rsidP="009626FC">
      <w:pPr>
        <w:pStyle w:val="ListParagraph"/>
        <w:numPr>
          <w:ilvl w:val="0"/>
          <w:numId w:val="4"/>
        </w:numPr>
        <w:rPr>
          <w:rFonts w:ascii="Times New Roman" w:eastAsia="Times New Roman" w:hAnsi="Times New Roman" w:cs="Times New Roman"/>
          <w:lang w:eastAsia="en-AU"/>
        </w:rPr>
      </w:pPr>
      <w:r w:rsidRPr="00333E23">
        <w:rPr>
          <w:rFonts w:eastAsia="MS PGothic"/>
          <w:lang w:eastAsia="en-AU"/>
        </w:rPr>
        <w:t xml:space="preserve">Strengthening supports for providers to prevent, prepare for and manage outbreaks  </w:t>
      </w:r>
    </w:p>
    <w:p w14:paraId="7EAE1701" w14:textId="77777777" w:rsidR="00333E23" w:rsidRPr="00333E23" w:rsidRDefault="00333E23" w:rsidP="009626FC">
      <w:pPr>
        <w:pStyle w:val="ListParagraph"/>
        <w:numPr>
          <w:ilvl w:val="0"/>
          <w:numId w:val="4"/>
        </w:numPr>
        <w:rPr>
          <w:rFonts w:ascii="Times New Roman" w:eastAsia="Times New Roman" w:hAnsi="Times New Roman" w:cs="Times New Roman"/>
          <w:lang w:eastAsia="en-AU"/>
        </w:rPr>
      </w:pPr>
      <w:r w:rsidRPr="00333E23">
        <w:rPr>
          <w:rFonts w:eastAsia="MS PGothic"/>
          <w:lang w:eastAsia="en-AU"/>
        </w:rPr>
        <w:t>Planning for changes impacting people with disability and providers as restrictions are eased under the roadmap to reopening</w:t>
      </w:r>
    </w:p>
    <w:p w14:paraId="4D56E4BB" w14:textId="27C180D8" w:rsidR="00333E23" w:rsidRPr="002819C8" w:rsidRDefault="00333E23" w:rsidP="002819C8">
      <w:pPr>
        <w:pStyle w:val="ListParagraph"/>
        <w:numPr>
          <w:ilvl w:val="0"/>
          <w:numId w:val="4"/>
        </w:numPr>
        <w:rPr>
          <w:rFonts w:eastAsia="MS PGothic"/>
          <w:lang w:eastAsia="en-AU"/>
        </w:rPr>
      </w:pPr>
      <w:r w:rsidRPr="00333E23">
        <w:rPr>
          <w:rFonts w:eastAsia="MS PGothic"/>
          <w:lang w:eastAsia="en-AU"/>
        </w:rPr>
        <w:t>Workplace</w:t>
      </w:r>
      <w:r w:rsidR="002819C8">
        <w:rPr>
          <w:rFonts w:eastAsia="MS PGothic"/>
          <w:lang w:eastAsia="en-AU"/>
        </w:rPr>
        <w:t xml:space="preserve"> directions - reducing mobility</w:t>
      </w:r>
    </w:p>
    <w:p w14:paraId="5DB8515E" w14:textId="77777777" w:rsidR="005A5920" w:rsidRDefault="00275F53" w:rsidP="00DB4137">
      <w:pPr>
        <w:pStyle w:val="Heading1"/>
        <w:rPr>
          <w:lang w:val="en-US"/>
        </w:rPr>
      </w:pPr>
      <w:r>
        <w:rPr>
          <w:lang w:val="en-US"/>
        </w:rPr>
        <w:t>Slide 7</w:t>
      </w:r>
      <w:r w:rsidR="005A5920">
        <w:rPr>
          <w:lang w:val="en-US"/>
        </w:rPr>
        <w:t xml:space="preserve"> </w:t>
      </w:r>
    </w:p>
    <w:p w14:paraId="1EC3EFBD" w14:textId="6055FC2E" w:rsidR="00275F53" w:rsidRPr="005A5920" w:rsidRDefault="005A5920" w:rsidP="000F14AD">
      <w:pPr>
        <w:pStyle w:val="Heading2"/>
      </w:pPr>
      <w:r>
        <w:t>Roadmap to re-opening</w:t>
      </w:r>
    </w:p>
    <w:p w14:paraId="0D0DD358" w14:textId="4146B743" w:rsidR="00EC7B72" w:rsidRPr="005A5920" w:rsidRDefault="00470787" w:rsidP="009626FC">
      <w:pPr>
        <w:pStyle w:val="ListParagraph"/>
        <w:numPr>
          <w:ilvl w:val="0"/>
          <w:numId w:val="5"/>
        </w:numPr>
      </w:pPr>
      <w:r w:rsidRPr="005A5920">
        <w:t>The Victorian Government Coronavirus (COVID-19) roadmap to re-opening (the roadmap) sets out the steps and trigger points for easing o</w:t>
      </w:r>
      <w:r w:rsidR="002819C8">
        <w:t>f restrictions across Victoria.</w:t>
      </w:r>
    </w:p>
    <w:p w14:paraId="667184E6" w14:textId="1B7657B4" w:rsidR="00EC7B72" w:rsidRPr="005A5920" w:rsidRDefault="00470787" w:rsidP="009626FC">
      <w:pPr>
        <w:pStyle w:val="ListParagraph"/>
        <w:numPr>
          <w:ilvl w:val="0"/>
          <w:numId w:val="5"/>
        </w:numPr>
      </w:pPr>
      <w:r w:rsidRPr="005A5920">
        <w:t>The steps enable a safe, steady and sustainable path out of restrictions and into COVID Normal and is</w:t>
      </w:r>
      <w:r w:rsidR="002819C8">
        <w:t xml:space="preserve"> based on Public Health advice.</w:t>
      </w:r>
    </w:p>
    <w:p w14:paraId="2C0452A8" w14:textId="77777777" w:rsidR="00EC7B72" w:rsidRPr="005A5920" w:rsidRDefault="00470787" w:rsidP="009626FC">
      <w:pPr>
        <w:pStyle w:val="ListParagraph"/>
        <w:numPr>
          <w:ilvl w:val="0"/>
          <w:numId w:val="5"/>
        </w:numPr>
      </w:pPr>
      <w:r w:rsidRPr="005A5920">
        <w:lastRenderedPageBreak/>
        <w:t>Victoria is currently in Step 3 of the roadmap (both regional and metropolitan areas) which specifies that disability services remain ‘restricted’.  Work is currently underway to consider appropriate changes for the Last Step.</w:t>
      </w:r>
    </w:p>
    <w:p w14:paraId="3CE3CE79" w14:textId="30645D3E" w:rsidR="00EC7B72" w:rsidRPr="005A5920" w:rsidRDefault="00470787" w:rsidP="009626FC">
      <w:pPr>
        <w:pStyle w:val="ListParagraph"/>
        <w:numPr>
          <w:ilvl w:val="0"/>
          <w:numId w:val="5"/>
        </w:numPr>
      </w:pPr>
      <w:r w:rsidRPr="005A5920">
        <w:t>Currently for centre based day services, a maximum of 20 people may be in the facility, with a maximum of 10 people present in each room as long as density and other CO</w:t>
      </w:r>
      <w:r w:rsidR="002819C8">
        <w:t>VID safe requirements are met.</w:t>
      </w:r>
    </w:p>
    <w:p w14:paraId="4C274CC4" w14:textId="31FA483D" w:rsidR="005A5920" w:rsidRPr="005A5920" w:rsidRDefault="00470787" w:rsidP="009626FC">
      <w:pPr>
        <w:pStyle w:val="ListParagraph"/>
        <w:numPr>
          <w:ilvl w:val="0"/>
          <w:numId w:val="5"/>
        </w:numPr>
      </w:pPr>
      <w:r w:rsidRPr="005A5920">
        <w:t xml:space="preserve">Following recent revisions to the Restricted Activity directions, people with disability, like the rest of the Victorian community, have increased opportunity for social interaction and activities outside the home; such as exercise, </w:t>
      </w:r>
      <w:r w:rsidR="002819C8">
        <w:t>recreation and visiting family.</w:t>
      </w:r>
    </w:p>
    <w:p w14:paraId="15433DE4" w14:textId="16A1069B" w:rsidR="00275F53" w:rsidRDefault="00275F53" w:rsidP="00DB4137">
      <w:pPr>
        <w:pStyle w:val="Heading1"/>
        <w:rPr>
          <w:lang w:val="en-US"/>
        </w:rPr>
      </w:pPr>
      <w:r>
        <w:rPr>
          <w:lang w:val="en-US"/>
        </w:rPr>
        <w:t>Slide 8</w:t>
      </w:r>
    </w:p>
    <w:p w14:paraId="3D22F36A" w14:textId="7C93E5B7" w:rsidR="00275F53" w:rsidRDefault="005A5920" w:rsidP="00D25AF6">
      <w:pPr>
        <w:pStyle w:val="Heading2"/>
      </w:pPr>
      <w:r>
        <w:t>Roadmap – last step and COVID normal</w:t>
      </w:r>
    </w:p>
    <w:p w14:paraId="698E8B29" w14:textId="7DC4BA66" w:rsidR="005A5920" w:rsidRPr="005A5920" w:rsidRDefault="005A5920" w:rsidP="009626FC">
      <w:pPr>
        <w:pStyle w:val="ListParagraph"/>
        <w:numPr>
          <w:ilvl w:val="0"/>
          <w:numId w:val="6"/>
        </w:numPr>
        <w:rPr>
          <w:rFonts w:ascii="Times New Roman" w:eastAsia="Times New Roman" w:hAnsi="Times New Roman"/>
          <w:lang w:eastAsia="en-AU"/>
        </w:rPr>
      </w:pPr>
      <w:r w:rsidRPr="005A5920">
        <w:rPr>
          <w:rFonts w:eastAsia="Calibri"/>
          <w:lang w:eastAsia="en-AU"/>
        </w:rPr>
        <w:t>Restrictions will continue to be revised based on public health advice with the aim of people with disability, like all members of the community, resuming their usual services or activities when it is considere</w:t>
      </w:r>
      <w:r w:rsidR="00DB4137">
        <w:rPr>
          <w:rFonts w:eastAsia="Calibri"/>
          <w:lang w:eastAsia="en-AU"/>
        </w:rPr>
        <w:t>d safe to do so and where COVIDS</w:t>
      </w:r>
      <w:r w:rsidRPr="005A5920">
        <w:rPr>
          <w:rFonts w:eastAsia="Calibri"/>
          <w:lang w:eastAsia="en-AU"/>
        </w:rPr>
        <w:t>afe principles can be implemented.</w:t>
      </w:r>
    </w:p>
    <w:p w14:paraId="1C7D81EF" w14:textId="77777777" w:rsidR="005A5920" w:rsidRPr="005A5920" w:rsidRDefault="005A5920" w:rsidP="009626FC">
      <w:pPr>
        <w:pStyle w:val="ListParagraph"/>
        <w:numPr>
          <w:ilvl w:val="0"/>
          <w:numId w:val="6"/>
        </w:numPr>
        <w:rPr>
          <w:rFonts w:ascii="Times New Roman" w:eastAsia="Times New Roman" w:hAnsi="Times New Roman"/>
          <w:lang w:eastAsia="en-AU"/>
        </w:rPr>
      </w:pPr>
      <w:r w:rsidRPr="005A5920">
        <w:rPr>
          <w:rFonts w:eastAsia="Calibri"/>
          <w:lang w:eastAsia="en-AU"/>
        </w:rPr>
        <w:t>The last step and COVID Normal will see usual services and activities resuming for a greater number of people as gathering limits indoors and outdoors increase (within density quotients).</w:t>
      </w:r>
    </w:p>
    <w:p w14:paraId="15EE5FBB" w14:textId="77777777" w:rsidR="005A5920" w:rsidRPr="005A5920" w:rsidRDefault="005A5920" w:rsidP="009626FC">
      <w:pPr>
        <w:pStyle w:val="ListParagraph"/>
        <w:numPr>
          <w:ilvl w:val="0"/>
          <w:numId w:val="6"/>
        </w:numPr>
        <w:rPr>
          <w:rFonts w:ascii="Times New Roman" w:eastAsia="Times New Roman" w:hAnsi="Times New Roman"/>
          <w:lang w:eastAsia="en-AU"/>
        </w:rPr>
      </w:pPr>
      <w:r w:rsidRPr="005A5920">
        <w:rPr>
          <w:rFonts w:eastAsia="Calibri"/>
          <w:lang w:eastAsia="en-AU"/>
        </w:rPr>
        <w:t>Services will need to continue to meet the six COVIDsafe principles:</w:t>
      </w:r>
    </w:p>
    <w:p w14:paraId="74DB3B5C" w14:textId="77777777" w:rsidR="005A5920" w:rsidRPr="005A5920" w:rsidRDefault="005A5920" w:rsidP="009626FC">
      <w:pPr>
        <w:pStyle w:val="ListParagraph"/>
        <w:numPr>
          <w:ilvl w:val="0"/>
          <w:numId w:val="8"/>
        </w:numPr>
        <w:ind w:left="1276"/>
        <w:rPr>
          <w:rFonts w:ascii="Times New Roman" w:eastAsia="Times New Roman" w:hAnsi="Times New Roman"/>
          <w:lang w:eastAsia="en-AU"/>
        </w:rPr>
      </w:pPr>
      <w:r w:rsidRPr="005A5920">
        <w:rPr>
          <w:rFonts w:eastAsia="Calibri"/>
          <w:lang w:eastAsia="en-AU"/>
        </w:rPr>
        <w:t>Physical distancing (including the 4 square metre rule)</w:t>
      </w:r>
    </w:p>
    <w:p w14:paraId="19811BA1" w14:textId="77777777" w:rsidR="005A5920" w:rsidRPr="005A5920" w:rsidRDefault="005A5920" w:rsidP="009626FC">
      <w:pPr>
        <w:pStyle w:val="ListParagraph"/>
        <w:numPr>
          <w:ilvl w:val="0"/>
          <w:numId w:val="8"/>
        </w:numPr>
        <w:ind w:left="1276"/>
        <w:rPr>
          <w:rFonts w:ascii="Times New Roman" w:eastAsia="Times New Roman" w:hAnsi="Times New Roman"/>
          <w:lang w:eastAsia="en-AU"/>
        </w:rPr>
      </w:pPr>
      <w:r w:rsidRPr="005A5920">
        <w:rPr>
          <w:rFonts w:eastAsia="Calibri"/>
          <w:lang w:eastAsia="en-AU"/>
        </w:rPr>
        <w:t>Wear a face mask</w:t>
      </w:r>
    </w:p>
    <w:p w14:paraId="090DB5DA" w14:textId="77777777" w:rsidR="005A5920" w:rsidRPr="005A5920" w:rsidRDefault="005A5920" w:rsidP="009626FC">
      <w:pPr>
        <w:pStyle w:val="ListParagraph"/>
        <w:numPr>
          <w:ilvl w:val="0"/>
          <w:numId w:val="8"/>
        </w:numPr>
        <w:ind w:left="1276"/>
        <w:rPr>
          <w:rFonts w:ascii="Times New Roman" w:eastAsia="Times New Roman" w:hAnsi="Times New Roman"/>
          <w:lang w:eastAsia="en-AU"/>
        </w:rPr>
      </w:pPr>
      <w:r w:rsidRPr="005A5920">
        <w:rPr>
          <w:rFonts w:eastAsia="Calibri"/>
          <w:lang w:eastAsia="en-AU"/>
        </w:rPr>
        <w:t>Practice good hygiene</w:t>
      </w:r>
    </w:p>
    <w:p w14:paraId="6E060ECF" w14:textId="77777777" w:rsidR="005A5920" w:rsidRPr="005A5920" w:rsidRDefault="005A5920" w:rsidP="009626FC">
      <w:pPr>
        <w:pStyle w:val="ListParagraph"/>
        <w:numPr>
          <w:ilvl w:val="0"/>
          <w:numId w:val="8"/>
        </w:numPr>
        <w:ind w:left="1276"/>
        <w:rPr>
          <w:rFonts w:ascii="Times New Roman" w:eastAsia="Times New Roman" w:hAnsi="Times New Roman"/>
          <w:lang w:eastAsia="en-AU"/>
        </w:rPr>
      </w:pPr>
      <w:r w:rsidRPr="005A5920">
        <w:rPr>
          <w:rFonts w:eastAsia="Calibri"/>
          <w:lang w:eastAsia="en-AU"/>
        </w:rPr>
        <w:t>Keep records and act quickly</w:t>
      </w:r>
    </w:p>
    <w:p w14:paraId="79731840" w14:textId="77777777" w:rsidR="005A5920" w:rsidRPr="005A5920" w:rsidRDefault="005A5920" w:rsidP="009626FC">
      <w:pPr>
        <w:pStyle w:val="ListParagraph"/>
        <w:numPr>
          <w:ilvl w:val="0"/>
          <w:numId w:val="8"/>
        </w:numPr>
        <w:ind w:left="1276"/>
        <w:rPr>
          <w:rFonts w:ascii="Times New Roman" w:eastAsia="Times New Roman" w:hAnsi="Times New Roman"/>
          <w:lang w:eastAsia="en-AU"/>
        </w:rPr>
      </w:pPr>
      <w:r w:rsidRPr="005A5920">
        <w:rPr>
          <w:rFonts w:eastAsia="Calibri"/>
          <w:lang w:eastAsia="en-AU"/>
        </w:rPr>
        <w:t>Avoid interactions in enclosed spaces</w:t>
      </w:r>
    </w:p>
    <w:p w14:paraId="4F765599" w14:textId="77777777" w:rsidR="005A5920" w:rsidRPr="005A5920" w:rsidRDefault="005A5920" w:rsidP="009626FC">
      <w:pPr>
        <w:pStyle w:val="ListParagraph"/>
        <w:numPr>
          <w:ilvl w:val="0"/>
          <w:numId w:val="8"/>
        </w:numPr>
        <w:ind w:left="1276"/>
        <w:rPr>
          <w:rFonts w:ascii="Times New Roman" w:eastAsia="Times New Roman" w:hAnsi="Times New Roman"/>
          <w:lang w:eastAsia="en-AU"/>
        </w:rPr>
      </w:pPr>
      <w:r w:rsidRPr="005A5920">
        <w:rPr>
          <w:rFonts w:eastAsia="Calibri"/>
          <w:lang w:eastAsia="en-AU"/>
        </w:rPr>
        <w:t>Create workforce bubbles.</w:t>
      </w:r>
    </w:p>
    <w:p w14:paraId="09BE9C49" w14:textId="3069A12C" w:rsidR="005A5920" w:rsidRPr="005A5920" w:rsidRDefault="005A5920" w:rsidP="009626FC">
      <w:pPr>
        <w:pStyle w:val="ListParagraph"/>
        <w:numPr>
          <w:ilvl w:val="0"/>
          <w:numId w:val="7"/>
        </w:numPr>
        <w:rPr>
          <w:rFonts w:ascii="Times New Roman" w:eastAsia="Times New Roman" w:hAnsi="Times New Roman"/>
          <w:lang w:eastAsia="en-AU"/>
        </w:rPr>
      </w:pPr>
      <w:r w:rsidRPr="005A5920">
        <w:rPr>
          <w:rFonts w:eastAsia="MS PGothic"/>
          <w:lang w:eastAsia="en-AU"/>
        </w:rPr>
        <w:t>Advice will continue to be updated for people with disability and dis</w:t>
      </w:r>
      <w:r w:rsidR="002819C8">
        <w:rPr>
          <w:rFonts w:eastAsia="MS PGothic"/>
          <w:lang w:eastAsia="en-AU"/>
        </w:rPr>
        <w:t xml:space="preserve">ability service providers at </w:t>
      </w:r>
      <w:hyperlink r:id="rId13" w:history="1">
        <w:r w:rsidR="002819C8" w:rsidRPr="002819C8">
          <w:rPr>
            <w:rStyle w:val="Hyperlink"/>
            <w:rFonts w:eastAsia="MS PGothic"/>
            <w:lang w:eastAsia="en-AU"/>
          </w:rPr>
          <w:t>Information for people with disability coronavirus</w:t>
        </w:r>
      </w:hyperlink>
      <w:r w:rsidRPr="005A5920">
        <w:rPr>
          <w:rFonts w:eastAsia="MS PGothic"/>
          <w:lang w:eastAsia="en-AU"/>
        </w:rPr>
        <w:t xml:space="preserve"> and</w:t>
      </w:r>
      <w:r w:rsidR="002819C8">
        <w:rPr>
          <w:rFonts w:eastAsia="MS PGothic"/>
          <w:lang w:eastAsia="en-AU"/>
        </w:rPr>
        <w:t xml:space="preserve"> </w:t>
      </w:r>
      <w:hyperlink r:id="rId14" w:history="1">
        <w:r w:rsidR="002819C8" w:rsidRPr="002819C8">
          <w:rPr>
            <w:rStyle w:val="Hyperlink"/>
            <w:rFonts w:eastAsia="MS PGothic"/>
            <w:lang w:eastAsia="en-AU"/>
          </w:rPr>
          <w:t>Disability services sector coronavirus</w:t>
        </w:r>
      </w:hyperlink>
    </w:p>
    <w:p w14:paraId="61F07EB9" w14:textId="07128D80" w:rsidR="00275F53" w:rsidRDefault="00275F53" w:rsidP="00DB4137">
      <w:pPr>
        <w:pStyle w:val="Heading1"/>
        <w:rPr>
          <w:lang w:val="en-US"/>
        </w:rPr>
      </w:pPr>
      <w:r>
        <w:rPr>
          <w:lang w:val="en-US"/>
        </w:rPr>
        <w:t>Slide 9</w:t>
      </w:r>
    </w:p>
    <w:p w14:paraId="5A5867BB" w14:textId="5CC62877" w:rsidR="005A5920" w:rsidRDefault="005A5920" w:rsidP="005A5920">
      <w:pPr>
        <w:pStyle w:val="Heading2"/>
      </w:pPr>
      <w:r>
        <w:t>Other key public guidance and support - PPE</w:t>
      </w:r>
    </w:p>
    <w:p w14:paraId="4343DA65" w14:textId="494E4275" w:rsidR="005A5920" w:rsidRPr="005A5920" w:rsidRDefault="005A5920" w:rsidP="009626FC">
      <w:pPr>
        <w:pStyle w:val="ListParagraph"/>
        <w:numPr>
          <w:ilvl w:val="0"/>
          <w:numId w:val="7"/>
        </w:numPr>
        <w:rPr>
          <w:rFonts w:ascii="Times New Roman" w:eastAsia="Times New Roman" w:hAnsi="Times New Roman" w:cs="Times New Roman"/>
          <w:lang w:eastAsia="en-AU"/>
        </w:rPr>
      </w:pPr>
      <w:r w:rsidRPr="005A5920">
        <w:rPr>
          <w:rFonts w:eastAsia="MS PGothic"/>
          <w:lang w:eastAsia="en-AU"/>
        </w:rPr>
        <w:t>We continue to review and update our PPE guidance in consultation with our public health colleagues.</w:t>
      </w:r>
    </w:p>
    <w:p w14:paraId="1D1E259E" w14:textId="77777777" w:rsidR="005A5920" w:rsidRPr="005A5920" w:rsidRDefault="005A5920" w:rsidP="009626FC">
      <w:pPr>
        <w:pStyle w:val="ListParagraph"/>
        <w:numPr>
          <w:ilvl w:val="0"/>
          <w:numId w:val="7"/>
        </w:numPr>
        <w:rPr>
          <w:rFonts w:ascii="Times New Roman" w:eastAsia="Times New Roman" w:hAnsi="Times New Roman" w:cs="Times New Roman"/>
          <w:lang w:eastAsia="en-AU"/>
        </w:rPr>
      </w:pPr>
      <w:r w:rsidRPr="005A5920">
        <w:rPr>
          <w:rFonts w:eastAsia="MS PGothic"/>
          <w:lang w:eastAsia="en-AU"/>
        </w:rPr>
        <w:t>As restrictions ease alongside lower rates of community transmission, the requirement for particular types of PPE is being re-examined.</w:t>
      </w:r>
    </w:p>
    <w:p w14:paraId="2895D878" w14:textId="00BA7B4D" w:rsidR="005A5920" w:rsidRPr="005A5920" w:rsidRDefault="005A5920" w:rsidP="009626FC">
      <w:pPr>
        <w:pStyle w:val="ListParagraph"/>
        <w:numPr>
          <w:ilvl w:val="0"/>
          <w:numId w:val="7"/>
        </w:numPr>
        <w:rPr>
          <w:rFonts w:ascii="Times New Roman" w:eastAsia="Times New Roman" w:hAnsi="Times New Roman" w:cs="Times New Roman"/>
          <w:lang w:eastAsia="en-AU"/>
        </w:rPr>
      </w:pPr>
      <w:r w:rsidRPr="005A5920">
        <w:rPr>
          <w:rFonts w:eastAsia="MS PGothic"/>
          <w:lang w:eastAsia="en-AU"/>
        </w:rPr>
        <w:lastRenderedPageBreak/>
        <w:t>A current area for review is the mandatory requirement for disability support workers to wear both a surgical mask and eye protection in all situations where they are supporting a person with disability, for example accompan</w:t>
      </w:r>
      <w:r w:rsidR="002819C8">
        <w:rPr>
          <w:rFonts w:eastAsia="MS PGothic"/>
          <w:lang w:eastAsia="en-AU"/>
        </w:rPr>
        <w:t>ying a client to a cafe.</w:t>
      </w:r>
    </w:p>
    <w:p w14:paraId="179E44AB" w14:textId="388F8BCD" w:rsidR="005A5920" w:rsidRPr="005A5920" w:rsidRDefault="005A5920" w:rsidP="009626FC">
      <w:pPr>
        <w:pStyle w:val="ListParagraph"/>
        <w:numPr>
          <w:ilvl w:val="0"/>
          <w:numId w:val="7"/>
        </w:numPr>
        <w:rPr>
          <w:rFonts w:ascii="Times New Roman" w:eastAsia="Times New Roman" w:hAnsi="Times New Roman" w:cs="Times New Roman"/>
          <w:lang w:eastAsia="en-AU"/>
        </w:rPr>
      </w:pPr>
      <w:r w:rsidRPr="005A5920">
        <w:rPr>
          <w:rFonts w:eastAsia="MS PGothic"/>
          <w:lang w:eastAsia="en-AU"/>
        </w:rPr>
        <w:t>We are also commencing a program of face to face PPE training for disability support workers with support from NDS and our Education Cell in public health.  We will be using a ‘champions’ model to support those who have undertaken PPE training to share their learnings with other co-workers.</w:t>
      </w:r>
    </w:p>
    <w:p w14:paraId="2D2B3707" w14:textId="77777777" w:rsidR="002819C8" w:rsidRPr="002819C8" w:rsidRDefault="005A5920" w:rsidP="002819C8">
      <w:pPr>
        <w:pStyle w:val="ListParagraph"/>
        <w:numPr>
          <w:ilvl w:val="0"/>
          <w:numId w:val="7"/>
        </w:numPr>
        <w:rPr>
          <w:lang w:val="en-US"/>
        </w:rPr>
      </w:pPr>
      <w:r w:rsidRPr="005A5920">
        <w:rPr>
          <w:rFonts w:eastAsia="MS PGothic"/>
          <w:lang w:eastAsia="en-AU"/>
        </w:rPr>
        <w:t>A PPE ready reckoner is also close to finalisation.  It will provide practical advice for services to calculate how much and what types of PPE they need to have on hand, based on the size of their service - for both prevention and outbreak supply.  Information on local PPE supply options will also be included.</w:t>
      </w:r>
    </w:p>
    <w:p w14:paraId="7F58D516" w14:textId="3C987799" w:rsidR="00D25AF6" w:rsidRPr="002819C8" w:rsidRDefault="00D25AF6" w:rsidP="00DB4137">
      <w:pPr>
        <w:pStyle w:val="Heading1"/>
        <w:rPr>
          <w:lang w:val="en-US"/>
        </w:rPr>
      </w:pPr>
      <w:r w:rsidRPr="002819C8">
        <w:rPr>
          <w:lang w:val="en-US"/>
        </w:rPr>
        <w:t>Slide 10</w:t>
      </w:r>
    </w:p>
    <w:p w14:paraId="7A8D615C" w14:textId="1247A90B" w:rsidR="005C7D52" w:rsidRDefault="00911F42" w:rsidP="00D25AF6">
      <w:pPr>
        <w:pStyle w:val="Heading2"/>
      </w:pPr>
      <w:r>
        <w:t>Work</w:t>
      </w:r>
      <w:r w:rsidR="005A5920">
        <w:t>force update</w:t>
      </w:r>
    </w:p>
    <w:p w14:paraId="55F09D27" w14:textId="083DB9BF" w:rsidR="005A5920" w:rsidRPr="005A5920" w:rsidRDefault="005A5920" w:rsidP="009626FC">
      <w:pPr>
        <w:pStyle w:val="ListParagraph"/>
        <w:numPr>
          <w:ilvl w:val="0"/>
          <w:numId w:val="9"/>
        </w:numPr>
        <w:rPr>
          <w:rFonts w:ascii="Times New Roman" w:eastAsia="Times New Roman" w:hAnsi="Times New Roman" w:cs="Times New Roman"/>
          <w:lang w:eastAsia="en-AU"/>
        </w:rPr>
      </w:pPr>
      <w:r w:rsidRPr="005A5920">
        <w:rPr>
          <w:rFonts w:eastAsia="MS PGothic"/>
          <w:lang w:val="en-US" w:eastAsia="en-AU"/>
        </w:rPr>
        <w:t>The $15m Disability Worker Mobility Reduction Payment initiativ</w:t>
      </w:r>
      <w:r w:rsidR="002819C8">
        <w:rPr>
          <w:rFonts w:eastAsia="MS PGothic"/>
          <w:lang w:val="en-US" w:eastAsia="en-AU"/>
        </w:rPr>
        <w:t xml:space="preserve">e was introduced on 1 September </w:t>
      </w:r>
      <w:r w:rsidRPr="005A5920">
        <w:rPr>
          <w:rFonts w:eastAsia="MS PGothic"/>
          <w:lang w:eastAsia="en-AU"/>
        </w:rPr>
        <w:t>2020 to assist service providers and workers to meet financial co</w:t>
      </w:r>
      <w:r w:rsidR="002819C8">
        <w:rPr>
          <w:rFonts w:eastAsia="MS PGothic"/>
          <w:lang w:eastAsia="en-AU"/>
        </w:rPr>
        <w:t xml:space="preserve">sts associated with restricting </w:t>
      </w:r>
      <w:r w:rsidRPr="005A5920">
        <w:rPr>
          <w:rFonts w:eastAsia="MS PGothic"/>
          <w:lang w:eastAsia="en-AU"/>
        </w:rPr>
        <w:t>workers to a maximum of two sites. This built on the efforts of providers to restruct</w:t>
      </w:r>
      <w:r w:rsidR="002819C8">
        <w:rPr>
          <w:rFonts w:eastAsia="MS PGothic"/>
          <w:lang w:eastAsia="en-AU"/>
        </w:rPr>
        <w:t>ure rosters and cohort workers.</w:t>
      </w:r>
    </w:p>
    <w:p w14:paraId="0AC9C3B4" w14:textId="35184907" w:rsidR="005A5920" w:rsidRPr="005A5920" w:rsidRDefault="005A5920" w:rsidP="009626FC">
      <w:pPr>
        <w:pStyle w:val="ListParagraph"/>
        <w:numPr>
          <w:ilvl w:val="0"/>
          <w:numId w:val="9"/>
        </w:numPr>
        <w:rPr>
          <w:rFonts w:ascii="Times New Roman" w:eastAsia="Times New Roman" w:hAnsi="Times New Roman" w:cs="Times New Roman"/>
          <w:lang w:eastAsia="en-AU"/>
        </w:rPr>
      </w:pPr>
      <w:r w:rsidRPr="005A5920">
        <w:rPr>
          <w:rFonts w:eastAsia="MS PGothic"/>
          <w:lang w:val="en-US" w:eastAsia="en-AU"/>
        </w:rPr>
        <w:t>We are seeing positive trends from Victoria’s ‘transfer’ accommoda</w:t>
      </w:r>
      <w:r w:rsidR="002819C8">
        <w:rPr>
          <w:rFonts w:eastAsia="MS PGothic"/>
          <w:lang w:val="en-US" w:eastAsia="en-AU"/>
        </w:rPr>
        <w:t xml:space="preserve">tion providers who have reduced </w:t>
      </w:r>
      <w:r w:rsidRPr="005A5920">
        <w:rPr>
          <w:rFonts w:eastAsia="MS PGothic"/>
          <w:lang w:val="en-US" w:eastAsia="en-AU"/>
        </w:rPr>
        <w:t xml:space="preserve">the proportion of workers at more than two sites from 12.4% in July 2020 to 1.4% in November 2020. The proportion of workers at only one site has increased from 75.3% to 86.8%. </w:t>
      </w:r>
    </w:p>
    <w:p w14:paraId="79657E65" w14:textId="77777777" w:rsidR="005A5920" w:rsidRPr="005A5920" w:rsidRDefault="005A5920" w:rsidP="009626FC">
      <w:pPr>
        <w:pStyle w:val="ListParagraph"/>
        <w:numPr>
          <w:ilvl w:val="0"/>
          <w:numId w:val="9"/>
        </w:numPr>
        <w:rPr>
          <w:rFonts w:ascii="Times New Roman" w:eastAsia="Times New Roman" w:hAnsi="Times New Roman" w:cs="Times New Roman"/>
          <w:lang w:eastAsia="en-AU"/>
        </w:rPr>
      </w:pPr>
      <w:r w:rsidRPr="005A5920">
        <w:rPr>
          <w:rFonts w:eastAsia="MS PGothic"/>
          <w:lang w:val="en-US" w:eastAsia="en-AU"/>
        </w:rPr>
        <w:t>Early data from NDIS funded providers indicates around 80% of workers are only at one site.</w:t>
      </w:r>
    </w:p>
    <w:p w14:paraId="45AED6C3" w14:textId="14BDFAB7" w:rsidR="005A5920" w:rsidRPr="005A5920" w:rsidRDefault="005A5920" w:rsidP="009626FC">
      <w:pPr>
        <w:pStyle w:val="ListParagraph"/>
        <w:numPr>
          <w:ilvl w:val="0"/>
          <w:numId w:val="9"/>
        </w:numPr>
        <w:rPr>
          <w:rFonts w:ascii="Times New Roman" w:eastAsia="Times New Roman" w:hAnsi="Times New Roman" w:cs="Times New Roman"/>
          <w:lang w:eastAsia="en-AU"/>
        </w:rPr>
      </w:pPr>
      <w:r w:rsidRPr="005A5920">
        <w:rPr>
          <w:rFonts w:eastAsia="MS PGothic"/>
          <w:lang w:val="en-US" w:eastAsia="en-AU"/>
        </w:rPr>
        <w:t>Epidemiological analysis has provided some preliminary insights to the effect of worker mobility on COVID-1</w:t>
      </w:r>
      <w:r w:rsidR="002819C8">
        <w:rPr>
          <w:rFonts w:eastAsia="MS PGothic"/>
          <w:lang w:val="en-US" w:eastAsia="en-AU"/>
        </w:rPr>
        <w:t>9 cases in disability settings.</w:t>
      </w:r>
    </w:p>
    <w:p w14:paraId="622CCE0E" w14:textId="1B2EE3EA" w:rsidR="005A5920" w:rsidRPr="002819C8" w:rsidRDefault="002819C8" w:rsidP="005A5920">
      <w:pPr>
        <w:pStyle w:val="ListParagraph"/>
        <w:numPr>
          <w:ilvl w:val="0"/>
          <w:numId w:val="9"/>
        </w:numPr>
        <w:rPr>
          <w:rFonts w:ascii="Times New Roman" w:eastAsia="Times New Roman" w:hAnsi="Times New Roman" w:cs="Times New Roman"/>
          <w:lang w:eastAsia="en-AU"/>
        </w:rPr>
      </w:pPr>
      <w:r>
        <w:rPr>
          <w:rFonts w:eastAsia="MS PGothic"/>
          <w:lang w:val="en-US" w:eastAsia="en-AU"/>
        </w:rPr>
        <w:t xml:space="preserve">More information on </w:t>
      </w:r>
      <w:hyperlink r:id="rId15" w:history="1">
        <w:r w:rsidRPr="002819C8">
          <w:rPr>
            <w:rStyle w:val="Hyperlink"/>
            <w:rFonts w:eastAsia="MS PGothic"/>
            <w:lang w:val="en-US" w:eastAsia="en-AU"/>
          </w:rPr>
          <w:t>disability worker mobility reduction payment factsheet</w:t>
        </w:r>
        <w:r w:rsidR="005A5920" w:rsidRPr="002819C8">
          <w:rPr>
            <w:rStyle w:val="Hyperlink"/>
            <w:rFonts w:eastAsia="MS PGothic"/>
            <w:lang w:val="en-US" w:eastAsia="en-AU"/>
          </w:rPr>
          <w:t> </w:t>
        </w:r>
      </w:hyperlink>
    </w:p>
    <w:p w14:paraId="69024387" w14:textId="4E2DE193" w:rsidR="006F0813" w:rsidRDefault="006F0813" w:rsidP="00DB4137">
      <w:pPr>
        <w:pStyle w:val="Heading1"/>
        <w:rPr>
          <w:lang w:val="en-US"/>
        </w:rPr>
      </w:pPr>
      <w:r>
        <w:rPr>
          <w:lang w:val="en-US"/>
        </w:rPr>
        <w:t>Slide 11</w:t>
      </w:r>
    </w:p>
    <w:p w14:paraId="16E58057" w14:textId="4CDA26B2" w:rsidR="006F0813" w:rsidRDefault="005A5920" w:rsidP="00D25AF6">
      <w:pPr>
        <w:pStyle w:val="Heading2"/>
      </w:pPr>
      <w:r>
        <w:t>Key lessons emerging from the Victorian experience</w:t>
      </w:r>
    </w:p>
    <w:p w14:paraId="277ED95D" w14:textId="77777777" w:rsidR="005A5920" w:rsidRPr="005A5920" w:rsidRDefault="005A5920" w:rsidP="009626FC">
      <w:pPr>
        <w:pStyle w:val="ListParagraph"/>
        <w:numPr>
          <w:ilvl w:val="0"/>
          <w:numId w:val="10"/>
        </w:numPr>
        <w:rPr>
          <w:rFonts w:ascii="Times New Roman" w:eastAsia="Times New Roman" w:hAnsi="Times New Roman" w:cs="Times New Roman"/>
          <w:lang w:eastAsia="en-AU"/>
        </w:rPr>
      </w:pPr>
      <w:r w:rsidRPr="005A5920">
        <w:rPr>
          <w:rFonts w:eastAsia="MS PGothic"/>
          <w:lang w:eastAsia="en-AU"/>
        </w:rPr>
        <w:t>COVID-19 and accompanying social distancing restrictions had a disproportionate impact on people with disability. To be effective, our response needed to consider this impact across all life domains</w:t>
      </w:r>
    </w:p>
    <w:p w14:paraId="48657ACF" w14:textId="77777777" w:rsidR="005A5920" w:rsidRPr="005A5920" w:rsidRDefault="005A5920" w:rsidP="009626FC">
      <w:pPr>
        <w:pStyle w:val="ListParagraph"/>
        <w:numPr>
          <w:ilvl w:val="0"/>
          <w:numId w:val="10"/>
        </w:numPr>
        <w:rPr>
          <w:rFonts w:ascii="Times New Roman" w:eastAsia="Times New Roman" w:hAnsi="Times New Roman" w:cs="Times New Roman"/>
          <w:lang w:eastAsia="en-AU"/>
        </w:rPr>
      </w:pPr>
      <w:r w:rsidRPr="005A5920">
        <w:rPr>
          <w:rFonts w:eastAsia="MS PGothic"/>
          <w:lang w:eastAsia="en-AU"/>
        </w:rPr>
        <w:lastRenderedPageBreak/>
        <w:t>Establishing a dedicated disability response through the VDRC was critical to enjoin program and public health response, and provide incident case management, coordination with the sector</w:t>
      </w:r>
    </w:p>
    <w:p w14:paraId="78252F9D" w14:textId="683A7036" w:rsidR="005A5920" w:rsidRPr="005A5920" w:rsidRDefault="005A5920" w:rsidP="009626FC">
      <w:pPr>
        <w:pStyle w:val="ListParagraph"/>
        <w:numPr>
          <w:ilvl w:val="0"/>
          <w:numId w:val="10"/>
        </w:numPr>
        <w:rPr>
          <w:rFonts w:ascii="Times New Roman" w:eastAsia="Times New Roman" w:hAnsi="Times New Roman" w:cs="Times New Roman"/>
          <w:lang w:eastAsia="en-AU"/>
        </w:rPr>
      </w:pPr>
      <w:r w:rsidRPr="005A5920">
        <w:rPr>
          <w:rFonts w:eastAsia="MS PGothic"/>
          <w:lang w:eastAsia="en-AU"/>
        </w:rPr>
        <w:t>The necessity of sharing intelligence between State and Commonwe</w:t>
      </w:r>
      <w:r w:rsidR="002819C8">
        <w:rPr>
          <w:rFonts w:eastAsia="MS PGothic"/>
          <w:lang w:eastAsia="en-AU"/>
        </w:rPr>
        <w:t>alth sources</w:t>
      </w:r>
    </w:p>
    <w:p w14:paraId="680B47C3" w14:textId="037F6175" w:rsidR="005A5920" w:rsidRPr="002819C8" w:rsidRDefault="005A5920" w:rsidP="005A5920">
      <w:pPr>
        <w:pStyle w:val="ListParagraph"/>
        <w:numPr>
          <w:ilvl w:val="0"/>
          <w:numId w:val="10"/>
        </w:numPr>
        <w:rPr>
          <w:rFonts w:ascii="Times New Roman" w:eastAsia="Times New Roman" w:hAnsi="Times New Roman" w:cs="Times New Roman"/>
          <w:lang w:eastAsia="en-AU"/>
        </w:rPr>
      </w:pPr>
      <w:r w:rsidRPr="005A5920">
        <w:rPr>
          <w:rFonts w:eastAsia="MS PGothic"/>
          <w:lang w:eastAsia="en-AU"/>
        </w:rPr>
        <w:t>The need to provide clear, practical and easy to understand guidance to people with disability and service providers as well as clear communication channels – e.g. Disability Sector Plan</w:t>
      </w:r>
    </w:p>
    <w:p w14:paraId="611172F0" w14:textId="24A581B5" w:rsidR="009101EC" w:rsidRDefault="009101EC" w:rsidP="00DB4137">
      <w:pPr>
        <w:pStyle w:val="Heading1"/>
        <w:rPr>
          <w:lang w:val="en-US"/>
        </w:rPr>
      </w:pPr>
      <w:r>
        <w:rPr>
          <w:lang w:val="en-US"/>
        </w:rPr>
        <w:t>Slide 12</w:t>
      </w:r>
    </w:p>
    <w:p w14:paraId="3C05BBE4" w14:textId="3E5329CD" w:rsidR="006F0813" w:rsidRDefault="005A5920" w:rsidP="00D25AF6">
      <w:pPr>
        <w:pStyle w:val="Heading2"/>
      </w:pPr>
      <w:r>
        <w:t>Key lessons continued</w:t>
      </w:r>
    </w:p>
    <w:p w14:paraId="155673F5" w14:textId="72BF88D0" w:rsidR="005A5920" w:rsidRPr="005A5920" w:rsidRDefault="005A5920" w:rsidP="009626FC">
      <w:pPr>
        <w:pStyle w:val="ListParagraph"/>
        <w:numPr>
          <w:ilvl w:val="0"/>
          <w:numId w:val="11"/>
        </w:numPr>
        <w:rPr>
          <w:rFonts w:ascii="Times New Roman" w:eastAsia="Times New Roman" w:hAnsi="Times New Roman" w:cs="Times New Roman"/>
          <w:lang w:eastAsia="en-AU"/>
        </w:rPr>
      </w:pPr>
      <w:r w:rsidRPr="005A5920">
        <w:rPr>
          <w:rFonts w:eastAsia="MS PGothic"/>
          <w:lang w:eastAsia="en-AU"/>
        </w:rPr>
        <w:t>The disability sector (and workforce) has been very responsive in respect of preparedness and resilient to the challenge</w:t>
      </w:r>
      <w:r w:rsidR="002819C8">
        <w:rPr>
          <w:rFonts w:eastAsia="MS PGothic"/>
          <w:lang w:eastAsia="en-AU"/>
        </w:rPr>
        <w:t>s of public health restrictions</w:t>
      </w:r>
    </w:p>
    <w:p w14:paraId="30AB3993" w14:textId="77777777" w:rsidR="005A5920" w:rsidRPr="005A5920" w:rsidRDefault="005A5920" w:rsidP="009626FC">
      <w:pPr>
        <w:pStyle w:val="ListParagraph"/>
        <w:numPr>
          <w:ilvl w:val="0"/>
          <w:numId w:val="11"/>
        </w:numPr>
        <w:rPr>
          <w:rFonts w:ascii="Times New Roman" w:eastAsia="Times New Roman" w:hAnsi="Times New Roman" w:cs="Times New Roman"/>
          <w:lang w:eastAsia="en-AU"/>
        </w:rPr>
      </w:pPr>
      <w:r w:rsidRPr="005A5920">
        <w:rPr>
          <w:rFonts w:eastAsia="MS PGothic"/>
          <w:lang w:eastAsia="en-AU"/>
        </w:rPr>
        <w:t>Prevention is key - need for dedicated infection prevention and control support and training for a ‘non-heath’ workforce and outreach from public health</w:t>
      </w:r>
    </w:p>
    <w:p w14:paraId="33CC7F64" w14:textId="03E440FF" w:rsidR="005A5920" w:rsidRPr="005A5920" w:rsidRDefault="005A5920" w:rsidP="009626FC">
      <w:pPr>
        <w:pStyle w:val="ListParagraph"/>
        <w:numPr>
          <w:ilvl w:val="0"/>
          <w:numId w:val="11"/>
        </w:numPr>
        <w:rPr>
          <w:rFonts w:ascii="Times New Roman" w:eastAsia="Times New Roman" w:hAnsi="Times New Roman" w:cs="Times New Roman"/>
          <w:lang w:eastAsia="en-AU"/>
        </w:rPr>
      </w:pPr>
      <w:r w:rsidRPr="005A5920">
        <w:rPr>
          <w:rFonts w:eastAsia="MS PGothic"/>
          <w:lang w:eastAsia="en-AU"/>
        </w:rPr>
        <w:t>Access to emergency accommodation for people with disability and workers to isolate away from home. In broad terms, most active cases in disability residential settings were able to isolate and be supported without the n</w:t>
      </w:r>
      <w:r w:rsidR="002819C8">
        <w:rPr>
          <w:rFonts w:eastAsia="MS PGothic"/>
          <w:lang w:eastAsia="en-AU"/>
        </w:rPr>
        <w:t>eed for emergency accommodation</w:t>
      </w:r>
    </w:p>
    <w:p w14:paraId="473FE1A4" w14:textId="716D355F" w:rsidR="005A5920" w:rsidRPr="005A5920" w:rsidRDefault="005A5920" w:rsidP="009626FC">
      <w:pPr>
        <w:pStyle w:val="ListParagraph"/>
        <w:numPr>
          <w:ilvl w:val="0"/>
          <w:numId w:val="11"/>
        </w:numPr>
        <w:rPr>
          <w:rFonts w:ascii="Times New Roman" w:eastAsia="Times New Roman" w:hAnsi="Times New Roman" w:cs="Times New Roman"/>
          <w:lang w:eastAsia="en-AU"/>
        </w:rPr>
      </w:pPr>
      <w:r w:rsidRPr="005A5920">
        <w:rPr>
          <w:rFonts w:eastAsia="MS PGothic"/>
          <w:lang w:eastAsia="en-AU"/>
        </w:rPr>
        <w:t>Maintaining adequate workforce supply to respond to critical service continuity risks was a ke</w:t>
      </w:r>
      <w:r w:rsidR="002819C8">
        <w:rPr>
          <w:rFonts w:eastAsia="MS PGothic"/>
          <w:lang w:eastAsia="en-AU"/>
        </w:rPr>
        <w:t>y challenge for outbreak sites.</w:t>
      </w:r>
    </w:p>
    <w:p w14:paraId="1777731E" w14:textId="43AFE93D" w:rsidR="005A5920" w:rsidRPr="002819C8" w:rsidRDefault="005A5920" w:rsidP="005A5920">
      <w:pPr>
        <w:pStyle w:val="ListParagraph"/>
        <w:numPr>
          <w:ilvl w:val="0"/>
          <w:numId w:val="11"/>
        </w:numPr>
        <w:rPr>
          <w:rFonts w:ascii="Times New Roman" w:eastAsia="Times New Roman" w:hAnsi="Times New Roman" w:cs="Times New Roman"/>
          <w:lang w:eastAsia="en-AU"/>
        </w:rPr>
      </w:pPr>
      <w:r w:rsidRPr="005A5920">
        <w:rPr>
          <w:rFonts w:eastAsia="MS PGothic"/>
          <w:lang w:eastAsia="en-AU"/>
        </w:rPr>
        <w:t>Balancing the need for minimising mobility and ensuring a proportionate response to impact on workforce</w:t>
      </w:r>
    </w:p>
    <w:p w14:paraId="52C9E22D" w14:textId="637D077D" w:rsidR="006F0813" w:rsidRDefault="006F0813" w:rsidP="00DB4137">
      <w:pPr>
        <w:pStyle w:val="Heading1"/>
        <w:rPr>
          <w:lang w:val="en-US"/>
        </w:rPr>
      </w:pPr>
      <w:r>
        <w:rPr>
          <w:lang w:val="en-US"/>
        </w:rPr>
        <w:t>Slide 13</w:t>
      </w:r>
    </w:p>
    <w:p w14:paraId="4E953E98" w14:textId="1D882916" w:rsidR="000A67AB" w:rsidRDefault="000A67AB" w:rsidP="000A67AB">
      <w:pPr>
        <w:pStyle w:val="Heading2"/>
      </w:pPr>
      <w:r>
        <w:t>Accessibility statement and publishing information</w:t>
      </w:r>
    </w:p>
    <w:p w14:paraId="257718CA" w14:textId="1A282CF3" w:rsidR="000A67AB" w:rsidRPr="000A67AB" w:rsidRDefault="000A67AB" w:rsidP="000A67AB">
      <w:pPr>
        <w:rPr>
          <w:rFonts w:ascii="Times New Roman" w:eastAsia="Times New Roman" w:hAnsi="Times New Roman" w:cs="Times New Roman"/>
          <w:lang w:eastAsia="en-AU"/>
        </w:rPr>
      </w:pPr>
      <w:r w:rsidRPr="000A67AB">
        <w:rPr>
          <w:rFonts w:eastAsia="MS PGothic"/>
          <w:color w:val="000000"/>
          <w:lang w:eastAsia="en-AU"/>
        </w:rPr>
        <w:t>To find out more information about coronavirus and how to stay safe visit</w:t>
      </w:r>
      <w:r w:rsidR="00DB4137">
        <w:rPr>
          <w:rFonts w:eastAsia="MS PGothic"/>
          <w:color w:val="000000"/>
          <w:lang w:eastAsia="en-AU"/>
        </w:rPr>
        <w:t xml:space="preserve"> </w:t>
      </w:r>
      <w:hyperlink r:id="rId16" w:history="1">
        <w:r w:rsidR="00DB4137" w:rsidRPr="00DB4137">
          <w:rPr>
            <w:rStyle w:val="Hyperlink"/>
            <w:rFonts w:eastAsia="MS PGothic"/>
            <w:lang w:eastAsia="en-AU"/>
          </w:rPr>
          <w:t>DHHS Vic – coronavirus disease</w:t>
        </w:r>
      </w:hyperlink>
    </w:p>
    <w:p w14:paraId="64FEB9EC" w14:textId="77777777" w:rsidR="000A67AB" w:rsidRPr="000A67AB" w:rsidRDefault="000A67AB" w:rsidP="000A67AB">
      <w:pPr>
        <w:rPr>
          <w:rFonts w:ascii="Times New Roman" w:eastAsia="Times New Roman" w:hAnsi="Times New Roman" w:cs="Times New Roman"/>
          <w:lang w:eastAsia="en-AU"/>
        </w:rPr>
      </w:pPr>
      <w:r w:rsidRPr="000A67AB">
        <w:rPr>
          <w:rFonts w:eastAsia="MS PGothic"/>
          <w:color w:val="000000"/>
          <w:lang w:eastAsia="en-AU"/>
        </w:rPr>
        <w:t>If you need an interpreter, call TIS National on 131 450</w:t>
      </w:r>
    </w:p>
    <w:p w14:paraId="1B2F89F3" w14:textId="1AD24A1D" w:rsidR="000A67AB" w:rsidRPr="000A67AB" w:rsidRDefault="000A67AB" w:rsidP="000A67AB">
      <w:pPr>
        <w:rPr>
          <w:rFonts w:ascii="Times New Roman" w:eastAsia="Times New Roman" w:hAnsi="Times New Roman" w:cs="Times New Roman"/>
          <w:lang w:eastAsia="en-AU"/>
        </w:rPr>
      </w:pPr>
      <w:r w:rsidRPr="000A67AB">
        <w:rPr>
          <w:rFonts w:eastAsia="MS PGothic"/>
          <w:color w:val="000000"/>
          <w:lang w:eastAsia="en-AU"/>
        </w:rPr>
        <w:t>For information in other languages, scan the QR code or visit</w:t>
      </w:r>
      <w:r w:rsidR="00DB4137">
        <w:rPr>
          <w:rFonts w:eastAsia="MS PGothic"/>
          <w:color w:val="000000"/>
          <w:lang w:eastAsia="en-AU"/>
        </w:rPr>
        <w:t xml:space="preserve"> </w:t>
      </w:r>
      <w:hyperlink r:id="rId17" w:history="1">
        <w:r w:rsidR="00DB4137" w:rsidRPr="00DB4137">
          <w:rPr>
            <w:rStyle w:val="Hyperlink"/>
            <w:rFonts w:eastAsia="MS PGothic"/>
            <w:lang w:eastAsia="en-AU"/>
          </w:rPr>
          <w:t>DHHS Vic – Translated coronavirus</w:t>
        </w:r>
        <w:r w:rsidRPr="00DB4137">
          <w:rPr>
            <w:rStyle w:val="Hyperlink"/>
            <w:rFonts w:eastAsia="MS PGothic"/>
            <w:lang w:eastAsia="en-AU"/>
          </w:rPr>
          <w:t xml:space="preserve"> </w:t>
        </w:r>
        <w:r w:rsidR="00DB4137" w:rsidRPr="00DB4137">
          <w:rPr>
            <w:rStyle w:val="Hyperlink"/>
            <w:rFonts w:eastAsia="MS PGothic"/>
            <w:lang w:eastAsia="en-AU"/>
          </w:rPr>
          <w:t>resources</w:t>
        </w:r>
      </w:hyperlink>
    </w:p>
    <w:p w14:paraId="09CBE262" w14:textId="7BB0DD29" w:rsidR="000A67AB" w:rsidRPr="000A67AB" w:rsidRDefault="000A67AB" w:rsidP="000A67AB">
      <w:pPr>
        <w:rPr>
          <w:rFonts w:ascii="Times New Roman" w:eastAsia="Times New Roman" w:hAnsi="Times New Roman" w:cs="Times New Roman"/>
          <w:lang w:eastAsia="en-AU"/>
        </w:rPr>
      </w:pPr>
      <w:r w:rsidRPr="000A67AB">
        <w:rPr>
          <w:rFonts w:eastAsia="MS PGothic"/>
          <w:color w:val="000000"/>
          <w:lang w:eastAsia="en-AU"/>
        </w:rPr>
        <w:t>For any questions call the Coronavirus hotline 1800 675 398 (24 hours). Please keep Triple Zero (000) fo</w:t>
      </w:r>
      <w:r w:rsidR="002819C8">
        <w:rPr>
          <w:rFonts w:eastAsia="MS PGothic"/>
          <w:color w:val="000000"/>
          <w:lang w:eastAsia="en-AU"/>
        </w:rPr>
        <w:t>r emergencies only</w:t>
      </w:r>
    </w:p>
    <w:p w14:paraId="6DB8786E" w14:textId="15C3E67F" w:rsidR="000A67AB" w:rsidRPr="000A67AB" w:rsidRDefault="000A67AB" w:rsidP="000A67AB">
      <w:pPr>
        <w:rPr>
          <w:rFonts w:ascii="Times New Roman" w:eastAsia="Times New Roman" w:hAnsi="Times New Roman" w:cs="Times New Roman"/>
          <w:lang w:eastAsia="en-AU"/>
        </w:rPr>
      </w:pPr>
      <w:r w:rsidRPr="000A67AB">
        <w:rPr>
          <w:rFonts w:eastAsia="MS PGothic"/>
          <w:color w:val="000000"/>
          <w:lang w:eastAsia="en-AU"/>
        </w:rPr>
        <w:t>To receive this</w:t>
      </w:r>
      <w:r w:rsidR="002819C8">
        <w:rPr>
          <w:rFonts w:eastAsia="MS PGothic"/>
          <w:color w:val="000000"/>
          <w:lang w:eastAsia="en-AU"/>
        </w:rPr>
        <w:t xml:space="preserve"> presentation in another format</w:t>
      </w:r>
      <w:r w:rsidRPr="000A67AB">
        <w:rPr>
          <w:rFonts w:eastAsia="MS PGothic"/>
          <w:color w:val="000000"/>
          <w:lang w:eastAsia="en-AU"/>
        </w:rPr>
        <w:t xml:space="preserve"> </w:t>
      </w:r>
      <w:hyperlink r:id="rId18" w:history="1">
        <w:r w:rsidR="00DB4137" w:rsidRPr="001C456C">
          <w:rPr>
            <w:rStyle w:val="Hyperlink"/>
            <w:rFonts w:eastAsia="MS PGothic"/>
            <w:lang w:eastAsia="en-AU"/>
          </w:rPr>
          <w:t>email Disability Taskforce</w:t>
        </w:r>
      </w:hyperlink>
    </w:p>
    <w:p w14:paraId="4FB8C467" w14:textId="77777777" w:rsidR="00DB4137" w:rsidRDefault="000A67AB" w:rsidP="000A67AB">
      <w:pPr>
        <w:rPr>
          <w:rFonts w:eastAsia="MS PGothic"/>
          <w:color w:val="000000"/>
          <w:lang w:eastAsia="en-AU"/>
        </w:rPr>
      </w:pPr>
      <w:r w:rsidRPr="000A67AB">
        <w:rPr>
          <w:rFonts w:eastAsia="MS PGothic"/>
          <w:color w:val="000000"/>
          <w:lang w:eastAsia="en-AU"/>
        </w:rPr>
        <w:t>Authorised and published by the Victorian Governme</w:t>
      </w:r>
      <w:r w:rsidR="002819C8">
        <w:rPr>
          <w:rFonts w:eastAsia="MS PGothic"/>
          <w:color w:val="000000"/>
          <w:lang w:eastAsia="en-AU"/>
        </w:rPr>
        <w:t>nt, 1 Treasury Place, Melbourne</w:t>
      </w:r>
    </w:p>
    <w:p w14:paraId="58F101F4" w14:textId="0018BA89" w:rsidR="000A67AB" w:rsidRPr="000A67AB" w:rsidRDefault="000A67AB" w:rsidP="000A67AB">
      <w:pPr>
        <w:rPr>
          <w:rFonts w:ascii="Times New Roman" w:eastAsia="Times New Roman" w:hAnsi="Times New Roman" w:cs="Times New Roman"/>
          <w:lang w:eastAsia="en-AU"/>
        </w:rPr>
      </w:pPr>
      <w:r w:rsidRPr="000A67AB">
        <w:rPr>
          <w:rFonts w:eastAsia="MS PGothic"/>
          <w:color w:val="000000"/>
          <w:lang w:eastAsia="en-AU"/>
        </w:rPr>
        <w:t>© State of Victoria, Australia, Department of Health and H</w:t>
      </w:r>
      <w:r w:rsidR="002819C8">
        <w:rPr>
          <w:rFonts w:eastAsia="MS PGothic"/>
          <w:color w:val="000000"/>
          <w:lang w:eastAsia="en-AU"/>
        </w:rPr>
        <w:t>uman Services, 20 November 2020</w:t>
      </w:r>
    </w:p>
    <w:p w14:paraId="2064DEBB" w14:textId="6D5CB631" w:rsidR="007A519C" w:rsidRDefault="007A519C" w:rsidP="00DB4137">
      <w:pPr>
        <w:pStyle w:val="Heading1"/>
      </w:pPr>
      <w:r w:rsidRPr="007A519C">
        <w:lastRenderedPageBreak/>
        <w:t>Slide 14</w:t>
      </w:r>
    </w:p>
    <w:p w14:paraId="137EAB4B" w14:textId="77777777" w:rsidR="000A67AB" w:rsidRDefault="000A67AB" w:rsidP="000A67AB">
      <w:pPr>
        <w:pStyle w:val="Heading2"/>
      </w:pPr>
      <w:r>
        <w:t>Public Health Update</w:t>
      </w:r>
    </w:p>
    <w:p w14:paraId="7D7E0F32" w14:textId="77777777" w:rsidR="000A67AB" w:rsidRPr="007A519C" w:rsidRDefault="000A67AB" w:rsidP="000A67AB">
      <w:pPr>
        <w:rPr>
          <w:rFonts w:eastAsiaTheme="majorEastAsia"/>
          <w:b/>
        </w:rPr>
      </w:pPr>
      <w:r w:rsidRPr="007A519C">
        <w:rPr>
          <w:rFonts w:eastAsiaTheme="majorEastAsia"/>
          <w:b/>
        </w:rPr>
        <w:t>Professor John Catford</w:t>
      </w:r>
    </w:p>
    <w:p w14:paraId="6819DEC8" w14:textId="77777777" w:rsidR="000A67AB" w:rsidRPr="007A519C" w:rsidRDefault="000A67AB" w:rsidP="000A67AB">
      <w:pPr>
        <w:rPr>
          <w:rFonts w:eastAsiaTheme="majorEastAsia"/>
        </w:rPr>
      </w:pPr>
      <w:r w:rsidRPr="007A519C">
        <w:rPr>
          <w:rFonts w:eastAsiaTheme="majorEastAsia"/>
        </w:rPr>
        <w:t>Senior Medical Adviser</w:t>
      </w:r>
    </w:p>
    <w:p w14:paraId="18C67003" w14:textId="449A1707" w:rsidR="000A67AB" w:rsidRPr="000A67AB" w:rsidRDefault="000A67AB" w:rsidP="000A67AB">
      <w:pPr>
        <w:rPr>
          <w:rFonts w:eastAsiaTheme="majorEastAsia"/>
        </w:rPr>
      </w:pPr>
      <w:r w:rsidRPr="007A519C">
        <w:rPr>
          <w:rFonts w:eastAsiaTheme="majorEastAsia"/>
        </w:rPr>
        <w:t>DHHS</w:t>
      </w:r>
    </w:p>
    <w:p w14:paraId="20906307" w14:textId="50AC2B0F" w:rsidR="00A45DC7" w:rsidRDefault="00A45DC7" w:rsidP="00DB4137">
      <w:pPr>
        <w:pStyle w:val="Heading1"/>
        <w:rPr>
          <w:lang w:val="en-US"/>
        </w:rPr>
      </w:pPr>
      <w:r>
        <w:rPr>
          <w:lang w:val="en-US"/>
        </w:rPr>
        <w:t>Slide 15</w:t>
      </w:r>
    </w:p>
    <w:p w14:paraId="0FF3BD6B" w14:textId="77777777" w:rsidR="000A67AB" w:rsidRPr="007A519C" w:rsidRDefault="000A67AB" w:rsidP="00DB4137">
      <w:pPr>
        <w:pStyle w:val="Heading2"/>
      </w:pPr>
      <w:r w:rsidRPr="007A519C">
        <w:t>NDIA update</w:t>
      </w:r>
    </w:p>
    <w:p w14:paraId="14B669B2" w14:textId="50CA6BE6" w:rsidR="000A67AB" w:rsidRPr="007A519C" w:rsidRDefault="000A67AB" w:rsidP="000A67AB">
      <w:pPr>
        <w:rPr>
          <w:rFonts w:eastAsiaTheme="majorEastAsia"/>
        </w:rPr>
      </w:pPr>
      <w:r>
        <w:rPr>
          <w:rFonts w:eastAsiaTheme="majorEastAsia"/>
        </w:rPr>
        <w:t>Toni Van Hamond</w:t>
      </w:r>
    </w:p>
    <w:p w14:paraId="308FEA1A" w14:textId="4D933BF6" w:rsidR="000A67AB" w:rsidRPr="000A67AB" w:rsidRDefault="000A67AB" w:rsidP="000A67AB">
      <w:pPr>
        <w:rPr>
          <w:rFonts w:eastAsiaTheme="majorEastAsia"/>
        </w:rPr>
      </w:pPr>
      <w:r w:rsidRPr="007A519C">
        <w:rPr>
          <w:rFonts w:eastAsiaTheme="majorEastAsia"/>
        </w:rPr>
        <w:t>Director</w:t>
      </w:r>
      <w:r>
        <w:rPr>
          <w:rFonts w:eastAsiaTheme="majorEastAsia"/>
        </w:rPr>
        <w:t>, Market &amp; Provider Engagement Vic/Tas, NDIA</w:t>
      </w:r>
    </w:p>
    <w:p w14:paraId="2D217EF8" w14:textId="25A74108" w:rsidR="00A45DC7" w:rsidRDefault="00A45DC7" w:rsidP="00DB4137">
      <w:pPr>
        <w:pStyle w:val="Heading1"/>
        <w:rPr>
          <w:lang w:val="en-US"/>
        </w:rPr>
      </w:pPr>
      <w:r>
        <w:rPr>
          <w:lang w:val="en-US"/>
        </w:rPr>
        <w:t>Slide 16</w:t>
      </w:r>
    </w:p>
    <w:p w14:paraId="40E58419" w14:textId="30EA547C" w:rsidR="000A67AB" w:rsidRPr="007A519C" w:rsidRDefault="000A67AB" w:rsidP="00DB4137">
      <w:pPr>
        <w:pStyle w:val="Heading2"/>
      </w:pPr>
      <w:r>
        <w:t>Provider Perspective</w:t>
      </w:r>
    </w:p>
    <w:p w14:paraId="40097F82" w14:textId="1AF71119" w:rsidR="000A67AB" w:rsidRPr="007A519C" w:rsidRDefault="000A67AB" w:rsidP="000A67AB">
      <w:pPr>
        <w:rPr>
          <w:rFonts w:eastAsiaTheme="majorEastAsia"/>
        </w:rPr>
      </w:pPr>
      <w:r>
        <w:rPr>
          <w:rFonts w:eastAsiaTheme="majorEastAsia"/>
        </w:rPr>
        <w:t>Gavin Bussenchutt</w:t>
      </w:r>
    </w:p>
    <w:p w14:paraId="7FA5B137" w14:textId="5A0E5A64" w:rsidR="007F7512" w:rsidRPr="000A67AB" w:rsidRDefault="000A67AB" w:rsidP="000A67AB">
      <w:pPr>
        <w:rPr>
          <w:rFonts w:eastAsiaTheme="majorEastAsia"/>
        </w:rPr>
      </w:pPr>
      <w:r>
        <w:rPr>
          <w:rFonts w:eastAsiaTheme="majorEastAsia"/>
        </w:rPr>
        <w:t>Manager, Quality &amp; Risk, Wellways Australia</w:t>
      </w:r>
    </w:p>
    <w:p w14:paraId="21113B6D" w14:textId="62EEF77C" w:rsidR="00A45DC7" w:rsidRDefault="00A45DC7" w:rsidP="00DB4137">
      <w:pPr>
        <w:pStyle w:val="Heading1"/>
        <w:rPr>
          <w:lang w:val="en-US"/>
        </w:rPr>
      </w:pPr>
      <w:r>
        <w:rPr>
          <w:lang w:val="en-US"/>
        </w:rPr>
        <w:t>Slide 17</w:t>
      </w:r>
    </w:p>
    <w:p w14:paraId="049935FE" w14:textId="4901E04A" w:rsidR="000A67AB" w:rsidRPr="000A67AB" w:rsidRDefault="000A67AB" w:rsidP="000A67AB">
      <w:pPr>
        <w:pStyle w:val="Heading2"/>
      </w:pPr>
      <w:r>
        <w:t>Limbering Up an agile response to COVID-19</w:t>
      </w:r>
    </w:p>
    <w:p w14:paraId="0E1C9C67" w14:textId="7D889950" w:rsidR="00796932" w:rsidRDefault="00A45DC7" w:rsidP="00DB4137">
      <w:pPr>
        <w:pStyle w:val="Heading1"/>
        <w:rPr>
          <w:lang w:val="en-US"/>
        </w:rPr>
      </w:pPr>
      <w:r>
        <w:rPr>
          <w:lang w:val="en-US"/>
        </w:rPr>
        <w:t>Slide 18</w:t>
      </w:r>
    </w:p>
    <w:p w14:paraId="7AA8E49F" w14:textId="7745A4A6" w:rsidR="00796932" w:rsidRDefault="000A67AB" w:rsidP="00D25AF6">
      <w:pPr>
        <w:pStyle w:val="Heading2"/>
      </w:pPr>
      <w:r>
        <w:t>Wellways Response</w:t>
      </w:r>
    </w:p>
    <w:p w14:paraId="23448828" w14:textId="77777777" w:rsidR="000A67AB" w:rsidRDefault="000A67AB" w:rsidP="00434EA4">
      <w:pPr>
        <w:spacing w:after="240" w:line="360" w:lineRule="auto"/>
        <w:rPr>
          <w:rFonts w:eastAsia="Times New Roman"/>
        </w:rPr>
      </w:pPr>
      <w:r>
        <w:t>COVID-19 Response Management Team</w:t>
      </w:r>
    </w:p>
    <w:p w14:paraId="172820E7" w14:textId="77777777" w:rsidR="000A67AB" w:rsidRDefault="000A67AB" w:rsidP="00434EA4">
      <w:pPr>
        <w:spacing w:after="240" w:line="360" w:lineRule="auto"/>
        <w:contextualSpacing/>
      </w:pPr>
      <w:r>
        <w:t>Enterprise Level Business Continuity Plan</w:t>
      </w:r>
    </w:p>
    <w:p w14:paraId="7983047F" w14:textId="77777777" w:rsidR="000A67AB" w:rsidRDefault="000A67AB" w:rsidP="00434EA4">
      <w:pPr>
        <w:spacing w:after="240" w:line="360" w:lineRule="auto"/>
        <w:contextualSpacing/>
      </w:pPr>
      <w:r>
        <w:t>Regional level Pandemic Management and Escalation Plans</w:t>
      </w:r>
    </w:p>
    <w:p w14:paraId="32508063" w14:textId="77777777" w:rsidR="000A67AB" w:rsidRDefault="000A67AB" w:rsidP="00434EA4">
      <w:pPr>
        <w:spacing w:after="240" w:line="360" w:lineRule="auto"/>
      </w:pPr>
      <w:r>
        <w:t>Program Specific COVID-19 Safe Plans and COVID-19 Response Plans</w:t>
      </w:r>
    </w:p>
    <w:p w14:paraId="555A205E" w14:textId="3A43D821" w:rsidR="000A67AB" w:rsidRDefault="000A67AB" w:rsidP="00434EA4">
      <w:pPr>
        <w:spacing w:after="240" w:line="360" w:lineRule="auto"/>
      </w:pPr>
      <w:r>
        <w:rPr>
          <w:b/>
          <w:bCs/>
        </w:rPr>
        <w:t>Individual planning - reassuring participants</w:t>
      </w:r>
    </w:p>
    <w:p w14:paraId="7D989E25" w14:textId="77777777" w:rsidR="000A67AB" w:rsidRDefault="000A67AB" w:rsidP="00434EA4">
      <w:pPr>
        <w:spacing w:after="240" w:line="360" w:lineRule="auto"/>
      </w:pPr>
      <w:r>
        <w:rPr>
          <w:b/>
          <w:bCs/>
        </w:rPr>
        <w:t>Building confidence in staff</w:t>
      </w:r>
    </w:p>
    <w:p w14:paraId="1C4E08E1" w14:textId="0D3C5314" w:rsidR="00796932" w:rsidRDefault="00A45DC7" w:rsidP="00DB4137">
      <w:pPr>
        <w:pStyle w:val="Heading1"/>
        <w:rPr>
          <w:lang w:val="en-US"/>
        </w:rPr>
      </w:pPr>
      <w:r>
        <w:rPr>
          <w:lang w:val="en-US"/>
        </w:rPr>
        <w:lastRenderedPageBreak/>
        <w:t>Slide 19</w:t>
      </w:r>
    </w:p>
    <w:p w14:paraId="475AA36D" w14:textId="1B25FF98" w:rsidR="001701FA" w:rsidRPr="008636A3" w:rsidRDefault="000A67AB" w:rsidP="001701FA">
      <w:pPr>
        <w:pStyle w:val="Heading2"/>
        <w:rPr>
          <w:noProof/>
          <w:lang w:eastAsia="en-AU"/>
        </w:rPr>
      </w:pPr>
      <w:r>
        <w:rPr>
          <w:rFonts w:eastAsia="+mj-ea"/>
        </w:rPr>
        <w:t>Keeping in Touch</w:t>
      </w:r>
    </w:p>
    <w:p w14:paraId="5E4BE248" w14:textId="4512F774" w:rsidR="001701FA" w:rsidRPr="00434EA4" w:rsidRDefault="000A67AB" w:rsidP="00434EA4">
      <w:pPr>
        <w:spacing w:after="240" w:line="360" w:lineRule="auto"/>
      </w:pPr>
      <w:r w:rsidRPr="00434EA4">
        <w:t>A resource hub to help you discover engaging ways to support positive mental health and community connection. Everyone is welcome.</w:t>
      </w:r>
    </w:p>
    <w:p w14:paraId="528EEA57" w14:textId="5BCF445B" w:rsidR="008636A3" w:rsidRPr="000A67AB" w:rsidRDefault="000A67AB" w:rsidP="000A67AB">
      <w:pPr>
        <w:rPr>
          <w:lang w:val="en-US"/>
        </w:rPr>
      </w:pPr>
      <w:r w:rsidRPr="000A67AB">
        <w:rPr>
          <w:noProof/>
          <w:lang w:eastAsia="en-AU"/>
        </w:rPr>
        <w:drawing>
          <wp:inline distT="0" distB="0" distL="0" distR="0" wp14:anchorId="4278760F" wp14:editId="1250FDFC">
            <wp:extent cx="5734050" cy="4300855"/>
            <wp:effectExtent l="0" t="0" r="0" b="4445"/>
            <wp:docPr id="5" name="Picture 4" descr="A resource hub landing page for keeing in touch shows a man with a dog for mental health. Two people having a conversation and cup of tea for suicide prevention. Families and carers. Staying connected image shows an elderly person in a wheelchair. Good news stories. Coronavirus updates shows a medical person checking in with a patient." title="wellways k.i.t (keeping in touch)">
              <a:extLst xmlns:a="http://schemas.openxmlformats.org/drawingml/2006/main">
                <a:ext uri="{FF2B5EF4-FFF2-40B4-BE49-F238E27FC236}">
                  <a16:creationId xmlns:a16="http://schemas.microsoft.com/office/drawing/2014/main" id="{BF13B4AE-AF9C-414A-BBF1-AC796C358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13B4AE-AF9C-414A-BBF1-AC796C3580C3}"/>
                        </a:ext>
                      </a:extLst>
                    </pic:cNvPr>
                    <pic:cNvPicPr>
                      <a:picLocks noChangeAspect="1"/>
                    </pic:cNvPicPr>
                  </pic:nvPicPr>
                  <pic:blipFill>
                    <a:blip r:embed="rId19"/>
                    <a:stretch>
                      <a:fillRect/>
                    </a:stretch>
                  </pic:blipFill>
                  <pic:spPr>
                    <a:xfrm>
                      <a:off x="0" y="0"/>
                      <a:ext cx="5734050" cy="4300855"/>
                    </a:xfrm>
                    <a:prstGeom prst="rect">
                      <a:avLst/>
                    </a:prstGeom>
                  </pic:spPr>
                </pic:pic>
              </a:graphicData>
            </a:graphic>
          </wp:inline>
        </w:drawing>
      </w:r>
    </w:p>
    <w:p w14:paraId="11C0CF3D" w14:textId="61CAF2D3" w:rsidR="00796932" w:rsidRDefault="00796932" w:rsidP="00DB4137">
      <w:pPr>
        <w:pStyle w:val="Heading1"/>
        <w:rPr>
          <w:lang w:val="en-US"/>
        </w:rPr>
      </w:pPr>
      <w:r>
        <w:rPr>
          <w:lang w:val="en-US"/>
        </w:rPr>
        <w:t xml:space="preserve">Slide </w:t>
      </w:r>
      <w:r w:rsidR="00C02A2F">
        <w:rPr>
          <w:lang w:val="en-US"/>
        </w:rPr>
        <w:t>20</w:t>
      </w:r>
    </w:p>
    <w:p w14:paraId="2CDB14AE" w14:textId="737A18DD" w:rsidR="00796932" w:rsidRDefault="000A67AB" w:rsidP="00D25AF6">
      <w:pPr>
        <w:pStyle w:val="Heading2"/>
      </w:pPr>
      <w:r>
        <w:t>Resou</w:t>
      </w:r>
      <w:r w:rsidR="002819C8">
        <w:t>rces to help keep you connected</w:t>
      </w:r>
    </w:p>
    <w:p w14:paraId="13E8CBE3" w14:textId="77777777" w:rsidR="00434EA4" w:rsidRDefault="000A67AB" w:rsidP="00C02A2F">
      <w:r w:rsidRPr="00434EA4">
        <w:rPr>
          <w:rStyle w:val="Heading3Char"/>
        </w:rPr>
        <w:t>Getting connected where you live</w:t>
      </w:r>
      <w:r>
        <w:t xml:space="preserve"> </w:t>
      </w:r>
    </w:p>
    <w:p w14:paraId="22E2CD42" w14:textId="64E28626" w:rsidR="00C02A2F" w:rsidRDefault="000A67AB" w:rsidP="00434EA4">
      <w:pPr>
        <w:spacing w:after="240" w:line="360" w:lineRule="auto"/>
      </w:pPr>
      <w:r>
        <w:t xml:space="preserve">A wellways staff member discusses how COVID-19 has changed their sense of neighbourhood. </w:t>
      </w:r>
    </w:p>
    <w:p w14:paraId="04421C21" w14:textId="77777777" w:rsidR="00434EA4" w:rsidRDefault="000A67AB" w:rsidP="00C02A2F">
      <w:r w:rsidRPr="00434EA4">
        <w:rPr>
          <w:rStyle w:val="Heading3Char"/>
        </w:rPr>
        <w:t>Brainwaves podcasts</w:t>
      </w:r>
      <w:r>
        <w:t xml:space="preserve"> </w:t>
      </w:r>
    </w:p>
    <w:p w14:paraId="011A7336" w14:textId="773DD522" w:rsidR="000A67AB" w:rsidRPr="00C02A2F" w:rsidRDefault="000A67AB" w:rsidP="00434EA4">
      <w:pPr>
        <w:spacing w:after="240" w:line="360" w:lineRule="auto"/>
      </w:pPr>
      <w:r>
        <w:t>A weekly community radio program produced and presented by people wi</w:t>
      </w:r>
      <w:r w:rsidR="00DB4137">
        <w:t xml:space="preserve">th a lived experience of mental </w:t>
      </w:r>
    </w:p>
    <w:p w14:paraId="638E7792" w14:textId="4B2A1E16" w:rsidR="00796932" w:rsidRDefault="00796932" w:rsidP="00DB4137">
      <w:pPr>
        <w:pStyle w:val="Heading1"/>
        <w:rPr>
          <w:lang w:val="en-US"/>
        </w:rPr>
      </w:pPr>
      <w:r>
        <w:rPr>
          <w:lang w:val="en-US"/>
        </w:rPr>
        <w:lastRenderedPageBreak/>
        <w:t>S</w:t>
      </w:r>
      <w:r w:rsidR="001536D9">
        <w:rPr>
          <w:lang w:val="en-US"/>
        </w:rPr>
        <w:t>lide 21</w:t>
      </w:r>
    </w:p>
    <w:p w14:paraId="6B8E1772" w14:textId="425191E8" w:rsidR="00796932" w:rsidRDefault="00DB4137" w:rsidP="00D25AF6">
      <w:pPr>
        <w:pStyle w:val="Heading2"/>
      </w:pPr>
      <w:r>
        <w:t>Wellways COVID</w:t>
      </w:r>
      <w:r w:rsidR="000A67AB">
        <w:t>Safe Plan</w:t>
      </w:r>
    </w:p>
    <w:p w14:paraId="7BAB18BE" w14:textId="567B5656" w:rsidR="00434EA4" w:rsidRDefault="00434EA4" w:rsidP="008C0079">
      <w:pPr>
        <w:pStyle w:val="Heading3"/>
        <w:rPr>
          <w:lang w:val="en-US"/>
        </w:rPr>
      </w:pPr>
      <w:r>
        <w:rPr>
          <w:lang w:val="en-US"/>
        </w:rPr>
        <w:t>Hygiene</w:t>
      </w:r>
    </w:p>
    <w:tbl>
      <w:tblPr>
        <w:tblStyle w:val="ListTable4-Accent5"/>
        <w:tblW w:w="0" w:type="auto"/>
        <w:tblLook w:val="04A0" w:firstRow="1" w:lastRow="0" w:firstColumn="1" w:lastColumn="0" w:noHBand="0" w:noVBand="1"/>
        <w:tblCaption w:val="Wellways COVIDSafe Plan"/>
        <w:tblDescription w:val="This is an extract from Wellways COVIDSafe Plan as an example"/>
      </w:tblPr>
      <w:tblGrid>
        <w:gridCol w:w="3539"/>
        <w:gridCol w:w="5481"/>
      </w:tblGrid>
      <w:tr w:rsidR="00434EA4" w14:paraId="10350A93" w14:textId="77777777" w:rsidTr="00CF7D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6DC9AC0D" w14:textId="00F6CA3E" w:rsidR="00434EA4" w:rsidRDefault="00434EA4" w:rsidP="00434EA4">
            <w:pPr>
              <w:rPr>
                <w:lang w:val="en-US"/>
              </w:rPr>
            </w:pPr>
            <w:bookmarkStart w:id="0" w:name="ColumnTitle_1"/>
            <w:r>
              <w:rPr>
                <w:lang w:val="en-US"/>
              </w:rPr>
              <w:t>Guidance</w:t>
            </w:r>
          </w:p>
        </w:tc>
        <w:tc>
          <w:tcPr>
            <w:tcW w:w="5481" w:type="dxa"/>
          </w:tcPr>
          <w:p w14:paraId="6CDA5D2A" w14:textId="5118C2B3" w:rsidR="00434EA4" w:rsidRDefault="00434EA4" w:rsidP="00434EA4">
            <w:pPr>
              <w:cnfStyle w:val="100000000000" w:firstRow="1" w:lastRow="0" w:firstColumn="0" w:lastColumn="0" w:oddVBand="0" w:evenVBand="0" w:oddHBand="0" w:evenHBand="0" w:firstRowFirstColumn="0" w:firstRowLastColumn="0" w:lastRowFirstColumn="0" w:lastRowLastColumn="0"/>
              <w:rPr>
                <w:lang w:val="en-US"/>
              </w:rPr>
            </w:pPr>
            <w:r>
              <w:rPr>
                <w:lang w:val="en-US"/>
              </w:rPr>
              <w:t>Action to mitigate the introduction and spread of COVID-19</w:t>
            </w:r>
          </w:p>
        </w:tc>
      </w:tr>
      <w:bookmarkEnd w:id="0"/>
      <w:tr w:rsidR="00434EA4" w14:paraId="3F61E108" w14:textId="77777777" w:rsidTr="00D46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E355AF" w14:textId="061AF812" w:rsidR="00434EA4" w:rsidRPr="00434EA4" w:rsidRDefault="00434EA4" w:rsidP="00434EA4">
            <w:pPr>
              <w:rPr>
                <w:b w:val="0"/>
                <w:lang w:val="en-US"/>
              </w:rPr>
            </w:pPr>
            <w:r w:rsidRPr="00434EA4">
              <w:rPr>
                <w:b w:val="0"/>
                <w:lang w:val="en-US"/>
              </w:rPr>
              <w:t>Provide and promote hand sanitiser stations for use on entering building and other locations in the worksite and ensure adequate supplies of hand soap and paper towels</w:t>
            </w:r>
            <w:r>
              <w:rPr>
                <w:b w:val="0"/>
                <w:lang w:val="en-US"/>
              </w:rPr>
              <w:t xml:space="preserve"> are available for staff</w:t>
            </w:r>
          </w:p>
        </w:tc>
        <w:tc>
          <w:tcPr>
            <w:tcW w:w="5481" w:type="dxa"/>
          </w:tcPr>
          <w:p w14:paraId="5C0F6ACC" w14:textId="77777777" w:rsidR="00434EA4" w:rsidRDefault="00434EA4" w:rsidP="00434EA4">
            <w:pPr>
              <w:cnfStyle w:val="000000100000" w:firstRow="0" w:lastRow="0" w:firstColumn="0" w:lastColumn="0" w:oddVBand="0" w:evenVBand="0" w:oddHBand="1" w:evenHBand="0" w:firstRowFirstColumn="0" w:firstRowLastColumn="0" w:lastRowFirstColumn="0" w:lastRowLastColumn="0"/>
              <w:rPr>
                <w:lang w:val="en-US"/>
              </w:rPr>
            </w:pPr>
            <w:r>
              <w:rPr>
                <w:lang w:val="en-US"/>
              </w:rPr>
              <w:t>Wellways has implemented site coordinators across all sites. Site Coordinators are here to support safe working environments. Site Coordinators work with managers to ensure:</w:t>
            </w:r>
          </w:p>
          <w:p w14:paraId="21AB1775" w14:textId="77777777" w:rsidR="00434EA4" w:rsidRDefault="00434EA4" w:rsidP="00434EA4">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adequate supplies of hand sanitizer</w:t>
            </w:r>
          </w:p>
          <w:p w14:paraId="0E2F1F8A" w14:textId="5A58BE63" w:rsidR="00D460A2" w:rsidRDefault="00D460A2" w:rsidP="00434EA4">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hand sanitiser stations across the work site including site entry</w:t>
            </w:r>
          </w:p>
          <w:p w14:paraId="5B4298AC" w14:textId="77777777" w:rsidR="00D460A2" w:rsidRDefault="00D460A2" w:rsidP="00434EA4">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waste bins are available to dispose of paper/towel gloves</w:t>
            </w:r>
          </w:p>
          <w:p w14:paraId="208829FD" w14:textId="77777777" w:rsidR="00D460A2" w:rsidRDefault="00D460A2" w:rsidP="00D460A2">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ensure appropriate signage is in place e.g. hygiene posters / how to wash hands.</w:t>
            </w:r>
          </w:p>
          <w:p w14:paraId="1478101A" w14:textId="67CB40F7" w:rsidR="00D460A2" w:rsidRDefault="00D460A2" w:rsidP="00D460A2">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 list of site coordinators can be found here </w:t>
            </w:r>
            <w:r w:rsidRPr="00D460A2">
              <w:rPr>
                <w:lang w:val="en-US"/>
              </w:rPr>
              <w:t>http://staff.wellways.org/office-access.html</w:t>
            </w:r>
          </w:p>
          <w:p w14:paraId="6A62D307" w14:textId="77777777" w:rsidR="00D460A2" w:rsidRDefault="00D460A2" w:rsidP="00D460A2">
            <w:pPr>
              <w:cnfStyle w:val="000000100000" w:firstRow="0" w:lastRow="0" w:firstColumn="0" w:lastColumn="0" w:oddVBand="0" w:evenVBand="0" w:oddHBand="1" w:evenHBand="0" w:firstRowFirstColumn="0" w:firstRowLastColumn="0" w:lastRowFirstColumn="0" w:lastRowLastColumn="0"/>
              <w:rPr>
                <w:lang w:val="en-US"/>
              </w:rPr>
            </w:pPr>
            <w:r>
              <w:rPr>
                <w:lang w:val="en-US"/>
              </w:rPr>
              <w:t>Wellways site coordinator guide provides further details in relation to the site coordinator role: COVID-19 Site Coordinator Guide</w:t>
            </w:r>
          </w:p>
          <w:p w14:paraId="359659CF" w14:textId="77777777" w:rsidR="00D460A2" w:rsidRDefault="00D460A2" w:rsidP="00D460A2">
            <w:pPr>
              <w:cnfStyle w:val="000000100000" w:firstRow="0" w:lastRow="0" w:firstColumn="0" w:lastColumn="0" w:oddVBand="0" w:evenVBand="0" w:oddHBand="1" w:evenHBand="0" w:firstRowFirstColumn="0" w:firstRowLastColumn="0" w:lastRowFirstColumn="0" w:lastRowLastColumn="0"/>
              <w:rPr>
                <w:lang w:val="en-US"/>
              </w:rPr>
            </w:pPr>
            <w:r>
              <w:rPr>
                <w:lang w:val="en-US"/>
              </w:rPr>
              <w:t>The below resources can be downloaded from our Staff COVID-19 site:</w:t>
            </w:r>
          </w:p>
          <w:p w14:paraId="6C986AC2" w14:textId="77777777" w:rsidR="00D460A2" w:rsidRDefault="00D460A2" w:rsidP="00D460A2">
            <w:pPr>
              <w:pStyle w:val="ListParagraph"/>
              <w:numPr>
                <w:ilvl w:val="0"/>
                <w:numId w:val="16"/>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Office Protocols</w:t>
            </w:r>
          </w:p>
          <w:p w14:paraId="6BC3FA2F" w14:textId="77777777" w:rsidR="00D460A2" w:rsidRDefault="00D460A2" w:rsidP="00D460A2">
            <w:pPr>
              <w:pStyle w:val="ListParagraph"/>
              <w:numPr>
                <w:ilvl w:val="0"/>
                <w:numId w:val="16"/>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Stop the spread office window sign</w:t>
            </w:r>
          </w:p>
          <w:p w14:paraId="755B01D3" w14:textId="5DFC70AD" w:rsidR="00D460A2" w:rsidRPr="00D460A2" w:rsidRDefault="00D460A2" w:rsidP="00D460A2">
            <w:pPr>
              <w:pStyle w:val="ListParagraph"/>
              <w:numPr>
                <w:ilvl w:val="0"/>
                <w:numId w:val="16"/>
              </w:numPr>
              <w:ind w:left="360"/>
              <w:cnfStyle w:val="000000100000" w:firstRow="0" w:lastRow="0" w:firstColumn="0" w:lastColumn="0" w:oddVBand="0" w:evenVBand="0" w:oddHBand="1" w:evenHBand="0" w:firstRowFirstColumn="0" w:firstRowLastColumn="0" w:lastRowFirstColumn="0" w:lastRowLastColumn="0"/>
              <w:rPr>
                <w:lang w:val="en-US"/>
              </w:rPr>
            </w:pPr>
            <w:r>
              <w:rPr>
                <w:lang w:val="en-US"/>
              </w:rPr>
              <w:t>Hygiene posters</w:t>
            </w:r>
          </w:p>
        </w:tc>
      </w:tr>
      <w:tr w:rsidR="00D460A2" w14:paraId="3DBCE180" w14:textId="77777777" w:rsidTr="00D460A2">
        <w:tc>
          <w:tcPr>
            <w:cnfStyle w:val="001000000000" w:firstRow="0" w:lastRow="0" w:firstColumn="1" w:lastColumn="0" w:oddVBand="0" w:evenVBand="0" w:oddHBand="0" w:evenHBand="0" w:firstRowFirstColumn="0" w:firstRowLastColumn="0" w:lastRowFirstColumn="0" w:lastRowLastColumn="0"/>
            <w:tcW w:w="3539" w:type="dxa"/>
          </w:tcPr>
          <w:p w14:paraId="3292D48B" w14:textId="3A03B422" w:rsidR="00D460A2" w:rsidRPr="00434EA4" w:rsidRDefault="00D460A2" w:rsidP="00434EA4">
            <w:pPr>
              <w:rPr>
                <w:b w:val="0"/>
                <w:lang w:val="en-US"/>
              </w:rPr>
            </w:pPr>
            <w:r>
              <w:rPr>
                <w:b w:val="0"/>
                <w:lang w:val="en-US"/>
              </w:rPr>
              <w:t>Where possible: enhance the airflow by opening windows and adjusting air conditioning.</w:t>
            </w:r>
          </w:p>
        </w:tc>
        <w:tc>
          <w:tcPr>
            <w:tcW w:w="5481" w:type="dxa"/>
          </w:tcPr>
          <w:p w14:paraId="374D147B" w14:textId="77777777" w:rsidR="00D460A2" w:rsidRDefault="00D460A2" w:rsidP="00434EA4">
            <w:pPr>
              <w:cnfStyle w:val="000000000000" w:firstRow="0" w:lastRow="0" w:firstColumn="0" w:lastColumn="0" w:oddVBand="0" w:evenVBand="0" w:oddHBand="0" w:evenHBand="0" w:firstRowFirstColumn="0" w:firstRowLastColumn="0" w:lastRowFirstColumn="0" w:lastRowLastColumn="0"/>
              <w:rPr>
                <w:lang w:val="en-US"/>
              </w:rPr>
            </w:pPr>
            <w:r>
              <w:rPr>
                <w:lang w:val="en-US"/>
              </w:rPr>
              <w:t>Wellways has implemented site coordinators across all sites. Site Coordinators are here to support safe working environments. Site Coordinators work with managers to ensure:</w:t>
            </w:r>
          </w:p>
          <w:p w14:paraId="35ACAB28" w14:textId="0E2806C7" w:rsidR="00D460A2" w:rsidRDefault="00D460A2" w:rsidP="00D460A2">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lang w:val="en-US"/>
              </w:rPr>
            </w:pPr>
            <w:r>
              <w:rPr>
                <w:lang w:val="en-US"/>
              </w:rPr>
              <w:t>That window and air conditioning are set for optimum air flow at the start of each workday or shift</w:t>
            </w:r>
          </w:p>
          <w:p w14:paraId="45F0B0D6" w14:textId="714BF45E" w:rsidR="00D460A2" w:rsidRPr="00D460A2" w:rsidRDefault="00D460A2" w:rsidP="00D460A2">
            <w:pPr>
              <w:cnfStyle w:val="000000000000" w:firstRow="0" w:lastRow="0" w:firstColumn="0" w:lastColumn="0" w:oddVBand="0" w:evenVBand="0" w:oddHBand="0" w:evenHBand="0" w:firstRowFirstColumn="0" w:firstRowLastColumn="0" w:lastRowFirstColumn="0" w:lastRowLastColumn="0"/>
              <w:rPr>
                <w:lang w:val="en-US"/>
              </w:rPr>
            </w:pPr>
            <w:r>
              <w:rPr>
                <w:lang w:val="en-US"/>
              </w:rPr>
              <w:t>A list of site coordinators can be found here http://staff.wellways.org/office-</w:t>
            </w:r>
          </w:p>
        </w:tc>
      </w:tr>
    </w:tbl>
    <w:p w14:paraId="056EE47B" w14:textId="38FE6581" w:rsidR="00841FF0" w:rsidRDefault="008D68B4" w:rsidP="00DB4137">
      <w:pPr>
        <w:pStyle w:val="Heading1"/>
      </w:pPr>
      <w:r>
        <w:lastRenderedPageBreak/>
        <w:t>S</w:t>
      </w:r>
      <w:r w:rsidR="00FB4DBB">
        <w:t>lide 22</w:t>
      </w:r>
    </w:p>
    <w:p w14:paraId="007A581A" w14:textId="2F9AECAE" w:rsidR="001701FA" w:rsidRDefault="00CF7D4D" w:rsidP="001701FA">
      <w:pPr>
        <w:pStyle w:val="Heading2"/>
      </w:pPr>
      <w:r>
        <w:t xml:space="preserve">Wellways </w:t>
      </w:r>
      <w:r w:rsidR="000A67AB">
        <w:t>COVID-19 Response Checklist</w:t>
      </w:r>
    </w:p>
    <w:p w14:paraId="5040365C" w14:textId="5838D661" w:rsidR="00D460A2" w:rsidRDefault="00D460A2" w:rsidP="00D460A2">
      <w:pPr>
        <w:rPr>
          <w:lang w:val="en-US"/>
        </w:rPr>
      </w:pPr>
      <w:r>
        <w:rPr>
          <w:lang w:val="en-US"/>
        </w:rPr>
        <w:t>Wellways will declare on COVID-19 Response if there is one positive case of COVID-19 in a staff member, participant, or frequent attendee of a residential facility.</w:t>
      </w:r>
    </w:p>
    <w:p w14:paraId="5DB14556" w14:textId="3D70773D" w:rsidR="008C05EF" w:rsidRDefault="00D460A2" w:rsidP="00D460A2">
      <w:pPr>
        <w:rPr>
          <w:lang w:val="en-US"/>
        </w:rPr>
      </w:pPr>
      <w:r>
        <w:rPr>
          <w:lang w:val="en-US"/>
        </w:rPr>
        <w:t>Wellways will establish a Response team and will coordinate a response undertaking the below listed actions:</w:t>
      </w:r>
    </w:p>
    <w:tbl>
      <w:tblPr>
        <w:tblStyle w:val="ListTable4-Accent5"/>
        <w:tblW w:w="0" w:type="auto"/>
        <w:tblLook w:val="04A0" w:firstRow="1" w:lastRow="0" w:firstColumn="1" w:lastColumn="0" w:noHBand="0" w:noVBand="1"/>
        <w:tblCaption w:val="Wellways COVID-19 Response Checklist"/>
        <w:tblDescription w:val="This is an extract the Wellways COVID-19 Response Checklist template"/>
      </w:tblPr>
      <w:tblGrid>
        <w:gridCol w:w="1519"/>
        <w:gridCol w:w="3194"/>
        <w:gridCol w:w="1537"/>
        <w:gridCol w:w="797"/>
        <w:gridCol w:w="526"/>
        <w:gridCol w:w="1447"/>
      </w:tblGrid>
      <w:tr w:rsidR="008C05EF" w:rsidRPr="008C05EF" w14:paraId="2C879E4C" w14:textId="77777777" w:rsidTr="008C05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3" w:type="dxa"/>
          </w:tcPr>
          <w:p w14:paraId="60FDD76B" w14:textId="179948F9" w:rsidR="00CF7D4D" w:rsidRPr="008C05EF" w:rsidRDefault="00CF7D4D" w:rsidP="00CF7D4D">
            <w:pPr>
              <w:pStyle w:val="Heading2"/>
              <w:keepNext w:val="0"/>
              <w:keepLines w:val="0"/>
              <w:outlineLvl w:val="1"/>
              <w:rPr>
                <w:sz w:val="24"/>
                <w:szCs w:val="24"/>
              </w:rPr>
            </w:pPr>
            <w:r w:rsidRPr="008C05EF">
              <w:rPr>
                <w:sz w:val="24"/>
                <w:szCs w:val="24"/>
              </w:rPr>
              <w:t>Response</w:t>
            </w:r>
          </w:p>
        </w:tc>
        <w:tc>
          <w:tcPr>
            <w:tcW w:w="3152" w:type="dxa"/>
          </w:tcPr>
          <w:p w14:paraId="053E037C" w14:textId="13DCB6B5" w:rsidR="00CF7D4D" w:rsidRPr="008C05EF" w:rsidRDefault="00CF7D4D" w:rsidP="00CF7D4D">
            <w:pPr>
              <w:pStyle w:val="Heading2"/>
              <w:keepNext w:val="0"/>
              <w:keepLines w:val="0"/>
              <w:outlineLvl w:val="1"/>
              <w:cnfStyle w:val="100000000000" w:firstRow="1" w:lastRow="0" w:firstColumn="0" w:lastColumn="0" w:oddVBand="0" w:evenVBand="0" w:oddHBand="0" w:evenHBand="0" w:firstRowFirstColumn="0" w:firstRowLastColumn="0" w:lastRowFirstColumn="0" w:lastRowLastColumn="0"/>
              <w:rPr>
                <w:sz w:val="24"/>
                <w:szCs w:val="24"/>
              </w:rPr>
            </w:pPr>
            <w:r w:rsidRPr="008C05EF">
              <w:rPr>
                <w:sz w:val="24"/>
                <w:szCs w:val="24"/>
              </w:rPr>
              <w:t>Action</w:t>
            </w:r>
          </w:p>
        </w:tc>
        <w:tc>
          <w:tcPr>
            <w:tcW w:w="1276" w:type="dxa"/>
          </w:tcPr>
          <w:p w14:paraId="371856D5" w14:textId="446C0F0A" w:rsidR="00CF7D4D" w:rsidRPr="008C05EF" w:rsidRDefault="00CF7D4D" w:rsidP="00CF7D4D">
            <w:pPr>
              <w:pStyle w:val="Heading2"/>
              <w:keepNext w:val="0"/>
              <w:keepLines w:val="0"/>
              <w:outlineLvl w:val="1"/>
              <w:cnfStyle w:val="100000000000" w:firstRow="1" w:lastRow="0" w:firstColumn="0" w:lastColumn="0" w:oddVBand="0" w:evenVBand="0" w:oddHBand="0" w:evenHBand="0" w:firstRowFirstColumn="0" w:firstRowLastColumn="0" w:lastRowFirstColumn="0" w:lastRowLastColumn="0"/>
              <w:rPr>
                <w:sz w:val="24"/>
                <w:szCs w:val="24"/>
              </w:rPr>
            </w:pPr>
            <w:r w:rsidRPr="008C05EF">
              <w:rPr>
                <w:sz w:val="24"/>
                <w:szCs w:val="24"/>
              </w:rPr>
              <w:t>Staff Responsible</w:t>
            </w:r>
          </w:p>
        </w:tc>
        <w:tc>
          <w:tcPr>
            <w:tcW w:w="888" w:type="dxa"/>
          </w:tcPr>
          <w:p w14:paraId="3BC7F85B" w14:textId="760D2D44" w:rsidR="00CF7D4D" w:rsidRPr="008C05EF" w:rsidRDefault="00CF7D4D" w:rsidP="00CF7D4D">
            <w:pPr>
              <w:pStyle w:val="Heading2"/>
              <w:keepNext w:val="0"/>
              <w:keepLines w:val="0"/>
              <w:outlineLvl w:val="1"/>
              <w:cnfStyle w:val="100000000000" w:firstRow="1" w:lastRow="0" w:firstColumn="0" w:lastColumn="0" w:oddVBand="0" w:evenVBand="0" w:oddHBand="0" w:evenHBand="0" w:firstRowFirstColumn="0" w:firstRowLastColumn="0" w:lastRowFirstColumn="0" w:lastRowLastColumn="0"/>
              <w:rPr>
                <w:sz w:val="24"/>
                <w:szCs w:val="24"/>
              </w:rPr>
            </w:pPr>
            <w:r w:rsidRPr="008C05EF">
              <w:rPr>
                <w:sz w:val="24"/>
                <w:szCs w:val="24"/>
              </w:rPr>
              <w:t>Due by</w:t>
            </w:r>
          </w:p>
        </w:tc>
        <w:tc>
          <w:tcPr>
            <w:tcW w:w="548" w:type="dxa"/>
          </w:tcPr>
          <w:p w14:paraId="018F7FC6" w14:textId="7CDB66A1" w:rsidR="00CF7D4D" w:rsidRPr="008C05EF" w:rsidRDefault="008C05EF" w:rsidP="00CF7D4D">
            <w:pPr>
              <w:pStyle w:val="Heading2"/>
              <w:keepNext w:val="0"/>
              <w:keepLines w:val="0"/>
              <w:outlineLvl w:val="1"/>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fldChar w:fldCharType="begin">
                <w:ffData>
                  <w:name w:val="Check1"/>
                  <w:enabled/>
                  <w:calcOnExit w:val="0"/>
                  <w:checkBox>
                    <w:sizeAuto/>
                    <w:default w:val="0"/>
                  </w:checkBox>
                </w:ffData>
              </w:fldChar>
            </w:r>
            <w:bookmarkStart w:id="1" w:name="Check1"/>
            <w:r>
              <w:rPr>
                <w:sz w:val="24"/>
                <w:szCs w:val="24"/>
              </w:rPr>
              <w:instrText xml:space="preserve"> FORMCHECKBOX </w:instrText>
            </w:r>
            <w:r w:rsidR="00C2074C">
              <w:rPr>
                <w:sz w:val="24"/>
                <w:szCs w:val="24"/>
              </w:rPr>
            </w:r>
            <w:r w:rsidR="00C2074C">
              <w:rPr>
                <w:sz w:val="24"/>
                <w:szCs w:val="24"/>
              </w:rPr>
              <w:fldChar w:fldCharType="separate"/>
            </w:r>
            <w:r>
              <w:rPr>
                <w:sz w:val="24"/>
                <w:szCs w:val="24"/>
              </w:rPr>
              <w:fldChar w:fldCharType="end"/>
            </w:r>
            <w:bookmarkEnd w:id="1"/>
          </w:p>
        </w:tc>
        <w:tc>
          <w:tcPr>
            <w:tcW w:w="1493" w:type="dxa"/>
          </w:tcPr>
          <w:p w14:paraId="792571B1" w14:textId="706EC617" w:rsidR="00CF7D4D" w:rsidRPr="008C05EF" w:rsidRDefault="00CF7D4D" w:rsidP="00CF7D4D">
            <w:pPr>
              <w:pStyle w:val="Heading2"/>
              <w:keepNext w:val="0"/>
              <w:keepLines w:val="0"/>
              <w:outlineLvl w:val="1"/>
              <w:cnfStyle w:val="100000000000" w:firstRow="1" w:lastRow="0" w:firstColumn="0" w:lastColumn="0" w:oddVBand="0" w:evenVBand="0" w:oddHBand="0" w:evenHBand="0" w:firstRowFirstColumn="0" w:firstRowLastColumn="0" w:lastRowFirstColumn="0" w:lastRowLastColumn="0"/>
              <w:rPr>
                <w:sz w:val="24"/>
                <w:szCs w:val="24"/>
              </w:rPr>
            </w:pPr>
            <w:r w:rsidRPr="008C05EF">
              <w:rPr>
                <w:sz w:val="24"/>
                <w:szCs w:val="24"/>
              </w:rPr>
              <w:t>Comments</w:t>
            </w:r>
          </w:p>
        </w:tc>
      </w:tr>
      <w:tr w:rsidR="008C05EF" w:rsidRPr="008C05EF" w14:paraId="02C20310" w14:textId="77777777" w:rsidTr="008C0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vMerge w:val="restart"/>
            <w:shd w:val="clear" w:color="auto" w:fill="auto"/>
          </w:tcPr>
          <w:p w14:paraId="69D08686" w14:textId="23B7B15B" w:rsidR="00CF7D4D" w:rsidRPr="008C05EF" w:rsidRDefault="00CF7D4D" w:rsidP="00CF7D4D">
            <w:pPr>
              <w:pStyle w:val="Heading2"/>
              <w:keepNext w:val="0"/>
              <w:keepLines w:val="0"/>
              <w:outlineLvl w:val="1"/>
              <w:rPr>
                <w:sz w:val="24"/>
                <w:szCs w:val="24"/>
              </w:rPr>
            </w:pPr>
            <w:r w:rsidRPr="008C05EF">
              <w:rPr>
                <w:sz w:val="24"/>
                <w:szCs w:val="24"/>
              </w:rPr>
              <w:t>Initial Response to a confirmed</w:t>
            </w:r>
            <w:r w:rsidR="008C05EF" w:rsidRPr="008C05EF">
              <w:rPr>
                <w:sz w:val="24"/>
                <w:szCs w:val="24"/>
              </w:rPr>
              <w:t xml:space="preserve"> COVID-19 positive case</w:t>
            </w:r>
          </w:p>
        </w:tc>
        <w:tc>
          <w:tcPr>
            <w:tcW w:w="3152" w:type="dxa"/>
          </w:tcPr>
          <w:p w14:paraId="7FC5B65E" w14:textId="7BADA3F3" w:rsidR="00CF7D4D" w:rsidRPr="008C05EF" w:rsidRDefault="008C05EF" w:rsidP="008C05EF">
            <w:pPr>
              <w:pStyle w:val="Heading2"/>
              <w:keepNext w:val="0"/>
              <w:keepLines w:val="0"/>
              <w:numPr>
                <w:ilvl w:val="0"/>
                <w:numId w:val="18"/>
              </w:numPr>
              <w:ind w:left="36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Senior Management and Executive Leadership Team notified of a confirmed COVID-19 case</w:t>
            </w:r>
          </w:p>
        </w:tc>
        <w:tc>
          <w:tcPr>
            <w:tcW w:w="1276" w:type="dxa"/>
          </w:tcPr>
          <w:p w14:paraId="5EF21F5F" w14:textId="77777777" w:rsidR="00CF7D4D" w:rsidRPr="008C05EF" w:rsidRDefault="00CF7D4D"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888" w:type="dxa"/>
          </w:tcPr>
          <w:p w14:paraId="09AA56A8" w14:textId="77777777" w:rsidR="00CF7D4D" w:rsidRPr="008C05EF" w:rsidRDefault="00CF7D4D"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548" w:type="dxa"/>
          </w:tcPr>
          <w:p w14:paraId="66CB2805" w14:textId="3E38B43B" w:rsidR="00CF7D4D" w:rsidRPr="008C05EF" w:rsidRDefault="008C05EF"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fldChar w:fldCharType="begin">
                <w:ffData>
                  <w:name w:val="Check2"/>
                  <w:enabled/>
                  <w:calcOnExit w:val="0"/>
                  <w:checkBox>
                    <w:sizeAuto/>
                    <w:default w:val="0"/>
                  </w:checkBox>
                </w:ffData>
              </w:fldChar>
            </w:r>
            <w:bookmarkStart w:id="2" w:name="Check2"/>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2"/>
          </w:p>
        </w:tc>
        <w:tc>
          <w:tcPr>
            <w:tcW w:w="1493" w:type="dxa"/>
          </w:tcPr>
          <w:p w14:paraId="1ACB427A" w14:textId="77777777" w:rsidR="00CF7D4D" w:rsidRPr="008C05EF" w:rsidRDefault="00CF7D4D"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r>
      <w:tr w:rsidR="008C05EF" w:rsidRPr="008C05EF" w14:paraId="596C20CF" w14:textId="77777777" w:rsidTr="008C05EF">
        <w:tc>
          <w:tcPr>
            <w:cnfStyle w:val="001000000000" w:firstRow="0" w:lastRow="0" w:firstColumn="1" w:lastColumn="0" w:oddVBand="0" w:evenVBand="0" w:oddHBand="0" w:evenHBand="0" w:firstRowFirstColumn="0" w:firstRowLastColumn="0" w:lastRowFirstColumn="0" w:lastRowLastColumn="0"/>
            <w:tcW w:w="1663" w:type="dxa"/>
            <w:vMerge/>
            <w:shd w:val="clear" w:color="auto" w:fill="auto"/>
          </w:tcPr>
          <w:p w14:paraId="67FC2DE3" w14:textId="77777777" w:rsidR="00CF7D4D" w:rsidRPr="008C05EF" w:rsidRDefault="00CF7D4D" w:rsidP="00CF7D4D">
            <w:pPr>
              <w:pStyle w:val="Heading2"/>
              <w:keepNext w:val="0"/>
              <w:keepLines w:val="0"/>
              <w:outlineLvl w:val="1"/>
              <w:rPr>
                <w:sz w:val="24"/>
                <w:szCs w:val="24"/>
              </w:rPr>
            </w:pPr>
          </w:p>
        </w:tc>
        <w:tc>
          <w:tcPr>
            <w:tcW w:w="3152" w:type="dxa"/>
          </w:tcPr>
          <w:p w14:paraId="50795CB2" w14:textId="7AA0716C" w:rsidR="00CF7D4D" w:rsidRPr="008C05EF" w:rsidRDefault="008C05EF" w:rsidP="008C05EF">
            <w:pPr>
              <w:pStyle w:val="Heading2"/>
              <w:keepNext w:val="0"/>
              <w:keepLines w:val="0"/>
              <w:numPr>
                <w:ilvl w:val="0"/>
                <w:numId w:val="18"/>
              </w:numPr>
              <w:ind w:left="36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Senior Management to assemble a Response Management Team (RMT). Include a lead liaison from your team who will coordinate actions between DHHS, Health Service (if required) and Wellways.</w:t>
            </w:r>
          </w:p>
        </w:tc>
        <w:tc>
          <w:tcPr>
            <w:tcW w:w="1276" w:type="dxa"/>
          </w:tcPr>
          <w:p w14:paraId="5AE5F37A" w14:textId="77777777" w:rsidR="00CF7D4D" w:rsidRPr="008C05EF" w:rsidRDefault="00CF7D4D"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888" w:type="dxa"/>
          </w:tcPr>
          <w:p w14:paraId="42BA6EDB" w14:textId="77777777" w:rsidR="00CF7D4D" w:rsidRPr="008C05EF" w:rsidRDefault="00CF7D4D"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548" w:type="dxa"/>
          </w:tcPr>
          <w:p w14:paraId="053B91BE" w14:textId="4A6CE6F9" w:rsidR="00CF7D4D" w:rsidRPr="008C05EF" w:rsidRDefault="008C05EF"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fldChar w:fldCharType="begin">
                <w:ffData>
                  <w:name w:val="Check3"/>
                  <w:enabled/>
                  <w:calcOnExit w:val="0"/>
                  <w:checkBox>
                    <w:sizeAuto/>
                    <w:default w:val="0"/>
                  </w:checkBox>
                </w:ffData>
              </w:fldChar>
            </w:r>
            <w:bookmarkStart w:id="3" w:name="Check3"/>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3"/>
          </w:p>
        </w:tc>
        <w:tc>
          <w:tcPr>
            <w:tcW w:w="1493" w:type="dxa"/>
          </w:tcPr>
          <w:p w14:paraId="5952D2C1" w14:textId="77777777" w:rsidR="00CF7D4D" w:rsidRPr="008C05EF" w:rsidRDefault="00CF7D4D"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r>
      <w:tr w:rsidR="008C05EF" w:rsidRPr="008C05EF" w14:paraId="0F80C446" w14:textId="77777777" w:rsidTr="008C0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vMerge/>
            <w:shd w:val="clear" w:color="auto" w:fill="auto"/>
          </w:tcPr>
          <w:p w14:paraId="24339837" w14:textId="77777777" w:rsidR="00CF7D4D" w:rsidRPr="008C05EF" w:rsidRDefault="00CF7D4D" w:rsidP="00CF7D4D">
            <w:pPr>
              <w:pStyle w:val="Heading2"/>
              <w:keepNext w:val="0"/>
              <w:keepLines w:val="0"/>
              <w:outlineLvl w:val="1"/>
              <w:rPr>
                <w:sz w:val="24"/>
                <w:szCs w:val="24"/>
              </w:rPr>
            </w:pPr>
          </w:p>
        </w:tc>
        <w:tc>
          <w:tcPr>
            <w:tcW w:w="3152" w:type="dxa"/>
          </w:tcPr>
          <w:p w14:paraId="6A6348D9" w14:textId="7121EC3B" w:rsidR="00CF7D4D" w:rsidRPr="008C05EF" w:rsidRDefault="008C05EF" w:rsidP="008C05EF">
            <w:pPr>
              <w:pStyle w:val="Heading2"/>
              <w:keepNext w:val="0"/>
              <w:keepLines w:val="0"/>
              <w:numPr>
                <w:ilvl w:val="0"/>
                <w:numId w:val="18"/>
              </w:numPr>
              <w:ind w:left="36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The RMT meets at least daily in the initial phase of the response.</w:t>
            </w:r>
          </w:p>
        </w:tc>
        <w:tc>
          <w:tcPr>
            <w:tcW w:w="1276" w:type="dxa"/>
          </w:tcPr>
          <w:p w14:paraId="7DEEA8FC" w14:textId="77777777" w:rsidR="00CF7D4D" w:rsidRPr="008C05EF" w:rsidRDefault="00CF7D4D"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888" w:type="dxa"/>
          </w:tcPr>
          <w:p w14:paraId="47D5CAED" w14:textId="77777777" w:rsidR="00CF7D4D" w:rsidRPr="008C05EF" w:rsidRDefault="00CF7D4D"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548" w:type="dxa"/>
          </w:tcPr>
          <w:p w14:paraId="6FD6B7D8" w14:textId="277536F4" w:rsidR="00CF7D4D" w:rsidRPr="008C05EF" w:rsidRDefault="008C05EF"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fldChar w:fldCharType="begin">
                <w:ffData>
                  <w:name w:val="Check4"/>
                  <w:enabled/>
                  <w:calcOnExit w:val="0"/>
                  <w:checkBox>
                    <w:sizeAuto/>
                    <w:default w:val="0"/>
                  </w:checkBox>
                </w:ffData>
              </w:fldChar>
            </w:r>
            <w:bookmarkStart w:id="4" w:name="Check4"/>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4"/>
          </w:p>
        </w:tc>
        <w:tc>
          <w:tcPr>
            <w:tcW w:w="1493" w:type="dxa"/>
          </w:tcPr>
          <w:p w14:paraId="1B57B9D4" w14:textId="77777777" w:rsidR="00CF7D4D" w:rsidRPr="008C05EF" w:rsidRDefault="00CF7D4D"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r>
      <w:tr w:rsidR="008C05EF" w:rsidRPr="008C05EF" w14:paraId="52EC0D41" w14:textId="77777777" w:rsidTr="008C05EF">
        <w:tc>
          <w:tcPr>
            <w:cnfStyle w:val="001000000000" w:firstRow="0" w:lastRow="0" w:firstColumn="1" w:lastColumn="0" w:oddVBand="0" w:evenVBand="0" w:oddHBand="0" w:evenHBand="0" w:firstRowFirstColumn="0" w:firstRowLastColumn="0" w:lastRowFirstColumn="0" w:lastRowLastColumn="0"/>
            <w:tcW w:w="1663" w:type="dxa"/>
            <w:vMerge/>
            <w:shd w:val="clear" w:color="auto" w:fill="auto"/>
          </w:tcPr>
          <w:p w14:paraId="59F66521" w14:textId="77777777" w:rsidR="00CF7D4D" w:rsidRPr="008C05EF" w:rsidRDefault="00CF7D4D" w:rsidP="00CF7D4D">
            <w:pPr>
              <w:pStyle w:val="Heading2"/>
              <w:keepNext w:val="0"/>
              <w:keepLines w:val="0"/>
              <w:outlineLvl w:val="1"/>
              <w:rPr>
                <w:sz w:val="24"/>
                <w:szCs w:val="24"/>
              </w:rPr>
            </w:pPr>
          </w:p>
        </w:tc>
        <w:tc>
          <w:tcPr>
            <w:tcW w:w="3152" w:type="dxa"/>
          </w:tcPr>
          <w:p w14:paraId="5C928990" w14:textId="27D5F954" w:rsidR="00CF7D4D" w:rsidRPr="008C05EF" w:rsidRDefault="008C05EF" w:rsidP="008C05EF">
            <w:pPr>
              <w:pStyle w:val="Heading2"/>
              <w:keepNext w:val="0"/>
              <w:keepLines w:val="0"/>
              <w:numPr>
                <w:ilvl w:val="0"/>
                <w:numId w:val="18"/>
              </w:numPr>
              <w:ind w:left="36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Notify Disability Rapid Response Group via </w:t>
            </w:r>
            <w:hyperlink r:id="rId20" w:history="1">
              <w:r w:rsidRPr="001C456C">
                <w:rPr>
                  <w:rStyle w:val="Hyperlink"/>
                  <w:b w:val="0"/>
                  <w:sz w:val="24"/>
                  <w:szCs w:val="24"/>
                </w:rPr>
                <w:t>DDRG@dhhs.vic.gov.au</w:t>
              </w:r>
            </w:hyperlink>
            <w:r>
              <w:rPr>
                <w:b w:val="0"/>
                <w:sz w:val="24"/>
                <w:szCs w:val="24"/>
              </w:rPr>
              <w:t xml:space="preserve"> </w:t>
            </w:r>
            <w:r>
              <w:rPr>
                <w:b w:val="0"/>
                <w:sz w:val="24"/>
                <w:szCs w:val="24"/>
              </w:rPr>
              <w:lastRenderedPageBreak/>
              <w:t>and contact the hotline 1300 651 160. Maintain regular communication throughout response.</w:t>
            </w:r>
          </w:p>
        </w:tc>
        <w:tc>
          <w:tcPr>
            <w:tcW w:w="1276" w:type="dxa"/>
          </w:tcPr>
          <w:p w14:paraId="7CB44CB3" w14:textId="77777777" w:rsidR="00CF7D4D" w:rsidRPr="008C05EF" w:rsidRDefault="00CF7D4D"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888" w:type="dxa"/>
          </w:tcPr>
          <w:p w14:paraId="2BEF64BE" w14:textId="77777777" w:rsidR="00CF7D4D" w:rsidRPr="008C05EF" w:rsidRDefault="00CF7D4D"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548" w:type="dxa"/>
          </w:tcPr>
          <w:p w14:paraId="19F88E4A" w14:textId="40AE13BA" w:rsidR="00CF7D4D" w:rsidRPr="008C05EF" w:rsidRDefault="008C05EF"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fldChar w:fldCharType="begin">
                <w:ffData>
                  <w:name w:val="Check5"/>
                  <w:enabled/>
                  <w:calcOnExit w:val="0"/>
                  <w:checkBox>
                    <w:sizeAuto/>
                    <w:default w:val="0"/>
                  </w:checkBox>
                </w:ffData>
              </w:fldChar>
            </w:r>
            <w:bookmarkStart w:id="5" w:name="Check5"/>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5"/>
          </w:p>
        </w:tc>
        <w:tc>
          <w:tcPr>
            <w:tcW w:w="1493" w:type="dxa"/>
          </w:tcPr>
          <w:p w14:paraId="6F776860" w14:textId="77777777" w:rsidR="00CF7D4D" w:rsidRPr="008C05EF" w:rsidRDefault="00CF7D4D"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r>
      <w:tr w:rsidR="008C05EF" w:rsidRPr="008C05EF" w14:paraId="751334B5" w14:textId="77777777" w:rsidTr="008C0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shd w:val="clear" w:color="auto" w:fill="auto"/>
          </w:tcPr>
          <w:p w14:paraId="2AFA2E18" w14:textId="77777777" w:rsidR="008C05EF" w:rsidRPr="008C05EF" w:rsidRDefault="008C05EF" w:rsidP="00CF7D4D">
            <w:pPr>
              <w:pStyle w:val="Heading2"/>
              <w:keepNext w:val="0"/>
              <w:keepLines w:val="0"/>
              <w:outlineLvl w:val="1"/>
              <w:rPr>
                <w:sz w:val="24"/>
                <w:szCs w:val="24"/>
              </w:rPr>
            </w:pPr>
          </w:p>
        </w:tc>
        <w:tc>
          <w:tcPr>
            <w:tcW w:w="3152" w:type="dxa"/>
          </w:tcPr>
          <w:p w14:paraId="5AC712AD" w14:textId="42BBFC00" w:rsidR="008C05EF" w:rsidRDefault="008C05EF" w:rsidP="008C05EF">
            <w:pPr>
              <w:pStyle w:val="Heading2"/>
              <w:keepNext w:val="0"/>
              <w:keepLines w:val="0"/>
              <w:numPr>
                <w:ilvl w:val="0"/>
                <w:numId w:val="18"/>
              </w:numPr>
              <w:ind w:left="36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 xml:space="preserve">Arrange deep cleaning </w:t>
            </w:r>
            <w:r w:rsidR="009203B7">
              <w:rPr>
                <w:b w:val="0"/>
                <w:sz w:val="24"/>
                <w:szCs w:val="24"/>
              </w:rPr>
              <w:t>onsite with support of Assets team</w:t>
            </w:r>
          </w:p>
        </w:tc>
        <w:tc>
          <w:tcPr>
            <w:tcW w:w="1276" w:type="dxa"/>
          </w:tcPr>
          <w:p w14:paraId="22246D63" w14:textId="77777777" w:rsidR="008C05EF" w:rsidRPr="008C05EF" w:rsidRDefault="008C05EF"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888" w:type="dxa"/>
          </w:tcPr>
          <w:p w14:paraId="6A853013" w14:textId="77777777" w:rsidR="008C05EF" w:rsidRPr="008C05EF" w:rsidRDefault="008C05EF"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548" w:type="dxa"/>
          </w:tcPr>
          <w:p w14:paraId="12924330" w14:textId="3CE09FB7" w:rsid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fldChar w:fldCharType="begin">
                <w:ffData>
                  <w:name w:val="Check6"/>
                  <w:enabled/>
                  <w:calcOnExit w:val="0"/>
                  <w:checkBox>
                    <w:sizeAuto/>
                    <w:default w:val="0"/>
                  </w:checkBox>
                </w:ffData>
              </w:fldChar>
            </w:r>
            <w:bookmarkStart w:id="6" w:name="Check6"/>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6"/>
          </w:p>
        </w:tc>
        <w:tc>
          <w:tcPr>
            <w:tcW w:w="1493" w:type="dxa"/>
          </w:tcPr>
          <w:p w14:paraId="10284CB3" w14:textId="77777777" w:rsidR="008C05EF" w:rsidRPr="008C05EF" w:rsidRDefault="008C05EF"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r>
      <w:tr w:rsidR="009203B7" w:rsidRPr="008C05EF" w14:paraId="55A5C7AB" w14:textId="77777777" w:rsidTr="008C05EF">
        <w:tc>
          <w:tcPr>
            <w:cnfStyle w:val="001000000000" w:firstRow="0" w:lastRow="0" w:firstColumn="1" w:lastColumn="0" w:oddVBand="0" w:evenVBand="0" w:oddHBand="0" w:evenHBand="0" w:firstRowFirstColumn="0" w:firstRowLastColumn="0" w:lastRowFirstColumn="0" w:lastRowLastColumn="0"/>
            <w:tcW w:w="1663" w:type="dxa"/>
            <w:shd w:val="clear" w:color="auto" w:fill="auto"/>
          </w:tcPr>
          <w:p w14:paraId="40954520" w14:textId="77777777" w:rsidR="009203B7" w:rsidRPr="008C05EF" w:rsidRDefault="009203B7" w:rsidP="00CF7D4D">
            <w:pPr>
              <w:pStyle w:val="Heading2"/>
              <w:keepNext w:val="0"/>
              <w:keepLines w:val="0"/>
              <w:outlineLvl w:val="1"/>
              <w:rPr>
                <w:sz w:val="24"/>
                <w:szCs w:val="24"/>
              </w:rPr>
            </w:pPr>
          </w:p>
        </w:tc>
        <w:tc>
          <w:tcPr>
            <w:tcW w:w="3152" w:type="dxa"/>
          </w:tcPr>
          <w:p w14:paraId="3989C214" w14:textId="633CEC6A" w:rsidR="009203B7" w:rsidRDefault="009203B7" w:rsidP="008C05EF">
            <w:pPr>
              <w:pStyle w:val="Heading2"/>
              <w:keepNext w:val="0"/>
              <w:keepLines w:val="0"/>
              <w:numPr>
                <w:ilvl w:val="0"/>
                <w:numId w:val="18"/>
              </w:numPr>
              <w:ind w:left="36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Implement schedule for increased frequency of environmental cleaning</w:t>
            </w:r>
          </w:p>
        </w:tc>
        <w:tc>
          <w:tcPr>
            <w:tcW w:w="1276" w:type="dxa"/>
          </w:tcPr>
          <w:p w14:paraId="74E750DB" w14:textId="77777777" w:rsidR="009203B7" w:rsidRPr="008C05EF"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888" w:type="dxa"/>
          </w:tcPr>
          <w:p w14:paraId="6915C85C" w14:textId="77777777" w:rsidR="009203B7" w:rsidRPr="008C05EF"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548" w:type="dxa"/>
          </w:tcPr>
          <w:p w14:paraId="03B4535B" w14:textId="41574B27" w:rsidR="009203B7"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fldChar w:fldCharType="begin">
                <w:ffData>
                  <w:name w:val="Check7"/>
                  <w:enabled/>
                  <w:calcOnExit w:val="0"/>
                  <w:checkBox>
                    <w:sizeAuto/>
                    <w:default w:val="0"/>
                  </w:checkBox>
                </w:ffData>
              </w:fldChar>
            </w:r>
            <w:bookmarkStart w:id="7" w:name="Check7"/>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7"/>
          </w:p>
        </w:tc>
        <w:tc>
          <w:tcPr>
            <w:tcW w:w="1493" w:type="dxa"/>
          </w:tcPr>
          <w:p w14:paraId="37EE8D0C" w14:textId="77777777" w:rsidR="009203B7" w:rsidRPr="008C05EF"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r>
      <w:tr w:rsidR="009203B7" w:rsidRPr="008C05EF" w14:paraId="7E0D297C" w14:textId="77777777" w:rsidTr="008C0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shd w:val="clear" w:color="auto" w:fill="auto"/>
          </w:tcPr>
          <w:p w14:paraId="677A4587" w14:textId="77777777" w:rsidR="009203B7" w:rsidRPr="008C05EF" w:rsidRDefault="009203B7" w:rsidP="00CF7D4D">
            <w:pPr>
              <w:pStyle w:val="Heading2"/>
              <w:keepNext w:val="0"/>
              <w:keepLines w:val="0"/>
              <w:outlineLvl w:val="1"/>
              <w:rPr>
                <w:sz w:val="24"/>
                <w:szCs w:val="24"/>
              </w:rPr>
            </w:pPr>
          </w:p>
        </w:tc>
        <w:tc>
          <w:tcPr>
            <w:tcW w:w="3152" w:type="dxa"/>
          </w:tcPr>
          <w:p w14:paraId="2D816CA2" w14:textId="77777777" w:rsidR="009203B7" w:rsidRDefault="009203B7" w:rsidP="008C05EF">
            <w:pPr>
              <w:pStyle w:val="Heading2"/>
              <w:keepNext w:val="0"/>
              <w:keepLines w:val="0"/>
              <w:numPr>
                <w:ilvl w:val="0"/>
                <w:numId w:val="18"/>
              </w:numPr>
              <w:ind w:left="36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Contact tracing – Collate a spreadsheet and provide it to DHHS. Include at a minimum the names and contact details of:</w:t>
            </w:r>
          </w:p>
          <w:p w14:paraId="7E03C42B" w14:textId="77777777" w:rsidR="009203B7" w:rsidRDefault="009203B7" w:rsidP="009203B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US"/>
              </w:rPr>
            </w:pPr>
            <w:r>
              <w:rPr>
                <w:lang w:val="en-US"/>
              </w:rPr>
              <w:t>The residents</w:t>
            </w:r>
          </w:p>
          <w:p w14:paraId="06AF0331" w14:textId="77777777" w:rsidR="009203B7" w:rsidRDefault="009203B7" w:rsidP="009203B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US"/>
              </w:rPr>
            </w:pPr>
            <w:r>
              <w:rPr>
                <w:lang w:val="en-US"/>
              </w:rPr>
              <w:t>Family/caregivers (if appropriate)</w:t>
            </w:r>
          </w:p>
          <w:p w14:paraId="22E0325A" w14:textId="77777777" w:rsidR="009203B7" w:rsidRDefault="009203B7" w:rsidP="009203B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US"/>
              </w:rPr>
            </w:pPr>
            <w:r>
              <w:rPr>
                <w:lang w:val="en-US"/>
              </w:rPr>
              <w:t>Staff, volunteers and visitors</w:t>
            </w:r>
          </w:p>
          <w:p w14:paraId="58CA4CEB" w14:textId="185FD171" w:rsidR="009203B7" w:rsidRPr="009203B7" w:rsidRDefault="009203B7" w:rsidP="009203B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US"/>
              </w:rPr>
            </w:pPr>
            <w:r>
              <w:rPr>
                <w:lang w:val="en-US"/>
              </w:rPr>
              <w:t>Any leave activities / outings that participants have taken</w:t>
            </w:r>
          </w:p>
        </w:tc>
        <w:tc>
          <w:tcPr>
            <w:tcW w:w="1276" w:type="dxa"/>
          </w:tcPr>
          <w:p w14:paraId="63F5BD65" w14:textId="77777777" w:rsidR="009203B7" w:rsidRP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888" w:type="dxa"/>
          </w:tcPr>
          <w:p w14:paraId="656FA65A" w14:textId="77777777" w:rsidR="009203B7" w:rsidRP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548" w:type="dxa"/>
          </w:tcPr>
          <w:p w14:paraId="074DC2A9" w14:textId="754BB03F" w:rsidR="009203B7"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fldChar w:fldCharType="begin">
                <w:ffData>
                  <w:name w:val="Check8"/>
                  <w:enabled/>
                  <w:calcOnExit w:val="0"/>
                  <w:checkBox>
                    <w:sizeAuto/>
                    <w:default w:val="0"/>
                  </w:checkBox>
                </w:ffData>
              </w:fldChar>
            </w:r>
            <w:bookmarkStart w:id="8" w:name="Check8"/>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8"/>
          </w:p>
        </w:tc>
        <w:tc>
          <w:tcPr>
            <w:tcW w:w="1493" w:type="dxa"/>
          </w:tcPr>
          <w:p w14:paraId="4D317974" w14:textId="77777777" w:rsidR="009203B7" w:rsidRP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r>
      <w:tr w:rsidR="009203B7" w:rsidRPr="008C05EF" w14:paraId="77CFAEEF" w14:textId="77777777" w:rsidTr="008C05EF">
        <w:tc>
          <w:tcPr>
            <w:cnfStyle w:val="001000000000" w:firstRow="0" w:lastRow="0" w:firstColumn="1" w:lastColumn="0" w:oddVBand="0" w:evenVBand="0" w:oddHBand="0" w:evenHBand="0" w:firstRowFirstColumn="0" w:firstRowLastColumn="0" w:lastRowFirstColumn="0" w:lastRowLastColumn="0"/>
            <w:tcW w:w="1663" w:type="dxa"/>
            <w:shd w:val="clear" w:color="auto" w:fill="auto"/>
          </w:tcPr>
          <w:p w14:paraId="7D0BBA46" w14:textId="77777777" w:rsidR="009203B7" w:rsidRPr="008C05EF" w:rsidRDefault="009203B7" w:rsidP="00CF7D4D">
            <w:pPr>
              <w:pStyle w:val="Heading2"/>
              <w:keepNext w:val="0"/>
              <w:keepLines w:val="0"/>
              <w:outlineLvl w:val="1"/>
              <w:rPr>
                <w:sz w:val="24"/>
                <w:szCs w:val="24"/>
              </w:rPr>
            </w:pPr>
          </w:p>
        </w:tc>
        <w:tc>
          <w:tcPr>
            <w:tcW w:w="3152" w:type="dxa"/>
          </w:tcPr>
          <w:p w14:paraId="45F60EA8" w14:textId="4C79BD6D" w:rsidR="009203B7" w:rsidRDefault="009203B7" w:rsidP="009203B7">
            <w:pPr>
              <w:pStyle w:val="Heading2"/>
              <w:keepNext w:val="0"/>
              <w:keepLines w:val="0"/>
              <w:numPr>
                <w:ilvl w:val="0"/>
                <w:numId w:val="18"/>
              </w:numPr>
              <w:ind w:left="360"/>
              <w:outlineLvl w:val="1"/>
              <w:cnfStyle w:val="000000000000" w:firstRow="0" w:lastRow="0" w:firstColumn="0" w:lastColumn="0" w:oddVBand="0" w:evenVBand="0" w:oddHBand="0" w:evenHBand="0" w:firstRowFirstColumn="0" w:firstRowLastColumn="0" w:lastRowFirstColumn="0" w:lastRowLastColumn="0"/>
              <w:rPr>
                <w:b w:val="0"/>
                <w:sz w:val="24"/>
                <w:szCs w:val="24"/>
              </w:rPr>
            </w:pPr>
            <w:r w:rsidRPr="009203B7">
              <w:rPr>
                <w:b w:val="0"/>
                <w:sz w:val="24"/>
                <w:szCs w:val="24"/>
              </w:rPr>
              <w:t xml:space="preserve">Ensure everyone is contacted and advised to either get tested and </w:t>
            </w:r>
            <w:r w:rsidRPr="009203B7">
              <w:rPr>
                <w:b w:val="0"/>
                <w:sz w:val="24"/>
                <w:szCs w:val="24"/>
              </w:rPr>
              <w:lastRenderedPageBreak/>
              <w:t>self-isolate (direct) or monitor</w:t>
            </w:r>
            <w:r>
              <w:rPr>
                <w:b w:val="0"/>
                <w:sz w:val="24"/>
                <w:szCs w:val="24"/>
              </w:rPr>
              <w:t xml:space="preserve"> for symptoms (indirect)</w:t>
            </w:r>
          </w:p>
        </w:tc>
        <w:tc>
          <w:tcPr>
            <w:tcW w:w="1276" w:type="dxa"/>
          </w:tcPr>
          <w:p w14:paraId="0B9D2D5C" w14:textId="77777777" w:rsidR="009203B7" w:rsidRPr="008C05EF"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888" w:type="dxa"/>
          </w:tcPr>
          <w:p w14:paraId="27E1CC3C" w14:textId="77777777" w:rsidR="009203B7" w:rsidRPr="008C05EF"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c>
          <w:tcPr>
            <w:tcW w:w="548" w:type="dxa"/>
          </w:tcPr>
          <w:p w14:paraId="1C64DAE9" w14:textId="3BFF9ACE" w:rsidR="009203B7"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fldChar w:fldCharType="begin">
                <w:ffData>
                  <w:name w:val="Check9"/>
                  <w:enabled/>
                  <w:calcOnExit w:val="0"/>
                  <w:checkBox>
                    <w:sizeAuto/>
                    <w:default w:val="0"/>
                  </w:checkBox>
                </w:ffData>
              </w:fldChar>
            </w:r>
            <w:bookmarkStart w:id="9" w:name="Check9"/>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9"/>
          </w:p>
        </w:tc>
        <w:tc>
          <w:tcPr>
            <w:tcW w:w="1493" w:type="dxa"/>
          </w:tcPr>
          <w:p w14:paraId="642EF090" w14:textId="77777777" w:rsidR="009203B7" w:rsidRPr="008C05EF" w:rsidRDefault="009203B7" w:rsidP="00CF7D4D">
            <w:pPr>
              <w:pStyle w:val="Heading2"/>
              <w:keepNext w:val="0"/>
              <w:keepLines w:val="0"/>
              <w:outlineLvl w:val="1"/>
              <w:cnfStyle w:val="000000000000" w:firstRow="0" w:lastRow="0" w:firstColumn="0" w:lastColumn="0" w:oddVBand="0" w:evenVBand="0" w:oddHBand="0" w:evenHBand="0" w:firstRowFirstColumn="0" w:firstRowLastColumn="0" w:lastRowFirstColumn="0" w:lastRowLastColumn="0"/>
              <w:rPr>
                <w:b w:val="0"/>
                <w:sz w:val="24"/>
                <w:szCs w:val="24"/>
              </w:rPr>
            </w:pPr>
          </w:p>
        </w:tc>
      </w:tr>
      <w:tr w:rsidR="009203B7" w:rsidRPr="008C05EF" w14:paraId="1C63489C" w14:textId="77777777" w:rsidTr="008C0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shd w:val="clear" w:color="auto" w:fill="auto"/>
          </w:tcPr>
          <w:p w14:paraId="3DA6C272" w14:textId="77777777" w:rsidR="009203B7" w:rsidRPr="008C05EF" w:rsidRDefault="009203B7" w:rsidP="00CF7D4D">
            <w:pPr>
              <w:pStyle w:val="Heading2"/>
              <w:keepNext w:val="0"/>
              <w:keepLines w:val="0"/>
              <w:outlineLvl w:val="1"/>
              <w:rPr>
                <w:sz w:val="24"/>
                <w:szCs w:val="24"/>
              </w:rPr>
            </w:pPr>
          </w:p>
        </w:tc>
        <w:tc>
          <w:tcPr>
            <w:tcW w:w="3152" w:type="dxa"/>
          </w:tcPr>
          <w:p w14:paraId="417E5818" w14:textId="775F036F" w:rsidR="009203B7" w:rsidRPr="009203B7" w:rsidRDefault="009203B7" w:rsidP="009203B7">
            <w:pPr>
              <w:pStyle w:val="Heading2"/>
              <w:keepNext w:val="0"/>
              <w:keepLines w:val="0"/>
              <w:numPr>
                <w:ilvl w:val="0"/>
                <w:numId w:val="18"/>
              </w:numPr>
              <w:ind w:left="36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Messaging to staff and participants to reinforce standard precautions i.e. hand hygiene, cough etiquette, physical distancing and PPE.</w:t>
            </w:r>
          </w:p>
        </w:tc>
        <w:tc>
          <w:tcPr>
            <w:tcW w:w="1276" w:type="dxa"/>
          </w:tcPr>
          <w:p w14:paraId="270671E7" w14:textId="77777777" w:rsidR="009203B7" w:rsidRP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888" w:type="dxa"/>
          </w:tcPr>
          <w:p w14:paraId="3D4C74F3" w14:textId="77777777" w:rsidR="009203B7" w:rsidRP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c>
          <w:tcPr>
            <w:tcW w:w="548" w:type="dxa"/>
          </w:tcPr>
          <w:p w14:paraId="392F5370" w14:textId="027FE222" w:rsidR="009203B7"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fldChar w:fldCharType="begin">
                <w:ffData>
                  <w:name w:val="Check10"/>
                  <w:enabled/>
                  <w:calcOnExit w:val="0"/>
                  <w:checkBox>
                    <w:sizeAuto/>
                    <w:default w:val="0"/>
                  </w:checkBox>
                </w:ffData>
              </w:fldChar>
            </w:r>
            <w:bookmarkStart w:id="10" w:name="Check10"/>
            <w:r>
              <w:rPr>
                <w:b w:val="0"/>
                <w:sz w:val="24"/>
                <w:szCs w:val="24"/>
              </w:rPr>
              <w:instrText xml:space="preserve"> FORMCHECKBOX </w:instrText>
            </w:r>
            <w:r w:rsidR="00C2074C">
              <w:rPr>
                <w:b w:val="0"/>
                <w:sz w:val="24"/>
                <w:szCs w:val="24"/>
              </w:rPr>
            </w:r>
            <w:r w:rsidR="00C2074C">
              <w:rPr>
                <w:b w:val="0"/>
                <w:sz w:val="24"/>
                <w:szCs w:val="24"/>
              </w:rPr>
              <w:fldChar w:fldCharType="separate"/>
            </w:r>
            <w:r>
              <w:rPr>
                <w:b w:val="0"/>
                <w:sz w:val="24"/>
                <w:szCs w:val="24"/>
              </w:rPr>
              <w:fldChar w:fldCharType="end"/>
            </w:r>
            <w:bookmarkEnd w:id="10"/>
          </w:p>
        </w:tc>
        <w:tc>
          <w:tcPr>
            <w:tcW w:w="1493" w:type="dxa"/>
          </w:tcPr>
          <w:p w14:paraId="67A0BC43" w14:textId="77777777" w:rsidR="009203B7" w:rsidRPr="008C05EF" w:rsidRDefault="009203B7" w:rsidP="00CF7D4D">
            <w:pPr>
              <w:pStyle w:val="Heading2"/>
              <w:keepNext w:val="0"/>
              <w:keepLines w:val="0"/>
              <w:outlineLvl w:val="1"/>
              <w:cnfStyle w:val="000000100000" w:firstRow="0" w:lastRow="0" w:firstColumn="0" w:lastColumn="0" w:oddVBand="0" w:evenVBand="0" w:oddHBand="1" w:evenHBand="0" w:firstRowFirstColumn="0" w:firstRowLastColumn="0" w:lastRowFirstColumn="0" w:lastRowLastColumn="0"/>
              <w:rPr>
                <w:b w:val="0"/>
                <w:sz w:val="24"/>
                <w:szCs w:val="24"/>
              </w:rPr>
            </w:pPr>
          </w:p>
        </w:tc>
      </w:tr>
    </w:tbl>
    <w:p w14:paraId="7FEDCF26" w14:textId="0A6A3FE3" w:rsidR="00796932" w:rsidRDefault="00FB4DBB" w:rsidP="009203B7">
      <w:pPr>
        <w:pStyle w:val="Heading1"/>
        <w:keepNext w:val="0"/>
      </w:pPr>
      <w:r>
        <w:t>Slide 23</w:t>
      </w:r>
    </w:p>
    <w:p w14:paraId="47CB9BF8" w14:textId="6AA1BAD5" w:rsidR="00F40254" w:rsidRDefault="000A67AB" w:rsidP="008C0079">
      <w:pPr>
        <w:pStyle w:val="Heading2"/>
        <w:keepNext w:val="0"/>
        <w:keepLines w:val="0"/>
        <w:spacing w:before="120" w:after="240"/>
      </w:pPr>
      <w:r>
        <w:t>Wellways COVID-19 Monitoring Register</w:t>
      </w:r>
    </w:p>
    <w:p w14:paraId="753FEDA7" w14:textId="2E47F811" w:rsidR="000A67AB" w:rsidRDefault="009203B7" w:rsidP="008C0079">
      <w:pPr>
        <w:spacing w:after="240" w:line="360" w:lineRule="auto"/>
      </w:pPr>
      <w:r>
        <w:t>We’re monitoring Wellways staff and participants’ health and safety because it’s our priority. Managers should fill out this form if a staff member calls in sick with COVID-19 symptoms after seeking advice from a GP. Managers should also notify us if a participant is undertaking testing for COVID-19. This information will alert a team that is working to ensure Wellways can continue supports throughout the COVID-19 outbreak.</w:t>
      </w:r>
    </w:p>
    <w:p w14:paraId="1A046A89" w14:textId="29FC5F1C" w:rsidR="009203B7" w:rsidRDefault="008C0079" w:rsidP="008C0079">
      <w:pPr>
        <w:pStyle w:val="Heading3"/>
      </w:pPr>
      <w:r>
        <w:t>Name*</w:t>
      </w:r>
    </w:p>
    <w:p w14:paraId="51D98784" w14:textId="1792AB91" w:rsidR="008C0079" w:rsidRDefault="008C0079" w:rsidP="008C0079">
      <w:pPr>
        <w:spacing w:after="240" w:line="360" w:lineRule="auto"/>
      </w:pPr>
      <w:r>
        <w:t xml:space="preserve">Please enter staff/participant name </w:t>
      </w:r>
      <w:r>
        <w:fldChar w:fldCharType="begin">
          <w:ffData>
            <w:name w:val="Text1"/>
            <w:enabled/>
            <w:calcOnExit w:val="0"/>
            <w:textInput/>
          </w:ffData>
        </w:fldChar>
      </w:r>
      <w:bookmarkStart w:id="1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70CC8FA0" w14:textId="5B3A2801" w:rsidR="008C0079" w:rsidRDefault="008C0079" w:rsidP="008C0079">
      <w:pPr>
        <w:pStyle w:val="Heading3"/>
      </w:pPr>
      <w:r>
        <w:t>Staff or participant</w:t>
      </w:r>
    </w:p>
    <w:p w14:paraId="4EC4E835" w14:textId="2FD303BD" w:rsidR="008C0079" w:rsidRDefault="008C0079" w:rsidP="008C0079">
      <w:pPr>
        <w:spacing w:after="240" w:line="360" w:lineRule="auto"/>
      </w:pPr>
      <w:r>
        <w:t>Please confirm persons relationship with Wellways as either staff or participant.</w:t>
      </w:r>
    </w:p>
    <w:p w14:paraId="4D43333E" w14:textId="06C041C2" w:rsidR="008C0079" w:rsidRDefault="008C0079" w:rsidP="008C0079">
      <w:pPr>
        <w:spacing w:after="240" w:line="360" w:lineRule="auto"/>
      </w:pPr>
      <w:r>
        <w:t>[select or enter value]</w:t>
      </w:r>
    </w:p>
    <w:p w14:paraId="18A759BD" w14:textId="39BA58A1" w:rsidR="008C0079" w:rsidRDefault="008C0079" w:rsidP="008C0079">
      <w:pPr>
        <w:pStyle w:val="Heading3"/>
      </w:pPr>
      <w:r>
        <w:lastRenderedPageBreak/>
        <w:t>Region</w:t>
      </w:r>
    </w:p>
    <w:p w14:paraId="3CE6F267" w14:textId="532130CC" w:rsidR="008C0079" w:rsidRDefault="008C0079" w:rsidP="008C0079">
      <w:pPr>
        <w:spacing w:after="240" w:line="360" w:lineRule="auto"/>
      </w:pPr>
      <w:r>
        <w:t>[select or enter value]</w:t>
      </w:r>
    </w:p>
    <w:p w14:paraId="3B59F041" w14:textId="76E1F83A" w:rsidR="008C0079" w:rsidRDefault="008C0079" w:rsidP="008C0079">
      <w:pPr>
        <w:pStyle w:val="Heading3"/>
      </w:pPr>
      <w:r>
        <w:t>Program / Team</w:t>
      </w:r>
    </w:p>
    <w:p w14:paraId="274239A2" w14:textId="30FB1BE7" w:rsidR="008C0079" w:rsidRDefault="008C0079" w:rsidP="008C0079">
      <w:pPr>
        <w:spacing w:after="240" w:line="360" w:lineRule="auto"/>
      </w:pPr>
      <w:r>
        <w:t>[text was not legible]</w:t>
      </w:r>
    </w:p>
    <w:p w14:paraId="2C6A458F" w14:textId="1D84E7DF" w:rsidR="008C0079" w:rsidRDefault="008C0079" w:rsidP="008C0079">
      <w:pPr>
        <w:pStyle w:val="Heading3"/>
      </w:pPr>
      <w:r>
        <w:t>Date</w:t>
      </w:r>
    </w:p>
    <w:p w14:paraId="0EC0212B" w14:textId="2B7F5656" w:rsidR="008C0079" w:rsidRDefault="008C0079" w:rsidP="008C0079">
      <w:pPr>
        <w:spacing w:after="240" w:line="360" w:lineRule="auto"/>
      </w:pPr>
      <w:r>
        <w:t>What date was the concern raised or diagnosis confirmed?</w:t>
      </w:r>
    </w:p>
    <w:p w14:paraId="4F1FEF77" w14:textId="23B19DAE" w:rsidR="008C0079" w:rsidRDefault="008C0079" w:rsidP="008C0079">
      <w:pPr>
        <w:spacing w:after="240" w:line="360" w:lineRule="auto"/>
      </w:pPr>
      <w:r>
        <w:t>[choose from date selector]</w:t>
      </w:r>
    </w:p>
    <w:p w14:paraId="6FFAE590" w14:textId="3B88C0E2" w:rsidR="008C0079" w:rsidRDefault="008C0079" w:rsidP="008C0079">
      <w:pPr>
        <w:pStyle w:val="Heading3"/>
      </w:pPr>
      <w:r>
        <w:t>Contact with staff/partcipants</w:t>
      </w:r>
    </w:p>
    <w:p w14:paraId="085C6237" w14:textId="324971E1" w:rsidR="008C0079" w:rsidRDefault="008C0079" w:rsidP="009C44B6">
      <w:pPr>
        <w:spacing w:after="240" w:line="360" w:lineRule="auto"/>
      </w:pPr>
      <w:r>
        <w:t xml:space="preserve">Has the person had contact with staff, participants or other individuals in the last seven days? </w:t>
      </w:r>
      <w:r>
        <w:fldChar w:fldCharType="begin">
          <w:ffData>
            <w:name w:val="Text2"/>
            <w:enabled/>
            <w:calcOnExit w:val="0"/>
            <w:textInput/>
          </w:ffData>
        </w:fldChar>
      </w:r>
      <w:bookmarkStart w:id="1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4966F276" w14:textId="4B05C9B9" w:rsidR="008C0079" w:rsidRDefault="009C44B6" w:rsidP="009C44B6">
      <w:pPr>
        <w:pStyle w:val="Heading3"/>
      </w:pPr>
      <w:r>
        <w:t>Notification</w:t>
      </w:r>
    </w:p>
    <w:p w14:paraId="3818AC34" w14:textId="2652A421" w:rsidR="009C44B6" w:rsidRDefault="009C44B6" w:rsidP="009C44B6">
      <w:pPr>
        <w:spacing w:after="240" w:line="360" w:lineRule="auto"/>
      </w:pPr>
      <w:r>
        <w:t xml:space="preserve">Has the Program/Team manager and Regional manager been notified? If not please notify immediately </w:t>
      </w:r>
    </w:p>
    <w:p w14:paraId="2F41FE8C" w14:textId="521F1B54" w:rsidR="009C44B6" w:rsidRDefault="009C44B6" w:rsidP="009C44B6">
      <w:pPr>
        <w:spacing w:after="240" w:line="360" w:lineRule="auto"/>
      </w:pPr>
      <w:r>
        <w:t>[select or enter value]</w:t>
      </w:r>
    </w:p>
    <w:p w14:paraId="0E6856D0" w14:textId="34833F0E" w:rsidR="009C44B6" w:rsidRDefault="009C44B6" w:rsidP="009C44B6">
      <w:pPr>
        <w:pStyle w:val="Heading3"/>
      </w:pPr>
      <w:r>
        <w:t>Response taken by manager</w:t>
      </w:r>
    </w:p>
    <w:p w14:paraId="2A16BF26" w14:textId="1E37C724" w:rsidR="009C44B6" w:rsidRDefault="009C44B6" w:rsidP="009C44B6">
      <w:pPr>
        <w:spacing w:after="240" w:line="360" w:lineRule="auto"/>
      </w:pPr>
      <w:r>
        <w:t xml:space="preserve">What response/follow up has occurred e.g. notified staff / participants who have had contact, staff work from home etc. </w:t>
      </w:r>
      <w:r>
        <w:fldChar w:fldCharType="begin">
          <w:ffData>
            <w:name w:val="Text3"/>
            <w:enabled/>
            <w:calcOnExit w:val="0"/>
            <w:textInput/>
          </w:ffData>
        </w:fldChar>
      </w:r>
      <w:bookmarkStart w:id="1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4D62BA48" w14:textId="77777777" w:rsidR="009C44B6" w:rsidRPr="009C44B6" w:rsidRDefault="009C44B6" w:rsidP="009C44B6"/>
    <w:p w14:paraId="2CBCE4D1" w14:textId="6742893D" w:rsidR="00796932" w:rsidRDefault="00A41B4B" w:rsidP="00DB4137">
      <w:pPr>
        <w:pStyle w:val="Heading1"/>
        <w:rPr>
          <w:lang w:val="en-US"/>
        </w:rPr>
      </w:pPr>
      <w:r>
        <w:rPr>
          <w:lang w:val="en-US"/>
        </w:rPr>
        <w:t>Slide 24</w:t>
      </w:r>
    </w:p>
    <w:p w14:paraId="73031805" w14:textId="41AD9394" w:rsidR="0000286D" w:rsidRDefault="009626FC" w:rsidP="00D25AF6">
      <w:pPr>
        <w:pStyle w:val="Heading2"/>
      </w:pPr>
      <w:r>
        <w:t>Active Cases</w:t>
      </w:r>
    </w:p>
    <w:p w14:paraId="3B0362C5" w14:textId="4F0B1D1F" w:rsidR="009C44B6" w:rsidRDefault="009C44B6" w:rsidP="009C44B6">
      <w:pPr>
        <w:pStyle w:val="Heading3"/>
        <w:rPr>
          <w:lang w:val="en-US"/>
        </w:rPr>
      </w:pPr>
      <w:r>
        <w:rPr>
          <w:lang w:val="en-US"/>
        </w:rPr>
        <w:t>Total staff cases by Status: 530</w:t>
      </w:r>
    </w:p>
    <w:p w14:paraId="78691F7A" w14:textId="4142D219" w:rsidR="009C44B6" w:rsidRDefault="009C44B6" w:rsidP="009C44B6">
      <w:pPr>
        <w:rPr>
          <w:lang w:val="en-US"/>
        </w:rPr>
      </w:pPr>
      <w:r>
        <w:rPr>
          <w:lang w:val="en-US"/>
        </w:rPr>
        <w:t>Confirmed: 1</w:t>
      </w:r>
    </w:p>
    <w:p w14:paraId="3B82E7A4" w14:textId="1EE1DE1E" w:rsidR="009C44B6" w:rsidRDefault="009C44B6" w:rsidP="009C44B6">
      <w:pPr>
        <w:rPr>
          <w:lang w:val="en-US"/>
        </w:rPr>
      </w:pPr>
      <w:r>
        <w:rPr>
          <w:lang w:val="en-US"/>
        </w:rPr>
        <w:lastRenderedPageBreak/>
        <w:t>Cleared: 486</w:t>
      </w:r>
    </w:p>
    <w:p w14:paraId="5A12DA52" w14:textId="31C46AEB" w:rsidR="009C44B6" w:rsidRDefault="009C44B6" w:rsidP="009C44B6">
      <w:pPr>
        <w:rPr>
          <w:lang w:val="en-US"/>
        </w:rPr>
      </w:pPr>
      <w:r>
        <w:rPr>
          <w:lang w:val="en-US"/>
        </w:rPr>
        <w:t>Suspected: 29</w:t>
      </w:r>
    </w:p>
    <w:p w14:paraId="5746746A" w14:textId="2DB6F022" w:rsidR="009C44B6" w:rsidRDefault="009C44B6" w:rsidP="009C44B6">
      <w:pPr>
        <w:spacing w:after="240" w:line="360" w:lineRule="auto"/>
        <w:contextualSpacing/>
        <w:rPr>
          <w:lang w:val="en-US"/>
        </w:rPr>
      </w:pPr>
      <w:r>
        <w:rPr>
          <w:lang w:val="en-US"/>
        </w:rPr>
        <w:t>Quarantined: 14</w:t>
      </w:r>
    </w:p>
    <w:p w14:paraId="3B35000C" w14:textId="74B5B1EE" w:rsidR="009C44B6" w:rsidRDefault="009C44B6" w:rsidP="009C44B6">
      <w:pPr>
        <w:pStyle w:val="Heading3"/>
        <w:rPr>
          <w:lang w:val="en-US"/>
        </w:rPr>
      </w:pPr>
      <w:r>
        <w:rPr>
          <w:lang w:val="en-US"/>
        </w:rPr>
        <w:t>Active cases for VIC/TAS: 29</w:t>
      </w:r>
    </w:p>
    <w:p w14:paraId="5E2702B8" w14:textId="4D243696" w:rsidR="009C44B6" w:rsidRDefault="009C44B6" w:rsidP="009C44B6">
      <w:pPr>
        <w:spacing w:after="240" w:line="360" w:lineRule="auto"/>
        <w:contextualSpacing/>
        <w:rPr>
          <w:b/>
          <w:lang w:val="en-US"/>
        </w:rPr>
      </w:pPr>
      <w:r>
        <w:rPr>
          <w:b/>
          <w:lang w:val="en-US"/>
        </w:rPr>
        <w:t>Tasmania</w:t>
      </w:r>
    </w:p>
    <w:p w14:paraId="014EE54C" w14:textId="291364F7" w:rsidR="009C44B6" w:rsidRDefault="009C44B6" w:rsidP="009C44B6">
      <w:pPr>
        <w:spacing w:after="240" w:line="360" w:lineRule="auto"/>
        <w:contextualSpacing/>
        <w:rPr>
          <w:lang w:val="en-US"/>
        </w:rPr>
      </w:pPr>
      <w:r>
        <w:rPr>
          <w:lang w:val="en-US"/>
        </w:rPr>
        <w:t>Cleared: 7</w:t>
      </w:r>
    </w:p>
    <w:p w14:paraId="68152162" w14:textId="680B6C98" w:rsidR="009C44B6" w:rsidRDefault="009C44B6" w:rsidP="009C44B6">
      <w:pPr>
        <w:spacing w:after="240" w:line="360" w:lineRule="auto"/>
        <w:rPr>
          <w:lang w:val="en-US"/>
        </w:rPr>
      </w:pPr>
      <w:r>
        <w:rPr>
          <w:lang w:val="en-US"/>
        </w:rPr>
        <w:t>Active: 2</w:t>
      </w:r>
    </w:p>
    <w:p w14:paraId="1951EE4B" w14:textId="6CF89C5F" w:rsidR="009C44B6" w:rsidRDefault="009C44B6" w:rsidP="009C44B6">
      <w:pPr>
        <w:spacing w:after="240" w:line="360" w:lineRule="auto"/>
        <w:contextualSpacing/>
        <w:rPr>
          <w:b/>
          <w:lang w:val="en-US"/>
        </w:rPr>
      </w:pPr>
      <w:r>
        <w:rPr>
          <w:b/>
          <w:lang w:val="en-US"/>
        </w:rPr>
        <w:t>Western Victoria</w:t>
      </w:r>
    </w:p>
    <w:p w14:paraId="19A7AA50" w14:textId="38912F40" w:rsidR="009C44B6" w:rsidRDefault="009C44B6" w:rsidP="009C44B6">
      <w:pPr>
        <w:spacing w:after="240" w:line="360" w:lineRule="auto"/>
        <w:contextualSpacing/>
        <w:rPr>
          <w:lang w:val="en-US"/>
        </w:rPr>
      </w:pPr>
      <w:r>
        <w:rPr>
          <w:lang w:val="en-US"/>
        </w:rPr>
        <w:t>Cleared: 54</w:t>
      </w:r>
    </w:p>
    <w:p w14:paraId="34CE85F7" w14:textId="7DB08B03" w:rsidR="009C44B6" w:rsidRDefault="009C44B6" w:rsidP="009C44B6">
      <w:pPr>
        <w:spacing w:after="240" w:line="360" w:lineRule="auto"/>
        <w:rPr>
          <w:lang w:val="en-US"/>
        </w:rPr>
      </w:pPr>
      <w:r>
        <w:rPr>
          <w:lang w:val="en-US"/>
        </w:rPr>
        <w:t>Active 6</w:t>
      </w:r>
    </w:p>
    <w:p w14:paraId="3A7D0CE0" w14:textId="55B3B0D3" w:rsidR="009C44B6" w:rsidRDefault="009C44B6" w:rsidP="009C44B6">
      <w:pPr>
        <w:spacing w:after="240" w:line="360" w:lineRule="auto"/>
        <w:contextualSpacing/>
        <w:rPr>
          <w:b/>
          <w:lang w:val="en-US"/>
        </w:rPr>
      </w:pPr>
      <w:r>
        <w:rPr>
          <w:b/>
          <w:lang w:val="en-US"/>
        </w:rPr>
        <w:t>South East Melbourne</w:t>
      </w:r>
    </w:p>
    <w:p w14:paraId="69936C29" w14:textId="0E9C433A" w:rsidR="009C44B6" w:rsidRDefault="009C44B6" w:rsidP="009C44B6">
      <w:pPr>
        <w:spacing w:after="240" w:line="360" w:lineRule="auto"/>
        <w:contextualSpacing/>
        <w:rPr>
          <w:lang w:val="en-US"/>
        </w:rPr>
      </w:pPr>
      <w:r>
        <w:rPr>
          <w:lang w:val="en-US"/>
        </w:rPr>
        <w:t>Cleared: 47</w:t>
      </w:r>
    </w:p>
    <w:p w14:paraId="1BCBCB82" w14:textId="5C92F773" w:rsidR="009C44B6" w:rsidRDefault="009C44B6" w:rsidP="009C44B6">
      <w:pPr>
        <w:spacing w:after="240" w:line="360" w:lineRule="auto"/>
        <w:rPr>
          <w:lang w:val="en-US"/>
        </w:rPr>
      </w:pPr>
      <w:r>
        <w:rPr>
          <w:lang w:val="en-US"/>
        </w:rPr>
        <w:t>Active: 5</w:t>
      </w:r>
    </w:p>
    <w:p w14:paraId="0D2BE766" w14:textId="4F54FB57" w:rsidR="009C44B6" w:rsidRDefault="009C44B6" w:rsidP="009C44B6">
      <w:pPr>
        <w:spacing w:after="240" w:line="360" w:lineRule="auto"/>
        <w:contextualSpacing/>
        <w:rPr>
          <w:b/>
          <w:lang w:val="en-US"/>
        </w:rPr>
      </w:pPr>
      <w:r>
        <w:rPr>
          <w:b/>
          <w:lang w:val="en-US"/>
        </w:rPr>
        <w:t>Murray</w:t>
      </w:r>
    </w:p>
    <w:p w14:paraId="0A3B21A9" w14:textId="3817DAC8" w:rsidR="009C44B6" w:rsidRDefault="009C44B6" w:rsidP="009C44B6">
      <w:pPr>
        <w:spacing w:after="240" w:line="360" w:lineRule="auto"/>
        <w:contextualSpacing/>
        <w:rPr>
          <w:lang w:val="en-US"/>
        </w:rPr>
      </w:pPr>
      <w:r>
        <w:rPr>
          <w:lang w:val="en-US"/>
        </w:rPr>
        <w:t>Cleared: 59</w:t>
      </w:r>
    </w:p>
    <w:p w14:paraId="06310BB1" w14:textId="0502752B" w:rsidR="009C44B6" w:rsidRDefault="009C44B6" w:rsidP="009C44B6">
      <w:pPr>
        <w:spacing w:after="240" w:line="360" w:lineRule="auto"/>
        <w:rPr>
          <w:lang w:val="en-US"/>
        </w:rPr>
      </w:pPr>
      <w:r>
        <w:rPr>
          <w:lang w:val="en-US"/>
        </w:rPr>
        <w:t>Active: 15</w:t>
      </w:r>
    </w:p>
    <w:p w14:paraId="4A55A499" w14:textId="4A0B67A0" w:rsidR="009C44B6" w:rsidRDefault="009C44B6" w:rsidP="009C44B6">
      <w:pPr>
        <w:spacing w:after="240" w:line="360" w:lineRule="auto"/>
        <w:contextualSpacing/>
        <w:rPr>
          <w:b/>
          <w:lang w:val="en-US"/>
        </w:rPr>
      </w:pPr>
      <w:r>
        <w:rPr>
          <w:b/>
          <w:lang w:val="en-US"/>
        </w:rPr>
        <w:t>Gippsland</w:t>
      </w:r>
    </w:p>
    <w:p w14:paraId="32934CFA" w14:textId="68459778" w:rsidR="009C44B6" w:rsidRDefault="009C44B6" w:rsidP="009C44B6">
      <w:pPr>
        <w:spacing w:after="240" w:line="360" w:lineRule="auto"/>
        <w:contextualSpacing/>
        <w:rPr>
          <w:lang w:val="en-US"/>
        </w:rPr>
      </w:pPr>
      <w:r>
        <w:rPr>
          <w:lang w:val="en-US"/>
        </w:rPr>
        <w:t>Cleared: 43</w:t>
      </w:r>
    </w:p>
    <w:p w14:paraId="50D0D0CD" w14:textId="2D1B405A" w:rsidR="009C44B6" w:rsidRPr="009C44B6" w:rsidRDefault="009C44B6" w:rsidP="009C44B6">
      <w:pPr>
        <w:spacing w:after="240" w:line="360" w:lineRule="auto"/>
        <w:rPr>
          <w:lang w:val="en-US"/>
        </w:rPr>
      </w:pPr>
      <w:r>
        <w:rPr>
          <w:lang w:val="en-US"/>
        </w:rPr>
        <w:t>Active: 1</w:t>
      </w:r>
    </w:p>
    <w:p w14:paraId="3EB94BF0" w14:textId="0980903E" w:rsidR="009C44B6" w:rsidRDefault="009C44B6" w:rsidP="009C44B6">
      <w:pPr>
        <w:spacing w:after="240" w:line="360" w:lineRule="auto"/>
        <w:contextualSpacing/>
        <w:rPr>
          <w:b/>
          <w:lang w:val="en-US"/>
        </w:rPr>
      </w:pPr>
      <w:r>
        <w:rPr>
          <w:b/>
          <w:lang w:val="en-US"/>
        </w:rPr>
        <w:t>Fairfield</w:t>
      </w:r>
    </w:p>
    <w:p w14:paraId="242A624F" w14:textId="46D228FC" w:rsidR="009C44B6" w:rsidRPr="009C44B6" w:rsidRDefault="009C44B6" w:rsidP="009C44B6">
      <w:pPr>
        <w:spacing w:after="240" w:line="360" w:lineRule="auto"/>
        <w:rPr>
          <w:lang w:val="en-US"/>
        </w:rPr>
      </w:pPr>
      <w:r>
        <w:rPr>
          <w:lang w:val="en-US"/>
        </w:rPr>
        <w:t>Cleared: 10</w:t>
      </w:r>
    </w:p>
    <w:p w14:paraId="61F17ED9" w14:textId="05D1DF6C" w:rsidR="009C44B6" w:rsidRDefault="009C44B6" w:rsidP="009C44B6">
      <w:pPr>
        <w:spacing w:after="240" w:line="360" w:lineRule="auto"/>
        <w:rPr>
          <w:b/>
          <w:lang w:val="en-US"/>
        </w:rPr>
      </w:pPr>
      <w:r>
        <w:rPr>
          <w:b/>
          <w:lang w:val="en-US"/>
        </w:rPr>
        <w:t>East North West Melbourne</w:t>
      </w:r>
    </w:p>
    <w:p w14:paraId="03DCABB9" w14:textId="45B94E9B" w:rsidR="009C44B6" w:rsidRDefault="009C44B6" w:rsidP="009C44B6">
      <w:pPr>
        <w:pStyle w:val="Heading3"/>
        <w:rPr>
          <w:lang w:val="en-US"/>
        </w:rPr>
      </w:pPr>
      <w:r>
        <w:rPr>
          <w:lang w:val="en-US"/>
        </w:rPr>
        <w:t>Active cases for NSW/ACT: 45</w:t>
      </w:r>
    </w:p>
    <w:p w14:paraId="381C9BAA" w14:textId="57BC5684" w:rsidR="009C44B6" w:rsidRDefault="009C44B6" w:rsidP="009C44B6">
      <w:pPr>
        <w:spacing w:after="240" w:line="360" w:lineRule="auto"/>
        <w:contextualSpacing/>
        <w:rPr>
          <w:b/>
          <w:lang w:val="en-US"/>
        </w:rPr>
      </w:pPr>
      <w:r>
        <w:rPr>
          <w:b/>
          <w:lang w:val="en-US"/>
        </w:rPr>
        <w:t>ACT</w:t>
      </w:r>
    </w:p>
    <w:p w14:paraId="3C8CACF0" w14:textId="66859DB3" w:rsidR="009C44B6" w:rsidRDefault="009C44B6" w:rsidP="009C44B6">
      <w:pPr>
        <w:spacing w:after="240" w:line="360" w:lineRule="auto"/>
        <w:rPr>
          <w:lang w:val="en-US"/>
        </w:rPr>
      </w:pPr>
      <w:r>
        <w:rPr>
          <w:lang w:val="en-US"/>
        </w:rPr>
        <w:t>Cleared: 9</w:t>
      </w:r>
    </w:p>
    <w:p w14:paraId="736740E9" w14:textId="5A0F95C7" w:rsidR="009C44B6" w:rsidRDefault="009C44B6" w:rsidP="009C44B6">
      <w:pPr>
        <w:spacing w:after="240" w:line="360" w:lineRule="auto"/>
        <w:contextualSpacing/>
        <w:rPr>
          <w:b/>
          <w:lang w:val="en-US"/>
        </w:rPr>
      </w:pPr>
      <w:r>
        <w:rPr>
          <w:b/>
          <w:lang w:val="en-US"/>
        </w:rPr>
        <w:t>Western NSW</w:t>
      </w:r>
    </w:p>
    <w:p w14:paraId="5B322CA5" w14:textId="21ADA768" w:rsidR="009C44B6" w:rsidRDefault="009C44B6" w:rsidP="009C44B6">
      <w:pPr>
        <w:spacing w:after="240" w:line="360" w:lineRule="auto"/>
        <w:contextualSpacing/>
        <w:rPr>
          <w:lang w:val="en-US"/>
        </w:rPr>
      </w:pPr>
      <w:r>
        <w:rPr>
          <w:lang w:val="en-US"/>
        </w:rPr>
        <w:t>Cleared: 14</w:t>
      </w:r>
    </w:p>
    <w:p w14:paraId="2EE7957A" w14:textId="3FAEDDCB" w:rsidR="009C44B6" w:rsidRDefault="009C44B6" w:rsidP="009C44B6">
      <w:pPr>
        <w:spacing w:after="240" w:line="360" w:lineRule="auto"/>
        <w:rPr>
          <w:lang w:val="en-US"/>
        </w:rPr>
      </w:pPr>
      <w:r>
        <w:rPr>
          <w:lang w:val="en-US"/>
        </w:rPr>
        <w:lastRenderedPageBreak/>
        <w:t>Active 3</w:t>
      </w:r>
    </w:p>
    <w:p w14:paraId="055E3381" w14:textId="54D20900" w:rsidR="009C44B6" w:rsidRDefault="009C44B6" w:rsidP="009C44B6">
      <w:pPr>
        <w:spacing w:after="240" w:line="360" w:lineRule="auto"/>
        <w:contextualSpacing/>
        <w:rPr>
          <w:b/>
          <w:lang w:val="en-US"/>
        </w:rPr>
      </w:pPr>
      <w:r>
        <w:rPr>
          <w:b/>
          <w:lang w:val="en-US"/>
        </w:rPr>
        <w:t>Sydney</w:t>
      </w:r>
    </w:p>
    <w:p w14:paraId="09EA8899" w14:textId="3FEB62E3" w:rsidR="009C44B6" w:rsidRDefault="009C44B6" w:rsidP="009C44B6">
      <w:pPr>
        <w:spacing w:after="240" w:line="360" w:lineRule="auto"/>
        <w:contextualSpacing/>
        <w:rPr>
          <w:lang w:val="en-US"/>
        </w:rPr>
      </w:pPr>
      <w:r>
        <w:rPr>
          <w:lang w:val="en-US"/>
        </w:rPr>
        <w:t>Cleared: 3</w:t>
      </w:r>
    </w:p>
    <w:p w14:paraId="058719EC" w14:textId="0835CB4F" w:rsidR="009C44B6" w:rsidRDefault="009C44B6" w:rsidP="009C44B6">
      <w:pPr>
        <w:spacing w:after="240" w:line="360" w:lineRule="auto"/>
        <w:rPr>
          <w:lang w:val="en-US"/>
        </w:rPr>
      </w:pPr>
      <w:r>
        <w:rPr>
          <w:lang w:val="en-US"/>
        </w:rPr>
        <w:t>Active: 3</w:t>
      </w:r>
    </w:p>
    <w:p w14:paraId="2AFA1906" w14:textId="0AC53CA0" w:rsidR="009C44B6" w:rsidRDefault="009C44B6" w:rsidP="009C44B6">
      <w:pPr>
        <w:spacing w:after="240" w:line="360" w:lineRule="auto"/>
        <w:contextualSpacing/>
        <w:rPr>
          <w:b/>
          <w:lang w:val="en-US"/>
        </w:rPr>
      </w:pPr>
      <w:r>
        <w:rPr>
          <w:b/>
          <w:lang w:val="en-US"/>
        </w:rPr>
        <w:t>Southern NSW</w:t>
      </w:r>
    </w:p>
    <w:p w14:paraId="02539E85" w14:textId="2C74B019" w:rsidR="009C44B6" w:rsidRDefault="009C44B6" w:rsidP="009C44B6">
      <w:pPr>
        <w:spacing w:after="240" w:line="360" w:lineRule="auto"/>
        <w:rPr>
          <w:lang w:val="en-US"/>
        </w:rPr>
      </w:pPr>
      <w:r>
        <w:rPr>
          <w:lang w:val="en-US"/>
        </w:rPr>
        <w:t>Cleared: 7</w:t>
      </w:r>
    </w:p>
    <w:p w14:paraId="5CF506F7" w14:textId="6624CA60" w:rsidR="009C44B6" w:rsidRDefault="009C44B6" w:rsidP="009C44B6">
      <w:pPr>
        <w:spacing w:after="240" w:line="360" w:lineRule="auto"/>
        <w:contextualSpacing/>
        <w:rPr>
          <w:b/>
          <w:lang w:val="en-US"/>
        </w:rPr>
      </w:pPr>
      <w:r>
        <w:rPr>
          <w:b/>
          <w:lang w:val="en-US"/>
        </w:rPr>
        <w:t>South West Sydney</w:t>
      </w:r>
    </w:p>
    <w:p w14:paraId="3F1929D8" w14:textId="1DEFEAB8" w:rsidR="009C44B6" w:rsidRDefault="009C44B6" w:rsidP="009C44B6">
      <w:pPr>
        <w:spacing w:after="240" w:line="360" w:lineRule="auto"/>
        <w:contextualSpacing/>
        <w:rPr>
          <w:lang w:val="en-US"/>
        </w:rPr>
      </w:pPr>
      <w:r>
        <w:rPr>
          <w:lang w:val="en-US"/>
        </w:rPr>
        <w:t>Cleared: 24</w:t>
      </w:r>
    </w:p>
    <w:p w14:paraId="43671477" w14:textId="341C3E9D" w:rsidR="009C44B6" w:rsidRPr="009C44B6" w:rsidRDefault="009C44B6" w:rsidP="009C44B6">
      <w:pPr>
        <w:spacing w:after="240" w:line="360" w:lineRule="auto"/>
        <w:rPr>
          <w:lang w:val="en-US"/>
        </w:rPr>
      </w:pPr>
      <w:r>
        <w:rPr>
          <w:lang w:val="en-US"/>
        </w:rPr>
        <w:t>Active: 2</w:t>
      </w:r>
    </w:p>
    <w:p w14:paraId="648900A1" w14:textId="59D3FC86" w:rsidR="009C44B6" w:rsidRDefault="009C44B6" w:rsidP="009C44B6">
      <w:pPr>
        <w:spacing w:after="240" w:line="360" w:lineRule="auto"/>
        <w:contextualSpacing/>
        <w:rPr>
          <w:b/>
          <w:lang w:val="en-US"/>
        </w:rPr>
      </w:pPr>
      <w:r>
        <w:rPr>
          <w:b/>
          <w:lang w:val="en-US"/>
        </w:rPr>
        <w:t>Northern NSW</w:t>
      </w:r>
    </w:p>
    <w:p w14:paraId="76EA13CD" w14:textId="62623E0B" w:rsidR="009C44B6" w:rsidRDefault="009C44B6" w:rsidP="009C44B6">
      <w:pPr>
        <w:spacing w:after="240" w:line="360" w:lineRule="auto"/>
        <w:contextualSpacing/>
        <w:rPr>
          <w:lang w:val="en-US"/>
        </w:rPr>
      </w:pPr>
      <w:r>
        <w:rPr>
          <w:lang w:val="en-US"/>
        </w:rPr>
        <w:t>Cleared: 17</w:t>
      </w:r>
    </w:p>
    <w:p w14:paraId="6DF30AEE" w14:textId="4142535A" w:rsidR="009C44B6" w:rsidRPr="009C44B6" w:rsidRDefault="009C44B6" w:rsidP="009C44B6">
      <w:pPr>
        <w:spacing w:after="240" w:line="360" w:lineRule="auto"/>
        <w:rPr>
          <w:lang w:val="en-US"/>
        </w:rPr>
      </w:pPr>
      <w:r>
        <w:rPr>
          <w:lang w:val="en-US"/>
        </w:rPr>
        <w:t>Active: 2</w:t>
      </w:r>
    </w:p>
    <w:p w14:paraId="5EDFABA7" w14:textId="4222FE29" w:rsidR="009C44B6" w:rsidRDefault="009C44B6" w:rsidP="009C44B6">
      <w:pPr>
        <w:spacing w:after="240" w:line="360" w:lineRule="auto"/>
        <w:contextualSpacing/>
        <w:rPr>
          <w:b/>
          <w:lang w:val="en-US"/>
        </w:rPr>
      </w:pPr>
      <w:r>
        <w:rPr>
          <w:b/>
          <w:lang w:val="en-US"/>
        </w:rPr>
        <w:t>Murrumbidgee</w:t>
      </w:r>
    </w:p>
    <w:p w14:paraId="45C90D98" w14:textId="537D41A9" w:rsidR="009C44B6" w:rsidRDefault="009C44B6" w:rsidP="009C44B6">
      <w:pPr>
        <w:spacing w:after="240" w:line="360" w:lineRule="auto"/>
        <w:rPr>
          <w:lang w:val="en-US"/>
        </w:rPr>
      </w:pPr>
      <w:r>
        <w:rPr>
          <w:lang w:val="en-US"/>
        </w:rPr>
        <w:t>Cleared: 47</w:t>
      </w:r>
    </w:p>
    <w:p w14:paraId="450D9AF5" w14:textId="4873F624" w:rsidR="009C44B6" w:rsidRDefault="009C44B6" w:rsidP="009C44B6">
      <w:pPr>
        <w:spacing w:after="240" w:line="360" w:lineRule="auto"/>
        <w:contextualSpacing/>
        <w:rPr>
          <w:b/>
          <w:lang w:val="en-US"/>
        </w:rPr>
      </w:pPr>
      <w:r>
        <w:rPr>
          <w:b/>
          <w:lang w:val="en-US"/>
        </w:rPr>
        <w:t>Illawarra Shoalhaven</w:t>
      </w:r>
    </w:p>
    <w:p w14:paraId="35FE920E" w14:textId="6ED61C65" w:rsidR="009C44B6" w:rsidRDefault="009C44B6" w:rsidP="009C44B6">
      <w:pPr>
        <w:spacing w:after="240" w:line="360" w:lineRule="auto"/>
        <w:rPr>
          <w:lang w:val="en-US"/>
        </w:rPr>
      </w:pPr>
      <w:r>
        <w:rPr>
          <w:lang w:val="en-US"/>
        </w:rPr>
        <w:t>Cleared: 13</w:t>
      </w:r>
    </w:p>
    <w:p w14:paraId="1A504627" w14:textId="45B68B7F" w:rsidR="009C44B6" w:rsidRDefault="009C44B6" w:rsidP="009C44B6">
      <w:pPr>
        <w:spacing w:after="240" w:line="360" w:lineRule="auto"/>
        <w:rPr>
          <w:b/>
          <w:lang w:val="en-US"/>
        </w:rPr>
      </w:pPr>
      <w:r>
        <w:rPr>
          <w:b/>
          <w:lang w:val="en-US"/>
        </w:rPr>
        <w:t>Central Coast</w:t>
      </w:r>
    </w:p>
    <w:p w14:paraId="149FF394" w14:textId="7D9AD948" w:rsidR="009C44B6" w:rsidRDefault="009C44B6" w:rsidP="009C44B6">
      <w:pPr>
        <w:spacing w:after="240" w:line="360" w:lineRule="auto"/>
        <w:rPr>
          <w:b/>
          <w:lang w:val="en-US"/>
        </w:rPr>
      </w:pPr>
      <w:r>
        <w:rPr>
          <w:b/>
          <w:lang w:val="en-US"/>
        </w:rPr>
        <w:t>Hunter</w:t>
      </w:r>
    </w:p>
    <w:p w14:paraId="16D09EDB" w14:textId="638111FC" w:rsidR="009C44B6" w:rsidRDefault="009C44B6" w:rsidP="009C44B6">
      <w:pPr>
        <w:spacing w:after="240" w:line="360" w:lineRule="auto"/>
        <w:contextualSpacing/>
        <w:rPr>
          <w:b/>
          <w:lang w:val="en-US"/>
        </w:rPr>
      </w:pPr>
      <w:r>
        <w:rPr>
          <w:b/>
          <w:lang w:val="en-US"/>
        </w:rPr>
        <w:t>Albury</w:t>
      </w:r>
    </w:p>
    <w:p w14:paraId="5C6AE94F" w14:textId="2B3B07A6" w:rsidR="009C44B6" w:rsidRDefault="009C44B6" w:rsidP="009C44B6">
      <w:pPr>
        <w:spacing w:after="240" w:line="360" w:lineRule="auto"/>
        <w:contextualSpacing/>
        <w:rPr>
          <w:lang w:val="en-US"/>
        </w:rPr>
      </w:pPr>
      <w:r>
        <w:rPr>
          <w:lang w:val="en-US"/>
        </w:rPr>
        <w:t>Cleared: 10</w:t>
      </w:r>
    </w:p>
    <w:p w14:paraId="0C856CEB" w14:textId="77777777" w:rsidR="009C44B6" w:rsidRPr="009C44B6" w:rsidRDefault="009C44B6" w:rsidP="009C44B6">
      <w:pPr>
        <w:spacing w:after="240" w:line="360" w:lineRule="auto"/>
        <w:rPr>
          <w:lang w:val="en-US"/>
        </w:rPr>
      </w:pPr>
      <w:r>
        <w:rPr>
          <w:lang w:val="en-US"/>
        </w:rPr>
        <w:t>Active: 2</w:t>
      </w:r>
    </w:p>
    <w:p w14:paraId="71EDD658" w14:textId="2F679B04" w:rsidR="00576535" w:rsidRDefault="00576535" w:rsidP="00576535">
      <w:pPr>
        <w:pStyle w:val="Heading3"/>
        <w:rPr>
          <w:lang w:val="en-US"/>
        </w:rPr>
      </w:pPr>
      <w:r>
        <w:rPr>
          <w:lang w:val="en-US"/>
        </w:rPr>
        <w:t>Active cases for QLD: 1</w:t>
      </w:r>
    </w:p>
    <w:p w14:paraId="2B3F5AB3" w14:textId="49936A76" w:rsidR="00576535" w:rsidRDefault="00576535" w:rsidP="00576535">
      <w:pPr>
        <w:spacing w:after="240" w:line="360" w:lineRule="auto"/>
        <w:contextualSpacing/>
        <w:rPr>
          <w:b/>
          <w:lang w:val="en-US"/>
        </w:rPr>
      </w:pPr>
      <w:r>
        <w:rPr>
          <w:b/>
          <w:lang w:val="en-US"/>
        </w:rPr>
        <w:t>North</w:t>
      </w:r>
    </w:p>
    <w:p w14:paraId="38874458" w14:textId="2B0B4EF9" w:rsidR="00576535" w:rsidRDefault="00576535" w:rsidP="00576535">
      <w:pPr>
        <w:spacing w:after="240" w:line="360" w:lineRule="auto"/>
        <w:contextualSpacing/>
        <w:rPr>
          <w:lang w:val="en-US"/>
        </w:rPr>
      </w:pPr>
      <w:r>
        <w:rPr>
          <w:lang w:val="en-US"/>
        </w:rPr>
        <w:t>Cleared: 24</w:t>
      </w:r>
    </w:p>
    <w:p w14:paraId="3855AA1A" w14:textId="0F7DFF60" w:rsidR="00576535" w:rsidRDefault="00576535" w:rsidP="00576535">
      <w:pPr>
        <w:spacing w:after="240" w:line="360" w:lineRule="auto"/>
        <w:rPr>
          <w:lang w:val="en-US"/>
        </w:rPr>
      </w:pPr>
      <w:r>
        <w:rPr>
          <w:lang w:val="en-US"/>
        </w:rPr>
        <w:t>Active: 1</w:t>
      </w:r>
    </w:p>
    <w:p w14:paraId="496B81E2" w14:textId="503A0299" w:rsidR="00576535" w:rsidRDefault="00576535" w:rsidP="00576535">
      <w:pPr>
        <w:spacing w:after="240" w:line="360" w:lineRule="auto"/>
        <w:contextualSpacing/>
        <w:rPr>
          <w:b/>
          <w:lang w:val="en-US"/>
        </w:rPr>
      </w:pPr>
      <w:r>
        <w:rPr>
          <w:b/>
          <w:lang w:val="en-US"/>
        </w:rPr>
        <w:t>South</w:t>
      </w:r>
    </w:p>
    <w:p w14:paraId="3C629E28" w14:textId="32B8C61B" w:rsidR="00576535" w:rsidRDefault="00576535" w:rsidP="00576535">
      <w:pPr>
        <w:spacing w:after="240" w:line="360" w:lineRule="auto"/>
        <w:rPr>
          <w:lang w:val="en-US"/>
        </w:rPr>
      </w:pPr>
      <w:r>
        <w:rPr>
          <w:lang w:val="en-US"/>
        </w:rPr>
        <w:lastRenderedPageBreak/>
        <w:t>Cleared: 20</w:t>
      </w:r>
    </w:p>
    <w:p w14:paraId="0177506E" w14:textId="60644D47" w:rsidR="00576535" w:rsidRDefault="00576535" w:rsidP="00576535">
      <w:pPr>
        <w:spacing w:after="240" w:line="360" w:lineRule="auto"/>
        <w:contextualSpacing/>
        <w:rPr>
          <w:b/>
          <w:lang w:val="en-US"/>
        </w:rPr>
      </w:pPr>
      <w:r>
        <w:rPr>
          <w:b/>
          <w:lang w:val="en-US"/>
        </w:rPr>
        <w:t>Carer Gateway Service</w:t>
      </w:r>
    </w:p>
    <w:p w14:paraId="59554129" w14:textId="2A6BCC41" w:rsidR="00576535" w:rsidRDefault="00576535" w:rsidP="00576535">
      <w:pPr>
        <w:spacing w:after="240" w:line="360" w:lineRule="auto"/>
        <w:contextualSpacing/>
        <w:rPr>
          <w:lang w:val="en-US"/>
        </w:rPr>
      </w:pPr>
      <w:r>
        <w:rPr>
          <w:lang w:val="en-US"/>
        </w:rPr>
        <w:t>Cleared: 19</w:t>
      </w:r>
    </w:p>
    <w:p w14:paraId="26081955" w14:textId="1CA7D05E" w:rsidR="009C44B6" w:rsidRDefault="009C44B6" w:rsidP="009C44B6">
      <w:pPr>
        <w:pStyle w:val="Heading3"/>
        <w:rPr>
          <w:lang w:val="en-US"/>
        </w:rPr>
      </w:pPr>
      <w:r>
        <w:rPr>
          <w:lang w:val="en-US"/>
        </w:rPr>
        <w:t>Active cases by State: 45</w:t>
      </w:r>
    </w:p>
    <w:p w14:paraId="5F74F884" w14:textId="14F9B4D7" w:rsidR="009C44B6" w:rsidRDefault="009C44B6" w:rsidP="009C44B6">
      <w:pPr>
        <w:spacing w:after="240" w:line="360" w:lineRule="auto"/>
        <w:contextualSpacing/>
        <w:rPr>
          <w:lang w:val="en-US"/>
        </w:rPr>
      </w:pPr>
      <w:r>
        <w:rPr>
          <w:lang w:val="en-US"/>
        </w:rPr>
        <w:t>Queensland: 1</w:t>
      </w:r>
    </w:p>
    <w:p w14:paraId="4A9B666F" w14:textId="0858FEED" w:rsidR="009C44B6" w:rsidRDefault="009C44B6" w:rsidP="009C44B6">
      <w:pPr>
        <w:spacing w:after="240" w:line="360" w:lineRule="auto"/>
        <w:contextualSpacing/>
        <w:rPr>
          <w:lang w:val="en-US"/>
        </w:rPr>
      </w:pPr>
      <w:r>
        <w:rPr>
          <w:lang w:val="en-US"/>
        </w:rPr>
        <w:t>New South Wales: 11</w:t>
      </w:r>
    </w:p>
    <w:p w14:paraId="593873AF" w14:textId="15CF5A0C" w:rsidR="009C44B6" w:rsidRDefault="009C44B6" w:rsidP="009C44B6">
      <w:pPr>
        <w:spacing w:after="240" w:line="360" w:lineRule="auto"/>
        <w:contextualSpacing/>
        <w:rPr>
          <w:lang w:val="en-US"/>
        </w:rPr>
      </w:pPr>
      <w:r>
        <w:rPr>
          <w:lang w:val="en-US"/>
        </w:rPr>
        <w:t>Victoria: 30</w:t>
      </w:r>
    </w:p>
    <w:p w14:paraId="4EBE45B1" w14:textId="3C1F7478" w:rsidR="009C44B6" w:rsidRDefault="009C44B6" w:rsidP="009C44B6">
      <w:pPr>
        <w:spacing w:after="240" w:line="360" w:lineRule="auto"/>
        <w:rPr>
          <w:lang w:val="en-US"/>
        </w:rPr>
      </w:pPr>
      <w:r>
        <w:rPr>
          <w:lang w:val="en-US"/>
        </w:rPr>
        <w:t>Tasmania: 3</w:t>
      </w:r>
    </w:p>
    <w:p w14:paraId="3CD2078B" w14:textId="38D58030" w:rsidR="0000286D" w:rsidRDefault="00A41B4B" w:rsidP="00576535">
      <w:pPr>
        <w:pStyle w:val="Heading1"/>
        <w:keepNext w:val="0"/>
        <w:rPr>
          <w:lang w:val="en-US"/>
        </w:rPr>
      </w:pPr>
      <w:r>
        <w:rPr>
          <w:lang w:val="en-US"/>
        </w:rPr>
        <w:t>Slide 25</w:t>
      </w:r>
    </w:p>
    <w:p w14:paraId="60782F11" w14:textId="04879110" w:rsidR="0000286D" w:rsidRDefault="009626FC" w:rsidP="00576535">
      <w:pPr>
        <w:pStyle w:val="Heading2"/>
        <w:keepNext w:val="0"/>
        <w:keepLines w:val="0"/>
      </w:pPr>
      <w:r>
        <w:t>How we work now</w:t>
      </w:r>
    </w:p>
    <w:p w14:paraId="5FD4D62C" w14:textId="160DB7ED" w:rsidR="00576535" w:rsidRDefault="00576535" w:rsidP="00576535">
      <w:pPr>
        <w:spacing w:after="240" w:line="360" w:lineRule="auto"/>
        <w:rPr>
          <w:lang w:val="en-US"/>
        </w:rPr>
      </w:pPr>
      <w:r>
        <w:rPr>
          <w:lang w:val="en-US"/>
        </w:rPr>
        <w:t>[Extract of a Wellways email from Laura Collister to Gavin Bussenschutt of Monday 15 June 2020 at 4:42 PM]</w:t>
      </w:r>
    </w:p>
    <w:p w14:paraId="2FB28A89" w14:textId="75028C29" w:rsidR="00576535" w:rsidRDefault="00576535" w:rsidP="00576535">
      <w:pPr>
        <w:spacing w:after="240" w:line="360" w:lineRule="auto"/>
        <w:rPr>
          <w:lang w:val="en-US"/>
        </w:rPr>
      </w:pPr>
      <w:r>
        <w:rPr>
          <w:lang w:val="en-US"/>
        </w:rPr>
        <w:t>Hi Gavin,</w:t>
      </w:r>
    </w:p>
    <w:p w14:paraId="7DC7F3FB" w14:textId="7D7808A9" w:rsidR="00576535" w:rsidRDefault="00576535" w:rsidP="00576535">
      <w:pPr>
        <w:spacing w:after="240" w:line="360" w:lineRule="auto"/>
        <w:rPr>
          <w:lang w:val="en-US"/>
        </w:rPr>
      </w:pPr>
      <w:r>
        <w:rPr>
          <w:lang w:val="en-US"/>
        </w:rPr>
        <w:t>I want to share with you my hopes for how we work together as the world reawakens from the global coronavirus (COVID-91) pandemic.</w:t>
      </w:r>
    </w:p>
    <w:p w14:paraId="00F13468" w14:textId="2755CDD9" w:rsidR="00576535" w:rsidRDefault="00576535" w:rsidP="00576535">
      <w:pPr>
        <w:spacing w:after="240" w:line="360" w:lineRule="auto"/>
        <w:rPr>
          <w:lang w:val="en-US"/>
        </w:rPr>
      </w:pPr>
      <w:r>
        <w:rPr>
          <w:lang w:val="en-US"/>
        </w:rPr>
        <w:t>I’m going to avoid using terms like “returning to normal” or “back to business as usual” because I think we can do better than that.</w:t>
      </w:r>
    </w:p>
    <w:p w14:paraId="21C6D400" w14:textId="6CCC8CB8" w:rsidR="00576535" w:rsidRDefault="00576535" w:rsidP="00576535">
      <w:pPr>
        <w:spacing w:after="240" w:line="360" w:lineRule="auto"/>
        <w:rPr>
          <w:b/>
          <w:lang w:val="en-US"/>
        </w:rPr>
      </w:pPr>
      <w:r>
        <w:rPr>
          <w:b/>
          <w:lang w:val="en-US"/>
        </w:rPr>
        <w:t>Over the last three months we have advanced what we’re here to do despite the constraints and urgency around COVID-19 – let’s build on our success.</w:t>
      </w:r>
    </w:p>
    <w:p w14:paraId="7E3F6F44" w14:textId="00A983DE" w:rsidR="00576535" w:rsidRDefault="00576535" w:rsidP="00576535">
      <w:pPr>
        <w:spacing w:after="240" w:line="360" w:lineRule="auto"/>
        <w:rPr>
          <w:lang w:val="en-US"/>
        </w:rPr>
      </w:pPr>
      <w:r>
        <w:rPr>
          <w:lang w:val="en-US"/>
        </w:rPr>
        <w:t>Physical distancing has reinforced the importance of connection and coproduction – listening to participants and one another. These will continue to guide how we work.</w:t>
      </w:r>
    </w:p>
    <w:p w14:paraId="02347BB9" w14:textId="724FE8C4" w:rsidR="00576535" w:rsidRDefault="00576535" w:rsidP="00576535">
      <w:pPr>
        <w:spacing w:after="240" w:line="360" w:lineRule="auto"/>
        <w:rPr>
          <w:b/>
          <w:lang w:val="en-US"/>
        </w:rPr>
      </w:pPr>
      <w:r>
        <w:rPr>
          <w:b/>
          <w:lang w:val="en-US"/>
        </w:rPr>
        <w:t>We’ve also learned that flexible work arrangements (like calling participants and working from home) combined with face-to-face contact can achieve positive outcomes.</w:t>
      </w:r>
    </w:p>
    <w:p w14:paraId="7EA1A741" w14:textId="0700F3BF" w:rsidR="00576535" w:rsidRDefault="00576535" w:rsidP="00576535">
      <w:pPr>
        <w:spacing w:after="240" w:line="360" w:lineRule="auto"/>
        <w:rPr>
          <w:lang w:val="en-US"/>
        </w:rPr>
      </w:pPr>
      <w:r>
        <w:rPr>
          <w:lang w:val="en-US"/>
        </w:rPr>
        <w:lastRenderedPageBreak/>
        <w:t>Many participants have told us they love connecting virtually and, in some cases, we’ve been able to support and connect people we couldn’t have otherwise reached. And, as schools open and social calendars start filling up, many of you say you find working out of the office is more productive.</w:t>
      </w:r>
    </w:p>
    <w:p w14:paraId="4A93ABFF" w14:textId="22141714" w:rsidR="00576535" w:rsidRDefault="00576535" w:rsidP="00576535">
      <w:pPr>
        <w:spacing w:after="240" w:line="360" w:lineRule="auto"/>
        <w:rPr>
          <w:b/>
          <w:lang w:val="en-US"/>
        </w:rPr>
      </w:pPr>
      <w:r>
        <w:rPr>
          <w:b/>
          <w:lang w:val="en-US"/>
        </w:rPr>
        <w:t>I want us to continue collaborating virtually and working flexibly while at the same time recognizing that most of our work is done outside of our offices and benefits from or must be done in-person.</w:t>
      </w:r>
    </w:p>
    <w:p w14:paraId="3D8C2BE9" w14:textId="77777777" w:rsidR="009626FC" w:rsidRDefault="009626FC" w:rsidP="00DB4137">
      <w:pPr>
        <w:pStyle w:val="Heading1"/>
        <w:rPr>
          <w:lang w:val="en-US"/>
        </w:rPr>
      </w:pPr>
      <w:r>
        <w:rPr>
          <w:lang w:val="en-US"/>
        </w:rPr>
        <w:t>Slide 26</w:t>
      </w:r>
    </w:p>
    <w:p w14:paraId="457D56D2" w14:textId="2536E726" w:rsidR="009626FC" w:rsidRDefault="009626FC" w:rsidP="009626FC">
      <w:pPr>
        <w:pStyle w:val="Heading2"/>
      </w:pPr>
      <w:r>
        <w:t>COVID-19 Management Resources</w:t>
      </w:r>
    </w:p>
    <w:p w14:paraId="27B09D38" w14:textId="6E8DEF22" w:rsidR="009626FC" w:rsidRDefault="009626FC" w:rsidP="000F14AD">
      <w:pPr>
        <w:rPr>
          <w:lang w:val="en-US"/>
        </w:rPr>
      </w:pPr>
      <w:r w:rsidRPr="009626FC">
        <w:rPr>
          <w:noProof/>
          <w:lang w:eastAsia="en-AU"/>
        </w:rPr>
        <w:drawing>
          <wp:inline distT="0" distB="0" distL="0" distR="0" wp14:anchorId="561BED47" wp14:editId="1B9B448D">
            <wp:extent cx="5734050" cy="3611245"/>
            <wp:effectExtent l="0" t="0" r="0" b="8255"/>
            <wp:docPr id="6" name="Picture 5" descr="Screenshot of Wellways webpage containing management resources which links to forms for monitoring register, working from home check, links to questions about leave and pay" title="COVID-19 Management Resources screenshot">
              <a:extLst xmlns:a="http://schemas.openxmlformats.org/drawingml/2006/main">
                <a:ext uri="{FF2B5EF4-FFF2-40B4-BE49-F238E27FC236}">
                  <a16:creationId xmlns:a16="http://schemas.microsoft.com/office/drawing/2014/main" id="{96B8155A-7BFB-4F26-8B15-34206DAA9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B8155A-7BFB-4F26-8B15-34206DAA92B1}"/>
                        </a:ext>
                      </a:extLst>
                    </pic:cNvPr>
                    <pic:cNvPicPr>
                      <a:picLocks noChangeAspect="1"/>
                    </pic:cNvPicPr>
                  </pic:nvPicPr>
                  <pic:blipFill>
                    <a:blip r:embed="rId21"/>
                    <a:stretch>
                      <a:fillRect/>
                    </a:stretch>
                  </pic:blipFill>
                  <pic:spPr>
                    <a:xfrm>
                      <a:off x="0" y="0"/>
                      <a:ext cx="5734050" cy="3611245"/>
                    </a:xfrm>
                    <a:prstGeom prst="rect">
                      <a:avLst/>
                    </a:prstGeom>
                  </pic:spPr>
                </pic:pic>
              </a:graphicData>
            </a:graphic>
          </wp:inline>
        </w:drawing>
      </w:r>
    </w:p>
    <w:p w14:paraId="585C636E" w14:textId="64D5D00B" w:rsidR="009626FC" w:rsidRDefault="009626FC" w:rsidP="00DB4137">
      <w:pPr>
        <w:pStyle w:val="Heading1"/>
        <w:rPr>
          <w:lang w:val="en-US"/>
        </w:rPr>
      </w:pPr>
      <w:r>
        <w:rPr>
          <w:lang w:val="en-US"/>
        </w:rPr>
        <w:lastRenderedPageBreak/>
        <w:t>Slide 27</w:t>
      </w:r>
    </w:p>
    <w:p w14:paraId="6B5F6B12" w14:textId="1D5E3E71" w:rsidR="009626FC" w:rsidRDefault="009626FC" w:rsidP="009626FC">
      <w:pPr>
        <w:pStyle w:val="Heading2"/>
      </w:pPr>
      <w:r>
        <w:t>Work Instructions</w:t>
      </w:r>
    </w:p>
    <w:p w14:paraId="438E3F4E" w14:textId="06A633B3" w:rsidR="009626FC" w:rsidRDefault="009626FC" w:rsidP="009626FC">
      <w:pPr>
        <w:rPr>
          <w:lang w:val="en-US"/>
        </w:rPr>
      </w:pPr>
      <w:r w:rsidRPr="009626FC">
        <w:rPr>
          <w:noProof/>
          <w:lang w:eastAsia="en-AU"/>
        </w:rPr>
        <w:drawing>
          <wp:inline distT="0" distB="0" distL="0" distR="0" wp14:anchorId="3AE40BDE" wp14:editId="046DB7E9">
            <wp:extent cx="5734050" cy="4300855"/>
            <wp:effectExtent l="0" t="0" r="0" b="4445"/>
            <wp:docPr id="15" name="Picture 2" descr="Work instruction updates on Wellways webpage to keep one another safe. In Victoria, wearing face masks outside of work and your home is mandatory." title="Work Instructions webpage screenshot">
              <a:extLst xmlns:a="http://schemas.openxmlformats.org/drawingml/2006/main">
                <a:ext uri="{FF2B5EF4-FFF2-40B4-BE49-F238E27FC236}">
                  <a16:creationId xmlns:a16="http://schemas.microsoft.com/office/drawing/2014/main" id="{AE8768A3-B34A-4E1D-9212-EC427E736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8768A3-B34A-4E1D-9212-EC427E736651}"/>
                        </a:ext>
                      </a:extLst>
                    </pic:cNvPr>
                    <pic:cNvPicPr>
                      <a:picLocks noChangeAspect="1"/>
                    </pic:cNvPicPr>
                  </pic:nvPicPr>
                  <pic:blipFill>
                    <a:blip r:embed="rId22"/>
                    <a:stretch>
                      <a:fillRect/>
                    </a:stretch>
                  </pic:blipFill>
                  <pic:spPr>
                    <a:xfrm>
                      <a:off x="0" y="0"/>
                      <a:ext cx="5734050" cy="4300855"/>
                    </a:xfrm>
                    <a:prstGeom prst="rect">
                      <a:avLst/>
                    </a:prstGeom>
                  </pic:spPr>
                </pic:pic>
              </a:graphicData>
            </a:graphic>
          </wp:inline>
        </w:drawing>
      </w:r>
    </w:p>
    <w:p w14:paraId="311A0616" w14:textId="051DE532" w:rsidR="0000717B" w:rsidRDefault="0000717B" w:rsidP="009626FC">
      <w:pPr>
        <w:rPr>
          <w:lang w:val="en-US"/>
        </w:rPr>
      </w:pPr>
      <w:r>
        <w:rPr>
          <w:lang w:val="en-US"/>
        </w:rPr>
        <w:t>Webpage screenshot reads:</w:t>
      </w:r>
    </w:p>
    <w:p w14:paraId="0F5755F0" w14:textId="4BC5F325" w:rsidR="0000717B" w:rsidRDefault="0000717B" w:rsidP="00C2074C">
      <w:pPr>
        <w:pStyle w:val="Heading3"/>
        <w:rPr>
          <w:lang w:val="en-US"/>
        </w:rPr>
      </w:pPr>
      <w:r>
        <w:rPr>
          <w:lang w:val="en-US"/>
        </w:rPr>
        <w:t>Work instructions</w:t>
      </w:r>
    </w:p>
    <w:p w14:paraId="7D35FE4A" w14:textId="4A907FF4" w:rsidR="0000717B" w:rsidRDefault="00C2074C" w:rsidP="00C2074C">
      <w:pPr>
        <w:spacing w:after="240"/>
        <w:rPr>
          <w:lang w:val="en-US"/>
        </w:rPr>
      </w:pPr>
      <w:r>
        <w:rPr>
          <w:lang w:val="en-US"/>
        </w:rPr>
        <w:t>[</w:t>
      </w:r>
      <w:r w:rsidR="0000717B">
        <w:rPr>
          <w:lang w:val="en-US"/>
        </w:rPr>
        <w:t>Orange pop up box reads:</w:t>
      </w:r>
      <w:r>
        <w:rPr>
          <w:lang w:val="en-US"/>
        </w:rPr>
        <w:t>]</w:t>
      </w:r>
      <w:r w:rsidR="0000717B">
        <w:rPr>
          <w:lang w:val="en-US"/>
        </w:rPr>
        <w:t xml:space="preserve"> Last updated: 9:23am 18 November 2020</w:t>
      </w:r>
      <w:r>
        <w:rPr>
          <w:lang w:val="en-US"/>
        </w:rPr>
        <w:t xml:space="preserve">.  </w:t>
      </w:r>
      <w:r w:rsidR="0000717B">
        <w:rPr>
          <w:lang w:val="en-US"/>
        </w:rPr>
        <w:t xml:space="preserve">NSW travel to New Zealand or South </w:t>
      </w:r>
      <w:r>
        <w:rPr>
          <w:lang w:val="en-US"/>
        </w:rPr>
        <w:t>Australia</w:t>
      </w:r>
    </w:p>
    <w:p w14:paraId="4FDCAAB8" w14:textId="393B6889" w:rsidR="00C2074C" w:rsidRPr="00C2074C" w:rsidRDefault="00C2074C" w:rsidP="009626FC">
      <w:pPr>
        <w:rPr>
          <w:b/>
          <w:lang w:val="en-US"/>
        </w:rPr>
      </w:pPr>
      <w:r>
        <w:rPr>
          <w:lang w:val="en-US"/>
        </w:rPr>
        <w:t xml:space="preserve">[Text continues] </w:t>
      </w:r>
      <w:r w:rsidRPr="00C2074C">
        <w:rPr>
          <w:b/>
          <w:lang w:val="en-US"/>
        </w:rPr>
        <w:t>The coronavirus (COVID-19) pandemic is impacting states and regions in different ways.</w:t>
      </w:r>
    </w:p>
    <w:p w14:paraId="063C2086" w14:textId="5A295201" w:rsidR="00C2074C" w:rsidRPr="00C2074C" w:rsidRDefault="00C2074C" w:rsidP="009626FC">
      <w:pPr>
        <w:rPr>
          <w:b/>
          <w:lang w:val="en-US"/>
        </w:rPr>
      </w:pPr>
      <w:r w:rsidRPr="00C2074C">
        <w:rPr>
          <w:b/>
          <w:lang w:val="en-US"/>
        </w:rPr>
        <w:t>Our participants’ and your health and safety are at the centre of all decisions we make.</w:t>
      </w:r>
    </w:p>
    <w:p w14:paraId="438B5366" w14:textId="4CFC85A4" w:rsidR="00C2074C" w:rsidRDefault="00C2074C" w:rsidP="009626FC">
      <w:pPr>
        <w:rPr>
          <w:lang w:val="en-US"/>
        </w:rPr>
      </w:pPr>
      <w:r>
        <w:rPr>
          <w:lang w:val="en-US"/>
        </w:rPr>
        <w:t xml:space="preserve">Please continue to keep one another safe as government restrictions ease by following the work instructions below. </w:t>
      </w:r>
    </w:p>
    <w:p w14:paraId="0E9FC6AA" w14:textId="043703D0" w:rsidR="00C2074C" w:rsidRDefault="00C2074C" w:rsidP="009626FC">
      <w:pPr>
        <w:rPr>
          <w:lang w:val="en-US"/>
        </w:rPr>
      </w:pPr>
      <w:r>
        <w:rPr>
          <w:lang w:val="en-US"/>
        </w:rPr>
        <w:t>In Victoria, wearing a face mask outside of work and your home is mandatory.</w:t>
      </w:r>
    </w:p>
    <w:p w14:paraId="4D99E687" w14:textId="042969E8" w:rsidR="00C2074C" w:rsidRDefault="00C2074C" w:rsidP="00C2074C">
      <w:pPr>
        <w:spacing w:before="240" w:after="240"/>
        <w:rPr>
          <w:lang w:val="en-US"/>
        </w:rPr>
      </w:pPr>
      <w:r>
        <w:rPr>
          <w:lang w:val="en-US"/>
        </w:rPr>
        <w:t>[Red button reads:] Victorian Staff Information</w:t>
      </w:r>
    </w:p>
    <w:p w14:paraId="43D090C5" w14:textId="033F2051" w:rsidR="00C2074C" w:rsidRDefault="00C2074C" w:rsidP="009626FC">
      <w:pPr>
        <w:rPr>
          <w:lang w:val="en-US"/>
        </w:rPr>
      </w:pPr>
      <w:r>
        <w:rPr>
          <w:lang w:val="en-US"/>
        </w:rPr>
        <w:t>In NSW, if you have recently travelled to New Zealand or South Australia, please contact your manager.</w:t>
      </w:r>
    </w:p>
    <w:p w14:paraId="27C78404" w14:textId="41F83C03" w:rsidR="00C2074C" w:rsidRDefault="00C2074C" w:rsidP="009626FC">
      <w:pPr>
        <w:rPr>
          <w:lang w:val="en-US"/>
        </w:rPr>
      </w:pPr>
      <w:r>
        <w:rPr>
          <w:lang w:val="en-US"/>
        </w:rPr>
        <w:lastRenderedPageBreak/>
        <w:t>The NSW Government is listing places where COVID-19 cases have been confirmed.</w:t>
      </w:r>
    </w:p>
    <w:p w14:paraId="6B231CF9" w14:textId="54056639" w:rsidR="00C2074C" w:rsidRDefault="00C2074C" w:rsidP="009626FC">
      <w:pPr>
        <w:rPr>
          <w:lang w:val="en-US"/>
        </w:rPr>
      </w:pPr>
      <w:r>
        <w:rPr>
          <w:lang w:val="en-US"/>
        </w:rPr>
        <w:t>Please check to see whether you have visited these areas and follow the advice. The list is being updated.</w:t>
      </w:r>
    </w:p>
    <w:p w14:paraId="6E2F7098" w14:textId="48C4A3FB" w:rsidR="00C2074C" w:rsidRDefault="00C2074C" w:rsidP="009626FC">
      <w:pPr>
        <w:rPr>
          <w:lang w:val="en-US"/>
        </w:rPr>
      </w:pPr>
      <w:r>
        <w:rPr>
          <w:lang w:val="en-US"/>
        </w:rPr>
        <w:t>We encourage you to follow the NSW Chief Health Office’s strong recommendation to wear a mask outside of work if:</w:t>
      </w:r>
    </w:p>
    <w:p w14:paraId="3AD3A2C9" w14:textId="28BB4576" w:rsidR="00C2074C" w:rsidRDefault="00C2074C" w:rsidP="00C2074C">
      <w:pPr>
        <w:pStyle w:val="ListParagraph"/>
        <w:numPr>
          <w:ilvl w:val="0"/>
          <w:numId w:val="20"/>
        </w:numPr>
        <w:rPr>
          <w:lang w:val="en-US"/>
        </w:rPr>
      </w:pPr>
      <w:r>
        <w:rPr>
          <w:lang w:val="en-US"/>
        </w:rPr>
        <w:t>It is hard to maintain 1.5 metres of physical distance from others</w:t>
      </w:r>
    </w:p>
    <w:p w14:paraId="33647764" w14:textId="08AF5152" w:rsidR="00C2074C" w:rsidRPr="00C2074C" w:rsidRDefault="00C2074C" w:rsidP="00C2074C">
      <w:pPr>
        <w:rPr>
          <w:lang w:val="en-US"/>
        </w:rPr>
      </w:pPr>
      <w:r>
        <w:rPr>
          <w:lang w:val="en-US"/>
        </w:rPr>
        <w:t>[Screenshot ends]</w:t>
      </w:r>
    </w:p>
    <w:p w14:paraId="469B71E6" w14:textId="161FFC80" w:rsidR="009626FC" w:rsidRDefault="009626FC" w:rsidP="00DB4137">
      <w:pPr>
        <w:pStyle w:val="Heading1"/>
        <w:rPr>
          <w:lang w:val="en-US"/>
        </w:rPr>
      </w:pPr>
      <w:r>
        <w:rPr>
          <w:lang w:val="en-US"/>
        </w:rPr>
        <w:t>Slide 28</w:t>
      </w:r>
    </w:p>
    <w:p w14:paraId="546D4ECF" w14:textId="23566602" w:rsidR="009626FC" w:rsidRDefault="009626FC" w:rsidP="009626FC">
      <w:pPr>
        <w:pStyle w:val="Heading2"/>
        <w:rPr>
          <w:lang w:val="en-AU"/>
        </w:rPr>
      </w:pPr>
      <w:r>
        <w:t>Work instructions</w:t>
      </w:r>
      <w:r w:rsidRPr="009626FC">
        <w:rPr>
          <w:rFonts w:eastAsiaTheme="minorEastAsia" w:cstheme="minorBidi"/>
          <w:b w:val="0"/>
          <w:noProof/>
          <w:sz w:val="24"/>
          <w:szCs w:val="24"/>
          <w:lang w:val="en-AU" w:eastAsia="en-AU"/>
        </w:rPr>
        <w:t xml:space="preserve"> </w:t>
      </w:r>
    </w:p>
    <w:p w14:paraId="27C32FC1" w14:textId="3D1C859B" w:rsidR="009626FC" w:rsidRDefault="009626FC" w:rsidP="009626FC">
      <w:r>
        <w:t>Stay at home when</w:t>
      </w:r>
    </w:p>
    <w:p w14:paraId="0A3E4D19" w14:textId="71B634D4" w:rsidR="009626FC" w:rsidRDefault="009626FC" w:rsidP="002819C8">
      <w:pPr>
        <w:pStyle w:val="ListParagraph"/>
        <w:numPr>
          <w:ilvl w:val="0"/>
          <w:numId w:val="13"/>
        </w:numPr>
      </w:pPr>
      <w:r>
        <w:t>If you have symptoms of COVID-19</w:t>
      </w:r>
    </w:p>
    <w:p w14:paraId="7615A8EA" w14:textId="0620A22D" w:rsidR="009626FC" w:rsidRDefault="009626FC" w:rsidP="002819C8">
      <w:pPr>
        <w:pStyle w:val="ListParagraph"/>
        <w:numPr>
          <w:ilvl w:val="0"/>
          <w:numId w:val="13"/>
        </w:numPr>
      </w:pPr>
      <w:r>
        <w:t>If you have tested positive for COVID-19</w:t>
      </w:r>
    </w:p>
    <w:p w14:paraId="2CFA5784" w14:textId="345D970B" w:rsidR="009626FC" w:rsidRDefault="009626FC" w:rsidP="009626FC">
      <w:r>
        <w:t>Screening participants</w:t>
      </w:r>
    </w:p>
    <w:p w14:paraId="05784D0D" w14:textId="1A7B1311" w:rsidR="009626FC" w:rsidRDefault="009626FC" w:rsidP="002819C8">
      <w:pPr>
        <w:pStyle w:val="ListParagraph"/>
        <w:numPr>
          <w:ilvl w:val="0"/>
          <w:numId w:val="14"/>
        </w:numPr>
      </w:pPr>
      <w:r>
        <w:t>If you think a participant has COVID-19</w:t>
      </w:r>
    </w:p>
    <w:p w14:paraId="7E972719" w14:textId="62D0DEDB" w:rsidR="009626FC" w:rsidRDefault="009626FC" w:rsidP="002819C8">
      <w:pPr>
        <w:pStyle w:val="ListParagraph"/>
        <w:numPr>
          <w:ilvl w:val="0"/>
          <w:numId w:val="14"/>
        </w:numPr>
      </w:pPr>
      <w:r>
        <w:t>If a participant has tested positive for COVID-19</w:t>
      </w:r>
    </w:p>
    <w:p w14:paraId="02026050" w14:textId="38EBD8CA" w:rsidR="009626FC" w:rsidRPr="009626FC" w:rsidRDefault="009626FC" w:rsidP="002819C8">
      <w:pPr>
        <w:pStyle w:val="ListParagraph"/>
        <w:numPr>
          <w:ilvl w:val="0"/>
          <w:numId w:val="14"/>
        </w:numPr>
      </w:pPr>
      <w:r>
        <w:t>If a participant has been sent home to await diagnosis and manage their symptoms in self-isolation</w:t>
      </w:r>
    </w:p>
    <w:p w14:paraId="00753544" w14:textId="6C6A8053" w:rsidR="009626FC" w:rsidRDefault="009626FC" w:rsidP="00DB4137">
      <w:pPr>
        <w:pStyle w:val="Heading1"/>
        <w:rPr>
          <w:lang w:val="en-US"/>
        </w:rPr>
      </w:pPr>
      <w:r>
        <w:rPr>
          <w:lang w:val="en-US"/>
        </w:rPr>
        <w:lastRenderedPageBreak/>
        <w:t>Slide 29</w:t>
      </w:r>
    </w:p>
    <w:p w14:paraId="2B8931EB" w14:textId="63400EED" w:rsidR="009626FC" w:rsidRDefault="009626FC" w:rsidP="009626FC">
      <w:pPr>
        <w:pStyle w:val="Heading2"/>
      </w:pPr>
      <w:r>
        <w:t>Essential Services Travel Authorisation</w:t>
      </w:r>
    </w:p>
    <w:p w14:paraId="2B8981E0" w14:textId="486163DE" w:rsidR="009626FC" w:rsidRPr="009626FC" w:rsidRDefault="009626FC" w:rsidP="009626FC">
      <w:pPr>
        <w:rPr>
          <w:lang w:val="en-US"/>
        </w:rPr>
      </w:pPr>
      <w:r w:rsidRPr="009626FC">
        <w:rPr>
          <w:noProof/>
          <w:lang w:eastAsia="en-AU"/>
        </w:rPr>
        <w:drawing>
          <wp:inline distT="0" distB="0" distL="0" distR="0" wp14:anchorId="5B4104A1" wp14:editId="66A85D54">
            <wp:extent cx="5734050" cy="4083685"/>
            <wp:effectExtent l="0" t="0" r="0" b="0"/>
            <wp:docPr id="16" name="Picture 6" descr="Wellways letter of authorisation for essential service travel, permitted worker trave, participant screenings">
              <a:extLst xmlns:a="http://schemas.openxmlformats.org/drawingml/2006/main">
                <a:ext uri="{FF2B5EF4-FFF2-40B4-BE49-F238E27FC236}">
                  <a16:creationId xmlns:a16="http://schemas.microsoft.com/office/drawing/2014/main" id="{1EA103F8-0555-44F8-9575-903264035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EA103F8-0555-44F8-9575-90326403539A}"/>
                        </a:ext>
                      </a:extLst>
                    </pic:cNvPr>
                    <pic:cNvPicPr>
                      <a:picLocks noChangeAspect="1"/>
                    </pic:cNvPicPr>
                  </pic:nvPicPr>
                  <pic:blipFill rotWithShape="1">
                    <a:blip r:embed="rId23"/>
                    <a:srcRect r="2" b="7122"/>
                    <a:stretch/>
                  </pic:blipFill>
                  <pic:spPr>
                    <a:xfrm>
                      <a:off x="0" y="0"/>
                      <a:ext cx="5734050" cy="4083685"/>
                    </a:xfrm>
                    <a:prstGeom prst="rect">
                      <a:avLst/>
                    </a:prstGeom>
                  </pic:spPr>
                </pic:pic>
              </a:graphicData>
            </a:graphic>
          </wp:inline>
        </w:drawing>
      </w:r>
    </w:p>
    <w:p w14:paraId="494CD166" w14:textId="7D488418" w:rsidR="009626FC" w:rsidRDefault="009626FC" w:rsidP="00DB4137">
      <w:pPr>
        <w:pStyle w:val="Heading1"/>
        <w:rPr>
          <w:lang w:val="en-US"/>
        </w:rPr>
      </w:pPr>
      <w:r>
        <w:rPr>
          <w:lang w:val="en-US"/>
        </w:rPr>
        <w:lastRenderedPageBreak/>
        <w:t>Slide 30</w:t>
      </w:r>
    </w:p>
    <w:p w14:paraId="230A10E8" w14:textId="21591B24" w:rsidR="009626FC" w:rsidRDefault="009626FC" w:rsidP="009626FC">
      <w:pPr>
        <w:pStyle w:val="Heading2"/>
      </w:pPr>
      <w:r>
        <w:t>Supporting People to Stay infection free 100%</w:t>
      </w:r>
    </w:p>
    <w:p w14:paraId="7272EEAB" w14:textId="50C4303D" w:rsidR="009626FC" w:rsidRDefault="009626FC" w:rsidP="009626FC">
      <w:pPr>
        <w:rPr>
          <w:lang w:val="en-US"/>
        </w:rPr>
      </w:pPr>
      <w:r w:rsidRPr="009626FC">
        <w:rPr>
          <w:noProof/>
          <w:lang w:eastAsia="en-AU"/>
        </w:rPr>
        <w:drawing>
          <wp:inline distT="0" distB="0" distL="0" distR="0" wp14:anchorId="1EF0431A" wp14:editId="367376ED">
            <wp:extent cx="5034453" cy="3609975"/>
            <wp:effectExtent l="0" t="0" r="0" b="0"/>
            <wp:docPr id="17" name="Picture 2" descr="Wellways webpage about supporting people to stay infection free">
              <a:extLst xmlns:a="http://schemas.openxmlformats.org/drawingml/2006/main">
                <a:ext uri="{FF2B5EF4-FFF2-40B4-BE49-F238E27FC236}">
                  <a16:creationId xmlns:a16="http://schemas.microsoft.com/office/drawing/2014/main" id="{5445C5DC-3347-4CA4-B91F-152469902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45C5DC-3347-4CA4-B91F-152469902B52}"/>
                        </a:ext>
                      </a:extLst>
                    </pic:cNvPr>
                    <pic:cNvPicPr>
                      <a:picLocks noChangeAspect="1"/>
                    </pic:cNvPicPr>
                  </pic:nvPicPr>
                  <pic:blipFill>
                    <a:blip r:embed="rId24"/>
                    <a:stretch>
                      <a:fillRect/>
                    </a:stretch>
                  </pic:blipFill>
                  <pic:spPr>
                    <a:xfrm>
                      <a:off x="0" y="0"/>
                      <a:ext cx="5047816" cy="3619557"/>
                    </a:xfrm>
                    <a:prstGeom prst="rect">
                      <a:avLst/>
                    </a:prstGeom>
                  </pic:spPr>
                </pic:pic>
              </a:graphicData>
            </a:graphic>
          </wp:inline>
        </w:drawing>
      </w:r>
    </w:p>
    <w:p w14:paraId="4E72851C" w14:textId="427191AD" w:rsidR="0000717B" w:rsidRDefault="0000717B" w:rsidP="009626FC">
      <w:pPr>
        <w:rPr>
          <w:lang w:val="en-US"/>
        </w:rPr>
      </w:pPr>
      <w:r>
        <w:rPr>
          <w:lang w:val="en-US"/>
        </w:rPr>
        <w:t xml:space="preserve">Webpage screenshot reads: </w:t>
      </w:r>
    </w:p>
    <w:p w14:paraId="3076BFF3" w14:textId="6B38926C" w:rsidR="0000717B" w:rsidRPr="0000717B" w:rsidRDefault="0000717B" w:rsidP="009626FC">
      <w:pPr>
        <w:rPr>
          <w:b/>
          <w:lang w:val="en-US"/>
        </w:rPr>
      </w:pPr>
      <w:r w:rsidRPr="0000717B">
        <w:rPr>
          <w:b/>
          <w:lang w:val="en-US"/>
        </w:rPr>
        <w:t>Supporting people to Stay Infection Free</w:t>
      </w:r>
    </w:p>
    <w:p w14:paraId="74563A1C" w14:textId="30F2607F" w:rsidR="0000717B" w:rsidRDefault="0000717B" w:rsidP="009626FC">
      <w:pPr>
        <w:rPr>
          <w:lang w:val="en-US"/>
        </w:rPr>
      </w:pPr>
      <w:r>
        <w:rPr>
          <w:lang w:val="en-US"/>
        </w:rPr>
        <w:t>We are hearing a lot about COVID-19, a new virus that affects people’s respiratory system. Most people get a mild infection, others get a severe infection, causing hospitalization.</w:t>
      </w:r>
    </w:p>
    <w:p w14:paraId="7C46F4C1" w14:textId="52CEC389" w:rsidR="0000717B" w:rsidRDefault="0000717B" w:rsidP="009626FC">
      <w:pPr>
        <w:rPr>
          <w:lang w:val="en-US"/>
        </w:rPr>
      </w:pPr>
      <w:r>
        <w:rPr>
          <w:lang w:val="en-US"/>
        </w:rPr>
        <w:t>People with underlying health conditions such as diabetes, heart and respiratory conditions are more likely to develop a severe form of COVID-19.</w:t>
      </w:r>
    </w:p>
    <w:p w14:paraId="61305155" w14:textId="6AD829DF" w:rsidR="0000717B" w:rsidRDefault="0000717B" w:rsidP="009626FC">
      <w:pPr>
        <w:rPr>
          <w:lang w:val="en-US"/>
        </w:rPr>
      </w:pPr>
      <w:r>
        <w:rPr>
          <w:lang w:val="en-US"/>
        </w:rPr>
        <w:t>Learning outcomes include:</w:t>
      </w:r>
    </w:p>
    <w:p w14:paraId="01CB3D69" w14:textId="5CAD41DC" w:rsidR="0000717B" w:rsidRDefault="0000717B" w:rsidP="0000717B">
      <w:pPr>
        <w:pStyle w:val="ListParagraph"/>
        <w:numPr>
          <w:ilvl w:val="0"/>
          <w:numId w:val="19"/>
        </w:numPr>
        <w:rPr>
          <w:lang w:val="en-US"/>
        </w:rPr>
      </w:pPr>
      <w:r>
        <w:rPr>
          <w:lang w:val="en-US"/>
        </w:rPr>
        <w:t>Apply the NDIS Code of Conduct to Infection control</w:t>
      </w:r>
    </w:p>
    <w:p w14:paraId="17884D06" w14:textId="587693AD" w:rsidR="0000717B" w:rsidRDefault="0000717B" w:rsidP="0000717B">
      <w:pPr>
        <w:pStyle w:val="ListParagraph"/>
        <w:numPr>
          <w:ilvl w:val="0"/>
          <w:numId w:val="19"/>
        </w:numPr>
        <w:rPr>
          <w:lang w:val="en-US"/>
        </w:rPr>
      </w:pPr>
      <w:r>
        <w:rPr>
          <w:lang w:val="en-US"/>
        </w:rPr>
        <w:t>Know your role and duty to help people stay infection-free</w:t>
      </w:r>
    </w:p>
    <w:p w14:paraId="580C436A" w14:textId="6ABAD12D" w:rsidR="0000717B" w:rsidRDefault="0000717B" w:rsidP="0000717B">
      <w:pPr>
        <w:pStyle w:val="ListParagraph"/>
        <w:numPr>
          <w:ilvl w:val="0"/>
          <w:numId w:val="19"/>
        </w:numPr>
        <w:rPr>
          <w:lang w:val="en-US"/>
        </w:rPr>
      </w:pPr>
      <w:r>
        <w:rPr>
          <w:lang w:val="en-US"/>
        </w:rPr>
        <w:t>Be aware of the chain of infection including key modes of transmission</w:t>
      </w:r>
    </w:p>
    <w:p w14:paraId="1BF79F30" w14:textId="19EE6621" w:rsidR="0000717B" w:rsidRDefault="0000717B" w:rsidP="0000717B">
      <w:pPr>
        <w:pStyle w:val="ListParagraph"/>
        <w:numPr>
          <w:ilvl w:val="0"/>
          <w:numId w:val="19"/>
        </w:numPr>
        <w:rPr>
          <w:lang w:val="en-US"/>
        </w:rPr>
      </w:pPr>
      <w:r>
        <w:rPr>
          <w:lang w:val="en-US"/>
        </w:rPr>
        <w:t>Know why many people with disability are more vulnerable to infection</w:t>
      </w:r>
    </w:p>
    <w:p w14:paraId="69D0B004" w14:textId="3C936D07" w:rsidR="0000717B" w:rsidRDefault="0000717B" w:rsidP="0000717B">
      <w:pPr>
        <w:pStyle w:val="ListParagraph"/>
        <w:numPr>
          <w:ilvl w:val="0"/>
          <w:numId w:val="19"/>
        </w:numPr>
        <w:rPr>
          <w:lang w:val="en-US"/>
        </w:rPr>
      </w:pPr>
      <w:r>
        <w:rPr>
          <w:lang w:val="en-US"/>
        </w:rPr>
        <w:t>Know how to follow the standard and additional precautions and the importance of them to minimize the risk of spreading infection.</w:t>
      </w:r>
    </w:p>
    <w:p w14:paraId="114DBDB6" w14:textId="7CF56439" w:rsidR="00C2074C" w:rsidRPr="00C2074C" w:rsidRDefault="0000717B" w:rsidP="00C2074C">
      <w:pPr>
        <w:pStyle w:val="ListParagraph"/>
        <w:numPr>
          <w:ilvl w:val="0"/>
          <w:numId w:val="19"/>
        </w:numPr>
        <w:rPr>
          <w:lang w:val="en-US"/>
        </w:rPr>
      </w:pPr>
      <w:r>
        <w:rPr>
          <w:lang w:val="en-US"/>
        </w:rPr>
        <w:t>Know where to find more information on infection control and prevention.</w:t>
      </w:r>
      <w:bookmarkStart w:id="14" w:name="_GoBack"/>
      <w:bookmarkEnd w:id="14"/>
    </w:p>
    <w:p w14:paraId="54376427" w14:textId="77777777" w:rsidR="009626FC" w:rsidRDefault="009626FC" w:rsidP="00DB4137">
      <w:pPr>
        <w:pStyle w:val="Heading1"/>
        <w:rPr>
          <w:lang w:val="en-US"/>
        </w:rPr>
      </w:pPr>
      <w:r>
        <w:rPr>
          <w:lang w:val="en-US"/>
        </w:rPr>
        <w:lastRenderedPageBreak/>
        <w:t>Slide 31</w:t>
      </w:r>
    </w:p>
    <w:p w14:paraId="6C0A1E22" w14:textId="6F6CE129" w:rsidR="009626FC" w:rsidRDefault="009626FC" w:rsidP="009626FC">
      <w:pPr>
        <w:pStyle w:val="Heading2"/>
      </w:pPr>
      <w:r>
        <w:t>Photos</w:t>
      </w:r>
      <w:r w:rsidRPr="009626FC">
        <w:rPr>
          <w:rFonts w:eastAsiaTheme="minorEastAsia" w:cstheme="minorBidi"/>
          <w:b w:val="0"/>
          <w:noProof/>
          <w:sz w:val="24"/>
          <w:szCs w:val="24"/>
          <w:lang w:val="en-AU" w:eastAsia="en-AU"/>
        </w:rPr>
        <w:t xml:space="preserve"> </w:t>
      </w:r>
      <w:r w:rsidRPr="009626FC">
        <w:rPr>
          <w:noProof/>
          <w:lang w:val="en-AU" w:eastAsia="en-AU"/>
        </w:rPr>
        <w:drawing>
          <wp:inline distT="0" distB="0" distL="0" distR="0" wp14:anchorId="15755C2F" wp14:editId="64477CE0">
            <wp:extent cx="5734050" cy="4250690"/>
            <wp:effectExtent l="0" t="0" r="0" b="0"/>
            <wp:docPr id="18" name="Picture 6" descr="Screenshot photos of staff undertaking various online wellbeing activities including a gardening workshop and drag performance">
              <a:extLst xmlns:a="http://schemas.openxmlformats.org/drawingml/2006/main">
                <a:ext uri="{FF2B5EF4-FFF2-40B4-BE49-F238E27FC236}">
                  <a16:creationId xmlns:a16="http://schemas.microsoft.com/office/drawing/2014/main" id="{6CC888FC-D0E9-49A5-962E-2FD6B5531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photo, building, many, various&#10;&#10;Description automatically generated">
                      <a:extLst>
                        <a:ext uri="{FF2B5EF4-FFF2-40B4-BE49-F238E27FC236}">
                          <a16:creationId xmlns:a16="http://schemas.microsoft.com/office/drawing/2014/main" id="{6CC888FC-D0E9-49A5-962E-2FD6B5531B0E}"/>
                        </a:ext>
                      </a:extLst>
                    </pic:cNvPr>
                    <pic:cNvPicPr>
                      <a:picLocks noChangeAspect="1"/>
                    </pic:cNvPicPr>
                  </pic:nvPicPr>
                  <pic:blipFill>
                    <a:blip r:embed="rId25"/>
                    <a:stretch>
                      <a:fillRect/>
                    </a:stretch>
                  </pic:blipFill>
                  <pic:spPr>
                    <a:xfrm>
                      <a:off x="0" y="0"/>
                      <a:ext cx="5734050" cy="4250690"/>
                    </a:xfrm>
                    <a:prstGeom prst="rect">
                      <a:avLst/>
                    </a:prstGeom>
                  </pic:spPr>
                </pic:pic>
              </a:graphicData>
            </a:graphic>
          </wp:inline>
        </w:drawing>
      </w:r>
    </w:p>
    <w:p w14:paraId="1D388BB5" w14:textId="5AEAC711" w:rsidR="009626FC" w:rsidRDefault="009626FC" w:rsidP="00DB4137">
      <w:pPr>
        <w:pStyle w:val="Heading1"/>
        <w:rPr>
          <w:lang w:val="en-US"/>
        </w:rPr>
      </w:pPr>
      <w:r>
        <w:rPr>
          <w:lang w:val="en-US"/>
        </w:rPr>
        <w:t>Slide 32</w:t>
      </w:r>
    </w:p>
    <w:p w14:paraId="1D54554E" w14:textId="1CD8CBB4" w:rsidR="009626FC" w:rsidRDefault="009626FC" w:rsidP="009626FC">
      <w:pPr>
        <w:pStyle w:val="Heading2"/>
      </w:pPr>
      <w:r>
        <w:t>What we take with us</w:t>
      </w:r>
    </w:p>
    <w:p w14:paraId="1DFEE465" w14:textId="56D8F821" w:rsidR="009626FC" w:rsidRPr="009626FC" w:rsidRDefault="009626FC" w:rsidP="009626FC">
      <w:pPr>
        <w:pStyle w:val="ListParagraph"/>
        <w:numPr>
          <w:ilvl w:val="0"/>
          <w:numId w:val="12"/>
        </w:numPr>
        <w:rPr>
          <w:rFonts w:eastAsia="Times New Roman"/>
        </w:rPr>
      </w:pPr>
      <w:r w:rsidRPr="009626FC">
        <w:rPr>
          <w:rFonts w:eastAsia="+mn-ea"/>
        </w:rPr>
        <w:t>We already had a strategic imperative to im</w:t>
      </w:r>
      <w:r w:rsidR="002819C8">
        <w:rPr>
          <w:rFonts w:eastAsia="+mn-ea"/>
        </w:rPr>
        <w:t>prove comms throughout the org</w:t>
      </w:r>
    </w:p>
    <w:p w14:paraId="568CB6C1" w14:textId="3D7ABE99" w:rsidR="009626FC" w:rsidRDefault="009626FC" w:rsidP="009626FC">
      <w:pPr>
        <w:pStyle w:val="ListParagraph"/>
        <w:numPr>
          <w:ilvl w:val="0"/>
          <w:numId w:val="12"/>
        </w:numPr>
      </w:pPr>
      <w:r w:rsidRPr="009626FC">
        <w:rPr>
          <w:rFonts w:eastAsia="+mn-ea"/>
        </w:rPr>
        <w:t>COVI</w:t>
      </w:r>
      <w:r w:rsidR="002819C8">
        <w:rPr>
          <w:rFonts w:eastAsia="+mn-ea"/>
        </w:rPr>
        <w:t>D-19 turbo charged our strategy</w:t>
      </w:r>
    </w:p>
    <w:p w14:paraId="6F4BEF90" w14:textId="7C82CA52" w:rsidR="009626FC" w:rsidRDefault="009626FC" w:rsidP="009626FC">
      <w:pPr>
        <w:pStyle w:val="ListParagraph"/>
        <w:numPr>
          <w:ilvl w:val="0"/>
          <w:numId w:val="12"/>
        </w:numPr>
      </w:pPr>
      <w:r w:rsidRPr="009626FC">
        <w:rPr>
          <w:rFonts w:eastAsia="+mn-ea"/>
        </w:rPr>
        <w:t>Enhanced connection – more regular contact with people – not in the traditional sense however we are bringing people from across t</w:t>
      </w:r>
      <w:r w:rsidR="002819C8">
        <w:rPr>
          <w:rFonts w:eastAsia="+mn-ea"/>
        </w:rPr>
        <w:t>he org together more frequently</w:t>
      </w:r>
    </w:p>
    <w:p w14:paraId="4F326544" w14:textId="77777777" w:rsidR="009626FC" w:rsidRDefault="009626FC" w:rsidP="009626FC">
      <w:pPr>
        <w:pStyle w:val="ListParagraph"/>
        <w:numPr>
          <w:ilvl w:val="0"/>
          <w:numId w:val="12"/>
        </w:numPr>
      </w:pPr>
      <w:r w:rsidRPr="009626FC">
        <w:rPr>
          <w:rFonts w:eastAsia="Calibri"/>
        </w:rPr>
        <w:t>Innovative Practice – virtual support one on one and groups</w:t>
      </w:r>
    </w:p>
    <w:p w14:paraId="5B63C894" w14:textId="77777777" w:rsidR="009626FC" w:rsidRDefault="009626FC" w:rsidP="009626FC">
      <w:pPr>
        <w:pStyle w:val="ListParagraph"/>
        <w:numPr>
          <w:ilvl w:val="0"/>
          <w:numId w:val="12"/>
        </w:numPr>
      </w:pPr>
      <w:r w:rsidRPr="009626FC">
        <w:rPr>
          <w:rFonts w:eastAsia="Calibri"/>
        </w:rPr>
        <w:t>A stronger focus on staff wellbeing</w:t>
      </w:r>
    </w:p>
    <w:p w14:paraId="1E12BEAB" w14:textId="77777777" w:rsidR="009626FC" w:rsidRDefault="009626FC" w:rsidP="009626FC">
      <w:pPr>
        <w:pStyle w:val="ListParagraph"/>
        <w:numPr>
          <w:ilvl w:val="0"/>
          <w:numId w:val="12"/>
        </w:numPr>
      </w:pPr>
      <w:r w:rsidRPr="009626FC">
        <w:rPr>
          <w:rFonts w:eastAsia="Calibri"/>
        </w:rPr>
        <w:t>Flexible workforce – staff working from home</w:t>
      </w:r>
    </w:p>
    <w:p w14:paraId="0C5F26D8" w14:textId="45DEAE1A" w:rsidR="009626FC" w:rsidRPr="009626FC" w:rsidRDefault="009626FC" w:rsidP="009626FC">
      <w:pPr>
        <w:pStyle w:val="ListParagraph"/>
        <w:numPr>
          <w:ilvl w:val="0"/>
          <w:numId w:val="12"/>
        </w:numPr>
      </w:pPr>
      <w:r w:rsidRPr="009626FC">
        <w:rPr>
          <w:rFonts w:eastAsia="Calibri"/>
        </w:rPr>
        <w:t xml:space="preserve">Limbering up - </w:t>
      </w:r>
      <w:r w:rsidRPr="009626FC">
        <w:rPr>
          <w:rFonts w:eastAsia="+mn-ea"/>
        </w:rPr>
        <w:t>Greater flexibility</w:t>
      </w:r>
      <w:r w:rsidRPr="009626FC">
        <w:rPr>
          <w:rFonts w:eastAsia="Calibri"/>
        </w:rPr>
        <w:t xml:space="preserve"> an agile organisation</w:t>
      </w:r>
    </w:p>
    <w:p w14:paraId="51C06F33" w14:textId="4DE00066" w:rsidR="00E71A40" w:rsidRDefault="009626FC" w:rsidP="00DB4137">
      <w:pPr>
        <w:pStyle w:val="Heading1"/>
        <w:rPr>
          <w:lang w:val="en-US"/>
        </w:rPr>
      </w:pPr>
      <w:r>
        <w:rPr>
          <w:lang w:val="en-US"/>
        </w:rPr>
        <w:lastRenderedPageBreak/>
        <w:t>Slide 33</w:t>
      </w:r>
    </w:p>
    <w:p w14:paraId="5E76EB97" w14:textId="5F86C7CF" w:rsidR="00E71A40" w:rsidRDefault="00E71A40" w:rsidP="00E71A40">
      <w:pPr>
        <w:pStyle w:val="Heading2"/>
      </w:pPr>
      <w:r>
        <w:t>Q</w:t>
      </w:r>
      <w:r w:rsidR="00E15459">
        <w:t xml:space="preserve"> and </w:t>
      </w:r>
      <w:r>
        <w:t>A</w:t>
      </w:r>
    </w:p>
    <w:p w14:paraId="4E09AFD6" w14:textId="022318D3" w:rsidR="00E71A40" w:rsidRDefault="00E71A40" w:rsidP="00C834EC">
      <w:pPr>
        <w:spacing w:line="276" w:lineRule="auto"/>
        <w:rPr>
          <w:lang w:val="en-US"/>
        </w:rPr>
      </w:pPr>
      <w:r>
        <w:rPr>
          <w:lang w:val="en-US"/>
        </w:rPr>
        <w:t>Questions from Q</w:t>
      </w:r>
      <w:r w:rsidR="00E15459">
        <w:rPr>
          <w:lang w:val="en-US"/>
        </w:rPr>
        <w:t xml:space="preserve"> and </w:t>
      </w:r>
      <w:r>
        <w:rPr>
          <w:lang w:val="en-US"/>
        </w:rPr>
        <w:t>A box and those submitted in advance to NDS</w:t>
      </w:r>
    </w:p>
    <w:p w14:paraId="46855772" w14:textId="1083CC2D" w:rsidR="00E71A40" w:rsidRDefault="009626FC" w:rsidP="00DB4137">
      <w:pPr>
        <w:pStyle w:val="Heading1"/>
        <w:rPr>
          <w:lang w:val="en-US"/>
        </w:rPr>
      </w:pPr>
      <w:r>
        <w:rPr>
          <w:lang w:val="en-US"/>
        </w:rPr>
        <w:t>Slide 34</w:t>
      </w:r>
    </w:p>
    <w:p w14:paraId="04789D24" w14:textId="77777777" w:rsidR="00E71A40" w:rsidRDefault="00E71A40" w:rsidP="00E71A40">
      <w:pPr>
        <w:pStyle w:val="Heading2"/>
      </w:pPr>
      <w:r>
        <w:t>Thank you</w:t>
      </w:r>
    </w:p>
    <w:p w14:paraId="223110B2" w14:textId="77777777" w:rsidR="00E71A40" w:rsidRDefault="00E71A40" w:rsidP="00E71A40">
      <w:pPr>
        <w:spacing w:line="276" w:lineRule="auto"/>
        <w:rPr>
          <w:lang w:val="en-US"/>
        </w:rPr>
      </w:pPr>
      <w:r>
        <w:rPr>
          <w:lang w:val="en-US"/>
        </w:rPr>
        <w:t xml:space="preserve">Short survey </w:t>
      </w:r>
      <w:r w:rsidRPr="0000286D">
        <w:t xml:space="preserve">– </w:t>
      </w:r>
      <w:r>
        <w:rPr>
          <w:lang w:val="en-US"/>
        </w:rPr>
        <w:t>link in the chat box</w:t>
      </w:r>
    </w:p>
    <w:p w14:paraId="4F5A535B" w14:textId="77777777" w:rsidR="00E71A40" w:rsidRDefault="00C2074C" w:rsidP="00E71A40">
      <w:pPr>
        <w:spacing w:line="276" w:lineRule="auto"/>
        <w:rPr>
          <w:lang w:val="en-US"/>
        </w:rPr>
      </w:pPr>
      <w:hyperlink r:id="rId26" w:history="1">
        <w:r w:rsidR="00E71A40" w:rsidRPr="0000286D">
          <w:rPr>
            <w:rStyle w:val="Hyperlink"/>
          </w:rPr>
          <w:t>NDS Coronavirus Hub</w:t>
        </w:r>
      </w:hyperlink>
      <w:r w:rsidR="00E71A40" w:rsidRPr="0000286D">
        <w:t xml:space="preserve"> - </w:t>
      </w:r>
      <w:hyperlink r:id="rId27" w:history="1">
        <w:r w:rsidR="00E71A40" w:rsidRPr="0000286D">
          <w:rPr>
            <w:rStyle w:val="Hyperlink"/>
          </w:rPr>
          <w:t>Victorian COVID-19 Response</w:t>
        </w:r>
      </w:hyperlink>
    </w:p>
    <w:p w14:paraId="3AD04A5C" w14:textId="2A30D21D" w:rsidR="00E71A40" w:rsidRPr="005C7D52" w:rsidRDefault="00E71A40" w:rsidP="00C834EC">
      <w:pPr>
        <w:spacing w:line="276" w:lineRule="auto"/>
        <w:rPr>
          <w:lang w:val="en-US"/>
        </w:rPr>
      </w:pPr>
      <w:r>
        <w:rPr>
          <w:lang w:val="en-US"/>
        </w:rPr>
        <w:t>End of document.</w:t>
      </w:r>
    </w:p>
    <w:sectPr w:rsidR="00E71A40" w:rsidRPr="005C7D52" w:rsidSect="00686D24">
      <w:pgSz w:w="11910" w:h="16840"/>
      <w:pgMar w:top="1600" w:right="1440" w:bottom="1440" w:left="1440" w:header="63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0D186" w14:textId="77777777" w:rsidR="00576535" w:rsidRDefault="00576535" w:rsidP="00D368C0">
      <w:pPr>
        <w:spacing w:before="0"/>
      </w:pPr>
      <w:r>
        <w:separator/>
      </w:r>
    </w:p>
  </w:endnote>
  <w:endnote w:type="continuationSeparator" w:id="0">
    <w:p w14:paraId="7BF1C843" w14:textId="77777777" w:rsidR="00576535" w:rsidRDefault="00576535"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6233C" w14:textId="77777777" w:rsidR="00576535" w:rsidRDefault="00576535" w:rsidP="00D368C0">
      <w:pPr>
        <w:spacing w:before="0"/>
      </w:pPr>
      <w:r>
        <w:separator/>
      </w:r>
    </w:p>
  </w:footnote>
  <w:footnote w:type="continuationSeparator" w:id="0">
    <w:p w14:paraId="1190DD12" w14:textId="77777777" w:rsidR="00576535" w:rsidRDefault="00576535"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B17"/>
    <w:multiLevelType w:val="hybridMultilevel"/>
    <w:tmpl w:val="E7069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85EED"/>
    <w:multiLevelType w:val="hybridMultilevel"/>
    <w:tmpl w:val="C876C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663A6"/>
    <w:multiLevelType w:val="hybridMultilevel"/>
    <w:tmpl w:val="6210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A7199"/>
    <w:multiLevelType w:val="hybridMultilevel"/>
    <w:tmpl w:val="75187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96848"/>
    <w:multiLevelType w:val="hybridMultilevel"/>
    <w:tmpl w:val="CD023A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63032"/>
    <w:multiLevelType w:val="hybridMultilevel"/>
    <w:tmpl w:val="B260A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54902"/>
    <w:multiLevelType w:val="hybridMultilevel"/>
    <w:tmpl w:val="51545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0C3ADC"/>
    <w:multiLevelType w:val="hybridMultilevel"/>
    <w:tmpl w:val="9A86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657C41"/>
    <w:multiLevelType w:val="hybridMultilevel"/>
    <w:tmpl w:val="5A4A4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7861CD"/>
    <w:multiLevelType w:val="hybridMultilevel"/>
    <w:tmpl w:val="6804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E40903"/>
    <w:multiLevelType w:val="hybridMultilevel"/>
    <w:tmpl w:val="BD502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802B7C"/>
    <w:multiLevelType w:val="hybridMultilevel"/>
    <w:tmpl w:val="F9D0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564C75"/>
    <w:multiLevelType w:val="hybridMultilevel"/>
    <w:tmpl w:val="E7C86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E542E9"/>
    <w:multiLevelType w:val="hybridMultilevel"/>
    <w:tmpl w:val="2F7A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FF745F"/>
    <w:multiLevelType w:val="hybridMultilevel"/>
    <w:tmpl w:val="82B6F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9E0477"/>
    <w:multiLevelType w:val="hybridMultilevel"/>
    <w:tmpl w:val="F374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47644E"/>
    <w:multiLevelType w:val="hybridMultilevel"/>
    <w:tmpl w:val="BE740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D87DD0"/>
    <w:multiLevelType w:val="hybridMultilevel"/>
    <w:tmpl w:val="F74CD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BA0BED"/>
    <w:multiLevelType w:val="hybridMultilevel"/>
    <w:tmpl w:val="54D26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3"/>
  </w:num>
  <w:num w:numId="4">
    <w:abstractNumId w:val="1"/>
  </w:num>
  <w:num w:numId="5">
    <w:abstractNumId w:val="16"/>
  </w:num>
  <w:num w:numId="6">
    <w:abstractNumId w:val="2"/>
  </w:num>
  <w:num w:numId="7">
    <w:abstractNumId w:val="0"/>
  </w:num>
  <w:num w:numId="8">
    <w:abstractNumId w:val="5"/>
  </w:num>
  <w:num w:numId="9">
    <w:abstractNumId w:val="8"/>
  </w:num>
  <w:num w:numId="10">
    <w:abstractNumId w:val="10"/>
  </w:num>
  <w:num w:numId="11">
    <w:abstractNumId w:val="19"/>
  </w:num>
  <w:num w:numId="12">
    <w:abstractNumId w:val="9"/>
  </w:num>
  <w:num w:numId="13">
    <w:abstractNumId w:val="3"/>
  </w:num>
  <w:num w:numId="14">
    <w:abstractNumId w:val="17"/>
  </w:num>
  <w:num w:numId="15">
    <w:abstractNumId w:val="12"/>
  </w:num>
  <w:num w:numId="16">
    <w:abstractNumId w:val="15"/>
  </w:num>
  <w:num w:numId="17">
    <w:abstractNumId w:val="6"/>
  </w:num>
  <w:num w:numId="18">
    <w:abstractNumId w:val="7"/>
  </w:num>
  <w:num w:numId="19">
    <w:abstractNumId w:val="11"/>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0286D"/>
    <w:rsid w:val="0000717B"/>
    <w:rsid w:val="000204A9"/>
    <w:rsid w:val="00053BDE"/>
    <w:rsid w:val="0005472C"/>
    <w:rsid w:val="00060C11"/>
    <w:rsid w:val="0006206C"/>
    <w:rsid w:val="000813FD"/>
    <w:rsid w:val="000A08A7"/>
    <w:rsid w:val="000A67AB"/>
    <w:rsid w:val="000B4382"/>
    <w:rsid w:val="000B6EE0"/>
    <w:rsid w:val="000C0C3D"/>
    <w:rsid w:val="000C42FB"/>
    <w:rsid w:val="000D0262"/>
    <w:rsid w:val="000D2B18"/>
    <w:rsid w:val="000D3A70"/>
    <w:rsid w:val="000E1C9D"/>
    <w:rsid w:val="000E411F"/>
    <w:rsid w:val="000F07E6"/>
    <w:rsid w:val="000F14AD"/>
    <w:rsid w:val="00104BE2"/>
    <w:rsid w:val="00106D6E"/>
    <w:rsid w:val="001131C4"/>
    <w:rsid w:val="001277E9"/>
    <w:rsid w:val="00142736"/>
    <w:rsid w:val="00152DE0"/>
    <w:rsid w:val="001536D9"/>
    <w:rsid w:val="00155204"/>
    <w:rsid w:val="00167F39"/>
    <w:rsid w:val="001701FA"/>
    <w:rsid w:val="001736BF"/>
    <w:rsid w:val="001937D5"/>
    <w:rsid w:val="00194476"/>
    <w:rsid w:val="001A1B98"/>
    <w:rsid w:val="001A33BC"/>
    <w:rsid w:val="001B24BE"/>
    <w:rsid w:val="001B6436"/>
    <w:rsid w:val="001C7301"/>
    <w:rsid w:val="001E0A0F"/>
    <w:rsid w:val="001F55AF"/>
    <w:rsid w:val="001F6051"/>
    <w:rsid w:val="00216B71"/>
    <w:rsid w:val="00224832"/>
    <w:rsid w:val="002325FB"/>
    <w:rsid w:val="002334D0"/>
    <w:rsid w:val="00235936"/>
    <w:rsid w:val="002419B0"/>
    <w:rsid w:val="002420A3"/>
    <w:rsid w:val="002471A6"/>
    <w:rsid w:val="00252723"/>
    <w:rsid w:val="002606A3"/>
    <w:rsid w:val="00265D74"/>
    <w:rsid w:val="00275358"/>
    <w:rsid w:val="00275F53"/>
    <w:rsid w:val="002819C8"/>
    <w:rsid w:val="00287C3D"/>
    <w:rsid w:val="0029031B"/>
    <w:rsid w:val="002B1A0D"/>
    <w:rsid w:val="002B4035"/>
    <w:rsid w:val="002B6C00"/>
    <w:rsid w:val="002D51BF"/>
    <w:rsid w:val="002F24E1"/>
    <w:rsid w:val="00310775"/>
    <w:rsid w:val="00324290"/>
    <w:rsid w:val="0032504E"/>
    <w:rsid w:val="00331329"/>
    <w:rsid w:val="00333E23"/>
    <w:rsid w:val="00343674"/>
    <w:rsid w:val="0035195E"/>
    <w:rsid w:val="00356944"/>
    <w:rsid w:val="00362061"/>
    <w:rsid w:val="00362CB2"/>
    <w:rsid w:val="00374762"/>
    <w:rsid w:val="00397EF0"/>
    <w:rsid w:val="003A1BFD"/>
    <w:rsid w:val="003A6722"/>
    <w:rsid w:val="003B7153"/>
    <w:rsid w:val="003C2583"/>
    <w:rsid w:val="003D128B"/>
    <w:rsid w:val="003D391C"/>
    <w:rsid w:val="003E63DE"/>
    <w:rsid w:val="003F145A"/>
    <w:rsid w:val="00432E18"/>
    <w:rsid w:val="00433295"/>
    <w:rsid w:val="00434EA4"/>
    <w:rsid w:val="0043609D"/>
    <w:rsid w:val="004452B3"/>
    <w:rsid w:val="004561D7"/>
    <w:rsid w:val="00461684"/>
    <w:rsid w:val="004650E9"/>
    <w:rsid w:val="00470787"/>
    <w:rsid w:val="00486DA2"/>
    <w:rsid w:val="004934CB"/>
    <w:rsid w:val="004A3A1C"/>
    <w:rsid w:val="004B6CB7"/>
    <w:rsid w:val="004C78E6"/>
    <w:rsid w:val="005015B0"/>
    <w:rsid w:val="00503340"/>
    <w:rsid w:val="005057D3"/>
    <w:rsid w:val="005109F8"/>
    <w:rsid w:val="00513DC3"/>
    <w:rsid w:val="0051791C"/>
    <w:rsid w:val="005201FC"/>
    <w:rsid w:val="00533EA7"/>
    <w:rsid w:val="005343DF"/>
    <w:rsid w:val="005362F8"/>
    <w:rsid w:val="00550577"/>
    <w:rsid w:val="00564E2D"/>
    <w:rsid w:val="00573AA8"/>
    <w:rsid w:val="00576535"/>
    <w:rsid w:val="005830E8"/>
    <w:rsid w:val="005A424A"/>
    <w:rsid w:val="005A45E7"/>
    <w:rsid w:val="005A5920"/>
    <w:rsid w:val="005B2ED4"/>
    <w:rsid w:val="005C59CD"/>
    <w:rsid w:val="005C7D52"/>
    <w:rsid w:val="005D3427"/>
    <w:rsid w:val="005F15C5"/>
    <w:rsid w:val="005F15E7"/>
    <w:rsid w:val="005F438C"/>
    <w:rsid w:val="00610CE3"/>
    <w:rsid w:val="006279E4"/>
    <w:rsid w:val="00637FF7"/>
    <w:rsid w:val="00640D79"/>
    <w:rsid w:val="00646253"/>
    <w:rsid w:val="0065195D"/>
    <w:rsid w:val="006616D8"/>
    <w:rsid w:val="00670234"/>
    <w:rsid w:val="00671E82"/>
    <w:rsid w:val="00685E7E"/>
    <w:rsid w:val="00686D24"/>
    <w:rsid w:val="006A58B1"/>
    <w:rsid w:val="006A7DB8"/>
    <w:rsid w:val="006B0B46"/>
    <w:rsid w:val="006B389D"/>
    <w:rsid w:val="006B63BB"/>
    <w:rsid w:val="006E784C"/>
    <w:rsid w:val="006F0813"/>
    <w:rsid w:val="006F4B4E"/>
    <w:rsid w:val="006F6B87"/>
    <w:rsid w:val="006F72A7"/>
    <w:rsid w:val="00702C8C"/>
    <w:rsid w:val="007041A0"/>
    <w:rsid w:val="0070637C"/>
    <w:rsid w:val="0072161B"/>
    <w:rsid w:val="007345DD"/>
    <w:rsid w:val="00740036"/>
    <w:rsid w:val="00752A22"/>
    <w:rsid w:val="00757013"/>
    <w:rsid w:val="00777AE1"/>
    <w:rsid w:val="00781B25"/>
    <w:rsid w:val="007822EA"/>
    <w:rsid w:val="00784E2F"/>
    <w:rsid w:val="00796932"/>
    <w:rsid w:val="007A519C"/>
    <w:rsid w:val="007B29E6"/>
    <w:rsid w:val="007B3D35"/>
    <w:rsid w:val="007D2758"/>
    <w:rsid w:val="007E1414"/>
    <w:rsid w:val="007E4A9A"/>
    <w:rsid w:val="007F7512"/>
    <w:rsid w:val="00800C10"/>
    <w:rsid w:val="008351EE"/>
    <w:rsid w:val="008417C4"/>
    <w:rsid w:val="00841FF0"/>
    <w:rsid w:val="008636A3"/>
    <w:rsid w:val="00871371"/>
    <w:rsid w:val="008921B5"/>
    <w:rsid w:val="008B6C49"/>
    <w:rsid w:val="008C0079"/>
    <w:rsid w:val="008C05EF"/>
    <w:rsid w:val="008D0B8C"/>
    <w:rsid w:val="008D68B4"/>
    <w:rsid w:val="008E024C"/>
    <w:rsid w:val="009101EC"/>
    <w:rsid w:val="00911BDF"/>
    <w:rsid w:val="00911F42"/>
    <w:rsid w:val="0091675B"/>
    <w:rsid w:val="009203B7"/>
    <w:rsid w:val="00924020"/>
    <w:rsid w:val="00924D17"/>
    <w:rsid w:val="00925B55"/>
    <w:rsid w:val="00930DB7"/>
    <w:rsid w:val="00933505"/>
    <w:rsid w:val="00940BE2"/>
    <w:rsid w:val="00940FB7"/>
    <w:rsid w:val="009444B1"/>
    <w:rsid w:val="00953722"/>
    <w:rsid w:val="009626FC"/>
    <w:rsid w:val="00977022"/>
    <w:rsid w:val="009843C9"/>
    <w:rsid w:val="009926B9"/>
    <w:rsid w:val="009965F0"/>
    <w:rsid w:val="009A051D"/>
    <w:rsid w:val="009A70CA"/>
    <w:rsid w:val="009C3CFF"/>
    <w:rsid w:val="009C44B6"/>
    <w:rsid w:val="009E35E2"/>
    <w:rsid w:val="009F7850"/>
    <w:rsid w:val="00A0219F"/>
    <w:rsid w:val="00A12625"/>
    <w:rsid w:val="00A1443A"/>
    <w:rsid w:val="00A158EC"/>
    <w:rsid w:val="00A1705F"/>
    <w:rsid w:val="00A20A06"/>
    <w:rsid w:val="00A34E63"/>
    <w:rsid w:val="00A41B4B"/>
    <w:rsid w:val="00A45DC7"/>
    <w:rsid w:val="00A47661"/>
    <w:rsid w:val="00A5486E"/>
    <w:rsid w:val="00A57979"/>
    <w:rsid w:val="00A66D38"/>
    <w:rsid w:val="00A67502"/>
    <w:rsid w:val="00A73DC2"/>
    <w:rsid w:val="00A76E52"/>
    <w:rsid w:val="00A802D9"/>
    <w:rsid w:val="00A8353F"/>
    <w:rsid w:val="00A96F49"/>
    <w:rsid w:val="00AA4CAA"/>
    <w:rsid w:val="00AA7095"/>
    <w:rsid w:val="00AA7A13"/>
    <w:rsid w:val="00AC553C"/>
    <w:rsid w:val="00AD3011"/>
    <w:rsid w:val="00AD5183"/>
    <w:rsid w:val="00AE71B7"/>
    <w:rsid w:val="00AF1EE1"/>
    <w:rsid w:val="00AF5B74"/>
    <w:rsid w:val="00B0423D"/>
    <w:rsid w:val="00B05A9F"/>
    <w:rsid w:val="00B20066"/>
    <w:rsid w:val="00B31D06"/>
    <w:rsid w:val="00B338EA"/>
    <w:rsid w:val="00B43E6C"/>
    <w:rsid w:val="00B5004D"/>
    <w:rsid w:val="00B52F1B"/>
    <w:rsid w:val="00B56547"/>
    <w:rsid w:val="00B6352B"/>
    <w:rsid w:val="00B71B9E"/>
    <w:rsid w:val="00B73E65"/>
    <w:rsid w:val="00B769EB"/>
    <w:rsid w:val="00B83103"/>
    <w:rsid w:val="00B86C6A"/>
    <w:rsid w:val="00B874C9"/>
    <w:rsid w:val="00BA48B3"/>
    <w:rsid w:val="00BA4A31"/>
    <w:rsid w:val="00BB36F0"/>
    <w:rsid w:val="00BB4242"/>
    <w:rsid w:val="00BB58E2"/>
    <w:rsid w:val="00BC62CD"/>
    <w:rsid w:val="00BD1B29"/>
    <w:rsid w:val="00BD6BC9"/>
    <w:rsid w:val="00BE47FA"/>
    <w:rsid w:val="00C009A2"/>
    <w:rsid w:val="00C02A2F"/>
    <w:rsid w:val="00C2074C"/>
    <w:rsid w:val="00C23B1A"/>
    <w:rsid w:val="00C23D61"/>
    <w:rsid w:val="00C25D37"/>
    <w:rsid w:val="00C362FF"/>
    <w:rsid w:val="00C37D10"/>
    <w:rsid w:val="00C60541"/>
    <w:rsid w:val="00C61A5D"/>
    <w:rsid w:val="00C63074"/>
    <w:rsid w:val="00C714FE"/>
    <w:rsid w:val="00C834EC"/>
    <w:rsid w:val="00C83884"/>
    <w:rsid w:val="00CA468E"/>
    <w:rsid w:val="00CB40C9"/>
    <w:rsid w:val="00CC123E"/>
    <w:rsid w:val="00CD18A4"/>
    <w:rsid w:val="00CE0613"/>
    <w:rsid w:val="00CF7D4D"/>
    <w:rsid w:val="00D011B8"/>
    <w:rsid w:val="00D073FA"/>
    <w:rsid w:val="00D25AF6"/>
    <w:rsid w:val="00D338B8"/>
    <w:rsid w:val="00D368C0"/>
    <w:rsid w:val="00D460A2"/>
    <w:rsid w:val="00D52BF7"/>
    <w:rsid w:val="00D55575"/>
    <w:rsid w:val="00D61160"/>
    <w:rsid w:val="00D626B2"/>
    <w:rsid w:val="00D712F0"/>
    <w:rsid w:val="00D84D9B"/>
    <w:rsid w:val="00D8734A"/>
    <w:rsid w:val="00D96205"/>
    <w:rsid w:val="00DA056F"/>
    <w:rsid w:val="00DA21EC"/>
    <w:rsid w:val="00DB4137"/>
    <w:rsid w:val="00DB5D27"/>
    <w:rsid w:val="00DC0980"/>
    <w:rsid w:val="00DD19DF"/>
    <w:rsid w:val="00DF0059"/>
    <w:rsid w:val="00E0051F"/>
    <w:rsid w:val="00E0336F"/>
    <w:rsid w:val="00E15459"/>
    <w:rsid w:val="00E22FD1"/>
    <w:rsid w:val="00E2495B"/>
    <w:rsid w:val="00E36A54"/>
    <w:rsid w:val="00E47160"/>
    <w:rsid w:val="00E51711"/>
    <w:rsid w:val="00E53896"/>
    <w:rsid w:val="00E71A40"/>
    <w:rsid w:val="00E748B7"/>
    <w:rsid w:val="00EA7FD2"/>
    <w:rsid w:val="00EB28FB"/>
    <w:rsid w:val="00EC6FA5"/>
    <w:rsid w:val="00EC7B72"/>
    <w:rsid w:val="00EE3188"/>
    <w:rsid w:val="00EE5DE0"/>
    <w:rsid w:val="00F02A28"/>
    <w:rsid w:val="00F06CE5"/>
    <w:rsid w:val="00F12AFC"/>
    <w:rsid w:val="00F21467"/>
    <w:rsid w:val="00F27A53"/>
    <w:rsid w:val="00F40254"/>
    <w:rsid w:val="00F44A09"/>
    <w:rsid w:val="00F540A7"/>
    <w:rsid w:val="00F70C3A"/>
    <w:rsid w:val="00F736F7"/>
    <w:rsid w:val="00F8691A"/>
    <w:rsid w:val="00F86EDD"/>
    <w:rsid w:val="00F9090B"/>
    <w:rsid w:val="00F94EDF"/>
    <w:rsid w:val="00FA3FAD"/>
    <w:rsid w:val="00FB2EF0"/>
    <w:rsid w:val="00FB4DBB"/>
    <w:rsid w:val="00FB5CD1"/>
    <w:rsid w:val="00FF7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C11"/>
    <w:pPr>
      <w:spacing w:before="120" w:after="120" w:line="240" w:lineRule="auto"/>
    </w:pPr>
    <w:rPr>
      <w:rFonts w:eastAsiaTheme="minorEastAsia"/>
      <w:szCs w:val="24"/>
    </w:rPr>
  </w:style>
  <w:style w:type="paragraph" w:styleId="Heading1">
    <w:name w:val="heading 1"/>
    <w:basedOn w:val="Normal"/>
    <w:next w:val="Normal"/>
    <w:link w:val="Heading1Char"/>
    <w:autoRedefine/>
    <w:uiPriority w:val="9"/>
    <w:qFormat/>
    <w:rsid w:val="00DB4137"/>
    <w:pPr>
      <w:keepNext/>
      <w:spacing w:before="240" w:line="276"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D25AF6"/>
    <w:pPr>
      <w:keepNext/>
      <w:keepLines/>
      <w:spacing w:before="240" w:line="360" w:lineRule="auto"/>
      <w:outlineLvl w:val="1"/>
    </w:pPr>
    <w:rPr>
      <w:rFonts w:eastAsiaTheme="majorEastAsia" w:cstheme="majorBidi"/>
      <w:b/>
      <w:sz w:val="32"/>
      <w:szCs w:val="26"/>
      <w:lang w:val="en-US"/>
    </w:rPr>
  </w:style>
  <w:style w:type="paragraph" w:styleId="Heading3">
    <w:name w:val="heading 3"/>
    <w:basedOn w:val="Normal"/>
    <w:next w:val="Normal"/>
    <w:link w:val="Heading3Char"/>
    <w:autoRedefine/>
    <w:uiPriority w:val="9"/>
    <w:unhideWhenUsed/>
    <w:qFormat/>
    <w:rsid w:val="008C0079"/>
    <w:pPr>
      <w:keepNext/>
      <w:keepLines/>
      <w:spacing w:after="240" w:line="360" w:lineRule="auto"/>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137"/>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D25AF6"/>
    <w:rPr>
      <w:rFonts w:eastAsiaTheme="majorEastAsia" w:cstheme="majorBidi"/>
      <w:b/>
      <w:sz w:val="32"/>
      <w:szCs w:val="26"/>
      <w:lang w:val="en-US"/>
    </w:rPr>
  </w:style>
  <w:style w:type="character" w:customStyle="1" w:styleId="Heading3Char">
    <w:name w:val="Heading 3 Char"/>
    <w:basedOn w:val="DefaultParagraphFont"/>
    <w:link w:val="Heading3"/>
    <w:uiPriority w:val="9"/>
    <w:rsid w:val="008C0079"/>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4B6CB7"/>
    <w:pPr>
      <w:spacing w:line="276" w:lineRule="auto"/>
      <w:contextualSpacing/>
    </w:pPr>
    <w:rPr>
      <w:rFonts w:asciiTheme="majorHAnsi" w:eastAsiaTheme="majorEastAsia" w:hAnsiTheme="majorHAnsi" w:cstheme="majorBidi"/>
      <w:b/>
      <w:spacing w:val="-10"/>
      <w:kern w:val="28"/>
      <w:sz w:val="44"/>
      <w:szCs w:val="56"/>
      <w:lang w:val="en-US"/>
    </w:rPr>
  </w:style>
  <w:style w:type="character" w:customStyle="1" w:styleId="TitleChar">
    <w:name w:val="Title Char"/>
    <w:basedOn w:val="DefaultParagraphFont"/>
    <w:link w:val="Title"/>
    <w:uiPriority w:val="10"/>
    <w:rsid w:val="004B6CB7"/>
    <w:rPr>
      <w:rFonts w:asciiTheme="majorHAnsi" w:eastAsiaTheme="majorEastAsia" w:hAnsiTheme="majorHAnsi" w:cstheme="majorBidi"/>
      <w:b/>
      <w:spacing w:val="-10"/>
      <w:kern w:val="28"/>
      <w:sz w:val="44"/>
      <w:szCs w:val="56"/>
      <w:lang w:val="en-US"/>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s1">
    <w:name w:val="s1"/>
    <w:basedOn w:val="DefaultParagraphFont"/>
    <w:rsid w:val="009843C9"/>
    <w:rPr>
      <w:rFonts w:ascii="Helvetica" w:hAnsi="Helvetica" w:cs="Helvetica" w:hint="default"/>
      <w:b w:val="0"/>
      <w:bCs w:val="0"/>
      <w:i w:val="0"/>
      <w:iCs w:val="0"/>
      <w:sz w:val="24"/>
      <w:szCs w:val="24"/>
    </w:rPr>
  </w:style>
  <w:style w:type="character" w:styleId="FollowedHyperlink">
    <w:name w:val="FollowedHyperlink"/>
    <w:basedOn w:val="DefaultParagraphFont"/>
    <w:uiPriority w:val="99"/>
    <w:semiHidden/>
    <w:unhideWhenUsed/>
    <w:rsid w:val="00A12625"/>
    <w:rPr>
      <w:color w:val="954F72" w:themeColor="followedHyperlink"/>
      <w:u w:val="single"/>
    </w:rPr>
  </w:style>
  <w:style w:type="paragraph" w:styleId="NormalWeb">
    <w:name w:val="Normal (Web)"/>
    <w:basedOn w:val="Normal"/>
    <w:uiPriority w:val="99"/>
    <w:semiHidden/>
    <w:unhideWhenUsed/>
    <w:rsid w:val="00A66D38"/>
    <w:pPr>
      <w:spacing w:before="100" w:beforeAutospacing="1" w:after="100" w:afterAutospacing="1"/>
    </w:pPr>
    <w:rPr>
      <w:rFonts w:ascii="Times New Roman" w:eastAsia="Times New Roman" w:hAnsi="Times New Roman" w:cs="Times New Roman"/>
      <w:lang w:eastAsia="en-AU"/>
    </w:rPr>
  </w:style>
  <w:style w:type="table" w:styleId="ListTable4-Accent5">
    <w:name w:val="List Table 4 Accent 5"/>
    <w:basedOn w:val="TableNormal"/>
    <w:uiPriority w:val="49"/>
    <w:rsid w:val="00434E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289">
      <w:bodyDiv w:val="1"/>
      <w:marLeft w:val="0"/>
      <w:marRight w:val="0"/>
      <w:marTop w:val="0"/>
      <w:marBottom w:val="0"/>
      <w:divBdr>
        <w:top w:val="none" w:sz="0" w:space="0" w:color="auto"/>
        <w:left w:val="none" w:sz="0" w:space="0" w:color="auto"/>
        <w:bottom w:val="none" w:sz="0" w:space="0" w:color="auto"/>
        <w:right w:val="none" w:sz="0" w:space="0" w:color="auto"/>
      </w:divBdr>
      <w:divsChild>
        <w:div w:id="9990873">
          <w:marLeft w:val="446"/>
          <w:marRight w:val="0"/>
          <w:marTop w:val="160"/>
          <w:marBottom w:val="160"/>
          <w:divBdr>
            <w:top w:val="none" w:sz="0" w:space="0" w:color="auto"/>
            <w:left w:val="none" w:sz="0" w:space="0" w:color="auto"/>
            <w:bottom w:val="none" w:sz="0" w:space="0" w:color="auto"/>
            <w:right w:val="none" w:sz="0" w:space="0" w:color="auto"/>
          </w:divBdr>
        </w:div>
        <w:div w:id="1498350377">
          <w:marLeft w:val="446"/>
          <w:marRight w:val="0"/>
          <w:marTop w:val="160"/>
          <w:marBottom w:val="160"/>
          <w:divBdr>
            <w:top w:val="none" w:sz="0" w:space="0" w:color="auto"/>
            <w:left w:val="none" w:sz="0" w:space="0" w:color="auto"/>
            <w:bottom w:val="none" w:sz="0" w:space="0" w:color="auto"/>
            <w:right w:val="none" w:sz="0" w:space="0" w:color="auto"/>
          </w:divBdr>
        </w:div>
        <w:div w:id="1947810464">
          <w:marLeft w:val="446"/>
          <w:marRight w:val="0"/>
          <w:marTop w:val="160"/>
          <w:marBottom w:val="160"/>
          <w:divBdr>
            <w:top w:val="none" w:sz="0" w:space="0" w:color="auto"/>
            <w:left w:val="none" w:sz="0" w:space="0" w:color="auto"/>
            <w:bottom w:val="none" w:sz="0" w:space="0" w:color="auto"/>
            <w:right w:val="none" w:sz="0" w:space="0" w:color="auto"/>
          </w:divBdr>
        </w:div>
        <w:div w:id="876357518">
          <w:marLeft w:val="446"/>
          <w:marRight w:val="0"/>
          <w:marTop w:val="160"/>
          <w:marBottom w:val="160"/>
          <w:divBdr>
            <w:top w:val="none" w:sz="0" w:space="0" w:color="auto"/>
            <w:left w:val="none" w:sz="0" w:space="0" w:color="auto"/>
            <w:bottom w:val="none" w:sz="0" w:space="0" w:color="auto"/>
            <w:right w:val="none" w:sz="0" w:space="0" w:color="auto"/>
          </w:divBdr>
        </w:div>
      </w:divsChild>
    </w:div>
    <w:div w:id="11349124">
      <w:bodyDiv w:val="1"/>
      <w:marLeft w:val="0"/>
      <w:marRight w:val="0"/>
      <w:marTop w:val="0"/>
      <w:marBottom w:val="0"/>
      <w:divBdr>
        <w:top w:val="none" w:sz="0" w:space="0" w:color="auto"/>
        <w:left w:val="none" w:sz="0" w:space="0" w:color="auto"/>
        <w:bottom w:val="none" w:sz="0" w:space="0" w:color="auto"/>
        <w:right w:val="none" w:sz="0" w:space="0" w:color="auto"/>
      </w:divBdr>
      <w:divsChild>
        <w:div w:id="1553925667">
          <w:marLeft w:val="446"/>
          <w:marRight w:val="0"/>
          <w:marTop w:val="0"/>
          <w:marBottom w:val="0"/>
          <w:divBdr>
            <w:top w:val="none" w:sz="0" w:space="0" w:color="auto"/>
            <w:left w:val="none" w:sz="0" w:space="0" w:color="auto"/>
            <w:bottom w:val="none" w:sz="0" w:space="0" w:color="auto"/>
            <w:right w:val="none" w:sz="0" w:space="0" w:color="auto"/>
          </w:divBdr>
        </w:div>
        <w:div w:id="771971577">
          <w:marLeft w:val="446"/>
          <w:marRight w:val="0"/>
          <w:marTop w:val="0"/>
          <w:marBottom w:val="0"/>
          <w:divBdr>
            <w:top w:val="none" w:sz="0" w:space="0" w:color="auto"/>
            <w:left w:val="none" w:sz="0" w:space="0" w:color="auto"/>
            <w:bottom w:val="none" w:sz="0" w:space="0" w:color="auto"/>
            <w:right w:val="none" w:sz="0" w:space="0" w:color="auto"/>
          </w:divBdr>
        </w:div>
        <w:div w:id="1059670148">
          <w:marLeft w:val="446"/>
          <w:marRight w:val="0"/>
          <w:marTop w:val="0"/>
          <w:marBottom w:val="0"/>
          <w:divBdr>
            <w:top w:val="none" w:sz="0" w:space="0" w:color="auto"/>
            <w:left w:val="none" w:sz="0" w:space="0" w:color="auto"/>
            <w:bottom w:val="none" w:sz="0" w:space="0" w:color="auto"/>
            <w:right w:val="none" w:sz="0" w:space="0" w:color="auto"/>
          </w:divBdr>
        </w:div>
      </w:divsChild>
    </w:div>
    <w:div w:id="32922827">
      <w:bodyDiv w:val="1"/>
      <w:marLeft w:val="0"/>
      <w:marRight w:val="0"/>
      <w:marTop w:val="0"/>
      <w:marBottom w:val="0"/>
      <w:divBdr>
        <w:top w:val="none" w:sz="0" w:space="0" w:color="auto"/>
        <w:left w:val="none" w:sz="0" w:space="0" w:color="auto"/>
        <w:bottom w:val="none" w:sz="0" w:space="0" w:color="auto"/>
        <w:right w:val="none" w:sz="0" w:space="0" w:color="auto"/>
      </w:divBdr>
      <w:divsChild>
        <w:div w:id="2064788183">
          <w:marLeft w:val="850"/>
          <w:marRight w:val="0"/>
          <w:marTop w:val="120"/>
          <w:marBottom w:val="120"/>
          <w:divBdr>
            <w:top w:val="none" w:sz="0" w:space="0" w:color="auto"/>
            <w:left w:val="none" w:sz="0" w:space="0" w:color="auto"/>
            <w:bottom w:val="none" w:sz="0" w:space="0" w:color="auto"/>
            <w:right w:val="none" w:sz="0" w:space="0" w:color="auto"/>
          </w:divBdr>
        </w:div>
      </w:divsChild>
    </w:div>
    <w:div w:id="65810042">
      <w:bodyDiv w:val="1"/>
      <w:marLeft w:val="0"/>
      <w:marRight w:val="0"/>
      <w:marTop w:val="0"/>
      <w:marBottom w:val="0"/>
      <w:divBdr>
        <w:top w:val="none" w:sz="0" w:space="0" w:color="auto"/>
        <w:left w:val="none" w:sz="0" w:space="0" w:color="auto"/>
        <w:bottom w:val="none" w:sz="0" w:space="0" w:color="auto"/>
        <w:right w:val="none" w:sz="0" w:space="0" w:color="auto"/>
      </w:divBdr>
    </w:div>
    <w:div w:id="69934664">
      <w:bodyDiv w:val="1"/>
      <w:marLeft w:val="0"/>
      <w:marRight w:val="0"/>
      <w:marTop w:val="0"/>
      <w:marBottom w:val="0"/>
      <w:divBdr>
        <w:top w:val="none" w:sz="0" w:space="0" w:color="auto"/>
        <w:left w:val="none" w:sz="0" w:space="0" w:color="auto"/>
        <w:bottom w:val="none" w:sz="0" w:space="0" w:color="auto"/>
        <w:right w:val="none" w:sz="0" w:space="0" w:color="auto"/>
      </w:divBdr>
      <w:divsChild>
        <w:div w:id="191963865">
          <w:marLeft w:val="360"/>
          <w:marRight w:val="0"/>
          <w:marTop w:val="200"/>
          <w:marBottom w:val="0"/>
          <w:divBdr>
            <w:top w:val="none" w:sz="0" w:space="0" w:color="auto"/>
            <w:left w:val="none" w:sz="0" w:space="0" w:color="auto"/>
            <w:bottom w:val="none" w:sz="0" w:space="0" w:color="auto"/>
            <w:right w:val="none" w:sz="0" w:space="0" w:color="auto"/>
          </w:divBdr>
        </w:div>
        <w:div w:id="1991400426">
          <w:marLeft w:val="360"/>
          <w:marRight w:val="0"/>
          <w:marTop w:val="200"/>
          <w:marBottom w:val="0"/>
          <w:divBdr>
            <w:top w:val="none" w:sz="0" w:space="0" w:color="auto"/>
            <w:left w:val="none" w:sz="0" w:space="0" w:color="auto"/>
            <w:bottom w:val="none" w:sz="0" w:space="0" w:color="auto"/>
            <w:right w:val="none" w:sz="0" w:space="0" w:color="auto"/>
          </w:divBdr>
        </w:div>
        <w:div w:id="1357853737">
          <w:marLeft w:val="360"/>
          <w:marRight w:val="0"/>
          <w:marTop w:val="200"/>
          <w:marBottom w:val="0"/>
          <w:divBdr>
            <w:top w:val="none" w:sz="0" w:space="0" w:color="auto"/>
            <w:left w:val="none" w:sz="0" w:space="0" w:color="auto"/>
            <w:bottom w:val="none" w:sz="0" w:space="0" w:color="auto"/>
            <w:right w:val="none" w:sz="0" w:space="0" w:color="auto"/>
          </w:divBdr>
        </w:div>
        <w:div w:id="1582715056">
          <w:marLeft w:val="360"/>
          <w:marRight w:val="0"/>
          <w:marTop w:val="200"/>
          <w:marBottom w:val="0"/>
          <w:divBdr>
            <w:top w:val="none" w:sz="0" w:space="0" w:color="auto"/>
            <w:left w:val="none" w:sz="0" w:space="0" w:color="auto"/>
            <w:bottom w:val="none" w:sz="0" w:space="0" w:color="auto"/>
            <w:right w:val="none" w:sz="0" w:space="0" w:color="auto"/>
          </w:divBdr>
        </w:div>
        <w:div w:id="1555576570">
          <w:marLeft w:val="360"/>
          <w:marRight w:val="0"/>
          <w:marTop w:val="200"/>
          <w:marBottom w:val="0"/>
          <w:divBdr>
            <w:top w:val="none" w:sz="0" w:space="0" w:color="auto"/>
            <w:left w:val="none" w:sz="0" w:space="0" w:color="auto"/>
            <w:bottom w:val="none" w:sz="0" w:space="0" w:color="auto"/>
            <w:right w:val="none" w:sz="0" w:space="0" w:color="auto"/>
          </w:divBdr>
        </w:div>
        <w:div w:id="965234226">
          <w:marLeft w:val="360"/>
          <w:marRight w:val="0"/>
          <w:marTop w:val="200"/>
          <w:marBottom w:val="0"/>
          <w:divBdr>
            <w:top w:val="none" w:sz="0" w:space="0" w:color="auto"/>
            <w:left w:val="none" w:sz="0" w:space="0" w:color="auto"/>
            <w:bottom w:val="none" w:sz="0" w:space="0" w:color="auto"/>
            <w:right w:val="none" w:sz="0" w:space="0" w:color="auto"/>
          </w:divBdr>
        </w:div>
        <w:div w:id="1888490048">
          <w:marLeft w:val="360"/>
          <w:marRight w:val="0"/>
          <w:marTop w:val="200"/>
          <w:marBottom w:val="0"/>
          <w:divBdr>
            <w:top w:val="none" w:sz="0" w:space="0" w:color="auto"/>
            <w:left w:val="none" w:sz="0" w:space="0" w:color="auto"/>
            <w:bottom w:val="none" w:sz="0" w:space="0" w:color="auto"/>
            <w:right w:val="none" w:sz="0" w:space="0" w:color="auto"/>
          </w:divBdr>
        </w:div>
        <w:div w:id="595286292">
          <w:marLeft w:val="360"/>
          <w:marRight w:val="0"/>
          <w:marTop w:val="200"/>
          <w:marBottom w:val="0"/>
          <w:divBdr>
            <w:top w:val="none" w:sz="0" w:space="0" w:color="auto"/>
            <w:left w:val="none" w:sz="0" w:space="0" w:color="auto"/>
            <w:bottom w:val="none" w:sz="0" w:space="0" w:color="auto"/>
            <w:right w:val="none" w:sz="0" w:space="0" w:color="auto"/>
          </w:divBdr>
        </w:div>
      </w:divsChild>
    </w:div>
    <w:div w:id="71394674">
      <w:bodyDiv w:val="1"/>
      <w:marLeft w:val="0"/>
      <w:marRight w:val="0"/>
      <w:marTop w:val="0"/>
      <w:marBottom w:val="0"/>
      <w:divBdr>
        <w:top w:val="none" w:sz="0" w:space="0" w:color="auto"/>
        <w:left w:val="none" w:sz="0" w:space="0" w:color="auto"/>
        <w:bottom w:val="none" w:sz="0" w:space="0" w:color="auto"/>
        <w:right w:val="none" w:sz="0" w:space="0" w:color="auto"/>
      </w:divBdr>
      <w:divsChild>
        <w:div w:id="1513834599">
          <w:marLeft w:val="936"/>
          <w:marRight w:val="0"/>
          <w:marTop w:val="120"/>
          <w:marBottom w:val="120"/>
          <w:divBdr>
            <w:top w:val="none" w:sz="0" w:space="0" w:color="auto"/>
            <w:left w:val="none" w:sz="0" w:space="0" w:color="auto"/>
            <w:bottom w:val="none" w:sz="0" w:space="0" w:color="auto"/>
            <w:right w:val="none" w:sz="0" w:space="0" w:color="auto"/>
          </w:divBdr>
        </w:div>
        <w:div w:id="633406828">
          <w:marLeft w:val="936"/>
          <w:marRight w:val="0"/>
          <w:marTop w:val="120"/>
          <w:marBottom w:val="120"/>
          <w:divBdr>
            <w:top w:val="none" w:sz="0" w:space="0" w:color="auto"/>
            <w:left w:val="none" w:sz="0" w:space="0" w:color="auto"/>
            <w:bottom w:val="none" w:sz="0" w:space="0" w:color="auto"/>
            <w:right w:val="none" w:sz="0" w:space="0" w:color="auto"/>
          </w:divBdr>
        </w:div>
        <w:div w:id="529757442">
          <w:marLeft w:val="936"/>
          <w:marRight w:val="0"/>
          <w:marTop w:val="120"/>
          <w:marBottom w:val="120"/>
          <w:divBdr>
            <w:top w:val="none" w:sz="0" w:space="0" w:color="auto"/>
            <w:left w:val="none" w:sz="0" w:space="0" w:color="auto"/>
            <w:bottom w:val="none" w:sz="0" w:space="0" w:color="auto"/>
            <w:right w:val="none" w:sz="0" w:space="0" w:color="auto"/>
          </w:divBdr>
        </w:div>
        <w:div w:id="1107193747">
          <w:marLeft w:val="936"/>
          <w:marRight w:val="0"/>
          <w:marTop w:val="120"/>
          <w:marBottom w:val="120"/>
          <w:divBdr>
            <w:top w:val="none" w:sz="0" w:space="0" w:color="auto"/>
            <w:left w:val="none" w:sz="0" w:space="0" w:color="auto"/>
            <w:bottom w:val="none" w:sz="0" w:space="0" w:color="auto"/>
            <w:right w:val="none" w:sz="0" w:space="0" w:color="auto"/>
          </w:divBdr>
        </w:div>
      </w:divsChild>
    </w:div>
    <w:div w:id="102767090">
      <w:bodyDiv w:val="1"/>
      <w:marLeft w:val="0"/>
      <w:marRight w:val="0"/>
      <w:marTop w:val="0"/>
      <w:marBottom w:val="0"/>
      <w:divBdr>
        <w:top w:val="none" w:sz="0" w:space="0" w:color="auto"/>
        <w:left w:val="none" w:sz="0" w:space="0" w:color="auto"/>
        <w:bottom w:val="none" w:sz="0" w:space="0" w:color="auto"/>
        <w:right w:val="none" w:sz="0" w:space="0" w:color="auto"/>
      </w:divBdr>
      <w:divsChild>
        <w:div w:id="1511287112">
          <w:marLeft w:val="547"/>
          <w:marRight w:val="0"/>
          <w:marTop w:val="240"/>
          <w:marBottom w:val="240"/>
          <w:divBdr>
            <w:top w:val="none" w:sz="0" w:space="0" w:color="auto"/>
            <w:left w:val="none" w:sz="0" w:space="0" w:color="auto"/>
            <w:bottom w:val="none" w:sz="0" w:space="0" w:color="auto"/>
            <w:right w:val="none" w:sz="0" w:space="0" w:color="auto"/>
          </w:divBdr>
        </w:div>
        <w:div w:id="1780294618">
          <w:marLeft w:val="547"/>
          <w:marRight w:val="0"/>
          <w:marTop w:val="240"/>
          <w:marBottom w:val="240"/>
          <w:divBdr>
            <w:top w:val="none" w:sz="0" w:space="0" w:color="auto"/>
            <w:left w:val="none" w:sz="0" w:space="0" w:color="auto"/>
            <w:bottom w:val="none" w:sz="0" w:space="0" w:color="auto"/>
            <w:right w:val="none" w:sz="0" w:space="0" w:color="auto"/>
          </w:divBdr>
        </w:div>
        <w:div w:id="1864126694">
          <w:marLeft w:val="547"/>
          <w:marRight w:val="0"/>
          <w:marTop w:val="240"/>
          <w:marBottom w:val="240"/>
          <w:divBdr>
            <w:top w:val="none" w:sz="0" w:space="0" w:color="auto"/>
            <w:left w:val="none" w:sz="0" w:space="0" w:color="auto"/>
            <w:bottom w:val="none" w:sz="0" w:space="0" w:color="auto"/>
            <w:right w:val="none" w:sz="0" w:space="0" w:color="auto"/>
          </w:divBdr>
        </w:div>
        <w:div w:id="802650734">
          <w:marLeft w:val="547"/>
          <w:marRight w:val="0"/>
          <w:marTop w:val="240"/>
          <w:marBottom w:val="240"/>
          <w:divBdr>
            <w:top w:val="none" w:sz="0" w:space="0" w:color="auto"/>
            <w:left w:val="none" w:sz="0" w:space="0" w:color="auto"/>
            <w:bottom w:val="none" w:sz="0" w:space="0" w:color="auto"/>
            <w:right w:val="none" w:sz="0" w:space="0" w:color="auto"/>
          </w:divBdr>
        </w:div>
      </w:divsChild>
    </w:div>
    <w:div w:id="135221487">
      <w:bodyDiv w:val="1"/>
      <w:marLeft w:val="0"/>
      <w:marRight w:val="0"/>
      <w:marTop w:val="0"/>
      <w:marBottom w:val="0"/>
      <w:divBdr>
        <w:top w:val="none" w:sz="0" w:space="0" w:color="auto"/>
        <w:left w:val="none" w:sz="0" w:space="0" w:color="auto"/>
        <w:bottom w:val="none" w:sz="0" w:space="0" w:color="auto"/>
        <w:right w:val="none" w:sz="0" w:space="0" w:color="auto"/>
      </w:divBdr>
      <w:divsChild>
        <w:div w:id="132986223">
          <w:marLeft w:val="547"/>
          <w:marRight w:val="0"/>
          <w:marTop w:val="0"/>
          <w:marBottom w:val="0"/>
          <w:divBdr>
            <w:top w:val="none" w:sz="0" w:space="0" w:color="auto"/>
            <w:left w:val="none" w:sz="0" w:space="0" w:color="auto"/>
            <w:bottom w:val="none" w:sz="0" w:space="0" w:color="auto"/>
            <w:right w:val="none" w:sz="0" w:space="0" w:color="auto"/>
          </w:divBdr>
        </w:div>
        <w:div w:id="442191317">
          <w:marLeft w:val="547"/>
          <w:marRight w:val="0"/>
          <w:marTop w:val="0"/>
          <w:marBottom w:val="0"/>
          <w:divBdr>
            <w:top w:val="none" w:sz="0" w:space="0" w:color="auto"/>
            <w:left w:val="none" w:sz="0" w:space="0" w:color="auto"/>
            <w:bottom w:val="none" w:sz="0" w:space="0" w:color="auto"/>
            <w:right w:val="none" w:sz="0" w:space="0" w:color="auto"/>
          </w:divBdr>
        </w:div>
      </w:divsChild>
    </w:div>
    <w:div w:id="146827100">
      <w:bodyDiv w:val="1"/>
      <w:marLeft w:val="0"/>
      <w:marRight w:val="0"/>
      <w:marTop w:val="0"/>
      <w:marBottom w:val="0"/>
      <w:divBdr>
        <w:top w:val="none" w:sz="0" w:space="0" w:color="auto"/>
        <w:left w:val="none" w:sz="0" w:space="0" w:color="auto"/>
        <w:bottom w:val="none" w:sz="0" w:space="0" w:color="auto"/>
        <w:right w:val="none" w:sz="0" w:space="0" w:color="auto"/>
      </w:divBdr>
    </w:div>
    <w:div w:id="153764407">
      <w:bodyDiv w:val="1"/>
      <w:marLeft w:val="0"/>
      <w:marRight w:val="0"/>
      <w:marTop w:val="0"/>
      <w:marBottom w:val="0"/>
      <w:divBdr>
        <w:top w:val="none" w:sz="0" w:space="0" w:color="auto"/>
        <w:left w:val="none" w:sz="0" w:space="0" w:color="auto"/>
        <w:bottom w:val="none" w:sz="0" w:space="0" w:color="auto"/>
        <w:right w:val="none" w:sz="0" w:space="0" w:color="auto"/>
      </w:divBdr>
      <w:divsChild>
        <w:div w:id="1143499262">
          <w:marLeft w:val="360"/>
          <w:marRight w:val="0"/>
          <w:marTop w:val="200"/>
          <w:marBottom w:val="0"/>
          <w:divBdr>
            <w:top w:val="none" w:sz="0" w:space="0" w:color="auto"/>
            <w:left w:val="none" w:sz="0" w:space="0" w:color="auto"/>
            <w:bottom w:val="none" w:sz="0" w:space="0" w:color="auto"/>
            <w:right w:val="none" w:sz="0" w:space="0" w:color="auto"/>
          </w:divBdr>
        </w:div>
        <w:div w:id="1921866172">
          <w:marLeft w:val="360"/>
          <w:marRight w:val="0"/>
          <w:marTop w:val="200"/>
          <w:marBottom w:val="0"/>
          <w:divBdr>
            <w:top w:val="none" w:sz="0" w:space="0" w:color="auto"/>
            <w:left w:val="none" w:sz="0" w:space="0" w:color="auto"/>
            <w:bottom w:val="none" w:sz="0" w:space="0" w:color="auto"/>
            <w:right w:val="none" w:sz="0" w:space="0" w:color="auto"/>
          </w:divBdr>
        </w:div>
        <w:div w:id="927812210">
          <w:marLeft w:val="360"/>
          <w:marRight w:val="0"/>
          <w:marTop w:val="200"/>
          <w:marBottom w:val="0"/>
          <w:divBdr>
            <w:top w:val="none" w:sz="0" w:space="0" w:color="auto"/>
            <w:left w:val="none" w:sz="0" w:space="0" w:color="auto"/>
            <w:bottom w:val="none" w:sz="0" w:space="0" w:color="auto"/>
            <w:right w:val="none" w:sz="0" w:space="0" w:color="auto"/>
          </w:divBdr>
        </w:div>
      </w:divsChild>
    </w:div>
    <w:div w:id="157690895">
      <w:bodyDiv w:val="1"/>
      <w:marLeft w:val="0"/>
      <w:marRight w:val="0"/>
      <w:marTop w:val="0"/>
      <w:marBottom w:val="0"/>
      <w:divBdr>
        <w:top w:val="none" w:sz="0" w:space="0" w:color="auto"/>
        <w:left w:val="none" w:sz="0" w:space="0" w:color="auto"/>
        <w:bottom w:val="none" w:sz="0" w:space="0" w:color="auto"/>
        <w:right w:val="none" w:sz="0" w:space="0" w:color="auto"/>
      </w:divBdr>
      <w:divsChild>
        <w:div w:id="1444035242">
          <w:marLeft w:val="605"/>
          <w:marRight w:val="0"/>
          <w:marTop w:val="213"/>
          <w:marBottom w:val="0"/>
          <w:divBdr>
            <w:top w:val="none" w:sz="0" w:space="0" w:color="auto"/>
            <w:left w:val="none" w:sz="0" w:space="0" w:color="auto"/>
            <w:bottom w:val="none" w:sz="0" w:space="0" w:color="auto"/>
            <w:right w:val="none" w:sz="0" w:space="0" w:color="auto"/>
          </w:divBdr>
        </w:div>
        <w:div w:id="258610563">
          <w:marLeft w:val="605"/>
          <w:marRight w:val="0"/>
          <w:marTop w:val="213"/>
          <w:marBottom w:val="0"/>
          <w:divBdr>
            <w:top w:val="none" w:sz="0" w:space="0" w:color="auto"/>
            <w:left w:val="none" w:sz="0" w:space="0" w:color="auto"/>
            <w:bottom w:val="none" w:sz="0" w:space="0" w:color="auto"/>
            <w:right w:val="none" w:sz="0" w:space="0" w:color="auto"/>
          </w:divBdr>
        </w:div>
        <w:div w:id="1301810141">
          <w:marLeft w:val="605"/>
          <w:marRight w:val="0"/>
          <w:marTop w:val="213"/>
          <w:marBottom w:val="0"/>
          <w:divBdr>
            <w:top w:val="none" w:sz="0" w:space="0" w:color="auto"/>
            <w:left w:val="none" w:sz="0" w:space="0" w:color="auto"/>
            <w:bottom w:val="none" w:sz="0" w:space="0" w:color="auto"/>
            <w:right w:val="none" w:sz="0" w:space="0" w:color="auto"/>
          </w:divBdr>
        </w:div>
        <w:div w:id="301809655">
          <w:marLeft w:val="605"/>
          <w:marRight w:val="0"/>
          <w:marTop w:val="213"/>
          <w:marBottom w:val="0"/>
          <w:divBdr>
            <w:top w:val="none" w:sz="0" w:space="0" w:color="auto"/>
            <w:left w:val="none" w:sz="0" w:space="0" w:color="auto"/>
            <w:bottom w:val="none" w:sz="0" w:space="0" w:color="auto"/>
            <w:right w:val="none" w:sz="0" w:space="0" w:color="auto"/>
          </w:divBdr>
        </w:div>
      </w:divsChild>
    </w:div>
    <w:div w:id="163589843">
      <w:bodyDiv w:val="1"/>
      <w:marLeft w:val="0"/>
      <w:marRight w:val="0"/>
      <w:marTop w:val="0"/>
      <w:marBottom w:val="0"/>
      <w:divBdr>
        <w:top w:val="none" w:sz="0" w:space="0" w:color="auto"/>
        <w:left w:val="none" w:sz="0" w:space="0" w:color="auto"/>
        <w:bottom w:val="none" w:sz="0" w:space="0" w:color="auto"/>
        <w:right w:val="none" w:sz="0" w:space="0" w:color="auto"/>
      </w:divBdr>
    </w:div>
    <w:div w:id="169225553">
      <w:bodyDiv w:val="1"/>
      <w:marLeft w:val="0"/>
      <w:marRight w:val="0"/>
      <w:marTop w:val="0"/>
      <w:marBottom w:val="0"/>
      <w:divBdr>
        <w:top w:val="none" w:sz="0" w:space="0" w:color="auto"/>
        <w:left w:val="none" w:sz="0" w:space="0" w:color="auto"/>
        <w:bottom w:val="none" w:sz="0" w:space="0" w:color="auto"/>
        <w:right w:val="none" w:sz="0" w:space="0" w:color="auto"/>
      </w:divBdr>
      <w:divsChild>
        <w:div w:id="1627615560">
          <w:marLeft w:val="403"/>
          <w:marRight w:val="0"/>
          <w:marTop w:val="0"/>
          <w:marBottom w:val="160"/>
          <w:divBdr>
            <w:top w:val="none" w:sz="0" w:space="0" w:color="auto"/>
            <w:left w:val="none" w:sz="0" w:space="0" w:color="auto"/>
            <w:bottom w:val="none" w:sz="0" w:space="0" w:color="auto"/>
            <w:right w:val="none" w:sz="0" w:space="0" w:color="auto"/>
          </w:divBdr>
        </w:div>
        <w:div w:id="1200631314">
          <w:marLeft w:val="403"/>
          <w:marRight w:val="0"/>
          <w:marTop w:val="0"/>
          <w:marBottom w:val="160"/>
          <w:divBdr>
            <w:top w:val="none" w:sz="0" w:space="0" w:color="auto"/>
            <w:left w:val="none" w:sz="0" w:space="0" w:color="auto"/>
            <w:bottom w:val="none" w:sz="0" w:space="0" w:color="auto"/>
            <w:right w:val="none" w:sz="0" w:space="0" w:color="auto"/>
          </w:divBdr>
        </w:div>
      </w:divsChild>
    </w:div>
    <w:div w:id="181474252">
      <w:bodyDiv w:val="1"/>
      <w:marLeft w:val="0"/>
      <w:marRight w:val="0"/>
      <w:marTop w:val="0"/>
      <w:marBottom w:val="0"/>
      <w:divBdr>
        <w:top w:val="none" w:sz="0" w:space="0" w:color="auto"/>
        <w:left w:val="none" w:sz="0" w:space="0" w:color="auto"/>
        <w:bottom w:val="none" w:sz="0" w:space="0" w:color="auto"/>
        <w:right w:val="none" w:sz="0" w:space="0" w:color="auto"/>
      </w:divBdr>
      <w:divsChild>
        <w:div w:id="324627022">
          <w:marLeft w:val="605"/>
          <w:marRight w:val="0"/>
          <w:marTop w:val="213"/>
          <w:marBottom w:val="213"/>
          <w:divBdr>
            <w:top w:val="none" w:sz="0" w:space="0" w:color="auto"/>
            <w:left w:val="none" w:sz="0" w:space="0" w:color="auto"/>
            <w:bottom w:val="none" w:sz="0" w:space="0" w:color="auto"/>
            <w:right w:val="none" w:sz="0" w:space="0" w:color="auto"/>
          </w:divBdr>
        </w:div>
        <w:div w:id="729885989">
          <w:marLeft w:val="605"/>
          <w:marRight w:val="0"/>
          <w:marTop w:val="213"/>
          <w:marBottom w:val="213"/>
          <w:divBdr>
            <w:top w:val="none" w:sz="0" w:space="0" w:color="auto"/>
            <w:left w:val="none" w:sz="0" w:space="0" w:color="auto"/>
            <w:bottom w:val="none" w:sz="0" w:space="0" w:color="auto"/>
            <w:right w:val="none" w:sz="0" w:space="0" w:color="auto"/>
          </w:divBdr>
        </w:div>
      </w:divsChild>
    </w:div>
    <w:div w:id="190533362">
      <w:bodyDiv w:val="1"/>
      <w:marLeft w:val="0"/>
      <w:marRight w:val="0"/>
      <w:marTop w:val="0"/>
      <w:marBottom w:val="0"/>
      <w:divBdr>
        <w:top w:val="none" w:sz="0" w:space="0" w:color="auto"/>
        <w:left w:val="none" w:sz="0" w:space="0" w:color="auto"/>
        <w:bottom w:val="none" w:sz="0" w:space="0" w:color="auto"/>
        <w:right w:val="none" w:sz="0" w:space="0" w:color="auto"/>
      </w:divBdr>
    </w:div>
    <w:div w:id="197935210">
      <w:bodyDiv w:val="1"/>
      <w:marLeft w:val="0"/>
      <w:marRight w:val="0"/>
      <w:marTop w:val="0"/>
      <w:marBottom w:val="0"/>
      <w:divBdr>
        <w:top w:val="none" w:sz="0" w:space="0" w:color="auto"/>
        <w:left w:val="none" w:sz="0" w:space="0" w:color="auto"/>
        <w:bottom w:val="none" w:sz="0" w:space="0" w:color="auto"/>
        <w:right w:val="none" w:sz="0" w:space="0" w:color="auto"/>
      </w:divBdr>
    </w:div>
    <w:div w:id="205797360">
      <w:bodyDiv w:val="1"/>
      <w:marLeft w:val="0"/>
      <w:marRight w:val="0"/>
      <w:marTop w:val="0"/>
      <w:marBottom w:val="0"/>
      <w:divBdr>
        <w:top w:val="none" w:sz="0" w:space="0" w:color="auto"/>
        <w:left w:val="none" w:sz="0" w:space="0" w:color="auto"/>
        <w:bottom w:val="none" w:sz="0" w:space="0" w:color="auto"/>
        <w:right w:val="none" w:sz="0" w:space="0" w:color="auto"/>
      </w:divBdr>
      <w:divsChild>
        <w:div w:id="643703798">
          <w:marLeft w:val="605"/>
          <w:marRight w:val="0"/>
          <w:marTop w:val="107"/>
          <w:marBottom w:val="107"/>
          <w:divBdr>
            <w:top w:val="none" w:sz="0" w:space="0" w:color="auto"/>
            <w:left w:val="none" w:sz="0" w:space="0" w:color="auto"/>
            <w:bottom w:val="none" w:sz="0" w:space="0" w:color="auto"/>
            <w:right w:val="none" w:sz="0" w:space="0" w:color="auto"/>
          </w:divBdr>
        </w:div>
        <w:div w:id="1221210440">
          <w:marLeft w:val="605"/>
          <w:marRight w:val="0"/>
          <w:marTop w:val="107"/>
          <w:marBottom w:val="107"/>
          <w:divBdr>
            <w:top w:val="none" w:sz="0" w:space="0" w:color="auto"/>
            <w:left w:val="none" w:sz="0" w:space="0" w:color="auto"/>
            <w:bottom w:val="none" w:sz="0" w:space="0" w:color="auto"/>
            <w:right w:val="none" w:sz="0" w:space="0" w:color="auto"/>
          </w:divBdr>
        </w:div>
        <w:div w:id="575939911">
          <w:marLeft w:val="605"/>
          <w:marRight w:val="0"/>
          <w:marTop w:val="107"/>
          <w:marBottom w:val="107"/>
          <w:divBdr>
            <w:top w:val="none" w:sz="0" w:space="0" w:color="auto"/>
            <w:left w:val="none" w:sz="0" w:space="0" w:color="auto"/>
            <w:bottom w:val="none" w:sz="0" w:space="0" w:color="auto"/>
            <w:right w:val="none" w:sz="0" w:space="0" w:color="auto"/>
          </w:divBdr>
        </w:div>
        <w:div w:id="1611667601">
          <w:marLeft w:val="360"/>
          <w:marRight w:val="0"/>
          <w:marTop w:val="107"/>
          <w:marBottom w:val="107"/>
          <w:divBdr>
            <w:top w:val="none" w:sz="0" w:space="0" w:color="auto"/>
            <w:left w:val="none" w:sz="0" w:space="0" w:color="auto"/>
            <w:bottom w:val="none" w:sz="0" w:space="0" w:color="auto"/>
            <w:right w:val="none" w:sz="0" w:space="0" w:color="auto"/>
          </w:divBdr>
        </w:div>
        <w:div w:id="163060385">
          <w:marLeft w:val="360"/>
          <w:marRight w:val="0"/>
          <w:marTop w:val="107"/>
          <w:marBottom w:val="107"/>
          <w:divBdr>
            <w:top w:val="none" w:sz="0" w:space="0" w:color="auto"/>
            <w:left w:val="none" w:sz="0" w:space="0" w:color="auto"/>
            <w:bottom w:val="none" w:sz="0" w:space="0" w:color="auto"/>
            <w:right w:val="none" w:sz="0" w:space="0" w:color="auto"/>
          </w:divBdr>
        </w:div>
        <w:div w:id="1495489697">
          <w:marLeft w:val="360"/>
          <w:marRight w:val="0"/>
          <w:marTop w:val="107"/>
          <w:marBottom w:val="107"/>
          <w:divBdr>
            <w:top w:val="none" w:sz="0" w:space="0" w:color="auto"/>
            <w:left w:val="none" w:sz="0" w:space="0" w:color="auto"/>
            <w:bottom w:val="none" w:sz="0" w:space="0" w:color="auto"/>
            <w:right w:val="none" w:sz="0" w:space="0" w:color="auto"/>
          </w:divBdr>
        </w:div>
        <w:div w:id="672755703">
          <w:marLeft w:val="360"/>
          <w:marRight w:val="0"/>
          <w:marTop w:val="107"/>
          <w:marBottom w:val="107"/>
          <w:divBdr>
            <w:top w:val="none" w:sz="0" w:space="0" w:color="auto"/>
            <w:left w:val="none" w:sz="0" w:space="0" w:color="auto"/>
            <w:bottom w:val="none" w:sz="0" w:space="0" w:color="auto"/>
            <w:right w:val="none" w:sz="0" w:space="0" w:color="auto"/>
          </w:divBdr>
        </w:div>
      </w:divsChild>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22061733">
      <w:bodyDiv w:val="1"/>
      <w:marLeft w:val="0"/>
      <w:marRight w:val="0"/>
      <w:marTop w:val="0"/>
      <w:marBottom w:val="0"/>
      <w:divBdr>
        <w:top w:val="none" w:sz="0" w:space="0" w:color="auto"/>
        <w:left w:val="none" w:sz="0" w:space="0" w:color="auto"/>
        <w:bottom w:val="none" w:sz="0" w:space="0" w:color="auto"/>
        <w:right w:val="none" w:sz="0" w:space="0" w:color="auto"/>
      </w:divBdr>
      <w:divsChild>
        <w:div w:id="56131176">
          <w:marLeft w:val="605"/>
          <w:marRight w:val="0"/>
          <w:marTop w:val="213"/>
          <w:marBottom w:val="213"/>
          <w:divBdr>
            <w:top w:val="none" w:sz="0" w:space="0" w:color="auto"/>
            <w:left w:val="none" w:sz="0" w:space="0" w:color="auto"/>
            <w:bottom w:val="none" w:sz="0" w:space="0" w:color="auto"/>
            <w:right w:val="none" w:sz="0" w:space="0" w:color="auto"/>
          </w:divBdr>
        </w:div>
        <w:div w:id="560404367">
          <w:marLeft w:val="605"/>
          <w:marRight w:val="0"/>
          <w:marTop w:val="213"/>
          <w:marBottom w:val="213"/>
          <w:divBdr>
            <w:top w:val="none" w:sz="0" w:space="0" w:color="auto"/>
            <w:left w:val="none" w:sz="0" w:space="0" w:color="auto"/>
            <w:bottom w:val="none" w:sz="0" w:space="0" w:color="auto"/>
            <w:right w:val="none" w:sz="0" w:space="0" w:color="auto"/>
          </w:divBdr>
        </w:div>
        <w:div w:id="1365402222">
          <w:marLeft w:val="605"/>
          <w:marRight w:val="0"/>
          <w:marTop w:val="213"/>
          <w:marBottom w:val="213"/>
          <w:divBdr>
            <w:top w:val="none" w:sz="0" w:space="0" w:color="auto"/>
            <w:left w:val="none" w:sz="0" w:space="0" w:color="auto"/>
            <w:bottom w:val="none" w:sz="0" w:space="0" w:color="auto"/>
            <w:right w:val="none" w:sz="0" w:space="0" w:color="auto"/>
          </w:divBdr>
        </w:div>
        <w:div w:id="319164881">
          <w:marLeft w:val="605"/>
          <w:marRight w:val="0"/>
          <w:marTop w:val="213"/>
          <w:marBottom w:val="213"/>
          <w:divBdr>
            <w:top w:val="none" w:sz="0" w:space="0" w:color="auto"/>
            <w:left w:val="none" w:sz="0" w:space="0" w:color="auto"/>
            <w:bottom w:val="none" w:sz="0" w:space="0" w:color="auto"/>
            <w:right w:val="none" w:sz="0" w:space="0" w:color="auto"/>
          </w:divBdr>
        </w:div>
      </w:divsChild>
    </w:div>
    <w:div w:id="245384857">
      <w:bodyDiv w:val="1"/>
      <w:marLeft w:val="0"/>
      <w:marRight w:val="0"/>
      <w:marTop w:val="0"/>
      <w:marBottom w:val="0"/>
      <w:divBdr>
        <w:top w:val="none" w:sz="0" w:space="0" w:color="auto"/>
        <w:left w:val="none" w:sz="0" w:space="0" w:color="auto"/>
        <w:bottom w:val="none" w:sz="0" w:space="0" w:color="auto"/>
        <w:right w:val="none" w:sz="0" w:space="0" w:color="auto"/>
      </w:divBdr>
      <w:divsChild>
        <w:div w:id="1346590604">
          <w:marLeft w:val="403"/>
          <w:marRight w:val="0"/>
          <w:marTop w:val="0"/>
          <w:marBottom w:val="130"/>
          <w:divBdr>
            <w:top w:val="none" w:sz="0" w:space="0" w:color="auto"/>
            <w:left w:val="none" w:sz="0" w:space="0" w:color="auto"/>
            <w:bottom w:val="none" w:sz="0" w:space="0" w:color="auto"/>
            <w:right w:val="none" w:sz="0" w:space="0" w:color="auto"/>
          </w:divBdr>
        </w:div>
        <w:div w:id="1934236682">
          <w:marLeft w:val="403"/>
          <w:marRight w:val="0"/>
          <w:marTop w:val="0"/>
          <w:marBottom w:val="130"/>
          <w:divBdr>
            <w:top w:val="none" w:sz="0" w:space="0" w:color="auto"/>
            <w:left w:val="none" w:sz="0" w:space="0" w:color="auto"/>
            <w:bottom w:val="none" w:sz="0" w:space="0" w:color="auto"/>
            <w:right w:val="none" w:sz="0" w:space="0" w:color="auto"/>
          </w:divBdr>
        </w:div>
        <w:div w:id="1493450572">
          <w:marLeft w:val="403"/>
          <w:marRight w:val="0"/>
          <w:marTop w:val="0"/>
          <w:marBottom w:val="130"/>
          <w:divBdr>
            <w:top w:val="none" w:sz="0" w:space="0" w:color="auto"/>
            <w:left w:val="none" w:sz="0" w:space="0" w:color="auto"/>
            <w:bottom w:val="none" w:sz="0" w:space="0" w:color="auto"/>
            <w:right w:val="none" w:sz="0" w:space="0" w:color="auto"/>
          </w:divBdr>
        </w:div>
        <w:div w:id="413361394">
          <w:marLeft w:val="403"/>
          <w:marRight w:val="0"/>
          <w:marTop w:val="0"/>
          <w:marBottom w:val="130"/>
          <w:divBdr>
            <w:top w:val="none" w:sz="0" w:space="0" w:color="auto"/>
            <w:left w:val="none" w:sz="0" w:space="0" w:color="auto"/>
            <w:bottom w:val="none" w:sz="0" w:space="0" w:color="auto"/>
            <w:right w:val="none" w:sz="0" w:space="0" w:color="auto"/>
          </w:divBdr>
        </w:div>
        <w:div w:id="182939014">
          <w:marLeft w:val="403"/>
          <w:marRight w:val="0"/>
          <w:marTop w:val="0"/>
          <w:marBottom w:val="130"/>
          <w:divBdr>
            <w:top w:val="none" w:sz="0" w:space="0" w:color="auto"/>
            <w:left w:val="none" w:sz="0" w:space="0" w:color="auto"/>
            <w:bottom w:val="none" w:sz="0" w:space="0" w:color="auto"/>
            <w:right w:val="none" w:sz="0" w:space="0" w:color="auto"/>
          </w:divBdr>
        </w:div>
        <w:div w:id="321081787">
          <w:marLeft w:val="403"/>
          <w:marRight w:val="0"/>
          <w:marTop w:val="0"/>
          <w:marBottom w:val="130"/>
          <w:divBdr>
            <w:top w:val="none" w:sz="0" w:space="0" w:color="auto"/>
            <w:left w:val="none" w:sz="0" w:space="0" w:color="auto"/>
            <w:bottom w:val="none" w:sz="0" w:space="0" w:color="auto"/>
            <w:right w:val="none" w:sz="0" w:space="0" w:color="auto"/>
          </w:divBdr>
        </w:div>
        <w:div w:id="2049066303">
          <w:marLeft w:val="403"/>
          <w:marRight w:val="0"/>
          <w:marTop w:val="0"/>
          <w:marBottom w:val="130"/>
          <w:divBdr>
            <w:top w:val="none" w:sz="0" w:space="0" w:color="auto"/>
            <w:left w:val="none" w:sz="0" w:space="0" w:color="auto"/>
            <w:bottom w:val="none" w:sz="0" w:space="0" w:color="auto"/>
            <w:right w:val="none" w:sz="0" w:space="0" w:color="auto"/>
          </w:divBdr>
        </w:div>
      </w:divsChild>
    </w:div>
    <w:div w:id="250506248">
      <w:bodyDiv w:val="1"/>
      <w:marLeft w:val="0"/>
      <w:marRight w:val="0"/>
      <w:marTop w:val="0"/>
      <w:marBottom w:val="0"/>
      <w:divBdr>
        <w:top w:val="none" w:sz="0" w:space="0" w:color="auto"/>
        <w:left w:val="none" w:sz="0" w:space="0" w:color="auto"/>
        <w:bottom w:val="none" w:sz="0" w:space="0" w:color="auto"/>
        <w:right w:val="none" w:sz="0" w:space="0" w:color="auto"/>
      </w:divBdr>
      <w:divsChild>
        <w:div w:id="954097876">
          <w:marLeft w:val="446"/>
          <w:marRight w:val="0"/>
          <w:marTop w:val="120"/>
          <w:marBottom w:val="120"/>
          <w:divBdr>
            <w:top w:val="none" w:sz="0" w:space="0" w:color="auto"/>
            <w:left w:val="none" w:sz="0" w:space="0" w:color="auto"/>
            <w:bottom w:val="none" w:sz="0" w:space="0" w:color="auto"/>
            <w:right w:val="none" w:sz="0" w:space="0" w:color="auto"/>
          </w:divBdr>
        </w:div>
        <w:div w:id="195242327">
          <w:marLeft w:val="850"/>
          <w:marRight w:val="0"/>
          <w:marTop w:val="120"/>
          <w:marBottom w:val="120"/>
          <w:divBdr>
            <w:top w:val="none" w:sz="0" w:space="0" w:color="auto"/>
            <w:left w:val="none" w:sz="0" w:space="0" w:color="auto"/>
            <w:bottom w:val="none" w:sz="0" w:space="0" w:color="auto"/>
            <w:right w:val="none" w:sz="0" w:space="0" w:color="auto"/>
          </w:divBdr>
        </w:div>
        <w:div w:id="1437872357">
          <w:marLeft w:val="850"/>
          <w:marRight w:val="0"/>
          <w:marTop w:val="120"/>
          <w:marBottom w:val="120"/>
          <w:divBdr>
            <w:top w:val="none" w:sz="0" w:space="0" w:color="auto"/>
            <w:left w:val="none" w:sz="0" w:space="0" w:color="auto"/>
            <w:bottom w:val="none" w:sz="0" w:space="0" w:color="auto"/>
            <w:right w:val="none" w:sz="0" w:space="0" w:color="auto"/>
          </w:divBdr>
        </w:div>
        <w:div w:id="1744445654">
          <w:marLeft w:val="850"/>
          <w:marRight w:val="0"/>
          <w:marTop w:val="120"/>
          <w:marBottom w:val="120"/>
          <w:divBdr>
            <w:top w:val="none" w:sz="0" w:space="0" w:color="auto"/>
            <w:left w:val="none" w:sz="0" w:space="0" w:color="auto"/>
            <w:bottom w:val="none" w:sz="0" w:space="0" w:color="auto"/>
            <w:right w:val="none" w:sz="0" w:space="0" w:color="auto"/>
          </w:divBdr>
        </w:div>
        <w:div w:id="246112356">
          <w:marLeft w:val="850"/>
          <w:marRight w:val="0"/>
          <w:marTop w:val="120"/>
          <w:marBottom w:val="120"/>
          <w:divBdr>
            <w:top w:val="none" w:sz="0" w:space="0" w:color="auto"/>
            <w:left w:val="none" w:sz="0" w:space="0" w:color="auto"/>
            <w:bottom w:val="none" w:sz="0" w:space="0" w:color="auto"/>
            <w:right w:val="none" w:sz="0" w:space="0" w:color="auto"/>
          </w:divBdr>
        </w:div>
        <w:div w:id="524485605">
          <w:marLeft w:val="850"/>
          <w:marRight w:val="0"/>
          <w:marTop w:val="120"/>
          <w:marBottom w:val="120"/>
          <w:divBdr>
            <w:top w:val="none" w:sz="0" w:space="0" w:color="auto"/>
            <w:left w:val="none" w:sz="0" w:space="0" w:color="auto"/>
            <w:bottom w:val="none" w:sz="0" w:space="0" w:color="auto"/>
            <w:right w:val="none" w:sz="0" w:space="0" w:color="auto"/>
          </w:divBdr>
        </w:div>
        <w:div w:id="654602241">
          <w:marLeft w:val="1339"/>
          <w:marRight w:val="0"/>
          <w:marTop w:val="120"/>
          <w:marBottom w:val="120"/>
          <w:divBdr>
            <w:top w:val="none" w:sz="0" w:space="0" w:color="auto"/>
            <w:left w:val="none" w:sz="0" w:space="0" w:color="auto"/>
            <w:bottom w:val="none" w:sz="0" w:space="0" w:color="auto"/>
            <w:right w:val="none" w:sz="0" w:space="0" w:color="auto"/>
          </w:divBdr>
        </w:div>
      </w:divsChild>
    </w:div>
    <w:div w:id="265238470">
      <w:bodyDiv w:val="1"/>
      <w:marLeft w:val="0"/>
      <w:marRight w:val="0"/>
      <w:marTop w:val="0"/>
      <w:marBottom w:val="0"/>
      <w:divBdr>
        <w:top w:val="none" w:sz="0" w:space="0" w:color="auto"/>
        <w:left w:val="none" w:sz="0" w:space="0" w:color="auto"/>
        <w:bottom w:val="none" w:sz="0" w:space="0" w:color="auto"/>
        <w:right w:val="none" w:sz="0" w:space="0" w:color="auto"/>
      </w:divBdr>
      <w:divsChild>
        <w:div w:id="1778064851">
          <w:marLeft w:val="446"/>
          <w:marRight w:val="0"/>
          <w:marTop w:val="160"/>
          <w:marBottom w:val="160"/>
          <w:divBdr>
            <w:top w:val="none" w:sz="0" w:space="0" w:color="auto"/>
            <w:left w:val="none" w:sz="0" w:space="0" w:color="auto"/>
            <w:bottom w:val="none" w:sz="0" w:space="0" w:color="auto"/>
            <w:right w:val="none" w:sz="0" w:space="0" w:color="auto"/>
          </w:divBdr>
        </w:div>
        <w:div w:id="932710492">
          <w:marLeft w:val="446"/>
          <w:marRight w:val="0"/>
          <w:marTop w:val="160"/>
          <w:marBottom w:val="160"/>
          <w:divBdr>
            <w:top w:val="none" w:sz="0" w:space="0" w:color="auto"/>
            <w:left w:val="none" w:sz="0" w:space="0" w:color="auto"/>
            <w:bottom w:val="none" w:sz="0" w:space="0" w:color="auto"/>
            <w:right w:val="none" w:sz="0" w:space="0" w:color="auto"/>
          </w:divBdr>
        </w:div>
        <w:div w:id="930742345">
          <w:marLeft w:val="446"/>
          <w:marRight w:val="0"/>
          <w:marTop w:val="160"/>
          <w:marBottom w:val="160"/>
          <w:divBdr>
            <w:top w:val="none" w:sz="0" w:space="0" w:color="auto"/>
            <w:left w:val="none" w:sz="0" w:space="0" w:color="auto"/>
            <w:bottom w:val="none" w:sz="0" w:space="0" w:color="auto"/>
            <w:right w:val="none" w:sz="0" w:space="0" w:color="auto"/>
          </w:divBdr>
        </w:div>
        <w:div w:id="1651128140">
          <w:marLeft w:val="850"/>
          <w:marRight w:val="0"/>
          <w:marTop w:val="160"/>
          <w:marBottom w:val="160"/>
          <w:divBdr>
            <w:top w:val="none" w:sz="0" w:space="0" w:color="auto"/>
            <w:left w:val="none" w:sz="0" w:space="0" w:color="auto"/>
            <w:bottom w:val="none" w:sz="0" w:space="0" w:color="auto"/>
            <w:right w:val="none" w:sz="0" w:space="0" w:color="auto"/>
          </w:divBdr>
        </w:div>
        <w:div w:id="1995448172">
          <w:marLeft w:val="850"/>
          <w:marRight w:val="0"/>
          <w:marTop w:val="0"/>
          <w:marBottom w:val="160"/>
          <w:divBdr>
            <w:top w:val="none" w:sz="0" w:space="0" w:color="auto"/>
            <w:left w:val="none" w:sz="0" w:space="0" w:color="auto"/>
            <w:bottom w:val="none" w:sz="0" w:space="0" w:color="auto"/>
            <w:right w:val="none" w:sz="0" w:space="0" w:color="auto"/>
          </w:divBdr>
        </w:div>
      </w:divsChild>
    </w:div>
    <w:div w:id="279992169">
      <w:bodyDiv w:val="1"/>
      <w:marLeft w:val="0"/>
      <w:marRight w:val="0"/>
      <w:marTop w:val="0"/>
      <w:marBottom w:val="0"/>
      <w:divBdr>
        <w:top w:val="none" w:sz="0" w:space="0" w:color="auto"/>
        <w:left w:val="none" w:sz="0" w:space="0" w:color="auto"/>
        <w:bottom w:val="none" w:sz="0" w:space="0" w:color="auto"/>
        <w:right w:val="none" w:sz="0" w:space="0" w:color="auto"/>
      </w:divBdr>
      <w:divsChild>
        <w:div w:id="111829231">
          <w:marLeft w:val="547"/>
          <w:marRight w:val="0"/>
          <w:marTop w:val="200"/>
          <w:marBottom w:val="0"/>
          <w:divBdr>
            <w:top w:val="none" w:sz="0" w:space="0" w:color="auto"/>
            <w:left w:val="none" w:sz="0" w:space="0" w:color="auto"/>
            <w:bottom w:val="none" w:sz="0" w:space="0" w:color="auto"/>
            <w:right w:val="none" w:sz="0" w:space="0" w:color="auto"/>
          </w:divBdr>
        </w:div>
        <w:div w:id="1984113926">
          <w:marLeft w:val="547"/>
          <w:marRight w:val="0"/>
          <w:marTop w:val="200"/>
          <w:marBottom w:val="0"/>
          <w:divBdr>
            <w:top w:val="none" w:sz="0" w:space="0" w:color="auto"/>
            <w:left w:val="none" w:sz="0" w:space="0" w:color="auto"/>
            <w:bottom w:val="none" w:sz="0" w:space="0" w:color="auto"/>
            <w:right w:val="none" w:sz="0" w:space="0" w:color="auto"/>
          </w:divBdr>
        </w:div>
        <w:div w:id="2090732047">
          <w:marLeft w:val="547"/>
          <w:marRight w:val="0"/>
          <w:marTop w:val="200"/>
          <w:marBottom w:val="0"/>
          <w:divBdr>
            <w:top w:val="none" w:sz="0" w:space="0" w:color="auto"/>
            <w:left w:val="none" w:sz="0" w:space="0" w:color="auto"/>
            <w:bottom w:val="none" w:sz="0" w:space="0" w:color="auto"/>
            <w:right w:val="none" w:sz="0" w:space="0" w:color="auto"/>
          </w:divBdr>
        </w:div>
        <w:div w:id="1440485275">
          <w:marLeft w:val="547"/>
          <w:marRight w:val="0"/>
          <w:marTop w:val="200"/>
          <w:marBottom w:val="0"/>
          <w:divBdr>
            <w:top w:val="none" w:sz="0" w:space="0" w:color="auto"/>
            <w:left w:val="none" w:sz="0" w:space="0" w:color="auto"/>
            <w:bottom w:val="none" w:sz="0" w:space="0" w:color="auto"/>
            <w:right w:val="none" w:sz="0" w:space="0" w:color="auto"/>
          </w:divBdr>
        </w:div>
        <w:div w:id="181549412">
          <w:marLeft w:val="547"/>
          <w:marRight w:val="0"/>
          <w:marTop w:val="200"/>
          <w:marBottom w:val="0"/>
          <w:divBdr>
            <w:top w:val="none" w:sz="0" w:space="0" w:color="auto"/>
            <w:left w:val="none" w:sz="0" w:space="0" w:color="auto"/>
            <w:bottom w:val="none" w:sz="0" w:space="0" w:color="auto"/>
            <w:right w:val="none" w:sz="0" w:space="0" w:color="auto"/>
          </w:divBdr>
        </w:div>
        <w:div w:id="1541550306">
          <w:marLeft w:val="547"/>
          <w:marRight w:val="0"/>
          <w:marTop w:val="200"/>
          <w:marBottom w:val="0"/>
          <w:divBdr>
            <w:top w:val="none" w:sz="0" w:space="0" w:color="auto"/>
            <w:left w:val="none" w:sz="0" w:space="0" w:color="auto"/>
            <w:bottom w:val="none" w:sz="0" w:space="0" w:color="auto"/>
            <w:right w:val="none" w:sz="0" w:space="0" w:color="auto"/>
          </w:divBdr>
        </w:div>
        <w:div w:id="865215933">
          <w:marLeft w:val="547"/>
          <w:marRight w:val="0"/>
          <w:marTop w:val="200"/>
          <w:marBottom w:val="0"/>
          <w:divBdr>
            <w:top w:val="none" w:sz="0" w:space="0" w:color="auto"/>
            <w:left w:val="none" w:sz="0" w:space="0" w:color="auto"/>
            <w:bottom w:val="none" w:sz="0" w:space="0" w:color="auto"/>
            <w:right w:val="none" w:sz="0" w:space="0" w:color="auto"/>
          </w:divBdr>
        </w:div>
        <w:div w:id="273556890">
          <w:marLeft w:val="547"/>
          <w:marRight w:val="0"/>
          <w:marTop w:val="200"/>
          <w:marBottom w:val="0"/>
          <w:divBdr>
            <w:top w:val="none" w:sz="0" w:space="0" w:color="auto"/>
            <w:left w:val="none" w:sz="0" w:space="0" w:color="auto"/>
            <w:bottom w:val="none" w:sz="0" w:space="0" w:color="auto"/>
            <w:right w:val="none" w:sz="0" w:space="0" w:color="auto"/>
          </w:divBdr>
        </w:div>
      </w:divsChild>
    </w:div>
    <w:div w:id="284778028">
      <w:bodyDiv w:val="1"/>
      <w:marLeft w:val="0"/>
      <w:marRight w:val="0"/>
      <w:marTop w:val="0"/>
      <w:marBottom w:val="0"/>
      <w:divBdr>
        <w:top w:val="none" w:sz="0" w:space="0" w:color="auto"/>
        <w:left w:val="none" w:sz="0" w:space="0" w:color="auto"/>
        <w:bottom w:val="none" w:sz="0" w:space="0" w:color="auto"/>
        <w:right w:val="none" w:sz="0" w:space="0" w:color="auto"/>
      </w:divBdr>
    </w:div>
    <w:div w:id="288634174">
      <w:bodyDiv w:val="1"/>
      <w:marLeft w:val="0"/>
      <w:marRight w:val="0"/>
      <w:marTop w:val="0"/>
      <w:marBottom w:val="0"/>
      <w:divBdr>
        <w:top w:val="none" w:sz="0" w:space="0" w:color="auto"/>
        <w:left w:val="none" w:sz="0" w:space="0" w:color="auto"/>
        <w:bottom w:val="none" w:sz="0" w:space="0" w:color="auto"/>
        <w:right w:val="none" w:sz="0" w:space="0" w:color="auto"/>
      </w:divBdr>
    </w:div>
    <w:div w:id="295532857">
      <w:bodyDiv w:val="1"/>
      <w:marLeft w:val="0"/>
      <w:marRight w:val="0"/>
      <w:marTop w:val="0"/>
      <w:marBottom w:val="0"/>
      <w:divBdr>
        <w:top w:val="none" w:sz="0" w:space="0" w:color="auto"/>
        <w:left w:val="none" w:sz="0" w:space="0" w:color="auto"/>
        <w:bottom w:val="none" w:sz="0" w:space="0" w:color="auto"/>
        <w:right w:val="none" w:sz="0" w:space="0" w:color="auto"/>
      </w:divBdr>
    </w:div>
    <w:div w:id="296112503">
      <w:bodyDiv w:val="1"/>
      <w:marLeft w:val="0"/>
      <w:marRight w:val="0"/>
      <w:marTop w:val="0"/>
      <w:marBottom w:val="0"/>
      <w:divBdr>
        <w:top w:val="none" w:sz="0" w:space="0" w:color="auto"/>
        <w:left w:val="none" w:sz="0" w:space="0" w:color="auto"/>
        <w:bottom w:val="none" w:sz="0" w:space="0" w:color="auto"/>
        <w:right w:val="none" w:sz="0" w:space="0" w:color="auto"/>
      </w:divBdr>
      <w:divsChild>
        <w:div w:id="525679040">
          <w:marLeft w:val="547"/>
          <w:marRight w:val="0"/>
          <w:marTop w:val="0"/>
          <w:marBottom w:val="0"/>
          <w:divBdr>
            <w:top w:val="none" w:sz="0" w:space="0" w:color="auto"/>
            <w:left w:val="none" w:sz="0" w:space="0" w:color="auto"/>
            <w:bottom w:val="none" w:sz="0" w:space="0" w:color="auto"/>
            <w:right w:val="none" w:sz="0" w:space="0" w:color="auto"/>
          </w:divBdr>
        </w:div>
        <w:div w:id="561211935">
          <w:marLeft w:val="547"/>
          <w:marRight w:val="0"/>
          <w:marTop w:val="0"/>
          <w:marBottom w:val="0"/>
          <w:divBdr>
            <w:top w:val="none" w:sz="0" w:space="0" w:color="auto"/>
            <w:left w:val="none" w:sz="0" w:space="0" w:color="auto"/>
            <w:bottom w:val="none" w:sz="0" w:space="0" w:color="auto"/>
            <w:right w:val="none" w:sz="0" w:space="0" w:color="auto"/>
          </w:divBdr>
        </w:div>
        <w:div w:id="1850099423">
          <w:marLeft w:val="547"/>
          <w:marRight w:val="0"/>
          <w:marTop w:val="0"/>
          <w:marBottom w:val="0"/>
          <w:divBdr>
            <w:top w:val="none" w:sz="0" w:space="0" w:color="auto"/>
            <w:left w:val="none" w:sz="0" w:space="0" w:color="auto"/>
            <w:bottom w:val="none" w:sz="0" w:space="0" w:color="auto"/>
            <w:right w:val="none" w:sz="0" w:space="0" w:color="auto"/>
          </w:divBdr>
        </w:div>
        <w:div w:id="676538061">
          <w:marLeft w:val="547"/>
          <w:marRight w:val="0"/>
          <w:marTop w:val="0"/>
          <w:marBottom w:val="0"/>
          <w:divBdr>
            <w:top w:val="none" w:sz="0" w:space="0" w:color="auto"/>
            <w:left w:val="none" w:sz="0" w:space="0" w:color="auto"/>
            <w:bottom w:val="none" w:sz="0" w:space="0" w:color="auto"/>
            <w:right w:val="none" w:sz="0" w:space="0" w:color="auto"/>
          </w:divBdr>
        </w:div>
        <w:div w:id="706298565">
          <w:marLeft w:val="547"/>
          <w:marRight w:val="0"/>
          <w:marTop w:val="0"/>
          <w:marBottom w:val="0"/>
          <w:divBdr>
            <w:top w:val="none" w:sz="0" w:space="0" w:color="auto"/>
            <w:left w:val="none" w:sz="0" w:space="0" w:color="auto"/>
            <w:bottom w:val="none" w:sz="0" w:space="0" w:color="auto"/>
            <w:right w:val="none" w:sz="0" w:space="0" w:color="auto"/>
          </w:divBdr>
        </w:div>
      </w:divsChild>
    </w:div>
    <w:div w:id="300694248">
      <w:bodyDiv w:val="1"/>
      <w:marLeft w:val="0"/>
      <w:marRight w:val="0"/>
      <w:marTop w:val="0"/>
      <w:marBottom w:val="0"/>
      <w:divBdr>
        <w:top w:val="none" w:sz="0" w:space="0" w:color="auto"/>
        <w:left w:val="none" w:sz="0" w:space="0" w:color="auto"/>
        <w:bottom w:val="none" w:sz="0" w:space="0" w:color="auto"/>
        <w:right w:val="none" w:sz="0" w:space="0" w:color="auto"/>
      </w:divBdr>
      <w:divsChild>
        <w:div w:id="159322293">
          <w:marLeft w:val="547"/>
          <w:marRight w:val="0"/>
          <w:marTop w:val="120"/>
          <w:marBottom w:val="120"/>
          <w:divBdr>
            <w:top w:val="none" w:sz="0" w:space="0" w:color="auto"/>
            <w:left w:val="none" w:sz="0" w:space="0" w:color="auto"/>
            <w:bottom w:val="none" w:sz="0" w:space="0" w:color="auto"/>
            <w:right w:val="none" w:sz="0" w:space="0" w:color="auto"/>
          </w:divBdr>
        </w:div>
        <w:div w:id="1887837404">
          <w:marLeft w:val="850"/>
          <w:marRight w:val="0"/>
          <w:marTop w:val="120"/>
          <w:marBottom w:val="120"/>
          <w:divBdr>
            <w:top w:val="none" w:sz="0" w:space="0" w:color="auto"/>
            <w:left w:val="none" w:sz="0" w:space="0" w:color="auto"/>
            <w:bottom w:val="none" w:sz="0" w:space="0" w:color="auto"/>
            <w:right w:val="none" w:sz="0" w:space="0" w:color="auto"/>
          </w:divBdr>
        </w:div>
        <w:div w:id="1959339216">
          <w:marLeft w:val="850"/>
          <w:marRight w:val="0"/>
          <w:marTop w:val="120"/>
          <w:marBottom w:val="120"/>
          <w:divBdr>
            <w:top w:val="none" w:sz="0" w:space="0" w:color="auto"/>
            <w:left w:val="none" w:sz="0" w:space="0" w:color="auto"/>
            <w:bottom w:val="none" w:sz="0" w:space="0" w:color="auto"/>
            <w:right w:val="none" w:sz="0" w:space="0" w:color="auto"/>
          </w:divBdr>
        </w:div>
        <w:div w:id="188298614">
          <w:marLeft w:val="850"/>
          <w:marRight w:val="0"/>
          <w:marTop w:val="120"/>
          <w:marBottom w:val="120"/>
          <w:divBdr>
            <w:top w:val="none" w:sz="0" w:space="0" w:color="auto"/>
            <w:left w:val="none" w:sz="0" w:space="0" w:color="auto"/>
            <w:bottom w:val="none" w:sz="0" w:space="0" w:color="auto"/>
            <w:right w:val="none" w:sz="0" w:space="0" w:color="auto"/>
          </w:divBdr>
        </w:div>
        <w:div w:id="530801882">
          <w:marLeft w:val="850"/>
          <w:marRight w:val="0"/>
          <w:marTop w:val="120"/>
          <w:marBottom w:val="120"/>
          <w:divBdr>
            <w:top w:val="none" w:sz="0" w:space="0" w:color="auto"/>
            <w:left w:val="none" w:sz="0" w:space="0" w:color="auto"/>
            <w:bottom w:val="none" w:sz="0" w:space="0" w:color="auto"/>
            <w:right w:val="none" w:sz="0" w:space="0" w:color="auto"/>
          </w:divBdr>
        </w:div>
        <w:div w:id="467015680">
          <w:marLeft w:val="446"/>
          <w:marRight w:val="0"/>
          <w:marTop w:val="120"/>
          <w:marBottom w:val="120"/>
          <w:divBdr>
            <w:top w:val="none" w:sz="0" w:space="0" w:color="auto"/>
            <w:left w:val="none" w:sz="0" w:space="0" w:color="auto"/>
            <w:bottom w:val="none" w:sz="0" w:space="0" w:color="auto"/>
            <w:right w:val="none" w:sz="0" w:space="0" w:color="auto"/>
          </w:divBdr>
        </w:div>
        <w:div w:id="1803881769">
          <w:marLeft w:val="850"/>
          <w:marRight w:val="0"/>
          <w:marTop w:val="120"/>
          <w:marBottom w:val="120"/>
          <w:divBdr>
            <w:top w:val="none" w:sz="0" w:space="0" w:color="auto"/>
            <w:left w:val="none" w:sz="0" w:space="0" w:color="auto"/>
            <w:bottom w:val="none" w:sz="0" w:space="0" w:color="auto"/>
            <w:right w:val="none" w:sz="0" w:space="0" w:color="auto"/>
          </w:divBdr>
        </w:div>
        <w:div w:id="798962989">
          <w:marLeft w:val="850"/>
          <w:marRight w:val="0"/>
          <w:marTop w:val="120"/>
          <w:marBottom w:val="120"/>
          <w:divBdr>
            <w:top w:val="none" w:sz="0" w:space="0" w:color="auto"/>
            <w:left w:val="none" w:sz="0" w:space="0" w:color="auto"/>
            <w:bottom w:val="none" w:sz="0" w:space="0" w:color="auto"/>
            <w:right w:val="none" w:sz="0" w:space="0" w:color="auto"/>
          </w:divBdr>
        </w:div>
        <w:div w:id="42558419">
          <w:marLeft w:val="850"/>
          <w:marRight w:val="0"/>
          <w:marTop w:val="120"/>
          <w:marBottom w:val="120"/>
          <w:divBdr>
            <w:top w:val="none" w:sz="0" w:space="0" w:color="auto"/>
            <w:left w:val="none" w:sz="0" w:space="0" w:color="auto"/>
            <w:bottom w:val="none" w:sz="0" w:space="0" w:color="auto"/>
            <w:right w:val="none" w:sz="0" w:space="0" w:color="auto"/>
          </w:divBdr>
        </w:div>
        <w:div w:id="170997257">
          <w:marLeft w:val="850"/>
          <w:marRight w:val="0"/>
          <w:marTop w:val="120"/>
          <w:marBottom w:val="120"/>
          <w:divBdr>
            <w:top w:val="none" w:sz="0" w:space="0" w:color="auto"/>
            <w:left w:val="none" w:sz="0" w:space="0" w:color="auto"/>
            <w:bottom w:val="none" w:sz="0" w:space="0" w:color="auto"/>
            <w:right w:val="none" w:sz="0" w:space="0" w:color="auto"/>
          </w:divBdr>
        </w:div>
      </w:divsChild>
    </w:div>
    <w:div w:id="317805258">
      <w:bodyDiv w:val="1"/>
      <w:marLeft w:val="0"/>
      <w:marRight w:val="0"/>
      <w:marTop w:val="0"/>
      <w:marBottom w:val="0"/>
      <w:divBdr>
        <w:top w:val="none" w:sz="0" w:space="0" w:color="auto"/>
        <w:left w:val="none" w:sz="0" w:space="0" w:color="auto"/>
        <w:bottom w:val="none" w:sz="0" w:space="0" w:color="auto"/>
        <w:right w:val="none" w:sz="0" w:space="0" w:color="auto"/>
      </w:divBdr>
    </w:div>
    <w:div w:id="318005465">
      <w:bodyDiv w:val="1"/>
      <w:marLeft w:val="0"/>
      <w:marRight w:val="0"/>
      <w:marTop w:val="0"/>
      <w:marBottom w:val="0"/>
      <w:divBdr>
        <w:top w:val="none" w:sz="0" w:space="0" w:color="auto"/>
        <w:left w:val="none" w:sz="0" w:space="0" w:color="auto"/>
        <w:bottom w:val="none" w:sz="0" w:space="0" w:color="auto"/>
        <w:right w:val="none" w:sz="0" w:space="0" w:color="auto"/>
      </w:divBdr>
      <w:divsChild>
        <w:div w:id="1760910969">
          <w:marLeft w:val="720"/>
          <w:marRight w:val="0"/>
          <w:marTop w:val="160"/>
          <w:marBottom w:val="0"/>
          <w:divBdr>
            <w:top w:val="none" w:sz="0" w:space="0" w:color="auto"/>
            <w:left w:val="none" w:sz="0" w:space="0" w:color="auto"/>
            <w:bottom w:val="none" w:sz="0" w:space="0" w:color="auto"/>
            <w:right w:val="none" w:sz="0" w:space="0" w:color="auto"/>
          </w:divBdr>
        </w:div>
        <w:div w:id="1977828678">
          <w:marLeft w:val="720"/>
          <w:marRight w:val="0"/>
          <w:marTop w:val="160"/>
          <w:marBottom w:val="0"/>
          <w:divBdr>
            <w:top w:val="none" w:sz="0" w:space="0" w:color="auto"/>
            <w:left w:val="none" w:sz="0" w:space="0" w:color="auto"/>
            <w:bottom w:val="none" w:sz="0" w:space="0" w:color="auto"/>
            <w:right w:val="none" w:sz="0" w:space="0" w:color="auto"/>
          </w:divBdr>
        </w:div>
        <w:div w:id="835998403">
          <w:marLeft w:val="720"/>
          <w:marRight w:val="0"/>
          <w:marTop w:val="160"/>
          <w:marBottom w:val="0"/>
          <w:divBdr>
            <w:top w:val="none" w:sz="0" w:space="0" w:color="auto"/>
            <w:left w:val="none" w:sz="0" w:space="0" w:color="auto"/>
            <w:bottom w:val="none" w:sz="0" w:space="0" w:color="auto"/>
            <w:right w:val="none" w:sz="0" w:space="0" w:color="auto"/>
          </w:divBdr>
        </w:div>
      </w:divsChild>
    </w:div>
    <w:div w:id="340856864">
      <w:bodyDiv w:val="1"/>
      <w:marLeft w:val="0"/>
      <w:marRight w:val="0"/>
      <w:marTop w:val="0"/>
      <w:marBottom w:val="0"/>
      <w:divBdr>
        <w:top w:val="none" w:sz="0" w:space="0" w:color="auto"/>
        <w:left w:val="none" w:sz="0" w:space="0" w:color="auto"/>
        <w:bottom w:val="none" w:sz="0" w:space="0" w:color="auto"/>
        <w:right w:val="none" w:sz="0" w:space="0" w:color="auto"/>
      </w:divBdr>
    </w:div>
    <w:div w:id="353461659">
      <w:bodyDiv w:val="1"/>
      <w:marLeft w:val="0"/>
      <w:marRight w:val="0"/>
      <w:marTop w:val="0"/>
      <w:marBottom w:val="0"/>
      <w:divBdr>
        <w:top w:val="none" w:sz="0" w:space="0" w:color="auto"/>
        <w:left w:val="none" w:sz="0" w:space="0" w:color="auto"/>
        <w:bottom w:val="none" w:sz="0" w:space="0" w:color="auto"/>
        <w:right w:val="none" w:sz="0" w:space="0" w:color="auto"/>
      </w:divBdr>
      <w:divsChild>
        <w:div w:id="1818253936">
          <w:marLeft w:val="403"/>
          <w:marRight w:val="0"/>
          <w:marTop w:val="0"/>
          <w:marBottom w:val="130"/>
          <w:divBdr>
            <w:top w:val="none" w:sz="0" w:space="0" w:color="auto"/>
            <w:left w:val="none" w:sz="0" w:space="0" w:color="auto"/>
            <w:bottom w:val="none" w:sz="0" w:space="0" w:color="auto"/>
            <w:right w:val="none" w:sz="0" w:space="0" w:color="auto"/>
          </w:divBdr>
        </w:div>
        <w:div w:id="1360662088">
          <w:marLeft w:val="403"/>
          <w:marRight w:val="0"/>
          <w:marTop w:val="0"/>
          <w:marBottom w:val="130"/>
          <w:divBdr>
            <w:top w:val="none" w:sz="0" w:space="0" w:color="auto"/>
            <w:left w:val="none" w:sz="0" w:space="0" w:color="auto"/>
            <w:bottom w:val="none" w:sz="0" w:space="0" w:color="auto"/>
            <w:right w:val="none" w:sz="0" w:space="0" w:color="auto"/>
          </w:divBdr>
        </w:div>
        <w:div w:id="1418358954">
          <w:marLeft w:val="403"/>
          <w:marRight w:val="0"/>
          <w:marTop w:val="0"/>
          <w:marBottom w:val="130"/>
          <w:divBdr>
            <w:top w:val="none" w:sz="0" w:space="0" w:color="auto"/>
            <w:left w:val="none" w:sz="0" w:space="0" w:color="auto"/>
            <w:bottom w:val="none" w:sz="0" w:space="0" w:color="auto"/>
            <w:right w:val="none" w:sz="0" w:space="0" w:color="auto"/>
          </w:divBdr>
        </w:div>
        <w:div w:id="1850286778">
          <w:marLeft w:val="403"/>
          <w:marRight w:val="0"/>
          <w:marTop w:val="0"/>
          <w:marBottom w:val="130"/>
          <w:divBdr>
            <w:top w:val="none" w:sz="0" w:space="0" w:color="auto"/>
            <w:left w:val="none" w:sz="0" w:space="0" w:color="auto"/>
            <w:bottom w:val="none" w:sz="0" w:space="0" w:color="auto"/>
            <w:right w:val="none" w:sz="0" w:space="0" w:color="auto"/>
          </w:divBdr>
        </w:div>
        <w:div w:id="1340154540">
          <w:marLeft w:val="792"/>
          <w:marRight w:val="0"/>
          <w:marTop w:val="0"/>
          <w:marBottom w:val="130"/>
          <w:divBdr>
            <w:top w:val="none" w:sz="0" w:space="0" w:color="auto"/>
            <w:left w:val="none" w:sz="0" w:space="0" w:color="auto"/>
            <w:bottom w:val="none" w:sz="0" w:space="0" w:color="auto"/>
            <w:right w:val="none" w:sz="0" w:space="0" w:color="auto"/>
          </w:divBdr>
        </w:div>
        <w:div w:id="136848414">
          <w:marLeft w:val="792"/>
          <w:marRight w:val="0"/>
          <w:marTop w:val="0"/>
          <w:marBottom w:val="130"/>
          <w:divBdr>
            <w:top w:val="none" w:sz="0" w:space="0" w:color="auto"/>
            <w:left w:val="none" w:sz="0" w:space="0" w:color="auto"/>
            <w:bottom w:val="none" w:sz="0" w:space="0" w:color="auto"/>
            <w:right w:val="none" w:sz="0" w:space="0" w:color="auto"/>
          </w:divBdr>
        </w:div>
        <w:div w:id="392583404">
          <w:marLeft w:val="792"/>
          <w:marRight w:val="0"/>
          <w:marTop w:val="0"/>
          <w:marBottom w:val="130"/>
          <w:divBdr>
            <w:top w:val="none" w:sz="0" w:space="0" w:color="auto"/>
            <w:left w:val="none" w:sz="0" w:space="0" w:color="auto"/>
            <w:bottom w:val="none" w:sz="0" w:space="0" w:color="auto"/>
            <w:right w:val="none" w:sz="0" w:space="0" w:color="auto"/>
          </w:divBdr>
        </w:div>
        <w:div w:id="862935183">
          <w:marLeft w:val="792"/>
          <w:marRight w:val="0"/>
          <w:marTop w:val="0"/>
          <w:marBottom w:val="130"/>
          <w:divBdr>
            <w:top w:val="none" w:sz="0" w:space="0" w:color="auto"/>
            <w:left w:val="none" w:sz="0" w:space="0" w:color="auto"/>
            <w:bottom w:val="none" w:sz="0" w:space="0" w:color="auto"/>
            <w:right w:val="none" w:sz="0" w:space="0" w:color="auto"/>
          </w:divBdr>
        </w:div>
        <w:div w:id="1362776559">
          <w:marLeft w:val="792"/>
          <w:marRight w:val="0"/>
          <w:marTop w:val="0"/>
          <w:marBottom w:val="130"/>
          <w:divBdr>
            <w:top w:val="none" w:sz="0" w:space="0" w:color="auto"/>
            <w:left w:val="none" w:sz="0" w:space="0" w:color="auto"/>
            <w:bottom w:val="none" w:sz="0" w:space="0" w:color="auto"/>
            <w:right w:val="none" w:sz="0" w:space="0" w:color="auto"/>
          </w:divBdr>
        </w:div>
        <w:div w:id="138379213">
          <w:marLeft w:val="403"/>
          <w:marRight w:val="0"/>
          <w:marTop w:val="0"/>
          <w:marBottom w:val="130"/>
          <w:divBdr>
            <w:top w:val="none" w:sz="0" w:space="0" w:color="auto"/>
            <w:left w:val="none" w:sz="0" w:space="0" w:color="auto"/>
            <w:bottom w:val="none" w:sz="0" w:space="0" w:color="auto"/>
            <w:right w:val="none" w:sz="0" w:space="0" w:color="auto"/>
          </w:divBdr>
        </w:div>
      </w:divsChild>
    </w:div>
    <w:div w:id="355355056">
      <w:bodyDiv w:val="1"/>
      <w:marLeft w:val="0"/>
      <w:marRight w:val="0"/>
      <w:marTop w:val="0"/>
      <w:marBottom w:val="0"/>
      <w:divBdr>
        <w:top w:val="none" w:sz="0" w:space="0" w:color="auto"/>
        <w:left w:val="none" w:sz="0" w:space="0" w:color="auto"/>
        <w:bottom w:val="none" w:sz="0" w:space="0" w:color="auto"/>
        <w:right w:val="none" w:sz="0" w:space="0" w:color="auto"/>
      </w:divBdr>
      <w:divsChild>
        <w:div w:id="1358585916">
          <w:marLeft w:val="403"/>
          <w:marRight w:val="0"/>
          <w:marTop w:val="0"/>
          <w:marBottom w:val="130"/>
          <w:divBdr>
            <w:top w:val="none" w:sz="0" w:space="0" w:color="auto"/>
            <w:left w:val="none" w:sz="0" w:space="0" w:color="auto"/>
            <w:bottom w:val="none" w:sz="0" w:space="0" w:color="auto"/>
            <w:right w:val="none" w:sz="0" w:space="0" w:color="auto"/>
          </w:divBdr>
        </w:div>
        <w:div w:id="901789843">
          <w:marLeft w:val="403"/>
          <w:marRight w:val="0"/>
          <w:marTop w:val="0"/>
          <w:marBottom w:val="130"/>
          <w:divBdr>
            <w:top w:val="none" w:sz="0" w:space="0" w:color="auto"/>
            <w:left w:val="none" w:sz="0" w:space="0" w:color="auto"/>
            <w:bottom w:val="none" w:sz="0" w:space="0" w:color="auto"/>
            <w:right w:val="none" w:sz="0" w:space="0" w:color="auto"/>
          </w:divBdr>
        </w:div>
        <w:div w:id="1521579429">
          <w:marLeft w:val="403"/>
          <w:marRight w:val="0"/>
          <w:marTop w:val="0"/>
          <w:marBottom w:val="130"/>
          <w:divBdr>
            <w:top w:val="none" w:sz="0" w:space="0" w:color="auto"/>
            <w:left w:val="none" w:sz="0" w:space="0" w:color="auto"/>
            <w:bottom w:val="none" w:sz="0" w:space="0" w:color="auto"/>
            <w:right w:val="none" w:sz="0" w:space="0" w:color="auto"/>
          </w:divBdr>
        </w:div>
        <w:div w:id="768235178">
          <w:marLeft w:val="403"/>
          <w:marRight w:val="0"/>
          <w:marTop w:val="0"/>
          <w:marBottom w:val="130"/>
          <w:divBdr>
            <w:top w:val="none" w:sz="0" w:space="0" w:color="auto"/>
            <w:left w:val="none" w:sz="0" w:space="0" w:color="auto"/>
            <w:bottom w:val="none" w:sz="0" w:space="0" w:color="auto"/>
            <w:right w:val="none" w:sz="0" w:space="0" w:color="auto"/>
          </w:divBdr>
        </w:div>
        <w:div w:id="2031755388">
          <w:marLeft w:val="403"/>
          <w:marRight w:val="0"/>
          <w:marTop w:val="0"/>
          <w:marBottom w:val="130"/>
          <w:divBdr>
            <w:top w:val="none" w:sz="0" w:space="0" w:color="auto"/>
            <w:left w:val="none" w:sz="0" w:space="0" w:color="auto"/>
            <w:bottom w:val="none" w:sz="0" w:space="0" w:color="auto"/>
            <w:right w:val="none" w:sz="0" w:space="0" w:color="auto"/>
          </w:divBdr>
        </w:div>
        <w:div w:id="490173302">
          <w:marLeft w:val="403"/>
          <w:marRight w:val="0"/>
          <w:marTop w:val="0"/>
          <w:marBottom w:val="130"/>
          <w:divBdr>
            <w:top w:val="none" w:sz="0" w:space="0" w:color="auto"/>
            <w:left w:val="none" w:sz="0" w:space="0" w:color="auto"/>
            <w:bottom w:val="none" w:sz="0" w:space="0" w:color="auto"/>
            <w:right w:val="none" w:sz="0" w:space="0" w:color="auto"/>
          </w:divBdr>
        </w:div>
        <w:div w:id="412580828">
          <w:marLeft w:val="403"/>
          <w:marRight w:val="0"/>
          <w:marTop w:val="0"/>
          <w:marBottom w:val="130"/>
          <w:divBdr>
            <w:top w:val="none" w:sz="0" w:space="0" w:color="auto"/>
            <w:left w:val="none" w:sz="0" w:space="0" w:color="auto"/>
            <w:bottom w:val="none" w:sz="0" w:space="0" w:color="auto"/>
            <w:right w:val="none" w:sz="0" w:space="0" w:color="auto"/>
          </w:divBdr>
        </w:div>
        <w:div w:id="16347741">
          <w:marLeft w:val="403"/>
          <w:marRight w:val="0"/>
          <w:marTop w:val="0"/>
          <w:marBottom w:val="130"/>
          <w:divBdr>
            <w:top w:val="none" w:sz="0" w:space="0" w:color="auto"/>
            <w:left w:val="none" w:sz="0" w:space="0" w:color="auto"/>
            <w:bottom w:val="none" w:sz="0" w:space="0" w:color="auto"/>
            <w:right w:val="none" w:sz="0" w:space="0" w:color="auto"/>
          </w:divBdr>
        </w:div>
        <w:div w:id="1286085064">
          <w:marLeft w:val="403"/>
          <w:marRight w:val="0"/>
          <w:marTop w:val="0"/>
          <w:marBottom w:val="130"/>
          <w:divBdr>
            <w:top w:val="none" w:sz="0" w:space="0" w:color="auto"/>
            <w:left w:val="none" w:sz="0" w:space="0" w:color="auto"/>
            <w:bottom w:val="none" w:sz="0" w:space="0" w:color="auto"/>
            <w:right w:val="none" w:sz="0" w:space="0" w:color="auto"/>
          </w:divBdr>
        </w:div>
        <w:div w:id="467091297">
          <w:marLeft w:val="403"/>
          <w:marRight w:val="0"/>
          <w:marTop w:val="0"/>
          <w:marBottom w:val="130"/>
          <w:divBdr>
            <w:top w:val="none" w:sz="0" w:space="0" w:color="auto"/>
            <w:left w:val="none" w:sz="0" w:space="0" w:color="auto"/>
            <w:bottom w:val="none" w:sz="0" w:space="0" w:color="auto"/>
            <w:right w:val="none" w:sz="0" w:space="0" w:color="auto"/>
          </w:divBdr>
        </w:div>
      </w:divsChild>
    </w:div>
    <w:div w:id="386729559">
      <w:bodyDiv w:val="1"/>
      <w:marLeft w:val="0"/>
      <w:marRight w:val="0"/>
      <w:marTop w:val="0"/>
      <w:marBottom w:val="0"/>
      <w:divBdr>
        <w:top w:val="none" w:sz="0" w:space="0" w:color="auto"/>
        <w:left w:val="none" w:sz="0" w:space="0" w:color="auto"/>
        <w:bottom w:val="none" w:sz="0" w:space="0" w:color="auto"/>
        <w:right w:val="none" w:sz="0" w:space="0" w:color="auto"/>
      </w:divBdr>
    </w:div>
    <w:div w:id="389621929">
      <w:bodyDiv w:val="1"/>
      <w:marLeft w:val="0"/>
      <w:marRight w:val="0"/>
      <w:marTop w:val="0"/>
      <w:marBottom w:val="0"/>
      <w:divBdr>
        <w:top w:val="none" w:sz="0" w:space="0" w:color="auto"/>
        <w:left w:val="none" w:sz="0" w:space="0" w:color="auto"/>
        <w:bottom w:val="none" w:sz="0" w:space="0" w:color="auto"/>
        <w:right w:val="none" w:sz="0" w:space="0" w:color="auto"/>
      </w:divBdr>
      <w:divsChild>
        <w:div w:id="865799115">
          <w:marLeft w:val="533"/>
          <w:marRight w:val="0"/>
          <w:marTop w:val="0"/>
          <w:marBottom w:val="213"/>
          <w:divBdr>
            <w:top w:val="none" w:sz="0" w:space="0" w:color="auto"/>
            <w:left w:val="none" w:sz="0" w:space="0" w:color="auto"/>
            <w:bottom w:val="none" w:sz="0" w:space="0" w:color="auto"/>
            <w:right w:val="none" w:sz="0" w:space="0" w:color="auto"/>
          </w:divBdr>
        </w:div>
        <w:div w:id="1617103445">
          <w:marLeft w:val="533"/>
          <w:marRight w:val="0"/>
          <w:marTop w:val="0"/>
          <w:marBottom w:val="213"/>
          <w:divBdr>
            <w:top w:val="none" w:sz="0" w:space="0" w:color="auto"/>
            <w:left w:val="none" w:sz="0" w:space="0" w:color="auto"/>
            <w:bottom w:val="none" w:sz="0" w:space="0" w:color="auto"/>
            <w:right w:val="none" w:sz="0" w:space="0" w:color="auto"/>
          </w:divBdr>
        </w:div>
        <w:div w:id="157818412">
          <w:marLeft w:val="533"/>
          <w:marRight w:val="0"/>
          <w:marTop w:val="0"/>
          <w:marBottom w:val="213"/>
          <w:divBdr>
            <w:top w:val="none" w:sz="0" w:space="0" w:color="auto"/>
            <w:left w:val="none" w:sz="0" w:space="0" w:color="auto"/>
            <w:bottom w:val="none" w:sz="0" w:space="0" w:color="auto"/>
            <w:right w:val="none" w:sz="0" w:space="0" w:color="auto"/>
          </w:divBdr>
        </w:div>
        <w:div w:id="1550679432">
          <w:marLeft w:val="533"/>
          <w:marRight w:val="0"/>
          <w:marTop w:val="0"/>
          <w:marBottom w:val="213"/>
          <w:divBdr>
            <w:top w:val="none" w:sz="0" w:space="0" w:color="auto"/>
            <w:left w:val="none" w:sz="0" w:space="0" w:color="auto"/>
            <w:bottom w:val="none" w:sz="0" w:space="0" w:color="auto"/>
            <w:right w:val="none" w:sz="0" w:space="0" w:color="auto"/>
          </w:divBdr>
        </w:div>
        <w:div w:id="325937610">
          <w:marLeft w:val="605"/>
          <w:marRight w:val="0"/>
          <w:marTop w:val="213"/>
          <w:marBottom w:val="213"/>
          <w:divBdr>
            <w:top w:val="none" w:sz="0" w:space="0" w:color="auto"/>
            <w:left w:val="none" w:sz="0" w:space="0" w:color="auto"/>
            <w:bottom w:val="none" w:sz="0" w:space="0" w:color="auto"/>
            <w:right w:val="none" w:sz="0" w:space="0" w:color="auto"/>
          </w:divBdr>
        </w:div>
      </w:divsChild>
    </w:div>
    <w:div w:id="395054097">
      <w:bodyDiv w:val="1"/>
      <w:marLeft w:val="0"/>
      <w:marRight w:val="0"/>
      <w:marTop w:val="0"/>
      <w:marBottom w:val="0"/>
      <w:divBdr>
        <w:top w:val="none" w:sz="0" w:space="0" w:color="auto"/>
        <w:left w:val="none" w:sz="0" w:space="0" w:color="auto"/>
        <w:bottom w:val="none" w:sz="0" w:space="0" w:color="auto"/>
        <w:right w:val="none" w:sz="0" w:space="0" w:color="auto"/>
      </w:divBdr>
      <w:divsChild>
        <w:div w:id="1971282546">
          <w:marLeft w:val="446"/>
          <w:marRight w:val="0"/>
          <w:marTop w:val="0"/>
          <w:marBottom w:val="0"/>
          <w:divBdr>
            <w:top w:val="none" w:sz="0" w:space="0" w:color="auto"/>
            <w:left w:val="none" w:sz="0" w:space="0" w:color="auto"/>
            <w:bottom w:val="none" w:sz="0" w:space="0" w:color="auto"/>
            <w:right w:val="none" w:sz="0" w:space="0" w:color="auto"/>
          </w:divBdr>
        </w:div>
        <w:div w:id="717507927">
          <w:marLeft w:val="446"/>
          <w:marRight w:val="0"/>
          <w:marTop w:val="0"/>
          <w:marBottom w:val="0"/>
          <w:divBdr>
            <w:top w:val="none" w:sz="0" w:space="0" w:color="auto"/>
            <w:left w:val="none" w:sz="0" w:space="0" w:color="auto"/>
            <w:bottom w:val="none" w:sz="0" w:space="0" w:color="auto"/>
            <w:right w:val="none" w:sz="0" w:space="0" w:color="auto"/>
          </w:divBdr>
        </w:div>
        <w:div w:id="227421643">
          <w:marLeft w:val="446"/>
          <w:marRight w:val="0"/>
          <w:marTop w:val="0"/>
          <w:marBottom w:val="0"/>
          <w:divBdr>
            <w:top w:val="none" w:sz="0" w:space="0" w:color="auto"/>
            <w:left w:val="none" w:sz="0" w:space="0" w:color="auto"/>
            <w:bottom w:val="none" w:sz="0" w:space="0" w:color="auto"/>
            <w:right w:val="none" w:sz="0" w:space="0" w:color="auto"/>
          </w:divBdr>
        </w:div>
        <w:div w:id="2094472121">
          <w:marLeft w:val="446"/>
          <w:marRight w:val="0"/>
          <w:marTop w:val="0"/>
          <w:marBottom w:val="0"/>
          <w:divBdr>
            <w:top w:val="none" w:sz="0" w:space="0" w:color="auto"/>
            <w:left w:val="none" w:sz="0" w:space="0" w:color="auto"/>
            <w:bottom w:val="none" w:sz="0" w:space="0" w:color="auto"/>
            <w:right w:val="none" w:sz="0" w:space="0" w:color="auto"/>
          </w:divBdr>
        </w:div>
      </w:divsChild>
    </w:div>
    <w:div w:id="403799286">
      <w:bodyDiv w:val="1"/>
      <w:marLeft w:val="0"/>
      <w:marRight w:val="0"/>
      <w:marTop w:val="0"/>
      <w:marBottom w:val="0"/>
      <w:divBdr>
        <w:top w:val="none" w:sz="0" w:space="0" w:color="auto"/>
        <w:left w:val="none" w:sz="0" w:space="0" w:color="auto"/>
        <w:bottom w:val="none" w:sz="0" w:space="0" w:color="auto"/>
        <w:right w:val="none" w:sz="0" w:space="0" w:color="auto"/>
      </w:divBdr>
      <w:divsChild>
        <w:div w:id="1231038669">
          <w:marLeft w:val="274"/>
          <w:marRight w:val="0"/>
          <w:marTop w:val="0"/>
          <w:marBottom w:val="0"/>
          <w:divBdr>
            <w:top w:val="none" w:sz="0" w:space="0" w:color="auto"/>
            <w:left w:val="none" w:sz="0" w:space="0" w:color="auto"/>
            <w:bottom w:val="none" w:sz="0" w:space="0" w:color="auto"/>
            <w:right w:val="none" w:sz="0" w:space="0" w:color="auto"/>
          </w:divBdr>
        </w:div>
        <w:div w:id="1103575583">
          <w:marLeft w:val="274"/>
          <w:marRight w:val="0"/>
          <w:marTop w:val="0"/>
          <w:marBottom w:val="0"/>
          <w:divBdr>
            <w:top w:val="none" w:sz="0" w:space="0" w:color="auto"/>
            <w:left w:val="none" w:sz="0" w:space="0" w:color="auto"/>
            <w:bottom w:val="none" w:sz="0" w:space="0" w:color="auto"/>
            <w:right w:val="none" w:sz="0" w:space="0" w:color="auto"/>
          </w:divBdr>
        </w:div>
        <w:div w:id="1163157150">
          <w:marLeft w:val="274"/>
          <w:marRight w:val="0"/>
          <w:marTop w:val="0"/>
          <w:marBottom w:val="0"/>
          <w:divBdr>
            <w:top w:val="none" w:sz="0" w:space="0" w:color="auto"/>
            <w:left w:val="none" w:sz="0" w:space="0" w:color="auto"/>
            <w:bottom w:val="none" w:sz="0" w:space="0" w:color="auto"/>
            <w:right w:val="none" w:sz="0" w:space="0" w:color="auto"/>
          </w:divBdr>
        </w:div>
        <w:div w:id="743645475">
          <w:marLeft w:val="274"/>
          <w:marRight w:val="0"/>
          <w:marTop w:val="0"/>
          <w:marBottom w:val="0"/>
          <w:divBdr>
            <w:top w:val="none" w:sz="0" w:space="0" w:color="auto"/>
            <w:left w:val="none" w:sz="0" w:space="0" w:color="auto"/>
            <w:bottom w:val="none" w:sz="0" w:space="0" w:color="auto"/>
            <w:right w:val="none" w:sz="0" w:space="0" w:color="auto"/>
          </w:divBdr>
        </w:div>
        <w:div w:id="1634024009">
          <w:marLeft w:val="274"/>
          <w:marRight w:val="0"/>
          <w:marTop w:val="0"/>
          <w:marBottom w:val="0"/>
          <w:divBdr>
            <w:top w:val="none" w:sz="0" w:space="0" w:color="auto"/>
            <w:left w:val="none" w:sz="0" w:space="0" w:color="auto"/>
            <w:bottom w:val="none" w:sz="0" w:space="0" w:color="auto"/>
            <w:right w:val="none" w:sz="0" w:space="0" w:color="auto"/>
          </w:divBdr>
        </w:div>
        <w:div w:id="464549623">
          <w:marLeft w:val="274"/>
          <w:marRight w:val="0"/>
          <w:marTop w:val="0"/>
          <w:marBottom w:val="0"/>
          <w:divBdr>
            <w:top w:val="none" w:sz="0" w:space="0" w:color="auto"/>
            <w:left w:val="none" w:sz="0" w:space="0" w:color="auto"/>
            <w:bottom w:val="none" w:sz="0" w:space="0" w:color="auto"/>
            <w:right w:val="none" w:sz="0" w:space="0" w:color="auto"/>
          </w:divBdr>
        </w:div>
      </w:divsChild>
    </w:div>
    <w:div w:id="425544189">
      <w:bodyDiv w:val="1"/>
      <w:marLeft w:val="0"/>
      <w:marRight w:val="0"/>
      <w:marTop w:val="0"/>
      <w:marBottom w:val="0"/>
      <w:divBdr>
        <w:top w:val="none" w:sz="0" w:space="0" w:color="auto"/>
        <w:left w:val="none" w:sz="0" w:space="0" w:color="auto"/>
        <w:bottom w:val="none" w:sz="0" w:space="0" w:color="auto"/>
        <w:right w:val="none" w:sz="0" w:space="0" w:color="auto"/>
      </w:divBdr>
      <w:divsChild>
        <w:div w:id="96297150">
          <w:marLeft w:val="547"/>
          <w:marRight w:val="0"/>
          <w:marTop w:val="0"/>
          <w:marBottom w:val="0"/>
          <w:divBdr>
            <w:top w:val="none" w:sz="0" w:space="0" w:color="auto"/>
            <w:left w:val="none" w:sz="0" w:space="0" w:color="auto"/>
            <w:bottom w:val="none" w:sz="0" w:space="0" w:color="auto"/>
            <w:right w:val="none" w:sz="0" w:space="0" w:color="auto"/>
          </w:divBdr>
        </w:div>
        <w:div w:id="1710571524">
          <w:marLeft w:val="547"/>
          <w:marRight w:val="0"/>
          <w:marTop w:val="0"/>
          <w:marBottom w:val="0"/>
          <w:divBdr>
            <w:top w:val="none" w:sz="0" w:space="0" w:color="auto"/>
            <w:left w:val="none" w:sz="0" w:space="0" w:color="auto"/>
            <w:bottom w:val="none" w:sz="0" w:space="0" w:color="auto"/>
            <w:right w:val="none" w:sz="0" w:space="0" w:color="auto"/>
          </w:divBdr>
        </w:div>
        <w:div w:id="1002469810">
          <w:marLeft w:val="547"/>
          <w:marRight w:val="0"/>
          <w:marTop w:val="0"/>
          <w:marBottom w:val="0"/>
          <w:divBdr>
            <w:top w:val="none" w:sz="0" w:space="0" w:color="auto"/>
            <w:left w:val="none" w:sz="0" w:space="0" w:color="auto"/>
            <w:bottom w:val="none" w:sz="0" w:space="0" w:color="auto"/>
            <w:right w:val="none" w:sz="0" w:space="0" w:color="auto"/>
          </w:divBdr>
        </w:div>
        <w:div w:id="1585337614">
          <w:marLeft w:val="547"/>
          <w:marRight w:val="0"/>
          <w:marTop w:val="0"/>
          <w:marBottom w:val="0"/>
          <w:divBdr>
            <w:top w:val="none" w:sz="0" w:space="0" w:color="auto"/>
            <w:left w:val="none" w:sz="0" w:space="0" w:color="auto"/>
            <w:bottom w:val="none" w:sz="0" w:space="0" w:color="auto"/>
            <w:right w:val="none" w:sz="0" w:space="0" w:color="auto"/>
          </w:divBdr>
        </w:div>
      </w:divsChild>
    </w:div>
    <w:div w:id="426848753">
      <w:bodyDiv w:val="1"/>
      <w:marLeft w:val="0"/>
      <w:marRight w:val="0"/>
      <w:marTop w:val="0"/>
      <w:marBottom w:val="0"/>
      <w:divBdr>
        <w:top w:val="none" w:sz="0" w:space="0" w:color="auto"/>
        <w:left w:val="none" w:sz="0" w:space="0" w:color="auto"/>
        <w:bottom w:val="none" w:sz="0" w:space="0" w:color="auto"/>
        <w:right w:val="none" w:sz="0" w:space="0" w:color="auto"/>
      </w:divBdr>
    </w:div>
    <w:div w:id="440801939">
      <w:bodyDiv w:val="1"/>
      <w:marLeft w:val="0"/>
      <w:marRight w:val="0"/>
      <w:marTop w:val="0"/>
      <w:marBottom w:val="0"/>
      <w:divBdr>
        <w:top w:val="none" w:sz="0" w:space="0" w:color="auto"/>
        <w:left w:val="none" w:sz="0" w:space="0" w:color="auto"/>
        <w:bottom w:val="none" w:sz="0" w:space="0" w:color="auto"/>
        <w:right w:val="none" w:sz="0" w:space="0" w:color="auto"/>
      </w:divBdr>
      <w:divsChild>
        <w:div w:id="651175509">
          <w:marLeft w:val="446"/>
          <w:marRight w:val="0"/>
          <w:marTop w:val="0"/>
          <w:marBottom w:val="0"/>
          <w:divBdr>
            <w:top w:val="none" w:sz="0" w:space="0" w:color="auto"/>
            <w:left w:val="none" w:sz="0" w:space="0" w:color="auto"/>
            <w:bottom w:val="none" w:sz="0" w:space="0" w:color="auto"/>
            <w:right w:val="none" w:sz="0" w:space="0" w:color="auto"/>
          </w:divBdr>
        </w:div>
        <w:div w:id="677730175">
          <w:marLeft w:val="1166"/>
          <w:marRight w:val="0"/>
          <w:marTop w:val="0"/>
          <w:marBottom w:val="0"/>
          <w:divBdr>
            <w:top w:val="none" w:sz="0" w:space="0" w:color="auto"/>
            <w:left w:val="none" w:sz="0" w:space="0" w:color="auto"/>
            <w:bottom w:val="none" w:sz="0" w:space="0" w:color="auto"/>
            <w:right w:val="none" w:sz="0" w:space="0" w:color="auto"/>
          </w:divBdr>
        </w:div>
        <w:div w:id="517544326">
          <w:marLeft w:val="1166"/>
          <w:marRight w:val="0"/>
          <w:marTop w:val="0"/>
          <w:marBottom w:val="0"/>
          <w:divBdr>
            <w:top w:val="none" w:sz="0" w:space="0" w:color="auto"/>
            <w:left w:val="none" w:sz="0" w:space="0" w:color="auto"/>
            <w:bottom w:val="none" w:sz="0" w:space="0" w:color="auto"/>
            <w:right w:val="none" w:sz="0" w:space="0" w:color="auto"/>
          </w:divBdr>
        </w:div>
        <w:div w:id="241791469">
          <w:marLeft w:val="446"/>
          <w:marRight w:val="0"/>
          <w:marTop w:val="0"/>
          <w:marBottom w:val="0"/>
          <w:divBdr>
            <w:top w:val="none" w:sz="0" w:space="0" w:color="auto"/>
            <w:left w:val="none" w:sz="0" w:space="0" w:color="auto"/>
            <w:bottom w:val="none" w:sz="0" w:space="0" w:color="auto"/>
            <w:right w:val="none" w:sz="0" w:space="0" w:color="auto"/>
          </w:divBdr>
        </w:div>
        <w:div w:id="465270999">
          <w:marLeft w:val="1166"/>
          <w:marRight w:val="0"/>
          <w:marTop w:val="0"/>
          <w:marBottom w:val="0"/>
          <w:divBdr>
            <w:top w:val="none" w:sz="0" w:space="0" w:color="auto"/>
            <w:left w:val="none" w:sz="0" w:space="0" w:color="auto"/>
            <w:bottom w:val="none" w:sz="0" w:space="0" w:color="auto"/>
            <w:right w:val="none" w:sz="0" w:space="0" w:color="auto"/>
          </w:divBdr>
        </w:div>
        <w:div w:id="946884404">
          <w:marLeft w:val="446"/>
          <w:marRight w:val="0"/>
          <w:marTop w:val="0"/>
          <w:marBottom w:val="0"/>
          <w:divBdr>
            <w:top w:val="none" w:sz="0" w:space="0" w:color="auto"/>
            <w:left w:val="none" w:sz="0" w:space="0" w:color="auto"/>
            <w:bottom w:val="none" w:sz="0" w:space="0" w:color="auto"/>
            <w:right w:val="none" w:sz="0" w:space="0" w:color="auto"/>
          </w:divBdr>
        </w:div>
        <w:div w:id="320164420">
          <w:marLeft w:val="1166"/>
          <w:marRight w:val="0"/>
          <w:marTop w:val="0"/>
          <w:marBottom w:val="0"/>
          <w:divBdr>
            <w:top w:val="none" w:sz="0" w:space="0" w:color="auto"/>
            <w:left w:val="none" w:sz="0" w:space="0" w:color="auto"/>
            <w:bottom w:val="none" w:sz="0" w:space="0" w:color="auto"/>
            <w:right w:val="none" w:sz="0" w:space="0" w:color="auto"/>
          </w:divBdr>
        </w:div>
        <w:div w:id="560600110">
          <w:marLeft w:val="446"/>
          <w:marRight w:val="0"/>
          <w:marTop w:val="0"/>
          <w:marBottom w:val="0"/>
          <w:divBdr>
            <w:top w:val="none" w:sz="0" w:space="0" w:color="auto"/>
            <w:left w:val="none" w:sz="0" w:space="0" w:color="auto"/>
            <w:bottom w:val="none" w:sz="0" w:space="0" w:color="auto"/>
            <w:right w:val="none" w:sz="0" w:space="0" w:color="auto"/>
          </w:divBdr>
        </w:div>
        <w:div w:id="1855919921">
          <w:marLeft w:val="1166"/>
          <w:marRight w:val="0"/>
          <w:marTop w:val="0"/>
          <w:marBottom w:val="0"/>
          <w:divBdr>
            <w:top w:val="none" w:sz="0" w:space="0" w:color="auto"/>
            <w:left w:val="none" w:sz="0" w:space="0" w:color="auto"/>
            <w:bottom w:val="none" w:sz="0" w:space="0" w:color="auto"/>
            <w:right w:val="none" w:sz="0" w:space="0" w:color="auto"/>
          </w:divBdr>
        </w:div>
        <w:div w:id="1627732760">
          <w:marLeft w:val="446"/>
          <w:marRight w:val="0"/>
          <w:marTop w:val="0"/>
          <w:marBottom w:val="0"/>
          <w:divBdr>
            <w:top w:val="none" w:sz="0" w:space="0" w:color="auto"/>
            <w:left w:val="none" w:sz="0" w:space="0" w:color="auto"/>
            <w:bottom w:val="none" w:sz="0" w:space="0" w:color="auto"/>
            <w:right w:val="none" w:sz="0" w:space="0" w:color="auto"/>
          </w:divBdr>
        </w:div>
        <w:div w:id="1328052947">
          <w:marLeft w:val="1166"/>
          <w:marRight w:val="0"/>
          <w:marTop w:val="0"/>
          <w:marBottom w:val="0"/>
          <w:divBdr>
            <w:top w:val="none" w:sz="0" w:space="0" w:color="auto"/>
            <w:left w:val="none" w:sz="0" w:space="0" w:color="auto"/>
            <w:bottom w:val="none" w:sz="0" w:space="0" w:color="auto"/>
            <w:right w:val="none" w:sz="0" w:space="0" w:color="auto"/>
          </w:divBdr>
        </w:div>
      </w:divsChild>
    </w:div>
    <w:div w:id="450245904">
      <w:bodyDiv w:val="1"/>
      <w:marLeft w:val="0"/>
      <w:marRight w:val="0"/>
      <w:marTop w:val="0"/>
      <w:marBottom w:val="0"/>
      <w:divBdr>
        <w:top w:val="none" w:sz="0" w:space="0" w:color="auto"/>
        <w:left w:val="none" w:sz="0" w:space="0" w:color="auto"/>
        <w:bottom w:val="none" w:sz="0" w:space="0" w:color="auto"/>
        <w:right w:val="none" w:sz="0" w:space="0" w:color="auto"/>
      </w:divBdr>
      <w:divsChild>
        <w:div w:id="1434089656">
          <w:marLeft w:val="446"/>
          <w:marRight w:val="0"/>
          <w:marTop w:val="0"/>
          <w:marBottom w:val="130"/>
          <w:divBdr>
            <w:top w:val="none" w:sz="0" w:space="0" w:color="auto"/>
            <w:left w:val="none" w:sz="0" w:space="0" w:color="auto"/>
            <w:bottom w:val="none" w:sz="0" w:space="0" w:color="auto"/>
            <w:right w:val="none" w:sz="0" w:space="0" w:color="auto"/>
          </w:divBdr>
        </w:div>
        <w:div w:id="1889801291">
          <w:marLeft w:val="446"/>
          <w:marRight w:val="0"/>
          <w:marTop w:val="0"/>
          <w:marBottom w:val="130"/>
          <w:divBdr>
            <w:top w:val="none" w:sz="0" w:space="0" w:color="auto"/>
            <w:left w:val="none" w:sz="0" w:space="0" w:color="auto"/>
            <w:bottom w:val="none" w:sz="0" w:space="0" w:color="auto"/>
            <w:right w:val="none" w:sz="0" w:space="0" w:color="auto"/>
          </w:divBdr>
        </w:div>
      </w:divsChild>
    </w:div>
    <w:div w:id="450318308">
      <w:bodyDiv w:val="1"/>
      <w:marLeft w:val="0"/>
      <w:marRight w:val="0"/>
      <w:marTop w:val="0"/>
      <w:marBottom w:val="0"/>
      <w:divBdr>
        <w:top w:val="none" w:sz="0" w:space="0" w:color="auto"/>
        <w:left w:val="none" w:sz="0" w:space="0" w:color="auto"/>
        <w:bottom w:val="none" w:sz="0" w:space="0" w:color="auto"/>
        <w:right w:val="none" w:sz="0" w:space="0" w:color="auto"/>
      </w:divBdr>
      <w:divsChild>
        <w:div w:id="1128938208">
          <w:marLeft w:val="446"/>
          <w:marRight w:val="0"/>
          <w:marTop w:val="0"/>
          <w:marBottom w:val="0"/>
          <w:divBdr>
            <w:top w:val="none" w:sz="0" w:space="0" w:color="auto"/>
            <w:left w:val="none" w:sz="0" w:space="0" w:color="auto"/>
            <w:bottom w:val="none" w:sz="0" w:space="0" w:color="auto"/>
            <w:right w:val="none" w:sz="0" w:space="0" w:color="auto"/>
          </w:divBdr>
        </w:div>
        <w:div w:id="1702510128">
          <w:marLeft w:val="1166"/>
          <w:marRight w:val="0"/>
          <w:marTop w:val="0"/>
          <w:marBottom w:val="0"/>
          <w:divBdr>
            <w:top w:val="none" w:sz="0" w:space="0" w:color="auto"/>
            <w:left w:val="none" w:sz="0" w:space="0" w:color="auto"/>
            <w:bottom w:val="none" w:sz="0" w:space="0" w:color="auto"/>
            <w:right w:val="none" w:sz="0" w:space="0" w:color="auto"/>
          </w:divBdr>
        </w:div>
        <w:div w:id="761605615">
          <w:marLeft w:val="1166"/>
          <w:marRight w:val="0"/>
          <w:marTop w:val="0"/>
          <w:marBottom w:val="0"/>
          <w:divBdr>
            <w:top w:val="none" w:sz="0" w:space="0" w:color="auto"/>
            <w:left w:val="none" w:sz="0" w:space="0" w:color="auto"/>
            <w:bottom w:val="none" w:sz="0" w:space="0" w:color="auto"/>
            <w:right w:val="none" w:sz="0" w:space="0" w:color="auto"/>
          </w:divBdr>
        </w:div>
        <w:div w:id="1813598191">
          <w:marLeft w:val="446"/>
          <w:marRight w:val="0"/>
          <w:marTop w:val="0"/>
          <w:marBottom w:val="0"/>
          <w:divBdr>
            <w:top w:val="none" w:sz="0" w:space="0" w:color="auto"/>
            <w:left w:val="none" w:sz="0" w:space="0" w:color="auto"/>
            <w:bottom w:val="none" w:sz="0" w:space="0" w:color="auto"/>
            <w:right w:val="none" w:sz="0" w:space="0" w:color="auto"/>
          </w:divBdr>
        </w:div>
        <w:div w:id="2089762060">
          <w:marLeft w:val="1166"/>
          <w:marRight w:val="0"/>
          <w:marTop w:val="0"/>
          <w:marBottom w:val="0"/>
          <w:divBdr>
            <w:top w:val="none" w:sz="0" w:space="0" w:color="auto"/>
            <w:left w:val="none" w:sz="0" w:space="0" w:color="auto"/>
            <w:bottom w:val="none" w:sz="0" w:space="0" w:color="auto"/>
            <w:right w:val="none" w:sz="0" w:space="0" w:color="auto"/>
          </w:divBdr>
        </w:div>
        <w:div w:id="1031225014">
          <w:marLeft w:val="1166"/>
          <w:marRight w:val="0"/>
          <w:marTop w:val="0"/>
          <w:marBottom w:val="0"/>
          <w:divBdr>
            <w:top w:val="none" w:sz="0" w:space="0" w:color="auto"/>
            <w:left w:val="none" w:sz="0" w:space="0" w:color="auto"/>
            <w:bottom w:val="none" w:sz="0" w:space="0" w:color="auto"/>
            <w:right w:val="none" w:sz="0" w:space="0" w:color="auto"/>
          </w:divBdr>
        </w:div>
        <w:div w:id="826441104">
          <w:marLeft w:val="1166"/>
          <w:marRight w:val="0"/>
          <w:marTop w:val="0"/>
          <w:marBottom w:val="0"/>
          <w:divBdr>
            <w:top w:val="none" w:sz="0" w:space="0" w:color="auto"/>
            <w:left w:val="none" w:sz="0" w:space="0" w:color="auto"/>
            <w:bottom w:val="none" w:sz="0" w:space="0" w:color="auto"/>
            <w:right w:val="none" w:sz="0" w:space="0" w:color="auto"/>
          </w:divBdr>
        </w:div>
      </w:divsChild>
    </w:div>
    <w:div w:id="463818482">
      <w:bodyDiv w:val="1"/>
      <w:marLeft w:val="0"/>
      <w:marRight w:val="0"/>
      <w:marTop w:val="0"/>
      <w:marBottom w:val="0"/>
      <w:divBdr>
        <w:top w:val="none" w:sz="0" w:space="0" w:color="auto"/>
        <w:left w:val="none" w:sz="0" w:space="0" w:color="auto"/>
        <w:bottom w:val="none" w:sz="0" w:space="0" w:color="auto"/>
        <w:right w:val="none" w:sz="0" w:space="0" w:color="auto"/>
      </w:divBdr>
    </w:div>
    <w:div w:id="481772544">
      <w:bodyDiv w:val="1"/>
      <w:marLeft w:val="0"/>
      <w:marRight w:val="0"/>
      <w:marTop w:val="0"/>
      <w:marBottom w:val="0"/>
      <w:divBdr>
        <w:top w:val="none" w:sz="0" w:space="0" w:color="auto"/>
        <w:left w:val="none" w:sz="0" w:space="0" w:color="auto"/>
        <w:bottom w:val="none" w:sz="0" w:space="0" w:color="auto"/>
        <w:right w:val="none" w:sz="0" w:space="0" w:color="auto"/>
      </w:divBdr>
    </w:div>
    <w:div w:id="486941480">
      <w:bodyDiv w:val="1"/>
      <w:marLeft w:val="0"/>
      <w:marRight w:val="0"/>
      <w:marTop w:val="0"/>
      <w:marBottom w:val="0"/>
      <w:divBdr>
        <w:top w:val="none" w:sz="0" w:space="0" w:color="auto"/>
        <w:left w:val="none" w:sz="0" w:space="0" w:color="auto"/>
        <w:bottom w:val="none" w:sz="0" w:space="0" w:color="auto"/>
        <w:right w:val="none" w:sz="0" w:space="0" w:color="auto"/>
      </w:divBdr>
      <w:divsChild>
        <w:div w:id="484129307">
          <w:marLeft w:val="446"/>
          <w:marRight w:val="0"/>
          <w:marTop w:val="120"/>
          <w:marBottom w:val="120"/>
          <w:divBdr>
            <w:top w:val="none" w:sz="0" w:space="0" w:color="auto"/>
            <w:left w:val="none" w:sz="0" w:space="0" w:color="auto"/>
            <w:bottom w:val="none" w:sz="0" w:space="0" w:color="auto"/>
            <w:right w:val="none" w:sz="0" w:space="0" w:color="auto"/>
          </w:divBdr>
        </w:div>
        <w:div w:id="353456989">
          <w:marLeft w:val="850"/>
          <w:marRight w:val="0"/>
          <w:marTop w:val="120"/>
          <w:marBottom w:val="120"/>
          <w:divBdr>
            <w:top w:val="none" w:sz="0" w:space="0" w:color="auto"/>
            <w:left w:val="none" w:sz="0" w:space="0" w:color="auto"/>
            <w:bottom w:val="none" w:sz="0" w:space="0" w:color="auto"/>
            <w:right w:val="none" w:sz="0" w:space="0" w:color="auto"/>
          </w:divBdr>
        </w:div>
        <w:div w:id="602539673">
          <w:marLeft w:val="850"/>
          <w:marRight w:val="0"/>
          <w:marTop w:val="120"/>
          <w:marBottom w:val="120"/>
          <w:divBdr>
            <w:top w:val="none" w:sz="0" w:space="0" w:color="auto"/>
            <w:left w:val="none" w:sz="0" w:space="0" w:color="auto"/>
            <w:bottom w:val="none" w:sz="0" w:space="0" w:color="auto"/>
            <w:right w:val="none" w:sz="0" w:space="0" w:color="auto"/>
          </w:divBdr>
        </w:div>
        <w:div w:id="349065428">
          <w:marLeft w:val="850"/>
          <w:marRight w:val="0"/>
          <w:marTop w:val="120"/>
          <w:marBottom w:val="120"/>
          <w:divBdr>
            <w:top w:val="none" w:sz="0" w:space="0" w:color="auto"/>
            <w:left w:val="none" w:sz="0" w:space="0" w:color="auto"/>
            <w:bottom w:val="none" w:sz="0" w:space="0" w:color="auto"/>
            <w:right w:val="none" w:sz="0" w:space="0" w:color="auto"/>
          </w:divBdr>
        </w:div>
        <w:div w:id="97019589">
          <w:marLeft w:val="850"/>
          <w:marRight w:val="0"/>
          <w:marTop w:val="120"/>
          <w:marBottom w:val="120"/>
          <w:divBdr>
            <w:top w:val="none" w:sz="0" w:space="0" w:color="auto"/>
            <w:left w:val="none" w:sz="0" w:space="0" w:color="auto"/>
            <w:bottom w:val="none" w:sz="0" w:space="0" w:color="auto"/>
            <w:right w:val="none" w:sz="0" w:space="0" w:color="auto"/>
          </w:divBdr>
        </w:div>
        <w:div w:id="631443935">
          <w:marLeft w:val="850"/>
          <w:marRight w:val="0"/>
          <w:marTop w:val="120"/>
          <w:marBottom w:val="120"/>
          <w:divBdr>
            <w:top w:val="none" w:sz="0" w:space="0" w:color="auto"/>
            <w:left w:val="none" w:sz="0" w:space="0" w:color="auto"/>
            <w:bottom w:val="none" w:sz="0" w:space="0" w:color="auto"/>
            <w:right w:val="none" w:sz="0" w:space="0" w:color="auto"/>
          </w:divBdr>
        </w:div>
        <w:div w:id="1650935999">
          <w:marLeft w:val="1339"/>
          <w:marRight w:val="0"/>
          <w:marTop w:val="120"/>
          <w:marBottom w:val="120"/>
          <w:divBdr>
            <w:top w:val="none" w:sz="0" w:space="0" w:color="auto"/>
            <w:left w:val="none" w:sz="0" w:space="0" w:color="auto"/>
            <w:bottom w:val="none" w:sz="0" w:space="0" w:color="auto"/>
            <w:right w:val="none" w:sz="0" w:space="0" w:color="auto"/>
          </w:divBdr>
        </w:div>
        <w:div w:id="761342075">
          <w:marLeft w:val="446"/>
          <w:marRight w:val="0"/>
          <w:marTop w:val="120"/>
          <w:marBottom w:val="120"/>
          <w:divBdr>
            <w:top w:val="none" w:sz="0" w:space="0" w:color="auto"/>
            <w:left w:val="none" w:sz="0" w:space="0" w:color="auto"/>
            <w:bottom w:val="none" w:sz="0" w:space="0" w:color="auto"/>
            <w:right w:val="none" w:sz="0" w:space="0" w:color="auto"/>
          </w:divBdr>
        </w:div>
      </w:divsChild>
    </w:div>
    <w:div w:id="490365458">
      <w:bodyDiv w:val="1"/>
      <w:marLeft w:val="0"/>
      <w:marRight w:val="0"/>
      <w:marTop w:val="0"/>
      <w:marBottom w:val="0"/>
      <w:divBdr>
        <w:top w:val="none" w:sz="0" w:space="0" w:color="auto"/>
        <w:left w:val="none" w:sz="0" w:space="0" w:color="auto"/>
        <w:bottom w:val="none" w:sz="0" w:space="0" w:color="auto"/>
        <w:right w:val="none" w:sz="0" w:space="0" w:color="auto"/>
      </w:divBdr>
      <w:divsChild>
        <w:div w:id="133909733">
          <w:marLeft w:val="274"/>
          <w:marRight w:val="0"/>
          <w:marTop w:val="0"/>
          <w:marBottom w:val="0"/>
          <w:divBdr>
            <w:top w:val="none" w:sz="0" w:space="0" w:color="auto"/>
            <w:left w:val="none" w:sz="0" w:space="0" w:color="auto"/>
            <w:bottom w:val="none" w:sz="0" w:space="0" w:color="auto"/>
            <w:right w:val="none" w:sz="0" w:space="0" w:color="auto"/>
          </w:divBdr>
        </w:div>
        <w:div w:id="470177161">
          <w:marLeft w:val="274"/>
          <w:marRight w:val="0"/>
          <w:marTop w:val="0"/>
          <w:marBottom w:val="0"/>
          <w:divBdr>
            <w:top w:val="none" w:sz="0" w:space="0" w:color="auto"/>
            <w:left w:val="none" w:sz="0" w:space="0" w:color="auto"/>
            <w:bottom w:val="none" w:sz="0" w:space="0" w:color="auto"/>
            <w:right w:val="none" w:sz="0" w:space="0" w:color="auto"/>
          </w:divBdr>
        </w:div>
      </w:divsChild>
    </w:div>
    <w:div w:id="513232060">
      <w:bodyDiv w:val="1"/>
      <w:marLeft w:val="0"/>
      <w:marRight w:val="0"/>
      <w:marTop w:val="0"/>
      <w:marBottom w:val="0"/>
      <w:divBdr>
        <w:top w:val="none" w:sz="0" w:space="0" w:color="auto"/>
        <w:left w:val="none" w:sz="0" w:space="0" w:color="auto"/>
        <w:bottom w:val="none" w:sz="0" w:space="0" w:color="auto"/>
        <w:right w:val="none" w:sz="0" w:space="0" w:color="auto"/>
      </w:divBdr>
      <w:divsChild>
        <w:div w:id="945423048">
          <w:marLeft w:val="936"/>
          <w:marRight w:val="0"/>
          <w:marTop w:val="120"/>
          <w:marBottom w:val="120"/>
          <w:divBdr>
            <w:top w:val="none" w:sz="0" w:space="0" w:color="auto"/>
            <w:left w:val="none" w:sz="0" w:space="0" w:color="auto"/>
            <w:bottom w:val="none" w:sz="0" w:space="0" w:color="auto"/>
            <w:right w:val="none" w:sz="0" w:space="0" w:color="auto"/>
          </w:divBdr>
        </w:div>
        <w:div w:id="39408071">
          <w:marLeft w:val="936"/>
          <w:marRight w:val="0"/>
          <w:marTop w:val="120"/>
          <w:marBottom w:val="120"/>
          <w:divBdr>
            <w:top w:val="none" w:sz="0" w:space="0" w:color="auto"/>
            <w:left w:val="none" w:sz="0" w:space="0" w:color="auto"/>
            <w:bottom w:val="none" w:sz="0" w:space="0" w:color="auto"/>
            <w:right w:val="none" w:sz="0" w:space="0" w:color="auto"/>
          </w:divBdr>
        </w:div>
        <w:div w:id="1445658713">
          <w:marLeft w:val="936"/>
          <w:marRight w:val="0"/>
          <w:marTop w:val="120"/>
          <w:marBottom w:val="120"/>
          <w:divBdr>
            <w:top w:val="none" w:sz="0" w:space="0" w:color="auto"/>
            <w:left w:val="none" w:sz="0" w:space="0" w:color="auto"/>
            <w:bottom w:val="none" w:sz="0" w:space="0" w:color="auto"/>
            <w:right w:val="none" w:sz="0" w:space="0" w:color="auto"/>
          </w:divBdr>
        </w:div>
        <w:div w:id="2037730912">
          <w:marLeft w:val="936"/>
          <w:marRight w:val="0"/>
          <w:marTop w:val="120"/>
          <w:marBottom w:val="120"/>
          <w:divBdr>
            <w:top w:val="none" w:sz="0" w:space="0" w:color="auto"/>
            <w:left w:val="none" w:sz="0" w:space="0" w:color="auto"/>
            <w:bottom w:val="none" w:sz="0" w:space="0" w:color="auto"/>
            <w:right w:val="none" w:sz="0" w:space="0" w:color="auto"/>
          </w:divBdr>
        </w:div>
        <w:div w:id="1601451501">
          <w:marLeft w:val="936"/>
          <w:marRight w:val="0"/>
          <w:marTop w:val="120"/>
          <w:marBottom w:val="120"/>
          <w:divBdr>
            <w:top w:val="none" w:sz="0" w:space="0" w:color="auto"/>
            <w:left w:val="none" w:sz="0" w:space="0" w:color="auto"/>
            <w:bottom w:val="none" w:sz="0" w:space="0" w:color="auto"/>
            <w:right w:val="none" w:sz="0" w:space="0" w:color="auto"/>
          </w:divBdr>
        </w:div>
        <w:div w:id="84033180">
          <w:marLeft w:val="936"/>
          <w:marRight w:val="0"/>
          <w:marTop w:val="120"/>
          <w:marBottom w:val="120"/>
          <w:divBdr>
            <w:top w:val="none" w:sz="0" w:space="0" w:color="auto"/>
            <w:left w:val="none" w:sz="0" w:space="0" w:color="auto"/>
            <w:bottom w:val="none" w:sz="0" w:space="0" w:color="auto"/>
            <w:right w:val="none" w:sz="0" w:space="0" w:color="auto"/>
          </w:divBdr>
        </w:div>
        <w:div w:id="174611594">
          <w:marLeft w:val="850"/>
          <w:marRight w:val="0"/>
          <w:marTop w:val="120"/>
          <w:marBottom w:val="120"/>
          <w:divBdr>
            <w:top w:val="none" w:sz="0" w:space="0" w:color="auto"/>
            <w:left w:val="none" w:sz="0" w:space="0" w:color="auto"/>
            <w:bottom w:val="none" w:sz="0" w:space="0" w:color="auto"/>
            <w:right w:val="none" w:sz="0" w:space="0" w:color="auto"/>
          </w:divBdr>
        </w:div>
        <w:div w:id="1212227806">
          <w:marLeft w:val="850"/>
          <w:marRight w:val="0"/>
          <w:marTop w:val="120"/>
          <w:marBottom w:val="120"/>
          <w:divBdr>
            <w:top w:val="none" w:sz="0" w:space="0" w:color="auto"/>
            <w:left w:val="none" w:sz="0" w:space="0" w:color="auto"/>
            <w:bottom w:val="none" w:sz="0" w:space="0" w:color="auto"/>
            <w:right w:val="none" w:sz="0" w:space="0" w:color="auto"/>
          </w:divBdr>
        </w:div>
        <w:div w:id="742921131">
          <w:marLeft w:val="850"/>
          <w:marRight w:val="0"/>
          <w:marTop w:val="120"/>
          <w:marBottom w:val="120"/>
          <w:divBdr>
            <w:top w:val="none" w:sz="0" w:space="0" w:color="auto"/>
            <w:left w:val="none" w:sz="0" w:space="0" w:color="auto"/>
            <w:bottom w:val="none" w:sz="0" w:space="0" w:color="auto"/>
            <w:right w:val="none" w:sz="0" w:space="0" w:color="auto"/>
          </w:divBdr>
        </w:div>
      </w:divsChild>
    </w:div>
    <w:div w:id="515074711">
      <w:bodyDiv w:val="1"/>
      <w:marLeft w:val="0"/>
      <w:marRight w:val="0"/>
      <w:marTop w:val="0"/>
      <w:marBottom w:val="0"/>
      <w:divBdr>
        <w:top w:val="none" w:sz="0" w:space="0" w:color="auto"/>
        <w:left w:val="none" w:sz="0" w:space="0" w:color="auto"/>
        <w:bottom w:val="none" w:sz="0" w:space="0" w:color="auto"/>
        <w:right w:val="none" w:sz="0" w:space="0" w:color="auto"/>
      </w:divBdr>
      <w:divsChild>
        <w:div w:id="494103319">
          <w:marLeft w:val="274"/>
          <w:marRight w:val="0"/>
          <w:marTop w:val="0"/>
          <w:marBottom w:val="0"/>
          <w:divBdr>
            <w:top w:val="none" w:sz="0" w:space="0" w:color="auto"/>
            <w:left w:val="none" w:sz="0" w:space="0" w:color="auto"/>
            <w:bottom w:val="none" w:sz="0" w:space="0" w:color="auto"/>
            <w:right w:val="none" w:sz="0" w:space="0" w:color="auto"/>
          </w:divBdr>
        </w:div>
        <w:div w:id="2018649148">
          <w:marLeft w:val="274"/>
          <w:marRight w:val="0"/>
          <w:marTop w:val="0"/>
          <w:marBottom w:val="0"/>
          <w:divBdr>
            <w:top w:val="none" w:sz="0" w:space="0" w:color="auto"/>
            <w:left w:val="none" w:sz="0" w:space="0" w:color="auto"/>
            <w:bottom w:val="none" w:sz="0" w:space="0" w:color="auto"/>
            <w:right w:val="none" w:sz="0" w:space="0" w:color="auto"/>
          </w:divBdr>
        </w:div>
      </w:divsChild>
    </w:div>
    <w:div w:id="518280499">
      <w:bodyDiv w:val="1"/>
      <w:marLeft w:val="0"/>
      <w:marRight w:val="0"/>
      <w:marTop w:val="0"/>
      <w:marBottom w:val="0"/>
      <w:divBdr>
        <w:top w:val="none" w:sz="0" w:space="0" w:color="auto"/>
        <w:left w:val="none" w:sz="0" w:space="0" w:color="auto"/>
        <w:bottom w:val="none" w:sz="0" w:space="0" w:color="auto"/>
        <w:right w:val="none" w:sz="0" w:space="0" w:color="auto"/>
      </w:divBdr>
      <w:divsChild>
        <w:div w:id="224069666">
          <w:marLeft w:val="446"/>
          <w:marRight w:val="0"/>
          <w:marTop w:val="0"/>
          <w:marBottom w:val="120"/>
          <w:divBdr>
            <w:top w:val="none" w:sz="0" w:space="0" w:color="auto"/>
            <w:left w:val="none" w:sz="0" w:space="0" w:color="auto"/>
            <w:bottom w:val="none" w:sz="0" w:space="0" w:color="auto"/>
            <w:right w:val="none" w:sz="0" w:space="0" w:color="auto"/>
          </w:divBdr>
        </w:div>
        <w:div w:id="286739131">
          <w:marLeft w:val="446"/>
          <w:marRight w:val="0"/>
          <w:marTop w:val="0"/>
          <w:marBottom w:val="120"/>
          <w:divBdr>
            <w:top w:val="none" w:sz="0" w:space="0" w:color="auto"/>
            <w:left w:val="none" w:sz="0" w:space="0" w:color="auto"/>
            <w:bottom w:val="none" w:sz="0" w:space="0" w:color="auto"/>
            <w:right w:val="none" w:sz="0" w:space="0" w:color="auto"/>
          </w:divBdr>
        </w:div>
        <w:div w:id="982199907">
          <w:marLeft w:val="446"/>
          <w:marRight w:val="0"/>
          <w:marTop w:val="0"/>
          <w:marBottom w:val="120"/>
          <w:divBdr>
            <w:top w:val="none" w:sz="0" w:space="0" w:color="auto"/>
            <w:left w:val="none" w:sz="0" w:space="0" w:color="auto"/>
            <w:bottom w:val="none" w:sz="0" w:space="0" w:color="auto"/>
            <w:right w:val="none" w:sz="0" w:space="0" w:color="auto"/>
          </w:divBdr>
        </w:div>
        <w:div w:id="1703170244">
          <w:marLeft w:val="446"/>
          <w:marRight w:val="0"/>
          <w:marTop w:val="0"/>
          <w:marBottom w:val="120"/>
          <w:divBdr>
            <w:top w:val="none" w:sz="0" w:space="0" w:color="auto"/>
            <w:left w:val="none" w:sz="0" w:space="0" w:color="auto"/>
            <w:bottom w:val="none" w:sz="0" w:space="0" w:color="auto"/>
            <w:right w:val="none" w:sz="0" w:space="0" w:color="auto"/>
          </w:divBdr>
        </w:div>
      </w:divsChild>
    </w:div>
    <w:div w:id="519047543">
      <w:bodyDiv w:val="1"/>
      <w:marLeft w:val="0"/>
      <w:marRight w:val="0"/>
      <w:marTop w:val="0"/>
      <w:marBottom w:val="0"/>
      <w:divBdr>
        <w:top w:val="none" w:sz="0" w:space="0" w:color="auto"/>
        <w:left w:val="none" w:sz="0" w:space="0" w:color="auto"/>
        <w:bottom w:val="none" w:sz="0" w:space="0" w:color="auto"/>
        <w:right w:val="none" w:sz="0" w:space="0" w:color="auto"/>
      </w:divBdr>
      <w:divsChild>
        <w:div w:id="1361393949">
          <w:marLeft w:val="547"/>
          <w:marRight w:val="0"/>
          <w:marTop w:val="200"/>
          <w:marBottom w:val="0"/>
          <w:divBdr>
            <w:top w:val="none" w:sz="0" w:space="0" w:color="auto"/>
            <w:left w:val="none" w:sz="0" w:space="0" w:color="auto"/>
            <w:bottom w:val="none" w:sz="0" w:space="0" w:color="auto"/>
            <w:right w:val="none" w:sz="0" w:space="0" w:color="auto"/>
          </w:divBdr>
        </w:div>
        <w:div w:id="51079920">
          <w:marLeft w:val="547"/>
          <w:marRight w:val="0"/>
          <w:marTop w:val="200"/>
          <w:marBottom w:val="0"/>
          <w:divBdr>
            <w:top w:val="none" w:sz="0" w:space="0" w:color="auto"/>
            <w:left w:val="none" w:sz="0" w:space="0" w:color="auto"/>
            <w:bottom w:val="none" w:sz="0" w:space="0" w:color="auto"/>
            <w:right w:val="none" w:sz="0" w:space="0" w:color="auto"/>
          </w:divBdr>
        </w:div>
        <w:div w:id="370498465">
          <w:marLeft w:val="547"/>
          <w:marRight w:val="0"/>
          <w:marTop w:val="200"/>
          <w:marBottom w:val="0"/>
          <w:divBdr>
            <w:top w:val="none" w:sz="0" w:space="0" w:color="auto"/>
            <w:left w:val="none" w:sz="0" w:space="0" w:color="auto"/>
            <w:bottom w:val="none" w:sz="0" w:space="0" w:color="auto"/>
            <w:right w:val="none" w:sz="0" w:space="0" w:color="auto"/>
          </w:divBdr>
        </w:div>
        <w:div w:id="1593852921">
          <w:marLeft w:val="547"/>
          <w:marRight w:val="0"/>
          <w:marTop w:val="200"/>
          <w:marBottom w:val="0"/>
          <w:divBdr>
            <w:top w:val="none" w:sz="0" w:space="0" w:color="auto"/>
            <w:left w:val="none" w:sz="0" w:space="0" w:color="auto"/>
            <w:bottom w:val="none" w:sz="0" w:space="0" w:color="auto"/>
            <w:right w:val="none" w:sz="0" w:space="0" w:color="auto"/>
          </w:divBdr>
        </w:div>
        <w:div w:id="1851679669">
          <w:marLeft w:val="547"/>
          <w:marRight w:val="0"/>
          <w:marTop w:val="200"/>
          <w:marBottom w:val="0"/>
          <w:divBdr>
            <w:top w:val="none" w:sz="0" w:space="0" w:color="auto"/>
            <w:left w:val="none" w:sz="0" w:space="0" w:color="auto"/>
            <w:bottom w:val="none" w:sz="0" w:space="0" w:color="auto"/>
            <w:right w:val="none" w:sz="0" w:space="0" w:color="auto"/>
          </w:divBdr>
        </w:div>
        <w:div w:id="1211452179">
          <w:marLeft w:val="547"/>
          <w:marRight w:val="0"/>
          <w:marTop w:val="200"/>
          <w:marBottom w:val="0"/>
          <w:divBdr>
            <w:top w:val="none" w:sz="0" w:space="0" w:color="auto"/>
            <w:left w:val="none" w:sz="0" w:space="0" w:color="auto"/>
            <w:bottom w:val="none" w:sz="0" w:space="0" w:color="auto"/>
            <w:right w:val="none" w:sz="0" w:space="0" w:color="auto"/>
          </w:divBdr>
        </w:div>
        <w:div w:id="1851261271">
          <w:marLeft w:val="547"/>
          <w:marRight w:val="0"/>
          <w:marTop w:val="200"/>
          <w:marBottom w:val="0"/>
          <w:divBdr>
            <w:top w:val="none" w:sz="0" w:space="0" w:color="auto"/>
            <w:left w:val="none" w:sz="0" w:space="0" w:color="auto"/>
            <w:bottom w:val="none" w:sz="0" w:space="0" w:color="auto"/>
            <w:right w:val="none" w:sz="0" w:space="0" w:color="auto"/>
          </w:divBdr>
        </w:div>
        <w:div w:id="1605572207">
          <w:marLeft w:val="547"/>
          <w:marRight w:val="0"/>
          <w:marTop w:val="200"/>
          <w:marBottom w:val="0"/>
          <w:divBdr>
            <w:top w:val="none" w:sz="0" w:space="0" w:color="auto"/>
            <w:left w:val="none" w:sz="0" w:space="0" w:color="auto"/>
            <w:bottom w:val="none" w:sz="0" w:space="0" w:color="auto"/>
            <w:right w:val="none" w:sz="0" w:space="0" w:color="auto"/>
          </w:divBdr>
        </w:div>
      </w:divsChild>
    </w:div>
    <w:div w:id="538594579">
      <w:bodyDiv w:val="1"/>
      <w:marLeft w:val="0"/>
      <w:marRight w:val="0"/>
      <w:marTop w:val="0"/>
      <w:marBottom w:val="0"/>
      <w:divBdr>
        <w:top w:val="none" w:sz="0" w:space="0" w:color="auto"/>
        <w:left w:val="none" w:sz="0" w:space="0" w:color="auto"/>
        <w:bottom w:val="none" w:sz="0" w:space="0" w:color="auto"/>
        <w:right w:val="none" w:sz="0" w:space="0" w:color="auto"/>
      </w:divBdr>
      <w:divsChild>
        <w:div w:id="295305948">
          <w:marLeft w:val="360"/>
          <w:marRight w:val="0"/>
          <w:marTop w:val="200"/>
          <w:marBottom w:val="0"/>
          <w:divBdr>
            <w:top w:val="none" w:sz="0" w:space="0" w:color="auto"/>
            <w:left w:val="none" w:sz="0" w:space="0" w:color="auto"/>
            <w:bottom w:val="none" w:sz="0" w:space="0" w:color="auto"/>
            <w:right w:val="none" w:sz="0" w:space="0" w:color="auto"/>
          </w:divBdr>
        </w:div>
        <w:div w:id="1357541781">
          <w:marLeft w:val="360"/>
          <w:marRight w:val="0"/>
          <w:marTop w:val="200"/>
          <w:marBottom w:val="0"/>
          <w:divBdr>
            <w:top w:val="none" w:sz="0" w:space="0" w:color="auto"/>
            <w:left w:val="none" w:sz="0" w:space="0" w:color="auto"/>
            <w:bottom w:val="none" w:sz="0" w:space="0" w:color="auto"/>
            <w:right w:val="none" w:sz="0" w:space="0" w:color="auto"/>
          </w:divBdr>
        </w:div>
        <w:div w:id="890267641">
          <w:marLeft w:val="360"/>
          <w:marRight w:val="0"/>
          <w:marTop w:val="200"/>
          <w:marBottom w:val="0"/>
          <w:divBdr>
            <w:top w:val="none" w:sz="0" w:space="0" w:color="auto"/>
            <w:left w:val="none" w:sz="0" w:space="0" w:color="auto"/>
            <w:bottom w:val="none" w:sz="0" w:space="0" w:color="auto"/>
            <w:right w:val="none" w:sz="0" w:space="0" w:color="auto"/>
          </w:divBdr>
        </w:div>
        <w:div w:id="1502430338">
          <w:marLeft w:val="360"/>
          <w:marRight w:val="0"/>
          <w:marTop w:val="200"/>
          <w:marBottom w:val="0"/>
          <w:divBdr>
            <w:top w:val="none" w:sz="0" w:space="0" w:color="auto"/>
            <w:left w:val="none" w:sz="0" w:space="0" w:color="auto"/>
            <w:bottom w:val="none" w:sz="0" w:space="0" w:color="auto"/>
            <w:right w:val="none" w:sz="0" w:space="0" w:color="auto"/>
          </w:divBdr>
        </w:div>
        <w:div w:id="685834585">
          <w:marLeft w:val="360"/>
          <w:marRight w:val="0"/>
          <w:marTop w:val="200"/>
          <w:marBottom w:val="0"/>
          <w:divBdr>
            <w:top w:val="none" w:sz="0" w:space="0" w:color="auto"/>
            <w:left w:val="none" w:sz="0" w:space="0" w:color="auto"/>
            <w:bottom w:val="none" w:sz="0" w:space="0" w:color="auto"/>
            <w:right w:val="none" w:sz="0" w:space="0" w:color="auto"/>
          </w:divBdr>
        </w:div>
        <w:div w:id="823394932">
          <w:marLeft w:val="360"/>
          <w:marRight w:val="0"/>
          <w:marTop w:val="200"/>
          <w:marBottom w:val="0"/>
          <w:divBdr>
            <w:top w:val="none" w:sz="0" w:space="0" w:color="auto"/>
            <w:left w:val="none" w:sz="0" w:space="0" w:color="auto"/>
            <w:bottom w:val="none" w:sz="0" w:space="0" w:color="auto"/>
            <w:right w:val="none" w:sz="0" w:space="0" w:color="auto"/>
          </w:divBdr>
        </w:div>
      </w:divsChild>
    </w:div>
    <w:div w:id="540017862">
      <w:bodyDiv w:val="1"/>
      <w:marLeft w:val="0"/>
      <w:marRight w:val="0"/>
      <w:marTop w:val="0"/>
      <w:marBottom w:val="0"/>
      <w:divBdr>
        <w:top w:val="none" w:sz="0" w:space="0" w:color="auto"/>
        <w:left w:val="none" w:sz="0" w:space="0" w:color="auto"/>
        <w:bottom w:val="none" w:sz="0" w:space="0" w:color="auto"/>
        <w:right w:val="none" w:sz="0" w:space="0" w:color="auto"/>
      </w:divBdr>
    </w:div>
    <w:div w:id="541746712">
      <w:bodyDiv w:val="1"/>
      <w:marLeft w:val="0"/>
      <w:marRight w:val="0"/>
      <w:marTop w:val="0"/>
      <w:marBottom w:val="0"/>
      <w:divBdr>
        <w:top w:val="none" w:sz="0" w:space="0" w:color="auto"/>
        <w:left w:val="none" w:sz="0" w:space="0" w:color="auto"/>
        <w:bottom w:val="none" w:sz="0" w:space="0" w:color="auto"/>
        <w:right w:val="none" w:sz="0" w:space="0" w:color="auto"/>
      </w:divBdr>
    </w:div>
    <w:div w:id="553086142">
      <w:bodyDiv w:val="1"/>
      <w:marLeft w:val="0"/>
      <w:marRight w:val="0"/>
      <w:marTop w:val="0"/>
      <w:marBottom w:val="0"/>
      <w:divBdr>
        <w:top w:val="none" w:sz="0" w:space="0" w:color="auto"/>
        <w:left w:val="none" w:sz="0" w:space="0" w:color="auto"/>
        <w:bottom w:val="none" w:sz="0" w:space="0" w:color="auto"/>
        <w:right w:val="none" w:sz="0" w:space="0" w:color="auto"/>
      </w:divBdr>
      <w:divsChild>
        <w:div w:id="1380588325">
          <w:marLeft w:val="605"/>
          <w:marRight w:val="0"/>
          <w:marTop w:val="213"/>
          <w:marBottom w:val="213"/>
          <w:divBdr>
            <w:top w:val="none" w:sz="0" w:space="0" w:color="auto"/>
            <w:left w:val="none" w:sz="0" w:space="0" w:color="auto"/>
            <w:bottom w:val="none" w:sz="0" w:space="0" w:color="auto"/>
            <w:right w:val="none" w:sz="0" w:space="0" w:color="auto"/>
          </w:divBdr>
        </w:div>
        <w:div w:id="1943224494">
          <w:marLeft w:val="605"/>
          <w:marRight w:val="0"/>
          <w:marTop w:val="213"/>
          <w:marBottom w:val="213"/>
          <w:divBdr>
            <w:top w:val="none" w:sz="0" w:space="0" w:color="auto"/>
            <w:left w:val="none" w:sz="0" w:space="0" w:color="auto"/>
            <w:bottom w:val="none" w:sz="0" w:space="0" w:color="auto"/>
            <w:right w:val="none" w:sz="0" w:space="0" w:color="auto"/>
          </w:divBdr>
        </w:div>
        <w:div w:id="612135863">
          <w:marLeft w:val="605"/>
          <w:marRight w:val="0"/>
          <w:marTop w:val="213"/>
          <w:marBottom w:val="213"/>
          <w:divBdr>
            <w:top w:val="none" w:sz="0" w:space="0" w:color="auto"/>
            <w:left w:val="none" w:sz="0" w:space="0" w:color="auto"/>
            <w:bottom w:val="none" w:sz="0" w:space="0" w:color="auto"/>
            <w:right w:val="none" w:sz="0" w:space="0" w:color="auto"/>
          </w:divBdr>
        </w:div>
        <w:div w:id="1495339597">
          <w:marLeft w:val="605"/>
          <w:marRight w:val="0"/>
          <w:marTop w:val="0"/>
          <w:marBottom w:val="0"/>
          <w:divBdr>
            <w:top w:val="none" w:sz="0" w:space="0" w:color="auto"/>
            <w:left w:val="none" w:sz="0" w:space="0" w:color="auto"/>
            <w:bottom w:val="none" w:sz="0" w:space="0" w:color="auto"/>
            <w:right w:val="none" w:sz="0" w:space="0" w:color="auto"/>
          </w:divBdr>
        </w:div>
      </w:divsChild>
    </w:div>
    <w:div w:id="555287929">
      <w:bodyDiv w:val="1"/>
      <w:marLeft w:val="0"/>
      <w:marRight w:val="0"/>
      <w:marTop w:val="0"/>
      <w:marBottom w:val="0"/>
      <w:divBdr>
        <w:top w:val="none" w:sz="0" w:space="0" w:color="auto"/>
        <w:left w:val="none" w:sz="0" w:space="0" w:color="auto"/>
        <w:bottom w:val="none" w:sz="0" w:space="0" w:color="auto"/>
        <w:right w:val="none" w:sz="0" w:space="0" w:color="auto"/>
      </w:divBdr>
      <w:divsChild>
        <w:div w:id="98186386">
          <w:marLeft w:val="605"/>
          <w:marRight w:val="0"/>
          <w:marTop w:val="213"/>
          <w:marBottom w:val="213"/>
          <w:divBdr>
            <w:top w:val="none" w:sz="0" w:space="0" w:color="auto"/>
            <w:left w:val="none" w:sz="0" w:space="0" w:color="auto"/>
            <w:bottom w:val="none" w:sz="0" w:space="0" w:color="auto"/>
            <w:right w:val="none" w:sz="0" w:space="0" w:color="auto"/>
          </w:divBdr>
        </w:div>
        <w:div w:id="806894787">
          <w:marLeft w:val="605"/>
          <w:marRight w:val="0"/>
          <w:marTop w:val="213"/>
          <w:marBottom w:val="213"/>
          <w:divBdr>
            <w:top w:val="none" w:sz="0" w:space="0" w:color="auto"/>
            <w:left w:val="none" w:sz="0" w:space="0" w:color="auto"/>
            <w:bottom w:val="none" w:sz="0" w:space="0" w:color="auto"/>
            <w:right w:val="none" w:sz="0" w:space="0" w:color="auto"/>
          </w:divBdr>
        </w:div>
        <w:div w:id="691304237">
          <w:marLeft w:val="605"/>
          <w:marRight w:val="0"/>
          <w:marTop w:val="213"/>
          <w:marBottom w:val="213"/>
          <w:divBdr>
            <w:top w:val="none" w:sz="0" w:space="0" w:color="auto"/>
            <w:left w:val="none" w:sz="0" w:space="0" w:color="auto"/>
            <w:bottom w:val="none" w:sz="0" w:space="0" w:color="auto"/>
            <w:right w:val="none" w:sz="0" w:space="0" w:color="auto"/>
          </w:divBdr>
        </w:div>
        <w:div w:id="999428799">
          <w:marLeft w:val="605"/>
          <w:marRight w:val="0"/>
          <w:marTop w:val="213"/>
          <w:marBottom w:val="213"/>
          <w:divBdr>
            <w:top w:val="none" w:sz="0" w:space="0" w:color="auto"/>
            <w:left w:val="none" w:sz="0" w:space="0" w:color="auto"/>
            <w:bottom w:val="none" w:sz="0" w:space="0" w:color="auto"/>
            <w:right w:val="none" w:sz="0" w:space="0" w:color="auto"/>
          </w:divBdr>
        </w:div>
        <w:div w:id="1250575969">
          <w:marLeft w:val="605"/>
          <w:marRight w:val="0"/>
          <w:marTop w:val="213"/>
          <w:marBottom w:val="213"/>
          <w:divBdr>
            <w:top w:val="none" w:sz="0" w:space="0" w:color="auto"/>
            <w:left w:val="none" w:sz="0" w:space="0" w:color="auto"/>
            <w:bottom w:val="none" w:sz="0" w:space="0" w:color="auto"/>
            <w:right w:val="none" w:sz="0" w:space="0" w:color="auto"/>
          </w:divBdr>
        </w:div>
        <w:div w:id="1765222041">
          <w:marLeft w:val="605"/>
          <w:marRight w:val="0"/>
          <w:marTop w:val="213"/>
          <w:marBottom w:val="213"/>
          <w:divBdr>
            <w:top w:val="none" w:sz="0" w:space="0" w:color="auto"/>
            <w:left w:val="none" w:sz="0" w:space="0" w:color="auto"/>
            <w:bottom w:val="none" w:sz="0" w:space="0" w:color="auto"/>
            <w:right w:val="none" w:sz="0" w:space="0" w:color="auto"/>
          </w:divBdr>
        </w:div>
        <w:div w:id="1371951024">
          <w:marLeft w:val="605"/>
          <w:marRight w:val="0"/>
          <w:marTop w:val="213"/>
          <w:marBottom w:val="213"/>
          <w:divBdr>
            <w:top w:val="none" w:sz="0" w:space="0" w:color="auto"/>
            <w:left w:val="none" w:sz="0" w:space="0" w:color="auto"/>
            <w:bottom w:val="none" w:sz="0" w:space="0" w:color="auto"/>
            <w:right w:val="none" w:sz="0" w:space="0" w:color="auto"/>
          </w:divBdr>
        </w:div>
      </w:divsChild>
    </w:div>
    <w:div w:id="566695745">
      <w:bodyDiv w:val="1"/>
      <w:marLeft w:val="0"/>
      <w:marRight w:val="0"/>
      <w:marTop w:val="0"/>
      <w:marBottom w:val="0"/>
      <w:divBdr>
        <w:top w:val="none" w:sz="0" w:space="0" w:color="auto"/>
        <w:left w:val="none" w:sz="0" w:space="0" w:color="auto"/>
        <w:bottom w:val="none" w:sz="0" w:space="0" w:color="auto"/>
        <w:right w:val="none" w:sz="0" w:space="0" w:color="auto"/>
      </w:divBdr>
    </w:div>
    <w:div w:id="576525503">
      <w:bodyDiv w:val="1"/>
      <w:marLeft w:val="0"/>
      <w:marRight w:val="0"/>
      <w:marTop w:val="0"/>
      <w:marBottom w:val="0"/>
      <w:divBdr>
        <w:top w:val="none" w:sz="0" w:space="0" w:color="auto"/>
        <w:left w:val="none" w:sz="0" w:space="0" w:color="auto"/>
        <w:bottom w:val="none" w:sz="0" w:space="0" w:color="auto"/>
        <w:right w:val="none" w:sz="0" w:space="0" w:color="auto"/>
      </w:divBdr>
      <w:divsChild>
        <w:div w:id="1140804839">
          <w:marLeft w:val="446"/>
          <w:marRight w:val="0"/>
          <w:marTop w:val="160"/>
          <w:marBottom w:val="160"/>
          <w:divBdr>
            <w:top w:val="none" w:sz="0" w:space="0" w:color="auto"/>
            <w:left w:val="none" w:sz="0" w:space="0" w:color="auto"/>
            <w:bottom w:val="none" w:sz="0" w:space="0" w:color="auto"/>
            <w:right w:val="none" w:sz="0" w:space="0" w:color="auto"/>
          </w:divBdr>
        </w:div>
        <w:div w:id="1911306428">
          <w:marLeft w:val="446"/>
          <w:marRight w:val="0"/>
          <w:marTop w:val="160"/>
          <w:marBottom w:val="160"/>
          <w:divBdr>
            <w:top w:val="none" w:sz="0" w:space="0" w:color="auto"/>
            <w:left w:val="none" w:sz="0" w:space="0" w:color="auto"/>
            <w:bottom w:val="none" w:sz="0" w:space="0" w:color="auto"/>
            <w:right w:val="none" w:sz="0" w:space="0" w:color="auto"/>
          </w:divBdr>
        </w:div>
        <w:div w:id="1396932337">
          <w:marLeft w:val="446"/>
          <w:marRight w:val="0"/>
          <w:marTop w:val="160"/>
          <w:marBottom w:val="160"/>
          <w:divBdr>
            <w:top w:val="none" w:sz="0" w:space="0" w:color="auto"/>
            <w:left w:val="none" w:sz="0" w:space="0" w:color="auto"/>
            <w:bottom w:val="none" w:sz="0" w:space="0" w:color="auto"/>
            <w:right w:val="none" w:sz="0" w:space="0" w:color="auto"/>
          </w:divBdr>
        </w:div>
        <w:div w:id="1976181523">
          <w:marLeft w:val="446"/>
          <w:marRight w:val="0"/>
          <w:marTop w:val="160"/>
          <w:marBottom w:val="160"/>
          <w:divBdr>
            <w:top w:val="none" w:sz="0" w:space="0" w:color="auto"/>
            <w:left w:val="none" w:sz="0" w:space="0" w:color="auto"/>
            <w:bottom w:val="none" w:sz="0" w:space="0" w:color="auto"/>
            <w:right w:val="none" w:sz="0" w:space="0" w:color="auto"/>
          </w:divBdr>
        </w:div>
      </w:divsChild>
    </w:div>
    <w:div w:id="580607414">
      <w:bodyDiv w:val="1"/>
      <w:marLeft w:val="0"/>
      <w:marRight w:val="0"/>
      <w:marTop w:val="0"/>
      <w:marBottom w:val="0"/>
      <w:divBdr>
        <w:top w:val="none" w:sz="0" w:space="0" w:color="auto"/>
        <w:left w:val="none" w:sz="0" w:space="0" w:color="auto"/>
        <w:bottom w:val="none" w:sz="0" w:space="0" w:color="auto"/>
        <w:right w:val="none" w:sz="0" w:space="0" w:color="auto"/>
      </w:divBdr>
      <w:divsChild>
        <w:div w:id="531647495">
          <w:marLeft w:val="547"/>
          <w:marRight w:val="0"/>
          <w:marTop w:val="240"/>
          <w:marBottom w:val="240"/>
          <w:divBdr>
            <w:top w:val="none" w:sz="0" w:space="0" w:color="auto"/>
            <w:left w:val="none" w:sz="0" w:space="0" w:color="auto"/>
            <w:bottom w:val="none" w:sz="0" w:space="0" w:color="auto"/>
            <w:right w:val="none" w:sz="0" w:space="0" w:color="auto"/>
          </w:divBdr>
        </w:div>
        <w:div w:id="1524438288">
          <w:marLeft w:val="547"/>
          <w:marRight w:val="0"/>
          <w:marTop w:val="240"/>
          <w:marBottom w:val="240"/>
          <w:divBdr>
            <w:top w:val="none" w:sz="0" w:space="0" w:color="auto"/>
            <w:left w:val="none" w:sz="0" w:space="0" w:color="auto"/>
            <w:bottom w:val="none" w:sz="0" w:space="0" w:color="auto"/>
            <w:right w:val="none" w:sz="0" w:space="0" w:color="auto"/>
          </w:divBdr>
        </w:div>
        <w:div w:id="677583988">
          <w:marLeft w:val="547"/>
          <w:marRight w:val="0"/>
          <w:marTop w:val="240"/>
          <w:marBottom w:val="240"/>
          <w:divBdr>
            <w:top w:val="none" w:sz="0" w:space="0" w:color="auto"/>
            <w:left w:val="none" w:sz="0" w:space="0" w:color="auto"/>
            <w:bottom w:val="none" w:sz="0" w:space="0" w:color="auto"/>
            <w:right w:val="none" w:sz="0" w:space="0" w:color="auto"/>
          </w:divBdr>
        </w:div>
        <w:div w:id="1047142506">
          <w:marLeft w:val="547"/>
          <w:marRight w:val="0"/>
          <w:marTop w:val="240"/>
          <w:marBottom w:val="240"/>
          <w:divBdr>
            <w:top w:val="none" w:sz="0" w:space="0" w:color="auto"/>
            <w:left w:val="none" w:sz="0" w:space="0" w:color="auto"/>
            <w:bottom w:val="none" w:sz="0" w:space="0" w:color="auto"/>
            <w:right w:val="none" w:sz="0" w:space="0" w:color="auto"/>
          </w:divBdr>
        </w:div>
      </w:divsChild>
    </w:div>
    <w:div w:id="584265979">
      <w:bodyDiv w:val="1"/>
      <w:marLeft w:val="0"/>
      <w:marRight w:val="0"/>
      <w:marTop w:val="0"/>
      <w:marBottom w:val="0"/>
      <w:divBdr>
        <w:top w:val="none" w:sz="0" w:space="0" w:color="auto"/>
        <w:left w:val="none" w:sz="0" w:space="0" w:color="auto"/>
        <w:bottom w:val="none" w:sz="0" w:space="0" w:color="auto"/>
        <w:right w:val="none" w:sz="0" w:space="0" w:color="auto"/>
      </w:divBdr>
    </w:div>
    <w:div w:id="590743243">
      <w:bodyDiv w:val="1"/>
      <w:marLeft w:val="0"/>
      <w:marRight w:val="0"/>
      <w:marTop w:val="0"/>
      <w:marBottom w:val="0"/>
      <w:divBdr>
        <w:top w:val="none" w:sz="0" w:space="0" w:color="auto"/>
        <w:left w:val="none" w:sz="0" w:space="0" w:color="auto"/>
        <w:bottom w:val="none" w:sz="0" w:space="0" w:color="auto"/>
        <w:right w:val="none" w:sz="0" w:space="0" w:color="auto"/>
      </w:divBdr>
      <w:divsChild>
        <w:div w:id="1872524851">
          <w:marLeft w:val="446"/>
          <w:marRight w:val="0"/>
          <w:marTop w:val="0"/>
          <w:marBottom w:val="0"/>
          <w:divBdr>
            <w:top w:val="none" w:sz="0" w:space="0" w:color="auto"/>
            <w:left w:val="none" w:sz="0" w:space="0" w:color="auto"/>
            <w:bottom w:val="none" w:sz="0" w:space="0" w:color="auto"/>
            <w:right w:val="none" w:sz="0" w:space="0" w:color="auto"/>
          </w:divBdr>
        </w:div>
        <w:div w:id="1135172538">
          <w:marLeft w:val="446"/>
          <w:marRight w:val="0"/>
          <w:marTop w:val="0"/>
          <w:marBottom w:val="0"/>
          <w:divBdr>
            <w:top w:val="none" w:sz="0" w:space="0" w:color="auto"/>
            <w:left w:val="none" w:sz="0" w:space="0" w:color="auto"/>
            <w:bottom w:val="none" w:sz="0" w:space="0" w:color="auto"/>
            <w:right w:val="none" w:sz="0" w:space="0" w:color="auto"/>
          </w:divBdr>
        </w:div>
      </w:divsChild>
    </w:div>
    <w:div w:id="618412920">
      <w:bodyDiv w:val="1"/>
      <w:marLeft w:val="0"/>
      <w:marRight w:val="0"/>
      <w:marTop w:val="0"/>
      <w:marBottom w:val="0"/>
      <w:divBdr>
        <w:top w:val="none" w:sz="0" w:space="0" w:color="auto"/>
        <w:left w:val="none" w:sz="0" w:space="0" w:color="auto"/>
        <w:bottom w:val="none" w:sz="0" w:space="0" w:color="auto"/>
        <w:right w:val="none" w:sz="0" w:space="0" w:color="auto"/>
      </w:divBdr>
    </w:div>
    <w:div w:id="635843789">
      <w:bodyDiv w:val="1"/>
      <w:marLeft w:val="0"/>
      <w:marRight w:val="0"/>
      <w:marTop w:val="0"/>
      <w:marBottom w:val="0"/>
      <w:divBdr>
        <w:top w:val="none" w:sz="0" w:space="0" w:color="auto"/>
        <w:left w:val="none" w:sz="0" w:space="0" w:color="auto"/>
        <w:bottom w:val="none" w:sz="0" w:space="0" w:color="auto"/>
        <w:right w:val="none" w:sz="0" w:space="0" w:color="auto"/>
      </w:divBdr>
    </w:div>
    <w:div w:id="636181356">
      <w:bodyDiv w:val="1"/>
      <w:marLeft w:val="0"/>
      <w:marRight w:val="0"/>
      <w:marTop w:val="0"/>
      <w:marBottom w:val="0"/>
      <w:divBdr>
        <w:top w:val="none" w:sz="0" w:space="0" w:color="auto"/>
        <w:left w:val="none" w:sz="0" w:space="0" w:color="auto"/>
        <w:bottom w:val="none" w:sz="0" w:space="0" w:color="auto"/>
        <w:right w:val="none" w:sz="0" w:space="0" w:color="auto"/>
      </w:divBdr>
      <w:divsChild>
        <w:div w:id="999387337">
          <w:marLeft w:val="547"/>
          <w:marRight w:val="0"/>
          <w:marTop w:val="200"/>
          <w:marBottom w:val="0"/>
          <w:divBdr>
            <w:top w:val="none" w:sz="0" w:space="0" w:color="auto"/>
            <w:left w:val="none" w:sz="0" w:space="0" w:color="auto"/>
            <w:bottom w:val="none" w:sz="0" w:space="0" w:color="auto"/>
            <w:right w:val="none" w:sz="0" w:space="0" w:color="auto"/>
          </w:divBdr>
        </w:div>
        <w:div w:id="998729147">
          <w:marLeft w:val="547"/>
          <w:marRight w:val="0"/>
          <w:marTop w:val="200"/>
          <w:marBottom w:val="0"/>
          <w:divBdr>
            <w:top w:val="none" w:sz="0" w:space="0" w:color="auto"/>
            <w:left w:val="none" w:sz="0" w:space="0" w:color="auto"/>
            <w:bottom w:val="none" w:sz="0" w:space="0" w:color="auto"/>
            <w:right w:val="none" w:sz="0" w:space="0" w:color="auto"/>
          </w:divBdr>
        </w:div>
        <w:div w:id="1223322735">
          <w:marLeft w:val="547"/>
          <w:marRight w:val="0"/>
          <w:marTop w:val="200"/>
          <w:marBottom w:val="0"/>
          <w:divBdr>
            <w:top w:val="none" w:sz="0" w:space="0" w:color="auto"/>
            <w:left w:val="none" w:sz="0" w:space="0" w:color="auto"/>
            <w:bottom w:val="none" w:sz="0" w:space="0" w:color="auto"/>
            <w:right w:val="none" w:sz="0" w:space="0" w:color="auto"/>
          </w:divBdr>
        </w:div>
        <w:div w:id="735739192">
          <w:marLeft w:val="547"/>
          <w:marRight w:val="0"/>
          <w:marTop w:val="200"/>
          <w:marBottom w:val="0"/>
          <w:divBdr>
            <w:top w:val="none" w:sz="0" w:space="0" w:color="auto"/>
            <w:left w:val="none" w:sz="0" w:space="0" w:color="auto"/>
            <w:bottom w:val="none" w:sz="0" w:space="0" w:color="auto"/>
            <w:right w:val="none" w:sz="0" w:space="0" w:color="auto"/>
          </w:divBdr>
        </w:div>
        <w:div w:id="915096066">
          <w:marLeft w:val="547"/>
          <w:marRight w:val="0"/>
          <w:marTop w:val="200"/>
          <w:marBottom w:val="0"/>
          <w:divBdr>
            <w:top w:val="none" w:sz="0" w:space="0" w:color="auto"/>
            <w:left w:val="none" w:sz="0" w:space="0" w:color="auto"/>
            <w:bottom w:val="none" w:sz="0" w:space="0" w:color="auto"/>
            <w:right w:val="none" w:sz="0" w:space="0" w:color="auto"/>
          </w:divBdr>
        </w:div>
        <w:div w:id="1363629434">
          <w:marLeft w:val="547"/>
          <w:marRight w:val="0"/>
          <w:marTop w:val="200"/>
          <w:marBottom w:val="0"/>
          <w:divBdr>
            <w:top w:val="none" w:sz="0" w:space="0" w:color="auto"/>
            <w:left w:val="none" w:sz="0" w:space="0" w:color="auto"/>
            <w:bottom w:val="none" w:sz="0" w:space="0" w:color="auto"/>
            <w:right w:val="none" w:sz="0" w:space="0" w:color="auto"/>
          </w:divBdr>
        </w:div>
        <w:div w:id="1609002807">
          <w:marLeft w:val="547"/>
          <w:marRight w:val="0"/>
          <w:marTop w:val="200"/>
          <w:marBottom w:val="0"/>
          <w:divBdr>
            <w:top w:val="none" w:sz="0" w:space="0" w:color="auto"/>
            <w:left w:val="none" w:sz="0" w:space="0" w:color="auto"/>
            <w:bottom w:val="none" w:sz="0" w:space="0" w:color="auto"/>
            <w:right w:val="none" w:sz="0" w:space="0" w:color="auto"/>
          </w:divBdr>
        </w:div>
        <w:div w:id="1179732078">
          <w:marLeft w:val="547"/>
          <w:marRight w:val="0"/>
          <w:marTop w:val="200"/>
          <w:marBottom w:val="0"/>
          <w:divBdr>
            <w:top w:val="none" w:sz="0" w:space="0" w:color="auto"/>
            <w:left w:val="none" w:sz="0" w:space="0" w:color="auto"/>
            <w:bottom w:val="none" w:sz="0" w:space="0" w:color="auto"/>
            <w:right w:val="none" w:sz="0" w:space="0" w:color="auto"/>
          </w:divBdr>
        </w:div>
        <w:div w:id="2028942517">
          <w:marLeft w:val="547"/>
          <w:marRight w:val="0"/>
          <w:marTop w:val="200"/>
          <w:marBottom w:val="0"/>
          <w:divBdr>
            <w:top w:val="none" w:sz="0" w:space="0" w:color="auto"/>
            <w:left w:val="none" w:sz="0" w:space="0" w:color="auto"/>
            <w:bottom w:val="none" w:sz="0" w:space="0" w:color="auto"/>
            <w:right w:val="none" w:sz="0" w:space="0" w:color="auto"/>
          </w:divBdr>
        </w:div>
      </w:divsChild>
    </w:div>
    <w:div w:id="654455037">
      <w:bodyDiv w:val="1"/>
      <w:marLeft w:val="0"/>
      <w:marRight w:val="0"/>
      <w:marTop w:val="0"/>
      <w:marBottom w:val="0"/>
      <w:divBdr>
        <w:top w:val="none" w:sz="0" w:space="0" w:color="auto"/>
        <w:left w:val="none" w:sz="0" w:space="0" w:color="auto"/>
        <w:bottom w:val="none" w:sz="0" w:space="0" w:color="auto"/>
        <w:right w:val="none" w:sz="0" w:space="0" w:color="auto"/>
      </w:divBdr>
    </w:div>
    <w:div w:id="655426173">
      <w:bodyDiv w:val="1"/>
      <w:marLeft w:val="0"/>
      <w:marRight w:val="0"/>
      <w:marTop w:val="0"/>
      <w:marBottom w:val="0"/>
      <w:divBdr>
        <w:top w:val="none" w:sz="0" w:space="0" w:color="auto"/>
        <w:left w:val="none" w:sz="0" w:space="0" w:color="auto"/>
        <w:bottom w:val="none" w:sz="0" w:space="0" w:color="auto"/>
        <w:right w:val="none" w:sz="0" w:space="0" w:color="auto"/>
      </w:divBdr>
      <w:divsChild>
        <w:div w:id="1102342754">
          <w:marLeft w:val="605"/>
          <w:marRight w:val="0"/>
          <w:marTop w:val="160"/>
          <w:marBottom w:val="160"/>
          <w:divBdr>
            <w:top w:val="none" w:sz="0" w:space="0" w:color="auto"/>
            <w:left w:val="none" w:sz="0" w:space="0" w:color="auto"/>
            <w:bottom w:val="none" w:sz="0" w:space="0" w:color="auto"/>
            <w:right w:val="none" w:sz="0" w:space="0" w:color="auto"/>
          </w:divBdr>
        </w:div>
        <w:div w:id="1948078904">
          <w:marLeft w:val="605"/>
          <w:marRight w:val="0"/>
          <w:marTop w:val="160"/>
          <w:marBottom w:val="160"/>
          <w:divBdr>
            <w:top w:val="none" w:sz="0" w:space="0" w:color="auto"/>
            <w:left w:val="none" w:sz="0" w:space="0" w:color="auto"/>
            <w:bottom w:val="none" w:sz="0" w:space="0" w:color="auto"/>
            <w:right w:val="none" w:sz="0" w:space="0" w:color="auto"/>
          </w:divBdr>
        </w:div>
        <w:div w:id="1768193875">
          <w:marLeft w:val="605"/>
          <w:marRight w:val="0"/>
          <w:marTop w:val="213"/>
          <w:marBottom w:val="0"/>
          <w:divBdr>
            <w:top w:val="none" w:sz="0" w:space="0" w:color="auto"/>
            <w:left w:val="none" w:sz="0" w:space="0" w:color="auto"/>
            <w:bottom w:val="none" w:sz="0" w:space="0" w:color="auto"/>
            <w:right w:val="none" w:sz="0" w:space="0" w:color="auto"/>
          </w:divBdr>
        </w:div>
        <w:div w:id="1034235712">
          <w:marLeft w:val="605"/>
          <w:marRight w:val="0"/>
          <w:marTop w:val="213"/>
          <w:marBottom w:val="0"/>
          <w:divBdr>
            <w:top w:val="none" w:sz="0" w:space="0" w:color="auto"/>
            <w:left w:val="none" w:sz="0" w:space="0" w:color="auto"/>
            <w:bottom w:val="none" w:sz="0" w:space="0" w:color="auto"/>
            <w:right w:val="none" w:sz="0" w:space="0" w:color="auto"/>
          </w:divBdr>
        </w:div>
        <w:div w:id="2076512489">
          <w:marLeft w:val="605"/>
          <w:marRight w:val="0"/>
          <w:marTop w:val="213"/>
          <w:marBottom w:val="0"/>
          <w:divBdr>
            <w:top w:val="none" w:sz="0" w:space="0" w:color="auto"/>
            <w:left w:val="none" w:sz="0" w:space="0" w:color="auto"/>
            <w:bottom w:val="none" w:sz="0" w:space="0" w:color="auto"/>
            <w:right w:val="none" w:sz="0" w:space="0" w:color="auto"/>
          </w:divBdr>
        </w:div>
        <w:div w:id="2012293409">
          <w:marLeft w:val="605"/>
          <w:marRight w:val="0"/>
          <w:marTop w:val="160"/>
          <w:marBottom w:val="160"/>
          <w:divBdr>
            <w:top w:val="none" w:sz="0" w:space="0" w:color="auto"/>
            <w:left w:val="none" w:sz="0" w:space="0" w:color="auto"/>
            <w:bottom w:val="none" w:sz="0" w:space="0" w:color="auto"/>
            <w:right w:val="none" w:sz="0" w:space="0" w:color="auto"/>
          </w:divBdr>
        </w:div>
        <w:div w:id="693306497">
          <w:marLeft w:val="605"/>
          <w:marRight w:val="0"/>
          <w:marTop w:val="160"/>
          <w:marBottom w:val="160"/>
          <w:divBdr>
            <w:top w:val="none" w:sz="0" w:space="0" w:color="auto"/>
            <w:left w:val="none" w:sz="0" w:space="0" w:color="auto"/>
            <w:bottom w:val="none" w:sz="0" w:space="0" w:color="auto"/>
            <w:right w:val="none" w:sz="0" w:space="0" w:color="auto"/>
          </w:divBdr>
        </w:div>
        <w:div w:id="268902127">
          <w:marLeft w:val="605"/>
          <w:marRight w:val="0"/>
          <w:marTop w:val="160"/>
          <w:marBottom w:val="160"/>
          <w:divBdr>
            <w:top w:val="none" w:sz="0" w:space="0" w:color="auto"/>
            <w:left w:val="none" w:sz="0" w:space="0" w:color="auto"/>
            <w:bottom w:val="none" w:sz="0" w:space="0" w:color="auto"/>
            <w:right w:val="none" w:sz="0" w:space="0" w:color="auto"/>
          </w:divBdr>
        </w:div>
        <w:div w:id="641278048">
          <w:marLeft w:val="605"/>
          <w:marRight w:val="0"/>
          <w:marTop w:val="160"/>
          <w:marBottom w:val="160"/>
          <w:divBdr>
            <w:top w:val="none" w:sz="0" w:space="0" w:color="auto"/>
            <w:left w:val="none" w:sz="0" w:space="0" w:color="auto"/>
            <w:bottom w:val="none" w:sz="0" w:space="0" w:color="auto"/>
            <w:right w:val="none" w:sz="0" w:space="0" w:color="auto"/>
          </w:divBdr>
        </w:div>
      </w:divsChild>
    </w:div>
    <w:div w:id="660280429">
      <w:bodyDiv w:val="1"/>
      <w:marLeft w:val="0"/>
      <w:marRight w:val="0"/>
      <w:marTop w:val="0"/>
      <w:marBottom w:val="0"/>
      <w:divBdr>
        <w:top w:val="none" w:sz="0" w:space="0" w:color="auto"/>
        <w:left w:val="none" w:sz="0" w:space="0" w:color="auto"/>
        <w:bottom w:val="none" w:sz="0" w:space="0" w:color="auto"/>
        <w:right w:val="none" w:sz="0" w:space="0" w:color="auto"/>
      </w:divBdr>
      <w:divsChild>
        <w:div w:id="75322388">
          <w:marLeft w:val="936"/>
          <w:marRight w:val="0"/>
          <w:marTop w:val="120"/>
          <w:marBottom w:val="120"/>
          <w:divBdr>
            <w:top w:val="none" w:sz="0" w:space="0" w:color="auto"/>
            <w:left w:val="none" w:sz="0" w:space="0" w:color="auto"/>
            <w:bottom w:val="none" w:sz="0" w:space="0" w:color="auto"/>
            <w:right w:val="none" w:sz="0" w:space="0" w:color="auto"/>
          </w:divBdr>
        </w:div>
        <w:div w:id="804784356">
          <w:marLeft w:val="936"/>
          <w:marRight w:val="0"/>
          <w:marTop w:val="120"/>
          <w:marBottom w:val="120"/>
          <w:divBdr>
            <w:top w:val="none" w:sz="0" w:space="0" w:color="auto"/>
            <w:left w:val="none" w:sz="0" w:space="0" w:color="auto"/>
            <w:bottom w:val="none" w:sz="0" w:space="0" w:color="auto"/>
            <w:right w:val="none" w:sz="0" w:space="0" w:color="auto"/>
          </w:divBdr>
        </w:div>
        <w:div w:id="1592424477">
          <w:marLeft w:val="936"/>
          <w:marRight w:val="0"/>
          <w:marTop w:val="120"/>
          <w:marBottom w:val="120"/>
          <w:divBdr>
            <w:top w:val="none" w:sz="0" w:space="0" w:color="auto"/>
            <w:left w:val="none" w:sz="0" w:space="0" w:color="auto"/>
            <w:bottom w:val="none" w:sz="0" w:space="0" w:color="auto"/>
            <w:right w:val="none" w:sz="0" w:space="0" w:color="auto"/>
          </w:divBdr>
        </w:div>
        <w:div w:id="1662735322">
          <w:marLeft w:val="936"/>
          <w:marRight w:val="0"/>
          <w:marTop w:val="120"/>
          <w:marBottom w:val="120"/>
          <w:divBdr>
            <w:top w:val="none" w:sz="0" w:space="0" w:color="auto"/>
            <w:left w:val="none" w:sz="0" w:space="0" w:color="auto"/>
            <w:bottom w:val="none" w:sz="0" w:space="0" w:color="auto"/>
            <w:right w:val="none" w:sz="0" w:space="0" w:color="auto"/>
          </w:divBdr>
        </w:div>
        <w:div w:id="643237334">
          <w:marLeft w:val="936"/>
          <w:marRight w:val="0"/>
          <w:marTop w:val="120"/>
          <w:marBottom w:val="120"/>
          <w:divBdr>
            <w:top w:val="none" w:sz="0" w:space="0" w:color="auto"/>
            <w:left w:val="none" w:sz="0" w:space="0" w:color="auto"/>
            <w:bottom w:val="none" w:sz="0" w:space="0" w:color="auto"/>
            <w:right w:val="none" w:sz="0" w:space="0" w:color="auto"/>
          </w:divBdr>
        </w:div>
        <w:div w:id="1849709290">
          <w:marLeft w:val="936"/>
          <w:marRight w:val="0"/>
          <w:marTop w:val="120"/>
          <w:marBottom w:val="120"/>
          <w:divBdr>
            <w:top w:val="none" w:sz="0" w:space="0" w:color="auto"/>
            <w:left w:val="none" w:sz="0" w:space="0" w:color="auto"/>
            <w:bottom w:val="none" w:sz="0" w:space="0" w:color="auto"/>
            <w:right w:val="none" w:sz="0" w:space="0" w:color="auto"/>
          </w:divBdr>
        </w:div>
        <w:div w:id="922298055">
          <w:marLeft w:val="936"/>
          <w:marRight w:val="0"/>
          <w:marTop w:val="120"/>
          <w:marBottom w:val="120"/>
          <w:divBdr>
            <w:top w:val="none" w:sz="0" w:space="0" w:color="auto"/>
            <w:left w:val="none" w:sz="0" w:space="0" w:color="auto"/>
            <w:bottom w:val="none" w:sz="0" w:space="0" w:color="auto"/>
            <w:right w:val="none" w:sz="0" w:space="0" w:color="auto"/>
          </w:divBdr>
        </w:div>
      </w:divsChild>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748312685">
      <w:bodyDiv w:val="1"/>
      <w:marLeft w:val="0"/>
      <w:marRight w:val="0"/>
      <w:marTop w:val="0"/>
      <w:marBottom w:val="0"/>
      <w:divBdr>
        <w:top w:val="none" w:sz="0" w:space="0" w:color="auto"/>
        <w:left w:val="none" w:sz="0" w:space="0" w:color="auto"/>
        <w:bottom w:val="none" w:sz="0" w:space="0" w:color="auto"/>
        <w:right w:val="none" w:sz="0" w:space="0" w:color="auto"/>
      </w:divBdr>
    </w:div>
    <w:div w:id="754209594">
      <w:bodyDiv w:val="1"/>
      <w:marLeft w:val="0"/>
      <w:marRight w:val="0"/>
      <w:marTop w:val="0"/>
      <w:marBottom w:val="0"/>
      <w:divBdr>
        <w:top w:val="none" w:sz="0" w:space="0" w:color="auto"/>
        <w:left w:val="none" w:sz="0" w:space="0" w:color="auto"/>
        <w:bottom w:val="none" w:sz="0" w:space="0" w:color="auto"/>
        <w:right w:val="none" w:sz="0" w:space="0" w:color="auto"/>
      </w:divBdr>
      <w:divsChild>
        <w:div w:id="1392583724">
          <w:marLeft w:val="533"/>
          <w:marRight w:val="0"/>
          <w:marTop w:val="0"/>
          <w:marBottom w:val="213"/>
          <w:divBdr>
            <w:top w:val="none" w:sz="0" w:space="0" w:color="auto"/>
            <w:left w:val="none" w:sz="0" w:space="0" w:color="auto"/>
            <w:bottom w:val="none" w:sz="0" w:space="0" w:color="auto"/>
            <w:right w:val="none" w:sz="0" w:space="0" w:color="auto"/>
          </w:divBdr>
        </w:div>
      </w:divsChild>
    </w:div>
    <w:div w:id="756366859">
      <w:bodyDiv w:val="1"/>
      <w:marLeft w:val="0"/>
      <w:marRight w:val="0"/>
      <w:marTop w:val="0"/>
      <w:marBottom w:val="0"/>
      <w:divBdr>
        <w:top w:val="none" w:sz="0" w:space="0" w:color="auto"/>
        <w:left w:val="none" w:sz="0" w:space="0" w:color="auto"/>
        <w:bottom w:val="none" w:sz="0" w:space="0" w:color="auto"/>
        <w:right w:val="none" w:sz="0" w:space="0" w:color="auto"/>
      </w:divBdr>
      <w:divsChild>
        <w:div w:id="1718043228">
          <w:marLeft w:val="720"/>
          <w:marRight w:val="0"/>
          <w:marTop w:val="102"/>
          <w:marBottom w:val="0"/>
          <w:divBdr>
            <w:top w:val="none" w:sz="0" w:space="0" w:color="auto"/>
            <w:left w:val="none" w:sz="0" w:space="0" w:color="auto"/>
            <w:bottom w:val="none" w:sz="0" w:space="0" w:color="auto"/>
            <w:right w:val="none" w:sz="0" w:space="0" w:color="auto"/>
          </w:divBdr>
        </w:div>
        <w:div w:id="1495683137">
          <w:marLeft w:val="720"/>
          <w:marRight w:val="0"/>
          <w:marTop w:val="102"/>
          <w:marBottom w:val="0"/>
          <w:divBdr>
            <w:top w:val="none" w:sz="0" w:space="0" w:color="auto"/>
            <w:left w:val="none" w:sz="0" w:space="0" w:color="auto"/>
            <w:bottom w:val="none" w:sz="0" w:space="0" w:color="auto"/>
            <w:right w:val="none" w:sz="0" w:space="0" w:color="auto"/>
          </w:divBdr>
        </w:div>
        <w:div w:id="501969193">
          <w:marLeft w:val="720"/>
          <w:marRight w:val="0"/>
          <w:marTop w:val="102"/>
          <w:marBottom w:val="0"/>
          <w:divBdr>
            <w:top w:val="none" w:sz="0" w:space="0" w:color="auto"/>
            <w:left w:val="none" w:sz="0" w:space="0" w:color="auto"/>
            <w:bottom w:val="none" w:sz="0" w:space="0" w:color="auto"/>
            <w:right w:val="none" w:sz="0" w:space="0" w:color="auto"/>
          </w:divBdr>
        </w:div>
        <w:div w:id="1864398542">
          <w:marLeft w:val="720"/>
          <w:marRight w:val="0"/>
          <w:marTop w:val="102"/>
          <w:marBottom w:val="0"/>
          <w:divBdr>
            <w:top w:val="none" w:sz="0" w:space="0" w:color="auto"/>
            <w:left w:val="none" w:sz="0" w:space="0" w:color="auto"/>
            <w:bottom w:val="none" w:sz="0" w:space="0" w:color="auto"/>
            <w:right w:val="none" w:sz="0" w:space="0" w:color="auto"/>
          </w:divBdr>
        </w:div>
        <w:div w:id="216553775">
          <w:marLeft w:val="720"/>
          <w:marRight w:val="0"/>
          <w:marTop w:val="102"/>
          <w:marBottom w:val="0"/>
          <w:divBdr>
            <w:top w:val="none" w:sz="0" w:space="0" w:color="auto"/>
            <w:left w:val="none" w:sz="0" w:space="0" w:color="auto"/>
            <w:bottom w:val="none" w:sz="0" w:space="0" w:color="auto"/>
            <w:right w:val="none" w:sz="0" w:space="0" w:color="auto"/>
          </w:divBdr>
        </w:div>
        <w:div w:id="1739207599">
          <w:marLeft w:val="720"/>
          <w:marRight w:val="0"/>
          <w:marTop w:val="102"/>
          <w:marBottom w:val="0"/>
          <w:divBdr>
            <w:top w:val="none" w:sz="0" w:space="0" w:color="auto"/>
            <w:left w:val="none" w:sz="0" w:space="0" w:color="auto"/>
            <w:bottom w:val="none" w:sz="0" w:space="0" w:color="auto"/>
            <w:right w:val="none" w:sz="0" w:space="0" w:color="auto"/>
          </w:divBdr>
        </w:div>
        <w:div w:id="270671796">
          <w:marLeft w:val="1771"/>
          <w:marRight w:val="0"/>
          <w:marTop w:val="77"/>
          <w:marBottom w:val="0"/>
          <w:divBdr>
            <w:top w:val="none" w:sz="0" w:space="0" w:color="auto"/>
            <w:left w:val="none" w:sz="0" w:space="0" w:color="auto"/>
            <w:bottom w:val="none" w:sz="0" w:space="0" w:color="auto"/>
            <w:right w:val="none" w:sz="0" w:space="0" w:color="auto"/>
          </w:divBdr>
        </w:div>
        <w:div w:id="1888565182">
          <w:marLeft w:val="720"/>
          <w:marRight w:val="0"/>
          <w:marTop w:val="102"/>
          <w:marBottom w:val="0"/>
          <w:divBdr>
            <w:top w:val="none" w:sz="0" w:space="0" w:color="auto"/>
            <w:left w:val="none" w:sz="0" w:space="0" w:color="auto"/>
            <w:bottom w:val="none" w:sz="0" w:space="0" w:color="auto"/>
            <w:right w:val="none" w:sz="0" w:space="0" w:color="auto"/>
          </w:divBdr>
        </w:div>
        <w:div w:id="2073188366">
          <w:marLeft w:val="720"/>
          <w:marRight w:val="0"/>
          <w:marTop w:val="102"/>
          <w:marBottom w:val="0"/>
          <w:divBdr>
            <w:top w:val="none" w:sz="0" w:space="0" w:color="auto"/>
            <w:left w:val="none" w:sz="0" w:space="0" w:color="auto"/>
            <w:bottom w:val="none" w:sz="0" w:space="0" w:color="auto"/>
            <w:right w:val="none" w:sz="0" w:space="0" w:color="auto"/>
          </w:divBdr>
        </w:div>
        <w:div w:id="1140921856">
          <w:marLeft w:val="720"/>
          <w:marRight w:val="0"/>
          <w:marTop w:val="102"/>
          <w:marBottom w:val="0"/>
          <w:divBdr>
            <w:top w:val="none" w:sz="0" w:space="0" w:color="auto"/>
            <w:left w:val="none" w:sz="0" w:space="0" w:color="auto"/>
            <w:bottom w:val="none" w:sz="0" w:space="0" w:color="auto"/>
            <w:right w:val="none" w:sz="0" w:space="0" w:color="auto"/>
          </w:divBdr>
        </w:div>
        <w:div w:id="1801457521">
          <w:marLeft w:val="720"/>
          <w:marRight w:val="0"/>
          <w:marTop w:val="102"/>
          <w:marBottom w:val="0"/>
          <w:divBdr>
            <w:top w:val="none" w:sz="0" w:space="0" w:color="auto"/>
            <w:left w:val="none" w:sz="0" w:space="0" w:color="auto"/>
            <w:bottom w:val="none" w:sz="0" w:space="0" w:color="auto"/>
            <w:right w:val="none" w:sz="0" w:space="0" w:color="auto"/>
          </w:divBdr>
        </w:div>
        <w:div w:id="600187390">
          <w:marLeft w:val="720"/>
          <w:marRight w:val="0"/>
          <w:marTop w:val="102"/>
          <w:marBottom w:val="0"/>
          <w:divBdr>
            <w:top w:val="none" w:sz="0" w:space="0" w:color="auto"/>
            <w:left w:val="none" w:sz="0" w:space="0" w:color="auto"/>
            <w:bottom w:val="none" w:sz="0" w:space="0" w:color="auto"/>
            <w:right w:val="none" w:sz="0" w:space="0" w:color="auto"/>
          </w:divBdr>
        </w:div>
      </w:divsChild>
    </w:div>
    <w:div w:id="757213271">
      <w:bodyDiv w:val="1"/>
      <w:marLeft w:val="0"/>
      <w:marRight w:val="0"/>
      <w:marTop w:val="0"/>
      <w:marBottom w:val="0"/>
      <w:divBdr>
        <w:top w:val="none" w:sz="0" w:space="0" w:color="auto"/>
        <w:left w:val="none" w:sz="0" w:space="0" w:color="auto"/>
        <w:bottom w:val="none" w:sz="0" w:space="0" w:color="auto"/>
        <w:right w:val="none" w:sz="0" w:space="0" w:color="auto"/>
      </w:divBdr>
    </w:div>
    <w:div w:id="760680576">
      <w:bodyDiv w:val="1"/>
      <w:marLeft w:val="0"/>
      <w:marRight w:val="0"/>
      <w:marTop w:val="0"/>
      <w:marBottom w:val="0"/>
      <w:divBdr>
        <w:top w:val="none" w:sz="0" w:space="0" w:color="auto"/>
        <w:left w:val="none" w:sz="0" w:space="0" w:color="auto"/>
        <w:bottom w:val="none" w:sz="0" w:space="0" w:color="auto"/>
        <w:right w:val="none" w:sz="0" w:space="0" w:color="auto"/>
      </w:divBdr>
      <w:divsChild>
        <w:div w:id="553084369">
          <w:marLeft w:val="850"/>
          <w:marRight w:val="0"/>
          <w:marTop w:val="120"/>
          <w:marBottom w:val="120"/>
          <w:divBdr>
            <w:top w:val="none" w:sz="0" w:space="0" w:color="auto"/>
            <w:left w:val="none" w:sz="0" w:space="0" w:color="auto"/>
            <w:bottom w:val="none" w:sz="0" w:space="0" w:color="auto"/>
            <w:right w:val="none" w:sz="0" w:space="0" w:color="auto"/>
          </w:divBdr>
        </w:div>
        <w:div w:id="1882091662">
          <w:marLeft w:val="850"/>
          <w:marRight w:val="0"/>
          <w:marTop w:val="120"/>
          <w:marBottom w:val="120"/>
          <w:divBdr>
            <w:top w:val="none" w:sz="0" w:space="0" w:color="auto"/>
            <w:left w:val="none" w:sz="0" w:space="0" w:color="auto"/>
            <w:bottom w:val="none" w:sz="0" w:space="0" w:color="auto"/>
            <w:right w:val="none" w:sz="0" w:space="0" w:color="auto"/>
          </w:divBdr>
        </w:div>
        <w:div w:id="1637683789">
          <w:marLeft w:val="850"/>
          <w:marRight w:val="0"/>
          <w:marTop w:val="120"/>
          <w:marBottom w:val="120"/>
          <w:divBdr>
            <w:top w:val="none" w:sz="0" w:space="0" w:color="auto"/>
            <w:left w:val="none" w:sz="0" w:space="0" w:color="auto"/>
            <w:bottom w:val="none" w:sz="0" w:space="0" w:color="auto"/>
            <w:right w:val="none" w:sz="0" w:space="0" w:color="auto"/>
          </w:divBdr>
        </w:div>
        <w:div w:id="1967349291">
          <w:marLeft w:val="850"/>
          <w:marRight w:val="0"/>
          <w:marTop w:val="120"/>
          <w:marBottom w:val="120"/>
          <w:divBdr>
            <w:top w:val="none" w:sz="0" w:space="0" w:color="auto"/>
            <w:left w:val="none" w:sz="0" w:space="0" w:color="auto"/>
            <w:bottom w:val="none" w:sz="0" w:space="0" w:color="auto"/>
            <w:right w:val="none" w:sz="0" w:space="0" w:color="auto"/>
          </w:divBdr>
        </w:div>
      </w:divsChild>
    </w:div>
    <w:div w:id="765997431">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5">
          <w:marLeft w:val="936"/>
          <w:marRight w:val="0"/>
          <w:marTop w:val="120"/>
          <w:marBottom w:val="120"/>
          <w:divBdr>
            <w:top w:val="none" w:sz="0" w:space="0" w:color="auto"/>
            <w:left w:val="none" w:sz="0" w:space="0" w:color="auto"/>
            <w:bottom w:val="none" w:sz="0" w:space="0" w:color="auto"/>
            <w:right w:val="none" w:sz="0" w:space="0" w:color="auto"/>
          </w:divBdr>
        </w:div>
        <w:div w:id="790711256">
          <w:marLeft w:val="936"/>
          <w:marRight w:val="0"/>
          <w:marTop w:val="120"/>
          <w:marBottom w:val="120"/>
          <w:divBdr>
            <w:top w:val="none" w:sz="0" w:space="0" w:color="auto"/>
            <w:left w:val="none" w:sz="0" w:space="0" w:color="auto"/>
            <w:bottom w:val="none" w:sz="0" w:space="0" w:color="auto"/>
            <w:right w:val="none" w:sz="0" w:space="0" w:color="auto"/>
          </w:divBdr>
        </w:div>
        <w:div w:id="408623017">
          <w:marLeft w:val="936"/>
          <w:marRight w:val="0"/>
          <w:marTop w:val="120"/>
          <w:marBottom w:val="120"/>
          <w:divBdr>
            <w:top w:val="none" w:sz="0" w:space="0" w:color="auto"/>
            <w:left w:val="none" w:sz="0" w:space="0" w:color="auto"/>
            <w:bottom w:val="none" w:sz="0" w:space="0" w:color="auto"/>
            <w:right w:val="none" w:sz="0" w:space="0" w:color="auto"/>
          </w:divBdr>
        </w:div>
        <w:div w:id="769589314">
          <w:marLeft w:val="936"/>
          <w:marRight w:val="0"/>
          <w:marTop w:val="120"/>
          <w:marBottom w:val="120"/>
          <w:divBdr>
            <w:top w:val="none" w:sz="0" w:space="0" w:color="auto"/>
            <w:left w:val="none" w:sz="0" w:space="0" w:color="auto"/>
            <w:bottom w:val="none" w:sz="0" w:space="0" w:color="auto"/>
            <w:right w:val="none" w:sz="0" w:space="0" w:color="auto"/>
          </w:divBdr>
        </w:div>
        <w:div w:id="1362828461">
          <w:marLeft w:val="936"/>
          <w:marRight w:val="0"/>
          <w:marTop w:val="120"/>
          <w:marBottom w:val="120"/>
          <w:divBdr>
            <w:top w:val="none" w:sz="0" w:space="0" w:color="auto"/>
            <w:left w:val="none" w:sz="0" w:space="0" w:color="auto"/>
            <w:bottom w:val="none" w:sz="0" w:space="0" w:color="auto"/>
            <w:right w:val="none" w:sz="0" w:space="0" w:color="auto"/>
          </w:divBdr>
        </w:div>
      </w:divsChild>
    </w:div>
    <w:div w:id="768962571">
      <w:bodyDiv w:val="1"/>
      <w:marLeft w:val="0"/>
      <w:marRight w:val="0"/>
      <w:marTop w:val="0"/>
      <w:marBottom w:val="0"/>
      <w:divBdr>
        <w:top w:val="none" w:sz="0" w:space="0" w:color="auto"/>
        <w:left w:val="none" w:sz="0" w:space="0" w:color="auto"/>
        <w:bottom w:val="none" w:sz="0" w:space="0" w:color="auto"/>
        <w:right w:val="none" w:sz="0" w:space="0" w:color="auto"/>
      </w:divBdr>
    </w:div>
    <w:div w:id="788815562">
      <w:bodyDiv w:val="1"/>
      <w:marLeft w:val="0"/>
      <w:marRight w:val="0"/>
      <w:marTop w:val="0"/>
      <w:marBottom w:val="0"/>
      <w:divBdr>
        <w:top w:val="none" w:sz="0" w:space="0" w:color="auto"/>
        <w:left w:val="none" w:sz="0" w:space="0" w:color="auto"/>
        <w:bottom w:val="none" w:sz="0" w:space="0" w:color="auto"/>
        <w:right w:val="none" w:sz="0" w:space="0" w:color="auto"/>
      </w:divBdr>
    </w:div>
    <w:div w:id="825168393">
      <w:bodyDiv w:val="1"/>
      <w:marLeft w:val="0"/>
      <w:marRight w:val="0"/>
      <w:marTop w:val="0"/>
      <w:marBottom w:val="0"/>
      <w:divBdr>
        <w:top w:val="none" w:sz="0" w:space="0" w:color="auto"/>
        <w:left w:val="none" w:sz="0" w:space="0" w:color="auto"/>
        <w:bottom w:val="none" w:sz="0" w:space="0" w:color="auto"/>
        <w:right w:val="none" w:sz="0" w:space="0" w:color="auto"/>
      </w:divBdr>
      <w:divsChild>
        <w:div w:id="978462949">
          <w:marLeft w:val="547"/>
          <w:marRight w:val="0"/>
          <w:marTop w:val="160"/>
          <w:marBottom w:val="160"/>
          <w:divBdr>
            <w:top w:val="none" w:sz="0" w:space="0" w:color="auto"/>
            <w:left w:val="none" w:sz="0" w:space="0" w:color="auto"/>
            <w:bottom w:val="none" w:sz="0" w:space="0" w:color="auto"/>
            <w:right w:val="none" w:sz="0" w:space="0" w:color="auto"/>
          </w:divBdr>
        </w:div>
        <w:div w:id="1201163173">
          <w:marLeft w:val="547"/>
          <w:marRight w:val="0"/>
          <w:marTop w:val="160"/>
          <w:marBottom w:val="160"/>
          <w:divBdr>
            <w:top w:val="none" w:sz="0" w:space="0" w:color="auto"/>
            <w:left w:val="none" w:sz="0" w:space="0" w:color="auto"/>
            <w:bottom w:val="none" w:sz="0" w:space="0" w:color="auto"/>
            <w:right w:val="none" w:sz="0" w:space="0" w:color="auto"/>
          </w:divBdr>
        </w:div>
        <w:div w:id="448278940">
          <w:marLeft w:val="1728"/>
          <w:marRight w:val="0"/>
          <w:marTop w:val="0"/>
          <w:marBottom w:val="160"/>
          <w:divBdr>
            <w:top w:val="none" w:sz="0" w:space="0" w:color="auto"/>
            <w:left w:val="none" w:sz="0" w:space="0" w:color="auto"/>
            <w:bottom w:val="none" w:sz="0" w:space="0" w:color="auto"/>
            <w:right w:val="none" w:sz="0" w:space="0" w:color="auto"/>
          </w:divBdr>
        </w:div>
        <w:div w:id="1946578329">
          <w:marLeft w:val="1728"/>
          <w:marRight w:val="0"/>
          <w:marTop w:val="0"/>
          <w:marBottom w:val="160"/>
          <w:divBdr>
            <w:top w:val="none" w:sz="0" w:space="0" w:color="auto"/>
            <w:left w:val="none" w:sz="0" w:space="0" w:color="auto"/>
            <w:bottom w:val="none" w:sz="0" w:space="0" w:color="auto"/>
            <w:right w:val="none" w:sz="0" w:space="0" w:color="auto"/>
          </w:divBdr>
        </w:div>
        <w:div w:id="20975835">
          <w:marLeft w:val="547"/>
          <w:marRight w:val="0"/>
          <w:marTop w:val="160"/>
          <w:marBottom w:val="160"/>
          <w:divBdr>
            <w:top w:val="none" w:sz="0" w:space="0" w:color="auto"/>
            <w:left w:val="none" w:sz="0" w:space="0" w:color="auto"/>
            <w:bottom w:val="none" w:sz="0" w:space="0" w:color="auto"/>
            <w:right w:val="none" w:sz="0" w:space="0" w:color="auto"/>
          </w:divBdr>
        </w:div>
      </w:divsChild>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58929031">
      <w:bodyDiv w:val="1"/>
      <w:marLeft w:val="0"/>
      <w:marRight w:val="0"/>
      <w:marTop w:val="0"/>
      <w:marBottom w:val="0"/>
      <w:divBdr>
        <w:top w:val="none" w:sz="0" w:space="0" w:color="auto"/>
        <w:left w:val="none" w:sz="0" w:space="0" w:color="auto"/>
        <w:bottom w:val="none" w:sz="0" w:space="0" w:color="auto"/>
        <w:right w:val="none" w:sz="0" w:space="0" w:color="auto"/>
      </w:divBdr>
      <w:divsChild>
        <w:div w:id="893085022">
          <w:marLeft w:val="446"/>
          <w:marRight w:val="0"/>
          <w:marTop w:val="120"/>
          <w:marBottom w:val="120"/>
          <w:divBdr>
            <w:top w:val="none" w:sz="0" w:space="0" w:color="auto"/>
            <w:left w:val="none" w:sz="0" w:space="0" w:color="auto"/>
            <w:bottom w:val="none" w:sz="0" w:space="0" w:color="auto"/>
            <w:right w:val="none" w:sz="0" w:space="0" w:color="auto"/>
          </w:divBdr>
        </w:div>
        <w:div w:id="1775906338">
          <w:marLeft w:val="850"/>
          <w:marRight w:val="0"/>
          <w:marTop w:val="120"/>
          <w:marBottom w:val="120"/>
          <w:divBdr>
            <w:top w:val="none" w:sz="0" w:space="0" w:color="auto"/>
            <w:left w:val="none" w:sz="0" w:space="0" w:color="auto"/>
            <w:bottom w:val="none" w:sz="0" w:space="0" w:color="auto"/>
            <w:right w:val="none" w:sz="0" w:space="0" w:color="auto"/>
          </w:divBdr>
        </w:div>
        <w:div w:id="237180309">
          <w:marLeft w:val="850"/>
          <w:marRight w:val="0"/>
          <w:marTop w:val="120"/>
          <w:marBottom w:val="120"/>
          <w:divBdr>
            <w:top w:val="none" w:sz="0" w:space="0" w:color="auto"/>
            <w:left w:val="none" w:sz="0" w:space="0" w:color="auto"/>
            <w:bottom w:val="none" w:sz="0" w:space="0" w:color="auto"/>
            <w:right w:val="none" w:sz="0" w:space="0" w:color="auto"/>
          </w:divBdr>
        </w:div>
        <w:div w:id="1508986163">
          <w:marLeft w:val="850"/>
          <w:marRight w:val="0"/>
          <w:marTop w:val="120"/>
          <w:marBottom w:val="120"/>
          <w:divBdr>
            <w:top w:val="none" w:sz="0" w:space="0" w:color="auto"/>
            <w:left w:val="none" w:sz="0" w:space="0" w:color="auto"/>
            <w:bottom w:val="none" w:sz="0" w:space="0" w:color="auto"/>
            <w:right w:val="none" w:sz="0" w:space="0" w:color="auto"/>
          </w:divBdr>
        </w:div>
        <w:div w:id="1335105855">
          <w:marLeft w:val="850"/>
          <w:marRight w:val="0"/>
          <w:marTop w:val="120"/>
          <w:marBottom w:val="120"/>
          <w:divBdr>
            <w:top w:val="none" w:sz="0" w:space="0" w:color="auto"/>
            <w:left w:val="none" w:sz="0" w:space="0" w:color="auto"/>
            <w:bottom w:val="none" w:sz="0" w:space="0" w:color="auto"/>
            <w:right w:val="none" w:sz="0" w:space="0" w:color="auto"/>
          </w:divBdr>
        </w:div>
        <w:div w:id="727069794">
          <w:marLeft w:val="446"/>
          <w:marRight w:val="0"/>
          <w:marTop w:val="120"/>
          <w:marBottom w:val="120"/>
          <w:divBdr>
            <w:top w:val="none" w:sz="0" w:space="0" w:color="auto"/>
            <w:left w:val="none" w:sz="0" w:space="0" w:color="auto"/>
            <w:bottom w:val="none" w:sz="0" w:space="0" w:color="auto"/>
            <w:right w:val="none" w:sz="0" w:space="0" w:color="auto"/>
          </w:divBdr>
        </w:div>
        <w:div w:id="1679693173">
          <w:marLeft w:val="850"/>
          <w:marRight w:val="0"/>
          <w:marTop w:val="120"/>
          <w:marBottom w:val="120"/>
          <w:divBdr>
            <w:top w:val="none" w:sz="0" w:space="0" w:color="auto"/>
            <w:left w:val="none" w:sz="0" w:space="0" w:color="auto"/>
            <w:bottom w:val="none" w:sz="0" w:space="0" w:color="auto"/>
            <w:right w:val="none" w:sz="0" w:space="0" w:color="auto"/>
          </w:divBdr>
        </w:div>
        <w:div w:id="1360742036">
          <w:marLeft w:val="850"/>
          <w:marRight w:val="0"/>
          <w:marTop w:val="120"/>
          <w:marBottom w:val="120"/>
          <w:divBdr>
            <w:top w:val="none" w:sz="0" w:space="0" w:color="auto"/>
            <w:left w:val="none" w:sz="0" w:space="0" w:color="auto"/>
            <w:bottom w:val="none" w:sz="0" w:space="0" w:color="auto"/>
            <w:right w:val="none" w:sz="0" w:space="0" w:color="auto"/>
          </w:divBdr>
        </w:div>
        <w:div w:id="675498641">
          <w:marLeft w:val="850"/>
          <w:marRight w:val="0"/>
          <w:marTop w:val="120"/>
          <w:marBottom w:val="120"/>
          <w:divBdr>
            <w:top w:val="none" w:sz="0" w:space="0" w:color="auto"/>
            <w:left w:val="none" w:sz="0" w:space="0" w:color="auto"/>
            <w:bottom w:val="none" w:sz="0" w:space="0" w:color="auto"/>
            <w:right w:val="none" w:sz="0" w:space="0" w:color="auto"/>
          </w:divBdr>
        </w:div>
      </w:divsChild>
    </w:div>
    <w:div w:id="864250909">
      <w:bodyDiv w:val="1"/>
      <w:marLeft w:val="0"/>
      <w:marRight w:val="0"/>
      <w:marTop w:val="0"/>
      <w:marBottom w:val="0"/>
      <w:divBdr>
        <w:top w:val="none" w:sz="0" w:space="0" w:color="auto"/>
        <w:left w:val="none" w:sz="0" w:space="0" w:color="auto"/>
        <w:bottom w:val="none" w:sz="0" w:space="0" w:color="auto"/>
        <w:right w:val="none" w:sz="0" w:space="0" w:color="auto"/>
      </w:divBdr>
      <w:divsChild>
        <w:div w:id="52237239">
          <w:marLeft w:val="605"/>
          <w:marRight w:val="0"/>
          <w:marTop w:val="160"/>
          <w:marBottom w:val="160"/>
          <w:divBdr>
            <w:top w:val="none" w:sz="0" w:space="0" w:color="auto"/>
            <w:left w:val="none" w:sz="0" w:space="0" w:color="auto"/>
            <w:bottom w:val="none" w:sz="0" w:space="0" w:color="auto"/>
            <w:right w:val="none" w:sz="0" w:space="0" w:color="auto"/>
          </w:divBdr>
        </w:div>
        <w:div w:id="280496632">
          <w:marLeft w:val="605"/>
          <w:marRight w:val="0"/>
          <w:marTop w:val="160"/>
          <w:marBottom w:val="160"/>
          <w:divBdr>
            <w:top w:val="none" w:sz="0" w:space="0" w:color="auto"/>
            <w:left w:val="none" w:sz="0" w:space="0" w:color="auto"/>
            <w:bottom w:val="none" w:sz="0" w:space="0" w:color="auto"/>
            <w:right w:val="none" w:sz="0" w:space="0" w:color="auto"/>
          </w:divBdr>
        </w:div>
        <w:div w:id="993877773">
          <w:marLeft w:val="605"/>
          <w:marRight w:val="0"/>
          <w:marTop w:val="160"/>
          <w:marBottom w:val="160"/>
          <w:divBdr>
            <w:top w:val="none" w:sz="0" w:space="0" w:color="auto"/>
            <w:left w:val="none" w:sz="0" w:space="0" w:color="auto"/>
            <w:bottom w:val="none" w:sz="0" w:space="0" w:color="auto"/>
            <w:right w:val="none" w:sz="0" w:space="0" w:color="auto"/>
          </w:divBdr>
        </w:div>
        <w:div w:id="534193976">
          <w:marLeft w:val="605"/>
          <w:marRight w:val="0"/>
          <w:marTop w:val="160"/>
          <w:marBottom w:val="160"/>
          <w:divBdr>
            <w:top w:val="none" w:sz="0" w:space="0" w:color="auto"/>
            <w:left w:val="none" w:sz="0" w:space="0" w:color="auto"/>
            <w:bottom w:val="none" w:sz="0" w:space="0" w:color="auto"/>
            <w:right w:val="none" w:sz="0" w:space="0" w:color="auto"/>
          </w:divBdr>
        </w:div>
      </w:divsChild>
    </w:div>
    <w:div w:id="870655267">
      <w:bodyDiv w:val="1"/>
      <w:marLeft w:val="0"/>
      <w:marRight w:val="0"/>
      <w:marTop w:val="0"/>
      <w:marBottom w:val="0"/>
      <w:divBdr>
        <w:top w:val="none" w:sz="0" w:space="0" w:color="auto"/>
        <w:left w:val="none" w:sz="0" w:space="0" w:color="auto"/>
        <w:bottom w:val="none" w:sz="0" w:space="0" w:color="auto"/>
        <w:right w:val="none" w:sz="0" w:space="0" w:color="auto"/>
      </w:divBdr>
    </w:div>
    <w:div w:id="875895654">
      <w:bodyDiv w:val="1"/>
      <w:marLeft w:val="0"/>
      <w:marRight w:val="0"/>
      <w:marTop w:val="0"/>
      <w:marBottom w:val="0"/>
      <w:divBdr>
        <w:top w:val="none" w:sz="0" w:space="0" w:color="auto"/>
        <w:left w:val="none" w:sz="0" w:space="0" w:color="auto"/>
        <w:bottom w:val="none" w:sz="0" w:space="0" w:color="auto"/>
        <w:right w:val="none" w:sz="0" w:space="0" w:color="auto"/>
      </w:divBdr>
      <w:divsChild>
        <w:div w:id="1822497906">
          <w:marLeft w:val="605"/>
          <w:marRight w:val="0"/>
          <w:marTop w:val="0"/>
          <w:marBottom w:val="0"/>
          <w:divBdr>
            <w:top w:val="none" w:sz="0" w:space="0" w:color="auto"/>
            <w:left w:val="none" w:sz="0" w:space="0" w:color="auto"/>
            <w:bottom w:val="none" w:sz="0" w:space="0" w:color="auto"/>
            <w:right w:val="none" w:sz="0" w:space="0" w:color="auto"/>
          </w:divBdr>
        </w:div>
        <w:div w:id="727613290">
          <w:marLeft w:val="605"/>
          <w:marRight w:val="0"/>
          <w:marTop w:val="0"/>
          <w:marBottom w:val="0"/>
          <w:divBdr>
            <w:top w:val="none" w:sz="0" w:space="0" w:color="auto"/>
            <w:left w:val="none" w:sz="0" w:space="0" w:color="auto"/>
            <w:bottom w:val="none" w:sz="0" w:space="0" w:color="auto"/>
            <w:right w:val="none" w:sz="0" w:space="0" w:color="auto"/>
          </w:divBdr>
        </w:div>
      </w:divsChild>
    </w:div>
    <w:div w:id="882208023">
      <w:bodyDiv w:val="1"/>
      <w:marLeft w:val="0"/>
      <w:marRight w:val="0"/>
      <w:marTop w:val="0"/>
      <w:marBottom w:val="0"/>
      <w:divBdr>
        <w:top w:val="none" w:sz="0" w:space="0" w:color="auto"/>
        <w:left w:val="none" w:sz="0" w:space="0" w:color="auto"/>
        <w:bottom w:val="none" w:sz="0" w:space="0" w:color="auto"/>
        <w:right w:val="none" w:sz="0" w:space="0" w:color="auto"/>
      </w:divBdr>
      <w:divsChild>
        <w:div w:id="985940991">
          <w:marLeft w:val="360"/>
          <w:marRight w:val="0"/>
          <w:marTop w:val="200"/>
          <w:marBottom w:val="0"/>
          <w:divBdr>
            <w:top w:val="none" w:sz="0" w:space="0" w:color="auto"/>
            <w:left w:val="none" w:sz="0" w:space="0" w:color="auto"/>
            <w:bottom w:val="none" w:sz="0" w:space="0" w:color="auto"/>
            <w:right w:val="none" w:sz="0" w:space="0" w:color="auto"/>
          </w:divBdr>
        </w:div>
        <w:div w:id="1371761992">
          <w:marLeft w:val="360"/>
          <w:marRight w:val="0"/>
          <w:marTop w:val="200"/>
          <w:marBottom w:val="0"/>
          <w:divBdr>
            <w:top w:val="none" w:sz="0" w:space="0" w:color="auto"/>
            <w:left w:val="none" w:sz="0" w:space="0" w:color="auto"/>
            <w:bottom w:val="none" w:sz="0" w:space="0" w:color="auto"/>
            <w:right w:val="none" w:sz="0" w:space="0" w:color="auto"/>
          </w:divBdr>
        </w:div>
        <w:div w:id="253905453">
          <w:marLeft w:val="360"/>
          <w:marRight w:val="0"/>
          <w:marTop w:val="200"/>
          <w:marBottom w:val="0"/>
          <w:divBdr>
            <w:top w:val="none" w:sz="0" w:space="0" w:color="auto"/>
            <w:left w:val="none" w:sz="0" w:space="0" w:color="auto"/>
            <w:bottom w:val="none" w:sz="0" w:space="0" w:color="auto"/>
            <w:right w:val="none" w:sz="0" w:space="0" w:color="auto"/>
          </w:divBdr>
        </w:div>
        <w:div w:id="869685743">
          <w:marLeft w:val="360"/>
          <w:marRight w:val="0"/>
          <w:marTop w:val="200"/>
          <w:marBottom w:val="0"/>
          <w:divBdr>
            <w:top w:val="none" w:sz="0" w:space="0" w:color="auto"/>
            <w:left w:val="none" w:sz="0" w:space="0" w:color="auto"/>
            <w:bottom w:val="none" w:sz="0" w:space="0" w:color="auto"/>
            <w:right w:val="none" w:sz="0" w:space="0" w:color="auto"/>
          </w:divBdr>
        </w:div>
        <w:div w:id="1943293075">
          <w:marLeft w:val="360"/>
          <w:marRight w:val="0"/>
          <w:marTop w:val="200"/>
          <w:marBottom w:val="0"/>
          <w:divBdr>
            <w:top w:val="none" w:sz="0" w:space="0" w:color="auto"/>
            <w:left w:val="none" w:sz="0" w:space="0" w:color="auto"/>
            <w:bottom w:val="none" w:sz="0" w:space="0" w:color="auto"/>
            <w:right w:val="none" w:sz="0" w:space="0" w:color="auto"/>
          </w:divBdr>
        </w:div>
      </w:divsChild>
    </w:div>
    <w:div w:id="894896386">
      <w:bodyDiv w:val="1"/>
      <w:marLeft w:val="0"/>
      <w:marRight w:val="0"/>
      <w:marTop w:val="0"/>
      <w:marBottom w:val="0"/>
      <w:divBdr>
        <w:top w:val="none" w:sz="0" w:space="0" w:color="auto"/>
        <w:left w:val="none" w:sz="0" w:space="0" w:color="auto"/>
        <w:bottom w:val="none" w:sz="0" w:space="0" w:color="auto"/>
        <w:right w:val="none" w:sz="0" w:space="0" w:color="auto"/>
      </w:divBdr>
      <w:divsChild>
        <w:div w:id="898706142">
          <w:marLeft w:val="360"/>
          <w:marRight w:val="0"/>
          <w:marTop w:val="200"/>
          <w:marBottom w:val="0"/>
          <w:divBdr>
            <w:top w:val="none" w:sz="0" w:space="0" w:color="auto"/>
            <w:left w:val="none" w:sz="0" w:space="0" w:color="auto"/>
            <w:bottom w:val="none" w:sz="0" w:space="0" w:color="auto"/>
            <w:right w:val="none" w:sz="0" w:space="0" w:color="auto"/>
          </w:divBdr>
        </w:div>
        <w:div w:id="1896549671">
          <w:marLeft w:val="360"/>
          <w:marRight w:val="0"/>
          <w:marTop w:val="200"/>
          <w:marBottom w:val="0"/>
          <w:divBdr>
            <w:top w:val="none" w:sz="0" w:space="0" w:color="auto"/>
            <w:left w:val="none" w:sz="0" w:space="0" w:color="auto"/>
            <w:bottom w:val="none" w:sz="0" w:space="0" w:color="auto"/>
            <w:right w:val="none" w:sz="0" w:space="0" w:color="auto"/>
          </w:divBdr>
        </w:div>
        <w:div w:id="879047065">
          <w:marLeft w:val="360"/>
          <w:marRight w:val="0"/>
          <w:marTop w:val="200"/>
          <w:marBottom w:val="0"/>
          <w:divBdr>
            <w:top w:val="none" w:sz="0" w:space="0" w:color="auto"/>
            <w:left w:val="none" w:sz="0" w:space="0" w:color="auto"/>
            <w:bottom w:val="none" w:sz="0" w:space="0" w:color="auto"/>
            <w:right w:val="none" w:sz="0" w:space="0" w:color="auto"/>
          </w:divBdr>
        </w:div>
        <w:div w:id="675350683">
          <w:marLeft w:val="360"/>
          <w:marRight w:val="0"/>
          <w:marTop w:val="200"/>
          <w:marBottom w:val="0"/>
          <w:divBdr>
            <w:top w:val="none" w:sz="0" w:space="0" w:color="auto"/>
            <w:left w:val="none" w:sz="0" w:space="0" w:color="auto"/>
            <w:bottom w:val="none" w:sz="0" w:space="0" w:color="auto"/>
            <w:right w:val="none" w:sz="0" w:space="0" w:color="auto"/>
          </w:divBdr>
        </w:div>
      </w:divsChild>
    </w:div>
    <w:div w:id="897978780">
      <w:bodyDiv w:val="1"/>
      <w:marLeft w:val="0"/>
      <w:marRight w:val="0"/>
      <w:marTop w:val="0"/>
      <w:marBottom w:val="0"/>
      <w:divBdr>
        <w:top w:val="none" w:sz="0" w:space="0" w:color="auto"/>
        <w:left w:val="none" w:sz="0" w:space="0" w:color="auto"/>
        <w:bottom w:val="none" w:sz="0" w:space="0" w:color="auto"/>
        <w:right w:val="none" w:sz="0" w:space="0" w:color="auto"/>
      </w:divBdr>
      <w:divsChild>
        <w:div w:id="321811884">
          <w:marLeft w:val="547"/>
          <w:marRight w:val="0"/>
          <w:marTop w:val="200"/>
          <w:marBottom w:val="0"/>
          <w:divBdr>
            <w:top w:val="none" w:sz="0" w:space="0" w:color="auto"/>
            <w:left w:val="none" w:sz="0" w:space="0" w:color="auto"/>
            <w:bottom w:val="none" w:sz="0" w:space="0" w:color="auto"/>
            <w:right w:val="none" w:sz="0" w:space="0" w:color="auto"/>
          </w:divBdr>
        </w:div>
        <w:div w:id="1383015666">
          <w:marLeft w:val="547"/>
          <w:marRight w:val="0"/>
          <w:marTop w:val="200"/>
          <w:marBottom w:val="0"/>
          <w:divBdr>
            <w:top w:val="none" w:sz="0" w:space="0" w:color="auto"/>
            <w:left w:val="none" w:sz="0" w:space="0" w:color="auto"/>
            <w:bottom w:val="none" w:sz="0" w:space="0" w:color="auto"/>
            <w:right w:val="none" w:sz="0" w:space="0" w:color="auto"/>
          </w:divBdr>
        </w:div>
        <w:div w:id="1563365609">
          <w:marLeft w:val="547"/>
          <w:marRight w:val="0"/>
          <w:marTop w:val="200"/>
          <w:marBottom w:val="0"/>
          <w:divBdr>
            <w:top w:val="none" w:sz="0" w:space="0" w:color="auto"/>
            <w:left w:val="none" w:sz="0" w:space="0" w:color="auto"/>
            <w:bottom w:val="none" w:sz="0" w:space="0" w:color="auto"/>
            <w:right w:val="none" w:sz="0" w:space="0" w:color="auto"/>
          </w:divBdr>
        </w:div>
        <w:div w:id="937637907">
          <w:marLeft w:val="547"/>
          <w:marRight w:val="0"/>
          <w:marTop w:val="200"/>
          <w:marBottom w:val="0"/>
          <w:divBdr>
            <w:top w:val="none" w:sz="0" w:space="0" w:color="auto"/>
            <w:left w:val="none" w:sz="0" w:space="0" w:color="auto"/>
            <w:bottom w:val="none" w:sz="0" w:space="0" w:color="auto"/>
            <w:right w:val="none" w:sz="0" w:space="0" w:color="auto"/>
          </w:divBdr>
        </w:div>
        <w:div w:id="455871984">
          <w:marLeft w:val="547"/>
          <w:marRight w:val="0"/>
          <w:marTop w:val="200"/>
          <w:marBottom w:val="0"/>
          <w:divBdr>
            <w:top w:val="none" w:sz="0" w:space="0" w:color="auto"/>
            <w:left w:val="none" w:sz="0" w:space="0" w:color="auto"/>
            <w:bottom w:val="none" w:sz="0" w:space="0" w:color="auto"/>
            <w:right w:val="none" w:sz="0" w:space="0" w:color="auto"/>
          </w:divBdr>
        </w:div>
      </w:divsChild>
    </w:div>
    <w:div w:id="898130396">
      <w:bodyDiv w:val="1"/>
      <w:marLeft w:val="0"/>
      <w:marRight w:val="0"/>
      <w:marTop w:val="0"/>
      <w:marBottom w:val="0"/>
      <w:divBdr>
        <w:top w:val="none" w:sz="0" w:space="0" w:color="auto"/>
        <w:left w:val="none" w:sz="0" w:space="0" w:color="auto"/>
        <w:bottom w:val="none" w:sz="0" w:space="0" w:color="auto"/>
        <w:right w:val="none" w:sz="0" w:space="0" w:color="auto"/>
      </w:divBdr>
    </w:div>
    <w:div w:id="913396494">
      <w:bodyDiv w:val="1"/>
      <w:marLeft w:val="0"/>
      <w:marRight w:val="0"/>
      <w:marTop w:val="0"/>
      <w:marBottom w:val="0"/>
      <w:divBdr>
        <w:top w:val="none" w:sz="0" w:space="0" w:color="auto"/>
        <w:left w:val="none" w:sz="0" w:space="0" w:color="auto"/>
        <w:bottom w:val="none" w:sz="0" w:space="0" w:color="auto"/>
        <w:right w:val="none" w:sz="0" w:space="0" w:color="auto"/>
      </w:divBdr>
    </w:div>
    <w:div w:id="913441421">
      <w:bodyDiv w:val="1"/>
      <w:marLeft w:val="0"/>
      <w:marRight w:val="0"/>
      <w:marTop w:val="0"/>
      <w:marBottom w:val="0"/>
      <w:divBdr>
        <w:top w:val="none" w:sz="0" w:space="0" w:color="auto"/>
        <w:left w:val="none" w:sz="0" w:space="0" w:color="auto"/>
        <w:bottom w:val="none" w:sz="0" w:space="0" w:color="auto"/>
        <w:right w:val="none" w:sz="0" w:space="0" w:color="auto"/>
      </w:divBdr>
    </w:div>
    <w:div w:id="915627013">
      <w:bodyDiv w:val="1"/>
      <w:marLeft w:val="0"/>
      <w:marRight w:val="0"/>
      <w:marTop w:val="0"/>
      <w:marBottom w:val="0"/>
      <w:divBdr>
        <w:top w:val="none" w:sz="0" w:space="0" w:color="auto"/>
        <w:left w:val="none" w:sz="0" w:space="0" w:color="auto"/>
        <w:bottom w:val="none" w:sz="0" w:space="0" w:color="auto"/>
        <w:right w:val="none" w:sz="0" w:space="0" w:color="auto"/>
      </w:divBdr>
      <w:divsChild>
        <w:div w:id="1959558904">
          <w:marLeft w:val="850"/>
          <w:marRight w:val="0"/>
          <w:marTop w:val="120"/>
          <w:marBottom w:val="120"/>
          <w:divBdr>
            <w:top w:val="none" w:sz="0" w:space="0" w:color="auto"/>
            <w:left w:val="none" w:sz="0" w:space="0" w:color="auto"/>
            <w:bottom w:val="none" w:sz="0" w:space="0" w:color="auto"/>
            <w:right w:val="none" w:sz="0" w:space="0" w:color="auto"/>
          </w:divBdr>
        </w:div>
        <w:div w:id="1382287138">
          <w:marLeft w:val="850"/>
          <w:marRight w:val="0"/>
          <w:marTop w:val="120"/>
          <w:marBottom w:val="120"/>
          <w:divBdr>
            <w:top w:val="none" w:sz="0" w:space="0" w:color="auto"/>
            <w:left w:val="none" w:sz="0" w:space="0" w:color="auto"/>
            <w:bottom w:val="none" w:sz="0" w:space="0" w:color="auto"/>
            <w:right w:val="none" w:sz="0" w:space="0" w:color="auto"/>
          </w:divBdr>
        </w:div>
        <w:div w:id="1932348828">
          <w:marLeft w:val="850"/>
          <w:marRight w:val="0"/>
          <w:marTop w:val="120"/>
          <w:marBottom w:val="120"/>
          <w:divBdr>
            <w:top w:val="none" w:sz="0" w:space="0" w:color="auto"/>
            <w:left w:val="none" w:sz="0" w:space="0" w:color="auto"/>
            <w:bottom w:val="none" w:sz="0" w:space="0" w:color="auto"/>
            <w:right w:val="none" w:sz="0" w:space="0" w:color="auto"/>
          </w:divBdr>
        </w:div>
        <w:div w:id="925262812">
          <w:marLeft w:val="850"/>
          <w:marRight w:val="0"/>
          <w:marTop w:val="120"/>
          <w:marBottom w:val="120"/>
          <w:divBdr>
            <w:top w:val="none" w:sz="0" w:space="0" w:color="auto"/>
            <w:left w:val="none" w:sz="0" w:space="0" w:color="auto"/>
            <w:bottom w:val="none" w:sz="0" w:space="0" w:color="auto"/>
            <w:right w:val="none" w:sz="0" w:space="0" w:color="auto"/>
          </w:divBdr>
        </w:div>
        <w:div w:id="439448682">
          <w:marLeft w:val="850"/>
          <w:marRight w:val="0"/>
          <w:marTop w:val="120"/>
          <w:marBottom w:val="120"/>
          <w:divBdr>
            <w:top w:val="none" w:sz="0" w:space="0" w:color="auto"/>
            <w:left w:val="none" w:sz="0" w:space="0" w:color="auto"/>
            <w:bottom w:val="none" w:sz="0" w:space="0" w:color="auto"/>
            <w:right w:val="none" w:sz="0" w:space="0" w:color="auto"/>
          </w:divBdr>
        </w:div>
        <w:div w:id="885024606">
          <w:marLeft w:val="850"/>
          <w:marRight w:val="0"/>
          <w:marTop w:val="120"/>
          <w:marBottom w:val="120"/>
          <w:divBdr>
            <w:top w:val="none" w:sz="0" w:space="0" w:color="auto"/>
            <w:left w:val="none" w:sz="0" w:space="0" w:color="auto"/>
            <w:bottom w:val="none" w:sz="0" w:space="0" w:color="auto"/>
            <w:right w:val="none" w:sz="0" w:space="0" w:color="auto"/>
          </w:divBdr>
        </w:div>
      </w:divsChild>
    </w:div>
    <w:div w:id="935944006">
      <w:bodyDiv w:val="1"/>
      <w:marLeft w:val="0"/>
      <w:marRight w:val="0"/>
      <w:marTop w:val="0"/>
      <w:marBottom w:val="0"/>
      <w:divBdr>
        <w:top w:val="none" w:sz="0" w:space="0" w:color="auto"/>
        <w:left w:val="none" w:sz="0" w:space="0" w:color="auto"/>
        <w:bottom w:val="none" w:sz="0" w:space="0" w:color="auto"/>
        <w:right w:val="none" w:sz="0" w:space="0" w:color="auto"/>
      </w:divBdr>
      <w:divsChild>
        <w:div w:id="1656255437">
          <w:marLeft w:val="605"/>
          <w:marRight w:val="0"/>
          <w:marTop w:val="160"/>
          <w:marBottom w:val="0"/>
          <w:divBdr>
            <w:top w:val="none" w:sz="0" w:space="0" w:color="auto"/>
            <w:left w:val="none" w:sz="0" w:space="0" w:color="auto"/>
            <w:bottom w:val="none" w:sz="0" w:space="0" w:color="auto"/>
            <w:right w:val="none" w:sz="0" w:space="0" w:color="auto"/>
          </w:divBdr>
        </w:div>
        <w:div w:id="1856993426">
          <w:marLeft w:val="605"/>
          <w:marRight w:val="0"/>
          <w:marTop w:val="160"/>
          <w:marBottom w:val="0"/>
          <w:divBdr>
            <w:top w:val="none" w:sz="0" w:space="0" w:color="auto"/>
            <w:left w:val="none" w:sz="0" w:space="0" w:color="auto"/>
            <w:bottom w:val="none" w:sz="0" w:space="0" w:color="auto"/>
            <w:right w:val="none" w:sz="0" w:space="0" w:color="auto"/>
          </w:divBdr>
        </w:div>
      </w:divsChild>
    </w:div>
    <w:div w:id="942762045">
      <w:bodyDiv w:val="1"/>
      <w:marLeft w:val="0"/>
      <w:marRight w:val="0"/>
      <w:marTop w:val="0"/>
      <w:marBottom w:val="0"/>
      <w:divBdr>
        <w:top w:val="none" w:sz="0" w:space="0" w:color="auto"/>
        <w:left w:val="none" w:sz="0" w:space="0" w:color="auto"/>
        <w:bottom w:val="none" w:sz="0" w:space="0" w:color="auto"/>
        <w:right w:val="none" w:sz="0" w:space="0" w:color="auto"/>
      </w:divBdr>
    </w:div>
    <w:div w:id="956906793">
      <w:bodyDiv w:val="1"/>
      <w:marLeft w:val="0"/>
      <w:marRight w:val="0"/>
      <w:marTop w:val="0"/>
      <w:marBottom w:val="0"/>
      <w:divBdr>
        <w:top w:val="none" w:sz="0" w:space="0" w:color="auto"/>
        <w:left w:val="none" w:sz="0" w:space="0" w:color="auto"/>
        <w:bottom w:val="none" w:sz="0" w:space="0" w:color="auto"/>
        <w:right w:val="none" w:sz="0" w:space="0" w:color="auto"/>
      </w:divBdr>
      <w:divsChild>
        <w:div w:id="1878464725">
          <w:marLeft w:val="360"/>
          <w:marRight w:val="0"/>
          <w:marTop w:val="200"/>
          <w:marBottom w:val="0"/>
          <w:divBdr>
            <w:top w:val="none" w:sz="0" w:space="0" w:color="auto"/>
            <w:left w:val="none" w:sz="0" w:space="0" w:color="auto"/>
            <w:bottom w:val="none" w:sz="0" w:space="0" w:color="auto"/>
            <w:right w:val="none" w:sz="0" w:space="0" w:color="auto"/>
          </w:divBdr>
        </w:div>
        <w:div w:id="505437737">
          <w:marLeft w:val="360"/>
          <w:marRight w:val="0"/>
          <w:marTop w:val="200"/>
          <w:marBottom w:val="0"/>
          <w:divBdr>
            <w:top w:val="none" w:sz="0" w:space="0" w:color="auto"/>
            <w:left w:val="none" w:sz="0" w:space="0" w:color="auto"/>
            <w:bottom w:val="none" w:sz="0" w:space="0" w:color="auto"/>
            <w:right w:val="none" w:sz="0" w:space="0" w:color="auto"/>
          </w:divBdr>
        </w:div>
        <w:div w:id="297535732">
          <w:marLeft w:val="360"/>
          <w:marRight w:val="0"/>
          <w:marTop w:val="200"/>
          <w:marBottom w:val="0"/>
          <w:divBdr>
            <w:top w:val="none" w:sz="0" w:space="0" w:color="auto"/>
            <w:left w:val="none" w:sz="0" w:space="0" w:color="auto"/>
            <w:bottom w:val="none" w:sz="0" w:space="0" w:color="auto"/>
            <w:right w:val="none" w:sz="0" w:space="0" w:color="auto"/>
          </w:divBdr>
        </w:div>
        <w:div w:id="1839492575">
          <w:marLeft w:val="360"/>
          <w:marRight w:val="0"/>
          <w:marTop w:val="200"/>
          <w:marBottom w:val="0"/>
          <w:divBdr>
            <w:top w:val="none" w:sz="0" w:space="0" w:color="auto"/>
            <w:left w:val="none" w:sz="0" w:space="0" w:color="auto"/>
            <w:bottom w:val="none" w:sz="0" w:space="0" w:color="auto"/>
            <w:right w:val="none" w:sz="0" w:space="0" w:color="auto"/>
          </w:divBdr>
        </w:div>
        <w:div w:id="44572704">
          <w:marLeft w:val="1080"/>
          <w:marRight w:val="0"/>
          <w:marTop w:val="100"/>
          <w:marBottom w:val="0"/>
          <w:divBdr>
            <w:top w:val="none" w:sz="0" w:space="0" w:color="auto"/>
            <w:left w:val="none" w:sz="0" w:space="0" w:color="auto"/>
            <w:bottom w:val="none" w:sz="0" w:space="0" w:color="auto"/>
            <w:right w:val="none" w:sz="0" w:space="0" w:color="auto"/>
          </w:divBdr>
        </w:div>
        <w:div w:id="169610391">
          <w:marLeft w:val="1080"/>
          <w:marRight w:val="0"/>
          <w:marTop w:val="100"/>
          <w:marBottom w:val="0"/>
          <w:divBdr>
            <w:top w:val="none" w:sz="0" w:space="0" w:color="auto"/>
            <w:left w:val="none" w:sz="0" w:space="0" w:color="auto"/>
            <w:bottom w:val="none" w:sz="0" w:space="0" w:color="auto"/>
            <w:right w:val="none" w:sz="0" w:space="0" w:color="auto"/>
          </w:divBdr>
        </w:div>
        <w:div w:id="1125461738">
          <w:marLeft w:val="360"/>
          <w:marRight w:val="0"/>
          <w:marTop w:val="200"/>
          <w:marBottom w:val="0"/>
          <w:divBdr>
            <w:top w:val="none" w:sz="0" w:space="0" w:color="auto"/>
            <w:left w:val="none" w:sz="0" w:space="0" w:color="auto"/>
            <w:bottom w:val="none" w:sz="0" w:space="0" w:color="auto"/>
            <w:right w:val="none" w:sz="0" w:space="0" w:color="auto"/>
          </w:divBdr>
        </w:div>
        <w:div w:id="328796245">
          <w:marLeft w:val="360"/>
          <w:marRight w:val="0"/>
          <w:marTop w:val="200"/>
          <w:marBottom w:val="0"/>
          <w:divBdr>
            <w:top w:val="none" w:sz="0" w:space="0" w:color="auto"/>
            <w:left w:val="none" w:sz="0" w:space="0" w:color="auto"/>
            <w:bottom w:val="none" w:sz="0" w:space="0" w:color="auto"/>
            <w:right w:val="none" w:sz="0" w:space="0" w:color="auto"/>
          </w:divBdr>
        </w:div>
      </w:divsChild>
    </w:div>
    <w:div w:id="965042178">
      <w:bodyDiv w:val="1"/>
      <w:marLeft w:val="0"/>
      <w:marRight w:val="0"/>
      <w:marTop w:val="0"/>
      <w:marBottom w:val="0"/>
      <w:divBdr>
        <w:top w:val="none" w:sz="0" w:space="0" w:color="auto"/>
        <w:left w:val="none" w:sz="0" w:space="0" w:color="auto"/>
        <w:bottom w:val="none" w:sz="0" w:space="0" w:color="auto"/>
        <w:right w:val="none" w:sz="0" w:space="0" w:color="auto"/>
      </w:divBdr>
    </w:div>
    <w:div w:id="985281310">
      <w:bodyDiv w:val="1"/>
      <w:marLeft w:val="0"/>
      <w:marRight w:val="0"/>
      <w:marTop w:val="0"/>
      <w:marBottom w:val="0"/>
      <w:divBdr>
        <w:top w:val="none" w:sz="0" w:space="0" w:color="auto"/>
        <w:left w:val="none" w:sz="0" w:space="0" w:color="auto"/>
        <w:bottom w:val="none" w:sz="0" w:space="0" w:color="auto"/>
        <w:right w:val="none" w:sz="0" w:space="0" w:color="auto"/>
      </w:divBdr>
    </w:div>
    <w:div w:id="1000111982">
      <w:bodyDiv w:val="1"/>
      <w:marLeft w:val="0"/>
      <w:marRight w:val="0"/>
      <w:marTop w:val="0"/>
      <w:marBottom w:val="0"/>
      <w:divBdr>
        <w:top w:val="none" w:sz="0" w:space="0" w:color="auto"/>
        <w:left w:val="none" w:sz="0" w:space="0" w:color="auto"/>
        <w:bottom w:val="none" w:sz="0" w:space="0" w:color="auto"/>
        <w:right w:val="none" w:sz="0" w:space="0" w:color="auto"/>
      </w:divBdr>
      <w:divsChild>
        <w:div w:id="1748991936">
          <w:marLeft w:val="274"/>
          <w:marRight w:val="0"/>
          <w:marTop w:val="0"/>
          <w:marBottom w:val="0"/>
          <w:divBdr>
            <w:top w:val="none" w:sz="0" w:space="0" w:color="auto"/>
            <w:left w:val="none" w:sz="0" w:space="0" w:color="auto"/>
            <w:bottom w:val="none" w:sz="0" w:space="0" w:color="auto"/>
            <w:right w:val="none" w:sz="0" w:space="0" w:color="auto"/>
          </w:divBdr>
        </w:div>
        <w:div w:id="686980300">
          <w:marLeft w:val="274"/>
          <w:marRight w:val="0"/>
          <w:marTop w:val="0"/>
          <w:marBottom w:val="0"/>
          <w:divBdr>
            <w:top w:val="none" w:sz="0" w:space="0" w:color="auto"/>
            <w:left w:val="none" w:sz="0" w:space="0" w:color="auto"/>
            <w:bottom w:val="none" w:sz="0" w:space="0" w:color="auto"/>
            <w:right w:val="none" w:sz="0" w:space="0" w:color="auto"/>
          </w:divBdr>
        </w:div>
      </w:divsChild>
    </w:div>
    <w:div w:id="1006246196">
      <w:bodyDiv w:val="1"/>
      <w:marLeft w:val="0"/>
      <w:marRight w:val="0"/>
      <w:marTop w:val="0"/>
      <w:marBottom w:val="0"/>
      <w:divBdr>
        <w:top w:val="none" w:sz="0" w:space="0" w:color="auto"/>
        <w:left w:val="none" w:sz="0" w:space="0" w:color="auto"/>
        <w:bottom w:val="none" w:sz="0" w:space="0" w:color="auto"/>
        <w:right w:val="none" w:sz="0" w:space="0" w:color="auto"/>
      </w:divBdr>
      <w:divsChild>
        <w:div w:id="1525557348">
          <w:marLeft w:val="547"/>
          <w:marRight w:val="0"/>
          <w:marTop w:val="0"/>
          <w:marBottom w:val="0"/>
          <w:divBdr>
            <w:top w:val="none" w:sz="0" w:space="0" w:color="auto"/>
            <w:left w:val="none" w:sz="0" w:space="0" w:color="auto"/>
            <w:bottom w:val="none" w:sz="0" w:space="0" w:color="auto"/>
            <w:right w:val="none" w:sz="0" w:space="0" w:color="auto"/>
          </w:divBdr>
        </w:div>
        <w:div w:id="1675567367">
          <w:marLeft w:val="547"/>
          <w:marRight w:val="0"/>
          <w:marTop w:val="0"/>
          <w:marBottom w:val="0"/>
          <w:divBdr>
            <w:top w:val="none" w:sz="0" w:space="0" w:color="auto"/>
            <w:left w:val="none" w:sz="0" w:space="0" w:color="auto"/>
            <w:bottom w:val="none" w:sz="0" w:space="0" w:color="auto"/>
            <w:right w:val="none" w:sz="0" w:space="0" w:color="auto"/>
          </w:divBdr>
        </w:div>
        <w:div w:id="481315045">
          <w:marLeft w:val="547"/>
          <w:marRight w:val="0"/>
          <w:marTop w:val="0"/>
          <w:marBottom w:val="0"/>
          <w:divBdr>
            <w:top w:val="none" w:sz="0" w:space="0" w:color="auto"/>
            <w:left w:val="none" w:sz="0" w:space="0" w:color="auto"/>
            <w:bottom w:val="none" w:sz="0" w:space="0" w:color="auto"/>
            <w:right w:val="none" w:sz="0" w:space="0" w:color="auto"/>
          </w:divBdr>
        </w:div>
        <w:div w:id="963736836">
          <w:marLeft w:val="547"/>
          <w:marRight w:val="0"/>
          <w:marTop w:val="0"/>
          <w:marBottom w:val="0"/>
          <w:divBdr>
            <w:top w:val="none" w:sz="0" w:space="0" w:color="auto"/>
            <w:left w:val="none" w:sz="0" w:space="0" w:color="auto"/>
            <w:bottom w:val="none" w:sz="0" w:space="0" w:color="auto"/>
            <w:right w:val="none" w:sz="0" w:space="0" w:color="auto"/>
          </w:divBdr>
        </w:div>
      </w:divsChild>
    </w:div>
    <w:div w:id="1036926643">
      <w:bodyDiv w:val="1"/>
      <w:marLeft w:val="0"/>
      <w:marRight w:val="0"/>
      <w:marTop w:val="0"/>
      <w:marBottom w:val="0"/>
      <w:divBdr>
        <w:top w:val="none" w:sz="0" w:space="0" w:color="auto"/>
        <w:left w:val="none" w:sz="0" w:space="0" w:color="auto"/>
        <w:bottom w:val="none" w:sz="0" w:space="0" w:color="auto"/>
        <w:right w:val="none" w:sz="0" w:space="0" w:color="auto"/>
      </w:divBdr>
      <w:divsChild>
        <w:div w:id="883827233">
          <w:marLeft w:val="446"/>
          <w:marRight w:val="0"/>
          <w:marTop w:val="0"/>
          <w:marBottom w:val="40"/>
          <w:divBdr>
            <w:top w:val="none" w:sz="0" w:space="0" w:color="auto"/>
            <w:left w:val="none" w:sz="0" w:space="0" w:color="auto"/>
            <w:bottom w:val="none" w:sz="0" w:space="0" w:color="auto"/>
            <w:right w:val="none" w:sz="0" w:space="0" w:color="auto"/>
          </w:divBdr>
        </w:div>
        <w:div w:id="2001301511">
          <w:marLeft w:val="446"/>
          <w:marRight w:val="0"/>
          <w:marTop w:val="0"/>
          <w:marBottom w:val="40"/>
          <w:divBdr>
            <w:top w:val="none" w:sz="0" w:space="0" w:color="auto"/>
            <w:left w:val="none" w:sz="0" w:space="0" w:color="auto"/>
            <w:bottom w:val="none" w:sz="0" w:space="0" w:color="auto"/>
            <w:right w:val="none" w:sz="0" w:space="0" w:color="auto"/>
          </w:divBdr>
        </w:div>
        <w:div w:id="1119644252">
          <w:marLeft w:val="446"/>
          <w:marRight w:val="0"/>
          <w:marTop w:val="0"/>
          <w:marBottom w:val="40"/>
          <w:divBdr>
            <w:top w:val="none" w:sz="0" w:space="0" w:color="auto"/>
            <w:left w:val="none" w:sz="0" w:space="0" w:color="auto"/>
            <w:bottom w:val="none" w:sz="0" w:space="0" w:color="auto"/>
            <w:right w:val="none" w:sz="0" w:space="0" w:color="auto"/>
          </w:divBdr>
        </w:div>
        <w:div w:id="22220277">
          <w:marLeft w:val="446"/>
          <w:marRight w:val="0"/>
          <w:marTop w:val="0"/>
          <w:marBottom w:val="40"/>
          <w:divBdr>
            <w:top w:val="none" w:sz="0" w:space="0" w:color="auto"/>
            <w:left w:val="none" w:sz="0" w:space="0" w:color="auto"/>
            <w:bottom w:val="none" w:sz="0" w:space="0" w:color="auto"/>
            <w:right w:val="none" w:sz="0" w:space="0" w:color="auto"/>
          </w:divBdr>
        </w:div>
        <w:div w:id="1516307473">
          <w:marLeft w:val="446"/>
          <w:marRight w:val="0"/>
          <w:marTop w:val="0"/>
          <w:marBottom w:val="40"/>
          <w:divBdr>
            <w:top w:val="none" w:sz="0" w:space="0" w:color="auto"/>
            <w:left w:val="none" w:sz="0" w:space="0" w:color="auto"/>
            <w:bottom w:val="none" w:sz="0" w:space="0" w:color="auto"/>
            <w:right w:val="none" w:sz="0" w:space="0" w:color="auto"/>
          </w:divBdr>
        </w:div>
        <w:div w:id="1365983498">
          <w:marLeft w:val="446"/>
          <w:marRight w:val="0"/>
          <w:marTop w:val="0"/>
          <w:marBottom w:val="40"/>
          <w:divBdr>
            <w:top w:val="none" w:sz="0" w:space="0" w:color="auto"/>
            <w:left w:val="none" w:sz="0" w:space="0" w:color="auto"/>
            <w:bottom w:val="none" w:sz="0" w:space="0" w:color="auto"/>
            <w:right w:val="none" w:sz="0" w:space="0" w:color="auto"/>
          </w:divBdr>
        </w:div>
        <w:div w:id="366680824">
          <w:marLeft w:val="446"/>
          <w:marRight w:val="0"/>
          <w:marTop w:val="0"/>
          <w:marBottom w:val="40"/>
          <w:divBdr>
            <w:top w:val="none" w:sz="0" w:space="0" w:color="auto"/>
            <w:left w:val="none" w:sz="0" w:space="0" w:color="auto"/>
            <w:bottom w:val="none" w:sz="0" w:space="0" w:color="auto"/>
            <w:right w:val="none" w:sz="0" w:space="0" w:color="auto"/>
          </w:divBdr>
        </w:div>
        <w:div w:id="1789737953">
          <w:marLeft w:val="446"/>
          <w:marRight w:val="0"/>
          <w:marTop w:val="0"/>
          <w:marBottom w:val="40"/>
          <w:divBdr>
            <w:top w:val="none" w:sz="0" w:space="0" w:color="auto"/>
            <w:left w:val="none" w:sz="0" w:space="0" w:color="auto"/>
            <w:bottom w:val="none" w:sz="0" w:space="0" w:color="auto"/>
            <w:right w:val="none" w:sz="0" w:space="0" w:color="auto"/>
          </w:divBdr>
        </w:div>
        <w:div w:id="1146244369">
          <w:marLeft w:val="446"/>
          <w:marRight w:val="0"/>
          <w:marTop w:val="0"/>
          <w:marBottom w:val="120"/>
          <w:divBdr>
            <w:top w:val="none" w:sz="0" w:space="0" w:color="auto"/>
            <w:left w:val="none" w:sz="0" w:space="0" w:color="auto"/>
            <w:bottom w:val="none" w:sz="0" w:space="0" w:color="auto"/>
            <w:right w:val="none" w:sz="0" w:space="0" w:color="auto"/>
          </w:divBdr>
        </w:div>
        <w:div w:id="258609705">
          <w:marLeft w:val="446"/>
          <w:marRight w:val="0"/>
          <w:marTop w:val="0"/>
          <w:marBottom w:val="120"/>
          <w:divBdr>
            <w:top w:val="none" w:sz="0" w:space="0" w:color="auto"/>
            <w:left w:val="none" w:sz="0" w:space="0" w:color="auto"/>
            <w:bottom w:val="none" w:sz="0" w:space="0" w:color="auto"/>
            <w:right w:val="none" w:sz="0" w:space="0" w:color="auto"/>
          </w:divBdr>
        </w:div>
        <w:div w:id="166094987">
          <w:marLeft w:val="446"/>
          <w:marRight w:val="0"/>
          <w:marTop w:val="0"/>
          <w:marBottom w:val="120"/>
          <w:divBdr>
            <w:top w:val="none" w:sz="0" w:space="0" w:color="auto"/>
            <w:left w:val="none" w:sz="0" w:space="0" w:color="auto"/>
            <w:bottom w:val="none" w:sz="0" w:space="0" w:color="auto"/>
            <w:right w:val="none" w:sz="0" w:space="0" w:color="auto"/>
          </w:divBdr>
        </w:div>
        <w:div w:id="858466778">
          <w:marLeft w:val="446"/>
          <w:marRight w:val="0"/>
          <w:marTop w:val="0"/>
          <w:marBottom w:val="120"/>
          <w:divBdr>
            <w:top w:val="none" w:sz="0" w:space="0" w:color="auto"/>
            <w:left w:val="none" w:sz="0" w:space="0" w:color="auto"/>
            <w:bottom w:val="none" w:sz="0" w:space="0" w:color="auto"/>
            <w:right w:val="none" w:sz="0" w:space="0" w:color="auto"/>
          </w:divBdr>
        </w:div>
        <w:div w:id="1738164143">
          <w:marLeft w:val="446"/>
          <w:marRight w:val="0"/>
          <w:marTop w:val="0"/>
          <w:marBottom w:val="120"/>
          <w:divBdr>
            <w:top w:val="none" w:sz="0" w:space="0" w:color="auto"/>
            <w:left w:val="none" w:sz="0" w:space="0" w:color="auto"/>
            <w:bottom w:val="none" w:sz="0" w:space="0" w:color="auto"/>
            <w:right w:val="none" w:sz="0" w:space="0" w:color="auto"/>
          </w:divBdr>
        </w:div>
        <w:div w:id="1995639787">
          <w:marLeft w:val="446"/>
          <w:marRight w:val="0"/>
          <w:marTop w:val="0"/>
          <w:marBottom w:val="120"/>
          <w:divBdr>
            <w:top w:val="none" w:sz="0" w:space="0" w:color="auto"/>
            <w:left w:val="none" w:sz="0" w:space="0" w:color="auto"/>
            <w:bottom w:val="none" w:sz="0" w:space="0" w:color="auto"/>
            <w:right w:val="none" w:sz="0" w:space="0" w:color="auto"/>
          </w:divBdr>
        </w:div>
        <w:div w:id="1422533220">
          <w:marLeft w:val="446"/>
          <w:marRight w:val="0"/>
          <w:marTop w:val="0"/>
          <w:marBottom w:val="120"/>
          <w:divBdr>
            <w:top w:val="none" w:sz="0" w:space="0" w:color="auto"/>
            <w:left w:val="none" w:sz="0" w:space="0" w:color="auto"/>
            <w:bottom w:val="none" w:sz="0" w:space="0" w:color="auto"/>
            <w:right w:val="none" w:sz="0" w:space="0" w:color="auto"/>
          </w:divBdr>
        </w:div>
        <w:div w:id="238641097">
          <w:marLeft w:val="446"/>
          <w:marRight w:val="0"/>
          <w:marTop w:val="0"/>
          <w:marBottom w:val="120"/>
          <w:divBdr>
            <w:top w:val="none" w:sz="0" w:space="0" w:color="auto"/>
            <w:left w:val="none" w:sz="0" w:space="0" w:color="auto"/>
            <w:bottom w:val="none" w:sz="0" w:space="0" w:color="auto"/>
            <w:right w:val="none" w:sz="0" w:space="0" w:color="auto"/>
          </w:divBdr>
        </w:div>
      </w:divsChild>
    </w:div>
    <w:div w:id="1042438842">
      <w:bodyDiv w:val="1"/>
      <w:marLeft w:val="0"/>
      <w:marRight w:val="0"/>
      <w:marTop w:val="0"/>
      <w:marBottom w:val="0"/>
      <w:divBdr>
        <w:top w:val="none" w:sz="0" w:space="0" w:color="auto"/>
        <w:left w:val="none" w:sz="0" w:space="0" w:color="auto"/>
        <w:bottom w:val="none" w:sz="0" w:space="0" w:color="auto"/>
        <w:right w:val="none" w:sz="0" w:space="0" w:color="auto"/>
      </w:divBdr>
    </w:div>
    <w:div w:id="1049955648">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75207861">
      <w:bodyDiv w:val="1"/>
      <w:marLeft w:val="0"/>
      <w:marRight w:val="0"/>
      <w:marTop w:val="0"/>
      <w:marBottom w:val="0"/>
      <w:divBdr>
        <w:top w:val="none" w:sz="0" w:space="0" w:color="auto"/>
        <w:left w:val="none" w:sz="0" w:space="0" w:color="auto"/>
        <w:bottom w:val="none" w:sz="0" w:space="0" w:color="auto"/>
        <w:right w:val="none" w:sz="0" w:space="0" w:color="auto"/>
      </w:divBdr>
    </w:div>
    <w:div w:id="1089084222">
      <w:bodyDiv w:val="1"/>
      <w:marLeft w:val="0"/>
      <w:marRight w:val="0"/>
      <w:marTop w:val="0"/>
      <w:marBottom w:val="0"/>
      <w:divBdr>
        <w:top w:val="none" w:sz="0" w:space="0" w:color="auto"/>
        <w:left w:val="none" w:sz="0" w:space="0" w:color="auto"/>
        <w:bottom w:val="none" w:sz="0" w:space="0" w:color="auto"/>
        <w:right w:val="none" w:sz="0" w:space="0" w:color="auto"/>
      </w:divBdr>
      <w:divsChild>
        <w:div w:id="591285139">
          <w:marLeft w:val="605"/>
          <w:marRight w:val="0"/>
          <w:marTop w:val="213"/>
          <w:marBottom w:val="213"/>
          <w:divBdr>
            <w:top w:val="none" w:sz="0" w:space="0" w:color="auto"/>
            <w:left w:val="none" w:sz="0" w:space="0" w:color="auto"/>
            <w:bottom w:val="none" w:sz="0" w:space="0" w:color="auto"/>
            <w:right w:val="none" w:sz="0" w:space="0" w:color="auto"/>
          </w:divBdr>
        </w:div>
        <w:div w:id="2037807864">
          <w:marLeft w:val="605"/>
          <w:marRight w:val="0"/>
          <w:marTop w:val="0"/>
          <w:marBottom w:val="213"/>
          <w:divBdr>
            <w:top w:val="none" w:sz="0" w:space="0" w:color="auto"/>
            <w:left w:val="none" w:sz="0" w:space="0" w:color="auto"/>
            <w:bottom w:val="none" w:sz="0" w:space="0" w:color="auto"/>
            <w:right w:val="none" w:sz="0" w:space="0" w:color="auto"/>
          </w:divBdr>
        </w:div>
        <w:div w:id="1856114743">
          <w:marLeft w:val="605"/>
          <w:marRight w:val="0"/>
          <w:marTop w:val="0"/>
          <w:marBottom w:val="213"/>
          <w:divBdr>
            <w:top w:val="none" w:sz="0" w:space="0" w:color="auto"/>
            <w:left w:val="none" w:sz="0" w:space="0" w:color="auto"/>
            <w:bottom w:val="none" w:sz="0" w:space="0" w:color="auto"/>
            <w:right w:val="none" w:sz="0" w:space="0" w:color="auto"/>
          </w:divBdr>
        </w:div>
        <w:div w:id="1812357787">
          <w:marLeft w:val="1123"/>
          <w:marRight w:val="0"/>
          <w:marTop w:val="0"/>
          <w:marBottom w:val="0"/>
          <w:divBdr>
            <w:top w:val="none" w:sz="0" w:space="0" w:color="auto"/>
            <w:left w:val="none" w:sz="0" w:space="0" w:color="auto"/>
            <w:bottom w:val="none" w:sz="0" w:space="0" w:color="auto"/>
            <w:right w:val="none" w:sz="0" w:space="0" w:color="auto"/>
          </w:divBdr>
        </w:div>
        <w:div w:id="922226093">
          <w:marLeft w:val="1123"/>
          <w:marRight w:val="0"/>
          <w:marTop w:val="0"/>
          <w:marBottom w:val="0"/>
          <w:divBdr>
            <w:top w:val="none" w:sz="0" w:space="0" w:color="auto"/>
            <w:left w:val="none" w:sz="0" w:space="0" w:color="auto"/>
            <w:bottom w:val="none" w:sz="0" w:space="0" w:color="auto"/>
            <w:right w:val="none" w:sz="0" w:space="0" w:color="auto"/>
          </w:divBdr>
        </w:div>
        <w:div w:id="60249151">
          <w:marLeft w:val="1123"/>
          <w:marRight w:val="0"/>
          <w:marTop w:val="0"/>
          <w:marBottom w:val="0"/>
          <w:divBdr>
            <w:top w:val="none" w:sz="0" w:space="0" w:color="auto"/>
            <w:left w:val="none" w:sz="0" w:space="0" w:color="auto"/>
            <w:bottom w:val="none" w:sz="0" w:space="0" w:color="auto"/>
            <w:right w:val="none" w:sz="0" w:space="0" w:color="auto"/>
          </w:divBdr>
        </w:div>
        <w:div w:id="933174105">
          <w:marLeft w:val="1123"/>
          <w:marRight w:val="0"/>
          <w:marTop w:val="0"/>
          <w:marBottom w:val="0"/>
          <w:divBdr>
            <w:top w:val="none" w:sz="0" w:space="0" w:color="auto"/>
            <w:left w:val="none" w:sz="0" w:space="0" w:color="auto"/>
            <w:bottom w:val="none" w:sz="0" w:space="0" w:color="auto"/>
            <w:right w:val="none" w:sz="0" w:space="0" w:color="auto"/>
          </w:divBdr>
        </w:div>
        <w:div w:id="1657953306">
          <w:marLeft w:val="1123"/>
          <w:marRight w:val="0"/>
          <w:marTop w:val="0"/>
          <w:marBottom w:val="0"/>
          <w:divBdr>
            <w:top w:val="none" w:sz="0" w:space="0" w:color="auto"/>
            <w:left w:val="none" w:sz="0" w:space="0" w:color="auto"/>
            <w:bottom w:val="none" w:sz="0" w:space="0" w:color="auto"/>
            <w:right w:val="none" w:sz="0" w:space="0" w:color="auto"/>
          </w:divBdr>
        </w:div>
        <w:div w:id="1399287543">
          <w:marLeft w:val="1123"/>
          <w:marRight w:val="0"/>
          <w:marTop w:val="0"/>
          <w:marBottom w:val="0"/>
          <w:divBdr>
            <w:top w:val="none" w:sz="0" w:space="0" w:color="auto"/>
            <w:left w:val="none" w:sz="0" w:space="0" w:color="auto"/>
            <w:bottom w:val="none" w:sz="0" w:space="0" w:color="auto"/>
            <w:right w:val="none" w:sz="0" w:space="0" w:color="auto"/>
          </w:divBdr>
        </w:div>
        <w:div w:id="798450576">
          <w:marLeft w:val="605"/>
          <w:marRight w:val="0"/>
          <w:marTop w:val="0"/>
          <w:marBottom w:val="0"/>
          <w:divBdr>
            <w:top w:val="none" w:sz="0" w:space="0" w:color="auto"/>
            <w:left w:val="none" w:sz="0" w:space="0" w:color="auto"/>
            <w:bottom w:val="none" w:sz="0" w:space="0" w:color="auto"/>
            <w:right w:val="none" w:sz="0" w:space="0" w:color="auto"/>
          </w:divBdr>
        </w:div>
      </w:divsChild>
    </w:div>
    <w:div w:id="1125780288">
      <w:bodyDiv w:val="1"/>
      <w:marLeft w:val="0"/>
      <w:marRight w:val="0"/>
      <w:marTop w:val="0"/>
      <w:marBottom w:val="0"/>
      <w:divBdr>
        <w:top w:val="none" w:sz="0" w:space="0" w:color="auto"/>
        <w:left w:val="none" w:sz="0" w:space="0" w:color="auto"/>
        <w:bottom w:val="none" w:sz="0" w:space="0" w:color="auto"/>
        <w:right w:val="none" w:sz="0" w:space="0" w:color="auto"/>
      </w:divBdr>
    </w:div>
    <w:div w:id="1132095204">
      <w:bodyDiv w:val="1"/>
      <w:marLeft w:val="0"/>
      <w:marRight w:val="0"/>
      <w:marTop w:val="0"/>
      <w:marBottom w:val="0"/>
      <w:divBdr>
        <w:top w:val="none" w:sz="0" w:space="0" w:color="auto"/>
        <w:left w:val="none" w:sz="0" w:space="0" w:color="auto"/>
        <w:bottom w:val="none" w:sz="0" w:space="0" w:color="auto"/>
        <w:right w:val="none" w:sz="0" w:space="0" w:color="auto"/>
      </w:divBdr>
    </w:div>
    <w:div w:id="1134716408">
      <w:bodyDiv w:val="1"/>
      <w:marLeft w:val="0"/>
      <w:marRight w:val="0"/>
      <w:marTop w:val="0"/>
      <w:marBottom w:val="0"/>
      <w:divBdr>
        <w:top w:val="none" w:sz="0" w:space="0" w:color="auto"/>
        <w:left w:val="none" w:sz="0" w:space="0" w:color="auto"/>
        <w:bottom w:val="none" w:sz="0" w:space="0" w:color="auto"/>
        <w:right w:val="none" w:sz="0" w:space="0" w:color="auto"/>
      </w:divBdr>
      <w:divsChild>
        <w:div w:id="537281947">
          <w:marLeft w:val="360"/>
          <w:marRight w:val="0"/>
          <w:marTop w:val="200"/>
          <w:marBottom w:val="0"/>
          <w:divBdr>
            <w:top w:val="none" w:sz="0" w:space="0" w:color="auto"/>
            <w:left w:val="none" w:sz="0" w:space="0" w:color="auto"/>
            <w:bottom w:val="none" w:sz="0" w:space="0" w:color="auto"/>
            <w:right w:val="none" w:sz="0" w:space="0" w:color="auto"/>
          </w:divBdr>
        </w:div>
        <w:div w:id="580219844">
          <w:marLeft w:val="360"/>
          <w:marRight w:val="0"/>
          <w:marTop w:val="200"/>
          <w:marBottom w:val="0"/>
          <w:divBdr>
            <w:top w:val="none" w:sz="0" w:space="0" w:color="auto"/>
            <w:left w:val="none" w:sz="0" w:space="0" w:color="auto"/>
            <w:bottom w:val="none" w:sz="0" w:space="0" w:color="auto"/>
            <w:right w:val="none" w:sz="0" w:space="0" w:color="auto"/>
          </w:divBdr>
        </w:div>
        <w:div w:id="1103960355">
          <w:marLeft w:val="360"/>
          <w:marRight w:val="0"/>
          <w:marTop w:val="200"/>
          <w:marBottom w:val="0"/>
          <w:divBdr>
            <w:top w:val="none" w:sz="0" w:space="0" w:color="auto"/>
            <w:left w:val="none" w:sz="0" w:space="0" w:color="auto"/>
            <w:bottom w:val="none" w:sz="0" w:space="0" w:color="auto"/>
            <w:right w:val="none" w:sz="0" w:space="0" w:color="auto"/>
          </w:divBdr>
        </w:div>
        <w:div w:id="1312103907">
          <w:marLeft w:val="360"/>
          <w:marRight w:val="0"/>
          <w:marTop w:val="200"/>
          <w:marBottom w:val="0"/>
          <w:divBdr>
            <w:top w:val="none" w:sz="0" w:space="0" w:color="auto"/>
            <w:left w:val="none" w:sz="0" w:space="0" w:color="auto"/>
            <w:bottom w:val="none" w:sz="0" w:space="0" w:color="auto"/>
            <w:right w:val="none" w:sz="0" w:space="0" w:color="auto"/>
          </w:divBdr>
        </w:div>
        <w:div w:id="1065373543">
          <w:marLeft w:val="360"/>
          <w:marRight w:val="0"/>
          <w:marTop w:val="200"/>
          <w:marBottom w:val="0"/>
          <w:divBdr>
            <w:top w:val="none" w:sz="0" w:space="0" w:color="auto"/>
            <w:left w:val="none" w:sz="0" w:space="0" w:color="auto"/>
            <w:bottom w:val="none" w:sz="0" w:space="0" w:color="auto"/>
            <w:right w:val="none" w:sz="0" w:space="0" w:color="auto"/>
          </w:divBdr>
        </w:div>
        <w:div w:id="1173109413">
          <w:marLeft w:val="360"/>
          <w:marRight w:val="0"/>
          <w:marTop w:val="200"/>
          <w:marBottom w:val="0"/>
          <w:divBdr>
            <w:top w:val="none" w:sz="0" w:space="0" w:color="auto"/>
            <w:left w:val="none" w:sz="0" w:space="0" w:color="auto"/>
            <w:bottom w:val="none" w:sz="0" w:space="0" w:color="auto"/>
            <w:right w:val="none" w:sz="0" w:space="0" w:color="auto"/>
          </w:divBdr>
        </w:div>
        <w:div w:id="1218317014">
          <w:marLeft w:val="360"/>
          <w:marRight w:val="0"/>
          <w:marTop w:val="200"/>
          <w:marBottom w:val="0"/>
          <w:divBdr>
            <w:top w:val="none" w:sz="0" w:space="0" w:color="auto"/>
            <w:left w:val="none" w:sz="0" w:space="0" w:color="auto"/>
            <w:bottom w:val="none" w:sz="0" w:space="0" w:color="auto"/>
            <w:right w:val="none" w:sz="0" w:space="0" w:color="auto"/>
          </w:divBdr>
        </w:div>
        <w:div w:id="1945576395">
          <w:marLeft w:val="360"/>
          <w:marRight w:val="0"/>
          <w:marTop w:val="200"/>
          <w:marBottom w:val="0"/>
          <w:divBdr>
            <w:top w:val="none" w:sz="0" w:space="0" w:color="auto"/>
            <w:left w:val="none" w:sz="0" w:space="0" w:color="auto"/>
            <w:bottom w:val="none" w:sz="0" w:space="0" w:color="auto"/>
            <w:right w:val="none" w:sz="0" w:space="0" w:color="auto"/>
          </w:divBdr>
        </w:div>
      </w:divsChild>
    </w:div>
    <w:div w:id="1166476942">
      <w:bodyDiv w:val="1"/>
      <w:marLeft w:val="0"/>
      <w:marRight w:val="0"/>
      <w:marTop w:val="0"/>
      <w:marBottom w:val="0"/>
      <w:divBdr>
        <w:top w:val="none" w:sz="0" w:space="0" w:color="auto"/>
        <w:left w:val="none" w:sz="0" w:space="0" w:color="auto"/>
        <w:bottom w:val="none" w:sz="0" w:space="0" w:color="auto"/>
        <w:right w:val="none" w:sz="0" w:space="0" w:color="auto"/>
      </w:divBdr>
    </w:div>
    <w:div w:id="1166483070">
      <w:bodyDiv w:val="1"/>
      <w:marLeft w:val="0"/>
      <w:marRight w:val="0"/>
      <w:marTop w:val="0"/>
      <w:marBottom w:val="0"/>
      <w:divBdr>
        <w:top w:val="none" w:sz="0" w:space="0" w:color="auto"/>
        <w:left w:val="none" w:sz="0" w:space="0" w:color="auto"/>
        <w:bottom w:val="none" w:sz="0" w:space="0" w:color="auto"/>
        <w:right w:val="none" w:sz="0" w:space="0" w:color="auto"/>
      </w:divBdr>
      <w:divsChild>
        <w:div w:id="578950985">
          <w:marLeft w:val="360"/>
          <w:marRight w:val="0"/>
          <w:marTop w:val="200"/>
          <w:marBottom w:val="0"/>
          <w:divBdr>
            <w:top w:val="none" w:sz="0" w:space="0" w:color="auto"/>
            <w:left w:val="none" w:sz="0" w:space="0" w:color="auto"/>
            <w:bottom w:val="none" w:sz="0" w:space="0" w:color="auto"/>
            <w:right w:val="none" w:sz="0" w:space="0" w:color="auto"/>
          </w:divBdr>
        </w:div>
        <w:div w:id="308168559">
          <w:marLeft w:val="360"/>
          <w:marRight w:val="0"/>
          <w:marTop w:val="200"/>
          <w:marBottom w:val="0"/>
          <w:divBdr>
            <w:top w:val="none" w:sz="0" w:space="0" w:color="auto"/>
            <w:left w:val="none" w:sz="0" w:space="0" w:color="auto"/>
            <w:bottom w:val="none" w:sz="0" w:space="0" w:color="auto"/>
            <w:right w:val="none" w:sz="0" w:space="0" w:color="auto"/>
          </w:divBdr>
        </w:div>
        <w:div w:id="1611820571">
          <w:marLeft w:val="360"/>
          <w:marRight w:val="0"/>
          <w:marTop w:val="200"/>
          <w:marBottom w:val="0"/>
          <w:divBdr>
            <w:top w:val="none" w:sz="0" w:space="0" w:color="auto"/>
            <w:left w:val="none" w:sz="0" w:space="0" w:color="auto"/>
            <w:bottom w:val="none" w:sz="0" w:space="0" w:color="auto"/>
            <w:right w:val="none" w:sz="0" w:space="0" w:color="auto"/>
          </w:divBdr>
        </w:div>
        <w:div w:id="1201239060">
          <w:marLeft w:val="360"/>
          <w:marRight w:val="0"/>
          <w:marTop w:val="200"/>
          <w:marBottom w:val="0"/>
          <w:divBdr>
            <w:top w:val="none" w:sz="0" w:space="0" w:color="auto"/>
            <w:left w:val="none" w:sz="0" w:space="0" w:color="auto"/>
            <w:bottom w:val="none" w:sz="0" w:space="0" w:color="auto"/>
            <w:right w:val="none" w:sz="0" w:space="0" w:color="auto"/>
          </w:divBdr>
        </w:div>
        <w:div w:id="566846012">
          <w:marLeft w:val="360"/>
          <w:marRight w:val="0"/>
          <w:marTop w:val="200"/>
          <w:marBottom w:val="0"/>
          <w:divBdr>
            <w:top w:val="none" w:sz="0" w:space="0" w:color="auto"/>
            <w:left w:val="none" w:sz="0" w:space="0" w:color="auto"/>
            <w:bottom w:val="none" w:sz="0" w:space="0" w:color="auto"/>
            <w:right w:val="none" w:sz="0" w:space="0" w:color="auto"/>
          </w:divBdr>
        </w:div>
        <w:div w:id="2058117380">
          <w:marLeft w:val="360"/>
          <w:marRight w:val="0"/>
          <w:marTop w:val="200"/>
          <w:marBottom w:val="0"/>
          <w:divBdr>
            <w:top w:val="none" w:sz="0" w:space="0" w:color="auto"/>
            <w:left w:val="none" w:sz="0" w:space="0" w:color="auto"/>
            <w:bottom w:val="none" w:sz="0" w:space="0" w:color="auto"/>
            <w:right w:val="none" w:sz="0" w:space="0" w:color="auto"/>
          </w:divBdr>
        </w:div>
        <w:div w:id="703140519">
          <w:marLeft w:val="360"/>
          <w:marRight w:val="0"/>
          <w:marTop w:val="200"/>
          <w:marBottom w:val="0"/>
          <w:divBdr>
            <w:top w:val="none" w:sz="0" w:space="0" w:color="auto"/>
            <w:left w:val="none" w:sz="0" w:space="0" w:color="auto"/>
            <w:bottom w:val="none" w:sz="0" w:space="0" w:color="auto"/>
            <w:right w:val="none" w:sz="0" w:space="0" w:color="auto"/>
          </w:divBdr>
        </w:div>
        <w:div w:id="104083775">
          <w:marLeft w:val="360"/>
          <w:marRight w:val="0"/>
          <w:marTop w:val="200"/>
          <w:marBottom w:val="0"/>
          <w:divBdr>
            <w:top w:val="none" w:sz="0" w:space="0" w:color="auto"/>
            <w:left w:val="none" w:sz="0" w:space="0" w:color="auto"/>
            <w:bottom w:val="none" w:sz="0" w:space="0" w:color="auto"/>
            <w:right w:val="none" w:sz="0" w:space="0" w:color="auto"/>
          </w:divBdr>
        </w:div>
      </w:divsChild>
    </w:div>
    <w:div w:id="1174615374">
      <w:bodyDiv w:val="1"/>
      <w:marLeft w:val="0"/>
      <w:marRight w:val="0"/>
      <w:marTop w:val="0"/>
      <w:marBottom w:val="0"/>
      <w:divBdr>
        <w:top w:val="none" w:sz="0" w:space="0" w:color="auto"/>
        <w:left w:val="none" w:sz="0" w:space="0" w:color="auto"/>
        <w:bottom w:val="none" w:sz="0" w:space="0" w:color="auto"/>
        <w:right w:val="none" w:sz="0" w:space="0" w:color="auto"/>
      </w:divBdr>
      <w:divsChild>
        <w:div w:id="321591732">
          <w:marLeft w:val="547"/>
          <w:marRight w:val="0"/>
          <w:marTop w:val="0"/>
          <w:marBottom w:val="0"/>
          <w:divBdr>
            <w:top w:val="none" w:sz="0" w:space="0" w:color="auto"/>
            <w:left w:val="none" w:sz="0" w:space="0" w:color="auto"/>
            <w:bottom w:val="none" w:sz="0" w:space="0" w:color="auto"/>
            <w:right w:val="none" w:sz="0" w:space="0" w:color="auto"/>
          </w:divBdr>
        </w:div>
        <w:div w:id="52243966">
          <w:marLeft w:val="547"/>
          <w:marRight w:val="0"/>
          <w:marTop w:val="0"/>
          <w:marBottom w:val="0"/>
          <w:divBdr>
            <w:top w:val="none" w:sz="0" w:space="0" w:color="auto"/>
            <w:left w:val="none" w:sz="0" w:space="0" w:color="auto"/>
            <w:bottom w:val="none" w:sz="0" w:space="0" w:color="auto"/>
            <w:right w:val="none" w:sz="0" w:space="0" w:color="auto"/>
          </w:divBdr>
        </w:div>
        <w:div w:id="1842501431">
          <w:marLeft w:val="547"/>
          <w:marRight w:val="0"/>
          <w:marTop w:val="0"/>
          <w:marBottom w:val="0"/>
          <w:divBdr>
            <w:top w:val="none" w:sz="0" w:space="0" w:color="auto"/>
            <w:left w:val="none" w:sz="0" w:space="0" w:color="auto"/>
            <w:bottom w:val="none" w:sz="0" w:space="0" w:color="auto"/>
            <w:right w:val="none" w:sz="0" w:space="0" w:color="auto"/>
          </w:divBdr>
        </w:div>
        <w:div w:id="300617333">
          <w:marLeft w:val="547"/>
          <w:marRight w:val="0"/>
          <w:marTop w:val="0"/>
          <w:marBottom w:val="0"/>
          <w:divBdr>
            <w:top w:val="none" w:sz="0" w:space="0" w:color="auto"/>
            <w:left w:val="none" w:sz="0" w:space="0" w:color="auto"/>
            <w:bottom w:val="none" w:sz="0" w:space="0" w:color="auto"/>
            <w:right w:val="none" w:sz="0" w:space="0" w:color="auto"/>
          </w:divBdr>
        </w:div>
        <w:div w:id="548995364">
          <w:marLeft w:val="547"/>
          <w:marRight w:val="0"/>
          <w:marTop w:val="0"/>
          <w:marBottom w:val="0"/>
          <w:divBdr>
            <w:top w:val="none" w:sz="0" w:space="0" w:color="auto"/>
            <w:left w:val="none" w:sz="0" w:space="0" w:color="auto"/>
            <w:bottom w:val="none" w:sz="0" w:space="0" w:color="auto"/>
            <w:right w:val="none" w:sz="0" w:space="0" w:color="auto"/>
          </w:divBdr>
        </w:div>
      </w:divsChild>
    </w:div>
    <w:div w:id="1184132362">
      <w:bodyDiv w:val="1"/>
      <w:marLeft w:val="0"/>
      <w:marRight w:val="0"/>
      <w:marTop w:val="0"/>
      <w:marBottom w:val="0"/>
      <w:divBdr>
        <w:top w:val="none" w:sz="0" w:space="0" w:color="auto"/>
        <w:left w:val="none" w:sz="0" w:space="0" w:color="auto"/>
        <w:bottom w:val="none" w:sz="0" w:space="0" w:color="auto"/>
        <w:right w:val="none" w:sz="0" w:space="0" w:color="auto"/>
      </w:divBdr>
    </w:div>
    <w:div w:id="1192063446">
      <w:bodyDiv w:val="1"/>
      <w:marLeft w:val="0"/>
      <w:marRight w:val="0"/>
      <w:marTop w:val="0"/>
      <w:marBottom w:val="0"/>
      <w:divBdr>
        <w:top w:val="none" w:sz="0" w:space="0" w:color="auto"/>
        <w:left w:val="none" w:sz="0" w:space="0" w:color="auto"/>
        <w:bottom w:val="none" w:sz="0" w:space="0" w:color="auto"/>
        <w:right w:val="none" w:sz="0" w:space="0" w:color="auto"/>
      </w:divBdr>
      <w:divsChild>
        <w:div w:id="1823307870">
          <w:marLeft w:val="446"/>
          <w:marRight w:val="0"/>
          <w:marTop w:val="120"/>
          <w:marBottom w:val="120"/>
          <w:divBdr>
            <w:top w:val="none" w:sz="0" w:space="0" w:color="auto"/>
            <w:left w:val="none" w:sz="0" w:space="0" w:color="auto"/>
            <w:bottom w:val="none" w:sz="0" w:space="0" w:color="auto"/>
            <w:right w:val="none" w:sz="0" w:space="0" w:color="auto"/>
          </w:divBdr>
        </w:div>
        <w:div w:id="314917335">
          <w:marLeft w:val="850"/>
          <w:marRight w:val="0"/>
          <w:marTop w:val="120"/>
          <w:marBottom w:val="120"/>
          <w:divBdr>
            <w:top w:val="none" w:sz="0" w:space="0" w:color="auto"/>
            <w:left w:val="none" w:sz="0" w:space="0" w:color="auto"/>
            <w:bottom w:val="none" w:sz="0" w:space="0" w:color="auto"/>
            <w:right w:val="none" w:sz="0" w:space="0" w:color="auto"/>
          </w:divBdr>
        </w:div>
        <w:div w:id="859659756">
          <w:marLeft w:val="850"/>
          <w:marRight w:val="0"/>
          <w:marTop w:val="120"/>
          <w:marBottom w:val="120"/>
          <w:divBdr>
            <w:top w:val="none" w:sz="0" w:space="0" w:color="auto"/>
            <w:left w:val="none" w:sz="0" w:space="0" w:color="auto"/>
            <w:bottom w:val="none" w:sz="0" w:space="0" w:color="auto"/>
            <w:right w:val="none" w:sz="0" w:space="0" w:color="auto"/>
          </w:divBdr>
        </w:div>
        <w:div w:id="1970360140">
          <w:marLeft w:val="850"/>
          <w:marRight w:val="0"/>
          <w:marTop w:val="120"/>
          <w:marBottom w:val="120"/>
          <w:divBdr>
            <w:top w:val="none" w:sz="0" w:space="0" w:color="auto"/>
            <w:left w:val="none" w:sz="0" w:space="0" w:color="auto"/>
            <w:bottom w:val="none" w:sz="0" w:space="0" w:color="auto"/>
            <w:right w:val="none" w:sz="0" w:space="0" w:color="auto"/>
          </w:divBdr>
        </w:div>
        <w:div w:id="1376541012">
          <w:marLeft w:val="850"/>
          <w:marRight w:val="0"/>
          <w:marTop w:val="120"/>
          <w:marBottom w:val="120"/>
          <w:divBdr>
            <w:top w:val="none" w:sz="0" w:space="0" w:color="auto"/>
            <w:left w:val="none" w:sz="0" w:space="0" w:color="auto"/>
            <w:bottom w:val="none" w:sz="0" w:space="0" w:color="auto"/>
            <w:right w:val="none" w:sz="0" w:space="0" w:color="auto"/>
          </w:divBdr>
        </w:div>
        <w:div w:id="654724113">
          <w:marLeft w:val="446"/>
          <w:marRight w:val="0"/>
          <w:marTop w:val="120"/>
          <w:marBottom w:val="120"/>
          <w:divBdr>
            <w:top w:val="none" w:sz="0" w:space="0" w:color="auto"/>
            <w:left w:val="none" w:sz="0" w:space="0" w:color="auto"/>
            <w:bottom w:val="none" w:sz="0" w:space="0" w:color="auto"/>
            <w:right w:val="none" w:sz="0" w:space="0" w:color="auto"/>
          </w:divBdr>
        </w:div>
        <w:div w:id="1747140939">
          <w:marLeft w:val="850"/>
          <w:marRight w:val="0"/>
          <w:marTop w:val="120"/>
          <w:marBottom w:val="120"/>
          <w:divBdr>
            <w:top w:val="none" w:sz="0" w:space="0" w:color="auto"/>
            <w:left w:val="none" w:sz="0" w:space="0" w:color="auto"/>
            <w:bottom w:val="none" w:sz="0" w:space="0" w:color="auto"/>
            <w:right w:val="none" w:sz="0" w:space="0" w:color="auto"/>
          </w:divBdr>
        </w:div>
        <w:div w:id="755252871">
          <w:marLeft w:val="850"/>
          <w:marRight w:val="0"/>
          <w:marTop w:val="120"/>
          <w:marBottom w:val="120"/>
          <w:divBdr>
            <w:top w:val="none" w:sz="0" w:space="0" w:color="auto"/>
            <w:left w:val="none" w:sz="0" w:space="0" w:color="auto"/>
            <w:bottom w:val="none" w:sz="0" w:space="0" w:color="auto"/>
            <w:right w:val="none" w:sz="0" w:space="0" w:color="auto"/>
          </w:divBdr>
        </w:div>
        <w:div w:id="564799691">
          <w:marLeft w:val="850"/>
          <w:marRight w:val="0"/>
          <w:marTop w:val="120"/>
          <w:marBottom w:val="120"/>
          <w:divBdr>
            <w:top w:val="none" w:sz="0" w:space="0" w:color="auto"/>
            <w:left w:val="none" w:sz="0" w:space="0" w:color="auto"/>
            <w:bottom w:val="none" w:sz="0" w:space="0" w:color="auto"/>
            <w:right w:val="none" w:sz="0" w:space="0" w:color="auto"/>
          </w:divBdr>
        </w:div>
        <w:div w:id="992100585">
          <w:marLeft w:val="850"/>
          <w:marRight w:val="0"/>
          <w:marTop w:val="120"/>
          <w:marBottom w:val="120"/>
          <w:divBdr>
            <w:top w:val="none" w:sz="0" w:space="0" w:color="auto"/>
            <w:left w:val="none" w:sz="0" w:space="0" w:color="auto"/>
            <w:bottom w:val="none" w:sz="0" w:space="0" w:color="auto"/>
            <w:right w:val="none" w:sz="0" w:space="0" w:color="auto"/>
          </w:divBdr>
        </w:div>
      </w:divsChild>
    </w:div>
    <w:div w:id="1216699220">
      <w:bodyDiv w:val="1"/>
      <w:marLeft w:val="0"/>
      <w:marRight w:val="0"/>
      <w:marTop w:val="0"/>
      <w:marBottom w:val="0"/>
      <w:divBdr>
        <w:top w:val="none" w:sz="0" w:space="0" w:color="auto"/>
        <w:left w:val="none" w:sz="0" w:space="0" w:color="auto"/>
        <w:bottom w:val="none" w:sz="0" w:space="0" w:color="auto"/>
        <w:right w:val="none" w:sz="0" w:space="0" w:color="auto"/>
      </w:divBdr>
    </w:div>
    <w:div w:id="1220673775">
      <w:bodyDiv w:val="1"/>
      <w:marLeft w:val="0"/>
      <w:marRight w:val="0"/>
      <w:marTop w:val="0"/>
      <w:marBottom w:val="0"/>
      <w:divBdr>
        <w:top w:val="none" w:sz="0" w:space="0" w:color="auto"/>
        <w:left w:val="none" w:sz="0" w:space="0" w:color="auto"/>
        <w:bottom w:val="none" w:sz="0" w:space="0" w:color="auto"/>
        <w:right w:val="none" w:sz="0" w:space="0" w:color="auto"/>
      </w:divBdr>
    </w:div>
    <w:div w:id="1265261696">
      <w:bodyDiv w:val="1"/>
      <w:marLeft w:val="0"/>
      <w:marRight w:val="0"/>
      <w:marTop w:val="0"/>
      <w:marBottom w:val="0"/>
      <w:divBdr>
        <w:top w:val="none" w:sz="0" w:space="0" w:color="auto"/>
        <w:left w:val="none" w:sz="0" w:space="0" w:color="auto"/>
        <w:bottom w:val="none" w:sz="0" w:space="0" w:color="auto"/>
        <w:right w:val="none" w:sz="0" w:space="0" w:color="auto"/>
      </w:divBdr>
    </w:div>
    <w:div w:id="1266309467">
      <w:bodyDiv w:val="1"/>
      <w:marLeft w:val="0"/>
      <w:marRight w:val="0"/>
      <w:marTop w:val="0"/>
      <w:marBottom w:val="0"/>
      <w:divBdr>
        <w:top w:val="none" w:sz="0" w:space="0" w:color="auto"/>
        <w:left w:val="none" w:sz="0" w:space="0" w:color="auto"/>
        <w:bottom w:val="none" w:sz="0" w:space="0" w:color="auto"/>
        <w:right w:val="none" w:sz="0" w:space="0" w:color="auto"/>
      </w:divBdr>
    </w:div>
    <w:div w:id="1311053246">
      <w:bodyDiv w:val="1"/>
      <w:marLeft w:val="0"/>
      <w:marRight w:val="0"/>
      <w:marTop w:val="0"/>
      <w:marBottom w:val="0"/>
      <w:divBdr>
        <w:top w:val="none" w:sz="0" w:space="0" w:color="auto"/>
        <w:left w:val="none" w:sz="0" w:space="0" w:color="auto"/>
        <w:bottom w:val="none" w:sz="0" w:space="0" w:color="auto"/>
        <w:right w:val="none" w:sz="0" w:space="0" w:color="auto"/>
      </w:divBdr>
      <w:divsChild>
        <w:div w:id="739133855">
          <w:marLeft w:val="547"/>
          <w:marRight w:val="0"/>
          <w:marTop w:val="200"/>
          <w:marBottom w:val="0"/>
          <w:divBdr>
            <w:top w:val="none" w:sz="0" w:space="0" w:color="auto"/>
            <w:left w:val="none" w:sz="0" w:space="0" w:color="auto"/>
            <w:bottom w:val="none" w:sz="0" w:space="0" w:color="auto"/>
            <w:right w:val="none" w:sz="0" w:space="0" w:color="auto"/>
          </w:divBdr>
        </w:div>
        <w:div w:id="963845645">
          <w:marLeft w:val="547"/>
          <w:marRight w:val="0"/>
          <w:marTop w:val="200"/>
          <w:marBottom w:val="0"/>
          <w:divBdr>
            <w:top w:val="none" w:sz="0" w:space="0" w:color="auto"/>
            <w:left w:val="none" w:sz="0" w:space="0" w:color="auto"/>
            <w:bottom w:val="none" w:sz="0" w:space="0" w:color="auto"/>
            <w:right w:val="none" w:sz="0" w:space="0" w:color="auto"/>
          </w:divBdr>
        </w:div>
        <w:div w:id="1109202272">
          <w:marLeft w:val="547"/>
          <w:marRight w:val="0"/>
          <w:marTop w:val="200"/>
          <w:marBottom w:val="0"/>
          <w:divBdr>
            <w:top w:val="none" w:sz="0" w:space="0" w:color="auto"/>
            <w:left w:val="none" w:sz="0" w:space="0" w:color="auto"/>
            <w:bottom w:val="none" w:sz="0" w:space="0" w:color="auto"/>
            <w:right w:val="none" w:sz="0" w:space="0" w:color="auto"/>
          </w:divBdr>
        </w:div>
        <w:div w:id="513611007">
          <w:marLeft w:val="547"/>
          <w:marRight w:val="0"/>
          <w:marTop w:val="200"/>
          <w:marBottom w:val="0"/>
          <w:divBdr>
            <w:top w:val="none" w:sz="0" w:space="0" w:color="auto"/>
            <w:left w:val="none" w:sz="0" w:space="0" w:color="auto"/>
            <w:bottom w:val="none" w:sz="0" w:space="0" w:color="auto"/>
            <w:right w:val="none" w:sz="0" w:space="0" w:color="auto"/>
          </w:divBdr>
        </w:div>
        <w:div w:id="141822365">
          <w:marLeft w:val="547"/>
          <w:marRight w:val="0"/>
          <w:marTop w:val="200"/>
          <w:marBottom w:val="0"/>
          <w:divBdr>
            <w:top w:val="none" w:sz="0" w:space="0" w:color="auto"/>
            <w:left w:val="none" w:sz="0" w:space="0" w:color="auto"/>
            <w:bottom w:val="none" w:sz="0" w:space="0" w:color="auto"/>
            <w:right w:val="none" w:sz="0" w:space="0" w:color="auto"/>
          </w:divBdr>
        </w:div>
        <w:div w:id="1074165476">
          <w:marLeft w:val="547"/>
          <w:marRight w:val="0"/>
          <w:marTop w:val="200"/>
          <w:marBottom w:val="0"/>
          <w:divBdr>
            <w:top w:val="none" w:sz="0" w:space="0" w:color="auto"/>
            <w:left w:val="none" w:sz="0" w:space="0" w:color="auto"/>
            <w:bottom w:val="none" w:sz="0" w:space="0" w:color="auto"/>
            <w:right w:val="none" w:sz="0" w:space="0" w:color="auto"/>
          </w:divBdr>
        </w:div>
        <w:div w:id="1270089136">
          <w:marLeft w:val="547"/>
          <w:marRight w:val="0"/>
          <w:marTop w:val="200"/>
          <w:marBottom w:val="0"/>
          <w:divBdr>
            <w:top w:val="none" w:sz="0" w:space="0" w:color="auto"/>
            <w:left w:val="none" w:sz="0" w:space="0" w:color="auto"/>
            <w:bottom w:val="none" w:sz="0" w:space="0" w:color="auto"/>
            <w:right w:val="none" w:sz="0" w:space="0" w:color="auto"/>
          </w:divBdr>
        </w:div>
        <w:div w:id="1966082908">
          <w:marLeft w:val="547"/>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0421351">
      <w:bodyDiv w:val="1"/>
      <w:marLeft w:val="0"/>
      <w:marRight w:val="0"/>
      <w:marTop w:val="0"/>
      <w:marBottom w:val="0"/>
      <w:divBdr>
        <w:top w:val="none" w:sz="0" w:space="0" w:color="auto"/>
        <w:left w:val="none" w:sz="0" w:space="0" w:color="auto"/>
        <w:bottom w:val="none" w:sz="0" w:space="0" w:color="auto"/>
        <w:right w:val="none" w:sz="0" w:space="0" w:color="auto"/>
      </w:divBdr>
      <w:divsChild>
        <w:div w:id="1728794079">
          <w:marLeft w:val="720"/>
          <w:marRight w:val="0"/>
          <w:marTop w:val="0"/>
          <w:marBottom w:val="0"/>
          <w:divBdr>
            <w:top w:val="none" w:sz="0" w:space="0" w:color="auto"/>
            <w:left w:val="none" w:sz="0" w:space="0" w:color="auto"/>
            <w:bottom w:val="none" w:sz="0" w:space="0" w:color="auto"/>
            <w:right w:val="none" w:sz="0" w:space="0" w:color="auto"/>
          </w:divBdr>
        </w:div>
        <w:div w:id="685405162">
          <w:marLeft w:val="720"/>
          <w:marRight w:val="0"/>
          <w:marTop w:val="0"/>
          <w:marBottom w:val="0"/>
          <w:divBdr>
            <w:top w:val="none" w:sz="0" w:space="0" w:color="auto"/>
            <w:left w:val="none" w:sz="0" w:space="0" w:color="auto"/>
            <w:bottom w:val="none" w:sz="0" w:space="0" w:color="auto"/>
            <w:right w:val="none" w:sz="0" w:space="0" w:color="auto"/>
          </w:divBdr>
        </w:div>
        <w:div w:id="385223436">
          <w:marLeft w:val="720"/>
          <w:marRight w:val="0"/>
          <w:marTop w:val="0"/>
          <w:marBottom w:val="0"/>
          <w:divBdr>
            <w:top w:val="none" w:sz="0" w:space="0" w:color="auto"/>
            <w:left w:val="none" w:sz="0" w:space="0" w:color="auto"/>
            <w:bottom w:val="none" w:sz="0" w:space="0" w:color="auto"/>
            <w:right w:val="none" w:sz="0" w:space="0" w:color="auto"/>
          </w:divBdr>
        </w:div>
        <w:div w:id="985864364">
          <w:marLeft w:val="720"/>
          <w:marRight w:val="0"/>
          <w:marTop w:val="0"/>
          <w:marBottom w:val="0"/>
          <w:divBdr>
            <w:top w:val="none" w:sz="0" w:space="0" w:color="auto"/>
            <w:left w:val="none" w:sz="0" w:space="0" w:color="auto"/>
            <w:bottom w:val="none" w:sz="0" w:space="0" w:color="auto"/>
            <w:right w:val="none" w:sz="0" w:space="0" w:color="auto"/>
          </w:divBdr>
        </w:div>
        <w:div w:id="274021160">
          <w:marLeft w:val="720"/>
          <w:marRight w:val="0"/>
          <w:marTop w:val="0"/>
          <w:marBottom w:val="0"/>
          <w:divBdr>
            <w:top w:val="none" w:sz="0" w:space="0" w:color="auto"/>
            <w:left w:val="none" w:sz="0" w:space="0" w:color="auto"/>
            <w:bottom w:val="none" w:sz="0" w:space="0" w:color="auto"/>
            <w:right w:val="none" w:sz="0" w:space="0" w:color="auto"/>
          </w:divBdr>
        </w:div>
        <w:div w:id="6256294">
          <w:marLeft w:val="720"/>
          <w:marRight w:val="0"/>
          <w:marTop w:val="0"/>
          <w:marBottom w:val="0"/>
          <w:divBdr>
            <w:top w:val="none" w:sz="0" w:space="0" w:color="auto"/>
            <w:left w:val="none" w:sz="0" w:space="0" w:color="auto"/>
            <w:bottom w:val="none" w:sz="0" w:space="0" w:color="auto"/>
            <w:right w:val="none" w:sz="0" w:space="0" w:color="auto"/>
          </w:divBdr>
        </w:div>
        <w:div w:id="629701127">
          <w:marLeft w:val="720"/>
          <w:marRight w:val="0"/>
          <w:marTop w:val="0"/>
          <w:marBottom w:val="0"/>
          <w:divBdr>
            <w:top w:val="none" w:sz="0" w:space="0" w:color="auto"/>
            <w:left w:val="none" w:sz="0" w:space="0" w:color="auto"/>
            <w:bottom w:val="none" w:sz="0" w:space="0" w:color="auto"/>
            <w:right w:val="none" w:sz="0" w:space="0" w:color="auto"/>
          </w:divBdr>
        </w:div>
        <w:div w:id="1990742427">
          <w:marLeft w:val="720"/>
          <w:marRight w:val="0"/>
          <w:marTop w:val="0"/>
          <w:marBottom w:val="0"/>
          <w:divBdr>
            <w:top w:val="none" w:sz="0" w:space="0" w:color="auto"/>
            <w:left w:val="none" w:sz="0" w:space="0" w:color="auto"/>
            <w:bottom w:val="none" w:sz="0" w:space="0" w:color="auto"/>
            <w:right w:val="none" w:sz="0" w:space="0" w:color="auto"/>
          </w:divBdr>
        </w:div>
      </w:divsChild>
    </w:div>
    <w:div w:id="1323122450">
      <w:bodyDiv w:val="1"/>
      <w:marLeft w:val="0"/>
      <w:marRight w:val="0"/>
      <w:marTop w:val="0"/>
      <w:marBottom w:val="0"/>
      <w:divBdr>
        <w:top w:val="none" w:sz="0" w:space="0" w:color="auto"/>
        <w:left w:val="none" w:sz="0" w:space="0" w:color="auto"/>
        <w:bottom w:val="none" w:sz="0" w:space="0" w:color="auto"/>
        <w:right w:val="none" w:sz="0" w:space="0" w:color="auto"/>
      </w:divBdr>
      <w:divsChild>
        <w:div w:id="1976985990">
          <w:marLeft w:val="605"/>
          <w:marRight w:val="0"/>
          <w:marTop w:val="0"/>
          <w:marBottom w:val="0"/>
          <w:divBdr>
            <w:top w:val="none" w:sz="0" w:space="0" w:color="auto"/>
            <w:left w:val="none" w:sz="0" w:space="0" w:color="auto"/>
            <w:bottom w:val="none" w:sz="0" w:space="0" w:color="auto"/>
            <w:right w:val="none" w:sz="0" w:space="0" w:color="auto"/>
          </w:divBdr>
        </w:div>
        <w:div w:id="1776903087">
          <w:marLeft w:val="605"/>
          <w:marRight w:val="0"/>
          <w:marTop w:val="0"/>
          <w:marBottom w:val="0"/>
          <w:divBdr>
            <w:top w:val="none" w:sz="0" w:space="0" w:color="auto"/>
            <w:left w:val="none" w:sz="0" w:space="0" w:color="auto"/>
            <w:bottom w:val="none" w:sz="0" w:space="0" w:color="auto"/>
            <w:right w:val="none" w:sz="0" w:space="0" w:color="auto"/>
          </w:divBdr>
        </w:div>
        <w:div w:id="573659161">
          <w:marLeft w:val="605"/>
          <w:marRight w:val="0"/>
          <w:marTop w:val="0"/>
          <w:marBottom w:val="0"/>
          <w:divBdr>
            <w:top w:val="none" w:sz="0" w:space="0" w:color="auto"/>
            <w:left w:val="none" w:sz="0" w:space="0" w:color="auto"/>
            <w:bottom w:val="none" w:sz="0" w:space="0" w:color="auto"/>
            <w:right w:val="none" w:sz="0" w:space="0" w:color="auto"/>
          </w:divBdr>
        </w:div>
      </w:divsChild>
    </w:div>
    <w:div w:id="1332444670">
      <w:bodyDiv w:val="1"/>
      <w:marLeft w:val="0"/>
      <w:marRight w:val="0"/>
      <w:marTop w:val="0"/>
      <w:marBottom w:val="0"/>
      <w:divBdr>
        <w:top w:val="none" w:sz="0" w:space="0" w:color="auto"/>
        <w:left w:val="none" w:sz="0" w:space="0" w:color="auto"/>
        <w:bottom w:val="none" w:sz="0" w:space="0" w:color="auto"/>
        <w:right w:val="none" w:sz="0" w:space="0" w:color="auto"/>
      </w:divBdr>
      <w:divsChild>
        <w:div w:id="941913088">
          <w:marLeft w:val="547"/>
          <w:marRight w:val="0"/>
          <w:marTop w:val="160"/>
          <w:marBottom w:val="160"/>
          <w:divBdr>
            <w:top w:val="none" w:sz="0" w:space="0" w:color="auto"/>
            <w:left w:val="none" w:sz="0" w:space="0" w:color="auto"/>
            <w:bottom w:val="none" w:sz="0" w:space="0" w:color="auto"/>
            <w:right w:val="none" w:sz="0" w:space="0" w:color="auto"/>
          </w:divBdr>
        </w:div>
        <w:div w:id="1592008947">
          <w:marLeft w:val="547"/>
          <w:marRight w:val="0"/>
          <w:marTop w:val="160"/>
          <w:marBottom w:val="160"/>
          <w:divBdr>
            <w:top w:val="none" w:sz="0" w:space="0" w:color="auto"/>
            <w:left w:val="none" w:sz="0" w:space="0" w:color="auto"/>
            <w:bottom w:val="none" w:sz="0" w:space="0" w:color="auto"/>
            <w:right w:val="none" w:sz="0" w:space="0" w:color="auto"/>
          </w:divBdr>
        </w:div>
        <w:div w:id="1887569639">
          <w:marLeft w:val="547"/>
          <w:marRight w:val="0"/>
          <w:marTop w:val="160"/>
          <w:marBottom w:val="160"/>
          <w:divBdr>
            <w:top w:val="none" w:sz="0" w:space="0" w:color="auto"/>
            <w:left w:val="none" w:sz="0" w:space="0" w:color="auto"/>
            <w:bottom w:val="none" w:sz="0" w:space="0" w:color="auto"/>
            <w:right w:val="none" w:sz="0" w:space="0" w:color="auto"/>
          </w:divBdr>
        </w:div>
        <w:div w:id="1715887569">
          <w:marLeft w:val="547"/>
          <w:marRight w:val="0"/>
          <w:marTop w:val="160"/>
          <w:marBottom w:val="160"/>
          <w:divBdr>
            <w:top w:val="none" w:sz="0" w:space="0" w:color="auto"/>
            <w:left w:val="none" w:sz="0" w:space="0" w:color="auto"/>
            <w:bottom w:val="none" w:sz="0" w:space="0" w:color="auto"/>
            <w:right w:val="none" w:sz="0" w:space="0" w:color="auto"/>
          </w:divBdr>
        </w:div>
      </w:divsChild>
    </w:div>
    <w:div w:id="1340354810">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1277152">
      <w:bodyDiv w:val="1"/>
      <w:marLeft w:val="0"/>
      <w:marRight w:val="0"/>
      <w:marTop w:val="0"/>
      <w:marBottom w:val="0"/>
      <w:divBdr>
        <w:top w:val="none" w:sz="0" w:space="0" w:color="auto"/>
        <w:left w:val="none" w:sz="0" w:space="0" w:color="auto"/>
        <w:bottom w:val="none" w:sz="0" w:space="0" w:color="auto"/>
        <w:right w:val="none" w:sz="0" w:space="0" w:color="auto"/>
      </w:divBdr>
      <w:divsChild>
        <w:div w:id="506487255">
          <w:marLeft w:val="936"/>
          <w:marRight w:val="0"/>
          <w:marTop w:val="120"/>
          <w:marBottom w:val="120"/>
          <w:divBdr>
            <w:top w:val="none" w:sz="0" w:space="0" w:color="auto"/>
            <w:left w:val="none" w:sz="0" w:space="0" w:color="auto"/>
            <w:bottom w:val="none" w:sz="0" w:space="0" w:color="auto"/>
            <w:right w:val="none" w:sz="0" w:space="0" w:color="auto"/>
          </w:divBdr>
        </w:div>
        <w:div w:id="2056271863">
          <w:marLeft w:val="936"/>
          <w:marRight w:val="0"/>
          <w:marTop w:val="120"/>
          <w:marBottom w:val="120"/>
          <w:divBdr>
            <w:top w:val="none" w:sz="0" w:space="0" w:color="auto"/>
            <w:left w:val="none" w:sz="0" w:space="0" w:color="auto"/>
            <w:bottom w:val="none" w:sz="0" w:space="0" w:color="auto"/>
            <w:right w:val="none" w:sz="0" w:space="0" w:color="auto"/>
          </w:divBdr>
        </w:div>
        <w:div w:id="846674002">
          <w:marLeft w:val="936"/>
          <w:marRight w:val="0"/>
          <w:marTop w:val="120"/>
          <w:marBottom w:val="120"/>
          <w:divBdr>
            <w:top w:val="none" w:sz="0" w:space="0" w:color="auto"/>
            <w:left w:val="none" w:sz="0" w:space="0" w:color="auto"/>
            <w:bottom w:val="none" w:sz="0" w:space="0" w:color="auto"/>
            <w:right w:val="none" w:sz="0" w:space="0" w:color="auto"/>
          </w:divBdr>
        </w:div>
        <w:div w:id="1321034631">
          <w:marLeft w:val="936"/>
          <w:marRight w:val="0"/>
          <w:marTop w:val="120"/>
          <w:marBottom w:val="120"/>
          <w:divBdr>
            <w:top w:val="none" w:sz="0" w:space="0" w:color="auto"/>
            <w:left w:val="none" w:sz="0" w:space="0" w:color="auto"/>
            <w:bottom w:val="none" w:sz="0" w:space="0" w:color="auto"/>
            <w:right w:val="none" w:sz="0" w:space="0" w:color="auto"/>
          </w:divBdr>
        </w:div>
        <w:div w:id="425342341">
          <w:marLeft w:val="936"/>
          <w:marRight w:val="0"/>
          <w:marTop w:val="120"/>
          <w:marBottom w:val="120"/>
          <w:divBdr>
            <w:top w:val="none" w:sz="0" w:space="0" w:color="auto"/>
            <w:left w:val="none" w:sz="0" w:space="0" w:color="auto"/>
            <w:bottom w:val="none" w:sz="0" w:space="0" w:color="auto"/>
            <w:right w:val="none" w:sz="0" w:space="0" w:color="auto"/>
          </w:divBdr>
        </w:div>
      </w:divsChild>
    </w:div>
    <w:div w:id="1361395031">
      <w:bodyDiv w:val="1"/>
      <w:marLeft w:val="0"/>
      <w:marRight w:val="0"/>
      <w:marTop w:val="0"/>
      <w:marBottom w:val="0"/>
      <w:divBdr>
        <w:top w:val="none" w:sz="0" w:space="0" w:color="auto"/>
        <w:left w:val="none" w:sz="0" w:space="0" w:color="auto"/>
        <w:bottom w:val="none" w:sz="0" w:space="0" w:color="auto"/>
        <w:right w:val="none" w:sz="0" w:space="0" w:color="auto"/>
      </w:divBdr>
      <w:divsChild>
        <w:div w:id="714736290">
          <w:marLeft w:val="360"/>
          <w:marRight w:val="0"/>
          <w:marTop w:val="200"/>
          <w:marBottom w:val="0"/>
          <w:divBdr>
            <w:top w:val="none" w:sz="0" w:space="0" w:color="auto"/>
            <w:left w:val="none" w:sz="0" w:space="0" w:color="auto"/>
            <w:bottom w:val="none" w:sz="0" w:space="0" w:color="auto"/>
            <w:right w:val="none" w:sz="0" w:space="0" w:color="auto"/>
          </w:divBdr>
        </w:div>
        <w:div w:id="585966239">
          <w:marLeft w:val="1080"/>
          <w:marRight w:val="0"/>
          <w:marTop w:val="100"/>
          <w:marBottom w:val="0"/>
          <w:divBdr>
            <w:top w:val="none" w:sz="0" w:space="0" w:color="auto"/>
            <w:left w:val="none" w:sz="0" w:space="0" w:color="auto"/>
            <w:bottom w:val="none" w:sz="0" w:space="0" w:color="auto"/>
            <w:right w:val="none" w:sz="0" w:space="0" w:color="auto"/>
          </w:divBdr>
        </w:div>
        <w:div w:id="1708020075">
          <w:marLeft w:val="1080"/>
          <w:marRight w:val="0"/>
          <w:marTop w:val="100"/>
          <w:marBottom w:val="0"/>
          <w:divBdr>
            <w:top w:val="none" w:sz="0" w:space="0" w:color="auto"/>
            <w:left w:val="none" w:sz="0" w:space="0" w:color="auto"/>
            <w:bottom w:val="none" w:sz="0" w:space="0" w:color="auto"/>
            <w:right w:val="none" w:sz="0" w:space="0" w:color="auto"/>
          </w:divBdr>
        </w:div>
        <w:div w:id="270213372">
          <w:marLeft w:val="1080"/>
          <w:marRight w:val="0"/>
          <w:marTop w:val="100"/>
          <w:marBottom w:val="0"/>
          <w:divBdr>
            <w:top w:val="none" w:sz="0" w:space="0" w:color="auto"/>
            <w:left w:val="none" w:sz="0" w:space="0" w:color="auto"/>
            <w:bottom w:val="none" w:sz="0" w:space="0" w:color="auto"/>
            <w:right w:val="none" w:sz="0" w:space="0" w:color="auto"/>
          </w:divBdr>
        </w:div>
        <w:div w:id="1409039922">
          <w:marLeft w:val="360"/>
          <w:marRight w:val="0"/>
          <w:marTop w:val="200"/>
          <w:marBottom w:val="0"/>
          <w:divBdr>
            <w:top w:val="none" w:sz="0" w:space="0" w:color="auto"/>
            <w:left w:val="none" w:sz="0" w:space="0" w:color="auto"/>
            <w:bottom w:val="none" w:sz="0" w:space="0" w:color="auto"/>
            <w:right w:val="none" w:sz="0" w:space="0" w:color="auto"/>
          </w:divBdr>
        </w:div>
        <w:div w:id="1023628735">
          <w:marLeft w:val="1080"/>
          <w:marRight w:val="0"/>
          <w:marTop w:val="100"/>
          <w:marBottom w:val="0"/>
          <w:divBdr>
            <w:top w:val="none" w:sz="0" w:space="0" w:color="auto"/>
            <w:left w:val="none" w:sz="0" w:space="0" w:color="auto"/>
            <w:bottom w:val="none" w:sz="0" w:space="0" w:color="auto"/>
            <w:right w:val="none" w:sz="0" w:space="0" w:color="auto"/>
          </w:divBdr>
        </w:div>
        <w:div w:id="647367233">
          <w:marLeft w:val="1080"/>
          <w:marRight w:val="0"/>
          <w:marTop w:val="100"/>
          <w:marBottom w:val="0"/>
          <w:divBdr>
            <w:top w:val="none" w:sz="0" w:space="0" w:color="auto"/>
            <w:left w:val="none" w:sz="0" w:space="0" w:color="auto"/>
            <w:bottom w:val="none" w:sz="0" w:space="0" w:color="auto"/>
            <w:right w:val="none" w:sz="0" w:space="0" w:color="auto"/>
          </w:divBdr>
        </w:div>
        <w:div w:id="1039664501">
          <w:marLeft w:val="1080"/>
          <w:marRight w:val="0"/>
          <w:marTop w:val="100"/>
          <w:marBottom w:val="0"/>
          <w:divBdr>
            <w:top w:val="none" w:sz="0" w:space="0" w:color="auto"/>
            <w:left w:val="none" w:sz="0" w:space="0" w:color="auto"/>
            <w:bottom w:val="none" w:sz="0" w:space="0" w:color="auto"/>
            <w:right w:val="none" w:sz="0" w:space="0" w:color="auto"/>
          </w:divBdr>
        </w:div>
      </w:divsChild>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72996857">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13505828">
      <w:bodyDiv w:val="1"/>
      <w:marLeft w:val="0"/>
      <w:marRight w:val="0"/>
      <w:marTop w:val="0"/>
      <w:marBottom w:val="0"/>
      <w:divBdr>
        <w:top w:val="none" w:sz="0" w:space="0" w:color="auto"/>
        <w:left w:val="none" w:sz="0" w:space="0" w:color="auto"/>
        <w:bottom w:val="none" w:sz="0" w:space="0" w:color="auto"/>
        <w:right w:val="none" w:sz="0" w:space="0" w:color="auto"/>
      </w:divBdr>
      <w:divsChild>
        <w:div w:id="2133278058">
          <w:marLeft w:val="446"/>
          <w:marRight w:val="0"/>
          <w:marTop w:val="0"/>
          <w:marBottom w:val="0"/>
          <w:divBdr>
            <w:top w:val="none" w:sz="0" w:space="0" w:color="auto"/>
            <w:left w:val="none" w:sz="0" w:space="0" w:color="auto"/>
            <w:bottom w:val="none" w:sz="0" w:space="0" w:color="auto"/>
            <w:right w:val="none" w:sz="0" w:space="0" w:color="auto"/>
          </w:divBdr>
        </w:div>
        <w:div w:id="1696926747">
          <w:marLeft w:val="446"/>
          <w:marRight w:val="0"/>
          <w:marTop w:val="0"/>
          <w:marBottom w:val="0"/>
          <w:divBdr>
            <w:top w:val="none" w:sz="0" w:space="0" w:color="auto"/>
            <w:left w:val="none" w:sz="0" w:space="0" w:color="auto"/>
            <w:bottom w:val="none" w:sz="0" w:space="0" w:color="auto"/>
            <w:right w:val="none" w:sz="0" w:space="0" w:color="auto"/>
          </w:divBdr>
        </w:div>
        <w:div w:id="1171288934">
          <w:marLeft w:val="1166"/>
          <w:marRight w:val="0"/>
          <w:marTop w:val="0"/>
          <w:marBottom w:val="0"/>
          <w:divBdr>
            <w:top w:val="none" w:sz="0" w:space="0" w:color="auto"/>
            <w:left w:val="none" w:sz="0" w:space="0" w:color="auto"/>
            <w:bottom w:val="none" w:sz="0" w:space="0" w:color="auto"/>
            <w:right w:val="none" w:sz="0" w:space="0" w:color="auto"/>
          </w:divBdr>
        </w:div>
        <w:div w:id="698622476">
          <w:marLeft w:val="1166"/>
          <w:marRight w:val="0"/>
          <w:marTop w:val="0"/>
          <w:marBottom w:val="0"/>
          <w:divBdr>
            <w:top w:val="none" w:sz="0" w:space="0" w:color="auto"/>
            <w:left w:val="none" w:sz="0" w:space="0" w:color="auto"/>
            <w:bottom w:val="none" w:sz="0" w:space="0" w:color="auto"/>
            <w:right w:val="none" w:sz="0" w:space="0" w:color="auto"/>
          </w:divBdr>
        </w:div>
        <w:div w:id="1357578403">
          <w:marLeft w:val="1166"/>
          <w:marRight w:val="0"/>
          <w:marTop w:val="0"/>
          <w:marBottom w:val="0"/>
          <w:divBdr>
            <w:top w:val="none" w:sz="0" w:space="0" w:color="auto"/>
            <w:left w:val="none" w:sz="0" w:space="0" w:color="auto"/>
            <w:bottom w:val="none" w:sz="0" w:space="0" w:color="auto"/>
            <w:right w:val="none" w:sz="0" w:space="0" w:color="auto"/>
          </w:divBdr>
        </w:div>
        <w:div w:id="688795423">
          <w:marLeft w:val="1166"/>
          <w:marRight w:val="0"/>
          <w:marTop w:val="0"/>
          <w:marBottom w:val="0"/>
          <w:divBdr>
            <w:top w:val="none" w:sz="0" w:space="0" w:color="auto"/>
            <w:left w:val="none" w:sz="0" w:space="0" w:color="auto"/>
            <w:bottom w:val="none" w:sz="0" w:space="0" w:color="auto"/>
            <w:right w:val="none" w:sz="0" w:space="0" w:color="auto"/>
          </w:divBdr>
        </w:div>
      </w:divsChild>
    </w:div>
    <w:div w:id="1426070611">
      <w:bodyDiv w:val="1"/>
      <w:marLeft w:val="0"/>
      <w:marRight w:val="0"/>
      <w:marTop w:val="0"/>
      <w:marBottom w:val="0"/>
      <w:divBdr>
        <w:top w:val="none" w:sz="0" w:space="0" w:color="auto"/>
        <w:left w:val="none" w:sz="0" w:space="0" w:color="auto"/>
        <w:bottom w:val="none" w:sz="0" w:space="0" w:color="auto"/>
        <w:right w:val="none" w:sz="0" w:space="0" w:color="auto"/>
      </w:divBdr>
    </w:div>
    <w:div w:id="1544055137">
      <w:bodyDiv w:val="1"/>
      <w:marLeft w:val="0"/>
      <w:marRight w:val="0"/>
      <w:marTop w:val="0"/>
      <w:marBottom w:val="0"/>
      <w:divBdr>
        <w:top w:val="none" w:sz="0" w:space="0" w:color="auto"/>
        <w:left w:val="none" w:sz="0" w:space="0" w:color="auto"/>
        <w:bottom w:val="none" w:sz="0" w:space="0" w:color="auto"/>
        <w:right w:val="none" w:sz="0" w:space="0" w:color="auto"/>
      </w:divBdr>
      <w:divsChild>
        <w:div w:id="794253318">
          <w:marLeft w:val="720"/>
          <w:marRight w:val="0"/>
          <w:marTop w:val="213"/>
          <w:marBottom w:val="213"/>
          <w:divBdr>
            <w:top w:val="none" w:sz="0" w:space="0" w:color="auto"/>
            <w:left w:val="none" w:sz="0" w:space="0" w:color="auto"/>
            <w:bottom w:val="none" w:sz="0" w:space="0" w:color="auto"/>
            <w:right w:val="none" w:sz="0" w:space="0" w:color="auto"/>
          </w:divBdr>
        </w:div>
        <w:div w:id="282927672">
          <w:marLeft w:val="720"/>
          <w:marRight w:val="0"/>
          <w:marTop w:val="213"/>
          <w:marBottom w:val="213"/>
          <w:divBdr>
            <w:top w:val="none" w:sz="0" w:space="0" w:color="auto"/>
            <w:left w:val="none" w:sz="0" w:space="0" w:color="auto"/>
            <w:bottom w:val="none" w:sz="0" w:space="0" w:color="auto"/>
            <w:right w:val="none" w:sz="0" w:space="0" w:color="auto"/>
          </w:divBdr>
        </w:div>
        <w:div w:id="74252401">
          <w:marLeft w:val="720"/>
          <w:marRight w:val="0"/>
          <w:marTop w:val="213"/>
          <w:marBottom w:val="213"/>
          <w:divBdr>
            <w:top w:val="none" w:sz="0" w:space="0" w:color="auto"/>
            <w:left w:val="none" w:sz="0" w:space="0" w:color="auto"/>
            <w:bottom w:val="none" w:sz="0" w:space="0" w:color="auto"/>
            <w:right w:val="none" w:sz="0" w:space="0" w:color="auto"/>
          </w:divBdr>
        </w:div>
        <w:div w:id="1193421754">
          <w:marLeft w:val="720"/>
          <w:marRight w:val="0"/>
          <w:marTop w:val="213"/>
          <w:marBottom w:val="213"/>
          <w:divBdr>
            <w:top w:val="none" w:sz="0" w:space="0" w:color="auto"/>
            <w:left w:val="none" w:sz="0" w:space="0" w:color="auto"/>
            <w:bottom w:val="none" w:sz="0" w:space="0" w:color="auto"/>
            <w:right w:val="none" w:sz="0" w:space="0" w:color="auto"/>
          </w:divBdr>
        </w:div>
        <w:div w:id="1155680393">
          <w:marLeft w:val="720"/>
          <w:marRight w:val="0"/>
          <w:marTop w:val="213"/>
          <w:marBottom w:val="213"/>
          <w:divBdr>
            <w:top w:val="none" w:sz="0" w:space="0" w:color="auto"/>
            <w:left w:val="none" w:sz="0" w:space="0" w:color="auto"/>
            <w:bottom w:val="none" w:sz="0" w:space="0" w:color="auto"/>
            <w:right w:val="none" w:sz="0" w:space="0" w:color="auto"/>
          </w:divBdr>
        </w:div>
      </w:divsChild>
    </w:div>
    <w:div w:id="1576743646">
      <w:bodyDiv w:val="1"/>
      <w:marLeft w:val="0"/>
      <w:marRight w:val="0"/>
      <w:marTop w:val="0"/>
      <w:marBottom w:val="0"/>
      <w:divBdr>
        <w:top w:val="none" w:sz="0" w:space="0" w:color="auto"/>
        <w:left w:val="none" w:sz="0" w:space="0" w:color="auto"/>
        <w:bottom w:val="none" w:sz="0" w:space="0" w:color="auto"/>
        <w:right w:val="none" w:sz="0" w:space="0" w:color="auto"/>
      </w:divBdr>
    </w:div>
    <w:div w:id="1618558608">
      <w:bodyDiv w:val="1"/>
      <w:marLeft w:val="0"/>
      <w:marRight w:val="0"/>
      <w:marTop w:val="0"/>
      <w:marBottom w:val="0"/>
      <w:divBdr>
        <w:top w:val="none" w:sz="0" w:space="0" w:color="auto"/>
        <w:left w:val="none" w:sz="0" w:space="0" w:color="auto"/>
        <w:bottom w:val="none" w:sz="0" w:space="0" w:color="auto"/>
        <w:right w:val="none" w:sz="0" w:space="0" w:color="auto"/>
      </w:divBdr>
    </w:div>
    <w:div w:id="1657486968">
      <w:bodyDiv w:val="1"/>
      <w:marLeft w:val="0"/>
      <w:marRight w:val="0"/>
      <w:marTop w:val="0"/>
      <w:marBottom w:val="0"/>
      <w:divBdr>
        <w:top w:val="none" w:sz="0" w:space="0" w:color="auto"/>
        <w:left w:val="none" w:sz="0" w:space="0" w:color="auto"/>
        <w:bottom w:val="none" w:sz="0" w:space="0" w:color="auto"/>
        <w:right w:val="none" w:sz="0" w:space="0" w:color="auto"/>
      </w:divBdr>
    </w:div>
    <w:div w:id="1667396516">
      <w:bodyDiv w:val="1"/>
      <w:marLeft w:val="0"/>
      <w:marRight w:val="0"/>
      <w:marTop w:val="0"/>
      <w:marBottom w:val="0"/>
      <w:divBdr>
        <w:top w:val="none" w:sz="0" w:space="0" w:color="auto"/>
        <w:left w:val="none" w:sz="0" w:space="0" w:color="auto"/>
        <w:bottom w:val="none" w:sz="0" w:space="0" w:color="auto"/>
        <w:right w:val="none" w:sz="0" w:space="0" w:color="auto"/>
      </w:divBdr>
    </w:div>
    <w:div w:id="1686831356">
      <w:bodyDiv w:val="1"/>
      <w:marLeft w:val="0"/>
      <w:marRight w:val="0"/>
      <w:marTop w:val="0"/>
      <w:marBottom w:val="0"/>
      <w:divBdr>
        <w:top w:val="none" w:sz="0" w:space="0" w:color="auto"/>
        <w:left w:val="none" w:sz="0" w:space="0" w:color="auto"/>
        <w:bottom w:val="none" w:sz="0" w:space="0" w:color="auto"/>
        <w:right w:val="none" w:sz="0" w:space="0" w:color="auto"/>
      </w:divBdr>
    </w:div>
    <w:div w:id="1697347859">
      <w:bodyDiv w:val="1"/>
      <w:marLeft w:val="0"/>
      <w:marRight w:val="0"/>
      <w:marTop w:val="0"/>
      <w:marBottom w:val="0"/>
      <w:divBdr>
        <w:top w:val="none" w:sz="0" w:space="0" w:color="auto"/>
        <w:left w:val="none" w:sz="0" w:space="0" w:color="auto"/>
        <w:bottom w:val="none" w:sz="0" w:space="0" w:color="auto"/>
        <w:right w:val="none" w:sz="0" w:space="0" w:color="auto"/>
      </w:divBdr>
      <w:divsChild>
        <w:div w:id="904727144">
          <w:marLeft w:val="605"/>
          <w:marRight w:val="0"/>
          <w:marTop w:val="213"/>
          <w:marBottom w:val="213"/>
          <w:divBdr>
            <w:top w:val="none" w:sz="0" w:space="0" w:color="auto"/>
            <w:left w:val="none" w:sz="0" w:space="0" w:color="auto"/>
            <w:bottom w:val="none" w:sz="0" w:space="0" w:color="auto"/>
            <w:right w:val="none" w:sz="0" w:space="0" w:color="auto"/>
          </w:divBdr>
        </w:div>
        <w:div w:id="776678461">
          <w:marLeft w:val="605"/>
          <w:marRight w:val="0"/>
          <w:marTop w:val="213"/>
          <w:marBottom w:val="213"/>
          <w:divBdr>
            <w:top w:val="none" w:sz="0" w:space="0" w:color="auto"/>
            <w:left w:val="none" w:sz="0" w:space="0" w:color="auto"/>
            <w:bottom w:val="none" w:sz="0" w:space="0" w:color="auto"/>
            <w:right w:val="none" w:sz="0" w:space="0" w:color="auto"/>
          </w:divBdr>
        </w:div>
        <w:div w:id="417020027">
          <w:marLeft w:val="605"/>
          <w:marRight w:val="0"/>
          <w:marTop w:val="213"/>
          <w:marBottom w:val="213"/>
          <w:divBdr>
            <w:top w:val="none" w:sz="0" w:space="0" w:color="auto"/>
            <w:left w:val="none" w:sz="0" w:space="0" w:color="auto"/>
            <w:bottom w:val="none" w:sz="0" w:space="0" w:color="auto"/>
            <w:right w:val="none" w:sz="0" w:space="0" w:color="auto"/>
          </w:divBdr>
        </w:div>
        <w:div w:id="572011208">
          <w:marLeft w:val="605"/>
          <w:marRight w:val="0"/>
          <w:marTop w:val="213"/>
          <w:marBottom w:val="213"/>
          <w:divBdr>
            <w:top w:val="none" w:sz="0" w:space="0" w:color="auto"/>
            <w:left w:val="none" w:sz="0" w:space="0" w:color="auto"/>
            <w:bottom w:val="none" w:sz="0" w:space="0" w:color="auto"/>
            <w:right w:val="none" w:sz="0" w:space="0" w:color="auto"/>
          </w:divBdr>
        </w:div>
        <w:div w:id="149710401">
          <w:marLeft w:val="605"/>
          <w:marRight w:val="0"/>
          <w:marTop w:val="213"/>
          <w:marBottom w:val="213"/>
          <w:divBdr>
            <w:top w:val="none" w:sz="0" w:space="0" w:color="auto"/>
            <w:left w:val="none" w:sz="0" w:space="0" w:color="auto"/>
            <w:bottom w:val="none" w:sz="0" w:space="0" w:color="auto"/>
            <w:right w:val="none" w:sz="0" w:space="0" w:color="auto"/>
          </w:divBdr>
        </w:div>
        <w:div w:id="1224022823">
          <w:marLeft w:val="605"/>
          <w:marRight w:val="0"/>
          <w:marTop w:val="213"/>
          <w:marBottom w:val="213"/>
          <w:divBdr>
            <w:top w:val="none" w:sz="0" w:space="0" w:color="auto"/>
            <w:left w:val="none" w:sz="0" w:space="0" w:color="auto"/>
            <w:bottom w:val="none" w:sz="0" w:space="0" w:color="auto"/>
            <w:right w:val="none" w:sz="0" w:space="0" w:color="auto"/>
          </w:divBdr>
        </w:div>
        <w:div w:id="1998915791">
          <w:marLeft w:val="605"/>
          <w:marRight w:val="0"/>
          <w:marTop w:val="213"/>
          <w:marBottom w:val="213"/>
          <w:divBdr>
            <w:top w:val="none" w:sz="0" w:space="0" w:color="auto"/>
            <w:left w:val="none" w:sz="0" w:space="0" w:color="auto"/>
            <w:bottom w:val="none" w:sz="0" w:space="0" w:color="auto"/>
            <w:right w:val="none" w:sz="0" w:space="0" w:color="auto"/>
          </w:divBdr>
        </w:div>
      </w:divsChild>
    </w:div>
    <w:div w:id="1697728485">
      <w:bodyDiv w:val="1"/>
      <w:marLeft w:val="0"/>
      <w:marRight w:val="0"/>
      <w:marTop w:val="0"/>
      <w:marBottom w:val="0"/>
      <w:divBdr>
        <w:top w:val="none" w:sz="0" w:space="0" w:color="auto"/>
        <w:left w:val="none" w:sz="0" w:space="0" w:color="auto"/>
        <w:bottom w:val="none" w:sz="0" w:space="0" w:color="auto"/>
        <w:right w:val="none" w:sz="0" w:space="0" w:color="auto"/>
      </w:divBdr>
      <w:divsChild>
        <w:div w:id="128548662">
          <w:marLeft w:val="605"/>
          <w:marRight w:val="0"/>
          <w:marTop w:val="213"/>
          <w:marBottom w:val="213"/>
          <w:divBdr>
            <w:top w:val="none" w:sz="0" w:space="0" w:color="auto"/>
            <w:left w:val="none" w:sz="0" w:space="0" w:color="auto"/>
            <w:bottom w:val="none" w:sz="0" w:space="0" w:color="auto"/>
            <w:right w:val="none" w:sz="0" w:space="0" w:color="auto"/>
          </w:divBdr>
        </w:div>
        <w:div w:id="2080440968">
          <w:marLeft w:val="605"/>
          <w:marRight w:val="0"/>
          <w:marTop w:val="213"/>
          <w:marBottom w:val="213"/>
          <w:divBdr>
            <w:top w:val="none" w:sz="0" w:space="0" w:color="auto"/>
            <w:left w:val="none" w:sz="0" w:space="0" w:color="auto"/>
            <w:bottom w:val="none" w:sz="0" w:space="0" w:color="auto"/>
            <w:right w:val="none" w:sz="0" w:space="0" w:color="auto"/>
          </w:divBdr>
        </w:div>
        <w:div w:id="292518360">
          <w:marLeft w:val="605"/>
          <w:marRight w:val="0"/>
          <w:marTop w:val="213"/>
          <w:marBottom w:val="213"/>
          <w:divBdr>
            <w:top w:val="none" w:sz="0" w:space="0" w:color="auto"/>
            <w:left w:val="none" w:sz="0" w:space="0" w:color="auto"/>
            <w:bottom w:val="none" w:sz="0" w:space="0" w:color="auto"/>
            <w:right w:val="none" w:sz="0" w:space="0" w:color="auto"/>
          </w:divBdr>
        </w:div>
        <w:div w:id="193427160">
          <w:marLeft w:val="605"/>
          <w:marRight w:val="0"/>
          <w:marTop w:val="213"/>
          <w:marBottom w:val="213"/>
          <w:divBdr>
            <w:top w:val="none" w:sz="0" w:space="0" w:color="auto"/>
            <w:left w:val="none" w:sz="0" w:space="0" w:color="auto"/>
            <w:bottom w:val="none" w:sz="0" w:space="0" w:color="auto"/>
            <w:right w:val="none" w:sz="0" w:space="0" w:color="auto"/>
          </w:divBdr>
        </w:div>
        <w:div w:id="2105110602">
          <w:marLeft w:val="605"/>
          <w:marRight w:val="0"/>
          <w:marTop w:val="213"/>
          <w:marBottom w:val="213"/>
          <w:divBdr>
            <w:top w:val="none" w:sz="0" w:space="0" w:color="auto"/>
            <w:left w:val="none" w:sz="0" w:space="0" w:color="auto"/>
            <w:bottom w:val="none" w:sz="0" w:space="0" w:color="auto"/>
            <w:right w:val="none" w:sz="0" w:space="0" w:color="auto"/>
          </w:divBdr>
        </w:div>
      </w:divsChild>
    </w:div>
    <w:div w:id="1718772447">
      <w:bodyDiv w:val="1"/>
      <w:marLeft w:val="0"/>
      <w:marRight w:val="0"/>
      <w:marTop w:val="0"/>
      <w:marBottom w:val="0"/>
      <w:divBdr>
        <w:top w:val="none" w:sz="0" w:space="0" w:color="auto"/>
        <w:left w:val="none" w:sz="0" w:space="0" w:color="auto"/>
        <w:bottom w:val="none" w:sz="0" w:space="0" w:color="auto"/>
        <w:right w:val="none" w:sz="0" w:space="0" w:color="auto"/>
      </w:divBdr>
      <w:divsChild>
        <w:div w:id="386613319">
          <w:marLeft w:val="360"/>
          <w:marRight w:val="0"/>
          <w:marTop w:val="200"/>
          <w:marBottom w:val="0"/>
          <w:divBdr>
            <w:top w:val="none" w:sz="0" w:space="0" w:color="auto"/>
            <w:left w:val="none" w:sz="0" w:space="0" w:color="auto"/>
            <w:bottom w:val="none" w:sz="0" w:space="0" w:color="auto"/>
            <w:right w:val="none" w:sz="0" w:space="0" w:color="auto"/>
          </w:divBdr>
        </w:div>
        <w:div w:id="822967465">
          <w:marLeft w:val="360"/>
          <w:marRight w:val="0"/>
          <w:marTop w:val="200"/>
          <w:marBottom w:val="0"/>
          <w:divBdr>
            <w:top w:val="none" w:sz="0" w:space="0" w:color="auto"/>
            <w:left w:val="none" w:sz="0" w:space="0" w:color="auto"/>
            <w:bottom w:val="none" w:sz="0" w:space="0" w:color="auto"/>
            <w:right w:val="none" w:sz="0" w:space="0" w:color="auto"/>
          </w:divBdr>
        </w:div>
        <w:div w:id="1831601588">
          <w:marLeft w:val="360"/>
          <w:marRight w:val="0"/>
          <w:marTop w:val="20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23408432">
      <w:bodyDiv w:val="1"/>
      <w:marLeft w:val="0"/>
      <w:marRight w:val="0"/>
      <w:marTop w:val="0"/>
      <w:marBottom w:val="0"/>
      <w:divBdr>
        <w:top w:val="none" w:sz="0" w:space="0" w:color="auto"/>
        <w:left w:val="none" w:sz="0" w:space="0" w:color="auto"/>
        <w:bottom w:val="none" w:sz="0" w:space="0" w:color="auto"/>
        <w:right w:val="none" w:sz="0" w:space="0" w:color="auto"/>
      </w:divBdr>
      <w:divsChild>
        <w:div w:id="1042098589">
          <w:marLeft w:val="720"/>
          <w:marRight w:val="0"/>
          <w:marTop w:val="213"/>
          <w:marBottom w:val="213"/>
          <w:divBdr>
            <w:top w:val="none" w:sz="0" w:space="0" w:color="auto"/>
            <w:left w:val="none" w:sz="0" w:space="0" w:color="auto"/>
            <w:bottom w:val="none" w:sz="0" w:space="0" w:color="auto"/>
            <w:right w:val="none" w:sz="0" w:space="0" w:color="auto"/>
          </w:divBdr>
        </w:div>
        <w:div w:id="401559325">
          <w:marLeft w:val="720"/>
          <w:marRight w:val="0"/>
          <w:marTop w:val="213"/>
          <w:marBottom w:val="213"/>
          <w:divBdr>
            <w:top w:val="none" w:sz="0" w:space="0" w:color="auto"/>
            <w:left w:val="none" w:sz="0" w:space="0" w:color="auto"/>
            <w:bottom w:val="none" w:sz="0" w:space="0" w:color="auto"/>
            <w:right w:val="none" w:sz="0" w:space="0" w:color="auto"/>
          </w:divBdr>
        </w:div>
        <w:div w:id="794253264">
          <w:marLeft w:val="720"/>
          <w:marRight w:val="0"/>
          <w:marTop w:val="213"/>
          <w:marBottom w:val="213"/>
          <w:divBdr>
            <w:top w:val="none" w:sz="0" w:space="0" w:color="auto"/>
            <w:left w:val="none" w:sz="0" w:space="0" w:color="auto"/>
            <w:bottom w:val="none" w:sz="0" w:space="0" w:color="auto"/>
            <w:right w:val="none" w:sz="0" w:space="0" w:color="auto"/>
          </w:divBdr>
        </w:div>
      </w:divsChild>
    </w:div>
    <w:div w:id="1730641759">
      <w:bodyDiv w:val="1"/>
      <w:marLeft w:val="0"/>
      <w:marRight w:val="0"/>
      <w:marTop w:val="0"/>
      <w:marBottom w:val="0"/>
      <w:divBdr>
        <w:top w:val="none" w:sz="0" w:space="0" w:color="auto"/>
        <w:left w:val="none" w:sz="0" w:space="0" w:color="auto"/>
        <w:bottom w:val="none" w:sz="0" w:space="0" w:color="auto"/>
        <w:right w:val="none" w:sz="0" w:space="0" w:color="auto"/>
      </w:divBdr>
      <w:divsChild>
        <w:div w:id="1475836325">
          <w:marLeft w:val="446"/>
          <w:marRight w:val="0"/>
          <w:marTop w:val="0"/>
          <w:marBottom w:val="0"/>
          <w:divBdr>
            <w:top w:val="none" w:sz="0" w:space="0" w:color="auto"/>
            <w:left w:val="none" w:sz="0" w:space="0" w:color="auto"/>
            <w:bottom w:val="none" w:sz="0" w:space="0" w:color="auto"/>
            <w:right w:val="none" w:sz="0" w:space="0" w:color="auto"/>
          </w:divBdr>
        </w:div>
        <w:div w:id="270432175">
          <w:marLeft w:val="446"/>
          <w:marRight w:val="0"/>
          <w:marTop w:val="0"/>
          <w:marBottom w:val="0"/>
          <w:divBdr>
            <w:top w:val="none" w:sz="0" w:space="0" w:color="auto"/>
            <w:left w:val="none" w:sz="0" w:space="0" w:color="auto"/>
            <w:bottom w:val="none" w:sz="0" w:space="0" w:color="auto"/>
            <w:right w:val="none" w:sz="0" w:space="0" w:color="auto"/>
          </w:divBdr>
        </w:div>
        <w:div w:id="1075204255">
          <w:marLeft w:val="446"/>
          <w:marRight w:val="0"/>
          <w:marTop w:val="0"/>
          <w:marBottom w:val="0"/>
          <w:divBdr>
            <w:top w:val="none" w:sz="0" w:space="0" w:color="auto"/>
            <w:left w:val="none" w:sz="0" w:space="0" w:color="auto"/>
            <w:bottom w:val="none" w:sz="0" w:space="0" w:color="auto"/>
            <w:right w:val="none" w:sz="0" w:space="0" w:color="auto"/>
          </w:divBdr>
        </w:div>
        <w:div w:id="1320497607">
          <w:marLeft w:val="446"/>
          <w:marRight w:val="0"/>
          <w:marTop w:val="0"/>
          <w:marBottom w:val="0"/>
          <w:divBdr>
            <w:top w:val="none" w:sz="0" w:space="0" w:color="auto"/>
            <w:left w:val="none" w:sz="0" w:space="0" w:color="auto"/>
            <w:bottom w:val="none" w:sz="0" w:space="0" w:color="auto"/>
            <w:right w:val="none" w:sz="0" w:space="0" w:color="auto"/>
          </w:divBdr>
        </w:div>
        <w:div w:id="465047454">
          <w:marLeft w:val="446"/>
          <w:marRight w:val="0"/>
          <w:marTop w:val="0"/>
          <w:marBottom w:val="0"/>
          <w:divBdr>
            <w:top w:val="none" w:sz="0" w:space="0" w:color="auto"/>
            <w:left w:val="none" w:sz="0" w:space="0" w:color="auto"/>
            <w:bottom w:val="none" w:sz="0" w:space="0" w:color="auto"/>
            <w:right w:val="none" w:sz="0" w:space="0" w:color="auto"/>
          </w:divBdr>
        </w:div>
        <w:div w:id="920061759">
          <w:marLeft w:val="446"/>
          <w:marRight w:val="0"/>
          <w:marTop w:val="0"/>
          <w:marBottom w:val="0"/>
          <w:divBdr>
            <w:top w:val="none" w:sz="0" w:space="0" w:color="auto"/>
            <w:left w:val="none" w:sz="0" w:space="0" w:color="auto"/>
            <w:bottom w:val="none" w:sz="0" w:space="0" w:color="auto"/>
            <w:right w:val="none" w:sz="0" w:space="0" w:color="auto"/>
          </w:divBdr>
        </w:div>
        <w:div w:id="693727460">
          <w:marLeft w:val="446"/>
          <w:marRight w:val="0"/>
          <w:marTop w:val="0"/>
          <w:marBottom w:val="0"/>
          <w:divBdr>
            <w:top w:val="none" w:sz="0" w:space="0" w:color="auto"/>
            <w:left w:val="none" w:sz="0" w:space="0" w:color="auto"/>
            <w:bottom w:val="none" w:sz="0" w:space="0" w:color="auto"/>
            <w:right w:val="none" w:sz="0" w:space="0" w:color="auto"/>
          </w:divBdr>
        </w:div>
        <w:div w:id="1180120556">
          <w:marLeft w:val="446"/>
          <w:marRight w:val="0"/>
          <w:marTop w:val="0"/>
          <w:marBottom w:val="0"/>
          <w:divBdr>
            <w:top w:val="none" w:sz="0" w:space="0" w:color="auto"/>
            <w:left w:val="none" w:sz="0" w:space="0" w:color="auto"/>
            <w:bottom w:val="none" w:sz="0" w:space="0" w:color="auto"/>
            <w:right w:val="none" w:sz="0" w:space="0" w:color="auto"/>
          </w:divBdr>
        </w:div>
        <w:div w:id="1054888694">
          <w:marLeft w:val="446"/>
          <w:marRight w:val="0"/>
          <w:marTop w:val="0"/>
          <w:marBottom w:val="0"/>
          <w:divBdr>
            <w:top w:val="none" w:sz="0" w:space="0" w:color="auto"/>
            <w:left w:val="none" w:sz="0" w:space="0" w:color="auto"/>
            <w:bottom w:val="none" w:sz="0" w:space="0" w:color="auto"/>
            <w:right w:val="none" w:sz="0" w:space="0" w:color="auto"/>
          </w:divBdr>
        </w:div>
        <w:div w:id="105347153">
          <w:marLeft w:val="446"/>
          <w:marRight w:val="0"/>
          <w:marTop w:val="0"/>
          <w:marBottom w:val="0"/>
          <w:divBdr>
            <w:top w:val="none" w:sz="0" w:space="0" w:color="auto"/>
            <w:left w:val="none" w:sz="0" w:space="0" w:color="auto"/>
            <w:bottom w:val="none" w:sz="0" w:space="0" w:color="auto"/>
            <w:right w:val="none" w:sz="0" w:space="0" w:color="auto"/>
          </w:divBdr>
        </w:div>
      </w:divsChild>
    </w:div>
    <w:div w:id="1749037300">
      <w:bodyDiv w:val="1"/>
      <w:marLeft w:val="0"/>
      <w:marRight w:val="0"/>
      <w:marTop w:val="0"/>
      <w:marBottom w:val="0"/>
      <w:divBdr>
        <w:top w:val="none" w:sz="0" w:space="0" w:color="auto"/>
        <w:left w:val="none" w:sz="0" w:space="0" w:color="auto"/>
        <w:bottom w:val="none" w:sz="0" w:space="0" w:color="auto"/>
        <w:right w:val="none" w:sz="0" w:space="0" w:color="auto"/>
      </w:divBdr>
      <w:divsChild>
        <w:div w:id="1312948362">
          <w:marLeft w:val="547"/>
          <w:marRight w:val="0"/>
          <w:marTop w:val="120"/>
          <w:marBottom w:val="120"/>
          <w:divBdr>
            <w:top w:val="none" w:sz="0" w:space="0" w:color="auto"/>
            <w:left w:val="none" w:sz="0" w:space="0" w:color="auto"/>
            <w:bottom w:val="none" w:sz="0" w:space="0" w:color="auto"/>
            <w:right w:val="none" w:sz="0" w:space="0" w:color="auto"/>
          </w:divBdr>
        </w:div>
        <w:div w:id="2134784161">
          <w:marLeft w:val="936"/>
          <w:marRight w:val="0"/>
          <w:marTop w:val="120"/>
          <w:marBottom w:val="120"/>
          <w:divBdr>
            <w:top w:val="none" w:sz="0" w:space="0" w:color="auto"/>
            <w:left w:val="none" w:sz="0" w:space="0" w:color="auto"/>
            <w:bottom w:val="none" w:sz="0" w:space="0" w:color="auto"/>
            <w:right w:val="none" w:sz="0" w:space="0" w:color="auto"/>
          </w:divBdr>
        </w:div>
        <w:div w:id="1402099790">
          <w:marLeft w:val="547"/>
          <w:marRight w:val="0"/>
          <w:marTop w:val="120"/>
          <w:marBottom w:val="120"/>
          <w:divBdr>
            <w:top w:val="none" w:sz="0" w:space="0" w:color="auto"/>
            <w:left w:val="none" w:sz="0" w:space="0" w:color="auto"/>
            <w:bottom w:val="none" w:sz="0" w:space="0" w:color="auto"/>
            <w:right w:val="none" w:sz="0" w:space="0" w:color="auto"/>
          </w:divBdr>
        </w:div>
        <w:div w:id="2034526351">
          <w:marLeft w:val="850"/>
          <w:marRight w:val="0"/>
          <w:marTop w:val="120"/>
          <w:marBottom w:val="120"/>
          <w:divBdr>
            <w:top w:val="none" w:sz="0" w:space="0" w:color="auto"/>
            <w:left w:val="none" w:sz="0" w:space="0" w:color="auto"/>
            <w:bottom w:val="none" w:sz="0" w:space="0" w:color="auto"/>
            <w:right w:val="none" w:sz="0" w:space="0" w:color="auto"/>
          </w:divBdr>
        </w:div>
      </w:divsChild>
    </w:div>
    <w:div w:id="1763800851">
      <w:bodyDiv w:val="1"/>
      <w:marLeft w:val="0"/>
      <w:marRight w:val="0"/>
      <w:marTop w:val="0"/>
      <w:marBottom w:val="0"/>
      <w:divBdr>
        <w:top w:val="none" w:sz="0" w:space="0" w:color="auto"/>
        <w:left w:val="none" w:sz="0" w:space="0" w:color="auto"/>
        <w:bottom w:val="none" w:sz="0" w:space="0" w:color="auto"/>
        <w:right w:val="none" w:sz="0" w:space="0" w:color="auto"/>
      </w:divBdr>
      <w:divsChild>
        <w:div w:id="965967512">
          <w:marLeft w:val="360"/>
          <w:marRight w:val="0"/>
          <w:marTop w:val="200"/>
          <w:marBottom w:val="0"/>
          <w:divBdr>
            <w:top w:val="none" w:sz="0" w:space="0" w:color="auto"/>
            <w:left w:val="none" w:sz="0" w:space="0" w:color="auto"/>
            <w:bottom w:val="none" w:sz="0" w:space="0" w:color="auto"/>
            <w:right w:val="none" w:sz="0" w:space="0" w:color="auto"/>
          </w:divBdr>
        </w:div>
        <w:div w:id="1420102669">
          <w:marLeft w:val="360"/>
          <w:marRight w:val="0"/>
          <w:marTop w:val="200"/>
          <w:marBottom w:val="0"/>
          <w:divBdr>
            <w:top w:val="none" w:sz="0" w:space="0" w:color="auto"/>
            <w:left w:val="none" w:sz="0" w:space="0" w:color="auto"/>
            <w:bottom w:val="none" w:sz="0" w:space="0" w:color="auto"/>
            <w:right w:val="none" w:sz="0" w:space="0" w:color="auto"/>
          </w:divBdr>
        </w:div>
        <w:div w:id="92819608">
          <w:marLeft w:val="360"/>
          <w:marRight w:val="0"/>
          <w:marTop w:val="200"/>
          <w:marBottom w:val="0"/>
          <w:divBdr>
            <w:top w:val="none" w:sz="0" w:space="0" w:color="auto"/>
            <w:left w:val="none" w:sz="0" w:space="0" w:color="auto"/>
            <w:bottom w:val="none" w:sz="0" w:space="0" w:color="auto"/>
            <w:right w:val="none" w:sz="0" w:space="0" w:color="auto"/>
          </w:divBdr>
        </w:div>
      </w:divsChild>
    </w:div>
    <w:div w:id="1781414551">
      <w:bodyDiv w:val="1"/>
      <w:marLeft w:val="0"/>
      <w:marRight w:val="0"/>
      <w:marTop w:val="0"/>
      <w:marBottom w:val="0"/>
      <w:divBdr>
        <w:top w:val="none" w:sz="0" w:space="0" w:color="auto"/>
        <w:left w:val="none" w:sz="0" w:space="0" w:color="auto"/>
        <w:bottom w:val="none" w:sz="0" w:space="0" w:color="auto"/>
        <w:right w:val="none" w:sz="0" w:space="0" w:color="auto"/>
      </w:divBdr>
      <w:divsChild>
        <w:div w:id="1039429913">
          <w:marLeft w:val="605"/>
          <w:marRight w:val="0"/>
          <w:marTop w:val="160"/>
          <w:marBottom w:val="160"/>
          <w:divBdr>
            <w:top w:val="none" w:sz="0" w:space="0" w:color="auto"/>
            <w:left w:val="none" w:sz="0" w:space="0" w:color="auto"/>
            <w:bottom w:val="none" w:sz="0" w:space="0" w:color="auto"/>
            <w:right w:val="none" w:sz="0" w:space="0" w:color="auto"/>
          </w:divBdr>
        </w:div>
        <w:div w:id="1311666984">
          <w:marLeft w:val="1123"/>
          <w:marRight w:val="0"/>
          <w:marTop w:val="160"/>
          <w:marBottom w:val="160"/>
          <w:divBdr>
            <w:top w:val="none" w:sz="0" w:space="0" w:color="auto"/>
            <w:left w:val="none" w:sz="0" w:space="0" w:color="auto"/>
            <w:bottom w:val="none" w:sz="0" w:space="0" w:color="auto"/>
            <w:right w:val="none" w:sz="0" w:space="0" w:color="auto"/>
          </w:divBdr>
        </w:div>
        <w:div w:id="1374159484">
          <w:marLeft w:val="1123"/>
          <w:marRight w:val="0"/>
          <w:marTop w:val="160"/>
          <w:marBottom w:val="160"/>
          <w:divBdr>
            <w:top w:val="none" w:sz="0" w:space="0" w:color="auto"/>
            <w:left w:val="none" w:sz="0" w:space="0" w:color="auto"/>
            <w:bottom w:val="none" w:sz="0" w:space="0" w:color="auto"/>
            <w:right w:val="none" w:sz="0" w:space="0" w:color="auto"/>
          </w:divBdr>
        </w:div>
        <w:div w:id="1913926816">
          <w:marLeft w:val="605"/>
          <w:marRight w:val="0"/>
          <w:marTop w:val="160"/>
          <w:marBottom w:val="160"/>
          <w:divBdr>
            <w:top w:val="none" w:sz="0" w:space="0" w:color="auto"/>
            <w:left w:val="none" w:sz="0" w:space="0" w:color="auto"/>
            <w:bottom w:val="none" w:sz="0" w:space="0" w:color="auto"/>
            <w:right w:val="none" w:sz="0" w:space="0" w:color="auto"/>
          </w:divBdr>
        </w:div>
        <w:div w:id="2021354200">
          <w:marLeft w:val="1123"/>
          <w:marRight w:val="0"/>
          <w:marTop w:val="160"/>
          <w:marBottom w:val="160"/>
          <w:divBdr>
            <w:top w:val="none" w:sz="0" w:space="0" w:color="auto"/>
            <w:left w:val="none" w:sz="0" w:space="0" w:color="auto"/>
            <w:bottom w:val="none" w:sz="0" w:space="0" w:color="auto"/>
            <w:right w:val="none" w:sz="0" w:space="0" w:color="auto"/>
          </w:divBdr>
        </w:div>
        <w:div w:id="132062682">
          <w:marLeft w:val="1123"/>
          <w:marRight w:val="0"/>
          <w:marTop w:val="160"/>
          <w:marBottom w:val="160"/>
          <w:divBdr>
            <w:top w:val="none" w:sz="0" w:space="0" w:color="auto"/>
            <w:left w:val="none" w:sz="0" w:space="0" w:color="auto"/>
            <w:bottom w:val="none" w:sz="0" w:space="0" w:color="auto"/>
            <w:right w:val="none" w:sz="0" w:space="0" w:color="auto"/>
          </w:divBdr>
        </w:div>
        <w:div w:id="898321849">
          <w:marLeft w:val="1123"/>
          <w:marRight w:val="0"/>
          <w:marTop w:val="160"/>
          <w:marBottom w:val="160"/>
          <w:divBdr>
            <w:top w:val="none" w:sz="0" w:space="0" w:color="auto"/>
            <w:left w:val="none" w:sz="0" w:space="0" w:color="auto"/>
            <w:bottom w:val="none" w:sz="0" w:space="0" w:color="auto"/>
            <w:right w:val="none" w:sz="0" w:space="0" w:color="auto"/>
          </w:divBdr>
        </w:div>
        <w:div w:id="841822518">
          <w:marLeft w:val="1123"/>
          <w:marRight w:val="0"/>
          <w:marTop w:val="160"/>
          <w:marBottom w:val="16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03621536">
      <w:bodyDiv w:val="1"/>
      <w:marLeft w:val="0"/>
      <w:marRight w:val="0"/>
      <w:marTop w:val="0"/>
      <w:marBottom w:val="0"/>
      <w:divBdr>
        <w:top w:val="none" w:sz="0" w:space="0" w:color="auto"/>
        <w:left w:val="none" w:sz="0" w:space="0" w:color="auto"/>
        <w:bottom w:val="none" w:sz="0" w:space="0" w:color="auto"/>
        <w:right w:val="none" w:sz="0" w:space="0" w:color="auto"/>
      </w:divBdr>
    </w:div>
    <w:div w:id="1824471407">
      <w:bodyDiv w:val="1"/>
      <w:marLeft w:val="0"/>
      <w:marRight w:val="0"/>
      <w:marTop w:val="0"/>
      <w:marBottom w:val="0"/>
      <w:divBdr>
        <w:top w:val="none" w:sz="0" w:space="0" w:color="auto"/>
        <w:left w:val="none" w:sz="0" w:space="0" w:color="auto"/>
        <w:bottom w:val="none" w:sz="0" w:space="0" w:color="auto"/>
        <w:right w:val="none" w:sz="0" w:space="0" w:color="auto"/>
      </w:divBdr>
    </w:div>
    <w:div w:id="1827017051">
      <w:bodyDiv w:val="1"/>
      <w:marLeft w:val="0"/>
      <w:marRight w:val="0"/>
      <w:marTop w:val="0"/>
      <w:marBottom w:val="0"/>
      <w:divBdr>
        <w:top w:val="none" w:sz="0" w:space="0" w:color="auto"/>
        <w:left w:val="none" w:sz="0" w:space="0" w:color="auto"/>
        <w:bottom w:val="none" w:sz="0" w:space="0" w:color="auto"/>
        <w:right w:val="none" w:sz="0" w:space="0" w:color="auto"/>
      </w:divBdr>
      <w:divsChild>
        <w:div w:id="937446">
          <w:marLeft w:val="605"/>
          <w:marRight w:val="0"/>
          <w:marTop w:val="213"/>
          <w:marBottom w:val="213"/>
          <w:divBdr>
            <w:top w:val="none" w:sz="0" w:space="0" w:color="auto"/>
            <w:left w:val="none" w:sz="0" w:space="0" w:color="auto"/>
            <w:bottom w:val="none" w:sz="0" w:space="0" w:color="auto"/>
            <w:right w:val="none" w:sz="0" w:space="0" w:color="auto"/>
          </w:divBdr>
        </w:div>
        <w:div w:id="1013580103">
          <w:marLeft w:val="605"/>
          <w:marRight w:val="0"/>
          <w:marTop w:val="213"/>
          <w:marBottom w:val="213"/>
          <w:divBdr>
            <w:top w:val="none" w:sz="0" w:space="0" w:color="auto"/>
            <w:left w:val="none" w:sz="0" w:space="0" w:color="auto"/>
            <w:bottom w:val="none" w:sz="0" w:space="0" w:color="auto"/>
            <w:right w:val="none" w:sz="0" w:space="0" w:color="auto"/>
          </w:divBdr>
        </w:div>
        <w:div w:id="1438215776">
          <w:marLeft w:val="605"/>
          <w:marRight w:val="0"/>
          <w:marTop w:val="213"/>
          <w:marBottom w:val="213"/>
          <w:divBdr>
            <w:top w:val="none" w:sz="0" w:space="0" w:color="auto"/>
            <w:left w:val="none" w:sz="0" w:space="0" w:color="auto"/>
            <w:bottom w:val="none" w:sz="0" w:space="0" w:color="auto"/>
            <w:right w:val="none" w:sz="0" w:space="0" w:color="auto"/>
          </w:divBdr>
        </w:div>
        <w:div w:id="261913865">
          <w:marLeft w:val="605"/>
          <w:marRight w:val="0"/>
          <w:marTop w:val="213"/>
          <w:marBottom w:val="213"/>
          <w:divBdr>
            <w:top w:val="none" w:sz="0" w:space="0" w:color="auto"/>
            <w:left w:val="none" w:sz="0" w:space="0" w:color="auto"/>
            <w:bottom w:val="none" w:sz="0" w:space="0" w:color="auto"/>
            <w:right w:val="none" w:sz="0" w:space="0" w:color="auto"/>
          </w:divBdr>
        </w:div>
      </w:divsChild>
    </w:div>
    <w:div w:id="1848711364">
      <w:bodyDiv w:val="1"/>
      <w:marLeft w:val="0"/>
      <w:marRight w:val="0"/>
      <w:marTop w:val="0"/>
      <w:marBottom w:val="0"/>
      <w:divBdr>
        <w:top w:val="none" w:sz="0" w:space="0" w:color="auto"/>
        <w:left w:val="none" w:sz="0" w:space="0" w:color="auto"/>
        <w:bottom w:val="none" w:sz="0" w:space="0" w:color="auto"/>
        <w:right w:val="none" w:sz="0" w:space="0" w:color="auto"/>
      </w:divBdr>
      <w:divsChild>
        <w:div w:id="1669676441">
          <w:marLeft w:val="360"/>
          <w:marRight w:val="0"/>
          <w:marTop w:val="200"/>
          <w:marBottom w:val="0"/>
          <w:divBdr>
            <w:top w:val="none" w:sz="0" w:space="0" w:color="auto"/>
            <w:left w:val="none" w:sz="0" w:space="0" w:color="auto"/>
            <w:bottom w:val="none" w:sz="0" w:space="0" w:color="auto"/>
            <w:right w:val="none" w:sz="0" w:space="0" w:color="auto"/>
          </w:divBdr>
        </w:div>
        <w:div w:id="1440371553">
          <w:marLeft w:val="360"/>
          <w:marRight w:val="0"/>
          <w:marTop w:val="200"/>
          <w:marBottom w:val="0"/>
          <w:divBdr>
            <w:top w:val="none" w:sz="0" w:space="0" w:color="auto"/>
            <w:left w:val="none" w:sz="0" w:space="0" w:color="auto"/>
            <w:bottom w:val="none" w:sz="0" w:space="0" w:color="auto"/>
            <w:right w:val="none" w:sz="0" w:space="0" w:color="auto"/>
          </w:divBdr>
        </w:div>
        <w:div w:id="1868131979">
          <w:marLeft w:val="360"/>
          <w:marRight w:val="0"/>
          <w:marTop w:val="200"/>
          <w:marBottom w:val="0"/>
          <w:divBdr>
            <w:top w:val="none" w:sz="0" w:space="0" w:color="auto"/>
            <w:left w:val="none" w:sz="0" w:space="0" w:color="auto"/>
            <w:bottom w:val="none" w:sz="0" w:space="0" w:color="auto"/>
            <w:right w:val="none" w:sz="0" w:space="0" w:color="auto"/>
          </w:divBdr>
        </w:div>
        <w:div w:id="1786387112">
          <w:marLeft w:val="360"/>
          <w:marRight w:val="0"/>
          <w:marTop w:val="200"/>
          <w:marBottom w:val="0"/>
          <w:divBdr>
            <w:top w:val="none" w:sz="0" w:space="0" w:color="auto"/>
            <w:left w:val="none" w:sz="0" w:space="0" w:color="auto"/>
            <w:bottom w:val="none" w:sz="0" w:space="0" w:color="auto"/>
            <w:right w:val="none" w:sz="0" w:space="0" w:color="auto"/>
          </w:divBdr>
        </w:div>
        <w:div w:id="479269785">
          <w:marLeft w:val="360"/>
          <w:marRight w:val="0"/>
          <w:marTop w:val="200"/>
          <w:marBottom w:val="0"/>
          <w:divBdr>
            <w:top w:val="none" w:sz="0" w:space="0" w:color="auto"/>
            <w:left w:val="none" w:sz="0" w:space="0" w:color="auto"/>
            <w:bottom w:val="none" w:sz="0" w:space="0" w:color="auto"/>
            <w:right w:val="none" w:sz="0" w:space="0" w:color="auto"/>
          </w:divBdr>
        </w:div>
      </w:divsChild>
    </w:div>
    <w:div w:id="1851140589">
      <w:bodyDiv w:val="1"/>
      <w:marLeft w:val="0"/>
      <w:marRight w:val="0"/>
      <w:marTop w:val="0"/>
      <w:marBottom w:val="0"/>
      <w:divBdr>
        <w:top w:val="none" w:sz="0" w:space="0" w:color="auto"/>
        <w:left w:val="none" w:sz="0" w:space="0" w:color="auto"/>
        <w:bottom w:val="none" w:sz="0" w:space="0" w:color="auto"/>
        <w:right w:val="none" w:sz="0" w:space="0" w:color="auto"/>
      </w:divBdr>
      <w:divsChild>
        <w:div w:id="38752865">
          <w:marLeft w:val="720"/>
          <w:marRight w:val="0"/>
          <w:marTop w:val="0"/>
          <w:marBottom w:val="0"/>
          <w:divBdr>
            <w:top w:val="none" w:sz="0" w:space="0" w:color="auto"/>
            <w:left w:val="none" w:sz="0" w:space="0" w:color="auto"/>
            <w:bottom w:val="none" w:sz="0" w:space="0" w:color="auto"/>
            <w:right w:val="none" w:sz="0" w:space="0" w:color="auto"/>
          </w:divBdr>
        </w:div>
        <w:div w:id="871698056">
          <w:marLeft w:val="720"/>
          <w:marRight w:val="0"/>
          <w:marTop w:val="0"/>
          <w:marBottom w:val="0"/>
          <w:divBdr>
            <w:top w:val="none" w:sz="0" w:space="0" w:color="auto"/>
            <w:left w:val="none" w:sz="0" w:space="0" w:color="auto"/>
            <w:bottom w:val="none" w:sz="0" w:space="0" w:color="auto"/>
            <w:right w:val="none" w:sz="0" w:space="0" w:color="auto"/>
          </w:divBdr>
        </w:div>
        <w:div w:id="343827209">
          <w:marLeft w:val="720"/>
          <w:marRight w:val="0"/>
          <w:marTop w:val="0"/>
          <w:marBottom w:val="0"/>
          <w:divBdr>
            <w:top w:val="none" w:sz="0" w:space="0" w:color="auto"/>
            <w:left w:val="none" w:sz="0" w:space="0" w:color="auto"/>
            <w:bottom w:val="none" w:sz="0" w:space="0" w:color="auto"/>
            <w:right w:val="none" w:sz="0" w:space="0" w:color="auto"/>
          </w:divBdr>
        </w:div>
        <w:div w:id="1560507771">
          <w:marLeft w:val="720"/>
          <w:marRight w:val="0"/>
          <w:marTop w:val="0"/>
          <w:marBottom w:val="0"/>
          <w:divBdr>
            <w:top w:val="none" w:sz="0" w:space="0" w:color="auto"/>
            <w:left w:val="none" w:sz="0" w:space="0" w:color="auto"/>
            <w:bottom w:val="none" w:sz="0" w:space="0" w:color="auto"/>
            <w:right w:val="none" w:sz="0" w:space="0" w:color="auto"/>
          </w:divBdr>
        </w:div>
        <w:div w:id="385449158">
          <w:marLeft w:val="720"/>
          <w:marRight w:val="0"/>
          <w:marTop w:val="0"/>
          <w:marBottom w:val="0"/>
          <w:divBdr>
            <w:top w:val="none" w:sz="0" w:space="0" w:color="auto"/>
            <w:left w:val="none" w:sz="0" w:space="0" w:color="auto"/>
            <w:bottom w:val="none" w:sz="0" w:space="0" w:color="auto"/>
            <w:right w:val="none" w:sz="0" w:space="0" w:color="auto"/>
          </w:divBdr>
        </w:div>
      </w:divsChild>
    </w:div>
    <w:div w:id="1876379901">
      <w:bodyDiv w:val="1"/>
      <w:marLeft w:val="0"/>
      <w:marRight w:val="0"/>
      <w:marTop w:val="0"/>
      <w:marBottom w:val="0"/>
      <w:divBdr>
        <w:top w:val="none" w:sz="0" w:space="0" w:color="auto"/>
        <w:left w:val="none" w:sz="0" w:space="0" w:color="auto"/>
        <w:bottom w:val="none" w:sz="0" w:space="0" w:color="auto"/>
        <w:right w:val="none" w:sz="0" w:space="0" w:color="auto"/>
      </w:divBdr>
      <w:divsChild>
        <w:div w:id="1851721379">
          <w:marLeft w:val="605"/>
          <w:marRight w:val="0"/>
          <w:marTop w:val="213"/>
          <w:marBottom w:val="213"/>
          <w:divBdr>
            <w:top w:val="none" w:sz="0" w:space="0" w:color="auto"/>
            <w:left w:val="none" w:sz="0" w:space="0" w:color="auto"/>
            <w:bottom w:val="none" w:sz="0" w:space="0" w:color="auto"/>
            <w:right w:val="none" w:sz="0" w:space="0" w:color="auto"/>
          </w:divBdr>
        </w:div>
        <w:div w:id="1519351918">
          <w:marLeft w:val="533"/>
          <w:marRight w:val="0"/>
          <w:marTop w:val="0"/>
          <w:marBottom w:val="213"/>
          <w:divBdr>
            <w:top w:val="none" w:sz="0" w:space="0" w:color="auto"/>
            <w:left w:val="none" w:sz="0" w:space="0" w:color="auto"/>
            <w:bottom w:val="none" w:sz="0" w:space="0" w:color="auto"/>
            <w:right w:val="none" w:sz="0" w:space="0" w:color="auto"/>
          </w:divBdr>
        </w:div>
        <w:div w:id="833958247">
          <w:marLeft w:val="965"/>
          <w:marRight w:val="0"/>
          <w:marTop w:val="0"/>
          <w:marBottom w:val="0"/>
          <w:divBdr>
            <w:top w:val="none" w:sz="0" w:space="0" w:color="auto"/>
            <w:left w:val="none" w:sz="0" w:space="0" w:color="auto"/>
            <w:bottom w:val="none" w:sz="0" w:space="0" w:color="auto"/>
            <w:right w:val="none" w:sz="0" w:space="0" w:color="auto"/>
          </w:divBdr>
        </w:div>
        <w:div w:id="1157310221">
          <w:marLeft w:val="965"/>
          <w:marRight w:val="0"/>
          <w:marTop w:val="0"/>
          <w:marBottom w:val="0"/>
          <w:divBdr>
            <w:top w:val="none" w:sz="0" w:space="0" w:color="auto"/>
            <w:left w:val="none" w:sz="0" w:space="0" w:color="auto"/>
            <w:bottom w:val="none" w:sz="0" w:space="0" w:color="auto"/>
            <w:right w:val="none" w:sz="0" w:space="0" w:color="auto"/>
          </w:divBdr>
        </w:div>
        <w:div w:id="230429506">
          <w:marLeft w:val="965"/>
          <w:marRight w:val="0"/>
          <w:marTop w:val="0"/>
          <w:marBottom w:val="0"/>
          <w:divBdr>
            <w:top w:val="none" w:sz="0" w:space="0" w:color="auto"/>
            <w:left w:val="none" w:sz="0" w:space="0" w:color="auto"/>
            <w:bottom w:val="none" w:sz="0" w:space="0" w:color="auto"/>
            <w:right w:val="none" w:sz="0" w:space="0" w:color="auto"/>
          </w:divBdr>
        </w:div>
        <w:div w:id="1374845283">
          <w:marLeft w:val="965"/>
          <w:marRight w:val="0"/>
          <w:marTop w:val="0"/>
          <w:marBottom w:val="0"/>
          <w:divBdr>
            <w:top w:val="none" w:sz="0" w:space="0" w:color="auto"/>
            <w:left w:val="none" w:sz="0" w:space="0" w:color="auto"/>
            <w:bottom w:val="none" w:sz="0" w:space="0" w:color="auto"/>
            <w:right w:val="none" w:sz="0" w:space="0" w:color="auto"/>
          </w:divBdr>
        </w:div>
        <w:div w:id="1547374045">
          <w:marLeft w:val="965"/>
          <w:marRight w:val="0"/>
          <w:marTop w:val="0"/>
          <w:marBottom w:val="0"/>
          <w:divBdr>
            <w:top w:val="none" w:sz="0" w:space="0" w:color="auto"/>
            <w:left w:val="none" w:sz="0" w:space="0" w:color="auto"/>
            <w:bottom w:val="none" w:sz="0" w:space="0" w:color="auto"/>
            <w:right w:val="none" w:sz="0" w:space="0" w:color="auto"/>
          </w:divBdr>
        </w:div>
        <w:div w:id="100758696">
          <w:marLeft w:val="965"/>
          <w:marRight w:val="0"/>
          <w:marTop w:val="0"/>
          <w:marBottom w:val="0"/>
          <w:divBdr>
            <w:top w:val="none" w:sz="0" w:space="0" w:color="auto"/>
            <w:left w:val="none" w:sz="0" w:space="0" w:color="auto"/>
            <w:bottom w:val="none" w:sz="0" w:space="0" w:color="auto"/>
            <w:right w:val="none" w:sz="0" w:space="0" w:color="auto"/>
          </w:divBdr>
        </w:div>
      </w:divsChild>
    </w:div>
    <w:div w:id="1895464048">
      <w:bodyDiv w:val="1"/>
      <w:marLeft w:val="0"/>
      <w:marRight w:val="0"/>
      <w:marTop w:val="0"/>
      <w:marBottom w:val="0"/>
      <w:divBdr>
        <w:top w:val="none" w:sz="0" w:space="0" w:color="auto"/>
        <w:left w:val="none" w:sz="0" w:space="0" w:color="auto"/>
        <w:bottom w:val="none" w:sz="0" w:space="0" w:color="auto"/>
        <w:right w:val="none" w:sz="0" w:space="0" w:color="auto"/>
      </w:divBdr>
      <w:divsChild>
        <w:div w:id="2035574809">
          <w:marLeft w:val="360"/>
          <w:marRight w:val="0"/>
          <w:marTop w:val="200"/>
          <w:marBottom w:val="0"/>
          <w:divBdr>
            <w:top w:val="none" w:sz="0" w:space="0" w:color="auto"/>
            <w:left w:val="none" w:sz="0" w:space="0" w:color="auto"/>
            <w:bottom w:val="none" w:sz="0" w:space="0" w:color="auto"/>
            <w:right w:val="none" w:sz="0" w:space="0" w:color="auto"/>
          </w:divBdr>
        </w:div>
        <w:div w:id="667947577">
          <w:marLeft w:val="360"/>
          <w:marRight w:val="0"/>
          <w:marTop w:val="200"/>
          <w:marBottom w:val="0"/>
          <w:divBdr>
            <w:top w:val="none" w:sz="0" w:space="0" w:color="auto"/>
            <w:left w:val="none" w:sz="0" w:space="0" w:color="auto"/>
            <w:bottom w:val="none" w:sz="0" w:space="0" w:color="auto"/>
            <w:right w:val="none" w:sz="0" w:space="0" w:color="auto"/>
          </w:divBdr>
        </w:div>
        <w:div w:id="1653481661">
          <w:marLeft w:val="360"/>
          <w:marRight w:val="0"/>
          <w:marTop w:val="200"/>
          <w:marBottom w:val="0"/>
          <w:divBdr>
            <w:top w:val="none" w:sz="0" w:space="0" w:color="auto"/>
            <w:left w:val="none" w:sz="0" w:space="0" w:color="auto"/>
            <w:bottom w:val="none" w:sz="0" w:space="0" w:color="auto"/>
            <w:right w:val="none" w:sz="0" w:space="0" w:color="auto"/>
          </w:divBdr>
        </w:div>
        <w:div w:id="526260846">
          <w:marLeft w:val="360"/>
          <w:marRight w:val="0"/>
          <w:marTop w:val="200"/>
          <w:marBottom w:val="0"/>
          <w:divBdr>
            <w:top w:val="none" w:sz="0" w:space="0" w:color="auto"/>
            <w:left w:val="none" w:sz="0" w:space="0" w:color="auto"/>
            <w:bottom w:val="none" w:sz="0" w:space="0" w:color="auto"/>
            <w:right w:val="none" w:sz="0" w:space="0" w:color="auto"/>
          </w:divBdr>
        </w:div>
        <w:div w:id="1818957722">
          <w:marLeft w:val="360"/>
          <w:marRight w:val="0"/>
          <w:marTop w:val="200"/>
          <w:marBottom w:val="0"/>
          <w:divBdr>
            <w:top w:val="none" w:sz="0" w:space="0" w:color="auto"/>
            <w:left w:val="none" w:sz="0" w:space="0" w:color="auto"/>
            <w:bottom w:val="none" w:sz="0" w:space="0" w:color="auto"/>
            <w:right w:val="none" w:sz="0" w:space="0" w:color="auto"/>
          </w:divBdr>
        </w:div>
      </w:divsChild>
    </w:div>
    <w:div w:id="1895504772">
      <w:bodyDiv w:val="1"/>
      <w:marLeft w:val="0"/>
      <w:marRight w:val="0"/>
      <w:marTop w:val="0"/>
      <w:marBottom w:val="0"/>
      <w:divBdr>
        <w:top w:val="none" w:sz="0" w:space="0" w:color="auto"/>
        <w:left w:val="none" w:sz="0" w:space="0" w:color="auto"/>
        <w:bottom w:val="none" w:sz="0" w:space="0" w:color="auto"/>
        <w:right w:val="none" w:sz="0" w:space="0" w:color="auto"/>
      </w:divBdr>
    </w:div>
    <w:div w:id="1912349311">
      <w:bodyDiv w:val="1"/>
      <w:marLeft w:val="0"/>
      <w:marRight w:val="0"/>
      <w:marTop w:val="0"/>
      <w:marBottom w:val="0"/>
      <w:divBdr>
        <w:top w:val="none" w:sz="0" w:space="0" w:color="auto"/>
        <w:left w:val="none" w:sz="0" w:space="0" w:color="auto"/>
        <w:bottom w:val="none" w:sz="0" w:space="0" w:color="auto"/>
        <w:right w:val="none" w:sz="0" w:space="0" w:color="auto"/>
      </w:divBdr>
      <w:divsChild>
        <w:div w:id="1328630226">
          <w:marLeft w:val="446"/>
          <w:marRight w:val="0"/>
          <w:marTop w:val="120"/>
          <w:marBottom w:val="120"/>
          <w:divBdr>
            <w:top w:val="none" w:sz="0" w:space="0" w:color="auto"/>
            <w:left w:val="none" w:sz="0" w:space="0" w:color="auto"/>
            <w:bottom w:val="none" w:sz="0" w:space="0" w:color="auto"/>
            <w:right w:val="none" w:sz="0" w:space="0" w:color="auto"/>
          </w:divBdr>
        </w:div>
        <w:div w:id="1417239201">
          <w:marLeft w:val="850"/>
          <w:marRight w:val="0"/>
          <w:marTop w:val="120"/>
          <w:marBottom w:val="120"/>
          <w:divBdr>
            <w:top w:val="none" w:sz="0" w:space="0" w:color="auto"/>
            <w:left w:val="none" w:sz="0" w:space="0" w:color="auto"/>
            <w:bottom w:val="none" w:sz="0" w:space="0" w:color="auto"/>
            <w:right w:val="none" w:sz="0" w:space="0" w:color="auto"/>
          </w:divBdr>
        </w:div>
        <w:div w:id="986785827">
          <w:marLeft w:val="850"/>
          <w:marRight w:val="0"/>
          <w:marTop w:val="120"/>
          <w:marBottom w:val="120"/>
          <w:divBdr>
            <w:top w:val="none" w:sz="0" w:space="0" w:color="auto"/>
            <w:left w:val="none" w:sz="0" w:space="0" w:color="auto"/>
            <w:bottom w:val="none" w:sz="0" w:space="0" w:color="auto"/>
            <w:right w:val="none" w:sz="0" w:space="0" w:color="auto"/>
          </w:divBdr>
        </w:div>
        <w:div w:id="1774013796">
          <w:marLeft w:val="850"/>
          <w:marRight w:val="0"/>
          <w:marTop w:val="120"/>
          <w:marBottom w:val="120"/>
          <w:divBdr>
            <w:top w:val="none" w:sz="0" w:space="0" w:color="auto"/>
            <w:left w:val="none" w:sz="0" w:space="0" w:color="auto"/>
            <w:bottom w:val="none" w:sz="0" w:space="0" w:color="auto"/>
            <w:right w:val="none" w:sz="0" w:space="0" w:color="auto"/>
          </w:divBdr>
        </w:div>
        <w:div w:id="724566394">
          <w:marLeft w:val="850"/>
          <w:marRight w:val="0"/>
          <w:marTop w:val="120"/>
          <w:marBottom w:val="120"/>
          <w:divBdr>
            <w:top w:val="none" w:sz="0" w:space="0" w:color="auto"/>
            <w:left w:val="none" w:sz="0" w:space="0" w:color="auto"/>
            <w:bottom w:val="none" w:sz="0" w:space="0" w:color="auto"/>
            <w:right w:val="none" w:sz="0" w:space="0" w:color="auto"/>
          </w:divBdr>
        </w:div>
        <w:div w:id="1252616125">
          <w:marLeft w:val="850"/>
          <w:marRight w:val="0"/>
          <w:marTop w:val="120"/>
          <w:marBottom w:val="120"/>
          <w:divBdr>
            <w:top w:val="none" w:sz="0" w:space="0" w:color="auto"/>
            <w:left w:val="none" w:sz="0" w:space="0" w:color="auto"/>
            <w:bottom w:val="none" w:sz="0" w:space="0" w:color="auto"/>
            <w:right w:val="none" w:sz="0" w:space="0" w:color="auto"/>
          </w:divBdr>
        </w:div>
        <w:div w:id="122501497">
          <w:marLeft w:val="850"/>
          <w:marRight w:val="0"/>
          <w:marTop w:val="120"/>
          <w:marBottom w:val="120"/>
          <w:divBdr>
            <w:top w:val="none" w:sz="0" w:space="0" w:color="auto"/>
            <w:left w:val="none" w:sz="0" w:space="0" w:color="auto"/>
            <w:bottom w:val="none" w:sz="0" w:space="0" w:color="auto"/>
            <w:right w:val="none" w:sz="0" w:space="0" w:color="auto"/>
          </w:divBdr>
        </w:div>
      </w:divsChild>
    </w:div>
    <w:div w:id="1929924991">
      <w:bodyDiv w:val="1"/>
      <w:marLeft w:val="0"/>
      <w:marRight w:val="0"/>
      <w:marTop w:val="0"/>
      <w:marBottom w:val="0"/>
      <w:divBdr>
        <w:top w:val="none" w:sz="0" w:space="0" w:color="auto"/>
        <w:left w:val="none" w:sz="0" w:space="0" w:color="auto"/>
        <w:bottom w:val="none" w:sz="0" w:space="0" w:color="auto"/>
        <w:right w:val="none" w:sz="0" w:space="0" w:color="auto"/>
      </w:divBdr>
    </w:div>
    <w:div w:id="1955596615">
      <w:bodyDiv w:val="1"/>
      <w:marLeft w:val="0"/>
      <w:marRight w:val="0"/>
      <w:marTop w:val="0"/>
      <w:marBottom w:val="0"/>
      <w:divBdr>
        <w:top w:val="none" w:sz="0" w:space="0" w:color="auto"/>
        <w:left w:val="none" w:sz="0" w:space="0" w:color="auto"/>
        <w:bottom w:val="none" w:sz="0" w:space="0" w:color="auto"/>
        <w:right w:val="none" w:sz="0" w:space="0" w:color="auto"/>
      </w:divBdr>
      <w:divsChild>
        <w:div w:id="1251114431">
          <w:marLeft w:val="605"/>
          <w:marRight w:val="0"/>
          <w:marTop w:val="160"/>
          <w:marBottom w:val="160"/>
          <w:divBdr>
            <w:top w:val="none" w:sz="0" w:space="0" w:color="auto"/>
            <w:left w:val="none" w:sz="0" w:space="0" w:color="auto"/>
            <w:bottom w:val="none" w:sz="0" w:space="0" w:color="auto"/>
            <w:right w:val="none" w:sz="0" w:space="0" w:color="auto"/>
          </w:divBdr>
        </w:div>
        <w:div w:id="282923197">
          <w:marLeft w:val="605"/>
          <w:marRight w:val="0"/>
          <w:marTop w:val="160"/>
          <w:marBottom w:val="160"/>
          <w:divBdr>
            <w:top w:val="none" w:sz="0" w:space="0" w:color="auto"/>
            <w:left w:val="none" w:sz="0" w:space="0" w:color="auto"/>
            <w:bottom w:val="none" w:sz="0" w:space="0" w:color="auto"/>
            <w:right w:val="none" w:sz="0" w:space="0" w:color="auto"/>
          </w:divBdr>
        </w:div>
        <w:div w:id="287784530">
          <w:marLeft w:val="605"/>
          <w:marRight w:val="0"/>
          <w:marTop w:val="160"/>
          <w:marBottom w:val="160"/>
          <w:divBdr>
            <w:top w:val="none" w:sz="0" w:space="0" w:color="auto"/>
            <w:left w:val="none" w:sz="0" w:space="0" w:color="auto"/>
            <w:bottom w:val="none" w:sz="0" w:space="0" w:color="auto"/>
            <w:right w:val="none" w:sz="0" w:space="0" w:color="auto"/>
          </w:divBdr>
        </w:div>
      </w:divsChild>
    </w:div>
    <w:div w:id="1962803435">
      <w:bodyDiv w:val="1"/>
      <w:marLeft w:val="0"/>
      <w:marRight w:val="0"/>
      <w:marTop w:val="0"/>
      <w:marBottom w:val="0"/>
      <w:divBdr>
        <w:top w:val="none" w:sz="0" w:space="0" w:color="auto"/>
        <w:left w:val="none" w:sz="0" w:space="0" w:color="auto"/>
        <w:bottom w:val="none" w:sz="0" w:space="0" w:color="auto"/>
        <w:right w:val="none" w:sz="0" w:space="0" w:color="auto"/>
      </w:divBdr>
      <w:divsChild>
        <w:div w:id="338121893">
          <w:marLeft w:val="720"/>
          <w:marRight w:val="0"/>
          <w:marTop w:val="213"/>
          <w:marBottom w:val="213"/>
          <w:divBdr>
            <w:top w:val="none" w:sz="0" w:space="0" w:color="auto"/>
            <w:left w:val="none" w:sz="0" w:space="0" w:color="auto"/>
            <w:bottom w:val="none" w:sz="0" w:space="0" w:color="auto"/>
            <w:right w:val="none" w:sz="0" w:space="0" w:color="auto"/>
          </w:divBdr>
        </w:div>
        <w:div w:id="1866750343">
          <w:marLeft w:val="720"/>
          <w:marRight w:val="0"/>
          <w:marTop w:val="213"/>
          <w:marBottom w:val="213"/>
          <w:divBdr>
            <w:top w:val="none" w:sz="0" w:space="0" w:color="auto"/>
            <w:left w:val="none" w:sz="0" w:space="0" w:color="auto"/>
            <w:bottom w:val="none" w:sz="0" w:space="0" w:color="auto"/>
            <w:right w:val="none" w:sz="0" w:space="0" w:color="auto"/>
          </w:divBdr>
        </w:div>
        <w:div w:id="2106416671">
          <w:marLeft w:val="720"/>
          <w:marRight w:val="0"/>
          <w:marTop w:val="213"/>
          <w:marBottom w:val="213"/>
          <w:divBdr>
            <w:top w:val="none" w:sz="0" w:space="0" w:color="auto"/>
            <w:left w:val="none" w:sz="0" w:space="0" w:color="auto"/>
            <w:bottom w:val="none" w:sz="0" w:space="0" w:color="auto"/>
            <w:right w:val="none" w:sz="0" w:space="0" w:color="auto"/>
          </w:divBdr>
        </w:div>
      </w:divsChild>
    </w:div>
    <w:div w:id="1963345511">
      <w:bodyDiv w:val="1"/>
      <w:marLeft w:val="0"/>
      <w:marRight w:val="0"/>
      <w:marTop w:val="0"/>
      <w:marBottom w:val="0"/>
      <w:divBdr>
        <w:top w:val="none" w:sz="0" w:space="0" w:color="auto"/>
        <w:left w:val="none" w:sz="0" w:space="0" w:color="auto"/>
        <w:bottom w:val="none" w:sz="0" w:space="0" w:color="auto"/>
        <w:right w:val="none" w:sz="0" w:space="0" w:color="auto"/>
      </w:divBdr>
      <w:divsChild>
        <w:div w:id="366874035">
          <w:marLeft w:val="446"/>
          <w:marRight w:val="0"/>
          <w:marTop w:val="0"/>
          <w:marBottom w:val="0"/>
          <w:divBdr>
            <w:top w:val="none" w:sz="0" w:space="0" w:color="auto"/>
            <w:left w:val="none" w:sz="0" w:space="0" w:color="auto"/>
            <w:bottom w:val="none" w:sz="0" w:space="0" w:color="auto"/>
            <w:right w:val="none" w:sz="0" w:space="0" w:color="auto"/>
          </w:divBdr>
        </w:div>
        <w:div w:id="922682791">
          <w:marLeft w:val="446"/>
          <w:marRight w:val="0"/>
          <w:marTop w:val="0"/>
          <w:marBottom w:val="0"/>
          <w:divBdr>
            <w:top w:val="none" w:sz="0" w:space="0" w:color="auto"/>
            <w:left w:val="none" w:sz="0" w:space="0" w:color="auto"/>
            <w:bottom w:val="none" w:sz="0" w:space="0" w:color="auto"/>
            <w:right w:val="none" w:sz="0" w:space="0" w:color="auto"/>
          </w:divBdr>
        </w:div>
        <w:div w:id="1345206232">
          <w:marLeft w:val="446"/>
          <w:marRight w:val="0"/>
          <w:marTop w:val="120"/>
          <w:marBottom w:val="0"/>
          <w:divBdr>
            <w:top w:val="none" w:sz="0" w:space="0" w:color="auto"/>
            <w:left w:val="none" w:sz="0" w:space="0" w:color="auto"/>
            <w:bottom w:val="none" w:sz="0" w:space="0" w:color="auto"/>
            <w:right w:val="none" w:sz="0" w:space="0" w:color="auto"/>
          </w:divBdr>
        </w:div>
      </w:divsChild>
    </w:div>
    <w:div w:id="1974670338">
      <w:bodyDiv w:val="1"/>
      <w:marLeft w:val="0"/>
      <w:marRight w:val="0"/>
      <w:marTop w:val="0"/>
      <w:marBottom w:val="0"/>
      <w:divBdr>
        <w:top w:val="none" w:sz="0" w:space="0" w:color="auto"/>
        <w:left w:val="none" w:sz="0" w:space="0" w:color="auto"/>
        <w:bottom w:val="none" w:sz="0" w:space="0" w:color="auto"/>
        <w:right w:val="none" w:sz="0" w:space="0" w:color="auto"/>
      </w:divBdr>
      <w:divsChild>
        <w:div w:id="23604989">
          <w:marLeft w:val="605"/>
          <w:marRight w:val="0"/>
          <w:marTop w:val="0"/>
          <w:marBottom w:val="0"/>
          <w:divBdr>
            <w:top w:val="none" w:sz="0" w:space="0" w:color="auto"/>
            <w:left w:val="none" w:sz="0" w:space="0" w:color="auto"/>
            <w:bottom w:val="none" w:sz="0" w:space="0" w:color="auto"/>
            <w:right w:val="none" w:sz="0" w:space="0" w:color="auto"/>
          </w:divBdr>
        </w:div>
        <w:div w:id="1136946660">
          <w:marLeft w:val="605"/>
          <w:marRight w:val="0"/>
          <w:marTop w:val="0"/>
          <w:marBottom w:val="0"/>
          <w:divBdr>
            <w:top w:val="none" w:sz="0" w:space="0" w:color="auto"/>
            <w:left w:val="none" w:sz="0" w:space="0" w:color="auto"/>
            <w:bottom w:val="none" w:sz="0" w:space="0" w:color="auto"/>
            <w:right w:val="none" w:sz="0" w:space="0" w:color="auto"/>
          </w:divBdr>
        </w:div>
        <w:div w:id="871189256">
          <w:marLeft w:val="1123"/>
          <w:marRight w:val="0"/>
          <w:marTop w:val="0"/>
          <w:marBottom w:val="0"/>
          <w:divBdr>
            <w:top w:val="none" w:sz="0" w:space="0" w:color="auto"/>
            <w:left w:val="none" w:sz="0" w:space="0" w:color="auto"/>
            <w:bottom w:val="none" w:sz="0" w:space="0" w:color="auto"/>
            <w:right w:val="none" w:sz="0" w:space="0" w:color="auto"/>
          </w:divBdr>
        </w:div>
        <w:div w:id="1824930352">
          <w:marLeft w:val="1123"/>
          <w:marRight w:val="0"/>
          <w:marTop w:val="0"/>
          <w:marBottom w:val="0"/>
          <w:divBdr>
            <w:top w:val="none" w:sz="0" w:space="0" w:color="auto"/>
            <w:left w:val="none" w:sz="0" w:space="0" w:color="auto"/>
            <w:bottom w:val="none" w:sz="0" w:space="0" w:color="auto"/>
            <w:right w:val="none" w:sz="0" w:space="0" w:color="auto"/>
          </w:divBdr>
        </w:div>
        <w:div w:id="727655216">
          <w:marLeft w:val="1123"/>
          <w:marRight w:val="0"/>
          <w:marTop w:val="0"/>
          <w:marBottom w:val="0"/>
          <w:divBdr>
            <w:top w:val="none" w:sz="0" w:space="0" w:color="auto"/>
            <w:left w:val="none" w:sz="0" w:space="0" w:color="auto"/>
            <w:bottom w:val="none" w:sz="0" w:space="0" w:color="auto"/>
            <w:right w:val="none" w:sz="0" w:space="0" w:color="auto"/>
          </w:divBdr>
        </w:div>
      </w:divsChild>
    </w:div>
    <w:div w:id="1977179243">
      <w:bodyDiv w:val="1"/>
      <w:marLeft w:val="0"/>
      <w:marRight w:val="0"/>
      <w:marTop w:val="0"/>
      <w:marBottom w:val="0"/>
      <w:divBdr>
        <w:top w:val="none" w:sz="0" w:space="0" w:color="auto"/>
        <w:left w:val="none" w:sz="0" w:space="0" w:color="auto"/>
        <w:bottom w:val="none" w:sz="0" w:space="0" w:color="auto"/>
        <w:right w:val="none" w:sz="0" w:space="0" w:color="auto"/>
      </w:divBdr>
    </w:div>
    <w:div w:id="2012022724">
      <w:bodyDiv w:val="1"/>
      <w:marLeft w:val="0"/>
      <w:marRight w:val="0"/>
      <w:marTop w:val="0"/>
      <w:marBottom w:val="0"/>
      <w:divBdr>
        <w:top w:val="none" w:sz="0" w:space="0" w:color="auto"/>
        <w:left w:val="none" w:sz="0" w:space="0" w:color="auto"/>
        <w:bottom w:val="none" w:sz="0" w:space="0" w:color="auto"/>
        <w:right w:val="none" w:sz="0" w:space="0" w:color="auto"/>
      </w:divBdr>
    </w:div>
    <w:div w:id="2019505641">
      <w:bodyDiv w:val="1"/>
      <w:marLeft w:val="0"/>
      <w:marRight w:val="0"/>
      <w:marTop w:val="0"/>
      <w:marBottom w:val="0"/>
      <w:divBdr>
        <w:top w:val="none" w:sz="0" w:space="0" w:color="auto"/>
        <w:left w:val="none" w:sz="0" w:space="0" w:color="auto"/>
        <w:bottom w:val="none" w:sz="0" w:space="0" w:color="auto"/>
        <w:right w:val="none" w:sz="0" w:space="0" w:color="auto"/>
      </w:divBdr>
      <w:divsChild>
        <w:div w:id="236210980">
          <w:marLeft w:val="720"/>
          <w:marRight w:val="0"/>
          <w:marTop w:val="213"/>
          <w:marBottom w:val="213"/>
          <w:divBdr>
            <w:top w:val="none" w:sz="0" w:space="0" w:color="auto"/>
            <w:left w:val="none" w:sz="0" w:space="0" w:color="auto"/>
            <w:bottom w:val="none" w:sz="0" w:space="0" w:color="auto"/>
            <w:right w:val="none" w:sz="0" w:space="0" w:color="auto"/>
          </w:divBdr>
        </w:div>
        <w:div w:id="714429992">
          <w:marLeft w:val="720"/>
          <w:marRight w:val="0"/>
          <w:marTop w:val="213"/>
          <w:marBottom w:val="213"/>
          <w:divBdr>
            <w:top w:val="none" w:sz="0" w:space="0" w:color="auto"/>
            <w:left w:val="none" w:sz="0" w:space="0" w:color="auto"/>
            <w:bottom w:val="none" w:sz="0" w:space="0" w:color="auto"/>
            <w:right w:val="none" w:sz="0" w:space="0" w:color="auto"/>
          </w:divBdr>
        </w:div>
        <w:div w:id="208609965">
          <w:marLeft w:val="720"/>
          <w:marRight w:val="0"/>
          <w:marTop w:val="213"/>
          <w:marBottom w:val="213"/>
          <w:divBdr>
            <w:top w:val="none" w:sz="0" w:space="0" w:color="auto"/>
            <w:left w:val="none" w:sz="0" w:space="0" w:color="auto"/>
            <w:bottom w:val="none" w:sz="0" w:space="0" w:color="auto"/>
            <w:right w:val="none" w:sz="0" w:space="0" w:color="auto"/>
          </w:divBdr>
        </w:div>
        <w:div w:id="112792026">
          <w:marLeft w:val="720"/>
          <w:marRight w:val="0"/>
          <w:marTop w:val="213"/>
          <w:marBottom w:val="213"/>
          <w:divBdr>
            <w:top w:val="none" w:sz="0" w:space="0" w:color="auto"/>
            <w:left w:val="none" w:sz="0" w:space="0" w:color="auto"/>
            <w:bottom w:val="none" w:sz="0" w:space="0" w:color="auto"/>
            <w:right w:val="none" w:sz="0" w:space="0" w:color="auto"/>
          </w:divBdr>
        </w:div>
      </w:divsChild>
    </w:div>
    <w:div w:id="2021471816">
      <w:bodyDiv w:val="1"/>
      <w:marLeft w:val="0"/>
      <w:marRight w:val="0"/>
      <w:marTop w:val="0"/>
      <w:marBottom w:val="0"/>
      <w:divBdr>
        <w:top w:val="none" w:sz="0" w:space="0" w:color="auto"/>
        <w:left w:val="none" w:sz="0" w:space="0" w:color="auto"/>
        <w:bottom w:val="none" w:sz="0" w:space="0" w:color="auto"/>
        <w:right w:val="none" w:sz="0" w:space="0" w:color="auto"/>
      </w:divBdr>
      <w:divsChild>
        <w:div w:id="729157086">
          <w:marLeft w:val="274"/>
          <w:marRight w:val="0"/>
          <w:marTop w:val="0"/>
          <w:marBottom w:val="0"/>
          <w:divBdr>
            <w:top w:val="none" w:sz="0" w:space="0" w:color="auto"/>
            <w:left w:val="none" w:sz="0" w:space="0" w:color="auto"/>
            <w:bottom w:val="none" w:sz="0" w:space="0" w:color="auto"/>
            <w:right w:val="none" w:sz="0" w:space="0" w:color="auto"/>
          </w:divBdr>
        </w:div>
      </w:divsChild>
    </w:div>
    <w:div w:id="2032605212">
      <w:bodyDiv w:val="1"/>
      <w:marLeft w:val="0"/>
      <w:marRight w:val="0"/>
      <w:marTop w:val="0"/>
      <w:marBottom w:val="0"/>
      <w:divBdr>
        <w:top w:val="none" w:sz="0" w:space="0" w:color="auto"/>
        <w:left w:val="none" w:sz="0" w:space="0" w:color="auto"/>
        <w:bottom w:val="none" w:sz="0" w:space="0" w:color="auto"/>
        <w:right w:val="none" w:sz="0" w:space="0" w:color="auto"/>
      </w:divBdr>
      <w:divsChild>
        <w:div w:id="2090882051">
          <w:marLeft w:val="605"/>
          <w:marRight w:val="0"/>
          <w:marTop w:val="213"/>
          <w:marBottom w:val="213"/>
          <w:divBdr>
            <w:top w:val="none" w:sz="0" w:space="0" w:color="auto"/>
            <w:left w:val="none" w:sz="0" w:space="0" w:color="auto"/>
            <w:bottom w:val="none" w:sz="0" w:space="0" w:color="auto"/>
            <w:right w:val="none" w:sz="0" w:space="0" w:color="auto"/>
          </w:divBdr>
        </w:div>
        <w:div w:id="1814833356">
          <w:marLeft w:val="605"/>
          <w:marRight w:val="0"/>
          <w:marTop w:val="213"/>
          <w:marBottom w:val="213"/>
          <w:divBdr>
            <w:top w:val="none" w:sz="0" w:space="0" w:color="auto"/>
            <w:left w:val="none" w:sz="0" w:space="0" w:color="auto"/>
            <w:bottom w:val="none" w:sz="0" w:space="0" w:color="auto"/>
            <w:right w:val="none" w:sz="0" w:space="0" w:color="auto"/>
          </w:divBdr>
        </w:div>
        <w:div w:id="215821416">
          <w:marLeft w:val="605"/>
          <w:marRight w:val="0"/>
          <w:marTop w:val="213"/>
          <w:marBottom w:val="213"/>
          <w:divBdr>
            <w:top w:val="none" w:sz="0" w:space="0" w:color="auto"/>
            <w:left w:val="none" w:sz="0" w:space="0" w:color="auto"/>
            <w:bottom w:val="none" w:sz="0" w:space="0" w:color="auto"/>
            <w:right w:val="none" w:sz="0" w:space="0" w:color="auto"/>
          </w:divBdr>
        </w:div>
        <w:div w:id="1535341399">
          <w:marLeft w:val="605"/>
          <w:marRight w:val="0"/>
          <w:marTop w:val="213"/>
          <w:marBottom w:val="213"/>
          <w:divBdr>
            <w:top w:val="none" w:sz="0" w:space="0" w:color="auto"/>
            <w:left w:val="none" w:sz="0" w:space="0" w:color="auto"/>
            <w:bottom w:val="none" w:sz="0" w:space="0" w:color="auto"/>
            <w:right w:val="none" w:sz="0" w:space="0" w:color="auto"/>
          </w:divBdr>
        </w:div>
        <w:div w:id="1313683476">
          <w:marLeft w:val="605"/>
          <w:marRight w:val="0"/>
          <w:marTop w:val="213"/>
          <w:marBottom w:val="213"/>
          <w:divBdr>
            <w:top w:val="none" w:sz="0" w:space="0" w:color="auto"/>
            <w:left w:val="none" w:sz="0" w:space="0" w:color="auto"/>
            <w:bottom w:val="none" w:sz="0" w:space="0" w:color="auto"/>
            <w:right w:val="none" w:sz="0" w:space="0" w:color="auto"/>
          </w:divBdr>
        </w:div>
      </w:divsChild>
    </w:div>
    <w:div w:id="2033414257">
      <w:bodyDiv w:val="1"/>
      <w:marLeft w:val="0"/>
      <w:marRight w:val="0"/>
      <w:marTop w:val="0"/>
      <w:marBottom w:val="0"/>
      <w:divBdr>
        <w:top w:val="none" w:sz="0" w:space="0" w:color="auto"/>
        <w:left w:val="none" w:sz="0" w:space="0" w:color="auto"/>
        <w:bottom w:val="none" w:sz="0" w:space="0" w:color="auto"/>
        <w:right w:val="none" w:sz="0" w:space="0" w:color="auto"/>
      </w:divBdr>
    </w:div>
    <w:div w:id="2033606209">
      <w:bodyDiv w:val="1"/>
      <w:marLeft w:val="0"/>
      <w:marRight w:val="0"/>
      <w:marTop w:val="0"/>
      <w:marBottom w:val="0"/>
      <w:divBdr>
        <w:top w:val="none" w:sz="0" w:space="0" w:color="auto"/>
        <w:left w:val="none" w:sz="0" w:space="0" w:color="auto"/>
        <w:bottom w:val="none" w:sz="0" w:space="0" w:color="auto"/>
        <w:right w:val="none" w:sz="0" w:space="0" w:color="auto"/>
      </w:divBdr>
    </w:div>
    <w:div w:id="2043363524">
      <w:bodyDiv w:val="1"/>
      <w:marLeft w:val="0"/>
      <w:marRight w:val="0"/>
      <w:marTop w:val="0"/>
      <w:marBottom w:val="0"/>
      <w:divBdr>
        <w:top w:val="none" w:sz="0" w:space="0" w:color="auto"/>
        <w:left w:val="none" w:sz="0" w:space="0" w:color="auto"/>
        <w:bottom w:val="none" w:sz="0" w:space="0" w:color="auto"/>
        <w:right w:val="none" w:sz="0" w:space="0" w:color="auto"/>
      </w:divBdr>
    </w:div>
    <w:div w:id="2048065825">
      <w:bodyDiv w:val="1"/>
      <w:marLeft w:val="0"/>
      <w:marRight w:val="0"/>
      <w:marTop w:val="0"/>
      <w:marBottom w:val="0"/>
      <w:divBdr>
        <w:top w:val="none" w:sz="0" w:space="0" w:color="auto"/>
        <w:left w:val="none" w:sz="0" w:space="0" w:color="auto"/>
        <w:bottom w:val="none" w:sz="0" w:space="0" w:color="auto"/>
        <w:right w:val="none" w:sz="0" w:space="0" w:color="auto"/>
      </w:divBdr>
      <w:divsChild>
        <w:div w:id="1465269088">
          <w:marLeft w:val="446"/>
          <w:marRight w:val="0"/>
          <w:marTop w:val="0"/>
          <w:marBottom w:val="0"/>
          <w:divBdr>
            <w:top w:val="none" w:sz="0" w:space="0" w:color="auto"/>
            <w:left w:val="none" w:sz="0" w:space="0" w:color="auto"/>
            <w:bottom w:val="none" w:sz="0" w:space="0" w:color="auto"/>
            <w:right w:val="none" w:sz="0" w:space="0" w:color="auto"/>
          </w:divBdr>
        </w:div>
        <w:div w:id="1724254814">
          <w:marLeft w:val="446"/>
          <w:marRight w:val="0"/>
          <w:marTop w:val="0"/>
          <w:marBottom w:val="0"/>
          <w:divBdr>
            <w:top w:val="none" w:sz="0" w:space="0" w:color="auto"/>
            <w:left w:val="none" w:sz="0" w:space="0" w:color="auto"/>
            <w:bottom w:val="none" w:sz="0" w:space="0" w:color="auto"/>
            <w:right w:val="none" w:sz="0" w:space="0" w:color="auto"/>
          </w:divBdr>
        </w:div>
        <w:div w:id="683748988">
          <w:marLeft w:val="1166"/>
          <w:marRight w:val="0"/>
          <w:marTop w:val="0"/>
          <w:marBottom w:val="0"/>
          <w:divBdr>
            <w:top w:val="none" w:sz="0" w:space="0" w:color="auto"/>
            <w:left w:val="none" w:sz="0" w:space="0" w:color="auto"/>
            <w:bottom w:val="none" w:sz="0" w:space="0" w:color="auto"/>
            <w:right w:val="none" w:sz="0" w:space="0" w:color="auto"/>
          </w:divBdr>
        </w:div>
        <w:div w:id="824399992">
          <w:marLeft w:val="446"/>
          <w:marRight w:val="0"/>
          <w:marTop w:val="0"/>
          <w:marBottom w:val="0"/>
          <w:divBdr>
            <w:top w:val="none" w:sz="0" w:space="0" w:color="auto"/>
            <w:left w:val="none" w:sz="0" w:space="0" w:color="auto"/>
            <w:bottom w:val="none" w:sz="0" w:space="0" w:color="auto"/>
            <w:right w:val="none" w:sz="0" w:space="0" w:color="auto"/>
          </w:divBdr>
        </w:div>
        <w:div w:id="2107076595">
          <w:marLeft w:val="1166"/>
          <w:marRight w:val="0"/>
          <w:marTop w:val="0"/>
          <w:marBottom w:val="0"/>
          <w:divBdr>
            <w:top w:val="none" w:sz="0" w:space="0" w:color="auto"/>
            <w:left w:val="none" w:sz="0" w:space="0" w:color="auto"/>
            <w:bottom w:val="none" w:sz="0" w:space="0" w:color="auto"/>
            <w:right w:val="none" w:sz="0" w:space="0" w:color="auto"/>
          </w:divBdr>
        </w:div>
        <w:div w:id="2105611158">
          <w:marLeft w:val="446"/>
          <w:marRight w:val="0"/>
          <w:marTop w:val="0"/>
          <w:marBottom w:val="0"/>
          <w:divBdr>
            <w:top w:val="none" w:sz="0" w:space="0" w:color="auto"/>
            <w:left w:val="none" w:sz="0" w:space="0" w:color="auto"/>
            <w:bottom w:val="none" w:sz="0" w:space="0" w:color="auto"/>
            <w:right w:val="none" w:sz="0" w:space="0" w:color="auto"/>
          </w:divBdr>
        </w:div>
        <w:div w:id="1719818963">
          <w:marLeft w:val="1166"/>
          <w:marRight w:val="0"/>
          <w:marTop w:val="0"/>
          <w:marBottom w:val="0"/>
          <w:divBdr>
            <w:top w:val="none" w:sz="0" w:space="0" w:color="auto"/>
            <w:left w:val="none" w:sz="0" w:space="0" w:color="auto"/>
            <w:bottom w:val="none" w:sz="0" w:space="0" w:color="auto"/>
            <w:right w:val="none" w:sz="0" w:space="0" w:color="auto"/>
          </w:divBdr>
        </w:div>
      </w:divsChild>
    </w:div>
    <w:div w:id="2060468237">
      <w:bodyDiv w:val="1"/>
      <w:marLeft w:val="0"/>
      <w:marRight w:val="0"/>
      <w:marTop w:val="0"/>
      <w:marBottom w:val="0"/>
      <w:divBdr>
        <w:top w:val="none" w:sz="0" w:space="0" w:color="auto"/>
        <w:left w:val="none" w:sz="0" w:space="0" w:color="auto"/>
        <w:bottom w:val="none" w:sz="0" w:space="0" w:color="auto"/>
        <w:right w:val="none" w:sz="0" w:space="0" w:color="auto"/>
      </w:divBdr>
    </w:div>
    <w:div w:id="2063753586">
      <w:bodyDiv w:val="1"/>
      <w:marLeft w:val="0"/>
      <w:marRight w:val="0"/>
      <w:marTop w:val="0"/>
      <w:marBottom w:val="0"/>
      <w:divBdr>
        <w:top w:val="none" w:sz="0" w:space="0" w:color="auto"/>
        <w:left w:val="none" w:sz="0" w:space="0" w:color="auto"/>
        <w:bottom w:val="none" w:sz="0" w:space="0" w:color="auto"/>
        <w:right w:val="none" w:sz="0" w:space="0" w:color="auto"/>
      </w:divBdr>
    </w:div>
    <w:div w:id="2068917887">
      <w:bodyDiv w:val="1"/>
      <w:marLeft w:val="0"/>
      <w:marRight w:val="0"/>
      <w:marTop w:val="0"/>
      <w:marBottom w:val="0"/>
      <w:divBdr>
        <w:top w:val="none" w:sz="0" w:space="0" w:color="auto"/>
        <w:left w:val="none" w:sz="0" w:space="0" w:color="auto"/>
        <w:bottom w:val="none" w:sz="0" w:space="0" w:color="auto"/>
        <w:right w:val="none" w:sz="0" w:space="0" w:color="auto"/>
      </w:divBdr>
      <w:divsChild>
        <w:div w:id="1809400621">
          <w:marLeft w:val="605"/>
          <w:marRight w:val="0"/>
          <w:marTop w:val="213"/>
          <w:marBottom w:val="213"/>
          <w:divBdr>
            <w:top w:val="none" w:sz="0" w:space="0" w:color="auto"/>
            <w:left w:val="none" w:sz="0" w:space="0" w:color="auto"/>
            <w:bottom w:val="none" w:sz="0" w:space="0" w:color="auto"/>
            <w:right w:val="none" w:sz="0" w:space="0" w:color="auto"/>
          </w:divBdr>
        </w:div>
        <w:div w:id="296881609">
          <w:marLeft w:val="605"/>
          <w:marRight w:val="0"/>
          <w:marTop w:val="213"/>
          <w:marBottom w:val="213"/>
          <w:divBdr>
            <w:top w:val="none" w:sz="0" w:space="0" w:color="auto"/>
            <w:left w:val="none" w:sz="0" w:space="0" w:color="auto"/>
            <w:bottom w:val="none" w:sz="0" w:space="0" w:color="auto"/>
            <w:right w:val="none" w:sz="0" w:space="0" w:color="auto"/>
          </w:divBdr>
        </w:div>
        <w:div w:id="280503330">
          <w:marLeft w:val="605"/>
          <w:marRight w:val="0"/>
          <w:marTop w:val="213"/>
          <w:marBottom w:val="213"/>
          <w:divBdr>
            <w:top w:val="none" w:sz="0" w:space="0" w:color="auto"/>
            <w:left w:val="none" w:sz="0" w:space="0" w:color="auto"/>
            <w:bottom w:val="none" w:sz="0" w:space="0" w:color="auto"/>
            <w:right w:val="none" w:sz="0" w:space="0" w:color="auto"/>
          </w:divBdr>
        </w:div>
        <w:div w:id="1099567825">
          <w:marLeft w:val="605"/>
          <w:marRight w:val="0"/>
          <w:marTop w:val="213"/>
          <w:marBottom w:val="213"/>
          <w:divBdr>
            <w:top w:val="none" w:sz="0" w:space="0" w:color="auto"/>
            <w:left w:val="none" w:sz="0" w:space="0" w:color="auto"/>
            <w:bottom w:val="none" w:sz="0" w:space="0" w:color="auto"/>
            <w:right w:val="none" w:sz="0" w:space="0" w:color="auto"/>
          </w:divBdr>
        </w:div>
      </w:divsChild>
    </w:div>
    <w:div w:id="208433107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 w:id="2122339602">
      <w:bodyDiv w:val="1"/>
      <w:marLeft w:val="0"/>
      <w:marRight w:val="0"/>
      <w:marTop w:val="0"/>
      <w:marBottom w:val="0"/>
      <w:divBdr>
        <w:top w:val="none" w:sz="0" w:space="0" w:color="auto"/>
        <w:left w:val="none" w:sz="0" w:space="0" w:color="auto"/>
        <w:bottom w:val="none" w:sz="0" w:space="0" w:color="auto"/>
        <w:right w:val="none" w:sz="0" w:space="0" w:color="auto"/>
      </w:divBdr>
      <w:divsChild>
        <w:div w:id="291249854">
          <w:marLeft w:val="605"/>
          <w:marRight w:val="0"/>
          <w:marTop w:val="0"/>
          <w:marBottom w:val="0"/>
          <w:divBdr>
            <w:top w:val="none" w:sz="0" w:space="0" w:color="auto"/>
            <w:left w:val="none" w:sz="0" w:space="0" w:color="auto"/>
            <w:bottom w:val="none" w:sz="0" w:space="0" w:color="auto"/>
            <w:right w:val="none" w:sz="0" w:space="0" w:color="auto"/>
          </w:divBdr>
        </w:div>
        <w:div w:id="981347612">
          <w:marLeft w:val="605"/>
          <w:marRight w:val="0"/>
          <w:marTop w:val="160"/>
          <w:marBottom w:val="0"/>
          <w:divBdr>
            <w:top w:val="none" w:sz="0" w:space="0" w:color="auto"/>
            <w:left w:val="none" w:sz="0" w:space="0" w:color="auto"/>
            <w:bottom w:val="none" w:sz="0" w:space="0" w:color="auto"/>
            <w:right w:val="none" w:sz="0" w:space="0" w:color="auto"/>
          </w:divBdr>
        </w:div>
        <w:div w:id="65567371">
          <w:marLeft w:val="605"/>
          <w:marRight w:val="0"/>
          <w:marTop w:val="160"/>
          <w:marBottom w:val="0"/>
          <w:divBdr>
            <w:top w:val="none" w:sz="0" w:space="0" w:color="auto"/>
            <w:left w:val="none" w:sz="0" w:space="0" w:color="auto"/>
            <w:bottom w:val="none" w:sz="0" w:space="0" w:color="auto"/>
            <w:right w:val="none" w:sz="0" w:space="0" w:color="auto"/>
          </w:divBdr>
        </w:div>
        <w:div w:id="1320042616">
          <w:marLeft w:val="605"/>
          <w:marRight w:val="0"/>
          <w:marTop w:val="0"/>
          <w:marBottom w:val="0"/>
          <w:divBdr>
            <w:top w:val="none" w:sz="0" w:space="0" w:color="auto"/>
            <w:left w:val="none" w:sz="0" w:space="0" w:color="auto"/>
            <w:bottom w:val="none" w:sz="0" w:space="0" w:color="auto"/>
            <w:right w:val="none" w:sz="0" w:space="0" w:color="auto"/>
          </w:divBdr>
        </w:div>
        <w:div w:id="373384072">
          <w:marLeft w:val="605"/>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hhs.vic.gov.au/information-people-disability-coronavirus-disease-covid-19" TargetMode="External"/><Relationship Id="rId18" Type="http://schemas.openxmlformats.org/officeDocument/2006/relationships/hyperlink" Target="mailto:email%20Disability%20Taskforce%20" TargetMode="External"/><Relationship Id="rId26" Type="http://schemas.openxmlformats.org/officeDocument/2006/relationships/hyperlink" Target="https://www.nds.org.au/covid-19-hub"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dhhs.vic.gov.au/disability-services-sector-coronavirus-covid-19" TargetMode="External"/><Relationship Id="rId17" Type="http://schemas.openxmlformats.org/officeDocument/2006/relationships/hyperlink" Target="https://www.dhhs.vic.gov.au/translated-resources-coronavirus-disease-covid-19"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dhhs.vic.gov.au/coronavirus" TargetMode="External"/><Relationship Id="rId20" Type="http://schemas.openxmlformats.org/officeDocument/2006/relationships/hyperlink" Target="mailto:DDRG@dhhs.vic.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hhs.vic.gov.au/coronavirus"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dhhs.vic.gov.au/disability-worker-mobility-reduction-payment-factsheet-covid-19-doc"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hhs.vic.gov.au/disability-services-sector-coronavirus-covid-19" TargetMode="External"/><Relationship Id="rId22" Type="http://schemas.openxmlformats.org/officeDocument/2006/relationships/image" Target="media/image3.png"/><Relationship Id="rId27" Type="http://schemas.openxmlformats.org/officeDocument/2006/relationships/hyperlink" Target="https://www.nds.org.au/index.php/covid-19-hub/victorian-covid-19-resp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711B-D856-4118-8785-7490EBF638F9}">
  <ds:schemaRefs>
    <ds:schemaRef ds:uri="http://schemas.microsoft.com/sharepoint/v3/contenttype/forms"/>
  </ds:schemaRefs>
</ds:datastoreItem>
</file>

<file path=customXml/itemProps2.xml><?xml version="1.0" encoding="utf-8"?>
<ds:datastoreItem xmlns:ds="http://schemas.openxmlformats.org/officeDocument/2006/customXml" ds:itemID="{FC2973FC-EE8A-4344-B1AD-AE020CBC6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B4F33F-FB20-4F4E-B804-C4CB4B53CD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f74b825-e65b-4c7f-a6a5-200820da80ca"/>
    <ds:schemaRef ds:uri="http://purl.org/dc/elements/1.1/"/>
    <ds:schemaRef ds:uri="http://schemas.microsoft.com/office/2006/metadata/properties"/>
    <ds:schemaRef ds:uri="e872ecc1-1de2-4ed5-9514-baa61e10cddc"/>
    <ds:schemaRef ds:uri="http://www.w3.org/XML/1998/namespace"/>
    <ds:schemaRef ds:uri="http://purl.org/dc/dcmitype/"/>
  </ds:schemaRefs>
</ds:datastoreItem>
</file>

<file path=customXml/itemProps4.xml><?xml version="1.0" encoding="utf-8"?>
<ds:datastoreItem xmlns:ds="http://schemas.openxmlformats.org/officeDocument/2006/customXml" ds:itemID="{C0B56CD2-6211-4402-BB64-6798B344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2947</Words>
  <Characters>16802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NDS &amp; DHHS Webinar: Safer and Stronger – accessible slides</vt:lpstr>
    </vt:vector>
  </TitlesOfParts>
  <Company>Microsoft</Company>
  <LinksUpToDate>false</LinksUpToDate>
  <CharactersWithSpaces>19710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&amp; DHHS Webinar: Safer and Stronger – accessible slides</dc:title>
  <dc:subject/>
  <dc:creator>Samsara Dunston</dc:creator>
  <cp:keywords/>
  <dc:description/>
  <cp:lastModifiedBy>Alisa Maxted</cp:lastModifiedBy>
  <cp:revision>3</cp:revision>
  <cp:lastPrinted>2018-10-10T22:15:00Z</cp:lastPrinted>
  <dcterms:created xsi:type="dcterms:W3CDTF">2020-11-26T02:15:00Z</dcterms:created>
  <dcterms:modified xsi:type="dcterms:W3CDTF">2020-12-04T01:07:00Z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