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8780" w14:textId="77777777" w:rsidR="0075155A" w:rsidRPr="00061972" w:rsidRDefault="0075155A" w:rsidP="0044214C">
      <w:pPr>
        <w:rPr>
          <w:rFonts w:ascii="Arial" w:hAnsi="Arial" w:cs="Arial"/>
          <w:b/>
          <w:sz w:val="28"/>
          <w:szCs w:val="28"/>
        </w:rPr>
      </w:pPr>
      <w:r w:rsidRPr="00061972">
        <w:rPr>
          <w:rFonts w:ascii="Arial" w:hAnsi="Arial" w:cs="Arial"/>
          <w:b/>
          <w:sz w:val="28"/>
          <w:szCs w:val="28"/>
        </w:rPr>
        <w:t>Call for Expression of Interest</w:t>
      </w:r>
    </w:p>
    <w:p w14:paraId="249D15BD" w14:textId="77777777" w:rsidR="0075155A" w:rsidRPr="00061972" w:rsidRDefault="0075155A" w:rsidP="0044214C">
      <w:pPr>
        <w:rPr>
          <w:rFonts w:ascii="Arial" w:hAnsi="Arial" w:cs="Arial"/>
          <w:b/>
          <w:sz w:val="28"/>
          <w:szCs w:val="28"/>
        </w:rPr>
      </w:pPr>
      <w:r w:rsidRPr="00061972">
        <w:rPr>
          <w:rFonts w:ascii="Arial" w:hAnsi="Arial" w:cs="Arial"/>
          <w:b/>
          <w:sz w:val="28"/>
          <w:szCs w:val="28"/>
        </w:rPr>
        <w:t>- Applications close 30th November 2020 –</w:t>
      </w:r>
    </w:p>
    <w:p w14:paraId="762633AE" w14:textId="13F20151" w:rsidR="0075155A" w:rsidRPr="00CB49C8" w:rsidRDefault="0075155A" w:rsidP="00CB49C8">
      <w:pPr>
        <w:rPr>
          <w:rFonts w:ascii="Arial" w:hAnsi="Arial" w:cs="Arial"/>
          <w:b/>
          <w:sz w:val="28"/>
          <w:szCs w:val="28"/>
        </w:rPr>
      </w:pPr>
      <w:r w:rsidRPr="00061972">
        <w:rPr>
          <w:rFonts w:ascii="Arial" w:hAnsi="Arial" w:cs="Arial"/>
          <w:b/>
          <w:sz w:val="28"/>
          <w:szCs w:val="28"/>
        </w:rPr>
        <w:t>Ready to Go Home Project: Co-design team members</w:t>
      </w:r>
    </w:p>
    <w:p w14:paraId="32999ACA" w14:textId="2D61F20B" w:rsidR="0075155A" w:rsidRPr="00352FAE" w:rsidRDefault="0075155A" w:rsidP="0006197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en-AU"/>
        </w:rPr>
      </w:pPr>
      <w:r w:rsidRPr="00971DC2">
        <w:rPr>
          <w:rFonts w:ascii="Arial" w:hAnsi="Arial" w:cs="Arial"/>
          <w:sz w:val="24"/>
          <w:szCs w:val="24"/>
        </w:rPr>
        <w:t>National Disability Services</w:t>
      </w:r>
      <w:r w:rsidR="00A55955">
        <w:rPr>
          <w:rFonts w:ascii="Arial" w:hAnsi="Arial" w:cs="Arial"/>
          <w:sz w:val="24"/>
          <w:szCs w:val="24"/>
        </w:rPr>
        <w:t xml:space="preserve"> (NDS)</w:t>
      </w:r>
      <w:r w:rsidRPr="00971DC2">
        <w:rPr>
          <w:rFonts w:ascii="Arial" w:hAnsi="Arial" w:cs="Arial"/>
          <w:sz w:val="24"/>
          <w:szCs w:val="24"/>
        </w:rPr>
        <w:t xml:space="preserve"> and Department of Health WA</w:t>
      </w:r>
      <w:r w:rsidR="001579C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579CD">
        <w:rPr>
          <w:rFonts w:ascii="Arial" w:hAnsi="Arial" w:cs="Arial"/>
          <w:sz w:val="24"/>
          <w:szCs w:val="24"/>
        </w:rPr>
        <w:t>DoH</w:t>
      </w:r>
      <w:proofErr w:type="spellEnd"/>
      <w:r w:rsidR="001579CD">
        <w:rPr>
          <w:rFonts w:ascii="Arial" w:hAnsi="Arial" w:cs="Arial"/>
          <w:sz w:val="24"/>
          <w:szCs w:val="24"/>
        </w:rPr>
        <w:t>)</w:t>
      </w:r>
      <w:r w:rsidRPr="00971DC2">
        <w:rPr>
          <w:rFonts w:ascii="Arial" w:hAnsi="Arial" w:cs="Arial"/>
          <w:sz w:val="24"/>
          <w:szCs w:val="24"/>
        </w:rPr>
        <w:t xml:space="preserve"> </w:t>
      </w:r>
      <w:r w:rsidRPr="00352FAE">
        <w:rPr>
          <w:rFonts w:ascii="Arial" w:eastAsia="Times New Roman" w:hAnsi="Arial" w:cs="Arial"/>
          <w:color w:val="1C1E21"/>
          <w:sz w:val="24"/>
          <w:szCs w:val="24"/>
          <w:lang w:eastAsia="en-AU"/>
        </w:rPr>
        <w:t xml:space="preserve">are seeking Expressions of </w:t>
      </w:r>
      <w:r w:rsidR="001579CD">
        <w:rPr>
          <w:rFonts w:ascii="Arial" w:eastAsia="Times New Roman" w:hAnsi="Arial" w:cs="Arial"/>
          <w:color w:val="1C1E21"/>
          <w:sz w:val="24"/>
          <w:szCs w:val="24"/>
          <w:lang w:eastAsia="en-AU"/>
        </w:rPr>
        <w:t>I</w:t>
      </w:r>
      <w:r w:rsidRPr="00352FAE">
        <w:rPr>
          <w:rFonts w:ascii="Arial" w:eastAsia="Times New Roman" w:hAnsi="Arial" w:cs="Arial"/>
          <w:color w:val="1C1E21"/>
          <w:sz w:val="24"/>
          <w:szCs w:val="24"/>
          <w:lang w:eastAsia="en-AU"/>
        </w:rPr>
        <w:t>nterest from people with disability and /</w:t>
      </w:r>
      <w:r w:rsidR="001579CD">
        <w:rPr>
          <w:rFonts w:ascii="Arial" w:eastAsia="Times New Roman" w:hAnsi="Arial" w:cs="Arial"/>
          <w:color w:val="1C1E21"/>
          <w:sz w:val="24"/>
          <w:szCs w:val="24"/>
          <w:lang w:eastAsia="en-AU"/>
        </w:rPr>
        <w:t xml:space="preserve"> </w:t>
      </w:r>
      <w:r w:rsidRPr="00352FAE">
        <w:rPr>
          <w:rFonts w:ascii="Arial" w:eastAsia="Times New Roman" w:hAnsi="Arial" w:cs="Arial"/>
          <w:color w:val="1C1E21"/>
          <w:sz w:val="24"/>
          <w:szCs w:val="24"/>
          <w:lang w:eastAsia="en-AU"/>
        </w:rPr>
        <w:t>or family members to participate in a co-design group to inform</w:t>
      </w:r>
      <w:r w:rsidR="001579CD">
        <w:rPr>
          <w:rFonts w:ascii="Arial" w:eastAsia="Times New Roman" w:hAnsi="Arial" w:cs="Arial"/>
          <w:color w:val="1C1E21"/>
          <w:sz w:val="24"/>
          <w:szCs w:val="24"/>
          <w:lang w:eastAsia="en-AU"/>
        </w:rPr>
        <w:t xml:space="preserve"> the NDIS-funded</w:t>
      </w:r>
      <w:r w:rsidRPr="00352FAE">
        <w:rPr>
          <w:rFonts w:ascii="Arial" w:eastAsia="Times New Roman" w:hAnsi="Arial" w:cs="Arial"/>
          <w:color w:val="1C1E21"/>
          <w:sz w:val="24"/>
          <w:szCs w:val="24"/>
          <w:lang w:eastAsia="en-AU"/>
        </w:rPr>
        <w:t xml:space="preserve"> ‘Ready to Go Home’, a project aimed to improve the experience of people with disability in </w:t>
      </w:r>
      <w:r w:rsidR="001579CD">
        <w:rPr>
          <w:rFonts w:ascii="Arial" w:eastAsia="Times New Roman" w:hAnsi="Arial" w:cs="Arial"/>
          <w:color w:val="1C1E21"/>
          <w:sz w:val="24"/>
          <w:szCs w:val="24"/>
          <w:lang w:eastAsia="en-AU"/>
        </w:rPr>
        <w:t>h</w:t>
      </w:r>
      <w:r w:rsidR="001579CD" w:rsidRPr="00352FAE">
        <w:rPr>
          <w:rFonts w:ascii="Arial" w:eastAsia="Times New Roman" w:hAnsi="Arial" w:cs="Arial"/>
          <w:color w:val="1C1E21"/>
          <w:sz w:val="24"/>
          <w:szCs w:val="24"/>
          <w:lang w:eastAsia="en-AU"/>
        </w:rPr>
        <w:t xml:space="preserve">ospital </w:t>
      </w:r>
      <w:r w:rsidRPr="00352FAE">
        <w:rPr>
          <w:rFonts w:ascii="Arial" w:eastAsia="Times New Roman" w:hAnsi="Arial" w:cs="Arial"/>
          <w:color w:val="1C1E21"/>
          <w:sz w:val="24"/>
          <w:szCs w:val="24"/>
          <w:lang w:eastAsia="en-AU"/>
        </w:rPr>
        <w:t>and to reduce unexpected delays in hospital discharge.</w:t>
      </w:r>
    </w:p>
    <w:p w14:paraId="49D40588" w14:textId="11B19866" w:rsidR="0075155A" w:rsidRDefault="0075155A" w:rsidP="00061972">
      <w:pPr>
        <w:jc w:val="both"/>
        <w:rPr>
          <w:rFonts w:ascii="Arial" w:hAnsi="Arial" w:cs="Arial"/>
          <w:sz w:val="24"/>
          <w:szCs w:val="24"/>
        </w:rPr>
      </w:pPr>
      <w:r w:rsidRPr="00352FAE">
        <w:rPr>
          <w:rFonts w:ascii="Arial" w:eastAsia="Times New Roman" w:hAnsi="Arial" w:cs="Arial"/>
          <w:color w:val="1C1E21"/>
          <w:sz w:val="24"/>
          <w:szCs w:val="24"/>
          <w:lang w:eastAsia="en-AU"/>
        </w:rPr>
        <w:t xml:space="preserve">The </w:t>
      </w:r>
      <w:r w:rsidR="00A55955">
        <w:rPr>
          <w:rFonts w:ascii="Arial" w:eastAsia="Times New Roman" w:hAnsi="Arial" w:cs="Arial"/>
          <w:color w:val="1C1E21"/>
          <w:sz w:val="24"/>
          <w:szCs w:val="24"/>
          <w:lang w:eastAsia="en-AU"/>
        </w:rPr>
        <w:t>co-design</w:t>
      </w:r>
      <w:r w:rsidR="00A55955" w:rsidRPr="00352FAE">
        <w:rPr>
          <w:rFonts w:ascii="Arial" w:eastAsia="Times New Roman" w:hAnsi="Arial" w:cs="Arial"/>
          <w:color w:val="1C1E21"/>
          <w:sz w:val="24"/>
          <w:szCs w:val="24"/>
          <w:lang w:eastAsia="en-AU"/>
        </w:rPr>
        <w:t xml:space="preserve"> </w:t>
      </w:r>
      <w:r w:rsidRPr="00352FAE">
        <w:rPr>
          <w:rFonts w:ascii="Arial" w:eastAsia="Times New Roman" w:hAnsi="Arial" w:cs="Arial"/>
          <w:color w:val="1C1E21"/>
          <w:sz w:val="24"/>
          <w:szCs w:val="24"/>
          <w:lang w:eastAsia="en-AU"/>
        </w:rPr>
        <w:t xml:space="preserve">group will </w:t>
      </w:r>
      <w:r w:rsidRPr="00971DC2">
        <w:rPr>
          <w:rFonts w:ascii="Arial" w:hAnsi="Arial" w:cs="Arial"/>
          <w:sz w:val="24"/>
          <w:szCs w:val="24"/>
        </w:rPr>
        <w:t xml:space="preserve">work with a project team from NDS and </w:t>
      </w:r>
      <w:proofErr w:type="spellStart"/>
      <w:r w:rsidR="001579CD">
        <w:rPr>
          <w:rFonts w:ascii="Arial" w:hAnsi="Arial" w:cs="Arial"/>
          <w:sz w:val="24"/>
          <w:szCs w:val="24"/>
        </w:rPr>
        <w:t>DoH</w:t>
      </w:r>
      <w:proofErr w:type="spellEnd"/>
      <w:r w:rsidRPr="00971DC2">
        <w:rPr>
          <w:rFonts w:ascii="Arial" w:hAnsi="Arial" w:cs="Arial"/>
          <w:sz w:val="24"/>
          <w:szCs w:val="24"/>
        </w:rPr>
        <w:t xml:space="preserve"> WA to </w:t>
      </w:r>
      <w:r>
        <w:rPr>
          <w:rFonts w:ascii="Arial" w:hAnsi="Arial" w:cs="Arial"/>
          <w:sz w:val="24"/>
          <w:szCs w:val="24"/>
        </w:rPr>
        <w:t xml:space="preserve">share their insights, explore issues, come up with ideas and </w:t>
      </w:r>
      <w:r w:rsidRPr="00B67866">
        <w:rPr>
          <w:rFonts w:ascii="Arial" w:hAnsi="Arial" w:cs="Arial"/>
          <w:sz w:val="24"/>
          <w:szCs w:val="24"/>
        </w:rPr>
        <w:t xml:space="preserve">develop </w:t>
      </w:r>
      <w:r>
        <w:rPr>
          <w:rFonts w:ascii="Arial" w:hAnsi="Arial" w:cs="Arial"/>
          <w:sz w:val="24"/>
          <w:szCs w:val="24"/>
        </w:rPr>
        <w:t xml:space="preserve">and test </w:t>
      </w:r>
      <w:r w:rsidRPr="00B67866">
        <w:rPr>
          <w:rFonts w:ascii="Arial" w:hAnsi="Arial" w:cs="Arial"/>
          <w:sz w:val="24"/>
          <w:szCs w:val="24"/>
        </w:rPr>
        <w:t>solutions to help improve the hospital experience and discharge times f</w:t>
      </w:r>
      <w:r>
        <w:rPr>
          <w:rFonts w:ascii="Arial" w:hAnsi="Arial" w:cs="Arial"/>
          <w:sz w:val="24"/>
          <w:szCs w:val="24"/>
        </w:rPr>
        <w:t>or people with disability in WA.</w:t>
      </w:r>
    </w:p>
    <w:p w14:paraId="65E51D8D" w14:textId="65302E76" w:rsidR="0075155A" w:rsidRDefault="0075155A" w:rsidP="00061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10 people with a disability</w:t>
      </w:r>
      <w:r w:rsidR="001579CD">
        <w:rPr>
          <w:rFonts w:ascii="Arial" w:hAnsi="Arial" w:cs="Arial"/>
          <w:sz w:val="24"/>
          <w:szCs w:val="24"/>
        </w:rPr>
        <w:t xml:space="preserve"> who have recent experience in</w:t>
      </w:r>
      <w:r w:rsidR="008B23D8">
        <w:rPr>
          <w:rFonts w:ascii="Arial" w:hAnsi="Arial" w:cs="Arial"/>
          <w:sz w:val="24"/>
          <w:szCs w:val="24"/>
        </w:rPr>
        <w:t xml:space="preserve"> a WA public hospital</w:t>
      </w:r>
      <w:r>
        <w:rPr>
          <w:rFonts w:ascii="Arial" w:hAnsi="Arial" w:cs="Arial"/>
          <w:sz w:val="24"/>
          <w:szCs w:val="24"/>
        </w:rPr>
        <w:t>, specifically:</w:t>
      </w:r>
    </w:p>
    <w:p w14:paraId="21ABA0B0" w14:textId="403D9794" w:rsidR="0075155A" w:rsidRPr="00352FAE" w:rsidRDefault="0075155A" w:rsidP="0006197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52FAE">
        <w:rPr>
          <w:rFonts w:ascii="Arial" w:hAnsi="Arial" w:cs="Arial"/>
          <w:sz w:val="24"/>
          <w:szCs w:val="24"/>
        </w:rPr>
        <w:t>People with disability who have been a patient in a public hospital and experienced a</w:t>
      </w:r>
      <w:r w:rsidR="00D365E2" w:rsidRPr="00352FAE">
        <w:rPr>
          <w:rFonts w:ascii="Arial" w:hAnsi="Arial" w:cs="Arial"/>
          <w:sz w:val="24"/>
          <w:szCs w:val="24"/>
        </w:rPr>
        <w:t xml:space="preserve"> </w:t>
      </w:r>
      <w:r w:rsidR="00D365E2">
        <w:rPr>
          <w:rFonts w:ascii="Arial" w:hAnsi="Arial" w:cs="Arial"/>
          <w:sz w:val="24"/>
          <w:szCs w:val="24"/>
        </w:rPr>
        <w:t>lengthy</w:t>
      </w:r>
      <w:r w:rsidRPr="00352FAE">
        <w:rPr>
          <w:rFonts w:ascii="Arial" w:hAnsi="Arial" w:cs="Arial"/>
          <w:sz w:val="24"/>
          <w:szCs w:val="24"/>
        </w:rPr>
        <w:t xml:space="preserve"> delay in being discharged</w:t>
      </w:r>
      <w:r w:rsidR="00D365E2">
        <w:rPr>
          <w:rFonts w:ascii="Arial" w:hAnsi="Arial" w:cs="Arial"/>
          <w:sz w:val="24"/>
          <w:szCs w:val="24"/>
        </w:rPr>
        <w:t xml:space="preserve"> beyond when </w:t>
      </w:r>
      <w:r w:rsidR="00D365E2" w:rsidRPr="001957E5">
        <w:rPr>
          <w:rFonts w:ascii="Arial" w:hAnsi="Arial" w:cs="Arial"/>
          <w:sz w:val="24"/>
          <w:szCs w:val="24"/>
        </w:rPr>
        <w:t xml:space="preserve">ready to leave hospital according to </w:t>
      </w:r>
      <w:r w:rsidR="00D365E2">
        <w:rPr>
          <w:rFonts w:ascii="Arial" w:hAnsi="Arial" w:cs="Arial"/>
          <w:sz w:val="24"/>
          <w:szCs w:val="24"/>
        </w:rPr>
        <w:t>a</w:t>
      </w:r>
      <w:r w:rsidR="00D365E2" w:rsidRPr="001957E5">
        <w:rPr>
          <w:rFonts w:ascii="Arial" w:hAnsi="Arial" w:cs="Arial"/>
          <w:sz w:val="24"/>
          <w:szCs w:val="24"/>
        </w:rPr>
        <w:t xml:space="preserve"> doctor but couldn’t return home</w:t>
      </w:r>
    </w:p>
    <w:p w14:paraId="50403A15" w14:textId="77777777" w:rsidR="0075155A" w:rsidRPr="00A44A6F" w:rsidRDefault="0075155A" w:rsidP="0006197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with</w:t>
      </w:r>
      <w:r w:rsidRPr="00A44A6F">
        <w:rPr>
          <w:rFonts w:ascii="Arial" w:hAnsi="Arial" w:cs="Arial"/>
          <w:sz w:val="24"/>
          <w:szCs w:val="24"/>
        </w:rPr>
        <w:t xml:space="preserve"> disability unde</w:t>
      </w:r>
      <w:r>
        <w:rPr>
          <w:rFonts w:ascii="Arial" w:hAnsi="Arial" w:cs="Arial"/>
          <w:sz w:val="24"/>
          <w:szCs w:val="24"/>
        </w:rPr>
        <w:t>r the age of 65 who have</w:t>
      </w:r>
      <w:r w:rsidRPr="00A44A6F">
        <w:rPr>
          <w:rFonts w:ascii="Arial" w:hAnsi="Arial" w:cs="Arial"/>
          <w:sz w:val="24"/>
          <w:szCs w:val="24"/>
        </w:rPr>
        <w:t xml:space="preserve"> been a patient more than three times in a public hospital in the past three years</w:t>
      </w:r>
    </w:p>
    <w:p w14:paraId="4B010FAB" w14:textId="77777777" w:rsidR="0075155A" w:rsidRDefault="0075155A" w:rsidP="0006197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44A6F">
        <w:rPr>
          <w:rFonts w:ascii="Arial" w:hAnsi="Arial" w:cs="Arial"/>
          <w:sz w:val="24"/>
          <w:szCs w:val="24"/>
        </w:rPr>
        <w:t>a</w:t>
      </w:r>
      <w:proofErr w:type="gramEnd"/>
      <w:r w:rsidRPr="00A44A6F">
        <w:rPr>
          <w:rFonts w:ascii="Arial" w:hAnsi="Arial" w:cs="Arial"/>
          <w:sz w:val="24"/>
          <w:szCs w:val="24"/>
        </w:rPr>
        <w:t xml:space="preserve"> parent/carer of a person with disability who is in category a) or b).</w:t>
      </w:r>
    </w:p>
    <w:p w14:paraId="02C2FD60" w14:textId="77777777" w:rsidR="0075155A" w:rsidRPr="006137E1" w:rsidRDefault="0075155A" w:rsidP="00061972">
      <w:pPr>
        <w:jc w:val="both"/>
        <w:rPr>
          <w:rFonts w:ascii="Arial" w:hAnsi="Arial" w:cs="Arial"/>
          <w:sz w:val="24"/>
          <w:szCs w:val="24"/>
        </w:rPr>
      </w:pPr>
      <w:r w:rsidRPr="006137E1">
        <w:rPr>
          <w:rFonts w:ascii="Arial" w:hAnsi="Arial" w:cs="Arial"/>
          <w:sz w:val="24"/>
          <w:szCs w:val="24"/>
        </w:rPr>
        <w:t xml:space="preserve">We are very interested in hearing from people </w:t>
      </w:r>
      <w:r w:rsidR="008B23D8">
        <w:rPr>
          <w:rFonts w:ascii="Arial" w:hAnsi="Arial" w:cs="Arial"/>
          <w:sz w:val="24"/>
          <w:szCs w:val="24"/>
        </w:rPr>
        <w:t xml:space="preserve">with a diverse experience of disability, including people </w:t>
      </w:r>
      <w:r w:rsidRPr="006137E1">
        <w:rPr>
          <w:rFonts w:ascii="Arial" w:hAnsi="Arial" w:cs="Arial"/>
          <w:sz w:val="24"/>
          <w:szCs w:val="24"/>
        </w:rPr>
        <w:t>with intellectual disability, acquired brain injury, mental health / psychosocial disability, sensory disability, neurological disability or people with disability who live in regional / rural WA.</w:t>
      </w:r>
    </w:p>
    <w:p w14:paraId="0D7EEEB8" w14:textId="440555D9" w:rsidR="0075155A" w:rsidRDefault="0075155A" w:rsidP="00061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co-design group will run for the next two years with members required to attend meetings </w:t>
      </w:r>
      <w:r w:rsidR="00D365E2">
        <w:rPr>
          <w:rFonts w:ascii="Arial" w:hAnsi="Arial" w:cs="Arial"/>
          <w:sz w:val="24"/>
          <w:szCs w:val="24"/>
        </w:rPr>
        <w:t xml:space="preserve">every two months </w:t>
      </w:r>
      <w:r>
        <w:rPr>
          <w:rFonts w:ascii="Arial" w:hAnsi="Arial" w:cs="Arial"/>
          <w:sz w:val="24"/>
          <w:szCs w:val="24"/>
        </w:rPr>
        <w:t>(around 2 hours), plus possible additional work completed between meetings. Members of the co-design team will be paid $35 per hour for their time.</w:t>
      </w:r>
    </w:p>
    <w:p w14:paraId="5998CE14" w14:textId="39C6B6FD" w:rsidR="00061972" w:rsidRDefault="0075155A" w:rsidP="00061972">
      <w:pPr>
        <w:jc w:val="both"/>
        <w:rPr>
          <w:rFonts w:ascii="Arial" w:hAnsi="Arial" w:cs="Arial"/>
          <w:sz w:val="24"/>
          <w:szCs w:val="24"/>
        </w:rPr>
      </w:pPr>
      <w:r w:rsidRPr="00A44A6F">
        <w:rPr>
          <w:rFonts w:ascii="Arial" w:hAnsi="Arial" w:cs="Arial"/>
          <w:sz w:val="24"/>
          <w:szCs w:val="24"/>
        </w:rPr>
        <w:t>If you are interested</w:t>
      </w:r>
      <w:r>
        <w:rPr>
          <w:rFonts w:ascii="Arial" w:hAnsi="Arial" w:cs="Arial"/>
          <w:sz w:val="24"/>
          <w:szCs w:val="24"/>
        </w:rPr>
        <w:t xml:space="preserve"> </w:t>
      </w:r>
      <w:r w:rsidRPr="00A44A6F">
        <w:rPr>
          <w:rFonts w:ascii="Arial" w:hAnsi="Arial" w:cs="Arial"/>
          <w:sz w:val="24"/>
          <w:szCs w:val="24"/>
        </w:rPr>
        <w:t xml:space="preserve">in being a member of the co-design team please send an email </w:t>
      </w:r>
      <w:r>
        <w:rPr>
          <w:rFonts w:ascii="Arial" w:hAnsi="Arial" w:cs="Arial"/>
          <w:sz w:val="24"/>
          <w:szCs w:val="24"/>
        </w:rPr>
        <w:t>to</w:t>
      </w:r>
      <w:r w:rsidR="00061972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061972">
          <w:rPr>
            <w:rFonts w:ascii="Arial" w:hAnsi="Arial"/>
            <w:sz w:val="24"/>
          </w:rPr>
          <w:t>Danielle.loizou-lake@nds.org.au</w:t>
        </w:r>
      </w:hyperlink>
      <w:r>
        <w:rPr>
          <w:rFonts w:ascii="Arial" w:hAnsi="Arial" w:cs="Arial"/>
          <w:sz w:val="24"/>
          <w:szCs w:val="24"/>
        </w:rPr>
        <w:t xml:space="preserve"> by </w:t>
      </w:r>
      <w:r w:rsidR="00CB49C8">
        <w:rPr>
          <w:rFonts w:ascii="Arial" w:hAnsi="Arial" w:cs="Arial"/>
          <w:sz w:val="24"/>
          <w:szCs w:val="24"/>
        </w:rPr>
        <w:t>18 December</w:t>
      </w:r>
      <w:r>
        <w:rPr>
          <w:rFonts w:ascii="Arial" w:hAnsi="Arial" w:cs="Arial"/>
          <w:sz w:val="24"/>
          <w:szCs w:val="24"/>
        </w:rPr>
        <w:t xml:space="preserve"> 2020.</w:t>
      </w:r>
    </w:p>
    <w:p w14:paraId="5626BFD0" w14:textId="77777777" w:rsidR="0075155A" w:rsidRDefault="0075155A" w:rsidP="00061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us about yourself, your hospital experie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nce and why you want to be involved in this project.</w:t>
      </w:r>
    </w:p>
    <w:p w14:paraId="34769C58" w14:textId="4D119CEA" w:rsidR="00BD6556" w:rsidRPr="00CB49C8" w:rsidRDefault="0075155A" w:rsidP="00D365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information, contact Danielle </w:t>
      </w:r>
      <w:proofErr w:type="spellStart"/>
      <w:r>
        <w:rPr>
          <w:rFonts w:ascii="Arial" w:hAnsi="Arial" w:cs="Arial"/>
          <w:sz w:val="24"/>
          <w:szCs w:val="24"/>
        </w:rPr>
        <w:t>Loizou</w:t>
      </w:r>
      <w:proofErr w:type="spellEnd"/>
      <w:r>
        <w:rPr>
          <w:rFonts w:ascii="Arial" w:hAnsi="Arial" w:cs="Arial"/>
          <w:sz w:val="24"/>
          <w:szCs w:val="24"/>
        </w:rPr>
        <w:t>-Lake, Project Lead</w:t>
      </w:r>
      <w:r w:rsidR="001579CD">
        <w:rPr>
          <w:rFonts w:ascii="Arial" w:hAnsi="Arial" w:cs="Arial"/>
          <w:sz w:val="24"/>
          <w:szCs w:val="24"/>
        </w:rPr>
        <w:t xml:space="preserve"> - Disability</w:t>
      </w:r>
      <w:r>
        <w:rPr>
          <w:rFonts w:ascii="Arial" w:hAnsi="Arial" w:cs="Arial"/>
          <w:sz w:val="24"/>
          <w:szCs w:val="24"/>
        </w:rPr>
        <w:t xml:space="preserve"> on </w:t>
      </w:r>
      <w:hyperlink r:id="rId11" w:history="1">
        <w:r w:rsidR="001579CD" w:rsidRPr="002E1C45">
          <w:rPr>
            <w:rStyle w:val="Hyperlink"/>
            <w:rFonts w:ascii="Arial" w:hAnsi="Arial" w:cs="Arial"/>
            <w:sz w:val="24"/>
            <w:szCs w:val="24"/>
          </w:rPr>
          <w:t>Danielle.loizou-lake@nds.org.au</w:t>
        </w:r>
      </w:hyperlink>
      <w:r w:rsidR="001579CD">
        <w:rPr>
          <w:rFonts w:ascii="Arial" w:hAnsi="Arial" w:cs="Arial"/>
          <w:sz w:val="24"/>
          <w:szCs w:val="24"/>
        </w:rPr>
        <w:t xml:space="preserve"> </w:t>
      </w:r>
      <w:r w:rsidR="00CB49C8">
        <w:rPr>
          <w:rFonts w:ascii="Arial" w:hAnsi="Arial" w:cs="Arial"/>
          <w:sz w:val="24"/>
          <w:szCs w:val="24"/>
        </w:rPr>
        <w:t>or on 0415 426 561.</w:t>
      </w:r>
    </w:p>
    <w:sectPr w:rsidR="00BD6556" w:rsidRPr="00CB49C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FAE0" w14:textId="77777777" w:rsidR="00160AE1" w:rsidRDefault="00160AE1" w:rsidP="00BD6556">
      <w:pPr>
        <w:spacing w:after="0" w:line="240" w:lineRule="auto"/>
      </w:pPr>
      <w:r>
        <w:separator/>
      </w:r>
    </w:p>
  </w:endnote>
  <w:endnote w:type="continuationSeparator" w:id="0">
    <w:p w14:paraId="4EE70901" w14:textId="77777777" w:rsidR="00160AE1" w:rsidRDefault="00160AE1" w:rsidP="00BD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22D22" w14:textId="77777777" w:rsidR="00160AE1" w:rsidRDefault="00160AE1" w:rsidP="00BD6556">
      <w:pPr>
        <w:spacing w:after="0" w:line="240" w:lineRule="auto"/>
      </w:pPr>
      <w:r>
        <w:separator/>
      </w:r>
    </w:p>
  </w:footnote>
  <w:footnote w:type="continuationSeparator" w:id="0">
    <w:p w14:paraId="1E4D817A" w14:textId="77777777" w:rsidR="00160AE1" w:rsidRDefault="00160AE1" w:rsidP="00BD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854F" w14:textId="31084F8B" w:rsidR="00C61701" w:rsidRPr="00601761" w:rsidRDefault="0044214C" w:rsidP="00601761">
    <w:pPr>
      <w:tabs>
        <w:tab w:val="left" w:pos="6176"/>
      </w:tabs>
    </w:pPr>
    <w:r>
      <w:rPr>
        <w:noProof/>
        <w:lang w:eastAsia="en-AU"/>
      </w:rPr>
      <w:drawing>
        <wp:inline distT="0" distB="0" distL="0" distR="0" wp14:anchorId="26E0672E" wp14:editId="50BA5D60">
          <wp:extent cx="5731510" cy="904240"/>
          <wp:effectExtent l="0" t="0" r="2540" b="0"/>
          <wp:docPr id="3" name="Picture 3" descr="NDS and Government of Western Australia Department of Health Chief Allied Health Office logos" title="Logo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5578"/>
    <w:multiLevelType w:val="hybridMultilevel"/>
    <w:tmpl w:val="65C0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E7A"/>
    <w:multiLevelType w:val="hybridMultilevel"/>
    <w:tmpl w:val="2E282B60"/>
    <w:lvl w:ilvl="0" w:tplc="8496D008">
      <w:start w:val="1"/>
      <w:numFmt w:val="lowerLetter"/>
      <w:lvlText w:val="%1)"/>
      <w:lvlJc w:val="left"/>
      <w:pPr>
        <w:ind w:left="43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150" w:hanging="360"/>
      </w:pPr>
    </w:lvl>
    <w:lvl w:ilvl="2" w:tplc="0C09001B" w:tentative="1">
      <w:start w:val="1"/>
      <w:numFmt w:val="lowerRoman"/>
      <w:lvlText w:val="%3."/>
      <w:lvlJc w:val="right"/>
      <w:pPr>
        <w:ind w:left="1870" w:hanging="180"/>
      </w:pPr>
    </w:lvl>
    <w:lvl w:ilvl="3" w:tplc="0C09000F" w:tentative="1">
      <w:start w:val="1"/>
      <w:numFmt w:val="decimal"/>
      <w:lvlText w:val="%4."/>
      <w:lvlJc w:val="left"/>
      <w:pPr>
        <w:ind w:left="2590" w:hanging="360"/>
      </w:pPr>
    </w:lvl>
    <w:lvl w:ilvl="4" w:tplc="0C090019" w:tentative="1">
      <w:start w:val="1"/>
      <w:numFmt w:val="lowerLetter"/>
      <w:lvlText w:val="%5."/>
      <w:lvlJc w:val="left"/>
      <w:pPr>
        <w:ind w:left="3310" w:hanging="360"/>
      </w:pPr>
    </w:lvl>
    <w:lvl w:ilvl="5" w:tplc="0C09001B" w:tentative="1">
      <w:start w:val="1"/>
      <w:numFmt w:val="lowerRoman"/>
      <w:lvlText w:val="%6."/>
      <w:lvlJc w:val="right"/>
      <w:pPr>
        <w:ind w:left="4030" w:hanging="180"/>
      </w:pPr>
    </w:lvl>
    <w:lvl w:ilvl="6" w:tplc="0C09000F" w:tentative="1">
      <w:start w:val="1"/>
      <w:numFmt w:val="decimal"/>
      <w:lvlText w:val="%7."/>
      <w:lvlJc w:val="left"/>
      <w:pPr>
        <w:ind w:left="4750" w:hanging="360"/>
      </w:pPr>
    </w:lvl>
    <w:lvl w:ilvl="7" w:tplc="0C090019" w:tentative="1">
      <w:start w:val="1"/>
      <w:numFmt w:val="lowerLetter"/>
      <w:lvlText w:val="%8."/>
      <w:lvlJc w:val="left"/>
      <w:pPr>
        <w:ind w:left="5470" w:hanging="360"/>
      </w:pPr>
    </w:lvl>
    <w:lvl w:ilvl="8" w:tplc="0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B871B7A"/>
    <w:multiLevelType w:val="hybridMultilevel"/>
    <w:tmpl w:val="97A8A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2C5D"/>
    <w:multiLevelType w:val="hybridMultilevel"/>
    <w:tmpl w:val="33B07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90FD2"/>
    <w:multiLevelType w:val="hybridMultilevel"/>
    <w:tmpl w:val="40EC1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C1A0C"/>
    <w:multiLevelType w:val="hybridMultilevel"/>
    <w:tmpl w:val="FE362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C9"/>
    <w:rsid w:val="00036AD7"/>
    <w:rsid w:val="00061972"/>
    <w:rsid w:val="000977BC"/>
    <w:rsid w:val="000D4B39"/>
    <w:rsid w:val="000D5456"/>
    <w:rsid w:val="001070F7"/>
    <w:rsid w:val="001579CD"/>
    <w:rsid w:val="00160AE1"/>
    <w:rsid w:val="001A20CA"/>
    <w:rsid w:val="001B584F"/>
    <w:rsid w:val="00231F37"/>
    <w:rsid w:val="003248C9"/>
    <w:rsid w:val="0033324F"/>
    <w:rsid w:val="00381657"/>
    <w:rsid w:val="003A29BB"/>
    <w:rsid w:val="003D2E27"/>
    <w:rsid w:val="003D6769"/>
    <w:rsid w:val="00407703"/>
    <w:rsid w:val="0044214C"/>
    <w:rsid w:val="004762E7"/>
    <w:rsid w:val="004B3248"/>
    <w:rsid w:val="004D12A5"/>
    <w:rsid w:val="004F1EB1"/>
    <w:rsid w:val="00534157"/>
    <w:rsid w:val="0053533F"/>
    <w:rsid w:val="005F1086"/>
    <w:rsid w:val="00601761"/>
    <w:rsid w:val="00643C55"/>
    <w:rsid w:val="007171D0"/>
    <w:rsid w:val="0075155A"/>
    <w:rsid w:val="008117A8"/>
    <w:rsid w:val="008330B8"/>
    <w:rsid w:val="00877599"/>
    <w:rsid w:val="00884F92"/>
    <w:rsid w:val="008A12E3"/>
    <w:rsid w:val="008B23D8"/>
    <w:rsid w:val="008E7DBA"/>
    <w:rsid w:val="00905414"/>
    <w:rsid w:val="00935D04"/>
    <w:rsid w:val="00950EE4"/>
    <w:rsid w:val="009932D8"/>
    <w:rsid w:val="009A1888"/>
    <w:rsid w:val="009E6E93"/>
    <w:rsid w:val="00A55955"/>
    <w:rsid w:val="00AD638F"/>
    <w:rsid w:val="00AE5A43"/>
    <w:rsid w:val="00BD3E3B"/>
    <w:rsid w:val="00BD6556"/>
    <w:rsid w:val="00BF5263"/>
    <w:rsid w:val="00C61701"/>
    <w:rsid w:val="00C8383D"/>
    <w:rsid w:val="00C868EE"/>
    <w:rsid w:val="00CB00BF"/>
    <w:rsid w:val="00CB49C8"/>
    <w:rsid w:val="00D365E2"/>
    <w:rsid w:val="00E23A8B"/>
    <w:rsid w:val="00E43CAF"/>
    <w:rsid w:val="00E70CCF"/>
    <w:rsid w:val="00F65D41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4E2C55"/>
  <w15:chartTrackingRefBased/>
  <w15:docId w15:val="{101199E0-9190-427B-8946-B01FA66A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56"/>
  </w:style>
  <w:style w:type="paragraph" w:styleId="Footer">
    <w:name w:val="footer"/>
    <w:basedOn w:val="Normal"/>
    <w:link w:val="FooterChar"/>
    <w:uiPriority w:val="99"/>
    <w:unhideWhenUsed/>
    <w:rsid w:val="00BD6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56"/>
  </w:style>
  <w:style w:type="character" w:styleId="CommentReference">
    <w:name w:val="annotation reference"/>
    <w:basedOn w:val="DefaultParagraphFont"/>
    <w:uiPriority w:val="99"/>
    <w:semiHidden/>
    <w:unhideWhenUsed/>
    <w:rsid w:val="00C83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8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3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commendation,List Paragraph1,List Paragraph11,bullet point list"/>
    <w:basedOn w:val="Normal"/>
    <w:link w:val="ListParagraphChar"/>
    <w:uiPriority w:val="34"/>
    <w:qFormat/>
    <w:rsid w:val="008117A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7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1761"/>
    <w:pPr>
      <w:spacing w:after="0" w:line="240" w:lineRule="auto"/>
    </w:pPr>
    <w:rPr>
      <w:rFonts w:ascii="Arial" w:eastAsia="Arial" w:hAnsi="Arial" w:cs="Times New Roman"/>
      <w:sz w:val="20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ListParagraphChar">
    <w:name w:val="List Paragraph Char"/>
    <w:aliases w:val="Recommendation Char,List Paragraph1 Char,List Paragraph11 Char,bullet point list Char"/>
    <w:link w:val="ListParagraph"/>
    <w:uiPriority w:val="34"/>
    <w:locked/>
    <w:rsid w:val="0075155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7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le.loizou-lake@nds.org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Danielle.loizou-lake@nd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88508C20DA4CAF8EF9348718EEF9" ma:contentTypeVersion="13" ma:contentTypeDescription="Create a new document." ma:contentTypeScope="" ma:versionID="5236e8b782736827446755ec978f3409">
  <xsd:schema xmlns:xsd="http://www.w3.org/2001/XMLSchema" xmlns:xs="http://www.w3.org/2001/XMLSchema" xmlns:p="http://schemas.microsoft.com/office/2006/metadata/properties" xmlns:ns3="cf74b825-e65b-4c7f-a6a5-200820da80ca" xmlns:ns4="e872ecc1-1de2-4ed5-9514-baa61e10cddc" targetNamespace="http://schemas.microsoft.com/office/2006/metadata/properties" ma:root="true" ma:fieldsID="99cbdf23d4726300a8d24c469670a10d" ns3:_="" ns4:_="">
    <xsd:import namespace="cf74b825-e65b-4c7f-a6a5-200820da80ca"/>
    <xsd:import namespace="e872ecc1-1de2-4ed5-9514-baa61e10c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b825-e65b-4c7f-a6a5-200820da8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ecc1-1de2-4ed5-9514-baa61e10c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1CE75-0D84-41FA-8AA8-C0AF8BADA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b825-e65b-4c7f-a6a5-200820da80ca"/>
    <ds:schemaRef ds:uri="e872ecc1-1de2-4ed5-9514-baa61e10c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E7609-02FD-4734-88C3-C4FA5AD1D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F7F1B-CCAB-4397-84DE-A6DDF259D3FA}">
  <ds:schemaRefs>
    <ds:schemaRef ds:uri="http://schemas.microsoft.com/office/2006/documentManagement/types"/>
    <ds:schemaRef ds:uri="http://schemas.microsoft.com/office/infopath/2007/PartnerControls"/>
    <ds:schemaRef ds:uri="cf74b825-e65b-4c7f-a6a5-200820da80c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872ecc1-1de2-4ed5-9514-baa61e10cd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Loizou-Lake</dc:creator>
  <cp:keywords/>
  <dc:description/>
  <cp:lastModifiedBy>Alisa Maxted</cp:lastModifiedBy>
  <cp:revision>2</cp:revision>
  <dcterms:created xsi:type="dcterms:W3CDTF">2020-12-03T03:35:00Z</dcterms:created>
  <dcterms:modified xsi:type="dcterms:W3CDTF">2020-12-03T03:35:00Z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0x01010091C988508C20DA4CAF8EF9348718EEF9</vt:lpwstr>
  </property>
</Properties>
</file>