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4B0F" w14:textId="77777777" w:rsidR="00464FCF" w:rsidRDefault="00464FCF">
      <w:pPr>
        <w:jc w:val="center"/>
        <w:rPr>
          <w:rFonts w:ascii="Arial" w:hAnsi="Arial" w:cs="Arial"/>
          <w:caps/>
          <w:sz w:val="56"/>
        </w:rPr>
      </w:pPr>
    </w:p>
    <w:p w14:paraId="675C9E97" w14:textId="77777777" w:rsidR="00464FCF" w:rsidRDefault="00464FCF">
      <w:pPr>
        <w:jc w:val="center"/>
        <w:rPr>
          <w:rFonts w:ascii="Arial" w:hAnsi="Arial" w:cs="Arial"/>
          <w:caps/>
          <w:sz w:val="56"/>
        </w:rPr>
      </w:pPr>
    </w:p>
    <w:p w14:paraId="2972F113" w14:textId="4AF4848E" w:rsidR="00464FCF" w:rsidRDefault="00464FCF">
      <w:pPr>
        <w:jc w:val="center"/>
        <w:rPr>
          <w:rFonts w:ascii="Arial" w:hAnsi="Arial" w:cs="Arial"/>
          <w:caps/>
          <w:sz w:val="56"/>
        </w:rPr>
      </w:pPr>
    </w:p>
    <w:p w14:paraId="218E1521" w14:textId="77777777" w:rsidR="00464FCF" w:rsidRDefault="00464FCF">
      <w:pPr>
        <w:jc w:val="center"/>
        <w:rPr>
          <w:rFonts w:ascii="Arial" w:hAnsi="Arial" w:cs="Arial"/>
          <w:caps/>
          <w:sz w:val="56"/>
        </w:rPr>
      </w:pPr>
    </w:p>
    <w:p w14:paraId="76F4560B" w14:textId="77777777" w:rsidR="00464FCF" w:rsidRDefault="00464FCF">
      <w:pPr>
        <w:jc w:val="center"/>
        <w:rPr>
          <w:rFonts w:ascii="Arial" w:hAnsi="Arial" w:cs="Arial"/>
          <w:caps/>
          <w:sz w:val="56"/>
        </w:rPr>
      </w:pPr>
    </w:p>
    <w:p w14:paraId="3A515A87" w14:textId="3997285D" w:rsidR="0006684B" w:rsidRPr="00F96D41" w:rsidRDefault="0006684B">
      <w:pPr>
        <w:jc w:val="center"/>
        <w:rPr>
          <w:rFonts w:ascii="Arial" w:hAnsi="Arial" w:cs="Arial"/>
          <w:sz w:val="56"/>
          <w:lang w:val="en-US"/>
        </w:rPr>
      </w:pPr>
      <w:r w:rsidRPr="00F96D41">
        <w:rPr>
          <w:rFonts w:ascii="Arial" w:hAnsi="Arial" w:cs="Arial"/>
          <w:caps/>
          <w:sz w:val="56"/>
        </w:rPr>
        <w:t>Constitution of</w:t>
      </w:r>
    </w:p>
    <w:p w14:paraId="5E0AC72E" w14:textId="77777777" w:rsidR="0006684B" w:rsidRPr="00D50E34" w:rsidRDefault="002E123D" w:rsidP="00F96D41">
      <w:pPr>
        <w:spacing w:after="480"/>
        <w:jc w:val="center"/>
        <w:rPr>
          <w:rFonts w:ascii="Arial" w:hAnsi="Arial" w:cs="Arial"/>
          <w:sz w:val="56"/>
          <w:szCs w:val="56"/>
          <w:lang w:val="en-US"/>
        </w:rPr>
      </w:pPr>
      <w:r w:rsidRPr="00F96D41">
        <w:rPr>
          <w:rFonts w:ascii="Arial" w:hAnsi="Arial" w:cs="Arial"/>
          <w:sz w:val="56"/>
          <w:lang w:val="en-US"/>
        </w:rPr>
        <w:t>NATIONAL DISABILITY SERVICES</w:t>
      </w:r>
      <w:r w:rsidR="0006684B" w:rsidRPr="00F96D41">
        <w:rPr>
          <w:rFonts w:ascii="Arial" w:hAnsi="Arial" w:cs="Arial"/>
          <w:sz w:val="56"/>
          <w:lang w:val="en-US"/>
        </w:rPr>
        <w:t xml:space="preserve"> LIMITED</w:t>
      </w:r>
    </w:p>
    <w:p w14:paraId="26D735E2" w14:textId="77777777" w:rsidR="0006684B" w:rsidRPr="00F96D41" w:rsidRDefault="0006684B" w:rsidP="00F96D41">
      <w:pPr>
        <w:spacing w:after="480"/>
        <w:jc w:val="center"/>
        <w:rPr>
          <w:rFonts w:ascii="Arial" w:hAnsi="Arial" w:cs="Arial"/>
          <w:b/>
          <w:bCs/>
          <w:sz w:val="24"/>
          <w:lang w:val="en-US"/>
        </w:rPr>
      </w:pPr>
      <w:r w:rsidRPr="00F96D41">
        <w:rPr>
          <w:rFonts w:ascii="Arial" w:hAnsi="Arial" w:cs="Arial"/>
          <w:b/>
          <w:bCs/>
          <w:sz w:val="24"/>
          <w:lang w:val="en-US"/>
        </w:rPr>
        <w:t>ABN 52 008 445 485</w:t>
      </w:r>
    </w:p>
    <w:p w14:paraId="54E8F8AE" w14:textId="77777777" w:rsidR="0006684B" w:rsidRPr="00F96D41" w:rsidRDefault="0006684B">
      <w:pPr>
        <w:jc w:val="center"/>
        <w:rPr>
          <w:rFonts w:ascii="Arial" w:hAnsi="Arial" w:cs="Arial"/>
          <w:sz w:val="24"/>
          <w:lang w:val="en-US"/>
        </w:rPr>
      </w:pPr>
      <w:r w:rsidRPr="00F96D41">
        <w:rPr>
          <w:rFonts w:ascii="Arial" w:hAnsi="Arial" w:cs="Arial"/>
          <w:sz w:val="24"/>
        </w:rPr>
        <w:t>The Constitution was adopted by special resolution passed on 19 May 2004</w:t>
      </w:r>
    </w:p>
    <w:p w14:paraId="089917DC" w14:textId="7584C924" w:rsidR="0006684B" w:rsidRPr="00F96D41" w:rsidRDefault="000A6C26" w:rsidP="000A6C26">
      <w:pPr>
        <w:jc w:val="center"/>
        <w:rPr>
          <w:rFonts w:ascii="Arial" w:hAnsi="Arial" w:cs="Arial"/>
          <w:sz w:val="24"/>
        </w:rPr>
      </w:pPr>
      <w:r w:rsidRPr="00F96D41">
        <w:rPr>
          <w:rFonts w:ascii="Arial" w:hAnsi="Arial" w:cs="Arial"/>
          <w:sz w:val="24"/>
        </w:rPr>
        <w:t xml:space="preserve">Revised </w:t>
      </w:r>
      <w:r w:rsidR="00105131">
        <w:rPr>
          <w:rFonts w:ascii="Arial" w:hAnsi="Arial" w:cs="Arial"/>
          <w:sz w:val="24"/>
        </w:rPr>
        <w:t>6</w:t>
      </w:r>
      <w:r w:rsidRPr="00F96D41">
        <w:rPr>
          <w:rFonts w:ascii="Arial" w:hAnsi="Arial" w:cs="Arial"/>
          <w:sz w:val="24"/>
        </w:rPr>
        <w:t xml:space="preserve"> December 202</w:t>
      </w:r>
      <w:r w:rsidR="002A0917">
        <w:rPr>
          <w:rFonts w:ascii="Arial" w:hAnsi="Arial" w:cs="Arial"/>
          <w:sz w:val="24"/>
        </w:rPr>
        <w:t>1</w:t>
      </w:r>
    </w:p>
    <w:p w14:paraId="743514EE" w14:textId="77777777" w:rsidR="0006684B" w:rsidRPr="00F96D41" w:rsidRDefault="0006684B">
      <w:pPr>
        <w:rPr>
          <w:rFonts w:ascii="Arial" w:hAnsi="Arial" w:cs="Arial"/>
          <w:color w:val="000000"/>
          <w:sz w:val="24"/>
        </w:rPr>
      </w:pPr>
    </w:p>
    <w:p w14:paraId="3370EFA3" w14:textId="77777777" w:rsidR="0006684B" w:rsidRPr="00F96D41" w:rsidRDefault="0006684B">
      <w:pPr>
        <w:rPr>
          <w:rFonts w:ascii="Arial" w:hAnsi="Arial" w:cs="Arial"/>
          <w:color w:val="000000"/>
          <w:sz w:val="24"/>
        </w:rPr>
        <w:sectPr w:rsidR="0006684B" w:rsidRPr="00F96D41" w:rsidSect="00D42752">
          <w:headerReference w:type="even" r:id="rId12"/>
          <w:headerReference w:type="default" r:id="rId13"/>
          <w:footerReference w:type="even" r:id="rId14"/>
          <w:footerReference w:type="default" r:id="rId15"/>
          <w:headerReference w:type="first" r:id="rId16"/>
          <w:footerReference w:type="first" r:id="rId17"/>
          <w:pgSz w:w="11905" w:h="16837" w:code="9"/>
          <w:pgMar w:top="1134" w:right="1134" w:bottom="1134" w:left="1418" w:header="709" w:footer="709" w:gutter="0"/>
          <w:pgNumType w:start="1"/>
          <w:cols w:space="720"/>
          <w:noEndnote/>
          <w:docGrid w:linePitch="71"/>
        </w:sectPr>
      </w:pPr>
    </w:p>
    <w:p w14:paraId="0EA61FC0" w14:textId="77777777" w:rsidR="0006684B" w:rsidRPr="00D50E34" w:rsidRDefault="0006684B">
      <w:pPr>
        <w:pStyle w:val="TOCHeader"/>
        <w:rPr>
          <w:rFonts w:cs="Arial"/>
          <w:color w:val="000000"/>
          <w:sz w:val="28"/>
        </w:rPr>
      </w:pPr>
      <w:r w:rsidRPr="00D50E34">
        <w:rPr>
          <w:rFonts w:cs="Arial"/>
          <w:color w:val="000000"/>
          <w:sz w:val="28"/>
        </w:rPr>
        <w:lastRenderedPageBreak/>
        <w:t>Table of contents</w:t>
      </w:r>
    </w:p>
    <w:p w14:paraId="7879CBF3" w14:textId="36CDBAF6" w:rsidR="004A2342" w:rsidRDefault="0006684B">
      <w:pPr>
        <w:pStyle w:val="TOC1"/>
        <w:rPr>
          <w:rFonts w:asciiTheme="minorHAnsi" w:eastAsiaTheme="minorEastAsia" w:hAnsiTheme="minorHAnsi" w:cstheme="minorBidi"/>
          <w:b w:val="0"/>
          <w:noProof/>
          <w:szCs w:val="22"/>
          <w:lang w:eastAsia="en-AU"/>
        </w:rPr>
      </w:pPr>
      <w:r w:rsidRPr="00D50E34">
        <w:rPr>
          <w:rFonts w:cs="Arial"/>
          <w:sz w:val="24"/>
        </w:rPr>
        <w:fldChar w:fldCharType="begin"/>
      </w:r>
      <w:r w:rsidRPr="00D50E34">
        <w:rPr>
          <w:rFonts w:cs="Arial"/>
          <w:sz w:val="24"/>
        </w:rPr>
        <w:instrText xml:space="preserve"> TOC "1-9" \h \z \t "Heading 1,1,Heading 2,2,Heading 9,1" </w:instrText>
      </w:r>
      <w:r w:rsidRPr="00D50E34">
        <w:rPr>
          <w:rFonts w:cs="Arial"/>
          <w:sz w:val="24"/>
        </w:rPr>
        <w:fldChar w:fldCharType="separate"/>
      </w:r>
      <w:hyperlink w:anchor="_Toc92713760" w:history="1">
        <w:r w:rsidR="004A2342" w:rsidRPr="009B50B5">
          <w:rPr>
            <w:rStyle w:val="Hyperlink"/>
            <w:caps/>
            <w:noProof/>
          </w:rPr>
          <w:t>1.</w:t>
        </w:r>
        <w:r w:rsidR="004A2342">
          <w:rPr>
            <w:rFonts w:asciiTheme="minorHAnsi" w:eastAsiaTheme="minorEastAsia" w:hAnsiTheme="minorHAnsi" w:cstheme="minorBidi"/>
            <w:b w:val="0"/>
            <w:noProof/>
            <w:szCs w:val="22"/>
            <w:lang w:eastAsia="en-AU"/>
          </w:rPr>
          <w:tab/>
        </w:r>
        <w:r w:rsidR="004A2342" w:rsidRPr="009B50B5">
          <w:rPr>
            <w:rStyle w:val="Hyperlink"/>
            <w:noProof/>
          </w:rPr>
          <w:t>Preliminary</w:t>
        </w:r>
        <w:r w:rsidR="004A2342">
          <w:rPr>
            <w:noProof/>
            <w:webHidden/>
          </w:rPr>
          <w:tab/>
        </w:r>
        <w:r w:rsidR="004A2342">
          <w:rPr>
            <w:noProof/>
            <w:webHidden/>
          </w:rPr>
          <w:fldChar w:fldCharType="begin"/>
        </w:r>
        <w:r w:rsidR="004A2342">
          <w:rPr>
            <w:noProof/>
            <w:webHidden/>
          </w:rPr>
          <w:instrText xml:space="preserve"> PAGEREF _Toc92713760 \h </w:instrText>
        </w:r>
        <w:r w:rsidR="004A2342">
          <w:rPr>
            <w:noProof/>
            <w:webHidden/>
          </w:rPr>
        </w:r>
        <w:r w:rsidR="004A2342">
          <w:rPr>
            <w:noProof/>
            <w:webHidden/>
          </w:rPr>
          <w:fldChar w:fldCharType="separate"/>
        </w:r>
        <w:r w:rsidR="004A2342">
          <w:rPr>
            <w:noProof/>
            <w:webHidden/>
          </w:rPr>
          <w:t>1</w:t>
        </w:r>
        <w:r w:rsidR="004A2342">
          <w:rPr>
            <w:noProof/>
            <w:webHidden/>
          </w:rPr>
          <w:fldChar w:fldCharType="end"/>
        </w:r>
      </w:hyperlink>
    </w:p>
    <w:p w14:paraId="73921F70" w14:textId="10DA7CEB" w:rsidR="004A2342" w:rsidRDefault="00810266" w:rsidP="004A2342">
      <w:pPr>
        <w:pStyle w:val="TOC2"/>
        <w:ind w:right="-3"/>
        <w:rPr>
          <w:rFonts w:asciiTheme="minorHAnsi" w:eastAsiaTheme="minorEastAsia" w:hAnsiTheme="minorHAnsi" w:cstheme="minorBidi"/>
          <w:noProof/>
          <w:szCs w:val="22"/>
          <w:lang w:eastAsia="en-AU"/>
        </w:rPr>
      </w:pPr>
      <w:hyperlink w:anchor="_Toc92713761" w:history="1">
        <w:r w:rsidR="004A2342" w:rsidRPr="009B50B5">
          <w:rPr>
            <w:rStyle w:val="Hyperlink"/>
            <w:rFonts w:cs="Arial"/>
            <w:noProof/>
          </w:rPr>
          <w:t>1.1</w:t>
        </w:r>
        <w:r w:rsidR="004A2342">
          <w:rPr>
            <w:rFonts w:asciiTheme="minorHAnsi" w:eastAsiaTheme="minorEastAsia" w:hAnsiTheme="minorHAnsi" w:cstheme="minorBidi"/>
            <w:noProof/>
            <w:szCs w:val="22"/>
            <w:lang w:eastAsia="en-AU"/>
          </w:rPr>
          <w:tab/>
        </w:r>
        <w:r w:rsidR="004A2342" w:rsidRPr="009B50B5">
          <w:rPr>
            <w:rStyle w:val="Hyperlink"/>
            <w:rFonts w:cs="Arial"/>
            <w:noProof/>
          </w:rPr>
          <w:t>Definitions and interpretation</w:t>
        </w:r>
        <w:r w:rsidR="004A2342">
          <w:rPr>
            <w:noProof/>
            <w:webHidden/>
          </w:rPr>
          <w:tab/>
        </w:r>
        <w:r w:rsidR="004A2342">
          <w:rPr>
            <w:noProof/>
            <w:webHidden/>
          </w:rPr>
          <w:fldChar w:fldCharType="begin"/>
        </w:r>
        <w:r w:rsidR="004A2342">
          <w:rPr>
            <w:noProof/>
            <w:webHidden/>
          </w:rPr>
          <w:instrText xml:space="preserve"> PAGEREF _Toc92713761 \h </w:instrText>
        </w:r>
        <w:r w:rsidR="004A2342">
          <w:rPr>
            <w:noProof/>
            <w:webHidden/>
          </w:rPr>
        </w:r>
        <w:r w:rsidR="004A2342">
          <w:rPr>
            <w:noProof/>
            <w:webHidden/>
          </w:rPr>
          <w:fldChar w:fldCharType="separate"/>
        </w:r>
        <w:r w:rsidR="004A2342">
          <w:rPr>
            <w:noProof/>
            <w:webHidden/>
          </w:rPr>
          <w:t>1</w:t>
        </w:r>
        <w:r w:rsidR="004A2342">
          <w:rPr>
            <w:noProof/>
            <w:webHidden/>
          </w:rPr>
          <w:fldChar w:fldCharType="end"/>
        </w:r>
      </w:hyperlink>
    </w:p>
    <w:p w14:paraId="47CCF6C3" w14:textId="7BE4358D" w:rsidR="004A2342" w:rsidRDefault="00810266" w:rsidP="004A2342">
      <w:pPr>
        <w:pStyle w:val="TOC2"/>
        <w:ind w:right="-3"/>
        <w:rPr>
          <w:rFonts w:asciiTheme="minorHAnsi" w:eastAsiaTheme="minorEastAsia" w:hAnsiTheme="minorHAnsi" w:cstheme="minorBidi"/>
          <w:noProof/>
          <w:szCs w:val="22"/>
          <w:lang w:eastAsia="en-AU"/>
        </w:rPr>
      </w:pPr>
      <w:hyperlink w:anchor="_Toc92713762" w:history="1">
        <w:r w:rsidR="004A2342" w:rsidRPr="009B50B5">
          <w:rPr>
            <w:rStyle w:val="Hyperlink"/>
            <w:rFonts w:cs="Arial"/>
            <w:noProof/>
          </w:rPr>
          <w:t>1.2</w:t>
        </w:r>
        <w:r w:rsidR="004A2342">
          <w:rPr>
            <w:rFonts w:asciiTheme="minorHAnsi" w:eastAsiaTheme="minorEastAsia" w:hAnsiTheme="minorHAnsi" w:cstheme="minorBidi"/>
            <w:noProof/>
            <w:szCs w:val="22"/>
            <w:lang w:eastAsia="en-AU"/>
          </w:rPr>
          <w:tab/>
        </w:r>
        <w:r w:rsidR="004A2342" w:rsidRPr="009B50B5">
          <w:rPr>
            <w:rStyle w:val="Hyperlink"/>
            <w:rFonts w:cs="Arial"/>
            <w:noProof/>
          </w:rPr>
          <w:t>Nature of the Company</w:t>
        </w:r>
        <w:r w:rsidR="004A2342">
          <w:rPr>
            <w:noProof/>
            <w:webHidden/>
          </w:rPr>
          <w:tab/>
        </w:r>
        <w:r w:rsidR="004A2342">
          <w:rPr>
            <w:noProof/>
            <w:webHidden/>
          </w:rPr>
          <w:fldChar w:fldCharType="begin"/>
        </w:r>
        <w:r w:rsidR="004A2342">
          <w:rPr>
            <w:noProof/>
            <w:webHidden/>
          </w:rPr>
          <w:instrText xml:space="preserve"> PAGEREF _Toc92713762 \h </w:instrText>
        </w:r>
        <w:r w:rsidR="004A2342">
          <w:rPr>
            <w:noProof/>
            <w:webHidden/>
          </w:rPr>
        </w:r>
        <w:r w:rsidR="004A2342">
          <w:rPr>
            <w:noProof/>
            <w:webHidden/>
          </w:rPr>
          <w:fldChar w:fldCharType="separate"/>
        </w:r>
        <w:r w:rsidR="004A2342">
          <w:rPr>
            <w:noProof/>
            <w:webHidden/>
          </w:rPr>
          <w:t>1</w:t>
        </w:r>
        <w:r w:rsidR="004A2342">
          <w:rPr>
            <w:noProof/>
            <w:webHidden/>
          </w:rPr>
          <w:fldChar w:fldCharType="end"/>
        </w:r>
      </w:hyperlink>
    </w:p>
    <w:p w14:paraId="1D23600C" w14:textId="25F0B073" w:rsidR="004A2342" w:rsidRDefault="00810266" w:rsidP="004A2342">
      <w:pPr>
        <w:pStyle w:val="TOC2"/>
        <w:ind w:right="-3"/>
        <w:rPr>
          <w:rFonts w:asciiTheme="minorHAnsi" w:eastAsiaTheme="minorEastAsia" w:hAnsiTheme="minorHAnsi" w:cstheme="minorBidi"/>
          <w:noProof/>
          <w:szCs w:val="22"/>
          <w:lang w:eastAsia="en-AU"/>
        </w:rPr>
      </w:pPr>
      <w:hyperlink w:anchor="_Toc92713763" w:history="1">
        <w:r w:rsidR="004A2342" w:rsidRPr="009B50B5">
          <w:rPr>
            <w:rStyle w:val="Hyperlink"/>
            <w:rFonts w:cs="Arial"/>
            <w:noProof/>
          </w:rPr>
          <w:t>1.3</w:t>
        </w:r>
        <w:r w:rsidR="004A2342">
          <w:rPr>
            <w:rFonts w:asciiTheme="minorHAnsi" w:eastAsiaTheme="minorEastAsia" w:hAnsiTheme="minorHAnsi" w:cstheme="minorBidi"/>
            <w:noProof/>
            <w:szCs w:val="22"/>
            <w:lang w:eastAsia="en-AU"/>
          </w:rPr>
          <w:tab/>
        </w:r>
        <w:r w:rsidR="004A2342" w:rsidRPr="009B50B5">
          <w:rPr>
            <w:rStyle w:val="Hyperlink"/>
            <w:rFonts w:cs="Arial"/>
            <w:noProof/>
          </w:rPr>
          <w:t>Replaceable rules</w:t>
        </w:r>
        <w:r w:rsidR="004A2342">
          <w:rPr>
            <w:noProof/>
            <w:webHidden/>
          </w:rPr>
          <w:tab/>
        </w:r>
        <w:r w:rsidR="004A2342">
          <w:rPr>
            <w:noProof/>
            <w:webHidden/>
          </w:rPr>
          <w:fldChar w:fldCharType="begin"/>
        </w:r>
        <w:r w:rsidR="004A2342">
          <w:rPr>
            <w:noProof/>
            <w:webHidden/>
          </w:rPr>
          <w:instrText xml:space="preserve"> PAGEREF _Toc92713763 \h </w:instrText>
        </w:r>
        <w:r w:rsidR="004A2342">
          <w:rPr>
            <w:noProof/>
            <w:webHidden/>
          </w:rPr>
        </w:r>
        <w:r w:rsidR="004A2342">
          <w:rPr>
            <w:noProof/>
            <w:webHidden/>
          </w:rPr>
          <w:fldChar w:fldCharType="separate"/>
        </w:r>
        <w:r w:rsidR="004A2342">
          <w:rPr>
            <w:noProof/>
            <w:webHidden/>
          </w:rPr>
          <w:t>1</w:t>
        </w:r>
        <w:r w:rsidR="004A2342">
          <w:rPr>
            <w:noProof/>
            <w:webHidden/>
          </w:rPr>
          <w:fldChar w:fldCharType="end"/>
        </w:r>
      </w:hyperlink>
    </w:p>
    <w:p w14:paraId="71287197" w14:textId="565B514F" w:rsidR="004A2342" w:rsidRDefault="00810266" w:rsidP="004A2342">
      <w:pPr>
        <w:pStyle w:val="TOC2"/>
        <w:ind w:right="-3"/>
        <w:rPr>
          <w:rFonts w:asciiTheme="minorHAnsi" w:eastAsiaTheme="minorEastAsia" w:hAnsiTheme="minorHAnsi" w:cstheme="minorBidi"/>
          <w:noProof/>
          <w:szCs w:val="22"/>
          <w:lang w:eastAsia="en-AU"/>
        </w:rPr>
      </w:pPr>
      <w:hyperlink w:anchor="_Toc92713764" w:history="1">
        <w:r w:rsidR="004A2342" w:rsidRPr="009B50B5">
          <w:rPr>
            <w:rStyle w:val="Hyperlink"/>
            <w:rFonts w:cs="Arial"/>
            <w:noProof/>
          </w:rPr>
          <w:t>1.4</w:t>
        </w:r>
        <w:r w:rsidR="004A2342">
          <w:rPr>
            <w:rFonts w:asciiTheme="minorHAnsi" w:eastAsiaTheme="minorEastAsia" w:hAnsiTheme="minorHAnsi" w:cstheme="minorBidi"/>
            <w:noProof/>
            <w:szCs w:val="22"/>
            <w:lang w:eastAsia="en-AU"/>
          </w:rPr>
          <w:tab/>
        </w:r>
        <w:r w:rsidR="004A2342" w:rsidRPr="009B50B5">
          <w:rPr>
            <w:rStyle w:val="Hyperlink"/>
            <w:rFonts w:cs="Arial"/>
            <w:noProof/>
          </w:rPr>
          <w:t>Objects</w:t>
        </w:r>
        <w:r w:rsidR="004A2342">
          <w:rPr>
            <w:noProof/>
            <w:webHidden/>
          </w:rPr>
          <w:tab/>
        </w:r>
        <w:r w:rsidR="004A2342">
          <w:rPr>
            <w:noProof/>
            <w:webHidden/>
          </w:rPr>
          <w:fldChar w:fldCharType="begin"/>
        </w:r>
        <w:r w:rsidR="004A2342">
          <w:rPr>
            <w:noProof/>
            <w:webHidden/>
          </w:rPr>
          <w:instrText xml:space="preserve"> PAGEREF _Toc92713764 \h </w:instrText>
        </w:r>
        <w:r w:rsidR="004A2342">
          <w:rPr>
            <w:noProof/>
            <w:webHidden/>
          </w:rPr>
        </w:r>
        <w:r w:rsidR="004A2342">
          <w:rPr>
            <w:noProof/>
            <w:webHidden/>
          </w:rPr>
          <w:fldChar w:fldCharType="separate"/>
        </w:r>
        <w:r w:rsidR="004A2342">
          <w:rPr>
            <w:noProof/>
            <w:webHidden/>
          </w:rPr>
          <w:t>1</w:t>
        </w:r>
        <w:r w:rsidR="004A2342">
          <w:rPr>
            <w:noProof/>
            <w:webHidden/>
          </w:rPr>
          <w:fldChar w:fldCharType="end"/>
        </w:r>
      </w:hyperlink>
    </w:p>
    <w:p w14:paraId="379AA7C4" w14:textId="22FC8C6B" w:rsidR="004A2342" w:rsidRDefault="00810266" w:rsidP="004A2342">
      <w:pPr>
        <w:pStyle w:val="TOC2"/>
        <w:ind w:right="-3"/>
        <w:rPr>
          <w:rFonts w:asciiTheme="minorHAnsi" w:eastAsiaTheme="minorEastAsia" w:hAnsiTheme="minorHAnsi" w:cstheme="minorBidi"/>
          <w:noProof/>
          <w:szCs w:val="22"/>
          <w:lang w:eastAsia="en-AU"/>
        </w:rPr>
      </w:pPr>
      <w:hyperlink w:anchor="_Toc92713765" w:history="1">
        <w:r w:rsidR="004A2342" w:rsidRPr="009B50B5">
          <w:rPr>
            <w:rStyle w:val="Hyperlink"/>
            <w:rFonts w:cs="Arial"/>
            <w:noProof/>
          </w:rPr>
          <w:t>1.5</w:t>
        </w:r>
        <w:r w:rsidR="004A2342">
          <w:rPr>
            <w:rFonts w:asciiTheme="minorHAnsi" w:eastAsiaTheme="minorEastAsia" w:hAnsiTheme="minorHAnsi" w:cstheme="minorBidi"/>
            <w:noProof/>
            <w:szCs w:val="22"/>
            <w:lang w:eastAsia="en-AU"/>
          </w:rPr>
          <w:tab/>
        </w:r>
        <w:r w:rsidR="004A2342" w:rsidRPr="009B50B5">
          <w:rPr>
            <w:rStyle w:val="Hyperlink"/>
            <w:rFonts w:cs="Arial"/>
            <w:noProof/>
          </w:rPr>
          <w:t>Income and assets</w:t>
        </w:r>
        <w:r w:rsidR="004A2342">
          <w:rPr>
            <w:noProof/>
            <w:webHidden/>
          </w:rPr>
          <w:tab/>
        </w:r>
        <w:r w:rsidR="004A2342">
          <w:rPr>
            <w:noProof/>
            <w:webHidden/>
          </w:rPr>
          <w:fldChar w:fldCharType="begin"/>
        </w:r>
        <w:r w:rsidR="004A2342">
          <w:rPr>
            <w:noProof/>
            <w:webHidden/>
          </w:rPr>
          <w:instrText xml:space="preserve"> PAGEREF _Toc92713765 \h </w:instrText>
        </w:r>
        <w:r w:rsidR="004A2342">
          <w:rPr>
            <w:noProof/>
            <w:webHidden/>
          </w:rPr>
        </w:r>
        <w:r w:rsidR="004A2342">
          <w:rPr>
            <w:noProof/>
            <w:webHidden/>
          </w:rPr>
          <w:fldChar w:fldCharType="separate"/>
        </w:r>
        <w:r w:rsidR="004A2342">
          <w:rPr>
            <w:noProof/>
            <w:webHidden/>
          </w:rPr>
          <w:t>2</w:t>
        </w:r>
        <w:r w:rsidR="004A2342">
          <w:rPr>
            <w:noProof/>
            <w:webHidden/>
          </w:rPr>
          <w:fldChar w:fldCharType="end"/>
        </w:r>
      </w:hyperlink>
    </w:p>
    <w:p w14:paraId="4322D20F" w14:textId="17C63553" w:rsidR="004A2342" w:rsidRDefault="00810266" w:rsidP="004A2342">
      <w:pPr>
        <w:pStyle w:val="TOC2"/>
        <w:ind w:right="-3"/>
        <w:rPr>
          <w:rFonts w:asciiTheme="minorHAnsi" w:eastAsiaTheme="minorEastAsia" w:hAnsiTheme="minorHAnsi" w:cstheme="minorBidi"/>
          <w:noProof/>
          <w:szCs w:val="22"/>
          <w:lang w:eastAsia="en-AU"/>
        </w:rPr>
      </w:pPr>
      <w:hyperlink w:anchor="_Toc92713766" w:history="1">
        <w:r w:rsidR="004A2342" w:rsidRPr="009B50B5">
          <w:rPr>
            <w:rStyle w:val="Hyperlink"/>
            <w:rFonts w:cs="Arial"/>
            <w:noProof/>
          </w:rPr>
          <w:t>1.6</w:t>
        </w:r>
        <w:r w:rsidR="004A2342">
          <w:rPr>
            <w:rFonts w:asciiTheme="minorHAnsi" w:eastAsiaTheme="minorEastAsia" w:hAnsiTheme="minorHAnsi" w:cstheme="minorBidi"/>
            <w:noProof/>
            <w:szCs w:val="22"/>
            <w:lang w:eastAsia="en-AU"/>
          </w:rPr>
          <w:tab/>
        </w:r>
        <w:r w:rsidR="004A2342" w:rsidRPr="009B50B5">
          <w:rPr>
            <w:rStyle w:val="Hyperlink"/>
            <w:rFonts w:cs="Arial"/>
            <w:noProof/>
          </w:rPr>
          <w:t>Gift Fund</w:t>
        </w:r>
        <w:r w:rsidR="004A2342">
          <w:rPr>
            <w:noProof/>
            <w:webHidden/>
          </w:rPr>
          <w:tab/>
        </w:r>
        <w:r w:rsidR="004A2342">
          <w:rPr>
            <w:noProof/>
            <w:webHidden/>
          </w:rPr>
          <w:fldChar w:fldCharType="begin"/>
        </w:r>
        <w:r w:rsidR="004A2342">
          <w:rPr>
            <w:noProof/>
            <w:webHidden/>
          </w:rPr>
          <w:instrText xml:space="preserve"> PAGEREF _Toc92713766 \h </w:instrText>
        </w:r>
        <w:r w:rsidR="004A2342">
          <w:rPr>
            <w:noProof/>
            <w:webHidden/>
          </w:rPr>
        </w:r>
        <w:r w:rsidR="004A2342">
          <w:rPr>
            <w:noProof/>
            <w:webHidden/>
          </w:rPr>
          <w:fldChar w:fldCharType="separate"/>
        </w:r>
        <w:r w:rsidR="004A2342">
          <w:rPr>
            <w:noProof/>
            <w:webHidden/>
          </w:rPr>
          <w:t>2</w:t>
        </w:r>
        <w:r w:rsidR="004A2342">
          <w:rPr>
            <w:noProof/>
            <w:webHidden/>
          </w:rPr>
          <w:fldChar w:fldCharType="end"/>
        </w:r>
      </w:hyperlink>
    </w:p>
    <w:p w14:paraId="29E16AB5" w14:textId="213620F9" w:rsidR="004A2342" w:rsidRDefault="00810266">
      <w:pPr>
        <w:pStyle w:val="TOC1"/>
        <w:rPr>
          <w:rFonts w:asciiTheme="minorHAnsi" w:eastAsiaTheme="minorEastAsia" w:hAnsiTheme="minorHAnsi" w:cstheme="minorBidi"/>
          <w:b w:val="0"/>
          <w:noProof/>
          <w:szCs w:val="22"/>
          <w:lang w:eastAsia="en-AU"/>
        </w:rPr>
      </w:pPr>
      <w:hyperlink w:anchor="_Toc92713767" w:history="1">
        <w:r w:rsidR="004A2342" w:rsidRPr="009B50B5">
          <w:rPr>
            <w:rStyle w:val="Hyperlink"/>
            <w:caps/>
            <w:noProof/>
          </w:rPr>
          <w:t>2.</w:t>
        </w:r>
        <w:r w:rsidR="004A2342">
          <w:rPr>
            <w:rFonts w:asciiTheme="minorHAnsi" w:eastAsiaTheme="minorEastAsia" w:hAnsiTheme="minorHAnsi" w:cstheme="minorBidi"/>
            <w:b w:val="0"/>
            <w:noProof/>
            <w:szCs w:val="22"/>
            <w:lang w:eastAsia="en-AU"/>
          </w:rPr>
          <w:tab/>
        </w:r>
        <w:r w:rsidR="004A2342" w:rsidRPr="009B50B5">
          <w:rPr>
            <w:rStyle w:val="Hyperlink"/>
            <w:noProof/>
          </w:rPr>
          <w:t>Members</w:t>
        </w:r>
        <w:r w:rsidR="004A2342">
          <w:rPr>
            <w:noProof/>
            <w:webHidden/>
          </w:rPr>
          <w:tab/>
        </w:r>
        <w:r w:rsidR="004A2342">
          <w:rPr>
            <w:noProof/>
            <w:webHidden/>
          </w:rPr>
          <w:fldChar w:fldCharType="begin"/>
        </w:r>
        <w:r w:rsidR="004A2342">
          <w:rPr>
            <w:noProof/>
            <w:webHidden/>
          </w:rPr>
          <w:instrText xml:space="preserve"> PAGEREF _Toc92713767 \h </w:instrText>
        </w:r>
        <w:r w:rsidR="004A2342">
          <w:rPr>
            <w:noProof/>
            <w:webHidden/>
          </w:rPr>
        </w:r>
        <w:r w:rsidR="004A2342">
          <w:rPr>
            <w:noProof/>
            <w:webHidden/>
          </w:rPr>
          <w:fldChar w:fldCharType="separate"/>
        </w:r>
        <w:r w:rsidR="004A2342">
          <w:rPr>
            <w:noProof/>
            <w:webHidden/>
          </w:rPr>
          <w:t>2</w:t>
        </w:r>
        <w:r w:rsidR="004A2342">
          <w:rPr>
            <w:noProof/>
            <w:webHidden/>
          </w:rPr>
          <w:fldChar w:fldCharType="end"/>
        </w:r>
      </w:hyperlink>
    </w:p>
    <w:p w14:paraId="47C772C0" w14:textId="1AEBF892" w:rsidR="004A2342" w:rsidRDefault="00810266" w:rsidP="004A2342">
      <w:pPr>
        <w:pStyle w:val="TOC2"/>
        <w:ind w:right="-3"/>
        <w:rPr>
          <w:rFonts w:asciiTheme="minorHAnsi" w:eastAsiaTheme="minorEastAsia" w:hAnsiTheme="minorHAnsi" w:cstheme="minorBidi"/>
          <w:noProof/>
          <w:szCs w:val="22"/>
          <w:lang w:eastAsia="en-AU"/>
        </w:rPr>
      </w:pPr>
      <w:hyperlink w:anchor="_Toc92713768" w:history="1">
        <w:r w:rsidR="004A2342" w:rsidRPr="009B50B5">
          <w:rPr>
            <w:rStyle w:val="Hyperlink"/>
            <w:rFonts w:cs="Arial"/>
            <w:noProof/>
          </w:rPr>
          <w:t>2.1</w:t>
        </w:r>
        <w:r w:rsidR="004A2342">
          <w:rPr>
            <w:rFonts w:asciiTheme="minorHAnsi" w:eastAsiaTheme="minorEastAsia" w:hAnsiTheme="minorHAnsi" w:cstheme="minorBidi"/>
            <w:noProof/>
            <w:szCs w:val="22"/>
            <w:lang w:eastAsia="en-AU"/>
          </w:rPr>
          <w:tab/>
        </w:r>
        <w:r w:rsidR="004A2342" w:rsidRPr="009B50B5">
          <w:rPr>
            <w:rStyle w:val="Hyperlink"/>
            <w:rFonts w:cs="Arial"/>
            <w:noProof/>
          </w:rPr>
          <w:t>Exercise of powers</w:t>
        </w:r>
        <w:r w:rsidR="004A2342">
          <w:rPr>
            <w:noProof/>
            <w:webHidden/>
          </w:rPr>
          <w:tab/>
        </w:r>
        <w:r w:rsidR="004A2342">
          <w:rPr>
            <w:noProof/>
            <w:webHidden/>
          </w:rPr>
          <w:fldChar w:fldCharType="begin"/>
        </w:r>
        <w:r w:rsidR="004A2342">
          <w:rPr>
            <w:noProof/>
            <w:webHidden/>
          </w:rPr>
          <w:instrText xml:space="preserve"> PAGEREF _Toc92713768 \h </w:instrText>
        </w:r>
        <w:r w:rsidR="004A2342">
          <w:rPr>
            <w:noProof/>
            <w:webHidden/>
          </w:rPr>
        </w:r>
        <w:r w:rsidR="004A2342">
          <w:rPr>
            <w:noProof/>
            <w:webHidden/>
          </w:rPr>
          <w:fldChar w:fldCharType="separate"/>
        </w:r>
        <w:r w:rsidR="004A2342">
          <w:rPr>
            <w:noProof/>
            <w:webHidden/>
          </w:rPr>
          <w:t>2</w:t>
        </w:r>
        <w:r w:rsidR="004A2342">
          <w:rPr>
            <w:noProof/>
            <w:webHidden/>
          </w:rPr>
          <w:fldChar w:fldCharType="end"/>
        </w:r>
      </w:hyperlink>
    </w:p>
    <w:p w14:paraId="498A1727" w14:textId="6E02EE3A" w:rsidR="004A2342" w:rsidRDefault="00810266" w:rsidP="004A2342">
      <w:pPr>
        <w:pStyle w:val="TOC2"/>
        <w:ind w:right="-3"/>
        <w:rPr>
          <w:rFonts w:asciiTheme="minorHAnsi" w:eastAsiaTheme="minorEastAsia" w:hAnsiTheme="minorHAnsi" w:cstheme="minorBidi"/>
          <w:noProof/>
          <w:szCs w:val="22"/>
          <w:lang w:eastAsia="en-AU"/>
        </w:rPr>
      </w:pPr>
      <w:hyperlink w:anchor="_Toc92713769" w:history="1">
        <w:r w:rsidR="004A2342" w:rsidRPr="009B50B5">
          <w:rPr>
            <w:rStyle w:val="Hyperlink"/>
            <w:rFonts w:cs="Arial"/>
            <w:noProof/>
          </w:rPr>
          <w:t>2.2</w:t>
        </w:r>
        <w:r w:rsidR="004A2342">
          <w:rPr>
            <w:rFonts w:asciiTheme="minorHAnsi" w:eastAsiaTheme="minorEastAsia" w:hAnsiTheme="minorHAnsi" w:cstheme="minorBidi"/>
            <w:noProof/>
            <w:szCs w:val="22"/>
            <w:lang w:eastAsia="en-AU"/>
          </w:rPr>
          <w:tab/>
        </w:r>
        <w:r w:rsidR="004A2342" w:rsidRPr="009B50B5">
          <w:rPr>
            <w:rStyle w:val="Hyperlink"/>
            <w:rFonts w:cs="Arial"/>
            <w:noProof/>
          </w:rPr>
          <w:t>Categories of Membership</w:t>
        </w:r>
        <w:r w:rsidR="004A2342">
          <w:rPr>
            <w:noProof/>
            <w:webHidden/>
          </w:rPr>
          <w:tab/>
        </w:r>
        <w:r w:rsidR="004A2342">
          <w:rPr>
            <w:noProof/>
            <w:webHidden/>
          </w:rPr>
          <w:fldChar w:fldCharType="begin"/>
        </w:r>
        <w:r w:rsidR="004A2342">
          <w:rPr>
            <w:noProof/>
            <w:webHidden/>
          </w:rPr>
          <w:instrText xml:space="preserve"> PAGEREF _Toc92713769 \h </w:instrText>
        </w:r>
        <w:r w:rsidR="004A2342">
          <w:rPr>
            <w:noProof/>
            <w:webHidden/>
          </w:rPr>
        </w:r>
        <w:r w:rsidR="004A2342">
          <w:rPr>
            <w:noProof/>
            <w:webHidden/>
          </w:rPr>
          <w:fldChar w:fldCharType="separate"/>
        </w:r>
        <w:r w:rsidR="004A2342">
          <w:rPr>
            <w:noProof/>
            <w:webHidden/>
          </w:rPr>
          <w:t>3</w:t>
        </w:r>
        <w:r w:rsidR="004A2342">
          <w:rPr>
            <w:noProof/>
            <w:webHidden/>
          </w:rPr>
          <w:fldChar w:fldCharType="end"/>
        </w:r>
      </w:hyperlink>
    </w:p>
    <w:p w14:paraId="51A7001E" w14:textId="2C1FC52D" w:rsidR="004A2342" w:rsidRDefault="00810266" w:rsidP="004A2342">
      <w:pPr>
        <w:pStyle w:val="TOC2"/>
        <w:ind w:right="-3"/>
        <w:rPr>
          <w:rFonts w:asciiTheme="minorHAnsi" w:eastAsiaTheme="minorEastAsia" w:hAnsiTheme="minorHAnsi" w:cstheme="minorBidi"/>
          <w:noProof/>
          <w:szCs w:val="22"/>
          <w:lang w:eastAsia="en-AU"/>
        </w:rPr>
      </w:pPr>
      <w:hyperlink w:anchor="_Toc92713770" w:history="1">
        <w:r w:rsidR="004A2342" w:rsidRPr="009B50B5">
          <w:rPr>
            <w:rStyle w:val="Hyperlink"/>
            <w:rFonts w:cs="Arial"/>
            <w:noProof/>
          </w:rPr>
          <w:t>2.3</w:t>
        </w:r>
        <w:r w:rsidR="004A2342">
          <w:rPr>
            <w:rFonts w:asciiTheme="minorHAnsi" w:eastAsiaTheme="minorEastAsia" w:hAnsiTheme="minorHAnsi" w:cstheme="minorBidi"/>
            <w:noProof/>
            <w:szCs w:val="22"/>
            <w:lang w:eastAsia="en-AU"/>
          </w:rPr>
          <w:tab/>
        </w:r>
        <w:r w:rsidR="004A2342" w:rsidRPr="009B50B5">
          <w:rPr>
            <w:rStyle w:val="Hyperlink"/>
            <w:rFonts w:cs="Arial"/>
            <w:noProof/>
          </w:rPr>
          <w:t>Organisational Members</w:t>
        </w:r>
        <w:r w:rsidR="004A2342">
          <w:rPr>
            <w:noProof/>
            <w:webHidden/>
          </w:rPr>
          <w:tab/>
        </w:r>
        <w:r w:rsidR="004A2342">
          <w:rPr>
            <w:noProof/>
            <w:webHidden/>
          </w:rPr>
          <w:fldChar w:fldCharType="begin"/>
        </w:r>
        <w:r w:rsidR="004A2342">
          <w:rPr>
            <w:noProof/>
            <w:webHidden/>
          </w:rPr>
          <w:instrText xml:space="preserve"> PAGEREF _Toc92713770 \h </w:instrText>
        </w:r>
        <w:r w:rsidR="004A2342">
          <w:rPr>
            <w:noProof/>
            <w:webHidden/>
          </w:rPr>
        </w:r>
        <w:r w:rsidR="004A2342">
          <w:rPr>
            <w:noProof/>
            <w:webHidden/>
          </w:rPr>
          <w:fldChar w:fldCharType="separate"/>
        </w:r>
        <w:r w:rsidR="004A2342">
          <w:rPr>
            <w:noProof/>
            <w:webHidden/>
          </w:rPr>
          <w:t>3</w:t>
        </w:r>
        <w:r w:rsidR="004A2342">
          <w:rPr>
            <w:noProof/>
            <w:webHidden/>
          </w:rPr>
          <w:fldChar w:fldCharType="end"/>
        </w:r>
      </w:hyperlink>
    </w:p>
    <w:p w14:paraId="0EBC6DA5" w14:textId="0C7D1E44" w:rsidR="004A2342" w:rsidRDefault="00810266" w:rsidP="004A2342">
      <w:pPr>
        <w:pStyle w:val="TOC2"/>
        <w:ind w:right="-3"/>
        <w:rPr>
          <w:rFonts w:asciiTheme="minorHAnsi" w:eastAsiaTheme="minorEastAsia" w:hAnsiTheme="minorHAnsi" w:cstheme="minorBidi"/>
          <w:noProof/>
          <w:szCs w:val="22"/>
          <w:lang w:eastAsia="en-AU"/>
        </w:rPr>
      </w:pPr>
      <w:hyperlink w:anchor="_Toc92713771" w:history="1">
        <w:r w:rsidR="004A2342" w:rsidRPr="009B50B5">
          <w:rPr>
            <w:rStyle w:val="Hyperlink"/>
            <w:rFonts w:cs="Arial"/>
            <w:noProof/>
          </w:rPr>
          <w:t>2.4</w:t>
        </w:r>
        <w:r w:rsidR="004A2342">
          <w:rPr>
            <w:rFonts w:asciiTheme="minorHAnsi" w:eastAsiaTheme="minorEastAsia" w:hAnsiTheme="minorHAnsi" w:cstheme="minorBidi"/>
            <w:noProof/>
            <w:szCs w:val="22"/>
            <w:lang w:eastAsia="en-AU"/>
          </w:rPr>
          <w:tab/>
        </w:r>
        <w:r w:rsidR="004A2342" w:rsidRPr="009B50B5">
          <w:rPr>
            <w:rStyle w:val="Hyperlink"/>
            <w:rFonts w:cs="Arial"/>
            <w:noProof/>
          </w:rPr>
          <w:t>Life Members</w:t>
        </w:r>
        <w:r w:rsidR="004A2342">
          <w:rPr>
            <w:noProof/>
            <w:webHidden/>
          </w:rPr>
          <w:tab/>
        </w:r>
        <w:r w:rsidR="004A2342">
          <w:rPr>
            <w:noProof/>
            <w:webHidden/>
          </w:rPr>
          <w:fldChar w:fldCharType="begin"/>
        </w:r>
        <w:r w:rsidR="004A2342">
          <w:rPr>
            <w:noProof/>
            <w:webHidden/>
          </w:rPr>
          <w:instrText xml:space="preserve"> PAGEREF _Toc92713771 \h </w:instrText>
        </w:r>
        <w:r w:rsidR="004A2342">
          <w:rPr>
            <w:noProof/>
            <w:webHidden/>
          </w:rPr>
        </w:r>
        <w:r w:rsidR="004A2342">
          <w:rPr>
            <w:noProof/>
            <w:webHidden/>
          </w:rPr>
          <w:fldChar w:fldCharType="separate"/>
        </w:r>
        <w:r w:rsidR="004A2342">
          <w:rPr>
            <w:noProof/>
            <w:webHidden/>
          </w:rPr>
          <w:t>3</w:t>
        </w:r>
        <w:r w:rsidR="004A2342">
          <w:rPr>
            <w:noProof/>
            <w:webHidden/>
          </w:rPr>
          <w:fldChar w:fldCharType="end"/>
        </w:r>
      </w:hyperlink>
    </w:p>
    <w:p w14:paraId="6DC7183F" w14:textId="75090D5D" w:rsidR="004A2342" w:rsidRDefault="00810266" w:rsidP="004A2342">
      <w:pPr>
        <w:pStyle w:val="TOC2"/>
        <w:ind w:right="-3"/>
        <w:rPr>
          <w:rFonts w:asciiTheme="minorHAnsi" w:eastAsiaTheme="minorEastAsia" w:hAnsiTheme="minorHAnsi" w:cstheme="minorBidi"/>
          <w:noProof/>
          <w:szCs w:val="22"/>
          <w:lang w:eastAsia="en-AU"/>
        </w:rPr>
      </w:pPr>
      <w:hyperlink w:anchor="_Toc92713772" w:history="1">
        <w:r w:rsidR="004A2342" w:rsidRPr="009B50B5">
          <w:rPr>
            <w:rStyle w:val="Hyperlink"/>
            <w:rFonts w:cs="Arial"/>
            <w:noProof/>
          </w:rPr>
          <w:t>2.5</w:t>
        </w:r>
        <w:r w:rsidR="004A2342">
          <w:rPr>
            <w:rFonts w:asciiTheme="minorHAnsi" w:eastAsiaTheme="minorEastAsia" w:hAnsiTheme="minorHAnsi" w:cstheme="minorBidi"/>
            <w:noProof/>
            <w:szCs w:val="22"/>
            <w:lang w:eastAsia="en-AU"/>
          </w:rPr>
          <w:tab/>
        </w:r>
        <w:r w:rsidR="004A2342" w:rsidRPr="009B50B5">
          <w:rPr>
            <w:rStyle w:val="Hyperlink"/>
            <w:rFonts w:cs="Arial"/>
            <w:noProof/>
          </w:rPr>
          <w:t>Applications</w:t>
        </w:r>
        <w:r w:rsidR="004A2342">
          <w:rPr>
            <w:noProof/>
            <w:webHidden/>
          </w:rPr>
          <w:tab/>
        </w:r>
        <w:r w:rsidR="004A2342">
          <w:rPr>
            <w:noProof/>
            <w:webHidden/>
          </w:rPr>
          <w:fldChar w:fldCharType="begin"/>
        </w:r>
        <w:r w:rsidR="004A2342">
          <w:rPr>
            <w:noProof/>
            <w:webHidden/>
          </w:rPr>
          <w:instrText xml:space="preserve"> PAGEREF _Toc92713772 \h </w:instrText>
        </w:r>
        <w:r w:rsidR="004A2342">
          <w:rPr>
            <w:noProof/>
            <w:webHidden/>
          </w:rPr>
        </w:r>
        <w:r w:rsidR="004A2342">
          <w:rPr>
            <w:noProof/>
            <w:webHidden/>
          </w:rPr>
          <w:fldChar w:fldCharType="separate"/>
        </w:r>
        <w:r w:rsidR="004A2342">
          <w:rPr>
            <w:noProof/>
            <w:webHidden/>
          </w:rPr>
          <w:t>3</w:t>
        </w:r>
        <w:r w:rsidR="004A2342">
          <w:rPr>
            <w:noProof/>
            <w:webHidden/>
          </w:rPr>
          <w:fldChar w:fldCharType="end"/>
        </w:r>
      </w:hyperlink>
    </w:p>
    <w:p w14:paraId="09FA29C4" w14:textId="2855716C" w:rsidR="004A2342" w:rsidRDefault="00810266" w:rsidP="004A2342">
      <w:pPr>
        <w:pStyle w:val="TOC2"/>
        <w:ind w:right="-3"/>
        <w:rPr>
          <w:rFonts w:asciiTheme="minorHAnsi" w:eastAsiaTheme="minorEastAsia" w:hAnsiTheme="minorHAnsi" w:cstheme="minorBidi"/>
          <w:noProof/>
          <w:szCs w:val="22"/>
          <w:lang w:eastAsia="en-AU"/>
        </w:rPr>
      </w:pPr>
      <w:hyperlink w:anchor="_Toc92713773" w:history="1">
        <w:r w:rsidR="004A2342" w:rsidRPr="009B50B5">
          <w:rPr>
            <w:rStyle w:val="Hyperlink"/>
            <w:rFonts w:cs="Arial"/>
            <w:noProof/>
          </w:rPr>
          <w:t>2.6</w:t>
        </w:r>
        <w:r w:rsidR="004A2342">
          <w:rPr>
            <w:rFonts w:asciiTheme="minorHAnsi" w:eastAsiaTheme="minorEastAsia" w:hAnsiTheme="minorHAnsi" w:cstheme="minorBidi"/>
            <w:noProof/>
            <w:szCs w:val="22"/>
            <w:lang w:eastAsia="en-AU"/>
          </w:rPr>
          <w:tab/>
        </w:r>
        <w:r w:rsidR="004A2342" w:rsidRPr="009B50B5">
          <w:rPr>
            <w:rStyle w:val="Hyperlink"/>
            <w:rFonts w:cs="Arial"/>
            <w:noProof/>
          </w:rPr>
          <w:t>No transfers</w:t>
        </w:r>
        <w:r w:rsidR="004A2342">
          <w:rPr>
            <w:noProof/>
            <w:webHidden/>
          </w:rPr>
          <w:tab/>
        </w:r>
        <w:r w:rsidR="004A2342">
          <w:rPr>
            <w:noProof/>
            <w:webHidden/>
          </w:rPr>
          <w:fldChar w:fldCharType="begin"/>
        </w:r>
        <w:r w:rsidR="004A2342">
          <w:rPr>
            <w:noProof/>
            <w:webHidden/>
          </w:rPr>
          <w:instrText xml:space="preserve"> PAGEREF _Toc92713773 \h </w:instrText>
        </w:r>
        <w:r w:rsidR="004A2342">
          <w:rPr>
            <w:noProof/>
            <w:webHidden/>
          </w:rPr>
        </w:r>
        <w:r w:rsidR="004A2342">
          <w:rPr>
            <w:noProof/>
            <w:webHidden/>
          </w:rPr>
          <w:fldChar w:fldCharType="separate"/>
        </w:r>
        <w:r w:rsidR="004A2342">
          <w:rPr>
            <w:noProof/>
            <w:webHidden/>
          </w:rPr>
          <w:t>4</w:t>
        </w:r>
        <w:r w:rsidR="004A2342">
          <w:rPr>
            <w:noProof/>
            <w:webHidden/>
          </w:rPr>
          <w:fldChar w:fldCharType="end"/>
        </w:r>
      </w:hyperlink>
    </w:p>
    <w:p w14:paraId="5D2107DD" w14:textId="067AF8B8" w:rsidR="004A2342" w:rsidRDefault="00810266" w:rsidP="004A2342">
      <w:pPr>
        <w:pStyle w:val="TOC2"/>
        <w:ind w:right="-3"/>
        <w:rPr>
          <w:rFonts w:asciiTheme="minorHAnsi" w:eastAsiaTheme="minorEastAsia" w:hAnsiTheme="minorHAnsi" w:cstheme="minorBidi"/>
          <w:noProof/>
          <w:szCs w:val="22"/>
          <w:lang w:eastAsia="en-AU"/>
        </w:rPr>
      </w:pPr>
      <w:hyperlink w:anchor="_Toc92713774" w:history="1">
        <w:r w:rsidR="004A2342" w:rsidRPr="009B50B5">
          <w:rPr>
            <w:rStyle w:val="Hyperlink"/>
            <w:rFonts w:cs="Arial"/>
            <w:noProof/>
          </w:rPr>
          <w:t>2.7</w:t>
        </w:r>
        <w:r w:rsidR="004A2342">
          <w:rPr>
            <w:rFonts w:asciiTheme="minorHAnsi" w:eastAsiaTheme="minorEastAsia" w:hAnsiTheme="minorHAnsi" w:cstheme="minorBidi"/>
            <w:noProof/>
            <w:szCs w:val="22"/>
            <w:lang w:eastAsia="en-AU"/>
          </w:rPr>
          <w:tab/>
        </w:r>
        <w:r w:rsidR="004A2342" w:rsidRPr="009B50B5">
          <w:rPr>
            <w:rStyle w:val="Hyperlink"/>
            <w:rFonts w:cs="Arial"/>
            <w:noProof/>
          </w:rPr>
          <w:t>Ceasing to be a Member</w:t>
        </w:r>
        <w:r w:rsidR="004A2342">
          <w:rPr>
            <w:noProof/>
            <w:webHidden/>
          </w:rPr>
          <w:tab/>
        </w:r>
        <w:r w:rsidR="004A2342">
          <w:rPr>
            <w:noProof/>
            <w:webHidden/>
          </w:rPr>
          <w:fldChar w:fldCharType="begin"/>
        </w:r>
        <w:r w:rsidR="004A2342">
          <w:rPr>
            <w:noProof/>
            <w:webHidden/>
          </w:rPr>
          <w:instrText xml:space="preserve"> PAGEREF _Toc92713774 \h </w:instrText>
        </w:r>
        <w:r w:rsidR="004A2342">
          <w:rPr>
            <w:noProof/>
            <w:webHidden/>
          </w:rPr>
        </w:r>
        <w:r w:rsidR="004A2342">
          <w:rPr>
            <w:noProof/>
            <w:webHidden/>
          </w:rPr>
          <w:fldChar w:fldCharType="separate"/>
        </w:r>
        <w:r w:rsidR="004A2342">
          <w:rPr>
            <w:noProof/>
            <w:webHidden/>
          </w:rPr>
          <w:t>4</w:t>
        </w:r>
        <w:r w:rsidR="004A2342">
          <w:rPr>
            <w:noProof/>
            <w:webHidden/>
          </w:rPr>
          <w:fldChar w:fldCharType="end"/>
        </w:r>
      </w:hyperlink>
    </w:p>
    <w:p w14:paraId="573783F3" w14:textId="2CDFC00E" w:rsidR="004A2342" w:rsidRDefault="00810266" w:rsidP="004A2342">
      <w:pPr>
        <w:pStyle w:val="TOC2"/>
        <w:ind w:right="-3"/>
        <w:rPr>
          <w:rFonts w:asciiTheme="minorHAnsi" w:eastAsiaTheme="minorEastAsia" w:hAnsiTheme="minorHAnsi" w:cstheme="minorBidi"/>
          <w:noProof/>
          <w:szCs w:val="22"/>
          <w:lang w:eastAsia="en-AU"/>
        </w:rPr>
      </w:pPr>
      <w:hyperlink w:anchor="_Toc92713775" w:history="1">
        <w:r w:rsidR="004A2342" w:rsidRPr="009B50B5">
          <w:rPr>
            <w:rStyle w:val="Hyperlink"/>
            <w:rFonts w:cs="Arial"/>
            <w:noProof/>
          </w:rPr>
          <w:t>2.8</w:t>
        </w:r>
        <w:r w:rsidR="004A2342">
          <w:rPr>
            <w:rFonts w:asciiTheme="minorHAnsi" w:eastAsiaTheme="minorEastAsia" w:hAnsiTheme="minorHAnsi" w:cstheme="minorBidi"/>
            <w:noProof/>
            <w:szCs w:val="22"/>
            <w:lang w:eastAsia="en-AU"/>
          </w:rPr>
          <w:tab/>
        </w:r>
        <w:r w:rsidR="004A2342" w:rsidRPr="009B50B5">
          <w:rPr>
            <w:rStyle w:val="Hyperlink"/>
            <w:rFonts w:cs="Arial"/>
            <w:noProof/>
          </w:rPr>
          <w:t>Resignation</w:t>
        </w:r>
        <w:r w:rsidR="004A2342">
          <w:rPr>
            <w:noProof/>
            <w:webHidden/>
          </w:rPr>
          <w:tab/>
        </w:r>
        <w:r w:rsidR="004A2342">
          <w:rPr>
            <w:noProof/>
            <w:webHidden/>
          </w:rPr>
          <w:fldChar w:fldCharType="begin"/>
        </w:r>
        <w:r w:rsidR="004A2342">
          <w:rPr>
            <w:noProof/>
            <w:webHidden/>
          </w:rPr>
          <w:instrText xml:space="preserve"> PAGEREF _Toc92713775 \h </w:instrText>
        </w:r>
        <w:r w:rsidR="004A2342">
          <w:rPr>
            <w:noProof/>
            <w:webHidden/>
          </w:rPr>
        </w:r>
        <w:r w:rsidR="004A2342">
          <w:rPr>
            <w:noProof/>
            <w:webHidden/>
          </w:rPr>
          <w:fldChar w:fldCharType="separate"/>
        </w:r>
        <w:r w:rsidR="004A2342">
          <w:rPr>
            <w:noProof/>
            <w:webHidden/>
          </w:rPr>
          <w:t>4</w:t>
        </w:r>
        <w:r w:rsidR="004A2342">
          <w:rPr>
            <w:noProof/>
            <w:webHidden/>
          </w:rPr>
          <w:fldChar w:fldCharType="end"/>
        </w:r>
      </w:hyperlink>
    </w:p>
    <w:p w14:paraId="07CDD2E1" w14:textId="0EA2AB42" w:rsidR="004A2342" w:rsidRDefault="00810266" w:rsidP="004A2342">
      <w:pPr>
        <w:pStyle w:val="TOC2"/>
        <w:ind w:right="-3"/>
        <w:rPr>
          <w:rFonts w:asciiTheme="minorHAnsi" w:eastAsiaTheme="minorEastAsia" w:hAnsiTheme="minorHAnsi" w:cstheme="minorBidi"/>
          <w:noProof/>
          <w:szCs w:val="22"/>
          <w:lang w:eastAsia="en-AU"/>
        </w:rPr>
      </w:pPr>
      <w:hyperlink w:anchor="_Toc92713776" w:history="1">
        <w:r w:rsidR="004A2342" w:rsidRPr="009B50B5">
          <w:rPr>
            <w:rStyle w:val="Hyperlink"/>
            <w:rFonts w:cs="Arial"/>
            <w:noProof/>
          </w:rPr>
          <w:t>2.9</w:t>
        </w:r>
        <w:r w:rsidR="004A2342">
          <w:rPr>
            <w:rFonts w:asciiTheme="minorHAnsi" w:eastAsiaTheme="minorEastAsia" w:hAnsiTheme="minorHAnsi" w:cstheme="minorBidi"/>
            <w:noProof/>
            <w:szCs w:val="22"/>
            <w:lang w:eastAsia="en-AU"/>
          </w:rPr>
          <w:tab/>
        </w:r>
        <w:r w:rsidR="004A2342" w:rsidRPr="009B50B5">
          <w:rPr>
            <w:rStyle w:val="Hyperlink"/>
            <w:rFonts w:cs="Arial"/>
            <w:noProof/>
          </w:rPr>
          <w:t>Suspension and Expulsion</w:t>
        </w:r>
        <w:r w:rsidR="004A2342">
          <w:rPr>
            <w:noProof/>
            <w:webHidden/>
          </w:rPr>
          <w:tab/>
        </w:r>
        <w:r w:rsidR="004A2342">
          <w:rPr>
            <w:noProof/>
            <w:webHidden/>
          </w:rPr>
          <w:fldChar w:fldCharType="begin"/>
        </w:r>
        <w:r w:rsidR="004A2342">
          <w:rPr>
            <w:noProof/>
            <w:webHidden/>
          </w:rPr>
          <w:instrText xml:space="preserve"> PAGEREF _Toc92713776 \h </w:instrText>
        </w:r>
        <w:r w:rsidR="004A2342">
          <w:rPr>
            <w:noProof/>
            <w:webHidden/>
          </w:rPr>
        </w:r>
        <w:r w:rsidR="004A2342">
          <w:rPr>
            <w:noProof/>
            <w:webHidden/>
          </w:rPr>
          <w:fldChar w:fldCharType="separate"/>
        </w:r>
        <w:r w:rsidR="004A2342">
          <w:rPr>
            <w:noProof/>
            <w:webHidden/>
          </w:rPr>
          <w:t>5</w:t>
        </w:r>
        <w:r w:rsidR="004A2342">
          <w:rPr>
            <w:noProof/>
            <w:webHidden/>
          </w:rPr>
          <w:fldChar w:fldCharType="end"/>
        </w:r>
      </w:hyperlink>
    </w:p>
    <w:p w14:paraId="7E1FADCB" w14:textId="03228EED" w:rsidR="004A2342" w:rsidRDefault="00810266">
      <w:pPr>
        <w:pStyle w:val="TOC1"/>
        <w:rPr>
          <w:rFonts w:asciiTheme="minorHAnsi" w:eastAsiaTheme="minorEastAsia" w:hAnsiTheme="minorHAnsi" w:cstheme="minorBidi"/>
          <w:b w:val="0"/>
          <w:noProof/>
          <w:szCs w:val="22"/>
          <w:lang w:eastAsia="en-AU"/>
        </w:rPr>
      </w:pPr>
      <w:hyperlink w:anchor="_Toc92713777" w:history="1">
        <w:r w:rsidR="004A2342" w:rsidRPr="009B50B5">
          <w:rPr>
            <w:rStyle w:val="Hyperlink"/>
            <w:caps/>
            <w:noProof/>
          </w:rPr>
          <w:t>3.</w:t>
        </w:r>
        <w:r w:rsidR="004A2342">
          <w:rPr>
            <w:rFonts w:asciiTheme="minorHAnsi" w:eastAsiaTheme="minorEastAsia" w:hAnsiTheme="minorHAnsi" w:cstheme="minorBidi"/>
            <w:b w:val="0"/>
            <w:noProof/>
            <w:szCs w:val="22"/>
            <w:lang w:eastAsia="en-AU"/>
          </w:rPr>
          <w:tab/>
        </w:r>
        <w:r w:rsidR="004A2342" w:rsidRPr="009B50B5">
          <w:rPr>
            <w:rStyle w:val="Hyperlink"/>
            <w:noProof/>
          </w:rPr>
          <w:t>Fees and other payments</w:t>
        </w:r>
        <w:r w:rsidR="004A2342">
          <w:rPr>
            <w:noProof/>
            <w:webHidden/>
          </w:rPr>
          <w:tab/>
        </w:r>
        <w:r w:rsidR="004A2342">
          <w:rPr>
            <w:noProof/>
            <w:webHidden/>
          </w:rPr>
          <w:fldChar w:fldCharType="begin"/>
        </w:r>
        <w:r w:rsidR="004A2342">
          <w:rPr>
            <w:noProof/>
            <w:webHidden/>
          </w:rPr>
          <w:instrText xml:space="preserve"> PAGEREF _Toc92713777 \h </w:instrText>
        </w:r>
        <w:r w:rsidR="004A2342">
          <w:rPr>
            <w:noProof/>
            <w:webHidden/>
          </w:rPr>
        </w:r>
        <w:r w:rsidR="004A2342">
          <w:rPr>
            <w:noProof/>
            <w:webHidden/>
          </w:rPr>
          <w:fldChar w:fldCharType="separate"/>
        </w:r>
        <w:r w:rsidR="004A2342">
          <w:rPr>
            <w:noProof/>
            <w:webHidden/>
          </w:rPr>
          <w:t>6</w:t>
        </w:r>
        <w:r w:rsidR="004A2342">
          <w:rPr>
            <w:noProof/>
            <w:webHidden/>
          </w:rPr>
          <w:fldChar w:fldCharType="end"/>
        </w:r>
      </w:hyperlink>
    </w:p>
    <w:p w14:paraId="205B3D75" w14:textId="6209396C" w:rsidR="004A2342" w:rsidRDefault="00810266" w:rsidP="004A2342">
      <w:pPr>
        <w:pStyle w:val="TOC2"/>
        <w:ind w:right="-3"/>
        <w:rPr>
          <w:rFonts w:asciiTheme="minorHAnsi" w:eastAsiaTheme="minorEastAsia" w:hAnsiTheme="minorHAnsi" w:cstheme="minorBidi"/>
          <w:noProof/>
          <w:szCs w:val="22"/>
          <w:lang w:eastAsia="en-AU"/>
        </w:rPr>
      </w:pPr>
      <w:hyperlink w:anchor="_Toc92713778" w:history="1">
        <w:r w:rsidR="004A2342" w:rsidRPr="009B50B5">
          <w:rPr>
            <w:rStyle w:val="Hyperlink"/>
            <w:rFonts w:cs="Arial"/>
            <w:noProof/>
          </w:rPr>
          <w:t>3.1</w:t>
        </w:r>
        <w:r w:rsidR="004A2342">
          <w:rPr>
            <w:rFonts w:asciiTheme="minorHAnsi" w:eastAsiaTheme="minorEastAsia" w:hAnsiTheme="minorHAnsi" w:cstheme="minorBidi"/>
            <w:noProof/>
            <w:szCs w:val="22"/>
            <w:lang w:eastAsia="en-AU"/>
          </w:rPr>
          <w:tab/>
        </w:r>
        <w:r w:rsidR="004A2342" w:rsidRPr="009B50B5">
          <w:rPr>
            <w:rStyle w:val="Hyperlink"/>
            <w:rFonts w:cs="Arial"/>
            <w:noProof/>
          </w:rPr>
          <w:t>Exercise of powers</w:t>
        </w:r>
        <w:r w:rsidR="004A2342">
          <w:rPr>
            <w:noProof/>
            <w:webHidden/>
          </w:rPr>
          <w:tab/>
        </w:r>
        <w:r w:rsidR="004A2342">
          <w:rPr>
            <w:noProof/>
            <w:webHidden/>
          </w:rPr>
          <w:fldChar w:fldCharType="begin"/>
        </w:r>
        <w:r w:rsidR="004A2342">
          <w:rPr>
            <w:noProof/>
            <w:webHidden/>
          </w:rPr>
          <w:instrText xml:space="preserve"> PAGEREF _Toc92713778 \h </w:instrText>
        </w:r>
        <w:r w:rsidR="004A2342">
          <w:rPr>
            <w:noProof/>
            <w:webHidden/>
          </w:rPr>
        </w:r>
        <w:r w:rsidR="004A2342">
          <w:rPr>
            <w:noProof/>
            <w:webHidden/>
          </w:rPr>
          <w:fldChar w:fldCharType="separate"/>
        </w:r>
        <w:r w:rsidR="004A2342">
          <w:rPr>
            <w:noProof/>
            <w:webHidden/>
          </w:rPr>
          <w:t>6</w:t>
        </w:r>
        <w:r w:rsidR="004A2342">
          <w:rPr>
            <w:noProof/>
            <w:webHidden/>
          </w:rPr>
          <w:fldChar w:fldCharType="end"/>
        </w:r>
      </w:hyperlink>
    </w:p>
    <w:p w14:paraId="67517CF4" w14:textId="13A024EC" w:rsidR="004A2342" w:rsidRDefault="00810266" w:rsidP="004A2342">
      <w:pPr>
        <w:pStyle w:val="TOC2"/>
        <w:ind w:right="-3"/>
        <w:rPr>
          <w:rFonts w:asciiTheme="minorHAnsi" w:eastAsiaTheme="minorEastAsia" w:hAnsiTheme="minorHAnsi" w:cstheme="minorBidi"/>
          <w:noProof/>
          <w:szCs w:val="22"/>
          <w:lang w:eastAsia="en-AU"/>
        </w:rPr>
      </w:pPr>
      <w:hyperlink w:anchor="_Toc92713779" w:history="1">
        <w:r w:rsidR="004A2342" w:rsidRPr="009B50B5">
          <w:rPr>
            <w:rStyle w:val="Hyperlink"/>
            <w:rFonts w:cs="Arial"/>
            <w:noProof/>
          </w:rPr>
          <w:t>3.2</w:t>
        </w:r>
        <w:r w:rsidR="004A2342">
          <w:rPr>
            <w:rFonts w:asciiTheme="minorHAnsi" w:eastAsiaTheme="minorEastAsia" w:hAnsiTheme="minorHAnsi" w:cstheme="minorBidi"/>
            <w:noProof/>
            <w:szCs w:val="22"/>
            <w:lang w:eastAsia="en-AU"/>
          </w:rPr>
          <w:tab/>
        </w:r>
        <w:r w:rsidR="004A2342" w:rsidRPr="009B50B5">
          <w:rPr>
            <w:rStyle w:val="Hyperlink"/>
            <w:rFonts w:cs="Arial"/>
            <w:noProof/>
          </w:rPr>
          <w:t>Payment of Fees</w:t>
        </w:r>
        <w:r w:rsidR="004A2342">
          <w:rPr>
            <w:noProof/>
            <w:webHidden/>
          </w:rPr>
          <w:tab/>
        </w:r>
        <w:r w:rsidR="004A2342">
          <w:rPr>
            <w:noProof/>
            <w:webHidden/>
          </w:rPr>
          <w:fldChar w:fldCharType="begin"/>
        </w:r>
        <w:r w:rsidR="004A2342">
          <w:rPr>
            <w:noProof/>
            <w:webHidden/>
          </w:rPr>
          <w:instrText xml:space="preserve"> PAGEREF _Toc92713779 \h </w:instrText>
        </w:r>
        <w:r w:rsidR="004A2342">
          <w:rPr>
            <w:noProof/>
            <w:webHidden/>
          </w:rPr>
        </w:r>
        <w:r w:rsidR="004A2342">
          <w:rPr>
            <w:noProof/>
            <w:webHidden/>
          </w:rPr>
          <w:fldChar w:fldCharType="separate"/>
        </w:r>
        <w:r w:rsidR="004A2342">
          <w:rPr>
            <w:noProof/>
            <w:webHidden/>
          </w:rPr>
          <w:t>6</w:t>
        </w:r>
        <w:r w:rsidR="004A2342">
          <w:rPr>
            <w:noProof/>
            <w:webHidden/>
          </w:rPr>
          <w:fldChar w:fldCharType="end"/>
        </w:r>
      </w:hyperlink>
    </w:p>
    <w:p w14:paraId="3C339979" w14:textId="22505015" w:rsidR="004A2342" w:rsidRDefault="00810266">
      <w:pPr>
        <w:pStyle w:val="TOC1"/>
        <w:rPr>
          <w:rFonts w:asciiTheme="minorHAnsi" w:eastAsiaTheme="minorEastAsia" w:hAnsiTheme="minorHAnsi" w:cstheme="minorBidi"/>
          <w:b w:val="0"/>
          <w:noProof/>
          <w:szCs w:val="22"/>
          <w:lang w:eastAsia="en-AU"/>
        </w:rPr>
      </w:pPr>
      <w:hyperlink w:anchor="_Toc92713780" w:history="1">
        <w:r w:rsidR="004A2342" w:rsidRPr="009B50B5">
          <w:rPr>
            <w:rStyle w:val="Hyperlink"/>
            <w:caps/>
            <w:noProof/>
          </w:rPr>
          <w:t>4.</w:t>
        </w:r>
        <w:r w:rsidR="004A2342">
          <w:rPr>
            <w:rFonts w:asciiTheme="minorHAnsi" w:eastAsiaTheme="minorEastAsia" w:hAnsiTheme="minorHAnsi" w:cstheme="minorBidi"/>
            <w:b w:val="0"/>
            <w:noProof/>
            <w:szCs w:val="22"/>
            <w:lang w:eastAsia="en-AU"/>
          </w:rPr>
          <w:tab/>
        </w:r>
        <w:r w:rsidR="004A2342" w:rsidRPr="009B50B5">
          <w:rPr>
            <w:rStyle w:val="Hyperlink"/>
            <w:noProof/>
          </w:rPr>
          <w:t>Proceedings of Members</w:t>
        </w:r>
        <w:r w:rsidR="004A2342">
          <w:rPr>
            <w:noProof/>
            <w:webHidden/>
          </w:rPr>
          <w:tab/>
        </w:r>
        <w:r w:rsidR="004A2342">
          <w:rPr>
            <w:noProof/>
            <w:webHidden/>
          </w:rPr>
          <w:fldChar w:fldCharType="begin"/>
        </w:r>
        <w:r w:rsidR="004A2342">
          <w:rPr>
            <w:noProof/>
            <w:webHidden/>
          </w:rPr>
          <w:instrText xml:space="preserve"> PAGEREF _Toc92713780 \h </w:instrText>
        </w:r>
        <w:r w:rsidR="004A2342">
          <w:rPr>
            <w:noProof/>
            <w:webHidden/>
          </w:rPr>
        </w:r>
        <w:r w:rsidR="004A2342">
          <w:rPr>
            <w:noProof/>
            <w:webHidden/>
          </w:rPr>
          <w:fldChar w:fldCharType="separate"/>
        </w:r>
        <w:r w:rsidR="004A2342">
          <w:rPr>
            <w:noProof/>
            <w:webHidden/>
          </w:rPr>
          <w:t>6</w:t>
        </w:r>
        <w:r w:rsidR="004A2342">
          <w:rPr>
            <w:noProof/>
            <w:webHidden/>
          </w:rPr>
          <w:fldChar w:fldCharType="end"/>
        </w:r>
      </w:hyperlink>
    </w:p>
    <w:p w14:paraId="229381F6" w14:textId="7A67CE14" w:rsidR="004A2342" w:rsidRDefault="00810266" w:rsidP="004A2342">
      <w:pPr>
        <w:pStyle w:val="TOC2"/>
        <w:ind w:right="-3"/>
        <w:rPr>
          <w:rFonts w:asciiTheme="minorHAnsi" w:eastAsiaTheme="minorEastAsia" w:hAnsiTheme="minorHAnsi" w:cstheme="minorBidi"/>
          <w:noProof/>
          <w:szCs w:val="22"/>
          <w:lang w:eastAsia="en-AU"/>
        </w:rPr>
      </w:pPr>
      <w:hyperlink w:anchor="_Toc92713781" w:history="1">
        <w:r w:rsidR="004A2342" w:rsidRPr="009B50B5">
          <w:rPr>
            <w:rStyle w:val="Hyperlink"/>
            <w:rFonts w:cs="Arial"/>
            <w:noProof/>
          </w:rPr>
          <w:t>4.1</w:t>
        </w:r>
        <w:r w:rsidR="004A2342">
          <w:rPr>
            <w:rFonts w:asciiTheme="minorHAnsi" w:eastAsiaTheme="minorEastAsia" w:hAnsiTheme="minorHAnsi" w:cstheme="minorBidi"/>
            <w:noProof/>
            <w:szCs w:val="22"/>
            <w:lang w:eastAsia="en-AU"/>
          </w:rPr>
          <w:tab/>
        </w:r>
        <w:r w:rsidR="004A2342" w:rsidRPr="009B50B5">
          <w:rPr>
            <w:rStyle w:val="Hyperlink"/>
            <w:rFonts w:cs="Arial"/>
            <w:noProof/>
          </w:rPr>
          <w:t>Who can call meetings of Members</w:t>
        </w:r>
        <w:r w:rsidR="004A2342">
          <w:rPr>
            <w:noProof/>
            <w:webHidden/>
          </w:rPr>
          <w:tab/>
        </w:r>
        <w:r w:rsidR="004A2342">
          <w:rPr>
            <w:noProof/>
            <w:webHidden/>
          </w:rPr>
          <w:fldChar w:fldCharType="begin"/>
        </w:r>
        <w:r w:rsidR="004A2342">
          <w:rPr>
            <w:noProof/>
            <w:webHidden/>
          </w:rPr>
          <w:instrText xml:space="preserve"> PAGEREF _Toc92713781 \h </w:instrText>
        </w:r>
        <w:r w:rsidR="004A2342">
          <w:rPr>
            <w:noProof/>
            <w:webHidden/>
          </w:rPr>
        </w:r>
        <w:r w:rsidR="004A2342">
          <w:rPr>
            <w:noProof/>
            <w:webHidden/>
          </w:rPr>
          <w:fldChar w:fldCharType="separate"/>
        </w:r>
        <w:r w:rsidR="004A2342">
          <w:rPr>
            <w:noProof/>
            <w:webHidden/>
          </w:rPr>
          <w:t>6</w:t>
        </w:r>
        <w:r w:rsidR="004A2342">
          <w:rPr>
            <w:noProof/>
            <w:webHidden/>
          </w:rPr>
          <w:fldChar w:fldCharType="end"/>
        </w:r>
      </w:hyperlink>
    </w:p>
    <w:p w14:paraId="0FED8D64" w14:textId="301E13D8" w:rsidR="004A2342" w:rsidRDefault="00810266" w:rsidP="004A2342">
      <w:pPr>
        <w:pStyle w:val="TOC2"/>
        <w:ind w:right="-3"/>
        <w:rPr>
          <w:rFonts w:asciiTheme="minorHAnsi" w:eastAsiaTheme="minorEastAsia" w:hAnsiTheme="minorHAnsi" w:cstheme="minorBidi"/>
          <w:noProof/>
          <w:szCs w:val="22"/>
          <w:lang w:eastAsia="en-AU"/>
        </w:rPr>
      </w:pPr>
      <w:hyperlink w:anchor="_Toc92713782" w:history="1">
        <w:r w:rsidR="004A2342" w:rsidRPr="009B50B5">
          <w:rPr>
            <w:rStyle w:val="Hyperlink"/>
            <w:rFonts w:cs="Arial"/>
            <w:noProof/>
          </w:rPr>
          <w:t>4.2</w:t>
        </w:r>
        <w:r w:rsidR="004A2342">
          <w:rPr>
            <w:rFonts w:asciiTheme="minorHAnsi" w:eastAsiaTheme="minorEastAsia" w:hAnsiTheme="minorHAnsi" w:cstheme="minorBidi"/>
            <w:noProof/>
            <w:szCs w:val="22"/>
            <w:lang w:eastAsia="en-AU"/>
          </w:rPr>
          <w:tab/>
        </w:r>
        <w:r w:rsidR="004A2342" w:rsidRPr="009B50B5">
          <w:rPr>
            <w:rStyle w:val="Hyperlink"/>
            <w:rFonts w:cs="Arial"/>
            <w:noProof/>
          </w:rPr>
          <w:t>Annual General Meeting</w:t>
        </w:r>
        <w:r w:rsidR="004A2342">
          <w:rPr>
            <w:noProof/>
            <w:webHidden/>
          </w:rPr>
          <w:tab/>
        </w:r>
        <w:r w:rsidR="004A2342">
          <w:rPr>
            <w:noProof/>
            <w:webHidden/>
          </w:rPr>
          <w:fldChar w:fldCharType="begin"/>
        </w:r>
        <w:r w:rsidR="004A2342">
          <w:rPr>
            <w:noProof/>
            <w:webHidden/>
          </w:rPr>
          <w:instrText xml:space="preserve"> PAGEREF _Toc92713782 \h </w:instrText>
        </w:r>
        <w:r w:rsidR="004A2342">
          <w:rPr>
            <w:noProof/>
            <w:webHidden/>
          </w:rPr>
        </w:r>
        <w:r w:rsidR="004A2342">
          <w:rPr>
            <w:noProof/>
            <w:webHidden/>
          </w:rPr>
          <w:fldChar w:fldCharType="separate"/>
        </w:r>
        <w:r w:rsidR="004A2342">
          <w:rPr>
            <w:noProof/>
            <w:webHidden/>
          </w:rPr>
          <w:t>7</w:t>
        </w:r>
        <w:r w:rsidR="004A2342">
          <w:rPr>
            <w:noProof/>
            <w:webHidden/>
          </w:rPr>
          <w:fldChar w:fldCharType="end"/>
        </w:r>
      </w:hyperlink>
    </w:p>
    <w:p w14:paraId="2755F2B2" w14:textId="733A596D" w:rsidR="004A2342" w:rsidRDefault="00810266" w:rsidP="004A2342">
      <w:pPr>
        <w:pStyle w:val="TOC2"/>
        <w:ind w:right="-3"/>
        <w:rPr>
          <w:rFonts w:asciiTheme="minorHAnsi" w:eastAsiaTheme="minorEastAsia" w:hAnsiTheme="minorHAnsi" w:cstheme="minorBidi"/>
          <w:noProof/>
          <w:szCs w:val="22"/>
          <w:lang w:eastAsia="en-AU"/>
        </w:rPr>
      </w:pPr>
      <w:hyperlink w:anchor="_Toc92713783" w:history="1">
        <w:r w:rsidR="004A2342" w:rsidRPr="009B50B5">
          <w:rPr>
            <w:rStyle w:val="Hyperlink"/>
            <w:rFonts w:cs="Arial"/>
            <w:noProof/>
          </w:rPr>
          <w:t>4.3</w:t>
        </w:r>
        <w:r w:rsidR="004A2342">
          <w:rPr>
            <w:rFonts w:asciiTheme="minorHAnsi" w:eastAsiaTheme="minorEastAsia" w:hAnsiTheme="minorHAnsi" w:cstheme="minorBidi"/>
            <w:noProof/>
            <w:szCs w:val="22"/>
            <w:lang w:eastAsia="en-AU"/>
          </w:rPr>
          <w:tab/>
        </w:r>
        <w:r w:rsidR="004A2342" w:rsidRPr="009B50B5">
          <w:rPr>
            <w:rStyle w:val="Hyperlink"/>
            <w:rFonts w:cs="Arial"/>
            <w:noProof/>
          </w:rPr>
          <w:t>How to call meetings of Members</w:t>
        </w:r>
        <w:r w:rsidR="004A2342">
          <w:rPr>
            <w:noProof/>
            <w:webHidden/>
          </w:rPr>
          <w:tab/>
        </w:r>
        <w:r w:rsidR="004A2342">
          <w:rPr>
            <w:noProof/>
            <w:webHidden/>
          </w:rPr>
          <w:fldChar w:fldCharType="begin"/>
        </w:r>
        <w:r w:rsidR="004A2342">
          <w:rPr>
            <w:noProof/>
            <w:webHidden/>
          </w:rPr>
          <w:instrText xml:space="preserve"> PAGEREF _Toc92713783 \h </w:instrText>
        </w:r>
        <w:r w:rsidR="004A2342">
          <w:rPr>
            <w:noProof/>
            <w:webHidden/>
          </w:rPr>
        </w:r>
        <w:r w:rsidR="004A2342">
          <w:rPr>
            <w:noProof/>
            <w:webHidden/>
          </w:rPr>
          <w:fldChar w:fldCharType="separate"/>
        </w:r>
        <w:r w:rsidR="004A2342">
          <w:rPr>
            <w:noProof/>
            <w:webHidden/>
          </w:rPr>
          <w:t>7</w:t>
        </w:r>
        <w:r w:rsidR="004A2342">
          <w:rPr>
            <w:noProof/>
            <w:webHidden/>
          </w:rPr>
          <w:fldChar w:fldCharType="end"/>
        </w:r>
      </w:hyperlink>
    </w:p>
    <w:p w14:paraId="274C6770" w14:textId="162A9E79" w:rsidR="004A2342" w:rsidRDefault="00810266" w:rsidP="004A2342">
      <w:pPr>
        <w:pStyle w:val="TOC2"/>
        <w:ind w:right="-3"/>
        <w:rPr>
          <w:rFonts w:asciiTheme="minorHAnsi" w:eastAsiaTheme="minorEastAsia" w:hAnsiTheme="minorHAnsi" w:cstheme="minorBidi"/>
          <w:noProof/>
          <w:szCs w:val="22"/>
          <w:lang w:eastAsia="en-AU"/>
        </w:rPr>
      </w:pPr>
      <w:hyperlink w:anchor="_Toc92713784" w:history="1">
        <w:r w:rsidR="004A2342" w:rsidRPr="009B50B5">
          <w:rPr>
            <w:rStyle w:val="Hyperlink"/>
            <w:rFonts w:cs="Arial"/>
            <w:noProof/>
          </w:rPr>
          <w:t>4.4</w:t>
        </w:r>
        <w:r w:rsidR="004A2342">
          <w:rPr>
            <w:rFonts w:asciiTheme="minorHAnsi" w:eastAsiaTheme="minorEastAsia" w:hAnsiTheme="minorHAnsi" w:cstheme="minorBidi"/>
            <w:noProof/>
            <w:szCs w:val="22"/>
            <w:lang w:eastAsia="en-AU"/>
          </w:rPr>
          <w:tab/>
        </w:r>
        <w:r w:rsidR="004A2342" w:rsidRPr="009B50B5">
          <w:rPr>
            <w:rStyle w:val="Hyperlink"/>
            <w:rFonts w:cs="Arial"/>
            <w:noProof/>
          </w:rPr>
          <w:t>Right to attend meetings</w:t>
        </w:r>
        <w:r w:rsidR="004A2342">
          <w:rPr>
            <w:noProof/>
            <w:webHidden/>
          </w:rPr>
          <w:tab/>
        </w:r>
        <w:r w:rsidR="004A2342">
          <w:rPr>
            <w:noProof/>
            <w:webHidden/>
          </w:rPr>
          <w:fldChar w:fldCharType="begin"/>
        </w:r>
        <w:r w:rsidR="004A2342">
          <w:rPr>
            <w:noProof/>
            <w:webHidden/>
          </w:rPr>
          <w:instrText xml:space="preserve"> PAGEREF _Toc92713784 \h </w:instrText>
        </w:r>
        <w:r w:rsidR="004A2342">
          <w:rPr>
            <w:noProof/>
            <w:webHidden/>
          </w:rPr>
        </w:r>
        <w:r w:rsidR="004A2342">
          <w:rPr>
            <w:noProof/>
            <w:webHidden/>
          </w:rPr>
          <w:fldChar w:fldCharType="separate"/>
        </w:r>
        <w:r w:rsidR="004A2342">
          <w:rPr>
            <w:noProof/>
            <w:webHidden/>
          </w:rPr>
          <w:t>7</w:t>
        </w:r>
        <w:r w:rsidR="004A2342">
          <w:rPr>
            <w:noProof/>
            <w:webHidden/>
          </w:rPr>
          <w:fldChar w:fldCharType="end"/>
        </w:r>
      </w:hyperlink>
    </w:p>
    <w:p w14:paraId="3929062F" w14:textId="2F6E5556" w:rsidR="004A2342" w:rsidRDefault="00810266" w:rsidP="004A2342">
      <w:pPr>
        <w:pStyle w:val="TOC2"/>
        <w:ind w:right="-3"/>
        <w:rPr>
          <w:rFonts w:asciiTheme="minorHAnsi" w:eastAsiaTheme="minorEastAsia" w:hAnsiTheme="minorHAnsi" w:cstheme="minorBidi"/>
          <w:noProof/>
          <w:szCs w:val="22"/>
          <w:lang w:eastAsia="en-AU"/>
        </w:rPr>
      </w:pPr>
      <w:hyperlink w:anchor="_Toc92713785" w:history="1">
        <w:r w:rsidR="004A2342" w:rsidRPr="009B50B5">
          <w:rPr>
            <w:rStyle w:val="Hyperlink"/>
            <w:rFonts w:cs="Arial"/>
            <w:noProof/>
          </w:rPr>
          <w:t>4.5</w:t>
        </w:r>
        <w:r w:rsidR="004A2342">
          <w:rPr>
            <w:rFonts w:asciiTheme="minorHAnsi" w:eastAsiaTheme="minorEastAsia" w:hAnsiTheme="minorHAnsi" w:cstheme="minorBidi"/>
            <w:noProof/>
            <w:szCs w:val="22"/>
            <w:lang w:eastAsia="en-AU"/>
          </w:rPr>
          <w:tab/>
        </w:r>
        <w:r w:rsidR="004A2342" w:rsidRPr="009B50B5">
          <w:rPr>
            <w:rStyle w:val="Hyperlink"/>
            <w:rFonts w:cs="Arial"/>
            <w:noProof/>
          </w:rPr>
          <w:t>Meeting at more than one place</w:t>
        </w:r>
        <w:r w:rsidR="004A2342">
          <w:rPr>
            <w:noProof/>
            <w:webHidden/>
          </w:rPr>
          <w:tab/>
        </w:r>
        <w:r w:rsidR="004A2342">
          <w:rPr>
            <w:noProof/>
            <w:webHidden/>
          </w:rPr>
          <w:fldChar w:fldCharType="begin"/>
        </w:r>
        <w:r w:rsidR="004A2342">
          <w:rPr>
            <w:noProof/>
            <w:webHidden/>
          </w:rPr>
          <w:instrText xml:space="preserve"> PAGEREF _Toc92713785 \h </w:instrText>
        </w:r>
        <w:r w:rsidR="004A2342">
          <w:rPr>
            <w:noProof/>
            <w:webHidden/>
          </w:rPr>
        </w:r>
        <w:r w:rsidR="004A2342">
          <w:rPr>
            <w:noProof/>
            <w:webHidden/>
          </w:rPr>
          <w:fldChar w:fldCharType="separate"/>
        </w:r>
        <w:r w:rsidR="004A2342">
          <w:rPr>
            <w:noProof/>
            <w:webHidden/>
          </w:rPr>
          <w:t>8</w:t>
        </w:r>
        <w:r w:rsidR="004A2342">
          <w:rPr>
            <w:noProof/>
            <w:webHidden/>
          </w:rPr>
          <w:fldChar w:fldCharType="end"/>
        </w:r>
      </w:hyperlink>
    </w:p>
    <w:p w14:paraId="75DF1263" w14:textId="4C46C0A4" w:rsidR="004A2342" w:rsidRDefault="00810266" w:rsidP="004A2342">
      <w:pPr>
        <w:pStyle w:val="TOC2"/>
        <w:ind w:right="-3"/>
        <w:rPr>
          <w:rFonts w:asciiTheme="minorHAnsi" w:eastAsiaTheme="minorEastAsia" w:hAnsiTheme="minorHAnsi" w:cstheme="minorBidi"/>
          <w:noProof/>
          <w:szCs w:val="22"/>
          <w:lang w:eastAsia="en-AU"/>
        </w:rPr>
      </w:pPr>
      <w:hyperlink w:anchor="_Toc92713786" w:history="1">
        <w:r w:rsidR="004A2342" w:rsidRPr="009B50B5">
          <w:rPr>
            <w:rStyle w:val="Hyperlink"/>
            <w:rFonts w:cs="Arial"/>
            <w:noProof/>
          </w:rPr>
          <w:t>4.6</w:t>
        </w:r>
        <w:r w:rsidR="004A2342">
          <w:rPr>
            <w:rFonts w:asciiTheme="minorHAnsi" w:eastAsiaTheme="minorEastAsia" w:hAnsiTheme="minorHAnsi" w:cstheme="minorBidi"/>
            <w:noProof/>
            <w:szCs w:val="22"/>
            <w:lang w:eastAsia="en-AU"/>
          </w:rPr>
          <w:tab/>
        </w:r>
        <w:r w:rsidR="004A2342" w:rsidRPr="009B50B5">
          <w:rPr>
            <w:rStyle w:val="Hyperlink"/>
            <w:rFonts w:cs="Arial"/>
            <w:noProof/>
          </w:rPr>
          <w:t>Quorum</w:t>
        </w:r>
        <w:r w:rsidR="004A2342">
          <w:rPr>
            <w:noProof/>
            <w:webHidden/>
          </w:rPr>
          <w:tab/>
        </w:r>
        <w:r w:rsidR="004A2342">
          <w:rPr>
            <w:noProof/>
            <w:webHidden/>
          </w:rPr>
          <w:fldChar w:fldCharType="begin"/>
        </w:r>
        <w:r w:rsidR="004A2342">
          <w:rPr>
            <w:noProof/>
            <w:webHidden/>
          </w:rPr>
          <w:instrText xml:space="preserve"> PAGEREF _Toc92713786 \h </w:instrText>
        </w:r>
        <w:r w:rsidR="004A2342">
          <w:rPr>
            <w:noProof/>
            <w:webHidden/>
          </w:rPr>
        </w:r>
        <w:r w:rsidR="004A2342">
          <w:rPr>
            <w:noProof/>
            <w:webHidden/>
          </w:rPr>
          <w:fldChar w:fldCharType="separate"/>
        </w:r>
        <w:r w:rsidR="004A2342">
          <w:rPr>
            <w:noProof/>
            <w:webHidden/>
          </w:rPr>
          <w:t>8</w:t>
        </w:r>
        <w:r w:rsidR="004A2342">
          <w:rPr>
            <w:noProof/>
            <w:webHidden/>
          </w:rPr>
          <w:fldChar w:fldCharType="end"/>
        </w:r>
      </w:hyperlink>
    </w:p>
    <w:p w14:paraId="09D14D97" w14:textId="47B45F1C" w:rsidR="004A2342" w:rsidRDefault="00810266" w:rsidP="004A2342">
      <w:pPr>
        <w:pStyle w:val="TOC2"/>
        <w:ind w:right="-3"/>
        <w:rPr>
          <w:rFonts w:asciiTheme="minorHAnsi" w:eastAsiaTheme="minorEastAsia" w:hAnsiTheme="minorHAnsi" w:cstheme="minorBidi"/>
          <w:noProof/>
          <w:szCs w:val="22"/>
          <w:lang w:eastAsia="en-AU"/>
        </w:rPr>
      </w:pPr>
      <w:hyperlink w:anchor="_Toc92713787" w:history="1">
        <w:r w:rsidR="004A2342" w:rsidRPr="009B50B5">
          <w:rPr>
            <w:rStyle w:val="Hyperlink"/>
            <w:rFonts w:cs="Arial"/>
            <w:noProof/>
          </w:rPr>
          <w:t>4.7</w:t>
        </w:r>
        <w:r w:rsidR="004A2342">
          <w:rPr>
            <w:rFonts w:asciiTheme="minorHAnsi" w:eastAsiaTheme="minorEastAsia" w:hAnsiTheme="minorHAnsi" w:cstheme="minorBidi"/>
            <w:noProof/>
            <w:szCs w:val="22"/>
            <w:lang w:eastAsia="en-AU"/>
          </w:rPr>
          <w:tab/>
        </w:r>
        <w:r w:rsidR="004A2342" w:rsidRPr="009B50B5">
          <w:rPr>
            <w:rStyle w:val="Hyperlink"/>
            <w:rFonts w:cs="Arial"/>
            <w:noProof/>
          </w:rPr>
          <w:t>Chairperson</w:t>
        </w:r>
        <w:r w:rsidR="004A2342">
          <w:rPr>
            <w:noProof/>
            <w:webHidden/>
          </w:rPr>
          <w:tab/>
        </w:r>
        <w:r w:rsidR="004A2342">
          <w:rPr>
            <w:noProof/>
            <w:webHidden/>
          </w:rPr>
          <w:fldChar w:fldCharType="begin"/>
        </w:r>
        <w:r w:rsidR="004A2342">
          <w:rPr>
            <w:noProof/>
            <w:webHidden/>
          </w:rPr>
          <w:instrText xml:space="preserve"> PAGEREF _Toc92713787 \h </w:instrText>
        </w:r>
        <w:r w:rsidR="004A2342">
          <w:rPr>
            <w:noProof/>
            <w:webHidden/>
          </w:rPr>
        </w:r>
        <w:r w:rsidR="004A2342">
          <w:rPr>
            <w:noProof/>
            <w:webHidden/>
          </w:rPr>
          <w:fldChar w:fldCharType="separate"/>
        </w:r>
        <w:r w:rsidR="004A2342">
          <w:rPr>
            <w:noProof/>
            <w:webHidden/>
          </w:rPr>
          <w:t>9</w:t>
        </w:r>
        <w:r w:rsidR="004A2342">
          <w:rPr>
            <w:noProof/>
            <w:webHidden/>
          </w:rPr>
          <w:fldChar w:fldCharType="end"/>
        </w:r>
      </w:hyperlink>
    </w:p>
    <w:p w14:paraId="3D9A4371" w14:textId="77A3E023" w:rsidR="004A2342" w:rsidRDefault="00810266" w:rsidP="004A2342">
      <w:pPr>
        <w:pStyle w:val="TOC2"/>
        <w:ind w:right="-3"/>
        <w:rPr>
          <w:rFonts w:asciiTheme="minorHAnsi" w:eastAsiaTheme="minorEastAsia" w:hAnsiTheme="minorHAnsi" w:cstheme="minorBidi"/>
          <w:noProof/>
          <w:szCs w:val="22"/>
          <w:lang w:eastAsia="en-AU"/>
        </w:rPr>
      </w:pPr>
      <w:hyperlink w:anchor="_Toc92713788" w:history="1">
        <w:r w:rsidR="004A2342" w:rsidRPr="009B50B5">
          <w:rPr>
            <w:rStyle w:val="Hyperlink"/>
            <w:rFonts w:cs="Arial"/>
            <w:noProof/>
          </w:rPr>
          <w:t>4.8</w:t>
        </w:r>
        <w:r w:rsidR="004A2342">
          <w:rPr>
            <w:rFonts w:asciiTheme="minorHAnsi" w:eastAsiaTheme="minorEastAsia" w:hAnsiTheme="minorHAnsi" w:cstheme="minorBidi"/>
            <w:noProof/>
            <w:szCs w:val="22"/>
            <w:lang w:eastAsia="en-AU"/>
          </w:rPr>
          <w:tab/>
        </w:r>
        <w:r w:rsidR="004A2342" w:rsidRPr="009B50B5">
          <w:rPr>
            <w:rStyle w:val="Hyperlink"/>
            <w:rFonts w:cs="Arial"/>
            <w:noProof/>
          </w:rPr>
          <w:t>General conduct of meetings</w:t>
        </w:r>
        <w:r w:rsidR="004A2342">
          <w:rPr>
            <w:noProof/>
            <w:webHidden/>
          </w:rPr>
          <w:tab/>
        </w:r>
        <w:r w:rsidR="004A2342">
          <w:rPr>
            <w:noProof/>
            <w:webHidden/>
          </w:rPr>
          <w:fldChar w:fldCharType="begin"/>
        </w:r>
        <w:r w:rsidR="004A2342">
          <w:rPr>
            <w:noProof/>
            <w:webHidden/>
          </w:rPr>
          <w:instrText xml:space="preserve"> PAGEREF _Toc92713788 \h </w:instrText>
        </w:r>
        <w:r w:rsidR="004A2342">
          <w:rPr>
            <w:noProof/>
            <w:webHidden/>
          </w:rPr>
        </w:r>
        <w:r w:rsidR="004A2342">
          <w:rPr>
            <w:noProof/>
            <w:webHidden/>
          </w:rPr>
          <w:fldChar w:fldCharType="separate"/>
        </w:r>
        <w:r w:rsidR="004A2342">
          <w:rPr>
            <w:noProof/>
            <w:webHidden/>
          </w:rPr>
          <w:t>10</w:t>
        </w:r>
        <w:r w:rsidR="004A2342">
          <w:rPr>
            <w:noProof/>
            <w:webHidden/>
          </w:rPr>
          <w:fldChar w:fldCharType="end"/>
        </w:r>
      </w:hyperlink>
    </w:p>
    <w:p w14:paraId="621A189F" w14:textId="3E76BBE8" w:rsidR="004A2342" w:rsidRDefault="00810266" w:rsidP="004A2342">
      <w:pPr>
        <w:pStyle w:val="TOC2"/>
        <w:ind w:right="-3"/>
        <w:rPr>
          <w:rFonts w:asciiTheme="minorHAnsi" w:eastAsiaTheme="minorEastAsia" w:hAnsiTheme="minorHAnsi" w:cstheme="minorBidi"/>
          <w:noProof/>
          <w:szCs w:val="22"/>
          <w:lang w:eastAsia="en-AU"/>
        </w:rPr>
      </w:pPr>
      <w:hyperlink w:anchor="_Toc92713789" w:history="1">
        <w:r w:rsidR="004A2342" w:rsidRPr="009B50B5">
          <w:rPr>
            <w:rStyle w:val="Hyperlink"/>
            <w:rFonts w:cs="Arial"/>
            <w:noProof/>
          </w:rPr>
          <w:t>4.9</w:t>
        </w:r>
        <w:r w:rsidR="004A2342">
          <w:rPr>
            <w:rFonts w:asciiTheme="minorHAnsi" w:eastAsiaTheme="minorEastAsia" w:hAnsiTheme="minorHAnsi" w:cstheme="minorBidi"/>
            <w:noProof/>
            <w:szCs w:val="22"/>
            <w:lang w:eastAsia="en-AU"/>
          </w:rPr>
          <w:tab/>
        </w:r>
        <w:r w:rsidR="004A2342" w:rsidRPr="009B50B5">
          <w:rPr>
            <w:rStyle w:val="Hyperlink"/>
            <w:rFonts w:cs="Arial"/>
            <w:noProof/>
          </w:rPr>
          <w:t>Resolutions of Members</w:t>
        </w:r>
        <w:r w:rsidR="004A2342">
          <w:rPr>
            <w:noProof/>
            <w:webHidden/>
          </w:rPr>
          <w:tab/>
        </w:r>
        <w:r w:rsidR="004A2342">
          <w:rPr>
            <w:noProof/>
            <w:webHidden/>
          </w:rPr>
          <w:fldChar w:fldCharType="begin"/>
        </w:r>
        <w:r w:rsidR="004A2342">
          <w:rPr>
            <w:noProof/>
            <w:webHidden/>
          </w:rPr>
          <w:instrText xml:space="preserve"> PAGEREF _Toc92713789 \h </w:instrText>
        </w:r>
        <w:r w:rsidR="004A2342">
          <w:rPr>
            <w:noProof/>
            <w:webHidden/>
          </w:rPr>
        </w:r>
        <w:r w:rsidR="004A2342">
          <w:rPr>
            <w:noProof/>
            <w:webHidden/>
          </w:rPr>
          <w:fldChar w:fldCharType="separate"/>
        </w:r>
        <w:r w:rsidR="004A2342">
          <w:rPr>
            <w:noProof/>
            <w:webHidden/>
          </w:rPr>
          <w:t>10</w:t>
        </w:r>
        <w:r w:rsidR="004A2342">
          <w:rPr>
            <w:noProof/>
            <w:webHidden/>
          </w:rPr>
          <w:fldChar w:fldCharType="end"/>
        </w:r>
      </w:hyperlink>
    </w:p>
    <w:p w14:paraId="1E2F6C0C" w14:textId="541F9BCD" w:rsidR="004A2342" w:rsidRDefault="00810266" w:rsidP="004A2342">
      <w:pPr>
        <w:pStyle w:val="TOC2"/>
        <w:ind w:right="-3"/>
        <w:rPr>
          <w:rFonts w:asciiTheme="minorHAnsi" w:eastAsiaTheme="minorEastAsia" w:hAnsiTheme="minorHAnsi" w:cstheme="minorBidi"/>
          <w:noProof/>
          <w:szCs w:val="22"/>
          <w:lang w:eastAsia="en-AU"/>
        </w:rPr>
      </w:pPr>
      <w:hyperlink w:anchor="_Toc92713790" w:history="1">
        <w:r w:rsidR="004A2342" w:rsidRPr="009B50B5">
          <w:rPr>
            <w:rStyle w:val="Hyperlink"/>
            <w:rFonts w:cs="Arial"/>
            <w:noProof/>
          </w:rPr>
          <w:t>4.10</w:t>
        </w:r>
        <w:r w:rsidR="004A2342">
          <w:rPr>
            <w:rFonts w:asciiTheme="minorHAnsi" w:eastAsiaTheme="minorEastAsia" w:hAnsiTheme="minorHAnsi" w:cstheme="minorBidi"/>
            <w:noProof/>
            <w:szCs w:val="22"/>
            <w:lang w:eastAsia="en-AU"/>
          </w:rPr>
          <w:tab/>
        </w:r>
        <w:r w:rsidR="004A2342" w:rsidRPr="009B50B5">
          <w:rPr>
            <w:rStyle w:val="Hyperlink"/>
            <w:rFonts w:cs="Arial"/>
            <w:noProof/>
          </w:rPr>
          <w:t>Polls</w:t>
        </w:r>
        <w:r w:rsidR="004A2342">
          <w:rPr>
            <w:noProof/>
            <w:webHidden/>
          </w:rPr>
          <w:tab/>
        </w:r>
        <w:r w:rsidR="004A2342">
          <w:rPr>
            <w:noProof/>
            <w:webHidden/>
          </w:rPr>
          <w:fldChar w:fldCharType="begin"/>
        </w:r>
        <w:r w:rsidR="004A2342">
          <w:rPr>
            <w:noProof/>
            <w:webHidden/>
          </w:rPr>
          <w:instrText xml:space="preserve"> PAGEREF _Toc92713790 \h </w:instrText>
        </w:r>
        <w:r w:rsidR="004A2342">
          <w:rPr>
            <w:noProof/>
            <w:webHidden/>
          </w:rPr>
        </w:r>
        <w:r w:rsidR="004A2342">
          <w:rPr>
            <w:noProof/>
            <w:webHidden/>
          </w:rPr>
          <w:fldChar w:fldCharType="separate"/>
        </w:r>
        <w:r w:rsidR="004A2342">
          <w:rPr>
            <w:noProof/>
            <w:webHidden/>
          </w:rPr>
          <w:t>10</w:t>
        </w:r>
        <w:r w:rsidR="004A2342">
          <w:rPr>
            <w:noProof/>
            <w:webHidden/>
          </w:rPr>
          <w:fldChar w:fldCharType="end"/>
        </w:r>
      </w:hyperlink>
    </w:p>
    <w:p w14:paraId="1C50CB7F" w14:textId="7EAA69D4" w:rsidR="004A2342" w:rsidRDefault="00810266" w:rsidP="004A2342">
      <w:pPr>
        <w:pStyle w:val="TOC2"/>
        <w:ind w:right="-3"/>
        <w:rPr>
          <w:rFonts w:asciiTheme="minorHAnsi" w:eastAsiaTheme="minorEastAsia" w:hAnsiTheme="minorHAnsi" w:cstheme="minorBidi"/>
          <w:noProof/>
          <w:szCs w:val="22"/>
          <w:lang w:eastAsia="en-AU"/>
        </w:rPr>
      </w:pPr>
      <w:hyperlink w:anchor="_Toc92713791" w:history="1">
        <w:r w:rsidR="004A2342" w:rsidRPr="009B50B5">
          <w:rPr>
            <w:rStyle w:val="Hyperlink"/>
            <w:rFonts w:cs="Arial"/>
            <w:noProof/>
          </w:rPr>
          <w:t>4.11</w:t>
        </w:r>
        <w:r w:rsidR="004A2342">
          <w:rPr>
            <w:rFonts w:asciiTheme="minorHAnsi" w:eastAsiaTheme="minorEastAsia" w:hAnsiTheme="minorHAnsi" w:cstheme="minorBidi"/>
            <w:noProof/>
            <w:szCs w:val="22"/>
            <w:lang w:eastAsia="en-AU"/>
          </w:rPr>
          <w:tab/>
        </w:r>
        <w:r w:rsidR="004A2342" w:rsidRPr="009B50B5">
          <w:rPr>
            <w:rStyle w:val="Hyperlink"/>
            <w:rFonts w:cs="Arial"/>
            <w:noProof/>
          </w:rPr>
          <w:t>Adjourned, cancelled and postponed meetings</w:t>
        </w:r>
        <w:r w:rsidR="004A2342">
          <w:rPr>
            <w:noProof/>
            <w:webHidden/>
          </w:rPr>
          <w:tab/>
        </w:r>
        <w:r w:rsidR="004A2342">
          <w:rPr>
            <w:noProof/>
            <w:webHidden/>
          </w:rPr>
          <w:fldChar w:fldCharType="begin"/>
        </w:r>
        <w:r w:rsidR="004A2342">
          <w:rPr>
            <w:noProof/>
            <w:webHidden/>
          </w:rPr>
          <w:instrText xml:space="preserve"> PAGEREF _Toc92713791 \h </w:instrText>
        </w:r>
        <w:r w:rsidR="004A2342">
          <w:rPr>
            <w:noProof/>
            <w:webHidden/>
          </w:rPr>
        </w:r>
        <w:r w:rsidR="004A2342">
          <w:rPr>
            <w:noProof/>
            <w:webHidden/>
          </w:rPr>
          <w:fldChar w:fldCharType="separate"/>
        </w:r>
        <w:r w:rsidR="004A2342">
          <w:rPr>
            <w:noProof/>
            <w:webHidden/>
          </w:rPr>
          <w:t>11</w:t>
        </w:r>
        <w:r w:rsidR="004A2342">
          <w:rPr>
            <w:noProof/>
            <w:webHidden/>
          </w:rPr>
          <w:fldChar w:fldCharType="end"/>
        </w:r>
      </w:hyperlink>
    </w:p>
    <w:p w14:paraId="629B9762" w14:textId="0653CC8D" w:rsidR="004A2342" w:rsidRDefault="00810266" w:rsidP="004A2342">
      <w:pPr>
        <w:pStyle w:val="TOC2"/>
        <w:ind w:right="-3"/>
        <w:rPr>
          <w:rFonts w:asciiTheme="minorHAnsi" w:eastAsiaTheme="minorEastAsia" w:hAnsiTheme="minorHAnsi" w:cstheme="minorBidi"/>
          <w:noProof/>
          <w:szCs w:val="22"/>
          <w:lang w:eastAsia="en-AU"/>
        </w:rPr>
      </w:pPr>
      <w:hyperlink w:anchor="_Toc92713792" w:history="1">
        <w:r w:rsidR="004A2342" w:rsidRPr="009B50B5">
          <w:rPr>
            <w:rStyle w:val="Hyperlink"/>
            <w:rFonts w:cs="Arial"/>
            <w:noProof/>
          </w:rPr>
          <w:t>4.12</w:t>
        </w:r>
        <w:r w:rsidR="004A2342">
          <w:rPr>
            <w:rFonts w:asciiTheme="minorHAnsi" w:eastAsiaTheme="minorEastAsia" w:hAnsiTheme="minorHAnsi" w:cstheme="minorBidi"/>
            <w:noProof/>
            <w:szCs w:val="22"/>
            <w:lang w:eastAsia="en-AU"/>
          </w:rPr>
          <w:tab/>
        </w:r>
        <w:r w:rsidR="004A2342" w:rsidRPr="009B50B5">
          <w:rPr>
            <w:rStyle w:val="Hyperlink"/>
            <w:rFonts w:cs="Arial"/>
            <w:noProof/>
          </w:rPr>
          <w:t>Number of votes</w:t>
        </w:r>
        <w:r w:rsidR="004A2342">
          <w:rPr>
            <w:noProof/>
            <w:webHidden/>
          </w:rPr>
          <w:tab/>
        </w:r>
        <w:r w:rsidR="004A2342">
          <w:rPr>
            <w:noProof/>
            <w:webHidden/>
          </w:rPr>
          <w:fldChar w:fldCharType="begin"/>
        </w:r>
        <w:r w:rsidR="004A2342">
          <w:rPr>
            <w:noProof/>
            <w:webHidden/>
          </w:rPr>
          <w:instrText xml:space="preserve"> PAGEREF _Toc92713792 \h </w:instrText>
        </w:r>
        <w:r w:rsidR="004A2342">
          <w:rPr>
            <w:noProof/>
            <w:webHidden/>
          </w:rPr>
        </w:r>
        <w:r w:rsidR="004A2342">
          <w:rPr>
            <w:noProof/>
            <w:webHidden/>
          </w:rPr>
          <w:fldChar w:fldCharType="separate"/>
        </w:r>
        <w:r w:rsidR="004A2342">
          <w:rPr>
            <w:noProof/>
            <w:webHidden/>
          </w:rPr>
          <w:t>12</w:t>
        </w:r>
        <w:r w:rsidR="004A2342">
          <w:rPr>
            <w:noProof/>
            <w:webHidden/>
          </w:rPr>
          <w:fldChar w:fldCharType="end"/>
        </w:r>
      </w:hyperlink>
    </w:p>
    <w:p w14:paraId="060B790D" w14:textId="19C6107F" w:rsidR="004A2342" w:rsidRDefault="00810266" w:rsidP="004A2342">
      <w:pPr>
        <w:pStyle w:val="TOC2"/>
        <w:ind w:right="-3"/>
        <w:rPr>
          <w:rFonts w:asciiTheme="minorHAnsi" w:eastAsiaTheme="minorEastAsia" w:hAnsiTheme="minorHAnsi" w:cstheme="minorBidi"/>
          <w:noProof/>
          <w:szCs w:val="22"/>
          <w:lang w:eastAsia="en-AU"/>
        </w:rPr>
      </w:pPr>
      <w:hyperlink w:anchor="_Toc92713793" w:history="1">
        <w:r w:rsidR="004A2342" w:rsidRPr="009B50B5">
          <w:rPr>
            <w:rStyle w:val="Hyperlink"/>
            <w:rFonts w:cs="Arial"/>
            <w:noProof/>
          </w:rPr>
          <w:t>4.13</w:t>
        </w:r>
        <w:r w:rsidR="004A2342">
          <w:rPr>
            <w:rFonts w:asciiTheme="minorHAnsi" w:eastAsiaTheme="minorEastAsia" w:hAnsiTheme="minorHAnsi" w:cstheme="minorBidi"/>
            <w:noProof/>
            <w:szCs w:val="22"/>
            <w:lang w:eastAsia="en-AU"/>
          </w:rPr>
          <w:tab/>
        </w:r>
        <w:r w:rsidR="004A2342" w:rsidRPr="009B50B5">
          <w:rPr>
            <w:rStyle w:val="Hyperlink"/>
            <w:rFonts w:cs="Arial"/>
            <w:noProof/>
          </w:rPr>
          <w:t>Objections to qualification to vote</w:t>
        </w:r>
        <w:r w:rsidR="004A2342">
          <w:rPr>
            <w:noProof/>
            <w:webHidden/>
          </w:rPr>
          <w:tab/>
        </w:r>
        <w:r w:rsidR="004A2342">
          <w:rPr>
            <w:noProof/>
            <w:webHidden/>
          </w:rPr>
          <w:fldChar w:fldCharType="begin"/>
        </w:r>
        <w:r w:rsidR="004A2342">
          <w:rPr>
            <w:noProof/>
            <w:webHidden/>
          </w:rPr>
          <w:instrText xml:space="preserve"> PAGEREF _Toc92713793 \h </w:instrText>
        </w:r>
        <w:r w:rsidR="004A2342">
          <w:rPr>
            <w:noProof/>
            <w:webHidden/>
          </w:rPr>
        </w:r>
        <w:r w:rsidR="004A2342">
          <w:rPr>
            <w:noProof/>
            <w:webHidden/>
          </w:rPr>
          <w:fldChar w:fldCharType="separate"/>
        </w:r>
        <w:r w:rsidR="004A2342">
          <w:rPr>
            <w:noProof/>
            <w:webHidden/>
          </w:rPr>
          <w:t>12</w:t>
        </w:r>
        <w:r w:rsidR="004A2342">
          <w:rPr>
            <w:noProof/>
            <w:webHidden/>
          </w:rPr>
          <w:fldChar w:fldCharType="end"/>
        </w:r>
      </w:hyperlink>
    </w:p>
    <w:p w14:paraId="012F912A" w14:textId="579A791C" w:rsidR="004A2342" w:rsidRDefault="00810266" w:rsidP="004A2342">
      <w:pPr>
        <w:pStyle w:val="TOC2"/>
        <w:ind w:right="-3"/>
        <w:rPr>
          <w:rFonts w:asciiTheme="minorHAnsi" w:eastAsiaTheme="minorEastAsia" w:hAnsiTheme="minorHAnsi" w:cstheme="minorBidi"/>
          <w:noProof/>
          <w:szCs w:val="22"/>
          <w:lang w:eastAsia="en-AU"/>
        </w:rPr>
      </w:pPr>
      <w:hyperlink w:anchor="_Toc92713794" w:history="1">
        <w:r w:rsidR="004A2342" w:rsidRPr="009B50B5">
          <w:rPr>
            <w:rStyle w:val="Hyperlink"/>
            <w:rFonts w:cs="Arial"/>
            <w:noProof/>
          </w:rPr>
          <w:t>4.14</w:t>
        </w:r>
        <w:r w:rsidR="004A2342">
          <w:rPr>
            <w:rFonts w:asciiTheme="minorHAnsi" w:eastAsiaTheme="minorEastAsia" w:hAnsiTheme="minorHAnsi" w:cstheme="minorBidi"/>
            <w:noProof/>
            <w:szCs w:val="22"/>
            <w:lang w:eastAsia="en-AU"/>
          </w:rPr>
          <w:tab/>
        </w:r>
        <w:r w:rsidR="004A2342" w:rsidRPr="009B50B5">
          <w:rPr>
            <w:rStyle w:val="Hyperlink"/>
            <w:rFonts w:cs="Arial"/>
            <w:noProof/>
          </w:rPr>
          <w:t>Proxies, attorneys and representatives</w:t>
        </w:r>
        <w:r w:rsidR="004A2342">
          <w:rPr>
            <w:noProof/>
            <w:webHidden/>
          </w:rPr>
          <w:tab/>
        </w:r>
        <w:r w:rsidR="004A2342">
          <w:rPr>
            <w:noProof/>
            <w:webHidden/>
          </w:rPr>
          <w:fldChar w:fldCharType="begin"/>
        </w:r>
        <w:r w:rsidR="004A2342">
          <w:rPr>
            <w:noProof/>
            <w:webHidden/>
          </w:rPr>
          <w:instrText xml:space="preserve"> PAGEREF _Toc92713794 \h </w:instrText>
        </w:r>
        <w:r w:rsidR="004A2342">
          <w:rPr>
            <w:noProof/>
            <w:webHidden/>
          </w:rPr>
        </w:r>
        <w:r w:rsidR="004A2342">
          <w:rPr>
            <w:noProof/>
            <w:webHidden/>
          </w:rPr>
          <w:fldChar w:fldCharType="separate"/>
        </w:r>
        <w:r w:rsidR="004A2342">
          <w:rPr>
            <w:noProof/>
            <w:webHidden/>
          </w:rPr>
          <w:t>12</w:t>
        </w:r>
        <w:r w:rsidR="004A2342">
          <w:rPr>
            <w:noProof/>
            <w:webHidden/>
          </w:rPr>
          <w:fldChar w:fldCharType="end"/>
        </w:r>
      </w:hyperlink>
    </w:p>
    <w:p w14:paraId="18E09688" w14:textId="4255B4A0" w:rsidR="004A2342" w:rsidRDefault="00810266">
      <w:pPr>
        <w:pStyle w:val="TOC1"/>
        <w:rPr>
          <w:rFonts w:asciiTheme="minorHAnsi" w:eastAsiaTheme="minorEastAsia" w:hAnsiTheme="minorHAnsi" w:cstheme="minorBidi"/>
          <w:b w:val="0"/>
          <w:noProof/>
          <w:szCs w:val="22"/>
          <w:lang w:eastAsia="en-AU"/>
        </w:rPr>
      </w:pPr>
      <w:hyperlink w:anchor="_Toc92713795" w:history="1">
        <w:r w:rsidR="004A2342" w:rsidRPr="009B50B5">
          <w:rPr>
            <w:rStyle w:val="Hyperlink"/>
            <w:caps/>
            <w:noProof/>
          </w:rPr>
          <w:t>5.</w:t>
        </w:r>
        <w:r w:rsidR="004A2342">
          <w:rPr>
            <w:rFonts w:asciiTheme="minorHAnsi" w:eastAsiaTheme="minorEastAsia" w:hAnsiTheme="minorHAnsi" w:cstheme="minorBidi"/>
            <w:b w:val="0"/>
            <w:noProof/>
            <w:szCs w:val="22"/>
            <w:lang w:eastAsia="en-AU"/>
          </w:rPr>
          <w:tab/>
        </w:r>
        <w:r w:rsidR="004A2342" w:rsidRPr="009B50B5">
          <w:rPr>
            <w:rStyle w:val="Hyperlink"/>
            <w:noProof/>
          </w:rPr>
          <w:t>Directors</w:t>
        </w:r>
        <w:r w:rsidR="004A2342">
          <w:rPr>
            <w:noProof/>
            <w:webHidden/>
          </w:rPr>
          <w:tab/>
        </w:r>
        <w:r w:rsidR="004A2342">
          <w:rPr>
            <w:noProof/>
            <w:webHidden/>
          </w:rPr>
          <w:fldChar w:fldCharType="begin"/>
        </w:r>
        <w:r w:rsidR="004A2342">
          <w:rPr>
            <w:noProof/>
            <w:webHidden/>
          </w:rPr>
          <w:instrText xml:space="preserve"> PAGEREF _Toc92713795 \h </w:instrText>
        </w:r>
        <w:r w:rsidR="004A2342">
          <w:rPr>
            <w:noProof/>
            <w:webHidden/>
          </w:rPr>
        </w:r>
        <w:r w:rsidR="004A2342">
          <w:rPr>
            <w:noProof/>
            <w:webHidden/>
          </w:rPr>
          <w:fldChar w:fldCharType="separate"/>
        </w:r>
        <w:r w:rsidR="004A2342">
          <w:rPr>
            <w:noProof/>
            <w:webHidden/>
          </w:rPr>
          <w:t>15</w:t>
        </w:r>
        <w:r w:rsidR="004A2342">
          <w:rPr>
            <w:noProof/>
            <w:webHidden/>
          </w:rPr>
          <w:fldChar w:fldCharType="end"/>
        </w:r>
      </w:hyperlink>
    </w:p>
    <w:p w14:paraId="7AFBA191" w14:textId="1AE036EF" w:rsidR="004A2342" w:rsidRDefault="00810266" w:rsidP="004A2342">
      <w:pPr>
        <w:pStyle w:val="TOC2"/>
        <w:ind w:right="-3"/>
        <w:rPr>
          <w:rFonts w:asciiTheme="minorHAnsi" w:eastAsiaTheme="minorEastAsia" w:hAnsiTheme="minorHAnsi" w:cstheme="minorBidi"/>
          <w:noProof/>
          <w:szCs w:val="22"/>
          <w:lang w:eastAsia="en-AU"/>
        </w:rPr>
      </w:pPr>
      <w:hyperlink w:anchor="_Toc92713796" w:history="1">
        <w:r w:rsidR="004A2342" w:rsidRPr="009B50B5">
          <w:rPr>
            <w:rStyle w:val="Hyperlink"/>
            <w:rFonts w:cs="Arial"/>
            <w:noProof/>
          </w:rPr>
          <w:t>5.1</w:t>
        </w:r>
        <w:r w:rsidR="004A2342">
          <w:rPr>
            <w:rFonts w:asciiTheme="minorHAnsi" w:eastAsiaTheme="minorEastAsia" w:hAnsiTheme="minorHAnsi" w:cstheme="minorBidi"/>
            <w:noProof/>
            <w:szCs w:val="22"/>
            <w:lang w:eastAsia="en-AU"/>
          </w:rPr>
          <w:tab/>
        </w:r>
        <w:r w:rsidR="004A2342" w:rsidRPr="009B50B5">
          <w:rPr>
            <w:rStyle w:val="Hyperlink"/>
            <w:rFonts w:cs="Arial"/>
            <w:noProof/>
          </w:rPr>
          <w:t>Number of Directors</w:t>
        </w:r>
        <w:r w:rsidR="004A2342">
          <w:rPr>
            <w:noProof/>
            <w:webHidden/>
          </w:rPr>
          <w:tab/>
        </w:r>
        <w:r w:rsidR="004A2342">
          <w:rPr>
            <w:noProof/>
            <w:webHidden/>
          </w:rPr>
          <w:fldChar w:fldCharType="begin"/>
        </w:r>
        <w:r w:rsidR="004A2342">
          <w:rPr>
            <w:noProof/>
            <w:webHidden/>
          </w:rPr>
          <w:instrText xml:space="preserve"> PAGEREF _Toc92713796 \h </w:instrText>
        </w:r>
        <w:r w:rsidR="004A2342">
          <w:rPr>
            <w:noProof/>
            <w:webHidden/>
          </w:rPr>
        </w:r>
        <w:r w:rsidR="004A2342">
          <w:rPr>
            <w:noProof/>
            <w:webHidden/>
          </w:rPr>
          <w:fldChar w:fldCharType="separate"/>
        </w:r>
        <w:r w:rsidR="004A2342">
          <w:rPr>
            <w:noProof/>
            <w:webHidden/>
          </w:rPr>
          <w:t>15</w:t>
        </w:r>
        <w:r w:rsidR="004A2342">
          <w:rPr>
            <w:noProof/>
            <w:webHidden/>
          </w:rPr>
          <w:fldChar w:fldCharType="end"/>
        </w:r>
      </w:hyperlink>
    </w:p>
    <w:p w14:paraId="22722BEE" w14:textId="0BCC8520" w:rsidR="004A2342" w:rsidRDefault="00810266" w:rsidP="004A2342">
      <w:pPr>
        <w:pStyle w:val="TOC2"/>
        <w:ind w:right="-3"/>
        <w:rPr>
          <w:rFonts w:asciiTheme="minorHAnsi" w:eastAsiaTheme="minorEastAsia" w:hAnsiTheme="minorHAnsi" w:cstheme="minorBidi"/>
          <w:noProof/>
          <w:szCs w:val="22"/>
          <w:lang w:eastAsia="en-AU"/>
        </w:rPr>
      </w:pPr>
      <w:hyperlink w:anchor="_Toc92713797" w:history="1">
        <w:r w:rsidR="004A2342" w:rsidRPr="009B50B5">
          <w:rPr>
            <w:rStyle w:val="Hyperlink"/>
            <w:rFonts w:cs="Arial"/>
            <w:noProof/>
          </w:rPr>
          <w:t>5.2</w:t>
        </w:r>
        <w:r w:rsidR="004A2342">
          <w:rPr>
            <w:rFonts w:asciiTheme="minorHAnsi" w:eastAsiaTheme="minorEastAsia" w:hAnsiTheme="minorHAnsi" w:cstheme="minorBidi"/>
            <w:noProof/>
            <w:szCs w:val="22"/>
            <w:lang w:eastAsia="en-AU"/>
          </w:rPr>
          <w:tab/>
        </w:r>
        <w:r w:rsidR="004A2342" w:rsidRPr="009B50B5">
          <w:rPr>
            <w:rStyle w:val="Hyperlink"/>
            <w:rFonts w:cs="Arial"/>
            <w:noProof/>
          </w:rPr>
          <w:t>Appointment of Directors</w:t>
        </w:r>
        <w:r w:rsidR="004A2342">
          <w:rPr>
            <w:noProof/>
            <w:webHidden/>
          </w:rPr>
          <w:tab/>
        </w:r>
        <w:r w:rsidR="004A2342">
          <w:rPr>
            <w:noProof/>
            <w:webHidden/>
          </w:rPr>
          <w:fldChar w:fldCharType="begin"/>
        </w:r>
        <w:r w:rsidR="004A2342">
          <w:rPr>
            <w:noProof/>
            <w:webHidden/>
          </w:rPr>
          <w:instrText xml:space="preserve"> PAGEREF _Toc92713797 \h </w:instrText>
        </w:r>
        <w:r w:rsidR="004A2342">
          <w:rPr>
            <w:noProof/>
            <w:webHidden/>
          </w:rPr>
        </w:r>
        <w:r w:rsidR="004A2342">
          <w:rPr>
            <w:noProof/>
            <w:webHidden/>
          </w:rPr>
          <w:fldChar w:fldCharType="separate"/>
        </w:r>
        <w:r w:rsidR="004A2342">
          <w:rPr>
            <w:noProof/>
            <w:webHidden/>
          </w:rPr>
          <w:t>15</w:t>
        </w:r>
        <w:r w:rsidR="004A2342">
          <w:rPr>
            <w:noProof/>
            <w:webHidden/>
          </w:rPr>
          <w:fldChar w:fldCharType="end"/>
        </w:r>
      </w:hyperlink>
    </w:p>
    <w:p w14:paraId="110C0914" w14:textId="0A41DB47" w:rsidR="004A2342" w:rsidRDefault="00810266" w:rsidP="004A2342">
      <w:pPr>
        <w:pStyle w:val="TOC2"/>
        <w:ind w:right="-3"/>
        <w:rPr>
          <w:rFonts w:asciiTheme="minorHAnsi" w:eastAsiaTheme="minorEastAsia" w:hAnsiTheme="minorHAnsi" w:cstheme="minorBidi"/>
          <w:noProof/>
          <w:szCs w:val="22"/>
          <w:lang w:eastAsia="en-AU"/>
        </w:rPr>
      </w:pPr>
      <w:hyperlink w:anchor="_Toc92713798" w:history="1">
        <w:r w:rsidR="004A2342" w:rsidRPr="009B50B5">
          <w:rPr>
            <w:rStyle w:val="Hyperlink"/>
            <w:rFonts w:cs="Arial"/>
            <w:noProof/>
          </w:rPr>
          <w:t>5.3</w:t>
        </w:r>
        <w:r w:rsidR="004A2342">
          <w:rPr>
            <w:rFonts w:asciiTheme="minorHAnsi" w:eastAsiaTheme="minorEastAsia" w:hAnsiTheme="minorHAnsi" w:cstheme="minorBidi"/>
            <w:noProof/>
            <w:szCs w:val="22"/>
            <w:lang w:eastAsia="en-AU"/>
          </w:rPr>
          <w:tab/>
        </w:r>
        <w:r w:rsidR="004A2342" w:rsidRPr="009B50B5">
          <w:rPr>
            <w:rStyle w:val="Hyperlink"/>
            <w:rFonts w:cs="Arial"/>
            <w:noProof/>
          </w:rPr>
          <w:t>Vacation of office</w:t>
        </w:r>
        <w:r w:rsidR="004A2342">
          <w:rPr>
            <w:noProof/>
            <w:webHidden/>
          </w:rPr>
          <w:tab/>
        </w:r>
        <w:r w:rsidR="004A2342">
          <w:rPr>
            <w:noProof/>
            <w:webHidden/>
          </w:rPr>
          <w:fldChar w:fldCharType="begin"/>
        </w:r>
        <w:r w:rsidR="004A2342">
          <w:rPr>
            <w:noProof/>
            <w:webHidden/>
          </w:rPr>
          <w:instrText xml:space="preserve"> PAGEREF _Toc92713798 \h </w:instrText>
        </w:r>
        <w:r w:rsidR="004A2342">
          <w:rPr>
            <w:noProof/>
            <w:webHidden/>
          </w:rPr>
        </w:r>
        <w:r w:rsidR="004A2342">
          <w:rPr>
            <w:noProof/>
            <w:webHidden/>
          </w:rPr>
          <w:fldChar w:fldCharType="separate"/>
        </w:r>
        <w:r w:rsidR="004A2342">
          <w:rPr>
            <w:noProof/>
            <w:webHidden/>
          </w:rPr>
          <w:t>16</w:t>
        </w:r>
        <w:r w:rsidR="004A2342">
          <w:rPr>
            <w:noProof/>
            <w:webHidden/>
          </w:rPr>
          <w:fldChar w:fldCharType="end"/>
        </w:r>
      </w:hyperlink>
    </w:p>
    <w:p w14:paraId="15C4FFE9" w14:textId="574DE7EC" w:rsidR="004A2342" w:rsidRDefault="00810266" w:rsidP="004A2342">
      <w:pPr>
        <w:pStyle w:val="TOC2"/>
        <w:ind w:right="-3"/>
        <w:rPr>
          <w:rFonts w:asciiTheme="minorHAnsi" w:eastAsiaTheme="minorEastAsia" w:hAnsiTheme="minorHAnsi" w:cstheme="minorBidi"/>
          <w:noProof/>
          <w:szCs w:val="22"/>
          <w:lang w:eastAsia="en-AU"/>
        </w:rPr>
      </w:pPr>
      <w:hyperlink w:anchor="_Toc92713799" w:history="1">
        <w:r w:rsidR="004A2342" w:rsidRPr="009B50B5">
          <w:rPr>
            <w:rStyle w:val="Hyperlink"/>
            <w:rFonts w:cs="Arial"/>
            <w:noProof/>
          </w:rPr>
          <w:t>5.4</w:t>
        </w:r>
        <w:r w:rsidR="004A2342">
          <w:rPr>
            <w:rFonts w:asciiTheme="minorHAnsi" w:eastAsiaTheme="minorEastAsia" w:hAnsiTheme="minorHAnsi" w:cstheme="minorBidi"/>
            <w:noProof/>
            <w:szCs w:val="22"/>
            <w:lang w:eastAsia="en-AU"/>
          </w:rPr>
          <w:tab/>
        </w:r>
        <w:r w:rsidR="004A2342" w:rsidRPr="009B50B5">
          <w:rPr>
            <w:rStyle w:val="Hyperlink"/>
            <w:rFonts w:cs="Arial"/>
            <w:noProof/>
          </w:rPr>
          <w:t>Alternate Directors</w:t>
        </w:r>
        <w:r w:rsidR="004A2342">
          <w:rPr>
            <w:noProof/>
            <w:webHidden/>
          </w:rPr>
          <w:tab/>
        </w:r>
        <w:r w:rsidR="004A2342">
          <w:rPr>
            <w:noProof/>
            <w:webHidden/>
          </w:rPr>
          <w:fldChar w:fldCharType="begin"/>
        </w:r>
        <w:r w:rsidR="004A2342">
          <w:rPr>
            <w:noProof/>
            <w:webHidden/>
          </w:rPr>
          <w:instrText xml:space="preserve"> PAGEREF _Toc92713799 \h </w:instrText>
        </w:r>
        <w:r w:rsidR="004A2342">
          <w:rPr>
            <w:noProof/>
            <w:webHidden/>
          </w:rPr>
        </w:r>
        <w:r w:rsidR="004A2342">
          <w:rPr>
            <w:noProof/>
            <w:webHidden/>
          </w:rPr>
          <w:fldChar w:fldCharType="separate"/>
        </w:r>
        <w:r w:rsidR="004A2342">
          <w:rPr>
            <w:noProof/>
            <w:webHidden/>
          </w:rPr>
          <w:t>17</w:t>
        </w:r>
        <w:r w:rsidR="004A2342">
          <w:rPr>
            <w:noProof/>
            <w:webHidden/>
          </w:rPr>
          <w:fldChar w:fldCharType="end"/>
        </w:r>
      </w:hyperlink>
    </w:p>
    <w:p w14:paraId="419A5799" w14:textId="6FE68553" w:rsidR="004A2342" w:rsidRDefault="00810266" w:rsidP="004A2342">
      <w:pPr>
        <w:pStyle w:val="TOC2"/>
        <w:ind w:right="-3"/>
        <w:rPr>
          <w:rFonts w:asciiTheme="minorHAnsi" w:eastAsiaTheme="minorEastAsia" w:hAnsiTheme="minorHAnsi" w:cstheme="minorBidi"/>
          <w:noProof/>
          <w:szCs w:val="22"/>
          <w:lang w:eastAsia="en-AU"/>
        </w:rPr>
      </w:pPr>
      <w:hyperlink w:anchor="_Toc92713800" w:history="1">
        <w:r w:rsidR="004A2342" w:rsidRPr="009B50B5">
          <w:rPr>
            <w:rStyle w:val="Hyperlink"/>
            <w:rFonts w:cs="Arial"/>
            <w:noProof/>
          </w:rPr>
          <w:t>5.5</w:t>
        </w:r>
        <w:r w:rsidR="004A2342">
          <w:rPr>
            <w:rFonts w:asciiTheme="minorHAnsi" w:eastAsiaTheme="minorEastAsia" w:hAnsiTheme="minorHAnsi" w:cstheme="minorBidi"/>
            <w:noProof/>
            <w:szCs w:val="22"/>
            <w:lang w:eastAsia="en-AU"/>
          </w:rPr>
          <w:tab/>
        </w:r>
        <w:r w:rsidR="004A2342" w:rsidRPr="009B50B5">
          <w:rPr>
            <w:rStyle w:val="Hyperlink"/>
            <w:rFonts w:cs="Arial"/>
            <w:noProof/>
          </w:rPr>
          <w:t>Remuneration of Directors</w:t>
        </w:r>
        <w:r w:rsidR="004A2342">
          <w:rPr>
            <w:noProof/>
            <w:webHidden/>
          </w:rPr>
          <w:tab/>
        </w:r>
        <w:r w:rsidR="004A2342">
          <w:rPr>
            <w:noProof/>
            <w:webHidden/>
          </w:rPr>
          <w:fldChar w:fldCharType="begin"/>
        </w:r>
        <w:r w:rsidR="004A2342">
          <w:rPr>
            <w:noProof/>
            <w:webHidden/>
          </w:rPr>
          <w:instrText xml:space="preserve"> PAGEREF _Toc92713800 \h </w:instrText>
        </w:r>
        <w:r w:rsidR="004A2342">
          <w:rPr>
            <w:noProof/>
            <w:webHidden/>
          </w:rPr>
        </w:r>
        <w:r w:rsidR="004A2342">
          <w:rPr>
            <w:noProof/>
            <w:webHidden/>
          </w:rPr>
          <w:fldChar w:fldCharType="separate"/>
        </w:r>
        <w:r w:rsidR="004A2342">
          <w:rPr>
            <w:noProof/>
            <w:webHidden/>
          </w:rPr>
          <w:t>17</w:t>
        </w:r>
        <w:r w:rsidR="004A2342">
          <w:rPr>
            <w:noProof/>
            <w:webHidden/>
          </w:rPr>
          <w:fldChar w:fldCharType="end"/>
        </w:r>
      </w:hyperlink>
    </w:p>
    <w:p w14:paraId="591F6D22" w14:textId="3747870C" w:rsidR="004A2342" w:rsidRDefault="00810266" w:rsidP="004A2342">
      <w:pPr>
        <w:pStyle w:val="TOC2"/>
        <w:ind w:right="-3"/>
        <w:rPr>
          <w:rFonts w:asciiTheme="minorHAnsi" w:eastAsiaTheme="minorEastAsia" w:hAnsiTheme="minorHAnsi" w:cstheme="minorBidi"/>
          <w:noProof/>
          <w:szCs w:val="22"/>
          <w:lang w:eastAsia="en-AU"/>
        </w:rPr>
      </w:pPr>
      <w:hyperlink w:anchor="_Toc92713801" w:history="1">
        <w:r w:rsidR="004A2342" w:rsidRPr="009B50B5">
          <w:rPr>
            <w:rStyle w:val="Hyperlink"/>
            <w:rFonts w:cs="Arial"/>
            <w:noProof/>
          </w:rPr>
          <w:t>5.6</w:t>
        </w:r>
        <w:r w:rsidR="004A2342">
          <w:rPr>
            <w:rFonts w:asciiTheme="minorHAnsi" w:eastAsiaTheme="minorEastAsia" w:hAnsiTheme="minorHAnsi" w:cstheme="minorBidi"/>
            <w:noProof/>
            <w:szCs w:val="22"/>
            <w:lang w:eastAsia="en-AU"/>
          </w:rPr>
          <w:tab/>
        </w:r>
        <w:r w:rsidR="004A2342" w:rsidRPr="009B50B5">
          <w:rPr>
            <w:rStyle w:val="Hyperlink"/>
            <w:rFonts w:cs="Arial"/>
            <w:noProof/>
          </w:rPr>
          <w:t>Interests of Directors</w:t>
        </w:r>
        <w:r w:rsidR="004A2342">
          <w:rPr>
            <w:noProof/>
            <w:webHidden/>
          </w:rPr>
          <w:tab/>
        </w:r>
        <w:r w:rsidR="004A2342">
          <w:rPr>
            <w:noProof/>
            <w:webHidden/>
          </w:rPr>
          <w:fldChar w:fldCharType="begin"/>
        </w:r>
        <w:r w:rsidR="004A2342">
          <w:rPr>
            <w:noProof/>
            <w:webHidden/>
          </w:rPr>
          <w:instrText xml:space="preserve"> PAGEREF _Toc92713801 \h </w:instrText>
        </w:r>
        <w:r w:rsidR="004A2342">
          <w:rPr>
            <w:noProof/>
            <w:webHidden/>
          </w:rPr>
        </w:r>
        <w:r w:rsidR="004A2342">
          <w:rPr>
            <w:noProof/>
            <w:webHidden/>
          </w:rPr>
          <w:fldChar w:fldCharType="separate"/>
        </w:r>
        <w:r w:rsidR="004A2342">
          <w:rPr>
            <w:noProof/>
            <w:webHidden/>
          </w:rPr>
          <w:t>17</w:t>
        </w:r>
        <w:r w:rsidR="004A2342">
          <w:rPr>
            <w:noProof/>
            <w:webHidden/>
          </w:rPr>
          <w:fldChar w:fldCharType="end"/>
        </w:r>
      </w:hyperlink>
    </w:p>
    <w:p w14:paraId="25AAA86A" w14:textId="2E046667" w:rsidR="004A2342" w:rsidRDefault="00810266">
      <w:pPr>
        <w:pStyle w:val="TOC1"/>
        <w:rPr>
          <w:rFonts w:asciiTheme="minorHAnsi" w:eastAsiaTheme="minorEastAsia" w:hAnsiTheme="minorHAnsi" w:cstheme="minorBidi"/>
          <w:b w:val="0"/>
          <w:noProof/>
          <w:szCs w:val="22"/>
          <w:lang w:eastAsia="en-AU"/>
        </w:rPr>
      </w:pPr>
      <w:hyperlink w:anchor="_Toc92713802" w:history="1">
        <w:r w:rsidR="004A2342" w:rsidRPr="009B50B5">
          <w:rPr>
            <w:rStyle w:val="Hyperlink"/>
            <w:caps/>
            <w:noProof/>
          </w:rPr>
          <w:t>6.</w:t>
        </w:r>
        <w:r w:rsidR="004A2342">
          <w:rPr>
            <w:rFonts w:asciiTheme="minorHAnsi" w:eastAsiaTheme="minorEastAsia" w:hAnsiTheme="minorHAnsi" w:cstheme="minorBidi"/>
            <w:b w:val="0"/>
            <w:noProof/>
            <w:szCs w:val="22"/>
            <w:lang w:eastAsia="en-AU"/>
          </w:rPr>
          <w:tab/>
        </w:r>
        <w:r w:rsidR="004A2342" w:rsidRPr="009B50B5">
          <w:rPr>
            <w:rStyle w:val="Hyperlink"/>
            <w:noProof/>
          </w:rPr>
          <w:t>Officers</w:t>
        </w:r>
        <w:r w:rsidR="004A2342">
          <w:rPr>
            <w:noProof/>
            <w:webHidden/>
          </w:rPr>
          <w:tab/>
        </w:r>
        <w:r w:rsidR="004A2342">
          <w:rPr>
            <w:noProof/>
            <w:webHidden/>
          </w:rPr>
          <w:fldChar w:fldCharType="begin"/>
        </w:r>
        <w:r w:rsidR="004A2342">
          <w:rPr>
            <w:noProof/>
            <w:webHidden/>
          </w:rPr>
          <w:instrText xml:space="preserve"> PAGEREF _Toc92713802 \h </w:instrText>
        </w:r>
        <w:r w:rsidR="004A2342">
          <w:rPr>
            <w:noProof/>
            <w:webHidden/>
          </w:rPr>
        </w:r>
        <w:r w:rsidR="004A2342">
          <w:rPr>
            <w:noProof/>
            <w:webHidden/>
          </w:rPr>
          <w:fldChar w:fldCharType="separate"/>
        </w:r>
        <w:r w:rsidR="004A2342">
          <w:rPr>
            <w:noProof/>
            <w:webHidden/>
          </w:rPr>
          <w:t>18</w:t>
        </w:r>
        <w:r w:rsidR="004A2342">
          <w:rPr>
            <w:noProof/>
            <w:webHidden/>
          </w:rPr>
          <w:fldChar w:fldCharType="end"/>
        </w:r>
      </w:hyperlink>
    </w:p>
    <w:p w14:paraId="1F0BB60A" w14:textId="74620824" w:rsidR="004A2342" w:rsidRDefault="00810266" w:rsidP="004A2342">
      <w:pPr>
        <w:pStyle w:val="TOC2"/>
        <w:ind w:right="-3"/>
        <w:rPr>
          <w:rFonts w:asciiTheme="minorHAnsi" w:eastAsiaTheme="minorEastAsia" w:hAnsiTheme="minorHAnsi" w:cstheme="minorBidi"/>
          <w:noProof/>
          <w:szCs w:val="22"/>
          <w:lang w:eastAsia="en-AU"/>
        </w:rPr>
      </w:pPr>
      <w:hyperlink w:anchor="_Toc92713803" w:history="1">
        <w:r w:rsidR="004A2342" w:rsidRPr="009B50B5">
          <w:rPr>
            <w:rStyle w:val="Hyperlink"/>
            <w:rFonts w:cs="Arial"/>
            <w:noProof/>
          </w:rPr>
          <w:t>6.1</w:t>
        </w:r>
        <w:r w:rsidR="004A2342">
          <w:rPr>
            <w:rFonts w:asciiTheme="minorHAnsi" w:eastAsiaTheme="minorEastAsia" w:hAnsiTheme="minorHAnsi" w:cstheme="minorBidi"/>
            <w:noProof/>
            <w:szCs w:val="22"/>
            <w:lang w:eastAsia="en-AU"/>
          </w:rPr>
          <w:tab/>
        </w:r>
        <w:r w:rsidR="004A2342" w:rsidRPr="009B50B5">
          <w:rPr>
            <w:rStyle w:val="Hyperlink"/>
            <w:rFonts w:cs="Arial"/>
            <w:noProof/>
          </w:rPr>
          <w:t>Chief Executive Officer</w:t>
        </w:r>
        <w:r w:rsidR="004A2342">
          <w:rPr>
            <w:noProof/>
            <w:webHidden/>
          </w:rPr>
          <w:tab/>
        </w:r>
        <w:r w:rsidR="004A2342">
          <w:rPr>
            <w:noProof/>
            <w:webHidden/>
          </w:rPr>
          <w:fldChar w:fldCharType="begin"/>
        </w:r>
        <w:r w:rsidR="004A2342">
          <w:rPr>
            <w:noProof/>
            <w:webHidden/>
          </w:rPr>
          <w:instrText xml:space="preserve"> PAGEREF _Toc92713803 \h </w:instrText>
        </w:r>
        <w:r w:rsidR="004A2342">
          <w:rPr>
            <w:noProof/>
            <w:webHidden/>
          </w:rPr>
        </w:r>
        <w:r w:rsidR="004A2342">
          <w:rPr>
            <w:noProof/>
            <w:webHidden/>
          </w:rPr>
          <w:fldChar w:fldCharType="separate"/>
        </w:r>
        <w:r w:rsidR="004A2342">
          <w:rPr>
            <w:noProof/>
            <w:webHidden/>
          </w:rPr>
          <w:t>18</w:t>
        </w:r>
        <w:r w:rsidR="004A2342">
          <w:rPr>
            <w:noProof/>
            <w:webHidden/>
          </w:rPr>
          <w:fldChar w:fldCharType="end"/>
        </w:r>
      </w:hyperlink>
    </w:p>
    <w:p w14:paraId="1F5354B5" w14:textId="3D5E5238" w:rsidR="004A2342" w:rsidRDefault="00810266" w:rsidP="004A2342">
      <w:pPr>
        <w:pStyle w:val="TOC2"/>
        <w:ind w:right="-3"/>
        <w:rPr>
          <w:rFonts w:asciiTheme="minorHAnsi" w:eastAsiaTheme="minorEastAsia" w:hAnsiTheme="minorHAnsi" w:cstheme="minorBidi"/>
          <w:noProof/>
          <w:szCs w:val="22"/>
          <w:lang w:eastAsia="en-AU"/>
        </w:rPr>
      </w:pPr>
      <w:hyperlink w:anchor="_Toc92713804" w:history="1">
        <w:r w:rsidR="004A2342" w:rsidRPr="009B50B5">
          <w:rPr>
            <w:rStyle w:val="Hyperlink"/>
            <w:rFonts w:cs="Arial"/>
            <w:noProof/>
          </w:rPr>
          <w:t>6.2</w:t>
        </w:r>
        <w:r w:rsidR="004A2342">
          <w:rPr>
            <w:rFonts w:asciiTheme="minorHAnsi" w:eastAsiaTheme="minorEastAsia" w:hAnsiTheme="minorHAnsi" w:cstheme="minorBidi"/>
            <w:noProof/>
            <w:szCs w:val="22"/>
            <w:lang w:eastAsia="en-AU"/>
          </w:rPr>
          <w:tab/>
        </w:r>
        <w:r w:rsidR="004A2342" w:rsidRPr="009B50B5">
          <w:rPr>
            <w:rStyle w:val="Hyperlink"/>
            <w:rFonts w:cs="Arial"/>
            <w:noProof/>
          </w:rPr>
          <w:t>Secretary</w:t>
        </w:r>
        <w:r w:rsidR="004A2342">
          <w:rPr>
            <w:noProof/>
            <w:webHidden/>
          </w:rPr>
          <w:tab/>
        </w:r>
        <w:r w:rsidR="004A2342">
          <w:rPr>
            <w:noProof/>
            <w:webHidden/>
          </w:rPr>
          <w:fldChar w:fldCharType="begin"/>
        </w:r>
        <w:r w:rsidR="004A2342">
          <w:rPr>
            <w:noProof/>
            <w:webHidden/>
          </w:rPr>
          <w:instrText xml:space="preserve"> PAGEREF _Toc92713804 \h </w:instrText>
        </w:r>
        <w:r w:rsidR="004A2342">
          <w:rPr>
            <w:noProof/>
            <w:webHidden/>
          </w:rPr>
        </w:r>
        <w:r w:rsidR="004A2342">
          <w:rPr>
            <w:noProof/>
            <w:webHidden/>
          </w:rPr>
          <w:fldChar w:fldCharType="separate"/>
        </w:r>
        <w:r w:rsidR="004A2342">
          <w:rPr>
            <w:noProof/>
            <w:webHidden/>
          </w:rPr>
          <w:t>19</w:t>
        </w:r>
        <w:r w:rsidR="004A2342">
          <w:rPr>
            <w:noProof/>
            <w:webHidden/>
          </w:rPr>
          <w:fldChar w:fldCharType="end"/>
        </w:r>
      </w:hyperlink>
    </w:p>
    <w:p w14:paraId="5AE56AA2" w14:textId="6E5D6432" w:rsidR="004A2342" w:rsidRDefault="00810266" w:rsidP="004A2342">
      <w:pPr>
        <w:pStyle w:val="TOC2"/>
        <w:ind w:right="-3"/>
        <w:rPr>
          <w:rFonts w:asciiTheme="minorHAnsi" w:eastAsiaTheme="minorEastAsia" w:hAnsiTheme="minorHAnsi" w:cstheme="minorBidi"/>
          <w:noProof/>
          <w:szCs w:val="22"/>
          <w:lang w:eastAsia="en-AU"/>
        </w:rPr>
      </w:pPr>
      <w:hyperlink w:anchor="_Toc92713805" w:history="1">
        <w:r w:rsidR="004A2342" w:rsidRPr="009B50B5">
          <w:rPr>
            <w:rStyle w:val="Hyperlink"/>
            <w:rFonts w:cs="Arial"/>
            <w:noProof/>
          </w:rPr>
          <w:t>6.3</w:t>
        </w:r>
        <w:r w:rsidR="004A2342">
          <w:rPr>
            <w:rFonts w:asciiTheme="minorHAnsi" w:eastAsiaTheme="minorEastAsia" w:hAnsiTheme="minorHAnsi" w:cstheme="minorBidi"/>
            <w:noProof/>
            <w:szCs w:val="22"/>
            <w:lang w:eastAsia="en-AU"/>
          </w:rPr>
          <w:tab/>
        </w:r>
        <w:r w:rsidR="004A2342" w:rsidRPr="009B50B5">
          <w:rPr>
            <w:rStyle w:val="Hyperlink"/>
            <w:rFonts w:cs="Arial"/>
            <w:noProof/>
          </w:rPr>
          <w:t>Indemnity and insurance</w:t>
        </w:r>
        <w:r w:rsidR="004A2342">
          <w:rPr>
            <w:noProof/>
            <w:webHidden/>
          </w:rPr>
          <w:tab/>
        </w:r>
        <w:r w:rsidR="004A2342">
          <w:rPr>
            <w:noProof/>
            <w:webHidden/>
          </w:rPr>
          <w:fldChar w:fldCharType="begin"/>
        </w:r>
        <w:r w:rsidR="004A2342">
          <w:rPr>
            <w:noProof/>
            <w:webHidden/>
          </w:rPr>
          <w:instrText xml:space="preserve"> PAGEREF _Toc92713805 \h </w:instrText>
        </w:r>
        <w:r w:rsidR="004A2342">
          <w:rPr>
            <w:noProof/>
            <w:webHidden/>
          </w:rPr>
        </w:r>
        <w:r w:rsidR="004A2342">
          <w:rPr>
            <w:noProof/>
            <w:webHidden/>
          </w:rPr>
          <w:fldChar w:fldCharType="separate"/>
        </w:r>
        <w:r w:rsidR="004A2342">
          <w:rPr>
            <w:noProof/>
            <w:webHidden/>
          </w:rPr>
          <w:t>19</w:t>
        </w:r>
        <w:r w:rsidR="004A2342">
          <w:rPr>
            <w:noProof/>
            <w:webHidden/>
          </w:rPr>
          <w:fldChar w:fldCharType="end"/>
        </w:r>
      </w:hyperlink>
    </w:p>
    <w:p w14:paraId="2783081F" w14:textId="77777777" w:rsidR="00CD1D5F" w:rsidRPr="00CD1D5F" w:rsidRDefault="00CD1D5F">
      <w:pPr>
        <w:widowControl/>
        <w:spacing w:after="0"/>
        <w:rPr>
          <w:rStyle w:val="Hyperlink"/>
          <w:rFonts w:ascii="Arial" w:hAnsi="Arial"/>
          <w:noProof/>
          <w:color w:val="auto"/>
          <w:u w:val="none"/>
        </w:rPr>
      </w:pPr>
      <w:r w:rsidRPr="00CD1D5F">
        <w:rPr>
          <w:rStyle w:val="Hyperlink"/>
          <w:noProof/>
          <w:color w:val="auto"/>
          <w:u w:val="none"/>
        </w:rPr>
        <w:br w:type="page"/>
      </w:r>
    </w:p>
    <w:p w14:paraId="2E38C29D" w14:textId="7F638219" w:rsidR="004A2342" w:rsidRDefault="00810266">
      <w:pPr>
        <w:pStyle w:val="TOC1"/>
        <w:rPr>
          <w:rFonts w:asciiTheme="minorHAnsi" w:eastAsiaTheme="minorEastAsia" w:hAnsiTheme="minorHAnsi" w:cstheme="minorBidi"/>
          <w:b w:val="0"/>
          <w:noProof/>
          <w:szCs w:val="22"/>
          <w:lang w:eastAsia="en-AU"/>
        </w:rPr>
      </w:pPr>
      <w:hyperlink w:anchor="_Toc92713806" w:history="1">
        <w:r w:rsidR="004A2342" w:rsidRPr="009B50B5">
          <w:rPr>
            <w:rStyle w:val="Hyperlink"/>
            <w:caps/>
            <w:noProof/>
          </w:rPr>
          <w:t>7.</w:t>
        </w:r>
        <w:r w:rsidR="004A2342">
          <w:rPr>
            <w:rFonts w:asciiTheme="minorHAnsi" w:eastAsiaTheme="minorEastAsia" w:hAnsiTheme="minorHAnsi" w:cstheme="minorBidi"/>
            <w:b w:val="0"/>
            <w:noProof/>
            <w:szCs w:val="22"/>
            <w:lang w:eastAsia="en-AU"/>
          </w:rPr>
          <w:tab/>
        </w:r>
        <w:r w:rsidR="004A2342" w:rsidRPr="009B50B5">
          <w:rPr>
            <w:rStyle w:val="Hyperlink"/>
            <w:noProof/>
          </w:rPr>
          <w:t>Powers and Obligations of the Company and Directors</w:t>
        </w:r>
        <w:r w:rsidR="004A2342">
          <w:rPr>
            <w:noProof/>
            <w:webHidden/>
          </w:rPr>
          <w:tab/>
        </w:r>
        <w:r w:rsidR="004A2342">
          <w:rPr>
            <w:noProof/>
            <w:webHidden/>
          </w:rPr>
          <w:fldChar w:fldCharType="begin"/>
        </w:r>
        <w:r w:rsidR="004A2342">
          <w:rPr>
            <w:noProof/>
            <w:webHidden/>
          </w:rPr>
          <w:instrText xml:space="preserve"> PAGEREF _Toc92713806 \h </w:instrText>
        </w:r>
        <w:r w:rsidR="004A2342">
          <w:rPr>
            <w:noProof/>
            <w:webHidden/>
          </w:rPr>
        </w:r>
        <w:r w:rsidR="004A2342">
          <w:rPr>
            <w:noProof/>
            <w:webHidden/>
          </w:rPr>
          <w:fldChar w:fldCharType="separate"/>
        </w:r>
        <w:r w:rsidR="004A2342">
          <w:rPr>
            <w:noProof/>
            <w:webHidden/>
          </w:rPr>
          <w:t>20</w:t>
        </w:r>
        <w:r w:rsidR="004A2342">
          <w:rPr>
            <w:noProof/>
            <w:webHidden/>
          </w:rPr>
          <w:fldChar w:fldCharType="end"/>
        </w:r>
      </w:hyperlink>
    </w:p>
    <w:p w14:paraId="528EBAE1" w14:textId="59ACE1FD" w:rsidR="004A2342" w:rsidRDefault="00810266" w:rsidP="004A2342">
      <w:pPr>
        <w:pStyle w:val="TOC2"/>
        <w:ind w:right="-3"/>
        <w:rPr>
          <w:rFonts w:asciiTheme="minorHAnsi" w:eastAsiaTheme="minorEastAsia" w:hAnsiTheme="minorHAnsi" w:cstheme="minorBidi"/>
          <w:noProof/>
          <w:szCs w:val="22"/>
          <w:lang w:eastAsia="en-AU"/>
        </w:rPr>
      </w:pPr>
      <w:hyperlink w:anchor="_Toc92713807" w:history="1">
        <w:r w:rsidR="004A2342" w:rsidRPr="009B50B5">
          <w:rPr>
            <w:rStyle w:val="Hyperlink"/>
            <w:rFonts w:cs="Arial"/>
            <w:noProof/>
          </w:rPr>
          <w:t>7.1</w:t>
        </w:r>
        <w:r w:rsidR="004A2342">
          <w:rPr>
            <w:rFonts w:asciiTheme="minorHAnsi" w:eastAsiaTheme="minorEastAsia" w:hAnsiTheme="minorHAnsi" w:cstheme="minorBidi"/>
            <w:noProof/>
            <w:szCs w:val="22"/>
            <w:lang w:eastAsia="en-AU"/>
          </w:rPr>
          <w:tab/>
        </w:r>
        <w:r w:rsidR="004A2342" w:rsidRPr="009B50B5">
          <w:rPr>
            <w:rStyle w:val="Hyperlink"/>
            <w:rFonts w:cs="Arial"/>
            <w:noProof/>
          </w:rPr>
          <w:t>General powers</w:t>
        </w:r>
        <w:r w:rsidR="004A2342">
          <w:rPr>
            <w:noProof/>
            <w:webHidden/>
          </w:rPr>
          <w:tab/>
        </w:r>
        <w:r w:rsidR="004A2342">
          <w:rPr>
            <w:noProof/>
            <w:webHidden/>
          </w:rPr>
          <w:fldChar w:fldCharType="begin"/>
        </w:r>
        <w:r w:rsidR="004A2342">
          <w:rPr>
            <w:noProof/>
            <w:webHidden/>
          </w:rPr>
          <w:instrText xml:space="preserve"> PAGEREF _Toc92713807 \h </w:instrText>
        </w:r>
        <w:r w:rsidR="004A2342">
          <w:rPr>
            <w:noProof/>
            <w:webHidden/>
          </w:rPr>
        </w:r>
        <w:r w:rsidR="004A2342">
          <w:rPr>
            <w:noProof/>
            <w:webHidden/>
          </w:rPr>
          <w:fldChar w:fldCharType="separate"/>
        </w:r>
        <w:r w:rsidR="004A2342">
          <w:rPr>
            <w:noProof/>
            <w:webHidden/>
          </w:rPr>
          <w:t>20</w:t>
        </w:r>
        <w:r w:rsidR="004A2342">
          <w:rPr>
            <w:noProof/>
            <w:webHidden/>
          </w:rPr>
          <w:fldChar w:fldCharType="end"/>
        </w:r>
      </w:hyperlink>
    </w:p>
    <w:p w14:paraId="48A42C45" w14:textId="7BA65F38" w:rsidR="004A2342" w:rsidRDefault="00810266" w:rsidP="004A2342">
      <w:pPr>
        <w:pStyle w:val="TOC2"/>
        <w:ind w:right="-3"/>
        <w:rPr>
          <w:rFonts w:asciiTheme="minorHAnsi" w:eastAsiaTheme="minorEastAsia" w:hAnsiTheme="minorHAnsi" w:cstheme="minorBidi"/>
          <w:noProof/>
          <w:szCs w:val="22"/>
          <w:lang w:eastAsia="en-AU"/>
        </w:rPr>
      </w:pPr>
      <w:hyperlink w:anchor="_Toc92713808" w:history="1">
        <w:r w:rsidR="004A2342" w:rsidRPr="009B50B5">
          <w:rPr>
            <w:rStyle w:val="Hyperlink"/>
            <w:rFonts w:cs="Arial"/>
            <w:noProof/>
          </w:rPr>
          <w:t>7.2</w:t>
        </w:r>
        <w:r w:rsidR="004A2342">
          <w:rPr>
            <w:rFonts w:asciiTheme="minorHAnsi" w:eastAsiaTheme="minorEastAsia" w:hAnsiTheme="minorHAnsi" w:cstheme="minorBidi"/>
            <w:noProof/>
            <w:szCs w:val="22"/>
            <w:lang w:eastAsia="en-AU"/>
          </w:rPr>
          <w:tab/>
        </w:r>
        <w:r w:rsidR="004A2342" w:rsidRPr="009B50B5">
          <w:rPr>
            <w:rStyle w:val="Hyperlink"/>
            <w:rFonts w:cs="Arial"/>
            <w:noProof/>
          </w:rPr>
          <w:t>Execution of documents</w:t>
        </w:r>
        <w:r w:rsidR="004A2342">
          <w:rPr>
            <w:noProof/>
            <w:webHidden/>
          </w:rPr>
          <w:tab/>
        </w:r>
        <w:r w:rsidR="004A2342">
          <w:rPr>
            <w:noProof/>
            <w:webHidden/>
          </w:rPr>
          <w:fldChar w:fldCharType="begin"/>
        </w:r>
        <w:r w:rsidR="004A2342">
          <w:rPr>
            <w:noProof/>
            <w:webHidden/>
          </w:rPr>
          <w:instrText xml:space="preserve"> PAGEREF _Toc92713808 \h </w:instrText>
        </w:r>
        <w:r w:rsidR="004A2342">
          <w:rPr>
            <w:noProof/>
            <w:webHidden/>
          </w:rPr>
        </w:r>
        <w:r w:rsidR="004A2342">
          <w:rPr>
            <w:noProof/>
            <w:webHidden/>
          </w:rPr>
          <w:fldChar w:fldCharType="separate"/>
        </w:r>
        <w:r w:rsidR="004A2342">
          <w:rPr>
            <w:noProof/>
            <w:webHidden/>
          </w:rPr>
          <w:t>20</w:t>
        </w:r>
        <w:r w:rsidR="004A2342">
          <w:rPr>
            <w:noProof/>
            <w:webHidden/>
          </w:rPr>
          <w:fldChar w:fldCharType="end"/>
        </w:r>
      </w:hyperlink>
    </w:p>
    <w:p w14:paraId="5D43276F" w14:textId="0F8538DA" w:rsidR="004A2342" w:rsidRDefault="00810266" w:rsidP="004A2342">
      <w:pPr>
        <w:pStyle w:val="TOC2"/>
        <w:ind w:right="-3"/>
        <w:rPr>
          <w:rFonts w:asciiTheme="minorHAnsi" w:eastAsiaTheme="minorEastAsia" w:hAnsiTheme="minorHAnsi" w:cstheme="minorBidi"/>
          <w:noProof/>
          <w:szCs w:val="22"/>
          <w:lang w:eastAsia="en-AU"/>
        </w:rPr>
      </w:pPr>
      <w:hyperlink w:anchor="_Toc92713809" w:history="1">
        <w:r w:rsidR="004A2342" w:rsidRPr="009B50B5">
          <w:rPr>
            <w:rStyle w:val="Hyperlink"/>
            <w:rFonts w:cs="Arial"/>
            <w:noProof/>
          </w:rPr>
          <w:t>7.3</w:t>
        </w:r>
        <w:r w:rsidR="004A2342">
          <w:rPr>
            <w:rFonts w:asciiTheme="minorHAnsi" w:eastAsiaTheme="minorEastAsia" w:hAnsiTheme="minorHAnsi" w:cstheme="minorBidi"/>
            <w:noProof/>
            <w:szCs w:val="22"/>
            <w:lang w:eastAsia="en-AU"/>
          </w:rPr>
          <w:tab/>
        </w:r>
        <w:r w:rsidR="004A2342" w:rsidRPr="009B50B5">
          <w:rPr>
            <w:rStyle w:val="Hyperlink"/>
            <w:rFonts w:cs="Arial"/>
            <w:noProof/>
          </w:rPr>
          <w:t>Divisions</w:t>
        </w:r>
        <w:r w:rsidR="004A2342">
          <w:rPr>
            <w:noProof/>
            <w:webHidden/>
          </w:rPr>
          <w:tab/>
        </w:r>
        <w:r w:rsidR="004A2342">
          <w:rPr>
            <w:noProof/>
            <w:webHidden/>
          </w:rPr>
          <w:fldChar w:fldCharType="begin"/>
        </w:r>
        <w:r w:rsidR="004A2342">
          <w:rPr>
            <w:noProof/>
            <w:webHidden/>
          </w:rPr>
          <w:instrText xml:space="preserve"> PAGEREF _Toc92713809 \h </w:instrText>
        </w:r>
        <w:r w:rsidR="004A2342">
          <w:rPr>
            <w:noProof/>
            <w:webHidden/>
          </w:rPr>
        </w:r>
        <w:r w:rsidR="004A2342">
          <w:rPr>
            <w:noProof/>
            <w:webHidden/>
          </w:rPr>
          <w:fldChar w:fldCharType="separate"/>
        </w:r>
        <w:r w:rsidR="004A2342">
          <w:rPr>
            <w:noProof/>
            <w:webHidden/>
          </w:rPr>
          <w:t>20</w:t>
        </w:r>
        <w:r w:rsidR="004A2342">
          <w:rPr>
            <w:noProof/>
            <w:webHidden/>
          </w:rPr>
          <w:fldChar w:fldCharType="end"/>
        </w:r>
      </w:hyperlink>
    </w:p>
    <w:p w14:paraId="744CBB64" w14:textId="02A8D679" w:rsidR="004A2342" w:rsidRDefault="00810266" w:rsidP="004A2342">
      <w:pPr>
        <w:pStyle w:val="TOC2"/>
        <w:ind w:right="-3"/>
        <w:rPr>
          <w:rFonts w:asciiTheme="minorHAnsi" w:eastAsiaTheme="minorEastAsia" w:hAnsiTheme="minorHAnsi" w:cstheme="minorBidi"/>
          <w:noProof/>
          <w:szCs w:val="22"/>
          <w:lang w:eastAsia="en-AU"/>
        </w:rPr>
      </w:pPr>
      <w:hyperlink w:anchor="_Toc92713810" w:history="1">
        <w:r w:rsidR="004A2342" w:rsidRPr="009B50B5">
          <w:rPr>
            <w:rStyle w:val="Hyperlink"/>
            <w:rFonts w:cs="Arial"/>
            <w:noProof/>
          </w:rPr>
          <w:t>7.4</w:t>
        </w:r>
        <w:r w:rsidR="004A2342">
          <w:rPr>
            <w:rFonts w:asciiTheme="minorHAnsi" w:eastAsiaTheme="minorEastAsia" w:hAnsiTheme="minorHAnsi" w:cstheme="minorBidi"/>
            <w:noProof/>
            <w:szCs w:val="22"/>
            <w:lang w:eastAsia="en-AU"/>
          </w:rPr>
          <w:tab/>
        </w:r>
        <w:r w:rsidR="004A2342" w:rsidRPr="009B50B5">
          <w:rPr>
            <w:rStyle w:val="Hyperlink"/>
            <w:rFonts w:cs="Arial"/>
            <w:noProof/>
          </w:rPr>
          <w:t>Committees</w:t>
        </w:r>
        <w:r w:rsidR="004A2342">
          <w:rPr>
            <w:noProof/>
            <w:webHidden/>
          </w:rPr>
          <w:tab/>
        </w:r>
        <w:r w:rsidR="004A2342">
          <w:rPr>
            <w:noProof/>
            <w:webHidden/>
          </w:rPr>
          <w:fldChar w:fldCharType="begin"/>
        </w:r>
        <w:r w:rsidR="004A2342">
          <w:rPr>
            <w:noProof/>
            <w:webHidden/>
          </w:rPr>
          <w:instrText xml:space="preserve"> PAGEREF _Toc92713810 \h </w:instrText>
        </w:r>
        <w:r w:rsidR="004A2342">
          <w:rPr>
            <w:noProof/>
            <w:webHidden/>
          </w:rPr>
        </w:r>
        <w:r w:rsidR="004A2342">
          <w:rPr>
            <w:noProof/>
            <w:webHidden/>
          </w:rPr>
          <w:fldChar w:fldCharType="separate"/>
        </w:r>
        <w:r w:rsidR="004A2342">
          <w:rPr>
            <w:noProof/>
            <w:webHidden/>
          </w:rPr>
          <w:t>21</w:t>
        </w:r>
        <w:r w:rsidR="004A2342">
          <w:rPr>
            <w:noProof/>
            <w:webHidden/>
          </w:rPr>
          <w:fldChar w:fldCharType="end"/>
        </w:r>
      </w:hyperlink>
    </w:p>
    <w:p w14:paraId="3EBDE503" w14:textId="14E95247" w:rsidR="004A2342" w:rsidRDefault="00810266" w:rsidP="004A2342">
      <w:pPr>
        <w:pStyle w:val="TOC2"/>
        <w:ind w:right="-3"/>
        <w:rPr>
          <w:rFonts w:asciiTheme="minorHAnsi" w:eastAsiaTheme="minorEastAsia" w:hAnsiTheme="minorHAnsi" w:cstheme="minorBidi"/>
          <w:noProof/>
          <w:szCs w:val="22"/>
          <w:lang w:eastAsia="en-AU"/>
        </w:rPr>
      </w:pPr>
      <w:hyperlink w:anchor="_Toc92713811" w:history="1">
        <w:r w:rsidR="004A2342" w:rsidRPr="009B50B5">
          <w:rPr>
            <w:rStyle w:val="Hyperlink"/>
            <w:rFonts w:cs="Arial"/>
            <w:noProof/>
          </w:rPr>
          <w:t>7.5</w:t>
        </w:r>
        <w:r w:rsidR="004A2342">
          <w:rPr>
            <w:rFonts w:asciiTheme="minorHAnsi" w:eastAsiaTheme="minorEastAsia" w:hAnsiTheme="minorHAnsi" w:cstheme="minorBidi"/>
            <w:noProof/>
            <w:szCs w:val="22"/>
            <w:lang w:eastAsia="en-AU"/>
          </w:rPr>
          <w:tab/>
        </w:r>
        <w:r w:rsidR="004A2342" w:rsidRPr="009B50B5">
          <w:rPr>
            <w:rStyle w:val="Hyperlink"/>
            <w:rFonts w:cs="Arial"/>
            <w:noProof/>
          </w:rPr>
          <w:t>Attorney or agent</w:t>
        </w:r>
        <w:r w:rsidR="004A2342">
          <w:rPr>
            <w:noProof/>
            <w:webHidden/>
          </w:rPr>
          <w:tab/>
        </w:r>
        <w:r w:rsidR="004A2342">
          <w:rPr>
            <w:noProof/>
            <w:webHidden/>
          </w:rPr>
          <w:fldChar w:fldCharType="begin"/>
        </w:r>
        <w:r w:rsidR="004A2342">
          <w:rPr>
            <w:noProof/>
            <w:webHidden/>
          </w:rPr>
          <w:instrText xml:space="preserve"> PAGEREF _Toc92713811 \h </w:instrText>
        </w:r>
        <w:r w:rsidR="004A2342">
          <w:rPr>
            <w:noProof/>
            <w:webHidden/>
          </w:rPr>
        </w:r>
        <w:r w:rsidR="004A2342">
          <w:rPr>
            <w:noProof/>
            <w:webHidden/>
          </w:rPr>
          <w:fldChar w:fldCharType="separate"/>
        </w:r>
        <w:r w:rsidR="004A2342">
          <w:rPr>
            <w:noProof/>
            <w:webHidden/>
          </w:rPr>
          <w:t>21</w:t>
        </w:r>
        <w:r w:rsidR="004A2342">
          <w:rPr>
            <w:noProof/>
            <w:webHidden/>
          </w:rPr>
          <w:fldChar w:fldCharType="end"/>
        </w:r>
      </w:hyperlink>
    </w:p>
    <w:p w14:paraId="16077D55" w14:textId="48F2E703" w:rsidR="004A2342" w:rsidRDefault="00810266" w:rsidP="004A2342">
      <w:pPr>
        <w:pStyle w:val="TOC2"/>
        <w:ind w:right="-3"/>
        <w:rPr>
          <w:rFonts w:asciiTheme="minorHAnsi" w:eastAsiaTheme="minorEastAsia" w:hAnsiTheme="minorHAnsi" w:cstheme="minorBidi"/>
          <w:noProof/>
          <w:szCs w:val="22"/>
          <w:lang w:eastAsia="en-AU"/>
        </w:rPr>
      </w:pPr>
      <w:hyperlink w:anchor="_Toc92713812" w:history="1">
        <w:r w:rsidR="004A2342" w:rsidRPr="009B50B5">
          <w:rPr>
            <w:rStyle w:val="Hyperlink"/>
            <w:rFonts w:cs="Arial"/>
            <w:noProof/>
          </w:rPr>
          <w:t>7.6</w:t>
        </w:r>
        <w:r w:rsidR="004A2342">
          <w:rPr>
            <w:rFonts w:asciiTheme="minorHAnsi" w:eastAsiaTheme="minorEastAsia" w:hAnsiTheme="minorHAnsi" w:cstheme="minorBidi"/>
            <w:noProof/>
            <w:szCs w:val="22"/>
            <w:lang w:eastAsia="en-AU"/>
          </w:rPr>
          <w:tab/>
        </w:r>
        <w:r w:rsidR="004A2342" w:rsidRPr="009B50B5">
          <w:rPr>
            <w:rStyle w:val="Hyperlink"/>
            <w:rFonts w:cs="Arial"/>
            <w:noProof/>
          </w:rPr>
          <w:t>Accounts</w:t>
        </w:r>
        <w:r w:rsidR="004A2342">
          <w:rPr>
            <w:noProof/>
            <w:webHidden/>
          </w:rPr>
          <w:tab/>
        </w:r>
        <w:r w:rsidR="004A2342">
          <w:rPr>
            <w:noProof/>
            <w:webHidden/>
          </w:rPr>
          <w:fldChar w:fldCharType="begin"/>
        </w:r>
        <w:r w:rsidR="004A2342">
          <w:rPr>
            <w:noProof/>
            <w:webHidden/>
          </w:rPr>
          <w:instrText xml:space="preserve"> PAGEREF _Toc92713812 \h </w:instrText>
        </w:r>
        <w:r w:rsidR="004A2342">
          <w:rPr>
            <w:noProof/>
            <w:webHidden/>
          </w:rPr>
        </w:r>
        <w:r w:rsidR="004A2342">
          <w:rPr>
            <w:noProof/>
            <w:webHidden/>
          </w:rPr>
          <w:fldChar w:fldCharType="separate"/>
        </w:r>
        <w:r w:rsidR="004A2342">
          <w:rPr>
            <w:noProof/>
            <w:webHidden/>
          </w:rPr>
          <w:t>21</w:t>
        </w:r>
        <w:r w:rsidR="004A2342">
          <w:rPr>
            <w:noProof/>
            <w:webHidden/>
          </w:rPr>
          <w:fldChar w:fldCharType="end"/>
        </w:r>
      </w:hyperlink>
    </w:p>
    <w:p w14:paraId="385FE62B" w14:textId="2210EB1C" w:rsidR="004A2342" w:rsidRDefault="00810266" w:rsidP="004A2342">
      <w:pPr>
        <w:pStyle w:val="TOC2"/>
        <w:ind w:right="-3"/>
        <w:rPr>
          <w:rFonts w:asciiTheme="minorHAnsi" w:eastAsiaTheme="minorEastAsia" w:hAnsiTheme="minorHAnsi" w:cstheme="minorBidi"/>
          <w:noProof/>
          <w:szCs w:val="22"/>
          <w:lang w:eastAsia="en-AU"/>
        </w:rPr>
      </w:pPr>
      <w:hyperlink w:anchor="_Toc92713813" w:history="1">
        <w:r w:rsidR="004A2342" w:rsidRPr="009B50B5">
          <w:rPr>
            <w:rStyle w:val="Hyperlink"/>
            <w:rFonts w:cs="Arial"/>
            <w:noProof/>
          </w:rPr>
          <w:t>7.7</w:t>
        </w:r>
        <w:r w:rsidR="004A2342">
          <w:rPr>
            <w:rFonts w:asciiTheme="minorHAnsi" w:eastAsiaTheme="minorEastAsia" w:hAnsiTheme="minorHAnsi" w:cstheme="minorBidi"/>
            <w:noProof/>
            <w:szCs w:val="22"/>
            <w:lang w:eastAsia="en-AU"/>
          </w:rPr>
          <w:tab/>
        </w:r>
        <w:r w:rsidR="004A2342" w:rsidRPr="009B50B5">
          <w:rPr>
            <w:rStyle w:val="Hyperlink"/>
            <w:rFonts w:cs="Arial"/>
            <w:noProof/>
          </w:rPr>
          <w:t>Auditor</w:t>
        </w:r>
        <w:r w:rsidR="004A2342">
          <w:rPr>
            <w:noProof/>
            <w:webHidden/>
          </w:rPr>
          <w:tab/>
        </w:r>
        <w:r w:rsidR="004A2342">
          <w:rPr>
            <w:noProof/>
            <w:webHidden/>
          </w:rPr>
          <w:fldChar w:fldCharType="begin"/>
        </w:r>
        <w:r w:rsidR="004A2342">
          <w:rPr>
            <w:noProof/>
            <w:webHidden/>
          </w:rPr>
          <w:instrText xml:space="preserve"> PAGEREF _Toc92713813 \h </w:instrText>
        </w:r>
        <w:r w:rsidR="004A2342">
          <w:rPr>
            <w:noProof/>
            <w:webHidden/>
          </w:rPr>
        </w:r>
        <w:r w:rsidR="004A2342">
          <w:rPr>
            <w:noProof/>
            <w:webHidden/>
          </w:rPr>
          <w:fldChar w:fldCharType="separate"/>
        </w:r>
        <w:r w:rsidR="004A2342">
          <w:rPr>
            <w:noProof/>
            <w:webHidden/>
          </w:rPr>
          <w:t>22</w:t>
        </w:r>
        <w:r w:rsidR="004A2342">
          <w:rPr>
            <w:noProof/>
            <w:webHidden/>
          </w:rPr>
          <w:fldChar w:fldCharType="end"/>
        </w:r>
      </w:hyperlink>
    </w:p>
    <w:p w14:paraId="520DD39D" w14:textId="4D30C955" w:rsidR="004A2342" w:rsidRDefault="00810266" w:rsidP="004A2342">
      <w:pPr>
        <w:pStyle w:val="TOC2"/>
        <w:ind w:right="-3"/>
        <w:rPr>
          <w:rFonts w:asciiTheme="minorHAnsi" w:eastAsiaTheme="minorEastAsia" w:hAnsiTheme="minorHAnsi" w:cstheme="minorBidi"/>
          <w:noProof/>
          <w:szCs w:val="22"/>
          <w:lang w:eastAsia="en-AU"/>
        </w:rPr>
      </w:pPr>
      <w:hyperlink w:anchor="_Toc92713814" w:history="1">
        <w:r w:rsidR="004A2342" w:rsidRPr="009B50B5">
          <w:rPr>
            <w:rStyle w:val="Hyperlink"/>
            <w:rFonts w:cs="Arial"/>
            <w:noProof/>
          </w:rPr>
          <w:t>7.8</w:t>
        </w:r>
        <w:r w:rsidR="004A2342">
          <w:rPr>
            <w:rFonts w:asciiTheme="minorHAnsi" w:eastAsiaTheme="minorEastAsia" w:hAnsiTheme="minorHAnsi" w:cstheme="minorBidi"/>
            <w:noProof/>
            <w:szCs w:val="22"/>
            <w:lang w:eastAsia="en-AU"/>
          </w:rPr>
          <w:tab/>
        </w:r>
        <w:r w:rsidR="004A2342" w:rsidRPr="009B50B5">
          <w:rPr>
            <w:rStyle w:val="Hyperlink"/>
            <w:rFonts w:cs="Arial"/>
            <w:noProof/>
          </w:rPr>
          <w:t>Investments</w:t>
        </w:r>
        <w:r w:rsidR="004A2342">
          <w:rPr>
            <w:noProof/>
            <w:webHidden/>
          </w:rPr>
          <w:tab/>
        </w:r>
        <w:r w:rsidR="004A2342">
          <w:rPr>
            <w:noProof/>
            <w:webHidden/>
          </w:rPr>
          <w:fldChar w:fldCharType="begin"/>
        </w:r>
        <w:r w:rsidR="004A2342">
          <w:rPr>
            <w:noProof/>
            <w:webHidden/>
          </w:rPr>
          <w:instrText xml:space="preserve"> PAGEREF _Toc92713814 \h </w:instrText>
        </w:r>
        <w:r w:rsidR="004A2342">
          <w:rPr>
            <w:noProof/>
            <w:webHidden/>
          </w:rPr>
        </w:r>
        <w:r w:rsidR="004A2342">
          <w:rPr>
            <w:noProof/>
            <w:webHidden/>
          </w:rPr>
          <w:fldChar w:fldCharType="separate"/>
        </w:r>
        <w:r w:rsidR="004A2342">
          <w:rPr>
            <w:noProof/>
            <w:webHidden/>
          </w:rPr>
          <w:t>22</w:t>
        </w:r>
        <w:r w:rsidR="004A2342">
          <w:rPr>
            <w:noProof/>
            <w:webHidden/>
          </w:rPr>
          <w:fldChar w:fldCharType="end"/>
        </w:r>
      </w:hyperlink>
    </w:p>
    <w:p w14:paraId="777C1FA0" w14:textId="42B09D4D" w:rsidR="004A2342" w:rsidRDefault="00810266">
      <w:pPr>
        <w:pStyle w:val="TOC1"/>
        <w:rPr>
          <w:rFonts w:asciiTheme="minorHAnsi" w:eastAsiaTheme="minorEastAsia" w:hAnsiTheme="minorHAnsi" w:cstheme="minorBidi"/>
          <w:b w:val="0"/>
          <w:noProof/>
          <w:szCs w:val="22"/>
          <w:lang w:eastAsia="en-AU"/>
        </w:rPr>
      </w:pPr>
      <w:hyperlink w:anchor="_Toc92713815" w:history="1">
        <w:r w:rsidR="004A2342" w:rsidRPr="009B50B5">
          <w:rPr>
            <w:rStyle w:val="Hyperlink"/>
            <w:caps/>
            <w:noProof/>
          </w:rPr>
          <w:t>8.</w:t>
        </w:r>
        <w:r w:rsidR="004A2342">
          <w:rPr>
            <w:rFonts w:asciiTheme="minorHAnsi" w:eastAsiaTheme="minorEastAsia" w:hAnsiTheme="minorHAnsi" w:cstheme="minorBidi"/>
            <w:b w:val="0"/>
            <w:noProof/>
            <w:szCs w:val="22"/>
            <w:lang w:eastAsia="en-AU"/>
          </w:rPr>
          <w:tab/>
        </w:r>
        <w:r w:rsidR="004A2342" w:rsidRPr="009B50B5">
          <w:rPr>
            <w:rStyle w:val="Hyperlink"/>
            <w:noProof/>
          </w:rPr>
          <w:t>Proceedings of Directors</w:t>
        </w:r>
        <w:r w:rsidR="004A2342">
          <w:rPr>
            <w:noProof/>
            <w:webHidden/>
          </w:rPr>
          <w:tab/>
        </w:r>
        <w:r w:rsidR="004A2342">
          <w:rPr>
            <w:noProof/>
            <w:webHidden/>
          </w:rPr>
          <w:fldChar w:fldCharType="begin"/>
        </w:r>
        <w:r w:rsidR="004A2342">
          <w:rPr>
            <w:noProof/>
            <w:webHidden/>
          </w:rPr>
          <w:instrText xml:space="preserve"> PAGEREF _Toc92713815 \h </w:instrText>
        </w:r>
        <w:r w:rsidR="004A2342">
          <w:rPr>
            <w:noProof/>
            <w:webHidden/>
          </w:rPr>
        </w:r>
        <w:r w:rsidR="004A2342">
          <w:rPr>
            <w:noProof/>
            <w:webHidden/>
          </w:rPr>
          <w:fldChar w:fldCharType="separate"/>
        </w:r>
        <w:r w:rsidR="004A2342">
          <w:rPr>
            <w:noProof/>
            <w:webHidden/>
          </w:rPr>
          <w:t>22</w:t>
        </w:r>
        <w:r w:rsidR="004A2342">
          <w:rPr>
            <w:noProof/>
            <w:webHidden/>
          </w:rPr>
          <w:fldChar w:fldCharType="end"/>
        </w:r>
      </w:hyperlink>
    </w:p>
    <w:p w14:paraId="6FD6250C" w14:textId="20A41F0B" w:rsidR="004A2342" w:rsidRDefault="00810266" w:rsidP="004A2342">
      <w:pPr>
        <w:pStyle w:val="TOC2"/>
        <w:ind w:right="-3"/>
        <w:rPr>
          <w:rFonts w:asciiTheme="minorHAnsi" w:eastAsiaTheme="minorEastAsia" w:hAnsiTheme="minorHAnsi" w:cstheme="minorBidi"/>
          <w:noProof/>
          <w:szCs w:val="22"/>
          <w:lang w:eastAsia="en-AU"/>
        </w:rPr>
      </w:pPr>
      <w:hyperlink w:anchor="_Toc92713816" w:history="1">
        <w:r w:rsidR="004A2342" w:rsidRPr="009B50B5">
          <w:rPr>
            <w:rStyle w:val="Hyperlink"/>
            <w:rFonts w:cs="Arial"/>
            <w:noProof/>
          </w:rPr>
          <w:t>8.1</w:t>
        </w:r>
        <w:r w:rsidR="004A2342">
          <w:rPr>
            <w:rFonts w:asciiTheme="minorHAnsi" w:eastAsiaTheme="minorEastAsia" w:hAnsiTheme="minorHAnsi" w:cstheme="minorBidi"/>
            <w:noProof/>
            <w:szCs w:val="22"/>
            <w:lang w:eastAsia="en-AU"/>
          </w:rPr>
          <w:tab/>
        </w:r>
        <w:r w:rsidR="004A2342" w:rsidRPr="009B50B5">
          <w:rPr>
            <w:rStyle w:val="Hyperlink"/>
            <w:rFonts w:cs="Arial"/>
            <w:noProof/>
          </w:rPr>
          <w:t>Written resolutions of Directors</w:t>
        </w:r>
        <w:r w:rsidR="004A2342">
          <w:rPr>
            <w:noProof/>
            <w:webHidden/>
          </w:rPr>
          <w:tab/>
        </w:r>
        <w:r w:rsidR="004A2342">
          <w:rPr>
            <w:noProof/>
            <w:webHidden/>
          </w:rPr>
          <w:fldChar w:fldCharType="begin"/>
        </w:r>
        <w:r w:rsidR="004A2342">
          <w:rPr>
            <w:noProof/>
            <w:webHidden/>
          </w:rPr>
          <w:instrText xml:space="preserve"> PAGEREF _Toc92713816 \h </w:instrText>
        </w:r>
        <w:r w:rsidR="004A2342">
          <w:rPr>
            <w:noProof/>
            <w:webHidden/>
          </w:rPr>
        </w:r>
        <w:r w:rsidR="004A2342">
          <w:rPr>
            <w:noProof/>
            <w:webHidden/>
          </w:rPr>
          <w:fldChar w:fldCharType="separate"/>
        </w:r>
        <w:r w:rsidR="004A2342">
          <w:rPr>
            <w:noProof/>
            <w:webHidden/>
          </w:rPr>
          <w:t>22</w:t>
        </w:r>
        <w:r w:rsidR="004A2342">
          <w:rPr>
            <w:noProof/>
            <w:webHidden/>
          </w:rPr>
          <w:fldChar w:fldCharType="end"/>
        </w:r>
      </w:hyperlink>
    </w:p>
    <w:p w14:paraId="05583B2B" w14:textId="75D1FDD7" w:rsidR="004A2342" w:rsidRDefault="00810266" w:rsidP="004A2342">
      <w:pPr>
        <w:pStyle w:val="TOC2"/>
        <w:ind w:right="-3"/>
        <w:rPr>
          <w:rFonts w:asciiTheme="minorHAnsi" w:eastAsiaTheme="minorEastAsia" w:hAnsiTheme="minorHAnsi" w:cstheme="minorBidi"/>
          <w:noProof/>
          <w:szCs w:val="22"/>
          <w:lang w:eastAsia="en-AU"/>
        </w:rPr>
      </w:pPr>
      <w:hyperlink w:anchor="_Toc92713817" w:history="1">
        <w:r w:rsidR="004A2342" w:rsidRPr="009B50B5">
          <w:rPr>
            <w:rStyle w:val="Hyperlink"/>
            <w:rFonts w:cs="Arial"/>
            <w:noProof/>
          </w:rPr>
          <w:t>8.2</w:t>
        </w:r>
        <w:r w:rsidR="004A2342">
          <w:rPr>
            <w:rFonts w:asciiTheme="minorHAnsi" w:eastAsiaTheme="minorEastAsia" w:hAnsiTheme="minorHAnsi" w:cstheme="minorBidi"/>
            <w:noProof/>
            <w:szCs w:val="22"/>
            <w:lang w:eastAsia="en-AU"/>
          </w:rPr>
          <w:tab/>
        </w:r>
        <w:r w:rsidR="004A2342" w:rsidRPr="009B50B5">
          <w:rPr>
            <w:rStyle w:val="Hyperlink"/>
            <w:rFonts w:cs="Arial"/>
            <w:noProof/>
          </w:rPr>
          <w:t>Meetings of Directors</w:t>
        </w:r>
        <w:r w:rsidR="004A2342">
          <w:rPr>
            <w:noProof/>
            <w:webHidden/>
          </w:rPr>
          <w:tab/>
        </w:r>
        <w:r w:rsidR="004A2342">
          <w:rPr>
            <w:noProof/>
            <w:webHidden/>
          </w:rPr>
          <w:fldChar w:fldCharType="begin"/>
        </w:r>
        <w:r w:rsidR="004A2342">
          <w:rPr>
            <w:noProof/>
            <w:webHidden/>
          </w:rPr>
          <w:instrText xml:space="preserve"> PAGEREF _Toc92713817 \h </w:instrText>
        </w:r>
        <w:r w:rsidR="004A2342">
          <w:rPr>
            <w:noProof/>
            <w:webHidden/>
          </w:rPr>
        </w:r>
        <w:r w:rsidR="004A2342">
          <w:rPr>
            <w:noProof/>
            <w:webHidden/>
          </w:rPr>
          <w:fldChar w:fldCharType="separate"/>
        </w:r>
        <w:r w:rsidR="004A2342">
          <w:rPr>
            <w:noProof/>
            <w:webHidden/>
          </w:rPr>
          <w:t>23</w:t>
        </w:r>
        <w:r w:rsidR="004A2342">
          <w:rPr>
            <w:noProof/>
            <w:webHidden/>
          </w:rPr>
          <w:fldChar w:fldCharType="end"/>
        </w:r>
      </w:hyperlink>
    </w:p>
    <w:p w14:paraId="24E29333" w14:textId="59A6916B" w:rsidR="004A2342" w:rsidRDefault="00810266" w:rsidP="004A2342">
      <w:pPr>
        <w:pStyle w:val="TOC2"/>
        <w:ind w:right="-3"/>
        <w:rPr>
          <w:rFonts w:asciiTheme="minorHAnsi" w:eastAsiaTheme="minorEastAsia" w:hAnsiTheme="minorHAnsi" w:cstheme="minorBidi"/>
          <w:noProof/>
          <w:szCs w:val="22"/>
          <w:lang w:eastAsia="en-AU"/>
        </w:rPr>
      </w:pPr>
      <w:hyperlink w:anchor="_Toc92713818" w:history="1">
        <w:r w:rsidR="004A2342" w:rsidRPr="009B50B5">
          <w:rPr>
            <w:rStyle w:val="Hyperlink"/>
            <w:rFonts w:cs="Arial"/>
            <w:noProof/>
          </w:rPr>
          <w:t>8.3</w:t>
        </w:r>
        <w:r w:rsidR="004A2342">
          <w:rPr>
            <w:rFonts w:asciiTheme="minorHAnsi" w:eastAsiaTheme="minorEastAsia" w:hAnsiTheme="minorHAnsi" w:cstheme="minorBidi"/>
            <w:noProof/>
            <w:szCs w:val="22"/>
            <w:lang w:eastAsia="en-AU"/>
          </w:rPr>
          <w:tab/>
        </w:r>
        <w:r w:rsidR="004A2342" w:rsidRPr="009B50B5">
          <w:rPr>
            <w:rStyle w:val="Hyperlink"/>
            <w:rFonts w:cs="Arial"/>
            <w:noProof/>
          </w:rPr>
          <w:t>Who can call meetings of Directors</w:t>
        </w:r>
        <w:r w:rsidR="004A2342">
          <w:rPr>
            <w:noProof/>
            <w:webHidden/>
          </w:rPr>
          <w:tab/>
        </w:r>
        <w:r w:rsidR="004A2342">
          <w:rPr>
            <w:noProof/>
            <w:webHidden/>
          </w:rPr>
          <w:fldChar w:fldCharType="begin"/>
        </w:r>
        <w:r w:rsidR="004A2342">
          <w:rPr>
            <w:noProof/>
            <w:webHidden/>
          </w:rPr>
          <w:instrText xml:space="preserve"> PAGEREF _Toc92713818 \h </w:instrText>
        </w:r>
        <w:r w:rsidR="004A2342">
          <w:rPr>
            <w:noProof/>
            <w:webHidden/>
          </w:rPr>
        </w:r>
        <w:r w:rsidR="004A2342">
          <w:rPr>
            <w:noProof/>
            <w:webHidden/>
          </w:rPr>
          <w:fldChar w:fldCharType="separate"/>
        </w:r>
        <w:r w:rsidR="004A2342">
          <w:rPr>
            <w:noProof/>
            <w:webHidden/>
          </w:rPr>
          <w:t>23</w:t>
        </w:r>
        <w:r w:rsidR="004A2342">
          <w:rPr>
            <w:noProof/>
            <w:webHidden/>
          </w:rPr>
          <w:fldChar w:fldCharType="end"/>
        </w:r>
      </w:hyperlink>
    </w:p>
    <w:p w14:paraId="2335D64F" w14:textId="538BC01D" w:rsidR="004A2342" w:rsidRDefault="00810266" w:rsidP="004A2342">
      <w:pPr>
        <w:pStyle w:val="TOC2"/>
        <w:ind w:right="-3"/>
        <w:rPr>
          <w:rFonts w:asciiTheme="minorHAnsi" w:eastAsiaTheme="minorEastAsia" w:hAnsiTheme="minorHAnsi" w:cstheme="minorBidi"/>
          <w:noProof/>
          <w:szCs w:val="22"/>
          <w:lang w:eastAsia="en-AU"/>
        </w:rPr>
      </w:pPr>
      <w:hyperlink w:anchor="_Toc92713819" w:history="1">
        <w:r w:rsidR="004A2342" w:rsidRPr="009B50B5">
          <w:rPr>
            <w:rStyle w:val="Hyperlink"/>
            <w:rFonts w:cs="Arial"/>
            <w:noProof/>
          </w:rPr>
          <w:t>8.4</w:t>
        </w:r>
        <w:r w:rsidR="004A2342">
          <w:rPr>
            <w:rFonts w:asciiTheme="minorHAnsi" w:eastAsiaTheme="minorEastAsia" w:hAnsiTheme="minorHAnsi" w:cstheme="minorBidi"/>
            <w:noProof/>
            <w:szCs w:val="22"/>
            <w:lang w:eastAsia="en-AU"/>
          </w:rPr>
          <w:tab/>
        </w:r>
        <w:r w:rsidR="004A2342" w:rsidRPr="009B50B5">
          <w:rPr>
            <w:rStyle w:val="Hyperlink"/>
            <w:rFonts w:cs="Arial"/>
            <w:noProof/>
          </w:rPr>
          <w:t>How to call meetings of Directors</w:t>
        </w:r>
        <w:r w:rsidR="004A2342">
          <w:rPr>
            <w:noProof/>
            <w:webHidden/>
          </w:rPr>
          <w:tab/>
        </w:r>
        <w:r w:rsidR="004A2342">
          <w:rPr>
            <w:noProof/>
            <w:webHidden/>
          </w:rPr>
          <w:fldChar w:fldCharType="begin"/>
        </w:r>
        <w:r w:rsidR="004A2342">
          <w:rPr>
            <w:noProof/>
            <w:webHidden/>
          </w:rPr>
          <w:instrText xml:space="preserve"> PAGEREF _Toc92713819 \h </w:instrText>
        </w:r>
        <w:r w:rsidR="004A2342">
          <w:rPr>
            <w:noProof/>
            <w:webHidden/>
          </w:rPr>
        </w:r>
        <w:r w:rsidR="004A2342">
          <w:rPr>
            <w:noProof/>
            <w:webHidden/>
          </w:rPr>
          <w:fldChar w:fldCharType="separate"/>
        </w:r>
        <w:r w:rsidR="004A2342">
          <w:rPr>
            <w:noProof/>
            <w:webHidden/>
          </w:rPr>
          <w:t>23</w:t>
        </w:r>
        <w:r w:rsidR="004A2342">
          <w:rPr>
            <w:noProof/>
            <w:webHidden/>
          </w:rPr>
          <w:fldChar w:fldCharType="end"/>
        </w:r>
      </w:hyperlink>
    </w:p>
    <w:p w14:paraId="636B52D0" w14:textId="253579D3" w:rsidR="004A2342" w:rsidRDefault="00810266" w:rsidP="004A2342">
      <w:pPr>
        <w:pStyle w:val="TOC2"/>
        <w:ind w:right="-3"/>
        <w:rPr>
          <w:rFonts w:asciiTheme="minorHAnsi" w:eastAsiaTheme="minorEastAsia" w:hAnsiTheme="minorHAnsi" w:cstheme="minorBidi"/>
          <w:noProof/>
          <w:szCs w:val="22"/>
          <w:lang w:eastAsia="en-AU"/>
        </w:rPr>
      </w:pPr>
      <w:hyperlink w:anchor="_Toc92713820" w:history="1">
        <w:r w:rsidR="004A2342" w:rsidRPr="009B50B5">
          <w:rPr>
            <w:rStyle w:val="Hyperlink"/>
            <w:rFonts w:cs="Arial"/>
            <w:noProof/>
          </w:rPr>
          <w:t>8.5</w:t>
        </w:r>
        <w:r w:rsidR="004A2342">
          <w:rPr>
            <w:rFonts w:asciiTheme="minorHAnsi" w:eastAsiaTheme="minorEastAsia" w:hAnsiTheme="minorHAnsi" w:cstheme="minorBidi"/>
            <w:noProof/>
            <w:szCs w:val="22"/>
            <w:lang w:eastAsia="en-AU"/>
          </w:rPr>
          <w:tab/>
        </w:r>
        <w:r w:rsidR="004A2342" w:rsidRPr="009B50B5">
          <w:rPr>
            <w:rStyle w:val="Hyperlink"/>
            <w:rFonts w:cs="Arial"/>
            <w:noProof/>
          </w:rPr>
          <w:t>Quorum</w:t>
        </w:r>
        <w:r w:rsidR="004A2342">
          <w:rPr>
            <w:noProof/>
            <w:webHidden/>
          </w:rPr>
          <w:tab/>
        </w:r>
        <w:r w:rsidR="004A2342">
          <w:rPr>
            <w:noProof/>
            <w:webHidden/>
          </w:rPr>
          <w:fldChar w:fldCharType="begin"/>
        </w:r>
        <w:r w:rsidR="004A2342">
          <w:rPr>
            <w:noProof/>
            <w:webHidden/>
          </w:rPr>
          <w:instrText xml:space="preserve"> PAGEREF _Toc92713820 \h </w:instrText>
        </w:r>
        <w:r w:rsidR="004A2342">
          <w:rPr>
            <w:noProof/>
            <w:webHidden/>
          </w:rPr>
        </w:r>
        <w:r w:rsidR="004A2342">
          <w:rPr>
            <w:noProof/>
            <w:webHidden/>
          </w:rPr>
          <w:fldChar w:fldCharType="separate"/>
        </w:r>
        <w:r w:rsidR="004A2342">
          <w:rPr>
            <w:noProof/>
            <w:webHidden/>
          </w:rPr>
          <w:t>24</w:t>
        </w:r>
        <w:r w:rsidR="004A2342">
          <w:rPr>
            <w:noProof/>
            <w:webHidden/>
          </w:rPr>
          <w:fldChar w:fldCharType="end"/>
        </w:r>
      </w:hyperlink>
    </w:p>
    <w:p w14:paraId="2754E5A8" w14:textId="4A267389" w:rsidR="004A2342" w:rsidRDefault="00810266" w:rsidP="004A2342">
      <w:pPr>
        <w:pStyle w:val="TOC2"/>
        <w:ind w:right="-3"/>
        <w:rPr>
          <w:rFonts w:asciiTheme="minorHAnsi" w:eastAsiaTheme="minorEastAsia" w:hAnsiTheme="minorHAnsi" w:cstheme="minorBidi"/>
          <w:noProof/>
          <w:szCs w:val="22"/>
          <w:lang w:eastAsia="en-AU"/>
        </w:rPr>
      </w:pPr>
      <w:hyperlink w:anchor="_Toc92713821" w:history="1">
        <w:r w:rsidR="004A2342" w:rsidRPr="009B50B5">
          <w:rPr>
            <w:rStyle w:val="Hyperlink"/>
            <w:rFonts w:cs="Arial"/>
            <w:noProof/>
          </w:rPr>
          <w:t>8.6</w:t>
        </w:r>
        <w:r w:rsidR="004A2342">
          <w:rPr>
            <w:rFonts w:asciiTheme="minorHAnsi" w:eastAsiaTheme="minorEastAsia" w:hAnsiTheme="minorHAnsi" w:cstheme="minorBidi"/>
            <w:noProof/>
            <w:szCs w:val="22"/>
            <w:lang w:eastAsia="en-AU"/>
          </w:rPr>
          <w:tab/>
        </w:r>
        <w:r w:rsidR="004A2342" w:rsidRPr="009B50B5">
          <w:rPr>
            <w:rStyle w:val="Hyperlink"/>
            <w:rFonts w:cs="Arial"/>
            <w:noProof/>
          </w:rPr>
          <w:t>President</w:t>
        </w:r>
        <w:r w:rsidR="004A2342">
          <w:rPr>
            <w:noProof/>
            <w:webHidden/>
          </w:rPr>
          <w:tab/>
        </w:r>
        <w:r w:rsidR="004A2342">
          <w:rPr>
            <w:noProof/>
            <w:webHidden/>
          </w:rPr>
          <w:fldChar w:fldCharType="begin"/>
        </w:r>
        <w:r w:rsidR="004A2342">
          <w:rPr>
            <w:noProof/>
            <w:webHidden/>
          </w:rPr>
          <w:instrText xml:space="preserve"> PAGEREF _Toc92713821 \h </w:instrText>
        </w:r>
        <w:r w:rsidR="004A2342">
          <w:rPr>
            <w:noProof/>
            <w:webHidden/>
          </w:rPr>
        </w:r>
        <w:r w:rsidR="004A2342">
          <w:rPr>
            <w:noProof/>
            <w:webHidden/>
          </w:rPr>
          <w:fldChar w:fldCharType="separate"/>
        </w:r>
        <w:r w:rsidR="004A2342">
          <w:rPr>
            <w:noProof/>
            <w:webHidden/>
          </w:rPr>
          <w:t>24</w:t>
        </w:r>
        <w:r w:rsidR="004A2342">
          <w:rPr>
            <w:noProof/>
            <w:webHidden/>
          </w:rPr>
          <w:fldChar w:fldCharType="end"/>
        </w:r>
      </w:hyperlink>
    </w:p>
    <w:p w14:paraId="7EFB2DAD" w14:textId="5F759F43" w:rsidR="004A2342" w:rsidRDefault="00810266" w:rsidP="004A2342">
      <w:pPr>
        <w:pStyle w:val="TOC2"/>
        <w:ind w:right="-3"/>
        <w:rPr>
          <w:rFonts w:asciiTheme="minorHAnsi" w:eastAsiaTheme="minorEastAsia" w:hAnsiTheme="minorHAnsi" w:cstheme="minorBidi"/>
          <w:noProof/>
          <w:szCs w:val="22"/>
          <w:lang w:eastAsia="en-AU"/>
        </w:rPr>
      </w:pPr>
      <w:hyperlink w:anchor="_Toc92713822" w:history="1">
        <w:r w:rsidR="004A2342" w:rsidRPr="009B50B5">
          <w:rPr>
            <w:rStyle w:val="Hyperlink"/>
            <w:rFonts w:cs="Arial"/>
            <w:noProof/>
          </w:rPr>
          <w:t>8.7</w:t>
        </w:r>
        <w:r w:rsidR="004A2342">
          <w:rPr>
            <w:rFonts w:asciiTheme="minorHAnsi" w:eastAsiaTheme="minorEastAsia" w:hAnsiTheme="minorHAnsi" w:cstheme="minorBidi"/>
            <w:noProof/>
            <w:szCs w:val="22"/>
            <w:lang w:eastAsia="en-AU"/>
          </w:rPr>
          <w:tab/>
        </w:r>
        <w:r w:rsidR="004A2342" w:rsidRPr="009B50B5">
          <w:rPr>
            <w:rStyle w:val="Hyperlink"/>
            <w:rFonts w:cs="Arial"/>
            <w:noProof/>
          </w:rPr>
          <w:t>Resolutions of Directors</w:t>
        </w:r>
        <w:r w:rsidR="004A2342">
          <w:rPr>
            <w:noProof/>
            <w:webHidden/>
          </w:rPr>
          <w:tab/>
        </w:r>
        <w:r w:rsidR="004A2342">
          <w:rPr>
            <w:noProof/>
            <w:webHidden/>
          </w:rPr>
          <w:fldChar w:fldCharType="begin"/>
        </w:r>
        <w:r w:rsidR="004A2342">
          <w:rPr>
            <w:noProof/>
            <w:webHidden/>
          </w:rPr>
          <w:instrText xml:space="preserve"> PAGEREF _Toc92713822 \h </w:instrText>
        </w:r>
        <w:r w:rsidR="004A2342">
          <w:rPr>
            <w:noProof/>
            <w:webHidden/>
          </w:rPr>
        </w:r>
        <w:r w:rsidR="004A2342">
          <w:rPr>
            <w:noProof/>
            <w:webHidden/>
          </w:rPr>
          <w:fldChar w:fldCharType="separate"/>
        </w:r>
        <w:r w:rsidR="004A2342">
          <w:rPr>
            <w:noProof/>
            <w:webHidden/>
          </w:rPr>
          <w:t>25</w:t>
        </w:r>
        <w:r w:rsidR="004A2342">
          <w:rPr>
            <w:noProof/>
            <w:webHidden/>
          </w:rPr>
          <w:fldChar w:fldCharType="end"/>
        </w:r>
      </w:hyperlink>
    </w:p>
    <w:p w14:paraId="05144947" w14:textId="7CB94EBB" w:rsidR="004A2342" w:rsidRDefault="00810266" w:rsidP="004A2342">
      <w:pPr>
        <w:pStyle w:val="TOC2"/>
        <w:ind w:right="-3"/>
        <w:rPr>
          <w:rFonts w:asciiTheme="minorHAnsi" w:eastAsiaTheme="minorEastAsia" w:hAnsiTheme="minorHAnsi" w:cstheme="minorBidi"/>
          <w:noProof/>
          <w:szCs w:val="22"/>
          <w:lang w:eastAsia="en-AU"/>
        </w:rPr>
      </w:pPr>
      <w:hyperlink w:anchor="_Toc92713823" w:history="1">
        <w:r w:rsidR="004A2342" w:rsidRPr="009B50B5">
          <w:rPr>
            <w:rStyle w:val="Hyperlink"/>
            <w:rFonts w:cs="Arial"/>
            <w:noProof/>
          </w:rPr>
          <w:t>8.8</w:t>
        </w:r>
        <w:r w:rsidR="004A2342">
          <w:rPr>
            <w:rFonts w:asciiTheme="minorHAnsi" w:eastAsiaTheme="minorEastAsia" w:hAnsiTheme="minorHAnsi" w:cstheme="minorBidi"/>
            <w:noProof/>
            <w:szCs w:val="22"/>
            <w:lang w:eastAsia="en-AU"/>
          </w:rPr>
          <w:tab/>
        </w:r>
        <w:r w:rsidR="004A2342" w:rsidRPr="009B50B5">
          <w:rPr>
            <w:rStyle w:val="Hyperlink"/>
            <w:rFonts w:cs="Arial"/>
            <w:noProof/>
          </w:rPr>
          <w:t>Minutes</w:t>
        </w:r>
        <w:r w:rsidR="004A2342">
          <w:rPr>
            <w:noProof/>
            <w:webHidden/>
          </w:rPr>
          <w:tab/>
        </w:r>
        <w:r w:rsidR="004A2342">
          <w:rPr>
            <w:noProof/>
            <w:webHidden/>
          </w:rPr>
          <w:fldChar w:fldCharType="begin"/>
        </w:r>
        <w:r w:rsidR="004A2342">
          <w:rPr>
            <w:noProof/>
            <w:webHidden/>
          </w:rPr>
          <w:instrText xml:space="preserve"> PAGEREF _Toc92713823 \h </w:instrText>
        </w:r>
        <w:r w:rsidR="004A2342">
          <w:rPr>
            <w:noProof/>
            <w:webHidden/>
          </w:rPr>
        </w:r>
        <w:r w:rsidR="004A2342">
          <w:rPr>
            <w:noProof/>
            <w:webHidden/>
          </w:rPr>
          <w:fldChar w:fldCharType="separate"/>
        </w:r>
        <w:r w:rsidR="004A2342">
          <w:rPr>
            <w:noProof/>
            <w:webHidden/>
          </w:rPr>
          <w:t>25</w:t>
        </w:r>
        <w:r w:rsidR="004A2342">
          <w:rPr>
            <w:noProof/>
            <w:webHidden/>
          </w:rPr>
          <w:fldChar w:fldCharType="end"/>
        </w:r>
      </w:hyperlink>
    </w:p>
    <w:p w14:paraId="764BCCFB" w14:textId="4E2EA32D" w:rsidR="004A2342" w:rsidRDefault="00810266">
      <w:pPr>
        <w:pStyle w:val="TOC1"/>
        <w:rPr>
          <w:rFonts w:asciiTheme="minorHAnsi" w:eastAsiaTheme="minorEastAsia" w:hAnsiTheme="minorHAnsi" w:cstheme="minorBidi"/>
          <w:b w:val="0"/>
          <w:noProof/>
          <w:szCs w:val="22"/>
          <w:lang w:eastAsia="en-AU"/>
        </w:rPr>
      </w:pPr>
      <w:hyperlink w:anchor="_Toc92713824" w:history="1">
        <w:r w:rsidR="004A2342" w:rsidRPr="009B50B5">
          <w:rPr>
            <w:rStyle w:val="Hyperlink"/>
            <w:caps/>
            <w:noProof/>
          </w:rPr>
          <w:t>9.</w:t>
        </w:r>
        <w:r w:rsidR="004A2342">
          <w:rPr>
            <w:rFonts w:asciiTheme="minorHAnsi" w:eastAsiaTheme="minorEastAsia" w:hAnsiTheme="minorHAnsi" w:cstheme="minorBidi"/>
            <w:b w:val="0"/>
            <w:noProof/>
            <w:szCs w:val="22"/>
            <w:lang w:eastAsia="en-AU"/>
          </w:rPr>
          <w:tab/>
        </w:r>
        <w:r w:rsidR="004A2342" w:rsidRPr="009B50B5">
          <w:rPr>
            <w:rStyle w:val="Hyperlink"/>
            <w:noProof/>
          </w:rPr>
          <w:t>Notices</w:t>
        </w:r>
        <w:r w:rsidR="004A2342">
          <w:rPr>
            <w:noProof/>
            <w:webHidden/>
          </w:rPr>
          <w:tab/>
        </w:r>
        <w:r w:rsidR="004A2342">
          <w:rPr>
            <w:noProof/>
            <w:webHidden/>
          </w:rPr>
          <w:fldChar w:fldCharType="begin"/>
        </w:r>
        <w:r w:rsidR="004A2342">
          <w:rPr>
            <w:noProof/>
            <w:webHidden/>
          </w:rPr>
          <w:instrText xml:space="preserve"> PAGEREF _Toc92713824 \h </w:instrText>
        </w:r>
        <w:r w:rsidR="004A2342">
          <w:rPr>
            <w:noProof/>
            <w:webHidden/>
          </w:rPr>
        </w:r>
        <w:r w:rsidR="004A2342">
          <w:rPr>
            <w:noProof/>
            <w:webHidden/>
          </w:rPr>
          <w:fldChar w:fldCharType="separate"/>
        </w:r>
        <w:r w:rsidR="004A2342">
          <w:rPr>
            <w:noProof/>
            <w:webHidden/>
          </w:rPr>
          <w:t>26</w:t>
        </w:r>
        <w:r w:rsidR="004A2342">
          <w:rPr>
            <w:noProof/>
            <w:webHidden/>
          </w:rPr>
          <w:fldChar w:fldCharType="end"/>
        </w:r>
      </w:hyperlink>
    </w:p>
    <w:p w14:paraId="5503AF1F" w14:textId="51A51A4A" w:rsidR="004A2342" w:rsidRDefault="00810266" w:rsidP="004A2342">
      <w:pPr>
        <w:pStyle w:val="TOC2"/>
        <w:ind w:right="-3"/>
        <w:rPr>
          <w:rFonts w:asciiTheme="minorHAnsi" w:eastAsiaTheme="minorEastAsia" w:hAnsiTheme="minorHAnsi" w:cstheme="minorBidi"/>
          <w:noProof/>
          <w:szCs w:val="22"/>
          <w:lang w:eastAsia="en-AU"/>
        </w:rPr>
      </w:pPr>
      <w:hyperlink w:anchor="_Toc92713825" w:history="1">
        <w:r w:rsidR="004A2342" w:rsidRPr="009B50B5">
          <w:rPr>
            <w:rStyle w:val="Hyperlink"/>
            <w:rFonts w:cs="Arial"/>
            <w:noProof/>
          </w:rPr>
          <w:t>9.1</w:t>
        </w:r>
        <w:r w:rsidR="004A2342">
          <w:rPr>
            <w:rFonts w:asciiTheme="minorHAnsi" w:eastAsiaTheme="minorEastAsia" w:hAnsiTheme="minorHAnsi" w:cstheme="minorBidi"/>
            <w:noProof/>
            <w:szCs w:val="22"/>
            <w:lang w:eastAsia="en-AU"/>
          </w:rPr>
          <w:tab/>
        </w:r>
        <w:r w:rsidR="004A2342" w:rsidRPr="009B50B5">
          <w:rPr>
            <w:rStyle w:val="Hyperlink"/>
            <w:rFonts w:cs="Arial"/>
            <w:noProof/>
          </w:rPr>
          <w:t>Notice to Members</w:t>
        </w:r>
        <w:r w:rsidR="004A2342">
          <w:rPr>
            <w:noProof/>
            <w:webHidden/>
          </w:rPr>
          <w:tab/>
        </w:r>
        <w:r w:rsidR="004A2342">
          <w:rPr>
            <w:noProof/>
            <w:webHidden/>
          </w:rPr>
          <w:fldChar w:fldCharType="begin"/>
        </w:r>
        <w:r w:rsidR="004A2342">
          <w:rPr>
            <w:noProof/>
            <w:webHidden/>
          </w:rPr>
          <w:instrText xml:space="preserve"> PAGEREF _Toc92713825 \h </w:instrText>
        </w:r>
        <w:r w:rsidR="004A2342">
          <w:rPr>
            <w:noProof/>
            <w:webHidden/>
          </w:rPr>
        </w:r>
        <w:r w:rsidR="004A2342">
          <w:rPr>
            <w:noProof/>
            <w:webHidden/>
          </w:rPr>
          <w:fldChar w:fldCharType="separate"/>
        </w:r>
        <w:r w:rsidR="004A2342">
          <w:rPr>
            <w:noProof/>
            <w:webHidden/>
          </w:rPr>
          <w:t>26</w:t>
        </w:r>
        <w:r w:rsidR="004A2342">
          <w:rPr>
            <w:noProof/>
            <w:webHidden/>
          </w:rPr>
          <w:fldChar w:fldCharType="end"/>
        </w:r>
      </w:hyperlink>
    </w:p>
    <w:p w14:paraId="09620E82" w14:textId="106B1EE4" w:rsidR="004A2342" w:rsidRDefault="00810266" w:rsidP="004A2342">
      <w:pPr>
        <w:pStyle w:val="TOC2"/>
        <w:ind w:right="-3"/>
        <w:rPr>
          <w:rFonts w:asciiTheme="minorHAnsi" w:eastAsiaTheme="minorEastAsia" w:hAnsiTheme="minorHAnsi" w:cstheme="minorBidi"/>
          <w:noProof/>
          <w:szCs w:val="22"/>
          <w:lang w:eastAsia="en-AU"/>
        </w:rPr>
      </w:pPr>
      <w:hyperlink w:anchor="_Toc92713826" w:history="1">
        <w:r w:rsidR="004A2342" w:rsidRPr="009B50B5">
          <w:rPr>
            <w:rStyle w:val="Hyperlink"/>
            <w:rFonts w:cs="Arial"/>
            <w:noProof/>
          </w:rPr>
          <w:t>9.2</w:t>
        </w:r>
        <w:r w:rsidR="004A2342">
          <w:rPr>
            <w:rFonts w:asciiTheme="minorHAnsi" w:eastAsiaTheme="minorEastAsia" w:hAnsiTheme="minorHAnsi" w:cstheme="minorBidi"/>
            <w:noProof/>
            <w:szCs w:val="22"/>
            <w:lang w:eastAsia="en-AU"/>
          </w:rPr>
          <w:tab/>
        </w:r>
        <w:r w:rsidR="004A2342" w:rsidRPr="009B50B5">
          <w:rPr>
            <w:rStyle w:val="Hyperlink"/>
            <w:rFonts w:cs="Arial"/>
            <w:noProof/>
          </w:rPr>
          <w:t>Notice to Directors</w:t>
        </w:r>
        <w:r w:rsidR="004A2342">
          <w:rPr>
            <w:noProof/>
            <w:webHidden/>
          </w:rPr>
          <w:tab/>
        </w:r>
        <w:r w:rsidR="004A2342">
          <w:rPr>
            <w:noProof/>
            <w:webHidden/>
          </w:rPr>
          <w:fldChar w:fldCharType="begin"/>
        </w:r>
        <w:r w:rsidR="004A2342">
          <w:rPr>
            <w:noProof/>
            <w:webHidden/>
          </w:rPr>
          <w:instrText xml:space="preserve"> PAGEREF _Toc92713826 \h </w:instrText>
        </w:r>
        <w:r w:rsidR="004A2342">
          <w:rPr>
            <w:noProof/>
            <w:webHidden/>
          </w:rPr>
        </w:r>
        <w:r w:rsidR="004A2342">
          <w:rPr>
            <w:noProof/>
            <w:webHidden/>
          </w:rPr>
          <w:fldChar w:fldCharType="separate"/>
        </w:r>
        <w:r w:rsidR="004A2342">
          <w:rPr>
            <w:noProof/>
            <w:webHidden/>
          </w:rPr>
          <w:t>26</w:t>
        </w:r>
        <w:r w:rsidR="004A2342">
          <w:rPr>
            <w:noProof/>
            <w:webHidden/>
          </w:rPr>
          <w:fldChar w:fldCharType="end"/>
        </w:r>
      </w:hyperlink>
    </w:p>
    <w:p w14:paraId="11D34754" w14:textId="087E415D" w:rsidR="004A2342" w:rsidRDefault="00810266" w:rsidP="004A2342">
      <w:pPr>
        <w:pStyle w:val="TOC2"/>
        <w:ind w:right="-3"/>
        <w:rPr>
          <w:rFonts w:asciiTheme="minorHAnsi" w:eastAsiaTheme="minorEastAsia" w:hAnsiTheme="minorHAnsi" w:cstheme="minorBidi"/>
          <w:noProof/>
          <w:szCs w:val="22"/>
          <w:lang w:eastAsia="en-AU"/>
        </w:rPr>
      </w:pPr>
      <w:hyperlink w:anchor="_Toc92713827" w:history="1">
        <w:r w:rsidR="004A2342" w:rsidRPr="009B50B5">
          <w:rPr>
            <w:rStyle w:val="Hyperlink"/>
            <w:rFonts w:cs="Arial"/>
            <w:noProof/>
          </w:rPr>
          <w:t>9.3</w:t>
        </w:r>
        <w:r w:rsidR="004A2342">
          <w:rPr>
            <w:rFonts w:asciiTheme="minorHAnsi" w:eastAsiaTheme="minorEastAsia" w:hAnsiTheme="minorHAnsi" w:cstheme="minorBidi"/>
            <w:noProof/>
            <w:szCs w:val="22"/>
            <w:lang w:eastAsia="en-AU"/>
          </w:rPr>
          <w:tab/>
        </w:r>
        <w:r w:rsidR="004A2342" w:rsidRPr="009B50B5">
          <w:rPr>
            <w:rStyle w:val="Hyperlink"/>
            <w:rFonts w:cs="Arial"/>
            <w:noProof/>
          </w:rPr>
          <w:t>Notice to the Company</w:t>
        </w:r>
        <w:r w:rsidR="004A2342">
          <w:rPr>
            <w:noProof/>
            <w:webHidden/>
          </w:rPr>
          <w:tab/>
        </w:r>
        <w:r w:rsidR="004A2342">
          <w:rPr>
            <w:noProof/>
            <w:webHidden/>
          </w:rPr>
          <w:fldChar w:fldCharType="begin"/>
        </w:r>
        <w:r w:rsidR="004A2342">
          <w:rPr>
            <w:noProof/>
            <w:webHidden/>
          </w:rPr>
          <w:instrText xml:space="preserve"> PAGEREF _Toc92713827 \h </w:instrText>
        </w:r>
        <w:r w:rsidR="004A2342">
          <w:rPr>
            <w:noProof/>
            <w:webHidden/>
          </w:rPr>
        </w:r>
        <w:r w:rsidR="004A2342">
          <w:rPr>
            <w:noProof/>
            <w:webHidden/>
          </w:rPr>
          <w:fldChar w:fldCharType="separate"/>
        </w:r>
        <w:r w:rsidR="004A2342">
          <w:rPr>
            <w:noProof/>
            <w:webHidden/>
          </w:rPr>
          <w:t>26</w:t>
        </w:r>
        <w:r w:rsidR="004A2342">
          <w:rPr>
            <w:noProof/>
            <w:webHidden/>
          </w:rPr>
          <w:fldChar w:fldCharType="end"/>
        </w:r>
      </w:hyperlink>
    </w:p>
    <w:p w14:paraId="71641A89" w14:textId="356C8901" w:rsidR="004A2342" w:rsidRDefault="00810266" w:rsidP="004A2342">
      <w:pPr>
        <w:pStyle w:val="TOC2"/>
        <w:ind w:right="-3"/>
        <w:rPr>
          <w:rFonts w:asciiTheme="minorHAnsi" w:eastAsiaTheme="minorEastAsia" w:hAnsiTheme="minorHAnsi" w:cstheme="minorBidi"/>
          <w:noProof/>
          <w:szCs w:val="22"/>
          <w:lang w:eastAsia="en-AU"/>
        </w:rPr>
      </w:pPr>
      <w:hyperlink w:anchor="_Toc92713828" w:history="1">
        <w:r w:rsidR="004A2342" w:rsidRPr="009B50B5">
          <w:rPr>
            <w:rStyle w:val="Hyperlink"/>
            <w:rFonts w:cs="Arial"/>
            <w:noProof/>
          </w:rPr>
          <w:t>9.4</w:t>
        </w:r>
        <w:r w:rsidR="004A2342">
          <w:rPr>
            <w:rFonts w:asciiTheme="minorHAnsi" w:eastAsiaTheme="minorEastAsia" w:hAnsiTheme="minorHAnsi" w:cstheme="minorBidi"/>
            <w:noProof/>
            <w:szCs w:val="22"/>
            <w:lang w:eastAsia="en-AU"/>
          </w:rPr>
          <w:tab/>
        </w:r>
        <w:r w:rsidR="004A2342" w:rsidRPr="009B50B5">
          <w:rPr>
            <w:rStyle w:val="Hyperlink"/>
            <w:rFonts w:cs="Arial"/>
            <w:noProof/>
          </w:rPr>
          <w:t>Time of service</w:t>
        </w:r>
        <w:r w:rsidR="004A2342">
          <w:rPr>
            <w:noProof/>
            <w:webHidden/>
          </w:rPr>
          <w:tab/>
        </w:r>
        <w:r w:rsidR="004A2342">
          <w:rPr>
            <w:noProof/>
            <w:webHidden/>
          </w:rPr>
          <w:fldChar w:fldCharType="begin"/>
        </w:r>
        <w:r w:rsidR="004A2342">
          <w:rPr>
            <w:noProof/>
            <w:webHidden/>
          </w:rPr>
          <w:instrText xml:space="preserve"> PAGEREF _Toc92713828 \h </w:instrText>
        </w:r>
        <w:r w:rsidR="004A2342">
          <w:rPr>
            <w:noProof/>
            <w:webHidden/>
          </w:rPr>
        </w:r>
        <w:r w:rsidR="004A2342">
          <w:rPr>
            <w:noProof/>
            <w:webHidden/>
          </w:rPr>
          <w:fldChar w:fldCharType="separate"/>
        </w:r>
        <w:r w:rsidR="004A2342">
          <w:rPr>
            <w:noProof/>
            <w:webHidden/>
          </w:rPr>
          <w:t>27</w:t>
        </w:r>
        <w:r w:rsidR="004A2342">
          <w:rPr>
            <w:noProof/>
            <w:webHidden/>
          </w:rPr>
          <w:fldChar w:fldCharType="end"/>
        </w:r>
      </w:hyperlink>
    </w:p>
    <w:p w14:paraId="285ADC60" w14:textId="16450C4D" w:rsidR="004A2342" w:rsidRDefault="00810266" w:rsidP="004A2342">
      <w:pPr>
        <w:pStyle w:val="TOC2"/>
        <w:ind w:right="-3"/>
        <w:rPr>
          <w:rFonts w:asciiTheme="minorHAnsi" w:eastAsiaTheme="minorEastAsia" w:hAnsiTheme="minorHAnsi" w:cstheme="minorBidi"/>
          <w:noProof/>
          <w:szCs w:val="22"/>
          <w:lang w:eastAsia="en-AU"/>
        </w:rPr>
      </w:pPr>
      <w:hyperlink w:anchor="_Toc92713829" w:history="1">
        <w:r w:rsidR="004A2342" w:rsidRPr="009B50B5">
          <w:rPr>
            <w:rStyle w:val="Hyperlink"/>
            <w:rFonts w:cs="Arial"/>
            <w:noProof/>
          </w:rPr>
          <w:t>9.5</w:t>
        </w:r>
        <w:r w:rsidR="004A2342">
          <w:rPr>
            <w:rFonts w:asciiTheme="minorHAnsi" w:eastAsiaTheme="minorEastAsia" w:hAnsiTheme="minorHAnsi" w:cstheme="minorBidi"/>
            <w:noProof/>
            <w:szCs w:val="22"/>
            <w:lang w:eastAsia="en-AU"/>
          </w:rPr>
          <w:tab/>
        </w:r>
        <w:r w:rsidR="004A2342" w:rsidRPr="009B50B5">
          <w:rPr>
            <w:rStyle w:val="Hyperlink"/>
            <w:rFonts w:cs="Arial"/>
            <w:noProof/>
          </w:rPr>
          <w:t>Signatures</w:t>
        </w:r>
        <w:r w:rsidR="004A2342">
          <w:rPr>
            <w:noProof/>
            <w:webHidden/>
          </w:rPr>
          <w:tab/>
        </w:r>
        <w:r w:rsidR="004A2342">
          <w:rPr>
            <w:noProof/>
            <w:webHidden/>
          </w:rPr>
          <w:fldChar w:fldCharType="begin"/>
        </w:r>
        <w:r w:rsidR="004A2342">
          <w:rPr>
            <w:noProof/>
            <w:webHidden/>
          </w:rPr>
          <w:instrText xml:space="preserve"> PAGEREF _Toc92713829 \h </w:instrText>
        </w:r>
        <w:r w:rsidR="004A2342">
          <w:rPr>
            <w:noProof/>
            <w:webHidden/>
          </w:rPr>
        </w:r>
        <w:r w:rsidR="004A2342">
          <w:rPr>
            <w:noProof/>
            <w:webHidden/>
          </w:rPr>
          <w:fldChar w:fldCharType="separate"/>
        </w:r>
        <w:r w:rsidR="004A2342">
          <w:rPr>
            <w:noProof/>
            <w:webHidden/>
          </w:rPr>
          <w:t>27</w:t>
        </w:r>
        <w:r w:rsidR="004A2342">
          <w:rPr>
            <w:noProof/>
            <w:webHidden/>
          </w:rPr>
          <w:fldChar w:fldCharType="end"/>
        </w:r>
      </w:hyperlink>
    </w:p>
    <w:p w14:paraId="40C52A36" w14:textId="2AA89279" w:rsidR="004A2342" w:rsidRDefault="00810266">
      <w:pPr>
        <w:pStyle w:val="TOC1"/>
        <w:rPr>
          <w:rFonts w:asciiTheme="minorHAnsi" w:eastAsiaTheme="minorEastAsia" w:hAnsiTheme="minorHAnsi" w:cstheme="minorBidi"/>
          <w:b w:val="0"/>
          <w:noProof/>
          <w:szCs w:val="22"/>
          <w:lang w:eastAsia="en-AU"/>
        </w:rPr>
      </w:pPr>
      <w:hyperlink w:anchor="_Toc92713830" w:history="1">
        <w:r w:rsidR="004A2342" w:rsidRPr="009B50B5">
          <w:rPr>
            <w:rStyle w:val="Hyperlink"/>
            <w:caps/>
            <w:noProof/>
          </w:rPr>
          <w:t>10.</w:t>
        </w:r>
        <w:r w:rsidR="004A2342">
          <w:rPr>
            <w:rFonts w:asciiTheme="minorHAnsi" w:eastAsiaTheme="minorEastAsia" w:hAnsiTheme="minorHAnsi" w:cstheme="minorBidi"/>
            <w:b w:val="0"/>
            <w:noProof/>
            <w:szCs w:val="22"/>
            <w:lang w:eastAsia="en-AU"/>
          </w:rPr>
          <w:tab/>
        </w:r>
        <w:r w:rsidR="004A2342" w:rsidRPr="009B50B5">
          <w:rPr>
            <w:rStyle w:val="Hyperlink"/>
            <w:noProof/>
          </w:rPr>
          <w:t>Company distributions</w:t>
        </w:r>
        <w:r w:rsidR="004A2342">
          <w:rPr>
            <w:noProof/>
            <w:webHidden/>
          </w:rPr>
          <w:tab/>
        </w:r>
        <w:r w:rsidR="004A2342">
          <w:rPr>
            <w:noProof/>
            <w:webHidden/>
          </w:rPr>
          <w:fldChar w:fldCharType="begin"/>
        </w:r>
        <w:r w:rsidR="004A2342">
          <w:rPr>
            <w:noProof/>
            <w:webHidden/>
          </w:rPr>
          <w:instrText xml:space="preserve"> PAGEREF _Toc92713830 \h </w:instrText>
        </w:r>
        <w:r w:rsidR="004A2342">
          <w:rPr>
            <w:noProof/>
            <w:webHidden/>
          </w:rPr>
        </w:r>
        <w:r w:rsidR="004A2342">
          <w:rPr>
            <w:noProof/>
            <w:webHidden/>
          </w:rPr>
          <w:fldChar w:fldCharType="separate"/>
        </w:r>
        <w:r w:rsidR="004A2342">
          <w:rPr>
            <w:noProof/>
            <w:webHidden/>
          </w:rPr>
          <w:t>28</w:t>
        </w:r>
        <w:r w:rsidR="004A2342">
          <w:rPr>
            <w:noProof/>
            <w:webHidden/>
          </w:rPr>
          <w:fldChar w:fldCharType="end"/>
        </w:r>
      </w:hyperlink>
    </w:p>
    <w:p w14:paraId="66F14390" w14:textId="2A55A89F" w:rsidR="004A2342" w:rsidRDefault="00810266" w:rsidP="004A2342">
      <w:pPr>
        <w:pStyle w:val="TOC2"/>
        <w:ind w:right="-3"/>
        <w:rPr>
          <w:rFonts w:asciiTheme="minorHAnsi" w:eastAsiaTheme="minorEastAsia" w:hAnsiTheme="minorHAnsi" w:cstheme="minorBidi"/>
          <w:noProof/>
          <w:szCs w:val="22"/>
          <w:lang w:eastAsia="en-AU"/>
        </w:rPr>
      </w:pPr>
      <w:hyperlink w:anchor="_Toc92713831" w:history="1">
        <w:r w:rsidR="004A2342" w:rsidRPr="009B50B5">
          <w:rPr>
            <w:rStyle w:val="Hyperlink"/>
            <w:rFonts w:cs="Arial"/>
            <w:noProof/>
          </w:rPr>
          <w:t>10.1</w:t>
        </w:r>
        <w:r w:rsidR="004A2342">
          <w:rPr>
            <w:rFonts w:asciiTheme="minorHAnsi" w:eastAsiaTheme="minorEastAsia" w:hAnsiTheme="minorHAnsi" w:cstheme="minorBidi"/>
            <w:noProof/>
            <w:szCs w:val="22"/>
            <w:lang w:eastAsia="en-AU"/>
          </w:rPr>
          <w:tab/>
        </w:r>
        <w:r w:rsidR="004A2342" w:rsidRPr="009B50B5">
          <w:rPr>
            <w:rStyle w:val="Hyperlink"/>
            <w:rFonts w:cs="Arial"/>
            <w:noProof/>
          </w:rPr>
          <w:t>No distributions to Members</w:t>
        </w:r>
        <w:r w:rsidR="004A2342">
          <w:rPr>
            <w:noProof/>
            <w:webHidden/>
          </w:rPr>
          <w:tab/>
        </w:r>
        <w:r w:rsidR="004A2342">
          <w:rPr>
            <w:noProof/>
            <w:webHidden/>
          </w:rPr>
          <w:fldChar w:fldCharType="begin"/>
        </w:r>
        <w:r w:rsidR="004A2342">
          <w:rPr>
            <w:noProof/>
            <w:webHidden/>
          </w:rPr>
          <w:instrText xml:space="preserve"> PAGEREF _Toc92713831 \h </w:instrText>
        </w:r>
        <w:r w:rsidR="004A2342">
          <w:rPr>
            <w:noProof/>
            <w:webHidden/>
          </w:rPr>
        </w:r>
        <w:r w:rsidR="004A2342">
          <w:rPr>
            <w:noProof/>
            <w:webHidden/>
          </w:rPr>
          <w:fldChar w:fldCharType="separate"/>
        </w:r>
        <w:r w:rsidR="004A2342">
          <w:rPr>
            <w:noProof/>
            <w:webHidden/>
          </w:rPr>
          <w:t>28</w:t>
        </w:r>
        <w:r w:rsidR="004A2342">
          <w:rPr>
            <w:noProof/>
            <w:webHidden/>
          </w:rPr>
          <w:fldChar w:fldCharType="end"/>
        </w:r>
      </w:hyperlink>
    </w:p>
    <w:p w14:paraId="50B9E55F" w14:textId="33437D79" w:rsidR="004A2342" w:rsidRDefault="00810266" w:rsidP="004A2342">
      <w:pPr>
        <w:pStyle w:val="TOC2"/>
        <w:ind w:right="-3"/>
        <w:rPr>
          <w:rFonts w:asciiTheme="minorHAnsi" w:eastAsiaTheme="minorEastAsia" w:hAnsiTheme="minorHAnsi" w:cstheme="minorBidi"/>
          <w:noProof/>
          <w:szCs w:val="22"/>
          <w:lang w:eastAsia="en-AU"/>
        </w:rPr>
      </w:pPr>
      <w:hyperlink w:anchor="_Toc92713832" w:history="1">
        <w:r w:rsidR="004A2342" w:rsidRPr="009B50B5">
          <w:rPr>
            <w:rStyle w:val="Hyperlink"/>
            <w:rFonts w:cs="Arial"/>
            <w:noProof/>
          </w:rPr>
          <w:t>10.2</w:t>
        </w:r>
        <w:r w:rsidR="004A2342">
          <w:rPr>
            <w:rFonts w:asciiTheme="minorHAnsi" w:eastAsiaTheme="minorEastAsia" w:hAnsiTheme="minorHAnsi" w:cstheme="minorBidi"/>
            <w:noProof/>
            <w:szCs w:val="22"/>
            <w:lang w:eastAsia="en-AU"/>
          </w:rPr>
          <w:tab/>
        </w:r>
        <w:r w:rsidR="004A2342" w:rsidRPr="009B50B5">
          <w:rPr>
            <w:rStyle w:val="Hyperlink"/>
            <w:rFonts w:cs="Arial"/>
            <w:noProof/>
          </w:rPr>
          <w:t>Winding up</w:t>
        </w:r>
        <w:r w:rsidR="004A2342">
          <w:rPr>
            <w:noProof/>
            <w:webHidden/>
          </w:rPr>
          <w:tab/>
        </w:r>
        <w:r w:rsidR="004A2342">
          <w:rPr>
            <w:noProof/>
            <w:webHidden/>
          </w:rPr>
          <w:fldChar w:fldCharType="begin"/>
        </w:r>
        <w:r w:rsidR="004A2342">
          <w:rPr>
            <w:noProof/>
            <w:webHidden/>
          </w:rPr>
          <w:instrText xml:space="preserve"> PAGEREF _Toc92713832 \h </w:instrText>
        </w:r>
        <w:r w:rsidR="004A2342">
          <w:rPr>
            <w:noProof/>
            <w:webHidden/>
          </w:rPr>
        </w:r>
        <w:r w:rsidR="004A2342">
          <w:rPr>
            <w:noProof/>
            <w:webHidden/>
          </w:rPr>
          <w:fldChar w:fldCharType="separate"/>
        </w:r>
        <w:r w:rsidR="004A2342">
          <w:rPr>
            <w:noProof/>
            <w:webHidden/>
          </w:rPr>
          <w:t>28</w:t>
        </w:r>
        <w:r w:rsidR="004A2342">
          <w:rPr>
            <w:noProof/>
            <w:webHidden/>
          </w:rPr>
          <w:fldChar w:fldCharType="end"/>
        </w:r>
      </w:hyperlink>
    </w:p>
    <w:p w14:paraId="06A1433C" w14:textId="4EB83B54" w:rsidR="004A2342" w:rsidRDefault="00810266">
      <w:pPr>
        <w:pStyle w:val="TOC1"/>
        <w:rPr>
          <w:rFonts w:asciiTheme="minorHAnsi" w:eastAsiaTheme="minorEastAsia" w:hAnsiTheme="minorHAnsi" w:cstheme="minorBidi"/>
          <w:b w:val="0"/>
          <w:noProof/>
          <w:szCs w:val="22"/>
          <w:lang w:eastAsia="en-AU"/>
        </w:rPr>
      </w:pPr>
      <w:hyperlink w:anchor="_Toc92713833" w:history="1">
        <w:r w:rsidR="004A2342" w:rsidRPr="009B50B5">
          <w:rPr>
            <w:rStyle w:val="Hyperlink"/>
            <w:caps/>
            <w:noProof/>
          </w:rPr>
          <w:t>11.</w:t>
        </w:r>
        <w:r w:rsidR="004A2342">
          <w:rPr>
            <w:rFonts w:asciiTheme="minorHAnsi" w:eastAsiaTheme="minorEastAsia" w:hAnsiTheme="minorHAnsi" w:cstheme="minorBidi"/>
            <w:b w:val="0"/>
            <w:noProof/>
            <w:szCs w:val="22"/>
            <w:lang w:eastAsia="en-AU"/>
          </w:rPr>
          <w:tab/>
        </w:r>
        <w:r w:rsidR="004A2342" w:rsidRPr="009B50B5">
          <w:rPr>
            <w:rStyle w:val="Hyperlink"/>
            <w:noProof/>
          </w:rPr>
          <w:t>Use of Technology for Meetings</w:t>
        </w:r>
        <w:r w:rsidR="004A2342">
          <w:rPr>
            <w:noProof/>
            <w:webHidden/>
          </w:rPr>
          <w:tab/>
        </w:r>
        <w:r w:rsidR="004A2342">
          <w:rPr>
            <w:noProof/>
            <w:webHidden/>
          </w:rPr>
          <w:fldChar w:fldCharType="begin"/>
        </w:r>
        <w:r w:rsidR="004A2342">
          <w:rPr>
            <w:noProof/>
            <w:webHidden/>
          </w:rPr>
          <w:instrText xml:space="preserve"> PAGEREF _Toc92713833 \h </w:instrText>
        </w:r>
        <w:r w:rsidR="004A2342">
          <w:rPr>
            <w:noProof/>
            <w:webHidden/>
          </w:rPr>
        </w:r>
        <w:r w:rsidR="004A2342">
          <w:rPr>
            <w:noProof/>
            <w:webHidden/>
          </w:rPr>
          <w:fldChar w:fldCharType="separate"/>
        </w:r>
        <w:r w:rsidR="004A2342">
          <w:rPr>
            <w:noProof/>
            <w:webHidden/>
          </w:rPr>
          <w:t>28</w:t>
        </w:r>
        <w:r w:rsidR="004A2342">
          <w:rPr>
            <w:noProof/>
            <w:webHidden/>
          </w:rPr>
          <w:fldChar w:fldCharType="end"/>
        </w:r>
      </w:hyperlink>
    </w:p>
    <w:p w14:paraId="739D007A" w14:textId="12A9C452" w:rsidR="004A2342" w:rsidRDefault="00810266" w:rsidP="004A2342">
      <w:pPr>
        <w:pStyle w:val="TOC2"/>
        <w:ind w:right="-3"/>
        <w:rPr>
          <w:rFonts w:asciiTheme="minorHAnsi" w:eastAsiaTheme="minorEastAsia" w:hAnsiTheme="minorHAnsi" w:cstheme="minorBidi"/>
          <w:noProof/>
          <w:szCs w:val="22"/>
          <w:lang w:eastAsia="en-AU"/>
        </w:rPr>
      </w:pPr>
      <w:hyperlink w:anchor="_Toc92713834" w:history="1">
        <w:r w:rsidR="004A2342" w:rsidRPr="009B50B5">
          <w:rPr>
            <w:rStyle w:val="Hyperlink"/>
            <w:rFonts w:cs="Arial"/>
            <w:noProof/>
          </w:rPr>
          <w:t>11.1</w:t>
        </w:r>
        <w:r w:rsidR="004A2342">
          <w:rPr>
            <w:rFonts w:asciiTheme="minorHAnsi" w:eastAsiaTheme="minorEastAsia" w:hAnsiTheme="minorHAnsi" w:cstheme="minorBidi"/>
            <w:noProof/>
            <w:szCs w:val="22"/>
            <w:lang w:eastAsia="en-AU"/>
          </w:rPr>
          <w:tab/>
        </w:r>
        <w:r w:rsidR="004A2342" w:rsidRPr="009B50B5">
          <w:rPr>
            <w:rStyle w:val="Hyperlink"/>
            <w:rFonts w:cs="Arial"/>
            <w:noProof/>
          </w:rPr>
          <w:t xml:space="preserve">For the purposes of any voting processes or meeting authorised </w:t>
        </w:r>
        <w:r w:rsidR="004A2342">
          <w:rPr>
            <w:rStyle w:val="Hyperlink"/>
            <w:rFonts w:cs="Arial"/>
            <w:noProof/>
          </w:rPr>
          <w:br/>
        </w:r>
        <w:r w:rsidR="004A2342" w:rsidRPr="009B50B5">
          <w:rPr>
            <w:rStyle w:val="Hyperlink"/>
            <w:rFonts w:cs="Arial"/>
            <w:noProof/>
          </w:rPr>
          <w:t xml:space="preserve">under this Constitution (being directors’ meetings and/or meeting </w:t>
        </w:r>
        <w:r w:rsidR="004A2342">
          <w:rPr>
            <w:rStyle w:val="Hyperlink"/>
            <w:rFonts w:cs="Arial"/>
            <w:noProof/>
          </w:rPr>
          <w:br/>
        </w:r>
        <w:r w:rsidR="004A2342" w:rsidRPr="009B50B5">
          <w:rPr>
            <w:rStyle w:val="Hyperlink"/>
            <w:rFonts w:cs="Arial"/>
            <w:noProof/>
          </w:rPr>
          <w:t>of members);</w:t>
        </w:r>
        <w:r w:rsidR="004A2342">
          <w:rPr>
            <w:noProof/>
            <w:webHidden/>
          </w:rPr>
          <w:tab/>
        </w:r>
        <w:r w:rsidR="004A2342">
          <w:rPr>
            <w:noProof/>
            <w:webHidden/>
          </w:rPr>
          <w:fldChar w:fldCharType="begin"/>
        </w:r>
        <w:r w:rsidR="004A2342">
          <w:rPr>
            <w:noProof/>
            <w:webHidden/>
          </w:rPr>
          <w:instrText xml:space="preserve"> PAGEREF _Toc92713834 \h </w:instrText>
        </w:r>
        <w:r w:rsidR="004A2342">
          <w:rPr>
            <w:noProof/>
            <w:webHidden/>
          </w:rPr>
        </w:r>
        <w:r w:rsidR="004A2342">
          <w:rPr>
            <w:noProof/>
            <w:webHidden/>
          </w:rPr>
          <w:fldChar w:fldCharType="separate"/>
        </w:r>
        <w:r w:rsidR="004A2342">
          <w:rPr>
            <w:noProof/>
            <w:webHidden/>
          </w:rPr>
          <w:t>28</w:t>
        </w:r>
        <w:r w:rsidR="004A2342">
          <w:rPr>
            <w:noProof/>
            <w:webHidden/>
          </w:rPr>
          <w:fldChar w:fldCharType="end"/>
        </w:r>
      </w:hyperlink>
    </w:p>
    <w:p w14:paraId="6928448D" w14:textId="5F93C07E" w:rsidR="004A2342" w:rsidRDefault="00810266">
      <w:pPr>
        <w:pStyle w:val="TOC1"/>
        <w:rPr>
          <w:rFonts w:asciiTheme="minorHAnsi" w:eastAsiaTheme="minorEastAsia" w:hAnsiTheme="minorHAnsi" w:cstheme="minorBidi"/>
          <w:b w:val="0"/>
          <w:noProof/>
          <w:szCs w:val="22"/>
          <w:lang w:eastAsia="en-AU"/>
        </w:rPr>
      </w:pPr>
      <w:hyperlink w:anchor="_Toc92713835" w:history="1">
        <w:r w:rsidR="004A2342" w:rsidRPr="009B50B5">
          <w:rPr>
            <w:rStyle w:val="Hyperlink"/>
            <w:rFonts w:cs="Arial"/>
            <w:noProof/>
          </w:rPr>
          <w:t>Schedule 1 Definitions and interpretation</w:t>
        </w:r>
        <w:r w:rsidR="004A2342">
          <w:rPr>
            <w:noProof/>
            <w:webHidden/>
          </w:rPr>
          <w:tab/>
        </w:r>
        <w:r w:rsidR="004A2342">
          <w:rPr>
            <w:noProof/>
            <w:webHidden/>
          </w:rPr>
          <w:fldChar w:fldCharType="begin"/>
        </w:r>
        <w:r w:rsidR="004A2342">
          <w:rPr>
            <w:noProof/>
            <w:webHidden/>
          </w:rPr>
          <w:instrText xml:space="preserve"> PAGEREF _Toc92713835 \h </w:instrText>
        </w:r>
        <w:r w:rsidR="004A2342">
          <w:rPr>
            <w:noProof/>
            <w:webHidden/>
          </w:rPr>
        </w:r>
        <w:r w:rsidR="004A2342">
          <w:rPr>
            <w:noProof/>
            <w:webHidden/>
          </w:rPr>
          <w:fldChar w:fldCharType="separate"/>
        </w:r>
        <w:r w:rsidR="004A2342">
          <w:rPr>
            <w:noProof/>
            <w:webHidden/>
          </w:rPr>
          <w:t>30</w:t>
        </w:r>
        <w:r w:rsidR="004A2342">
          <w:rPr>
            <w:noProof/>
            <w:webHidden/>
          </w:rPr>
          <w:fldChar w:fldCharType="end"/>
        </w:r>
      </w:hyperlink>
    </w:p>
    <w:p w14:paraId="55A4F12F" w14:textId="48DAB55B" w:rsidR="0006684B" w:rsidRPr="00F96D41" w:rsidRDefault="0006684B">
      <w:pPr>
        <w:rPr>
          <w:rFonts w:ascii="Arial" w:hAnsi="Arial" w:cs="Arial"/>
          <w:sz w:val="24"/>
        </w:rPr>
      </w:pPr>
      <w:r w:rsidRPr="00D50E34">
        <w:rPr>
          <w:rFonts w:ascii="Arial" w:hAnsi="Arial" w:cs="Arial"/>
          <w:sz w:val="24"/>
        </w:rPr>
        <w:fldChar w:fldCharType="end"/>
      </w:r>
    </w:p>
    <w:p w14:paraId="33C58D43" w14:textId="77777777" w:rsidR="0006684B" w:rsidRPr="00F96D41" w:rsidRDefault="0006684B">
      <w:pPr>
        <w:rPr>
          <w:rFonts w:ascii="Arial" w:hAnsi="Arial" w:cs="Arial"/>
          <w:sz w:val="24"/>
        </w:rPr>
        <w:sectPr w:rsidR="0006684B" w:rsidRPr="00F96D41" w:rsidSect="00D42752">
          <w:headerReference w:type="default" r:id="rId18"/>
          <w:footerReference w:type="default" r:id="rId19"/>
          <w:footerReference w:type="first" r:id="rId20"/>
          <w:pgSz w:w="11905" w:h="16837" w:code="9"/>
          <w:pgMar w:top="1134" w:right="1134" w:bottom="1134" w:left="1418" w:header="709" w:footer="709" w:gutter="0"/>
          <w:pgNumType w:fmt="lowerRoman" w:start="1"/>
          <w:cols w:space="720"/>
        </w:sectPr>
      </w:pPr>
    </w:p>
    <w:p w14:paraId="3CC9207A" w14:textId="02082F3A" w:rsidR="0006684B" w:rsidRPr="00F96D41" w:rsidRDefault="000444A5">
      <w:pPr>
        <w:widowControl/>
        <w:jc w:val="center"/>
        <w:rPr>
          <w:rFonts w:ascii="Arial" w:hAnsi="Arial" w:cs="Arial"/>
          <w:sz w:val="28"/>
        </w:rPr>
      </w:pPr>
      <w:r w:rsidRPr="00F96D41">
        <w:rPr>
          <w:rFonts w:ascii="Arial" w:hAnsi="Arial" w:cs="Arial"/>
          <w:b/>
          <w:bCs/>
          <w:sz w:val="28"/>
        </w:rPr>
        <w:lastRenderedPageBreak/>
        <w:t>National Disability Services</w:t>
      </w:r>
      <w:r w:rsidR="0006684B" w:rsidRPr="00F96D41">
        <w:rPr>
          <w:rFonts w:ascii="Arial" w:hAnsi="Arial" w:cs="Arial"/>
          <w:b/>
          <w:bCs/>
          <w:sz w:val="28"/>
        </w:rPr>
        <w:t xml:space="preserve"> Limited</w:t>
      </w:r>
    </w:p>
    <w:p w14:paraId="0AEFB9B2" w14:textId="2E12422C" w:rsidR="0006684B" w:rsidRDefault="0006684B">
      <w:pPr>
        <w:pStyle w:val="Subtitle"/>
        <w:jc w:val="center"/>
        <w:rPr>
          <w:sz w:val="28"/>
        </w:rPr>
      </w:pPr>
      <w:r w:rsidRPr="00F96D41">
        <w:rPr>
          <w:sz w:val="28"/>
        </w:rPr>
        <w:t>Constitution</w:t>
      </w:r>
    </w:p>
    <w:p w14:paraId="0D81563F" w14:textId="52BA764A" w:rsidR="00122DBE" w:rsidRPr="00122DBE" w:rsidRDefault="00122DBE" w:rsidP="00122DBE">
      <w:pPr>
        <w:pStyle w:val="IndentParaLevel1"/>
        <w:pBdr>
          <w:top w:val="single" w:sz="18" w:space="1" w:color="auto"/>
        </w:pBdr>
        <w:spacing w:after="0"/>
        <w:ind w:left="0"/>
        <w:rPr>
          <w:rFonts w:ascii="Arial" w:hAnsi="Arial" w:cs="Arial"/>
          <w:sz w:val="24"/>
        </w:rPr>
      </w:pPr>
    </w:p>
    <w:p w14:paraId="29B39F2F" w14:textId="4403D093" w:rsidR="0006684B" w:rsidRPr="00F96D41" w:rsidRDefault="0006684B" w:rsidP="00122DBE">
      <w:pPr>
        <w:pStyle w:val="Heading1"/>
        <w:pBdr>
          <w:top w:val="none" w:sz="0" w:space="0" w:color="auto"/>
        </w:pBdr>
        <w:rPr>
          <w:b w:val="0"/>
          <w:bCs w:val="0"/>
        </w:rPr>
      </w:pPr>
      <w:bookmarkStart w:id="0" w:name="_Toc485451732"/>
      <w:bookmarkStart w:id="1" w:name="_Toc55028756"/>
      <w:bookmarkStart w:id="2" w:name="_Toc92713760"/>
      <w:r w:rsidRPr="00F96D41">
        <w:t>Preliminary</w:t>
      </w:r>
      <w:bookmarkEnd w:id="0"/>
      <w:bookmarkEnd w:id="1"/>
      <w:bookmarkEnd w:id="2"/>
    </w:p>
    <w:p w14:paraId="6AEE866B" w14:textId="77777777" w:rsidR="0006684B" w:rsidRPr="00F96D41" w:rsidRDefault="0006684B">
      <w:pPr>
        <w:pStyle w:val="Heading2"/>
        <w:rPr>
          <w:rFonts w:cs="Arial"/>
          <w:b w:val="0"/>
          <w:bCs w:val="0"/>
        </w:rPr>
      </w:pPr>
      <w:bookmarkStart w:id="3" w:name="_Toc485451864"/>
      <w:bookmarkStart w:id="4" w:name="_Toc55028757"/>
      <w:bookmarkStart w:id="5" w:name="_Toc92713761"/>
      <w:r w:rsidRPr="00F96D41">
        <w:rPr>
          <w:rFonts w:cs="Arial"/>
        </w:rPr>
        <w:t>Definitions and interpretation</w:t>
      </w:r>
      <w:bookmarkEnd w:id="3"/>
      <w:bookmarkEnd w:id="4"/>
      <w:bookmarkEnd w:id="5"/>
    </w:p>
    <w:p w14:paraId="5BA7A77D" w14:textId="77777777" w:rsidR="0006684B" w:rsidRPr="00F96D41" w:rsidRDefault="0006684B">
      <w:pPr>
        <w:pStyle w:val="IndentParaLevel1"/>
        <w:rPr>
          <w:rFonts w:ascii="Arial" w:hAnsi="Arial" w:cs="Arial"/>
          <w:sz w:val="24"/>
        </w:rPr>
      </w:pPr>
      <w:r w:rsidRPr="00F96D41">
        <w:rPr>
          <w:rFonts w:ascii="Arial" w:hAnsi="Arial" w:cs="Arial"/>
          <w:sz w:val="24"/>
        </w:rPr>
        <w:t>Schedule 1 applies and forms part of this Constitution.</w:t>
      </w:r>
    </w:p>
    <w:p w14:paraId="49D1408C" w14:textId="77777777" w:rsidR="0006684B" w:rsidRPr="00F96D41" w:rsidRDefault="0006684B">
      <w:pPr>
        <w:pStyle w:val="Heading2"/>
        <w:rPr>
          <w:rFonts w:cs="Arial"/>
          <w:b w:val="0"/>
          <w:bCs w:val="0"/>
          <w:szCs w:val="24"/>
        </w:rPr>
      </w:pPr>
      <w:bookmarkStart w:id="6" w:name="_Toc485451865"/>
      <w:bookmarkStart w:id="7" w:name="_Toc55028758"/>
      <w:bookmarkStart w:id="8" w:name="_Toc92713762"/>
      <w:r w:rsidRPr="00F96D41">
        <w:rPr>
          <w:rFonts w:cs="Arial"/>
          <w:szCs w:val="24"/>
        </w:rPr>
        <w:t>Nature of the Company</w:t>
      </w:r>
      <w:bookmarkEnd w:id="6"/>
      <w:bookmarkEnd w:id="7"/>
      <w:bookmarkEnd w:id="8"/>
    </w:p>
    <w:p w14:paraId="7BA62867" w14:textId="77777777" w:rsidR="0006684B" w:rsidRPr="00F96D41" w:rsidRDefault="0006684B">
      <w:pPr>
        <w:pStyle w:val="Heading3"/>
        <w:rPr>
          <w:rFonts w:ascii="Arial" w:hAnsi="Arial"/>
          <w:sz w:val="24"/>
          <w:szCs w:val="24"/>
        </w:rPr>
      </w:pPr>
      <w:bookmarkStart w:id="9" w:name="_Toc55028759"/>
      <w:r w:rsidRPr="00F96D41">
        <w:rPr>
          <w:rFonts w:ascii="Arial" w:hAnsi="Arial"/>
          <w:sz w:val="24"/>
          <w:szCs w:val="24"/>
        </w:rPr>
        <w:t>The Company is a public company limited by guarantee.</w:t>
      </w:r>
      <w:bookmarkEnd w:id="9"/>
    </w:p>
    <w:p w14:paraId="3068E6B0" w14:textId="77777777" w:rsidR="0006684B" w:rsidRPr="00F96D41" w:rsidRDefault="0006684B">
      <w:pPr>
        <w:pStyle w:val="Heading3"/>
        <w:rPr>
          <w:rFonts w:ascii="Arial" w:hAnsi="Arial"/>
          <w:sz w:val="24"/>
          <w:szCs w:val="24"/>
        </w:rPr>
      </w:pPr>
      <w:bookmarkStart w:id="10" w:name="_Toc55028760"/>
      <w:r w:rsidRPr="00F96D41">
        <w:rPr>
          <w:rFonts w:ascii="Arial" w:hAnsi="Arial"/>
          <w:sz w:val="24"/>
          <w:szCs w:val="24"/>
        </w:rPr>
        <w:t>Each Member undertakes to contribute an amount not exceeding $5 to the property of the Company if the Company is wound up:</w:t>
      </w:r>
      <w:bookmarkEnd w:id="10"/>
    </w:p>
    <w:p w14:paraId="4366BDBC" w14:textId="77777777" w:rsidR="0006684B" w:rsidRPr="00F96D41" w:rsidRDefault="0006684B">
      <w:pPr>
        <w:pStyle w:val="Heading4"/>
        <w:rPr>
          <w:rFonts w:ascii="Arial" w:hAnsi="Arial" w:cs="Arial"/>
          <w:sz w:val="24"/>
          <w:szCs w:val="24"/>
        </w:rPr>
      </w:pPr>
      <w:bookmarkStart w:id="11" w:name="_Toc55028761"/>
      <w:r w:rsidRPr="00F96D41">
        <w:rPr>
          <w:rFonts w:ascii="Arial" w:hAnsi="Arial" w:cs="Arial"/>
          <w:sz w:val="24"/>
          <w:szCs w:val="24"/>
        </w:rPr>
        <w:t>at a time when that person is a Member; or</w:t>
      </w:r>
      <w:bookmarkEnd w:id="11"/>
    </w:p>
    <w:p w14:paraId="5789C04B" w14:textId="77777777" w:rsidR="0006684B" w:rsidRPr="00F96D41" w:rsidRDefault="0006684B">
      <w:pPr>
        <w:pStyle w:val="Heading4"/>
        <w:rPr>
          <w:rFonts w:ascii="Arial" w:hAnsi="Arial" w:cs="Arial"/>
          <w:sz w:val="24"/>
          <w:szCs w:val="24"/>
        </w:rPr>
      </w:pPr>
      <w:bookmarkStart w:id="12" w:name="_Toc55028762"/>
      <w:r w:rsidRPr="00F96D41">
        <w:rPr>
          <w:rFonts w:ascii="Arial" w:hAnsi="Arial" w:cs="Arial"/>
          <w:sz w:val="24"/>
          <w:szCs w:val="24"/>
        </w:rPr>
        <w:t>within one year of the time that person ceased to be a Member,</w:t>
      </w:r>
      <w:bookmarkEnd w:id="12"/>
    </w:p>
    <w:p w14:paraId="5AA2E5C5" w14:textId="77777777" w:rsidR="0006684B" w:rsidRPr="00F96D41" w:rsidRDefault="0006684B">
      <w:pPr>
        <w:pStyle w:val="Heading4"/>
        <w:numPr>
          <w:ilvl w:val="0"/>
          <w:numId w:val="0"/>
        </w:numPr>
        <w:ind w:left="1928"/>
        <w:rPr>
          <w:rFonts w:ascii="Arial" w:hAnsi="Arial" w:cs="Arial"/>
          <w:sz w:val="24"/>
          <w:szCs w:val="24"/>
        </w:rPr>
      </w:pPr>
      <w:r w:rsidRPr="00F96D41">
        <w:rPr>
          <w:rFonts w:ascii="Arial" w:hAnsi="Arial" w:cs="Arial"/>
          <w:sz w:val="24"/>
          <w:szCs w:val="24"/>
        </w:rPr>
        <w:t>for:</w:t>
      </w:r>
    </w:p>
    <w:p w14:paraId="36559F51" w14:textId="77777777" w:rsidR="0006684B" w:rsidRPr="00F96D41" w:rsidRDefault="0006684B">
      <w:pPr>
        <w:pStyle w:val="Heading4"/>
        <w:rPr>
          <w:rFonts w:ascii="Arial" w:hAnsi="Arial" w:cs="Arial"/>
          <w:sz w:val="24"/>
          <w:szCs w:val="24"/>
        </w:rPr>
      </w:pPr>
      <w:bookmarkStart w:id="13" w:name="_Toc55028763"/>
      <w:r w:rsidRPr="00F96D41">
        <w:rPr>
          <w:rFonts w:ascii="Arial" w:hAnsi="Arial" w:cs="Arial"/>
          <w:sz w:val="24"/>
          <w:szCs w:val="24"/>
        </w:rPr>
        <w:t>payment of the debts and liabilities of the Company contracted before that person ceased to be a Member;</w:t>
      </w:r>
      <w:bookmarkEnd w:id="13"/>
    </w:p>
    <w:p w14:paraId="0DCDBDB8" w14:textId="77777777" w:rsidR="0006684B" w:rsidRPr="00F96D41" w:rsidRDefault="0006684B">
      <w:pPr>
        <w:pStyle w:val="Heading4"/>
        <w:rPr>
          <w:rFonts w:ascii="Arial" w:hAnsi="Arial" w:cs="Arial"/>
          <w:sz w:val="24"/>
          <w:szCs w:val="24"/>
        </w:rPr>
      </w:pPr>
      <w:bookmarkStart w:id="14" w:name="_Toc55028764"/>
      <w:r w:rsidRPr="00F96D41">
        <w:rPr>
          <w:rFonts w:ascii="Arial" w:hAnsi="Arial" w:cs="Arial"/>
          <w:sz w:val="24"/>
          <w:szCs w:val="24"/>
        </w:rPr>
        <w:t>payment of the costs, charges and expenses of winding up the Company; and</w:t>
      </w:r>
      <w:bookmarkEnd w:id="14"/>
    </w:p>
    <w:p w14:paraId="28F406C6" w14:textId="77777777" w:rsidR="0006684B" w:rsidRPr="00F96D41" w:rsidRDefault="0006684B">
      <w:pPr>
        <w:pStyle w:val="Heading4"/>
        <w:rPr>
          <w:rFonts w:ascii="Arial" w:hAnsi="Arial" w:cs="Arial"/>
          <w:sz w:val="24"/>
          <w:szCs w:val="24"/>
        </w:rPr>
      </w:pPr>
      <w:bookmarkStart w:id="15" w:name="_Toc55028765"/>
      <w:r w:rsidRPr="00F96D41">
        <w:rPr>
          <w:rFonts w:ascii="Arial" w:hAnsi="Arial" w:cs="Arial"/>
          <w:sz w:val="24"/>
          <w:szCs w:val="24"/>
        </w:rPr>
        <w:t>adjustment of the rights of the contributories among themselves.</w:t>
      </w:r>
      <w:bookmarkEnd w:id="15"/>
    </w:p>
    <w:p w14:paraId="34B4A5FC" w14:textId="77777777" w:rsidR="0006684B" w:rsidRPr="00F96D41" w:rsidRDefault="0006684B">
      <w:pPr>
        <w:pStyle w:val="Heading2"/>
        <w:rPr>
          <w:rFonts w:cs="Arial"/>
          <w:b w:val="0"/>
          <w:bCs w:val="0"/>
          <w:szCs w:val="24"/>
        </w:rPr>
      </w:pPr>
      <w:bookmarkStart w:id="16" w:name="_Toc485451866"/>
      <w:bookmarkStart w:id="17" w:name="_Toc55028766"/>
      <w:bookmarkStart w:id="18" w:name="_Toc92713763"/>
      <w:r w:rsidRPr="00F96D41">
        <w:rPr>
          <w:rFonts w:cs="Arial"/>
          <w:szCs w:val="24"/>
        </w:rPr>
        <w:t>Replaceable rules</w:t>
      </w:r>
      <w:bookmarkEnd w:id="16"/>
      <w:bookmarkEnd w:id="17"/>
      <w:bookmarkEnd w:id="18"/>
    </w:p>
    <w:p w14:paraId="1150760A" w14:textId="77777777" w:rsidR="0006684B" w:rsidRPr="00F96D41" w:rsidRDefault="0006684B">
      <w:pPr>
        <w:pStyle w:val="IndentParaLevel1"/>
        <w:rPr>
          <w:rFonts w:ascii="Arial" w:hAnsi="Arial" w:cs="Arial"/>
          <w:sz w:val="24"/>
        </w:rPr>
      </w:pPr>
      <w:r w:rsidRPr="00F96D41">
        <w:rPr>
          <w:rFonts w:ascii="Arial" w:hAnsi="Arial" w:cs="Arial"/>
          <w:sz w:val="24"/>
        </w:rPr>
        <w:t xml:space="preserve">The replaceable rules in the </w:t>
      </w:r>
      <w:r w:rsidRPr="00F96D41">
        <w:rPr>
          <w:rFonts w:ascii="Arial" w:hAnsi="Arial" w:cs="Arial"/>
          <w:iCs/>
          <w:sz w:val="24"/>
        </w:rPr>
        <w:t>Corporations Act</w:t>
      </w:r>
      <w:r w:rsidRPr="00F96D41">
        <w:rPr>
          <w:rFonts w:ascii="Arial" w:hAnsi="Arial" w:cs="Arial"/>
          <w:sz w:val="24"/>
        </w:rPr>
        <w:t xml:space="preserve"> do not apply to the Company.</w:t>
      </w:r>
    </w:p>
    <w:p w14:paraId="56CD07AB" w14:textId="77777777" w:rsidR="0006684B" w:rsidRPr="00F96D41" w:rsidRDefault="0006684B">
      <w:pPr>
        <w:pStyle w:val="Heading2"/>
        <w:rPr>
          <w:rFonts w:cs="Arial"/>
          <w:szCs w:val="24"/>
        </w:rPr>
      </w:pPr>
      <w:bookmarkStart w:id="19" w:name="_Toc531742137"/>
      <w:bookmarkStart w:id="20" w:name="_Toc272718"/>
      <w:bookmarkStart w:id="21" w:name="_Ref3873729"/>
      <w:bookmarkStart w:id="22" w:name="_Toc55028767"/>
      <w:bookmarkStart w:id="23" w:name="_Toc92713764"/>
      <w:r w:rsidRPr="00F96D41">
        <w:rPr>
          <w:rFonts w:cs="Arial"/>
          <w:szCs w:val="24"/>
        </w:rPr>
        <w:t>Objects</w:t>
      </w:r>
      <w:bookmarkEnd w:id="19"/>
      <w:bookmarkEnd w:id="20"/>
      <w:bookmarkEnd w:id="21"/>
      <w:bookmarkEnd w:id="22"/>
      <w:bookmarkEnd w:id="23"/>
    </w:p>
    <w:p w14:paraId="12AC0124" w14:textId="77777777" w:rsidR="0006684B" w:rsidRPr="00F96D41" w:rsidRDefault="0006684B">
      <w:pPr>
        <w:ind w:left="960"/>
        <w:rPr>
          <w:rFonts w:ascii="Arial" w:hAnsi="Arial" w:cs="Arial"/>
          <w:sz w:val="24"/>
        </w:rPr>
      </w:pPr>
      <w:r w:rsidRPr="00F96D41">
        <w:rPr>
          <w:rFonts w:ascii="Arial" w:hAnsi="Arial" w:cs="Arial"/>
          <w:sz w:val="24"/>
        </w:rPr>
        <w:t>The objects of the Company are to:</w:t>
      </w:r>
    </w:p>
    <w:p w14:paraId="6BB489A2" w14:textId="77777777" w:rsidR="0006684B" w:rsidRPr="00F96D41" w:rsidRDefault="0006684B">
      <w:pPr>
        <w:pStyle w:val="IndentParaLevel1"/>
        <w:ind w:left="1928" w:hanging="964"/>
        <w:rPr>
          <w:rFonts w:ascii="Arial" w:hAnsi="Arial" w:cs="Arial"/>
          <w:sz w:val="24"/>
        </w:rPr>
      </w:pPr>
      <w:r w:rsidRPr="00F96D41">
        <w:rPr>
          <w:rFonts w:ascii="Arial" w:hAnsi="Arial" w:cs="Arial"/>
          <w:sz w:val="24"/>
        </w:rPr>
        <w:t>(a)</w:t>
      </w:r>
      <w:r w:rsidRPr="00F96D41">
        <w:rPr>
          <w:rFonts w:ascii="Arial" w:hAnsi="Arial" w:cs="Arial"/>
          <w:sz w:val="24"/>
        </w:rPr>
        <w:tab/>
        <w:t xml:space="preserve">act as the national advisory and co-ordinating body in relation to the provision of services to people with disabilities throughout the Commonwealth; </w:t>
      </w:r>
    </w:p>
    <w:p w14:paraId="0810F79A" w14:textId="77777777" w:rsidR="0006684B" w:rsidRPr="00F96D41" w:rsidRDefault="0006684B">
      <w:pPr>
        <w:pStyle w:val="Heading3"/>
        <w:numPr>
          <w:ilvl w:val="0"/>
          <w:numId w:val="0"/>
        </w:numPr>
        <w:ind w:left="1928" w:hanging="964"/>
        <w:rPr>
          <w:rFonts w:ascii="Arial" w:hAnsi="Arial"/>
          <w:sz w:val="24"/>
          <w:szCs w:val="24"/>
        </w:rPr>
      </w:pPr>
      <w:bookmarkStart w:id="24" w:name="_Toc55028768"/>
      <w:r w:rsidRPr="00F96D41">
        <w:rPr>
          <w:rFonts w:ascii="Arial" w:hAnsi="Arial"/>
          <w:sz w:val="24"/>
          <w:szCs w:val="24"/>
        </w:rPr>
        <w:t>(b)</w:t>
      </w:r>
      <w:r w:rsidRPr="00F96D41">
        <w:rPr>
          <w:rFonts w:ascii="Arial" w:hAnsi="Arial"/>
          <w:sz w:val="24"/>
          <w:szCs w:val="24"/>
        </w:rPr>
        <w:tab/>
        <w:t>provide direct support and assistance to people with disabilities via its Member organisations;</w:t>
      </w:r>
      <w:bookmarkEnd w:id="24"/>
    </w:p>
    <w:p w14:paraId="0DF78A38" w14:textId="77777777" w:rsidR="0006684B" w:rsidRPr="00F96D41" w:rsidRDefault="0006684B" w:rsidP="00F96D41">
      <w:pPr>
        <w:pStyle w:val="Heading3"/>
        <w:numPr>
          <w:ilvl w:val="0"/>
          <w:numId w:val="0"/>
        </w:numPr>
        <w:ind w:left="1928" w:hanging="964"/>
        <w:rPr>
          <w:rFonts w:ascii="Arial" w:hAnsi="Arial"/>
          <w:sz w:val="24"/>
          <w:szCs w:val="24"/>
        </w:rPr>
      </w:pPr>
      <w:bookmarkStart w:id="25" w:name="_Toc55028769"/>
      <w:r w:rsidRPr="00F96D41">
        <w:rPr>
          <w:rFonts w:ascii="Arial" w:hAnsi="Arial"/>
          <w:sz w:val="24"/>
          <w:szCs w:val="24"/>
        </w:rPr>
        <w:t>(c)</w:t>
      </w:r>
      <w:r w:rsidRPr="00F96D41">
        <w:rPr>
          <w:rFonts w:ascii="Arial" w:hAnsi="Arial"/>
          <w:sz w:val="24"/>
          <w:szCs w:val="24"/>
        </w:rPr>
        <w:tab/>
        <w:t>promote and protect the interests of providers of services to people with disabilities;</w:t>
      </w:r>
      <w:bookmarkEnd w:id="25"/>
    </w:p>
    <w:p w14:paraId="6C7E2D74" w14:textId="77777777" w:rsidR="0006684B" w:rsidRPr="00F96D41" w:rsidRDefault="0006684B">
      <w:pPr>
        <w:pStyle w:val="Heading3"/>
        <w:numPr>
          <w:ilvl w:val="0"/>
          <w:numId w:val="0"/>
        </w:numPr>
        <w:ind w:left="1928" w:hanging="964"/>
        <w:rPr>
          <w:rFonts w:ascii="Arial" w:hAnsi="Arial"/>
          <w:sz w:val="24"/>
          <w:szCs w:val="24"/>
        </w:rPr>
      </w:pPr>
      <w:bookmarkStart w:id="26" w:name="_Toc55028770"/>
      <w:r w:rsidRPr="00F96D41">
        <w:rPr>
          <w:rFonts w:ascii="Arial" w:hAnsi="Arial"/>
          <w:sz w:val="24"/>
          <w:szCs w:val="24"/>
        </w:rPr>
        <w:t>(d)</w:t>
      </w:r>
      <w:r w:rsidRPr="00F96D41">
        <w:rPr>
          <w:rFonts w:ascii="Arial" w:hAnsi="Arial"/>
          <w:sz w:val="24"/>
          <w:szCs w:val="24"/>
        </w:rPr>
        <w:tab/>
        <w:t>represent the views of providers of services to people with disabilities to government;</w:t>
      </w:r>
      <w:bookmarkEnd w:id="26"/>
      <w:r w:rsidRPr="00F96D41">
        <w:rPr>
          <w:rFonts w:ascii="Arial" w:hAnsi="Arial"/>
          <w:sz w:val="24"/>
          <w:szCs w:val="24"/>
        </w:rPr>
        <w:t xml:space="preserve"> </w:t>
      </w:r>
    </w:p>
    <w:p w14:paraId="37AA8E5A" w14:textId="77777777" w:rsidR="00821872" w:rsidRDefault="00821872">
      <w:pPr>
        <w:widowControl/>
        <w:spacing w:after="0"/>
        <w:rPr>
          <w:rFonts w:ascii="Arial" w:hAnsi="Arial" w:cs="Arial"/>
          <w:bCs/>
          <w:sz w:val="24"/>
        </w:rPr>
      </w:pPr>
      <w:bookmarkStart w:id="27" w:name="_Toc55028771"/>
      <w:r>
        <w:rPr>
          <w:rFonts w:ascii="Arial" w:hAnsi="Arial"/>
          <w:sz w:val="24"/>
        </w:rPr>
        <w:br w:type="page"/>
      </w:r>
    </w:p>
    <w:p w14:paraId="3FA2B44D" w14:textId="078941B6" w:rsidR="0006684B" w:rsidRPr="00F96D41" w:rsidRDefault="0006684B">
      <w:pPr>
        <w:pStyle w:val="Heading3"/>
        <w:numPr>
          <w:ilvl w:val="0"/>
          <w:numId w:val="0"/>
        </w:numPr>
        <w:ind w:left="1928" w:hanging="964"/>
        <w:rPr>
          <w:rFonts w:ascii="Arial" w:hAnsi="Arial"/>
          <w:sz w:val="24"/>
          <w:szCs w:val="24"/>
        </w:rPr>
      </w:pPr>
      <w:r w:rsidRPr="00F96D41">
        <w:rPr>
          <w:rFonts w:ascii="Arial" w:hAnsi="Arial"/>
          <w:sz w:val="24"/>
          <w:szCs w:val="24"/>
        </w:rPr>
        <w:lastRenderedPageBreak/>
        <w:t>(e)</w:t>
      </w:r>
      <w:r w:rsidRPr="00F96D41">
        <w:rPr>
          <w:rFonts w:ascii="Arial" w:hAnsi="Arial"/>
          <w:sz w:val="24"/>
          <w:szCs w:val="24"/>
        </w:rPr>
        <w:tab/>
        <w:t>investigate and carry out research into disability service provision and disseminate findings;</w:t>
      </w:r>
      <w:bookmarkEnd w:id="27"/>
    </w:p>
    <w:p w14:paraId="5FEBBCDF" w14:textId="77777777" w:rsidR="0006684B" w:rsidRPr="00F96D41" w:rsidRDefault="0006684B">
      <w:pPr>
        <w:pStyle w:val="Heading3"/>
        <w:numPr>
          <w:ilvl w:val="0"/>
          <w:numId w:val="0"/>
        </w:numPr>
        <w:ind w:left="1928" w:hanging="964"/>
        <w:rPr>
          <w:rFonts w:ascii="Arial" w:hAnsi="Arial"/>
          <w:sz w:val="24"/>
          <w:szCs w:val="24"/>
        </w:rPr>
      </w:pPr>
      <w:bookmarkStart w:id="28" w:name="_Toc55028772"/>
      <w:r w:rsidRPr="00F96D41">
        <w:rPr>
          <w:rFonts w:ascii="Arial" w:hAnsi="Arial"/>
          <w:sz w:val="24"/>
          <w:szCs w:val="24"/>
        </w:rPr>
        <w:t>(f)</w:t>
      </w:r>
      <w:r w:rsidRPr="00F96D41">
        <w:rPr>
          <w:rFonts w:ascii="Arial" w:hAnsi="Arial"/>
          <w:sz w:val="24"/>
          <w:szCs w:val="24"/>
        </w:rPr>
        <w:tab/>
        <w:t>promote and facilitate the dissemination and discussion of information relating to people with disabilities;</w:t>
      </w:r>
      <w:bookmarkEnd w:id="28"/>
    </w:p>
    <w:p w14:paraId="78809B25" w14:textId="77777777" w:rsidR="0006684B" w:rsidRPr="00F96D41" w:rsidRDefault="0006684B">
      <w:pPr>
        <w:pStyle w:val="Heading3"/>
        <w:numPr>
          <w:ilvl w:val="0"/>
          <w:numId w:val="0"/>
        </w:numPr>
        <w:ind w:left="1928" w:hanging="964"/>
        <w:rPr>
          <w:rFonts w:ascii="Arial" w:hAnsi="Arial"/>
          <w:sz w:val="24"/>
          <w:szCs w:val="24"/>
        </w:rPr>
      </w:pPr>
      <w:bookmarkStart w:id="29" w:name="_Toc55028773"/>
      <w:r w:rsidRPr="00F96D41">
        <w:rPr>
          <w:rFonts w:ascii="Arial" w:hAnsi="Arial"/>
          <w:sz w:val="24"/>
          <w:szCs w:val="24"/>
        </w:rPr>
        <w:t>(g)</w:t>
      </w:r>
      <w:r w:rsidRPr="00F96D41">
        <w:rPr>
          <w:rFonts w:ascii="Arial" w:hAnsi="Arial"/>
          <w:sz w:val="24"/>
          <w:szCs w:val="24"/>
        </w:rPr>
        <w:tab/>
        <w:t>encourage continuous quality improvement in the delivery of services to people with disabilities;</w:t>
      </w:r>
      <w:bookmarkEnd w:id="29"/>
    </w:p>
    <w:p w14:paraId="78CCE521" w14:textId="77777777" w:rsidR="0006684B" w:rsidRPr="00F96D41" w:rsidRDefault="0006684B">
      <w:pPr>
        <w:pStyle w:val="Heading3"/>
        <w:numPr>
          <w:ilvl w:val="0"/>
          <w:numId w:val="0"/>
        </w:numPr>
        <w:ind w:left="1928" w:hanging="964"/>
        <w:rPr>
          <w:rFonts w:ascii="Arial" w:hAnsi="Arial"/>
          <w:sz w:val="24"/>
          <w:szCs w:val="24"/>
        </w:rPr>
      </w:pPr>
      <w:bookmarkStart w:id="30" w:name="_Toc55028774"/>
      <w:r w:rsidRPr="00F96D41">
        <w:rPr>
          <w:rFonts w:ascii="Arial" w:hAnsi="Arial"/>
          <w:sz w:val="24"/>
          <w:szCs w:val="24"/>
        </w:rPr>
        <w:t>(h)</w:t>
      </w:r>
      <w:r w:rsidRPr="00F96D41">
        <w:rPr>
          <w:rFonts w:ascii="Arial" w:hAnsi="Arial"/>
          <w:sz w:val="24"/>
          <w:szCs w:val="24"/>
        </w:rPr>
        <w:tab/>
        <w:t>assist and co-operate with such other organisations as shall be approved by the Directors from time to time;</w:t>
      </w:r>
      <w:bookmarkEnd w:id="30"/>
    </w:p>
    <w:p w14:paraId="677F2B95" w14:textId="77777777" w:rsidR="0006684B" w:rsidRPr="00F96D41" w:rsidRDefault="0006684B">
      <w:pPr>
        <w:pStyle w:val="Heading3"/>
        <w:numPr>
          <w:ilvl w:val="0"/>
          <w:numId w:val="0"/>
        </w:numPr>
        <w:ind w:left="1928" w:hanging="964"/>
        <w:rPr>
          <w:rFonts w:ascii="Arial" w:hAnsi="Arial"/>
          <w:sz w:val="24"/>
          <w:szCs w:val="24"/>
        </w:rPr>
      </w:pPr>
      <w:bookmarkStart w:id="31" w:name="_Toc55028775"/>
      <w:r w:rsidRPr="00F96D41">
        <w:rPr>
          <w:rFonts w:ascii="Arial" w:hAnsi="Arial"/>
          <w:sz w:val="24"/>
          <w:szCs w:val="24"/>
        </w:rPr>
        <w:t>(</w:t>
      </w:r>
      <w:proofErr w:type="spellStart"/>
      <w:r w:rsidRPr="00F96D41">
        <w:rPr>
          <w:rFonts w:ascii="Arial" w:hAnsi="Arial"/>
          <w:sz w:val="24"/>
          <w:szCs w:val="24"/>
        </w:rPr>
        <w:t>i</w:t>
      </w:r>
      <w:proofErr w:type="spellEnd"/>
      <w:r w:rsidRPr="00F96D41">
        <w:rPr>
          <w:rFonts w:ascii="Arial" w:hAnsi="Arial"/>
          <w:sz w:val="24"/>
          <w:szCs w:val="24"/>
        </w:rPr>
        <w:t>)</w:t>
      </w:r>
      <w:r w:rsidRPr="00F96D41">
        <w:rPr>
          <w:rFonts w:ascii="Arial" w:hAnsi="Arial"/>
          <w:sz w:val="24"/>
          <w:szCs w:val="24"/>
        </w:rPr>
        <w:tab/>
        <w:t>establish and maintain affiliations and information exchange with organisations anywhere in the world having similar objects;</w:t>
      </w:r>
      <w:bookmarkEnd w:id="31"/>
    </w:p>
    <w:p w14:paraId="14B7D211" w14:textId="77777777" w:rsidR="0006684B" w:rsidRPr="00F96D41" w:rsidRDefault="0006684B">
      <w:pPr>
        <w:pStyle w:val="Heading3"/>
        <w:numPr>
          <w:ilvl w:val="0"/>
          <w:numId w:val="0"/>
        </w:numPr>
        <w:ind w:left="1928" w:hanging="964"/>
        <w:rPr>
          <w:rFonts w:ascii="Arial" w:hAnsi="Arial"/>
          <w:sz w:val="24"/>
          <w:szCs w:val="24"/>
        </w:rPr>
      </w:pPr>
      <w:bookmarkStart w:id="32" w:name="_Toc55028776"/>
      <w:r w:rsidRPr="00F96D41">
        <w:rPr>
          <w:rFonts w:ascii="Arial" w:hAnsi="Arial"/>
          <w:sz w:val="24"/>
          <w:szCs w:val="24"/>
        </w:rPr>
        <w:t>(j)</w:t>
      </w:r>
      <w:r w:rsidRPr="00F96D41">
        <w:rPr>
          <w:rFonts w:ascii="Arial" w:hAnsi="Arial"/>
          <w:sz w:val="24"/>
          <w:szCs w:val="24"/>
        </w:rPr>
        <w:tab/>
        <w:t>do all such other lawful things as are conducive or incidental to attainment of any of the above objects.</w:t>
      </w:r>
      <w:bookmarkEnd w:id="32"/>
    </w:p>
    <w:p w14:paraId="6B028EF8" w14:textId="77777777" w:rsidR="0006684B" w:rsidRPr="00F96D41" w:rsidRDefault="0006684B">
      <w:pPr>
        <w:pStyle w:val="Heading2"/>
        <w:rPr>
          <w:rFonts w:cs="Arial"/>
        </w:rPr>
      </w:pPr>
      <w:bookmarkStart w:id="33" w:name="_Toc55028777"/>
      <w:bookmarkStart w:id="34" w:name="_Toc92713765"/>
      <w:r w:rsidRPr="00F96D41">
        <w:rPr>
          <w:rFonts w:cs="Arial"/>
        </w:rPr>
        <w:t>Income and assets</w:t>
      </w:r>
      <w:bookmarkEnd w:id="33"/>
      <w:bookmarkEnd w:id="34"/>
    </w:p>
    <w:p w14:paraId="5C33B428" w14:textId="77777777" w:rsidR="0006684B" w:rsidRPr="00F96D41" w:rsidRDefault="0006684B">
      <w:pPr>
        <w:pStyle w:val="Heading3"/>
        <w:numPr>
          <w:ilvl w:val="0"/>
          <w:numId w:val="0"/>
        </w:numPr>
        <w:tabs>
          <w:tab w:val="left" w:pos="687"/>
          <w:tab w:val="left" w:pos="2062"/>
          <w:tab w:val="left" w:pos="2750"/>
          <w:tab w:val="left" w:pos="3438"/>
          <w:tab w:val="left" w:pos="4125"/>
          <w:tab w:val="left" w:pos="4813"/>
          <w:tab w:val="left" w:pos="5500"/>
          <w:tab w:val="left" w:pos="6187"/>
          <w:tab w:val="left" w:pos="6874"/>
          <w:tab w:val="left" w:pos="7562"/>
          <w:tab w:val="left" w:pos="8250"/>
        </w:tabs>
        <w:ind w:left="964"/>
        <w:rPr>
          <w:rFonts w:ascii="Arial" w:hAnsi="Arial"/>
          <w:szCs w:val="22"/>
        </w:rPr>
      </w:pPr>
      <w:bookmarkStart w:id="35" w:name="_Toc55028778"/>
      <w:r w:rsidRPr="00F96D41">
        <w:rPr>
          <w:rFonts w:ascii="Arial" w:hAnsi="Arial"/>
          <w:szCs w:val="22"/>
        </w:rPr>
        <w:t>The assets and income of the Company shall be applied solely in furtherance of its abovementioned objects and no portion shall be distributed directly or indirectly to its Members except as bona fide compensation for services rendered or expenses incurred on behalf of the Company.</w:t>
      </w:r>
      <w:bookmarkEnd w:id="35"/>
    </w:p>
    <w:p w14:paraId="46934A4F" w14:textId="77777777" w:rsidR="0006684B" w:rsidRPr="00F96D41" w:rsidRDefault="0006684B">
      <w:pPr>
        <w:pStyle w:val="Heading2"/>
        <w:rPr>
          <w:rFonts w:cs="Arial"/>
        </w:rPr>
      </w:pPr>
      <w:bookmarkStart w:id="36" w:name="_Toc55028779"/>
      <w:bookmarkStart w:id="37" w:name="_Toc92713766"/>
      <w:r w:rsidRPr="00F96D41">
        <w:rPr>
          <w:rFonts w:cs="Arial"/>
        </w:rPr>
        <w:t>Gift Fund</w:t>
      </w:r>
      <w:bookmarkEnd w:id="36"/>
      <w:bookmarkEnd w:id="37"/>
    </w:p>
    <w:p w14:paraId="1B968222" w14:textId="468043DF" w:rsidR="0006684B" w:rsidRPr="00F96D41" w:rsidRDefault="0006684B" w:rsidP="00F96D41">
      <w:pPr>
        <w:pStyle w:val="Heading3"/>
        <w:numPr>
          <w:ilvl w:val="0"/>
          <w:numId w:val="0"/>
        </w:numPr>
        <w:ind w:left="1928" w:hanging="964"/>
        <w:rPr>
          <w:rFonts w:ascii="Arial" w:hAnsi="Arial"/>
          <w:sz w:val="24"/>
          <w:szCs w:val="24"/>
        </w:rPr>
      </w:pPr>
      <w:bookmarkStart w:id="38" w:name="_Toc55028780"/>
      <w:r w:rsidRPr="00F96D41">
        <w:rPr>
          <w:rFonts w:ascii="Arial" w:hAnsi="Arial"/>
          <w:sz w:val="24"/>
          <w:szCs w:val="24"/>
        </w:rPr>
        <w:t>(a)</w:t>
      </w:r>
      <w:r w:rsidRPr="00F96D41">
        <w:rPr>
          <w:rFonts w:ascii="Arial" w:hAnsi="Arial"/>
          <w:sz w:val="24"/>
          <w:szCs w:val="24"/>
        </w:rPr>
        <w:tab/>
        <w:t xml:space="preserve">The Company shall establish and maintain for the </w:t>
      </w:r>
      <w:r w:rsidR="00F96D41">
        <w:rPr>
          <w:rFonts w:ascii="Arial" w:hAnsi="Arial"/>
          <w:sz w:val="24"/>
          <w:szCs w:val="24"/>
        </w:rPr>
        <w:t xml:space="preserve">objects of the Company, a fund </w:t>
      </w:r>
      <w:r w:rsidRPr="00F96D41">
        <w:rPr>
          <w:rFonts w:ascii="Arial" w:hAnsi="Arial"/>
          <w:sz w:val="24"/>
          <w:szCs w:val="24"/>
        </w:rPr>
        <w:t>(gift fund):</w:t>
      </w:r>
      <w:bookmarkEnd w:id="38"/>
    </w:p>
    <w:p w14:paraId="780B0620" w14:textId="77777777" w:rsidR="0006684B" w:rsidRPr="00F96D41" w:rsidRDefault="0006684B" w:rsidP="00F96D41">
      <w:pPr>
        <w:pStyle w:val="CUNumber1"/>
        <w:numPr>
          <w:ilvl w:val="0"/>
          <w:numId w:val="0"/>
        </w:numPr>
        <w:ind w:left="2892" w:hanging="964"/>
        <w:rPr>
          <w:rFonts w:ascii="Arial" w:hAnsi="Arial" w:cs="Arial"/>
          <w:bCs/>
        </w:rPr>
      </w:pPr>
      <w:bookmarkStart w:id="39" w:name="_Toc55028781"/>
      <w:r w:rsidRPr="00F96D41">
        <w:rPr>
          <w:rFonts w:ascii="Arial" w:hAnsi="Arial" w:cs="Arial"/>
          <w:bCs/>
        </w:rPr>
        <w:t>(</w:t>
      </w:r>
      <w:proofErr w:type="spellStart"/>
      <w:r w:rsidRPr="00F96D41">
        <w:rPr>
          <w:rFonts w:ascii="Arial" w:hAnsi="Arial" w:cs="Arial"/>
          <w:bCs/>
        </w:rPr>
        <w:t>i</w:t>
      </w:r>
      <w:proofErr w:type="spellEnd"/>
      <w:r w:rsidRPr="00F96D41">
        <w:rPr>
          <w:rFonts w:ascii="Arial" w:hAnsi="Arial" w:cs="Arial"/>
          <w:bCs/>
        </w:rPr>
        <w:t>)</w:t>
      </w:r>
      <w:r w:rsidRPr="00F96D41">
        <w:rPr>
          <w:rFonts w:ascii="Arial" w:hAnsi="Arial" w:cs="Arial"/>
          <w:bCs/>
        </w:rPr>
        <w:tab/>
        <w:t>to which gifts of money or property for those objects are to be made; and</w:t>
      </w:r>
      <w:bookmarkEnd w:id="39"/>
    </w:p>
    <w:p w14:paraId="59F6E72B" w14:textId="77777777" w:rsidR="0006684B" w:rsidRPr="00F96D41" w:rsidRDefault="0006684B">
      <w:pPr>
        <w:pStyle w:val="CUNumber1"/>
        <w:numPr>
          <w:ilvl w:val="0"/>
          <w:numId w:val="0"/>
        </w:numPr>
        <w:ind w:left="2892" w:hanging="964"/>
        <w:rPr>
          <w:rFonts w:ascii="Arial" w:hAnsi="Arial" w:cs="Arial"/>
          <w:bCs/>
        </w:rPr>
      </w:pPr>
      <w:bookmarkStart w:id="40" w:name="_Toc55028782"/>
      <w:r w:rsidRPr="00F96D41">
        <w:rPr>
          <w:rFonts w:ascii="Arial" w:hAnsi="Arial" w:cs="Arial"/>
          <w:bCs/>
        </w:rPr>
        <w:t>(ii)</w:t>
      </w:r>
      <w:r w:rsidRPr="00F96D41">
        <w:rPr>
          <w:rFonts w:ascii="Arial" w:hAnsi="Arial" w:cs="Arial"/>
          <w:bCs/>
        </w:rPr>
        <w:tab/>
        <w:t>to which any money received by the Company because of such gifts is to be credited; and</w:t>
      </w:r>
      <w:bookmarkEnd w:id="40"/>
    </w:p>
    <w:p w14:paraId="700F4C09" w14:textId="77777777" w:rsidR="0006684B" w:rsidRPr="00F96D41" w:rsidRDefault="0006684B">
      <w:pPr>
        <w:pStyle w:val="CUNumber1"/>
        <w:numPr>
          <w:ilvl w:val="0"/>
          <w:numId w:val="0"/>
        </w:numPr>
        <w:ind w:left="1928"/>
        <w:rPr>
          <w:rFonts w:ascii="Arial" w:hAnsi="Arial" w:cs="Arial"/>
          <w:bCs/>
        </w:rPr>
      </w:pPr>
      <w:bookmarkStart w:id="41" w:name="_Toc55028783"/>
      <w:r w:rsidRPr="00F96D41">
        <w:rPr>
          <w:rFonts w:ascii="Arial" w:hAnsi="Arial" w:cs="Arial"/>
          <w:bCs/>
        </w:rPr>
        <w:t>(iii)</w:t>
      </w:r>
      <w:r w:rsidRPr="00F96D41">
        <w:rPr>
          <w:rFonts w:ascii="Arial" w:hAnsi="Arial" w:cs="Arial"/>
          <w:bCs/>
        </w:rPr>
        <w:tab/>
        <w:t>that does not receive any other money or property.</w:t>
      </w:r>
      <w:bookmarkEnd w:id="41"/>
    </w:p>
    <w:p w14:paraId="15E4F94C" w14:textId="465D0C7C" w:rsidR="0006684B" w:rsidRPr="00F96D41" w:rsidRDefault="0006684B" w:rsidP="00F96D41">
      <w:pPr>
        <w:pStyle w:val="Heading3"/>
        <w:numPr>
          <w:ilvl w:val="0"/>
          <w:numId w:val="0"/>
        </w:numPr>
        <w:ind w:left="1928" w:hanging="964"/>
        <w:rPr>
          <w:rFonts w:ascii="Arial" w:hAnsi="Arial"/>
          <w:sz w:val="24"/>
          <w:szCs w:val="24"/>
        </w:rPr>
      </w:pPr>
      <w:bookmarkStart w:id="42" w:name="_Toc55028784"/>
      <w:r w:rsidRPr="00F96D41">
        <w:rPr>
          <w:rFonts w:ascii="Arial" w:hAnsi="Arial"/>
          <w:sz w:val="24"/>
          <w:szCs w:val="24"/>
        </w:rPr>
        <w:t>(b)</w:t>
      </w:r>
      <w:r w:rsidRPr="00F96D41">
        <w:rPr>
          <w:rFonts w:ascii="Arial" w:hAnsi="Arial"/>
          <w:sz w:val="24"/>
          <w:szCs w:val="24"/>
        </w:rPr>
        <w:tab/>
        <w:t>The Company shall use any gifts made to the gi</w:t>
      </w:r>
      <w:r w:rsidR="00F96D41" w:rsidRPr="00F96D41">
        <w:rPr>
          <w:rFonts w:ascii="Arial" w:hAnsi="Arial"/>
          <w:sz w:val="24"/>
          <w:szCs w:val="24"/>
        </w:rPr>
        <w:t xml:space="preserve">ft fund and any money received </w:t>
      </w:r>
      <w:r w:rsidRPr="00F96D41">
        <w:rPr>
          <w:rFonts w:ascii="Arial" w:hAnsi="Arial"/>
          <w:sz w:val="24"/>
          <w:szCs w:val="24"/>
        </w:rPr>
        <w:t>because of such gifts for the objects of the Company.</w:t>
      </w:r>
      <w:bookmarkEnd w:id="42"/>
    </w:p>
    <w:p w14:paraId="0C3C8E30" w14:textId="06A67645" w:rsidR="0006684B" w:rsidRDefault="0006684B" w:rsidP="00F96D41">
      <w:pPr>
        <w:pStyle w:val="Heading3"/>
        <w:numPr>
          <w:ilvl w:val="0"/>
          <w:numId w:val="0"/>
        </w:numPr>
        <w:ind w:left="1928" w:hanging="964"/>
        <w:rPr>
          <w:rFonts w:ascii="Arial" w:hAnsi="Arial"/>
          <w:sz w:val="24"/>
          <w:szCs w:val="24"/>
        </w:rPr>
      </w:pPr>
      <w:r w:rsidRPr="00F96D41">
        <w:rPr>
          <w:rFonts w:ascii="Arial" w:hAnsi="Arial"/>
          <w:sz w:val="24"/>
          <w:szCs w:val="24"/>
        </w:rPr>
        <w:t>(c)</w:t>
      </w:r>
      <w:r w:rsidRPr="00F96D41">
        <w:rPr>
          <w:rFonts w:ascii="Arial" w:hAnsi="Arial"/>
          <w:sz w:val="24"/>
          <w:szCs w:val="24"/>
        </w:rPr>
        <w:tab/>
      </w:r>
      <w:bookmarkStart w:id="43" w:name="_Toc55028785"/>
      <w:r w:rsidRPr="00F96D41">
        <w:rPr>
          <w:rFonts w:ascii="Arial" w:hAnsi="Arial"/>
          <w:sz w:val="24"/>
          <w:szCs w:val="24"/>
        </w:rPr>
        <w:t xml:space="preserve">In the event of the gift fund being wound up, or the </w:t>
      </w:r>
      <w:r w:rsidR="00F96D41" w:rsidRPr="00F96D41">
        <w:rPr>
          <w:rFonts w:ascii="Arial" w:hAnsi="Arial"/>
          <w:sz w:val="24"/>
          <w:szCs w:val="24"/>
        </w:rPr>
        <w:t xml:space="preserve">Company ceasing to be entitled </w:t>
      </w:r>
      <w:r w:rsidRPr="00F96D41">
        <w:rPr>
          <w:rFonts w:ascii="Arial" w:hAnsi="Arial"/>
          <w:sz w:val="24"/>
          <w:szCs w:val="24"/>
        </w:rPr>
        <w:t>to receive income tax deductible gifts in ac</w:t>
      </w:r>
      <w:r w:rsidR="00F96D41" w:rsidRPr="00F96D41">
        <w:rPr>
          <w:rFonts w:ascii="Arial" w:hAnsi="Arial"/>
          <w:sz w:val="24"/>
          <w:szCs w:val="24"/>
        </w:rPr>
        <w:t xml:space="preserve">cordance with any Commonwealth </w:t>
      </w:r>
      <w:r w:rsidRPr="00F96D41">
        <w:rPr>
          <w:rFonts w:ascii="Arial" w:hAnsi="Arial"/>
          <w:sz w:val="24"/>
          <w:szCs w:val="24"/>
        </w:rPr>
        <w:t>Taxation Act, the balance remaining in the gift fund s</w:t>
      </w:r>
      <w:r w:rsidR="00F96D41" w:rsidRPr="00F96D41">
        <w:rPr>
          <w:rFonts w:ascii="Arial" w:hAnsi="Arial"/>
          <w:sz w:val="24"/>
          <w:szCs w:val="24"/>
        </w:rPr>
        <w:t xml:space="preserve">hall be transferred to a fund, </w:t>
      </w:r>
      <w:r w:rsidRPr="00F96D41">
        <w:rPr>
          <w:rFonts w:ascii="Arial" w:hAnsi="Arial"/>
          <w:sz w:val="24"/>
          <w:szCs w:val="24"/>
        </w:rPr>
        <w:t>authority or institution to which income tax d</w:t>
      </w:r>
      <w:r w:rsidR="00F96D41" w:rsidRPr="00F96D41">
        <w:rPr>
          <w:rFonts w:ascii="Arial" w:hAnsi="Arial"/>
          <w:sz w:val="24"/>
          <w:szCs w:val="24"/>
        </w:rPr>
        <w:t xml:space="preserve">eductible gifts may be made in </w:t>
      </w:r>
      <w:r w:rsidRPr="00F96D41">
        <w:rPr>
          <w:rFonts w:ascii="Arial" w:hAnsi="Arial"/>
          <w:sz w:val="24"/>
          <w:szCs w:val="24"/>
        </w:rPr>
        <w:t>accordance with any Commonwealth Taxation Act.</w:t>
      </w:r>
      <w:bookmarkEnd w:id="43"/>
    </w:p>
    <w:p w14:paraId="6DC7B228" w14:textId="77777777" w:rsidR="00821872" w:rsidRPr="00122DBE" w:rsidRDefault="00821872" w:rsidP="00821872">
      <w:pPr>
        <w:pStyle w:val="IndentParaLevel1"/>
        <w:pBdr>
          <w:top w:val="single" w:sz="18" w:space="1" w:color="auto"/>
        </w:pBdr>
        <w:spacing w:after="0"/>
        <w:ind w:left="0"/>
        <w:rPr>
          <w:rFonts w:ascii="Arial" w:hAnsi="Arial" w:cs="Arial"/>
          <w:sz w:val="24"/>
        </w:rPr>
      </w:pPr>
    </w:p>
    <w:p w14:paraId="0A27760C" w14:textId="77777777" w:rsidR="0006684B" w:rsidRPr="00F96D41" w:rsidRDefault="0006684B" w:rsidP="00821872">
      <w:pPr>
        <w:pStyle w:val="Heading1"/>
        <w:pBdr>
          <w:top w:val="single" w:sz="18" w:space="1" w:color="auto"/>
        </w:pBdr>
        <w:rPr>
          <w:b w:val="0"/>
          <w:bCs w:val="0"/>
        </w:rPr>
      </w:pPr>
      <w:bookmarkStart w:id="44" w:name="_Toc55028786"/>
      <w:bookmarkStart w:id="45" w:name="_Toc92713767"/>
      <w:bookmarkStart w:id="46" w:name="_Toc531742140"/>
      <w:bookmarkStart w:id="47" w:name="_Toc272721"/>
      <w:bookmarkStart w:id="48" w:name="_Toc485451867"/>
      <w:r w:rsidRPr="00F96D41">
        <w:t>Members</w:t>
      </w:r>
      <w:bookmarkEnd w:id="44"/>
      <w:bookmarkEnd w:id="45"/>
    </w:p>
    <w:p w14:paraId="26E85D16" w14:textId="77777777" w:rsidR="0006684B" w:rsidRPr="00F96D41" w:rsidRDefault="0006684B">
      <w:pPr>
        <w:pStyle w:val="Heading2"/>
        <w:rPr>
          <w:rFonts w:cs="Arial"/>
          <w:szCs w:val="24"/>
        </w:rPr>
      </w:pPr>
      <w:bookmarkStart w:id="49" w:name="_Toc55028787"/>
      <w:bookmarkStart w:id="50" w:name="_Toc92713768"/>
      <w:bookmarkStart w:id="51" w:name="_Ref3857874"/>
      <w:r w:rsidRPr="00F96D41">
        <w:rPr>
          <w:rFonts w:cs="Arial"/>
          <w:szCs w:val="24"/>
        </w:rPr>
        <w:t>Exercise of powers</w:t>
      </w:r>
      <w:bookmarkEnd w:id="49"/>
      <w:bookmarkEnd w:id="50"/>
    </w:p>
    <w:p w14:paraId="3B47EDB5" w14:textId="77777777" w:rsidR="0006684B" w:rsidRPr="00F96D41" w:rsidRDefault="0006684B">
      <w:pPr>
        <w:pStyle w:val="IndentParaLevel1"/>
        <w:rPr>
          <w:rFonts w:ascii="Arial" w:hAnsi="Arial" w:cs="Arial"/>
          <w:sz w:val="24"/>
        </w:rPr>
      </w:pPr>
      <w:r w:rsidRPr="00F96D41">
        <w:rPr>
          <w:rFonts w:ascii="Arial" w:hAnsi="Arial" w:cs="Arial"/>
          <w:sz w:val="24"/>
        </w:rPr>
        <w:t>Unless specified that the Company is acting in general meeting, the powers of the Company under this Article 2.1 may only be exercised by the Directors.</w:t>
      </w:r>
    </w:p>
    <w:p w14:paraId="517714FD" w14:textId="77777777" w:rsidR="0006684B" w:rsidRPr="00F96D41" w:rsidRDefault="0006684B">
      <w:pPr>
        <w:pStyle w:val="Heading2"/>
        <w:rPr>
          <w:rFonts w:cs="Arial"/>
          <w:szCs w:val="24"/>
        </w:rPr>
      </w:pPr>
      <w:bookmarkStart w:id="52" w:name="_Toc55028788"/>
      <w:bookmarkStart w:id="53" w:name="_Toc92713769"/>
      <w:r w:rsidRPr="00F96D41">
        <w:rPr>
          <w:rFonts w:cs="Arial"/>
          <w:szCs w:val="24"/>
        </w:rPr>
        <w:lastRenderedPageBreak/>
        <w:t>Categories of Membership</w:t>
      </w:r>
      <w:bookmarkEnd w:id="52"/>
      <w:bookmarkEnd w:id="53"/>
    </w:p>
    <w:p w14:paraId="606D1EC0" w14:textId="77777777" w:rsidR="0006684B" w:rsidRPr="00F96D41" w:rsidRDefault="0006684B">
      <w:pPr>
        <w:pStyle w:val="Heading3"/>
        <w:numPr>
          <w:ilvl w:val="0"/>
          <w:numId w:val="0"/>
        </w:numPr>
        <w:ind w:left="964"/>
        <w:rPr>
          <w:rFonts w:ascii="Arial" w:hAnsi="Arial"/>
          <w:sz w:val="24"/>
          <w:szCs w:val="24"/>
        </w:rPr>
      </w:pPr>
      <w:bookmarkStart w:id="54" w:name="_Toc55028789"/>
      <w:r w:rsidRPr="00F96D41">
        <w:rPr>
          <w:rFonts w:ascii="Arial" w:hAnsi="Arial"/>
          <w:sz w:val="24"/>
          <w:szCs w:val="24"/>
        </w:rPr>
        <w:t>There are two categories of Members, namely:</w:t>
      </w:r>
      <w:bookmarkEnd w:id="54"/>
    </w:p>
    <w:p w14:paraId="55419AB8" w14:textId="77777777" w:rsidR="0006684B" w:rsidRPr="00F96D41" w:rsidRDefault="0006684B">
      <w:pPr>
        <w:pStyle w:val="Heading3"/>
        <w:rPr>
          <w:rFonts w:ascii="Arial" w:hAnsi="Arial"/>
          <w:sz w:val="24"/>
          <w:szCs w:val="24"/>
        </w:rPr>
      </w:pPr>
      <w:bookmarkStart w:id="55" w:name="_Toc55028790"/>
      <w:r w:rsidRPr="00F96D41">
        <w:rPr>
          <w:rFonts w:ascii="Arial" w:hAnsi="Arial"/>
          <w:sz w:val="24"/>
          <w:szCs w:val="24"/>
        </w:rPr>
        <w:t>Organisational Members; and</w:t>
      </w:r>
      <w:bookmarkEnd w:id="55"/>
    </w:p>
    <w:p w14:paraId="50D95F0F" w14:textId="77777777" w:rsidR="0006684B" w:rsidRPr="00F96D41" w:rsidRDefault="0006684B">
      <w:pPr>
        <w:pStyle w:val="Heading3"/>
        <w:rPr>
          <w:rFonts w:ascii="Arial" w:hAnsi="Arial"/>
          <w:sz w:val="24"/>
          <w:szCs w:val="24"/>
        </w:rPr>
      </w:pPr>
      <w:bookmarkStart w:id="56" w:name="_Toc55028791"/>
      <w:r w:rsidRPr="00F96D41">
        <w:rPr>
          <w:rFonts w:ascii="Arial" w:hAnsi="Arial"/>
          <w:sz w:val="24"/>
          <w:szCs w:val="24"/>
        </w:rPr>
        <w:t>Life Members.</w:t>
      </w:r>
      <w:bookmarkEnd w:id="56"/>
    </w:p>
    <w:p w14:paraId="3E20909A" w14:textId="77777777" w:rsidR="0006684B" w:rsidRPr="00F96D41" w:rsidRDefault="0006684B">
      <w:pPr>
        <w:pStyle w:val="Heading2"/>
        <w:rPr>
          <w:rFonts w:cs="Arial"/>
          <w:szCs w:val="24"/>
        </w:rPr>
      </w:pPr>
      <w:bookmarkStart w:id="57" w:name="_Toc55028792"/>
      <w:bookmarkStart w:id="58" w:name="_Toc92713770"/>
      <w:r w:rsidRPr="00F96D41">
        <w:rPr>
          <w:rFonts w:cs="Arial"/>
          <w:szCs w:val="24"/>
        </w:rPr>
        <w:t>Organisational Members</w:t>
      </w:r>
      <w:bookmarkEnd w:id="57"/>
      <w:bookmarkEnd w:id="58"/>
    </w:p>
    <w:p w14:paraId="025828BC" w14:textId="77777777" w:rsidR="0006684B" w:rsidRPr="00F96D41" w:rsidRDefault="0006684B">
      <w:pPr>
        <w:pStyle w:val="Heading3"/>
        <w:rPr>
          <w:rFonts w:ascii="Arial" w:hAnsi="Arial"/>
          <w:sz w:val="24"/>
          <w:szCs w:val="24"/>
        </w:rPr>
      </w:pPr>
      <w:bookmarkStart w:id="59" w:name="_Toc55028793"/>
      <w:r w:rsidRPr="00F96D41">
        <w:rPr>
          <w:rFonts w:ascii="Arial" w:hAnsi="Arial"/>
          <w:sz w:val="24"/>
          <w:szCs w:val="24"/>
        </w:rPr>
        <w:t>Any organisation that satisfies the Company that:</w:t>
      </w:r>
      <w:bookmarkEnd w:id="59"/>
    </w:p>
    <w:p w14:paraId="0B1F5E09" w14:textId="77777777" w:rsidR="0006684B" w:rsidRPr="00F96D41" w:rsidRDefault="0006684B">
      <w:pPr>
        <w:pStyle w:val="Heading4"/>
        <w:rPr>
          <w:rFonts w:ascii="Arial" w:hAnsi="Arial" w:cs="Arial"/>
          <w:sz w:val="24"/>
          <w:szCs w:val="24"/>
        </w:rPr>
      </w:pPr>
      <w:bookmarkStart w:id="60" w:name="_Toc55028794"/>
      <w:r w:rsidRPr="00F96D41">
        <w:rPr>
          <w:rFonts w:ascii="Arial" w:hAnsi="Arial" w:cs="Arial"/>
          <w:sz w:val="24"/>
          <w:szCs w:val="24"/>
        </w:rPr>
        <w:t>its objects, aims or activities are similar to those of the Company;</w:t>
      </w:r>
      <w:bookmarkEnd w:id="60"/>
      <w:r w:rsidRPr="00F96D41">
        <w:rPr>
          <w:rFonts w:ascii="Arial" w:hAnsi="Arial" w:cs="Arial"/>
          <w:sz w:val="24"/>
          <w:szCs w:val="24"/>
        </w:rPr>
        <w:t xml:space="preserve"> </w:t>
      </w:r>
    </w:p>
    <w:p w14:paraId="4D67396A" w14:textId="77777777" w:rsidR="0006684B" w:rsidRPr="00F96D41" w:rsidRDefault="0006684B">
      <w:pPr>
        <w:pStyle w:val="Heading4"/>
        <w:rPr>
          <w:rFonts w:ascii="Arial" w:hAnsi="Arial" w:cs="Arial"/>
          <w:sz w:val="24"/>
          <w:szCs w:val="24"/>
        </w:rPr>
      </w:pPr>
      <w:bookmarkStart w:id="61" w:name="_Toc55028795"/>
      <w:r w:rsidRPr="00F96D41">
        <w:rPr>
          <w:rFonts w:ascii="Arial" w:hAnsi="Arial" w:cs="Arial"/>
          <w:sz w:val="24"/>
          <w:szCs w:val="24"/>
        </w:rPr>
        <w:t>it is sufficiently interested or concerned in the activities of the Company; and</w:t>
      </w:r>
      <w:bookmarkEnd w:id="61"/>
    </w:p>
    <w:p w14:paraId="0C12868C" w14:textId="77777777" w:rsidR="0006684B" w:rsidRPr="00B06C8B" w:rsidRDefault="0006684B">
      <w:pPr>
        <w:pStyle w:val="Heading4"/>
        <w:rPr>
          <w:rFonts w:ascii="Arial" w:hAnsi="Arial" w:cs="Arial"/>
          <w:sz w:val="24"/>
          <w:szCs w:val="24"/>
        </w:rPr>
      </w:pPr>
      <w:bookmarkStart w:id="62" w:name="_Toc55028796"/>
      <w:r w:rsidRPr="00B06C8B">
        <w:rPr>
          <w:rFonts w:ascii="Arial" w:hAnsi="Arial" w:cs="Arial"/>
          <w:sz w:val="24"/>
          <w:szCs w:val="24"/>
        </w:rPr>
        <w:t>it is a not-for-profit organisation;</w:t>
      </w:r>
      <w:bookmarkEnd w:id="62"/>
    </w:p>
    <w:p w14:paraId="3DC05465" w14:textId="77777777" w:rsidR="0006684B" w:rsidRPr="00F96D41" w:rsidRDefault="0006684B" w:rsidP="00540BE6">
      <w:pPr>
        <w:ind w:left="1928" w:right="-145" w:hanging="1928"/>
        <w:rPr>
          <w:rFonts w:ascii="Arial" w:hAnsi="Arial" w:cs="Arial"/>
          <w:sz w:val="24"/>
        </w:rPr>
      </w:pPr>
      <w:r w:rsidRPr="00F96D41">
        <w:rPr>
          <w:rFonts w:ascii="Arial" w:hAnsi="Arial" w:cs="Arial"/>
          <w:sz w:val="24"/>
        </w:rPr>
        <w:tab/>
        <w:t>may apply, in accordance with Article 2.5, to become an Organisational Member of the Company.</w:t>
      </w:r>
    </w:p>
    <w:p w14:paraId="16726EA0" w14:textId="77777777" w:rsidR="0006684B" w:rsidRPr="00F96D41" w:rsidRDefault="0006684B">
      <w:pPr>
        <w:pStyle w:val="Heading3"/>
        <w:rPr>
          <w:rFonts w:ascii="Arial" w:hAnsi="Arial"/>
          <w:sz w:val="24"/>
          <w:szCs w:val="24"/>
        </w:rPr>
      </w:pPr>
      <w:bookmarkStart w:id="63" w:name="_Toc55028797"/>
      <w:r w:rsidRPr="00F96D41">
        <w:rPr>
          <w:rFonts w:ascii="Arial" w:hAnsi="Arial"/>
          <w:sz w:val="24"/>
          <w:szCs w:val="24"/>
        </w:rPr>
        <w:t>An Organisational Member is entitled to attend, participate and vote in Company proceedings.</w:t>
      </w:r>
      <w:bookmarkEnd w:id="63"/>
    </w:p>
    <w:p w14:paraId="3F0AB1FD" w14:textId="77777777" w:rsidR="0006684B" w:rsidRPr="00F96D41" w:rsidRDefault="0006684B">
      <w:pPr>
        <w:pStyle w:val="Heading2"/>
        <w:rPr>
          <w:rFonts w:cs="Arial"/>
          <w:szCs w:val="24"/>
        </w:rPr>
      </w:pPr>
      <w:bookmarkStart w:id="64" w:name="_Toc55028798"/>
      <w:bookmarkStart w:id="65" w:name="_Toc92713771"/>
      <w:r w:rsidRPr="00F96D41">
        <w:rPr>
          <w:rFonts w:cs="Arial"/>
          <w:szCs w:val="24"/>
        </w:rPr>
        <w:t>Life Members</w:t>
      </w:r>
      <w:bookmarkEnd w:id="64"/>
      <w:bookmarkEnd w:id="65"/>
    </w:p>
    <w:p w14:paraId="185B03CA" w14:textId="35735CEE" w:rsidR="0006684B" w:rsidRPr="00F96D41" w:rsidRDefault="0006684B">
      <w:pPr>
        <w:pStyle w:val="Heading3"/>
        <w:rPr>
          <w:rFonts w:ascii="Arial" w:hAnsi="Arial"/>
          <w:sz w:val="24"/>
          <w:szCs w:val="24"/>
        </w:rPr>
      </w:pPr>
      <w:bookmarkStart w:id="66" w:name="_Toc55028799"/>
      <w:r w:rsidRPr="00F96D41">
        <w:rPr>
          <w:rFonts w:ascii="Arial" w:hAnsi="Arial"/>
          <w:sz w:val="24"/>
          <w:szCs w:val="24"/>
        </w:rPr>
        <w:t>Upon recommendation of the Directors, the Company may, in general meeting, elect as a Life Member, any individual who in its opinion, has rendered outstanding service to the Company or its objects</w:t>
      </w:r>
      <w:r w:rsidR="00402ECF">
        <w:rPr>
          <w:rFonts w:ascii="Arial" w:hAnsi="Arial"/>
          <w:sz w:val="24"/>
          <w:szCs w:val="24"/>
        </w:rPr>
        <w:t xml:space="preserve">. </w:t>
      </w:r>
      <w:r w:rsidRPr="00F96D41">
        <w:rPr>
          <w:rFonts w:ascii="Arial" w:hAnsi="Arial"/>
          <w:sz w:val="24"/>
          <w:szCs w:val="24"/>
        </w:rPr>
        <w:t>That person must consent to their election as a Life Member within 28 days of being so elected, otherwise the election is of no force.</w:t>
      </w:r>
      <w:bookmarkEnd w:id="66"/>
    </w:p>
    <w:p w14:paraId="76AD1DCB" w14:textId="77777777" w:rsidR="0006684B" w:rsidRPr="00F96D41" w:rsidRDefault="0006684B">
      <w:pPr>
        <w:pStyle w:val="Heading3"/>
        <w:rPr>
          <w:rFonts w:ascii="Arial" w:hAnsi="Arial"/>
          <w:sz w:val="24"/>
          <w:szCs w:val="24"/>
        </w:rPr>
      </w:pPr>
      <w:bookmarkStart w:id="67" w:name="_Toc55028800"/>
      <w:r w:rsidRPr="00F96D41">
        <w:rPr>
          <w:rFonts w:ascii="Arial" w:hAnsi="Arial"/>
          <w:sz w:val="24"/>
          <w:szCs w:val="24"/>
        </w:rPr>
        <w:t>A Life Member is entitled to attend, participate and vote in Company proceedings.</w:t>
      </w:r>
      <w:bookmarkEnd w:id="67"/>
    </w:p>
    <w:p w14:paraId="6A5CE489" w14:textId="77777777" w:rsidR="0006684B" w:rsidRPr="00F96D41" w:rsidRDefault="0006684B">
      <w:pPr>
        <w:pStyle w:val="Heading3"/>
        <w:rPr>
          <w:rFonts w:ascii="Arial" w:hAnsi="Arial"/>
          <w:sz w:val="24"/>
          <w:szCs w:val="24"/>
        </w:rPr>
      </w:pPr>
      <w:bookmarkStart w:id="68" w:name="_Toc55028801"/>
      <w:r w:rsidRPr="00F96D41">
        <w:rPr>
          <w:rFonts w:ascii="Arial" w:hAnsi="Arial"/>
          <w:sz w:val="24"/>
          <w:szCs w:val="24"/>
        </w:rPr>
        <w:t>A Life Member is not liable to pay any Fee to the Company but may be liable to make a contribution in accordance with Article 1.2(b).</w:t>
      </w:r>
      <w:bookmarkEnd w:id="68"/>
    </w:p>
    <w:p w14:paraId="08B85C46" w14:textId="77777777" w:rsidR="0006684B" w:rsidRPr="00F96D41" w:rsidRDefault="0006684B">
      <w:pPr>
        <w:pStyle w:val="Heading2"/>
        <w:rPr>
          <w:rFonts w:cs="Arial"/>
          <w:b w:val="0"/>
          <w:bCs w:val="0"/>
          <w:szCs w:val="24"/>
        </w:rPr>
      </w:pPr>
      <w:bookmarkStart w:id="69" w:name="_Toc55028802"/>
      <w:bookmarkStart w:id="70" w:name="_Toc92713772"/>
      <w:r w:rsidRPr="00F96D41">
        <w:rPr>
          <w:rFonts w:cs="Arial"/>
          <w:szCs w:val="24"/>
        </w:rPr>
        <w:t>Applications</w:t>
      </w:r>
      <w:bookmarkEnd w:id="46"/>
      <w:bookmarkEnd w:id="47"/>
      <w:bookmarkEnd w:id="51"/>
      <w:bookmarkEnd w:id="69"/>
      <w:bookmarkEnd w:id="70"/>
    </w:p>
    <w:p w14:paraId="23B8B09D" w14:textId="77777777" w:rsidR="0006684B" w:rsidRPr="00F96D41" w:rsidRDefault="0006684B">
      <w:pPr>
        <w:pStyle w:val="Heading3"/>
        <w:rPr>
          <w:rFonts w:ascii="Arial" w:hAnsi="Arial"/>
          <w:sz w:val="24"/>
          <w:szCs w:val="24"/>
        </w:rPr>
      </w:pPr>
      <w:bookmarkStart w:id="71" w:name="_Toc55028803"/>
      <w:r w:rsidRPr="00F96D41">
        <w:rPr>
          <w:rFonts w:ascii="Arial" w:hAnsi="Arial"/>
          <w:sz w:val="24"/>
          <w:szCs w:val="24"/>
        </w:rPr>
        <w:t>Each applicant for Organisational Membership must sign and deliver to the Company an application in the form which the Directors determine, and pay any initial fee which the Directors determine.</w:t>
      </w:r>
      <w:bookmarkEnd w:id="71"/>
    </w:p>
    <w:p w14:paraId="7F5C3FF0" w14:textId="77777777" w:rsidR="0006684B" w:rsidRPr="00F96D41" w:rsidRDefault="0006684B">
      <w:pPr>
        <w:pStyle w:val="Heading3"/>
        <w:rPr>
          <w:rFonts w:ascii="Arial" w:hAnsi="Arial"/>
          <w:sz w:val="24"/>
          <w:szCs w:val="24"/>
        </w:rPr>
      </w:pPr>
      <w:bookmarkStart w:id="72" w:name="_Toc55028804"/>
      <w:r w:rsidRPr="00F96D41">
        <w:rPr>
          <w:rFonts w:ascii="Arial" w:hAnsi="Arial"/>
          <w:sz w:val="24"/>
          <w:szCs w:val="24"/>
        </w:rPr>
        <w:t>The Company may admit an applicant as an Organisational Member if the Company considers that the applicant's experience or associations are beneficial to the Company.</w:t>
      </w:r>
      <w:bookmarkEnd w:id="72"/>
    </w:p>
    <w:p w14:paraId="110DD047" w14:textId="77777777" w:rsidR="0006684B" w:rsidRPr="00F96D41" w:rsidRDefault="0006684B">
      <w:pPr>
        <w:pStyle w:val="Heading3"/>
        <w:rPr>
          <w:rFonts w:ascii="Arial" w:hAnsi="Arial"/>
          <w:sz w:val="24"/>
          <w:szCs w:val="24"/>
        </w:rPr>
      </w:pPr>
      <w:bookmarkStart w:id="73" w:name="_Toc55028805"/>
      <w:r w:rsidRPr="00F96D41">
        <w:rPr>
          <w:rFonts w:ascii="Arial" w:hAnsi="Arial"/>
          <w:sz w:val="24"/>
          <w:szCs w:val="24"/>
        </w:rPr>
        <w:t>The Company is not required to give any reason for the rejection of any application to become an Organisational Member.</w:t>
      </w:r>
      <w:bookmarkEnd w:id="73"/>
    </w:p>
    <w:p w14:paraId="2EEB9EC9" w14:textId="77777777" w:rsidR="001E7568" w:rsidRDefault="001E7568">
      <w:pPr>
        <w:widowControl/>
        <w:spacing w:after="0"/>
        <w:rPr>
          <w:rFonts w:ascii="Arial" w:hAnsi="Arial" w:cs="Arial"/>
          <w:bCs/>
          <w:sz w:val="24"/>
        </w:rPr>
      </w:pPr>
      <w:bookmarkStart w:id="74" w:name="_Toc55028806"/>
      <w:bookmarkStart w:id="75" w:name="_Ref3857878"/>
      <w:r>
        <w:rPr>
          <w:rFonts w:ascii="Arial" w:hAnsi="Arial"/>
          <w:sz w:val="24"/>
        </w:rPr>
        <w:br w:type="page"/>
      </w:r>
    </w:p>
    <w:p w14:paraId="59FBF175" w14:textId="7275DEA7" w:rsidR="0006684B" w:rsidRPr="00F96D41" w:rsidRDefault="0006684B" w:rsidP="001E7568">
      <w:pPr>
        <w:pStyle w:val="Heading3"/>
        <w:spacing w:after="200"/>
        <w:rPr>
          <w:rFonts w:ascii="Arial" w:hAnsi="Arial"/>
          <w:sz w:val="24"/>
          <w:szCs w:val="24"/>
        </w:rPr>
      </w:pPr>
      <w:r w:rsidRPr="00F96D41">
        <w:rPr>
          <w:rFonts w:ascii="Arial" w:hAnsi="Arial"/>
          <w:sz w:val="24"/>
          <w:szCs w:val="24"/>
        </w:rPr>
        <w:lastRenderedPageBreak/>
        <w:t>If an application to become an Organisational Member is accepted:</w:t>
      </w:r>
      <w:bookmarkEnd w:id="74"/>
    </w:p>
    <w:p w14:paraId="316B0227" w14:textId="77777777" w:rsidR="0006684B" w:rsidRPr="00F96D41" w:rsidRDefault="0006684B" w:rsidP="001E7568">
      <w:pPr>
        <w:pStyle w:val="Heading4"/>
        <w:spacing w:after="200"/>
        <w:rPr>
          <w:rFonts w:ascii="Arial" w:hAnsi="Arial" w:cs="Arial"/>
          <w:sz w:val="24"/>
          <w:szCs w:val="24"/>
        </w:rPr>
      </w:pPr>
      <w:bookmarkStart w:id="76" w:name="_Toc55028807"/>
      <w:r w:rsidRPr="00F96D41">
        <w:rPr>
          <w:rFonts w:ascii="Arial" w:hAnsi="Arial" w:cs="Arial"/>
          <w:sz w:val="24"/>
          <w:szCs w:val="24"/>
        </w:rPr>
        <w:t>the Company must:</w:t>
      </w:r>
      <w:bookmarkEnd w:id="75"/>
      <w:bookmarkEnd w:id="76"/>
    </w:p>
    <w:p w14:paraId="713E542D" w14:textId="77777777" w:rsidR="0006684B" w:rsidRPr="00F96D41" w:rsidRDefault="0006684B" w:rsidP="001E7568">
      <w:pPr>
        <w:pStyle w:val="Heading5"/>
        <w:spacing w:after="200"/>
        <w:rPr>
          <w:rFonts w:ascii="Arial" w:hAnsi="Arial" w:cs="Arial"/>
          <w:sz w:val="24"/>
          <w:szCs w:val="24"/>
        </w:rPr>
      </w:pPr>
      <w:bookmarkStart w:id="77" w:name="_Ref3857880"/>
      <w:bookmarkStart w:id="78" w:name="_Toc55028808"/>
      <w:r w:rsidRPr="00F96D41">
        <w:rPr>
          <w:rFonts w:ascii="Arial" w:hAnsi="Arial" w:cs="Arial"/>
          <w:sz w:val="24"/>
          <w:szCs w:val="24"/>
        </w:rPr>
        <w:t>give written notice of the acceptance to the applicant; and</w:t>
      </w:r>
      <w:bookmarkEnd w:id="77"/>
      <w:bookmarkEnd w:id="78"/>
    </w:p>
    <w:p w14:paraId="7F304385" w14:textId="77777777" w:rsidR="0006684B" w:rsidRPr="00F96D41" w:rsidRDefault="0006684B" w:rsidP="001E7568">
      <w:pPr>
        <w:pStyle w:val="Heading5"/>
        <w:spacing w:after="200"/>
        <w:rPr>
          <w:rFonts w:ascii="Arial" w:hAnsi="Arial" w:cs="Arial"/>
          <w:sz w:val="24"/>
          <w:szCs w:val="24"/>
        </w:rPr>
      </w:pPr>
      <w:bookmarkStart w:id="79" w:name="_Toc55028809"/>
      <w:r w:rsidRPr="00F96D41">
        <w:rPr>
          <w:rFonts w:ascii="Arial" w:hAnsi="Arial" w:cs="Arial"/>
          <w:sz w:val="24"/>
          <w:szCs w:val="24"/>
        </w:rPr>
        <w:t>enter the applicant’s name in the Register; and</w:t>
      </w:r>
      <w:bookmarkEnd w:id="79"/>
    </w:p>
    <w:p w14:paraId="799B4B36" w14:textId="77777777" w:rsidR="0006684B" w:rsidRPr="00F96D41" w:rsidRDefault="0006684B" w:rsidP="001E7568">
      <w:pPr>
        <w:pStyle w:val="Heading4"/>
        <w:spacing w:after="200"/>
        <w:rPr>
          <w:rFonts w:ascii="Arial" w:hAnsi="Arial" w:cs="Arial"/>
          <w:sz w:val="24"/>
          <w:szCs w:val="24"/>
        </w:rPr>
      </w:pPr>
      <w:bookmarkStart w:id="80" w:name="_Toc55028810"/>
      <w:r w:rsidRPr="00F96D41">
        <w:rPr>
          <w:rFonts w:ascii="Arial" w:hAnsi="Arial" w:cs="Arial"/>
          <w:sz w:val="24"/>
          <w:szCs w:val="24"/>
        </w:rPr>
        <w:t>the applicant is deemed to have agreed to be bound by this Constitution.</w:t>
      </w:r>
      <w:bookmarkEnd w:id="80"/>
    </w:p>
    <w:p w14:paraId="55A1473C" w14:textId="77777777" w:rsidR="0006684B" w:rsidRPr="00F96D41" w:rsidRDefault="0006684B" w:rsidP="001E7568">
      <w:pPr>
        <w:pStyle w:val="Heading3"/>
        <w:spacing w:after="200"/>
        <w:rPr>
          <w:rFonts w:ascii="Arial" w:hAnsi="Arial"/>
          <w:sz w:val="24"/>
          <w:szCs w:val="24"/>
        </w:rPr>
      </w:pPr>
      <w:bookmarkStart w:id="81" w:name="_Ref3857886"/>
      <w:bookmarkStart w:id="82" w:name="_Toc55028811"/>
      <w:r w:rsidRPr="00F96D41">
        <w:rPr>
          <w:rFonts w:ascii="Arial" w:hAnsi="Arial"/>
          <w:sz w:val="24"/>
          <w:szCs w:val="24"/>
        </w:rPr>
        <w:t>If an application to become an Organisational Member is rejected, the Company must:</w:t>
      </w:r>
      <w:bookmarkEnd w:id="81"/>
      <w:bookmarkEnd w:id="82"/>
    </w:p>
    <w:p w14:paraId="2736A2F0" w14:textId="77777777" w:rsidR="0006684B" w:rsidRPr="00F96D41" w:rsidRDefault="0006684B" w:rsidP="001E7568">
      <w:pPr>
        <w:pStyle w:val="Heading4"/>
        <w:spacing w:after="200"/>
        <w:rPr>
          <w:rFonts w:ascii="Arial" w:hAnsi="Arial" w:cs="Arial"/>
          <w:sz w:val="24"/>
          <w:szCs w:val="24"/>
        </w:rPr>
      </w:pPr>
      <w:bookmarkStart w:id="83" w:name="_Ref3857898"/>
      <w:bookmarkStart w:id="84" w:name="_Toc55028812"/>
      <w:r w:rsidRPr="00F96D41">
        <w:rPr>
          <w:rFonts w:ascii="Arial" w:hAnsi="Arial" w:cs="Arial"/>
          <w:sz w:val="24"/>
          <w:szCs w:val="24"/>
        </w:rPr>
        <w:t>give written notice of the rejection to the applicant; and</w:t>
      </w:r>
      <w:bookmarkEnd w:id="83"/>
      <w:bookmarkEnd w:id="84"/>
    </w:p>
    <w:p w14:paraId="7615985E" w14:textId="77777777" w:rsidR="0006684B" w:rsidRPr="00F96D41" w:rsidRDefault="0006684B" w:rsidP="001E7568">
      <w:pPr>
        <w:pStyle w:val="Heading4"/>
        <w:spacing w:after="200"/>
        <w:rPr>
          <w:rFonts w:ascii="Arial" w:hAnsi="Arial" w:cs="Arial"/>
          <w:sz w:val="24"/>
          <w:szCs w:val="24"/>
        </w:rPr>
      </w:pPr>
      <w:bookmarkStart w:id="85" w:name="_Toc55028813"/>
      <w:r w:rsidRPr="00F96D41">
        <w:rPr>
          <w:rFonts w:ascii="Arial" w:hAnsi="Arial" w:cs="Arial"/>
          <w:sz w:val="24"/>
          <w:szCs w:val="24"/>
        </w:rPr>
        <w:t>refund in full any initial fee paid by the applicant.</w:t>
      </w:r>
      <w:bookmarkEnd w:id="85"/>
    </w:p>
    <w:p w14:paraId="35833D6B" w14:textId="77777777" w:rsidR="0006684B" w:rsidRPr="00F96D41" w:rsidRDefault="0006684B" w:rsidP="001E7568">
      <w:pPr>
        <w:pStyle w:val="Heading3"/>
        <w:spacing w:after="200"/>
        <w:ind w:right="-145"/>
        <w:rPr>
          <w:rFonts w:ascii="Arial" w:hAnsi="Arial"/>
          <w:sz w:val="24"/>
          <w:szCs w:val="24"/>
        </w:rPr>
      </w:pPr>
      <w:bookmarkStart w:id="86" w:name="_Toc55028814"/>
      <w:r w:rsidRPr="00F96D41">
        <w:rPr>
          <w:rFonts w:ascii="Arial" w:hAnsi="Arial"/>
          <w:sz w:val="24"/>
          <w:szCs w:val="24"/>
        </w:rPr>
        <w:t>A determination about an application to become a Member is not invalid if the Company does not comply with Article 2.5(d)(</w:t>
      </w:r>
      <w:proofErr w:type="spellStart"/>
      <w:r w:rsidRPr="00F96D41">
        <w:rPr>
          <w:rFonts w:ascii="Arial" w:hAnsi="Arial"/>
          <w:sz w:val="24"/>
          <w:szCs w:val="24"/>
        </w:rPr>
        <w:t>i</w:t>
      </w:r>
      <w:proofErr w:type="spellEnd"/>
      <w:r w:rsidRPr="00F96D41">
        <w:rPr>
          <w:rFonts w:ascii="Arial" w:hAnsi="Arial"/>
          <w:sz w:val="24"/>
          <w:szCs w:val="24"/>
        </w:rPr>
        <w:t>) or 2.5(e)(</w:t>
      </w:r>
      <w:proofErr w:type="spellStart"/>
      <w:r w:rsidRPr="00F96D41">
        <w:rPr>
          <w:rFonts w:ascii="Arial" w:hAnsi="Arial"/>
          <w:sz w:val="24"/>
          <w:szCs w:val="24"/>
        </w:rPr>
        <w:t>i</w:t>
      </w:r>
      <w:proofErr w:type="spellEnd"/>
      <w:r w:rsidRPr="00F96D41">
        <w:rPr>
          <w:rFonts w:ascii="Arial" w:hAnsi="Arial"/>
          <w:sz w:val="24"/>
          <w:szCs w:val="24"/>
        </w:rPr>
        <w:t>).</w:t>
      </w:r>
      <w:bookmarkEnd w:id="86"/>
    </w:p>
    <w:p w14:paraId="06D801AC" w14:textId="77777777" w:rsidR="0006684B" w:rsidRPr="00F96D41" w:rsidRDefault="0006684B" w:rsidP="001E7568">
      <w:pPr>
        <w:pStyle w:val="Heading2"/>
        <w:spacing w:after="200"/>
        <w:rPr>
          <w:rFonts w:cs="Arial"/>
          <w:b w:val="0"/>
          <w:bCs w:val="0"/>
          <w:szCs w:val="24"/>
        </w:rPr>
      </w:pPr>
      <w:bookmarkStart w:id="87" w:name="_Toc531742141"/>
      <w:bookmarkStart w:id="88" w:name="_Toc272722"/>
      <w:bookmarkStart w:id="89" w:name="_Toc55028815"/>
      <w:bookmarkStart w:id="90" w:name="_Toc92713773"/>
      <w:r w:rsidRPr="00F96D41">
        <w:rPr>
          <w:rFonts w:cs="Arial"/>
          <w:szCs w:val="24"/>
        </w:rPr>
        <w:t>No transfers</w:t>
      </w:r>
      <w:bookmarkEnd w:id="87"/>
      <w:bookmarkEnd w:id="88"/>
      <w:bookmarkEnd w:id="89"/>
      <w:bookmarkEnd w:id="90"/>
    </w:p>
    <w:p w14:paraId="27C4E81F" w14:textId="77777777" w:rsidR="0006684B" w:rsidRPr="00F96D41" w:rsidRDefault="0006684B" w:rsidP="001E7568">
      <w:pPr>
        <w:pStyle w:val="IndentParaLevel1"/>
        <w:spacing w:after="200"/>
        <w:rPr>
          <w:rFonts w:ascii="Arial" w:hAnsi="Arial" w:cs="Arial"/>
          <w:b/>
          <w:bCs/>
          <w:i/>
          <w:iCs/>
          <w:sz w:val="24"/>
        </w:rPr>
      </w:pPr>
      <w:r w:rsidRPr="00F96D41">
        <w:rPr>
          <w:rFonts w:ascii="Arial" w:hAnsi="Arial" w:cs="Arial"/>
          <w:sz w:val="24"/>
        </w:rPr>
        <w:t>The rights of being a Member are not transferable whether by operation of law or otherwise.</w:t>
      </w:r>
    </w:p>
    <w:p w14:paraId="4809AF6C" w14:textId="77777777" w:rsidR="0006684B" w:rsidRPr="00F96D41" w:rsidRDefault="0006684B" w:rsidP="001E7568">
      <w:pPr>
        <w:pStyle w:val="Heading2"/>
        <w:spacing w:after="200"/>
        <w:rPr>
          <w:rFonts w:cs="Arial"/>
          <w:b w:val="0"/>
          <w:bCs w:val="0"/>
          <w:szCs w:val="24"/>
        </w:rPr>
      </w:pPr>
      <w:bookmarkStart w:id="91" w:name="_Toc531742142"/>
      <w:bookmarkStart w:id="92" w:name="_Toc272723"/>
      <w:bookmarkStart w:id="93" w:name="_Toc55028816"/>
      <w:bookmarkStart w:id="94" w:name="_Toc92713774"/>
      <w:r w:rsidRPr="00F96D41">
        <w:rPr>
          <w:rFonts w:cs="Arial"/>
          <w:szCs w:val="24"/>
        </w:rPr>
        <w:t>Ceasing to be a Member</w:t>
      </w:r>
      <w:bookmarkEnd w:id="91"/>
      <w:bookmarkEnd w:id="92"/>
      <w:bookmarkEnd w:id="93"/>
      <w:bookmarkEnd w:id="94"/>
    </w:p>
    <w:p w14:paraId="369BAAFC" w14:textId="77777777" w:rsidR="0006684B" w:rsidRPr="00F96D41" w:rsidRDefault="0006684B" w:rsidP="001E7568">
      <w:pPr>
        <w:pStyle w:val="Heading3"/>
        <w:spacing w:after="200"/>
        <w:rPr>
          <w:rFonts w:ascii="Arial" w:hAnsi="Arial"/>
          <w:sz w:val="24"/>
          <w:szCs w:val="24"/>
        </w:rPr>
      </w:pPr>
      <w:bookmarkStart w:id="95" w:name="_Toc55028817"/>
      <w:r w:rsidRPr="00F96D41">
        <w:rPr>
          <w:rFonts w:ascii="Arial" w:hAnsi="Arial"/>
          <w:sz w:val="24"/>
          <w:szCs w:val="24"/>
        </w:rPr>
        <w:t>A person will cease to be a Member if:</w:t>
      </w:r>
      <w:bookmarkEnd w:id="95"/>
    </w:p>
    <w:p w14:paraId="0CFB5CD7" w14:textId="3054B6A6" w:rsidR="0006684B" w:rsidRPr="00F96D41" w:rsidRDefault="0006684B" w:rsidP="001E7568">
      <w:pPr>
        <w:pStyle w:val="Heading4"/>
        <w:spacing w:after="200"/>
        <w:rPr>
          <w:rFonts w:ascii="Arial" w:hAnsi="Arial" w:cs="Arial"/>
          <w:sz w:val="24"/>
          <w:szCs w:val="24"/>
        </w:rPr>
      </w:pPr>
      <w:bookmarkStart w:id="96" w:name="_Toc55028818"/>
      <w:r w:rsidRPr="00F96D41">
        <w:rPr>
          <w:rFonts w:ascii="Arial" w:hAnsi="Arial" w:cs="Arial"/>
          <w:sz w:val="24"/>
          <w:szCs w:val="24"/>
        </w:rPr>
        <w:t>the Member resigns in accordance with Article </w:t>
      </w:r>
      <w:r w:rsidRPr="00F96D41">
        <w:rPr>
          <w:rFonts w:ascii="Arial" w:hAnsi="Arial" w:cs="Arial"/>
          <w:sz w:val="24"/>
          <w:szCs w:val="24"/>
        </w:rPr>
        <w:fldChar w:fldCharType="begin"/>
      </w:r>
      <w:r w:rsidRPr="00F96D41">
        <w:rPr>
          <w:rFonts w:ascii="Arial" w:hAnsi="Arial" w:cs="Arial"/>
          <w:sz w:val="24"/>
          <w:szCs w:val="24"/>
        </w:rPr>
        <w:instrText xml:space="preserve"> REF _Ref3857932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2.8</w:t>
      </w:r>
      <w:r w:rsidRPr="00F96D41">
        <w:rPr>
          <w:rFonts w:ascii="Arial" w:hAnsi="Arial" w:cs="Arial"/>
          <w:sz w:val="24"/>
          <w:szCs w:val="24"/>
        </w:rPr>
        <w:fldChar w:fldCharType="end"/>
      </w:r>
      <w:r w:rsidRPr="00F96D41">
        <w:rPr>
          <w:rFonts w:ascii="Arial" w:hAnsi="Arial" w:cs="Arial"/>
          <w:sz w:val="24"/>
          <w:szCs w:val="24"/>
        </w:rPr>
        <w:t>;</w:t>
      </w:r>
      <w:bookmarkEnd w:id="96"/>
    </w:p>
    <w:p w14:paraId="22256F09" w14:textId="77777777" w:rsidR="0006684B" w:rsidRPr="00F96D41" w:rsidRDefault="0006684B" w:rsidP="001E7568">
      <w:pPr>
        <w:pStyle w:val="Heading4"/>
        <w:spacing w:after="200"/>
        <w:rPr>
          <w:rFonts w:ascii="Arial" w:hAnsi="Arial" w:cs="Arial"/>
          <w:sz w:val="24"/>
          <w:szCs w:val="24"/>
        </w:rPr>
      </w:pPr>
      <w:bookmarkStart w:id="97" w:name="_Toc55028819"/>
      <w:r w:rsidRPr="00F96D41">
        <w:rPr>
          <w:rFonts w:ascii="Arial" w:hAnsi="Arial" w:cs="Arial"/>
          <w:sz w:val="24"/>
          <w:szCs w:val="24"/>
        </w:rPr>
        <w:t xml:space="preserve">the Member is expelled under Article 2.9; </w:t>
      </w:r>
      <w:bookmarkEnd w:id="97"/>
    </w:p>
    <w:p w14:paraId="11217853" w14:textId="77777777" w:rsidR="0006684B" w:rsidRPr="00F96D41" w:rsidRDefault="0006684B" w:rsidP="001E7568">
      <w:pPr>
        <w:pStyle w:val="Heading4"/>
        <w:spacing w:after="200"/>
        <w:rPr>
          <w:rFonts w:ascii="Arial" w:hAnsi="Arial" w:cs="Arial"/>
          <w:sz w:val="24"/>
          <w:szCs w:val="24"/>
        </w:rPr>
      </w:pPr>
      <w:bookmarkStart w:id="98" w:name="_Toc55028820"/>
      <w:r w:rsidRPr="00F96D41">
        <w:rPr>
          <w:rFonts w:ascii="Arial" w:hAnsi="Arial" w:cs="Arial"/>
          <w:sz w:val="24"/>
          <w:szCs w:val="24"/>
        </w:rPr>
        <w:t>a Cessation Event occurs in respect of the Member; or</w:t>
      </w:r>
    </w:p>
    <w:p w14:paraId="4C11C9A4" w14:textId="77777777" w:rsidR="0006684B" w:rsidRPr="00F96D41" w:rsidRDefault="0006684B" w:rsidP="001E7568">
      <w:pPr>
        <w:pStyle w:val="Heading4"/>
        <w:spacing w:after="200"/>
        <w:rPr>
          <w:rFonts w:ascii="Arial" w:hAnsi="Arial" w:cs="Arial"/>
          <w:sz w:val="24"/>
          <w:szCs w:val="24"/>
        </w:rPr>
      </w:pPr>
      <w:r w:rsidRPr="00F96D41">
        <w:rPr>
          <w:rFonts w:ascii="Arial" w:hAnsi="Arial" w:cs="Arial"/>
          <w:sz w:val="24"/>
          <w:szCs w:val="24"/>
        </w:rPr>
        <w:t>the person is an Organisational Member who has not paid a Fee within four (4) months of the date that Fee became due and payable.</w:t>
      </w:r>
      <w:bookmarkEnd w:id="98"/>
    </w:p>
    <w:p w14:paraId="617168F9" w14:textId="77777777" w:rsidR="0006684B" w:rsidRPr="00F96D41" w:rsidRDefault="0006684B" w:rsidP="001E7568">
      <w:pPr>
        <w:pStyle w:val="Heading3"/>
        <w:spacing w:after="200"/>
        <w:rPr>
          <w:rFonts w:ascii="Arial" w:hAnsi="Arial"/>
          <w:sz w:val="24"/>
          <w:szCs w:val="24"/>
        </w:rPr>
      </w:pPr>
      <w:bookmarkStart w:id="99" w:name="_Toc55028821"/>
      <w:r w:rsidRPr="00F96D41">
        <w:rPr>
          <w:rFonts w:ascii="Arial" w:hAnsi="Arial"/>
          <w:sz w:val="24"/>
          <w:szCs w:val="24"/>
        </w:rPr>
        <w:t>The estate of a deceased Member is not released from any liability in respect of that person being a Member.</w:t>
      </w:r>
      <w:bookmarkEnd w:id="99"/>
    </w:p>
    <w:p w14:paraId="56D514D6" w14:textId="73F2611C" w:rsidR="0006684B" w:rsidRPr="00F96D41" w:rsidRDefault="0006684B" w:rsidP="001E7568">
      <w:pPr>
        <w:pStyle w:val="Heading3"/>
        <w:spacing w:after="200"/>
        <w:rPr>
          <w:rFonts w:ascii="Arial" w:hAnsi="Arial"/>
          <w:sz w:val="24"/>
          <w:szCs w:val="24"/>
        </w:rPr>
      </w:pPr>
      <w:bookmarkStart w:id="100" w:name="_Toc55028822"/>
      <w:r w:rsidRPr="00F96D41">
        <w:rPr>
          <w:rFonts w:ascii="Arial" w:hAnsi="Arial"/>
          <w:sz w:val="24"/>
          <w:szCs w:val="24"/>
        </w:rPr>
        <w:t>Where a person ceases to be a Member that person shall cease to be entitled to rights attaching to that Membership but shall remain liable to pay the Company all amounts owing to the Company at the date of ceasing to be a Member in accordance with Article 1.2</w:t>
      </w:r>
      <w:r w:rsidR="00402ECF">
        <w:rPr>
          <w:rFonts w:ascii="Arial" w:hAnsi="Arial"/>
          <w:sz w:val="24"/>
          <w:szCs w:val="24"/>
        </w:rPr>
        <w:t xml:space="preserve">. </w:t>
      </w:r>
      <w:r w:rsidRPr="00F96D41">
        <w:rPr>
          <w:rFonts w:ascii="Arial" w:hAnsi="Arial"/>
          <w:sz w:val="24"/>
          <w:szCs w:val="24"/>
        </w:rPr>
        <w:t>Any such amounts may be recovered by the Company as a debt due and payable to the Company.</w:t>
      </w:r>
      <w:bookmarkEnd w:id="100"/>
      <w:r w:rsidRPr="00F96D41">
        <w:rPr>
          <w:rFonts w:ascii="Arial" w:hAnsi="Arial"/>
          <w:sz w:val="24"/>
          <w:szCs w:val="24"/>
        </w:rPr>
        <w:t xml:space="preserve"> </w:t>
      </w:r>
    </w:p>
    <w:p w14:paraId="478D43A9" w14:textId="77777777" w:rsidR="0006684B" w:rsidRPr="00F96D41" w:rsidRDefault="0006684B" w:rsidP="001E7568">
      <w:pPr>
        <w:pStyle w:val="Heading2"/>
        <w:spacing w:after="200"/>
        <w:rPr>
          <w:rFonts w:cs="Arial"/>
          <w:b w:val="0"/>
          <w:bCs w:val="0"/>
          <w:szCs w:val="24"/>
        </w:rPr>
      </w:pPr>
      <w:bookmarkStart w:id="101" w:name="_Toc531742143"/>
      <w:bookmarkStart w:id="102" w:name="_Toc272724"/>
      <w:bookmarkStart w:id="103" w:name="_Ref3857932"/>
      <w:bookmarkStart w:id="104" w:name="_Toc55028823"/>
      <w:bookmarkStart w:id="105" w:name="_Toc92713775"/>
      <w:r w:rsidRPr="00F96D41">
        <w:rPr>
          <w:rFonts w:cs="Arial"/>
          <w:szCs w:val="24"/>
        </w:rPr>
        <w:t>Resignation</w:t>
      </w:r>
      <w:bookmarkEnd w:id="101"/>
      <w:bookmarkEnd w:id="102"/>
      <w:bookmarkEnd w:id="103"/>
      <w:bookmarkEnd w:id="104"/>
      <w:bookmarkEnd w:id="105"/>
    </w:p>
    <w:p w14:paraId="11699625" w14:textId="77777777" w:rsidR="0006684B" w:rsidRPr="00F96D41" w:rsidRDefault="0006684B" w:rsidP="001E7568">
      <w:pPr>
        <w:pStyle w:val="Heading3"/>
        <w:spacing w:after="200"/>
        <w:rPr>
          <w:rFonts w:ascii="Arial" w:hAnsi="Arial"/>
          <w:sz w:val="24"/>
          <w:szCs w:val="24"/>
        </w:rPr>
      </w:pPr>
      <w:bookmarkStart w:id="106" w:name="_Toc55028824"/>
      <w:r w:rsidRPr="00F96D41">
        <w:rPr>
          <w:rFonts w:ascii="Arial" w:hAnsi="Arial"/>
          <w:sz w:val="24"/>
          <w:szCs w:val="24"/>
        </w:rPr>
        <w:t>A Member may resign as a Member by giving the Company notice in writing.</w:t>
      </w:r>
      <w:bookmarkEnd w:id="106"/>
    </w:p>
    <w:p w14:paraId="1AB1C490" w14:textId="77777777" w:rsidR="0006684B" w:rsidRPr="00F96D41" w:rsidRDefault="0006684B" w:rsidP="001E7568">
      <w:pPr>
        <w:pStyle w:val="Heading3"/>
        <w:spacing w:after="200"/>
        <w:rPr>
          <w:rFonts w:ascii="Arial" w:hAnsi="Arial"/>
          <w:sz w:val="24"/>
          <w:szCs w:val="24"/>
        </w:rPr>
      </w:pPr>
      <w:bookmarkStart w:id="107" w:name="_Ref10344641"/>
      <w:bookmarkStart w:id="108" w:name="_Toc55028825"/>
      <w:r w:rsidRPr="00F96D41">
        <w:rPr>
          <w:rFonts w:ascii="Arial" w:hAnsi="Arial"/>
          <w:sz w:val="24"/>
          <w:szCs w:val="24"/>
        </w:rPr>
        <w:t>Unless the notice provides otherwise, a resignation by a Member takes effect immediately on the giving of that notice to the Company.</w:t>
      </w:r>
      <w:bookmarkEnd w:id="107"/>
      <w:bookmarkEnd w:id="108"/>
    </w:p>
    <w:p w14:paraId="30CE87DA" w14:textId="77777777" w:rsidR="0006684B" w:rsidRPr="00F96D41" w:rsidRDefault="0006684B">
      <w:pPr>
        <w:pStyle w:val="Heading2"/>
        <w:rPr>
          <w:rFonts w:cs="Arial"/>
          <w:b w:val="0"/>
          <w:bCs w:val="0"/>
          <w:szCs w:val="24"/>
        </w:rPr>
      </w:pPr>
      <w:bookmarkStart w:id="109" w:name="_Toc531742144"/>
      <w:bookmarkStart w:id="110" w:name="_Toc272725"/>
      <w:bookmarkStart w:id="111" w:name="_Ref3858183"/>
      <w:bookmarkStart w:id="112" w:name="_Ref3858305"/>
      <w:bookmarkStart w:id="113" w:name="_Ref3858384"/>
      <w:bookmarkStart w:id="114" w:name="_Ref3858419"/>
      <w:bookmarkStart w:id="115" w:name="_Ref3858443"/>
      <w:bookmarkStart w:id="116" w:name="_Ref3858449"/>
      <w:bookmarkStart w:id="117" w:name="_Ref3858516"/>
      <w:bookmarkStart w:id="118" w:name="_Ref3858552"/>
      <w:bookmarkStart w:id="119" w:name="_Ref3858972"/>
      <w:bookmarkStart w:id="120" w:name="_Ref3859087"/>
      <w:bookmarkStart w:id="121" w:name="_Ref3859214"/>
      <w:bookmarkStart w:id="122" w:name="_Ref3859271"/>
      <w:bookmarkStart w:id="123" w:name="_Ref3859292"/>
      <w:bookmarkStart w:id="124" w:name="_Toc55028826"/>
      <w:bookmarkStart w:id="125" w:name="_Toc92713776"/>
      <w:r w:rsidRPr="00F96D41">
        <w:rPr>
          <w:rFonts w:cs="Arial"/>
          <w:szCs w:val="24"/>
        </w:rPr>
        <w:lastRenderedPageBreak/>
        <w:t>Suspension and Expulsion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E3E913B" w14:textId="0E3A80C5" w:rsidR="0006684B" w:rsidRPr="00F96D41" w:rsidRDefault="0006684B">
      <w:pPr>
        <w:pStyle w:val="Heading3"/>
        <w:rPr>
          <w:rFonts w:ascii="Arial" w:hAnsi="Arial"/>
          <w:sz w:val="24"/>
          <w:szCs w:val="24"/>
        </w:rPr>
      </w:pPr>
      <w:bookmarkStart w:id="126" w:name="_Ref3858421"/>
      <w:bookmarkStart w:id="127" w:name="_Toc55028827"/>
      <w:r w:rsidRPr="00F96D41">
        <w:rPr>
          <w:rFonts w:ascii="Arial" w:hAnsi="Arial"/>
          <w:sz w:val="24"/>
          <w:szCs w:val="24"/>
        </w:rPr>
        <w:t>Subject to Article 2.9</w:t>
      </w:r>
      <w:r w:rsidRPr="00F96D41">
        <w:rPr>
          <w:rFonts w:ascii="Arial" w:hAnsi="Arial"/>
          <w:sz w:val="24"/>
          <w:szCs w:val="24"/>
        </w:rPr>
        <w:fldChar w:fldCharType="begin"/>
      </w:r>
      <w:r w:rsidRPr="00F96D41">
        <w:rPr>
          <w:rFonts w:ascii="Arial" w:hAnsi="Arial"/>
          <w:sz w:val="24"/>
          <w:szCs w:val="24"/>
        </w:rPr>
        <w:instrText xml:space="preserve"> REF _Ref3858308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(b)</w:t>
      </w:r>
      <w:r w:rsidRPr="00F96D41">
        <w:rPr>
          <w:rFonts w:ascii="Arial" w:hAnsi="Arial"/>
          <w:sz w:val="24"/>
          <w:szCs w:val="24"/>
        </w:rPr>
        <w:fldChar w:fldCharType="end"/>
      </w:r>
      <w:r w:rsidRPr="00F96D41">
        <w:rPr>
          <w:rFonts w:ascii="Arial" w:hAnsi="Arial"/>
          <w:sz w:val="24"/>
          <w:szCs w:val="24"/>
        </w:rPr>
        <w:t>, the Company may suspend or expel a Member by a resolution of the Directors if:</w:t>
      </w:r>
      <w:bookmarkEnd w:id="126"/>
      <w:bookmarkEnd w:id="127"/>
    </w:p>
    <w:p w14:paraId="415678DF" w14:textId="77777777" w:rsidR="0006684B" w:rsidRPr="00F96D41" w:rsidRDefault="0006684B">
      <w:pPr>
        <w:pStyle w:val="Heading4"/>
        <w:rPr>
          <w:rFonts w:ascii="Arial" w:hAnsi="Arial" w:cs="Arial"/>
          <w:sz w:val="24"/>
          <w:szCs w:val="24"/>
        </w:rPr>
      </w:pPr>
      <w:bookmarkStart w:id="128" w:name="_Toc55028828"/>
      <w:r w:rsidRPr="00F96D41">
        <w:rPr>
          <w:rFonts w:ascii="Arial" w:hAnsi="Arial" w:cs="Arial"/>
          <w:sz w:val="24"/>
          <w:szCs w:val="24"/>
        </w:rPr>
        <w:t>an Expulsion Event occurs in respect of the Member; and</w:t>
      </w:r>
      <w:bookmarkEnd w:id="128"/>
    </w:p>
    <w:p w14:paraId="2D67E758" w14:textId="77777777" w:rsidR="0006684B" w:rsidRPr="00F96D41" w:rsidRDefault="0006684B">
      <w:pPr>
        <w:pStyle w:val="Heading4"/>
        <w:rPr>
          <w:rFonts w:ascii="Arial" w:hAnsi="Arial" w:cs="Arial"/>
          <w:sz w:val="24"/>
          <w:szCs w:val="24"/>
        </w:rPr>
      </w:pPr>
      <w:bookmarkStart w:id="129" w:name="_Toc55028829"/>
      <w:r w:rsidRPr="00F96D41">
        <w:rPr>
          <w:rFonts w:ascii="Arial" w:hAnsi="Arial" w:cs="Arial"/>
          <w:sz w:val="24"/>
          <w:szCs w:val="24"/>
        </w:rPr>
        <w:t xml:space="preserve">the Company gives that Member at least 28 Business </w:t>
      </w:r>
      <w:proofErr w:type="spellStart"/>
      <w:r w:rsidRPr="00F96D41">
        <w:rPr>
          <w:rFonts w:ascii="Arial" w:hAnsi="Arial" w:cs="Arial"/>
          <w:sz w:val="24"/>
          <w:szCs w:val="24"/>
        </w:rPr>
        <w:t>Days notice</w:t>
      </w:r>
      <w:proofErr w:type="spellEnd"/>
      <w:r w:rsidRPr="00F96D41">
        <w:rPr>
          <w:rFonts w:ascii="Arial" w:hAnsi="Arial" w:cs="Arial"/>
          <w:sz w:val="24"/>
          <w:szCs w:val="24"/>
        </w:rPr>
        <w:t xml:space="preserve"> in writing:</w:t>
      </w:r>
      <w:bookmarkEnd w:id="129"/>
    </w:p>
    <w:p w14:paraId="0622D6C4" w14:textId="77777777" w:rsidR="0006684B" w:rsidRPr="00F96D41" w:rsidRDefault="0006684B">
      <w:pPr>
        <w:pStyle w:val="Heading5"/>
        <w:rPr>
          <w:rFonts w:ascii="Arial" w:hAnsi="Arial" w:cs="Arial"/>
          <w:sz w:val="24"/>
          <w:szCs w:val="24"/>
        </w:rPr>
      </w:pPr>
      <w:bookmarkStart w:id="130" w:name="_Toc55028830"/>
      <w:r w:rsidRPr="00F96D41">
        <w:rPr>
          <w:rFonts w:ascii="Arial" w:hAnsi="Arial" w:cs="Arial"/>
          <w:sz w:val="24"/>
          <w:szCs w:val="24"/>
        </w:rPr>
        <w:t>stating the Expulsion Event and that the Member is liable to be suspended or expelled; and</w:t>
      </w:r>
      <w:bookmarkEnd w:id="130"/>
    </w:p>
    <w:p w14:paraId="0195CEBC" w14:textId="2655B2B2" w:rsidR="0006684B" w:rsidRPr="00F96D41" w:rsidRDefault="0006684B" w:rsidP="00BE5ED6">
      <w:pPr>
        <w:pStyle w:val="Heading5"/>
        <w:ind w:right="-145"/>
        <w:rPr>
          <w:rFonts w:ascii="Arial" w:hAnsi="Arial" w:cs="Arial"/>
          <w:sz w:val="24"/>
          <w:szCs w:val="24"/>
        </w:rPr>
      </w:pPr>
      <w:bookmarkStart w:id="131" w:name="_Toc55028831"/>
      <w:r w:rsidRPr="00F96D41">
        <w:rPr>
          <w:rFonts w:ascii="Arial" w:hAnsi="Arial" w:cs="Arial"/>
          <w:sz w:val="24"/>
          <w:szCs w:val="24"/>
        </w:rPr>
        <w:t>informing the Member of its right under Article 2.9</w:t>
      </w:r>
      <w:r w:rsidRPr="00F96D41">
        <w:rPr>
          <w:rFonts w:ascii="Arial" w:hAnsi="Arial" w:cs="Arial"/>
          <w:sz w:val="24"/>
          <w:szCs w:val="24"/>
        </w:rPr>
        <w:fldChar w:fldCharType="begin"/>
      </w:r>
      <w:r w:rsidRPr="00F96D41">
        <w:rPr>
          <w:rFonts w:ascii="Arial" w:hAnsi="Arial" w:cs="Arial"/>
          <w:sz w:val="24"/>
          <w:szCs w:val="24"/>
        </w:rPr>
        <w:instrText xml:space="preserve"> REF _Ref3858308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(b)</w:t>
      </w:r>
      <w:r w:rsidRPr="00F96D41">
        <w:rPr>
          <w:rFonts w:ascii="Arial" w:hAnsi="Arial" w:cs="Arial"/>
          <w:sz w:val="24"/>
          <w:szCs w:val="24"/>
        </w:rPr>
        <w:fldChar w:fldCharType="end"/>
      </w:r>
      <w:r w:rsidRPr="00F96D41">
        <w:rPr>
          <w:rFonts w:ascii="Arial" w:hAnsi="Arial" w:cs="Arial"/>
          <w:sz w:val="24"/>
          <w:szCs w:val="24"/>
        </w:rPr>
        <w:t>.</w:t>
      </w:r>
      <w:bookmarkEnd w:id="131"/>
    </w:p>
    <w:p w14:paraId="6B28B83E" w14:textId="19835598" w:rsidR="0006684B" w:rsidRPr="00F96D41" w:rsidRDefault="0006684B" w:rsidP="009D37F2">
      <w:pPr>
        <w:pStyle w:val="Heading3"/>
        <w:ind w:right="-145"/>
        <w:rPr>
          <w:rFonts w:ascii="Arial" w:hAnsi="Arial"/>
          <w:sz w:val="24"/>
          <w:szCs w:val="24"/>
        </w:rPr>
      </w:pPr>
      <w:bookmarkStart w:id="132" w:name="_Ref3858308"/>
      <w:bookmarkStart w:id="133" w:name="_Toc55028833"/>
      <w:r w:rsidRPr="00F96D41">
        <w:rPr>
          <w:rFonts w:ascii="Arial" w:hAnsi="Arial"/>
          <w:sz w:val="24"/>
          <w:szCs w:val="24"/>
        </w:rPr>
        <w:t>Before the passing of any resolution under Article </w:t>
      </w:r>
      <w:r w:rsidRPr="00F96D41">
        <w:rPr>
          <w:rFonts w:ascii="Arial" w:hAnsi="Arial"/>
          <w:sz w:val="24"/>
          <w:szCs w:val="24"/>
        </w:rPr>
        <w:fldChar w:fldCharType="begin"/>
      </w:r>
      <w:r w:rsidRPr="00F96D41">
        <w:rPr>
          <w:rFonts w:ascii="Arial" w:hAnsi="Arial"/>
          <w:sz w:val="24"/>
          <w:szCs w:val="24"/>
        </w:rPr>
        <w:instrText xml:space="preserve"> REF _Ref3858419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a Member is entitled to give the Directors, either orally or in writing, any explanation or defence for the Expulsion Event the Member may think fit.</w:t>
      </w:r>
      <w:bookmarkEnd w:id="132"/>
      <w:bookmarkEnd w:id="133"/>
    </w:p>
    <w:p w14:paraId="14311A57" w14:textId="40786786" w:rsidR="0006684B" w:rsidRPr="00F96D41" w:rsidRDefault="0006684B">
      <w:pPr>
        <w:pStyle w:val="Heading3"/>
        <w:rPr>
          <w:rFonts w:ascii="Arial" w:hAnsi="Arial"/>
          <w:sz w:val="24"/>
          <w:szCs w:val="24"/>
        </w:rPr>
      </w:pPr>
      <w:bookmarkStart w:id="134" w:name="_Ref3858533"/>
      <w:bookmarkStart w:id="135" w:name="_Toc55028834"/>
      <w:r w:rsidRPr="00F96D41">
        <w:rPr>
          <w:rFonts w:ascii="Arial" w:hAnsi="Arial"/>
          <w:sz w:val="24"/>
          <w:szCs w:val="24"/>
        </w:rPr>
        <w:t>If a resolution is passed under Article </w:t>
      </w:r>
      <w:r w:rsidRPr="00F96D41">
        <w:rPr>
          <w:rFonts w:ascii="Arial" w:hAnsi="Arial"/>
          <w:sz w:val="24"/>
          <w:szCs w:val="24"/>
        </w:rPr>
        <w:fldChar w:fldCharType="begin"/>
      </w:r>
      <w:r w:rsidRPr="00F96D41">
        <w:rPr>
          <w:rFonts w:ascii="Arial" w:hAnsi="Arial"/>
          <w:sz w:val="24"/>
          <w:szCs w:val="24"/>
        </w:rPr>
        <w:instrText xml:space="preserve"> REF _Ref3858443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the Company must give that Member notice in writing of the suspension or expulsion within 7 Business Days of the resolution.</w:t>
      </w:r>
      <w:bookmarkEnd w:id="134"/>
      <w:bookmarkEnd w:id="135"/>
    </w:p>
    <w:p w14:paraId="3ACC2557" w14:textId="7A0E09EC" w:rsidR="0006684B" w:rsidRPr="00F96D41" w:rsidRDefault="0006684B">
      <w:pPr>
        <w:pStyle w:val="Heading3"/>
        <w:rPr>
          <w:rFonts w:ascii="Arial" w:hAnsi="Arial"/>
          <w:sz w:val="24"/>
          <w:szCs w:val="24"/>
        </w:rPr>
      </w:pPr>
      <w:bookmarkStart w:id="136" w:name="_Ref3858984"/>
      <w:bookmarkStart w:id="137" w:name="_Toc55028835"/>
      <w:r w:rsidRPr="00F96D41">
        <w:rPr>
          <w:rFonts w:ascii="Arial" w:hAnsi="Arial"/>
          <w:sz w:val="24"/>
          <w:szCs w:val="24"/>
        </w:rPr>
        <w:t>A Member may by notice in writing to the Company within 14 Business Days of receipt of the notice referred to in Article </w:t>
      </w:r>
      <w:r w:rsidRPr="00F96D41">
        <w:rPr>
          <w:rFonts w:ascii="Arial" w:hAnsi="Arial"/>
          <w:sz w:val="24"/>
          <w:szCs w:val="24"/>
        </w:rPr>
        <w:fldChar w:fldCharType="begin"/>
      </w:r>
      <w:r w:rsidRPr="00F96D41">
        <w:rPr>
          <w:rFonts w:ascii="Arial" w:hAnsi="Arial"/>
          <w:sz w:val="24"/>
          <w:szCs w:val="24"/>
        </w:rPr>
        <w:instrText xml:space="preserve"> REF _Ref3858516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_Ref3858533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(c)</w:t>
      </w:r>
      <w:r w:rsidRPr="00F96D41">
        <w:rPr>
          <w:rFonts w:ascii="Arial" w:hAnsi="Arial"/>
          <w:sz w:val="24"/>
          <w:szCs w:val="24"/>
        </w:rPr>
        <w:fldChar w:fldCharType="end"/>
      </w:r>
      <w:r w:rsidRPr="00F96D41">
        <w:rPr>
          <w:rFonts w:ascii="Arial" w:hAnsi="Arial"/>
          <w:sz w:val="24"/>
          <w:szCs w:val="24"/>
        </w:rPr>
        <w:t>, request that a resolution under Article </w:t>
      </w:r>
      <w:r w:rsidRPr="00F96D41">
        <w:rPr>
          <w:rFonts w:ascii="Arial" w:hAnsi="Arial"/>
          <w:sz w:val="24"/>
          <w:szCs w:val="24"/>
        </w:rPr>
        <w:fldChar w:fldCharType="begin"/>
      </w:r>
      <w:r w:rsidRPr="00F96D41">
        <w:rPr>
          <w:rFonts w:ascii="Arial" w:hAnsi="Arial"/>
          <w:sz w:val="24"/>
          <w:szCs w:val="24"/>
        </w:rPr>
        <w:instrText xml:space="preserve"> REF _Ref3858552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be reviewed by the Company at the next general meeting.</w:t>
      </w:r>
      <w:bookmarkEnd w:id="136"/>
      <w:bookmarkEnd w:id="137"/>
    </w:p>
    <w:p w14:paraId="44C15B1D" w14:textId="29C0CC12" w:rsidR="0006684B" w:rsidRPr="00F96D41" w:rsidRDefault="0006684B" w:rsidP="00B8100E">
      <w:pPr>
        <w:pStyle w:val="Heading3"/>
        <w:ind w:right="-145"/>
        <w:rPr>
          <w:rFonts w:ascii="Arial" w:hAnsi="Arial"/>
          <w:sz w:val="24"/>
          <w:szCs w:val="24"/>
        </w:rPr>
      </w:pPr>
      <w:bookmarkStart w:id="138" w:name="_Ref3858519"/>
      <w:bookmarkStart w:id="139" w:name="_Toc55028836"/>
      <w:r w:rsidRPr="00F96D41">
        <w:rPr>
          <w:rFonts w:ascii="Arial" w:hAnsi="Arial"/>
          <w:sz w:val="24"/>
          <w:szCs w:val="24"/>
        </w:rPr>
        <w:t>If a request under Article </w:t>
      </w:r>
      <w:r w:rsidRPr="00F96D41">
        <w:rPr>
          <w:rFonts w:ascii="Arial" w:hAnsi="Arial"/>
          <w:sz w:val="24"/>
          <w:szCs w:val="24"/>
        </w:rPr>
        <w:fldChar w:fldCharType="begin"/>
      </w:r>
      <w:r w:rsidRPr="00F96D41">
        <w:rPr>
          <w:rFonts w:ascii="Arial" w:hAnsi="Arial"/>
          <w:sz w:val="24"/>
          <w:szCs w:val="24"/>
        </w:rPr>
        <w:instrText xml:space="preserve"> REF _Ref3858972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_Ref3858984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(d)</w:t>
      </w:r>
      <w:r w:rsidRPr="00F96D41">
        <w:rPr>
          <w:rFonts w:ascii="Arial" w:hAnsi="Arial"/>
          <w:sz w:val="24"/>
          <w:szCs w:val="24"/>
        </w:rPr>
        <w:fldChar w:fldCharType="end"/>
      </w:r>
      <w:r w:rsidRPr="00F96D41">
        <w:rPr>
          <w:rFonts w:ascii="Arial" w:hAnsi="Arial"/>
          <w:sz w:val="24"/>
          <w:szCs w:val="24"/>
        </w:rPr>
        <w:t xml:space="preserve"> is made, the Company must propose at the next general meeting of the Company that a resolution be moved to confirm the suspension or expulsion of the Member concerned.</w:t>
      </w:r>
      <w:bookmarkEnd w:id="138"/>
      <w:bookmarkEnd w:id="139"/>
      <w:r w:rsidRPr="00F96D41">
        <w:rPr>
          <w:rFonts w:ascii="Arial" w:hAnsi="Arial"/>
          <w:sz w:val="24"/>
          <w:szCs w:val="24"/>
        </w:rPr>
        <w:t xml:space="preserve"> </w:t>
      </w:r>
    </w:p>
    <w:p w14:paraId="48D13F93" w14:textId="77777777" w:rsidR="0006684B" w:rsidRPr="00F96D41" w:rsidRDefault="0006684B">
      <w:pPr>
        <w:pStyle w:val="Heading3"/>
        <w:rPr>
          <w:rFonts w:ascii="Arial" w:hAnsi="Arial"/>
          <w:sz w:val="24"/>
          <w:szCs w:val="24"/>
        </w:rPr>
      </w:pPr>
      <w:bookmarkStart w:id="140" w:name="_Toc55028837"/>
      <w:r w:rsidRPr="00F96D41">
        <w:rPr>
          <w:rFonts w:ascii="Arial" w:hAnsi="Arial"/>
          <w:sz w:val="24"/>
          <w:szCs w:val="24"/>
        </w:rPr>
        <w:t>Until the general meeting referred to in Article 2.9(e) occurs, the Member is suspended.</w:t>
      </w:r>
      <w:bookmarkEnd w:id="140"/>
    </w:p>
    <w:p w14:paraId="1E80D4A7" w14:textId="77777777" w:rsidR="0006684B" w:rsidRPr="00F96D41" w:rsidRDefault="0006684B">
      <w:pPr>
        <w:pStyle w:val="Heading3"/>
        <w:rPr>
          <w:rFonts w:ascii="Arial" w:hAnsi="Arial"/>
          <w:sz w:val="24"/>
          <w:szCs w:val="24"/>
        </w:rPr>
      </w:pPr>
      <w:bookmarkStart w:id="141" w:name="_Toc55028838"/>
      <w:r w:rsidRPr="00F96D41">
        <w:rPr>
          <w:rFonts w:ascii="Arial" w:hAnsi="Arial"/>
          <w:sz w:val="24"/>
          <w:szCs w:val="24"/>
        </w:rPr>
        <w:t>At the general meeting referred to in Article 2.9(e):</w:t>
      </w:r>
      <w:bookmarkEnd w:id="141"/>
    </w:p>
    <w:p w14:paraId="4F6AD3DF" w14:textId="77777777" w:rsidR="0006684B" w:rsidRPr="00F96D41" w:rsidRDefault="0006684B">
      <w:pPr>
        <w:pStyle w:val="Heading4"/>
        <w:rPr>
          <w:rFonts w:ascii="Arial" w:hAnsi="Arial" w:cs="Arial"/>
          <w:sz w:val="24"/>
          <w:szCs w:val="24"/>
        </w:rPr>
      </w:pPr>
      <w:bookmarkStart w:id="142" w:name="_Toc55028839"/>
      <w:r w:rsidRPr="00F96D41">
        <w:rPr>
          <w:rFonts w:ascii="Arial" w:hAnsi="Arial" w:cs="Arial"/>
          <w:sz w:val="24"/>
          <w:szCs w:val="24"/>
        </w:rPr>
        <w:t>the Member has a personal right of audience but shall not be entitled to vote; and</w:t>
      </w:r>
      <w:bookmarkEnd w:id="142"/>
      <w:r w:rsidRPr="00F96D41">
        <w:rPr>
          <w:rFonts w:ascii="Arial" w:hAnsi="Arial" w:cs="Arial"/>
          <w:sz w:val="24"/>
          <w:szCs w:val="24"/>
        </w:rPr>
        <w:t xml:space="preserve"> </w:t>
      </w:r>
    </w:p>
    <w:p w14:paraId="504EFD9C" w14:textId="65F25652" w:rsidR="0006684B" w:rsidRPr="00F96D41" w:rsidRDefault="0006684B">
      <w:pPr>
        <w:pStyle w:val="Heading4"/>
        <w:rPr>
          <w:rFonts w:ascii="Arial" w:hAnsi="Arial" w:cs="Arial"/>
          <w:sz w:val="24"/>
          <w:szCs w:val="24"/>
        </w:rPr>
      </w:pPr>
      <w:bookmarkStart w:id="143" w:name="_Toc55028840"/>
      <w:r w:rsidRPr="00F96D41">
        <w:rPr>
          <w:rFonts w:ascii="Arial" w:hAnsi="Arial" w:cs="Arial"/>
          <w:sz w:val="24"/>
          <w:szCs w:val="24"/>
        </w:rPr>
        <w:t>the resolution specified in Article </w:t>
      </w:r>
      <w:r w:rsidRPr="00F96D41">
        <w:rPr>
          <w:rFonts w:ascii="Arial" w:hAnsi="Arial" w:cs="Arial"/>
          <w:sz w:val="24"/>
          <w:szCs w:val="24"/>
        </w:rPr>
        <w:fldChar w:fldCharType="begin"/>
      </w:r>
      <w:r w:rsidRPr="00F96D41">
        <w:rPr>
          <w:rFonts w:ascii="Arial" w:hAnsi="Arial" w:cs="Arial"/>
          <w:sz w:val="24"/>
          <w:szCs w:val="24"/>
        </w:rPr>
        <w:instrText xml:space="preserve"> REF _Ref3859087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_Ref3858519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(e)</w:t>
      </w:r>
      <w:r w:rsidRPr="00F96D41">
        <w:rPr>
          <w:rFonts w:ascii="Arial" w:hAnsi="Arial" w:cs="Arial"/>
          <w:sz w:val="24"/>
          <w:szCs w:val="24"/>
        </w:rPr>
        <w:fldChar w:fldCharType="end"/>
      </w:r>
      <w:r w:rsidRPr="00F96D41">
        <w:rPr>
          <w:rFonts w:ascii="Arial" w:hAnsi="Arial" w:cs="Arial"/>
          <w:sz w:val="24"/>
          <w:szCs w:val="24"/>
        </w:rPr>
        <w:t xml:space="preserve"> must be passed by at least 50% of the votes cast by Members entitled to vote on the resolution.</w:t>
      </w:r>
      <w:bookmarkEnd w:id="143"/>
    </w:p>
    <w:p w14:paraId="01641D39" w14:textId="07EAD45B" w:rsidR="0006684B" w:rsidRPr="00F96D41" w:rsidRDefault="0006684B">
      <w:pPr>
        <w:pStyle w:val="Heading3"/>
        <w:rPr>
          <w:rFonts w:ascii="Arial" w:hAnsi="Arial"/>
          <w:sz w:val="24"/>
          <w:szCs w:val="24"/>
        </w:rPr>
      </w:pPr>
      <w:bookmarkStart w:id="144" w:name="_Toc55028841"/>
      <w:r w:rsidRPr="00F96D41">
        <w:rPr>
          <w:rFonts w:ascii="Arial" w:hAnsi="Arial"/>
          <w:sz w:val="24"/>
          <w:szCs w:val="24"/>
        </w:rPr>
        <w:t>A resolution under Article </w:t>
      </w:r>
      <w:r w:rsidRPr="00F96D41">
        <w:rPr>
          <w:rFonts w:ascii="Arial" w:hAnsi="Arial"/>
          <w:sz w:val="24"/>
          <w:szCs w:val="24"/>
        </w:rPr>
        <w:fldChar w:fldCharType="begin"/>
      </w:r>
      <w:r w:rsidRPr="00F96D41">
        <w:rPr>
          <w:rFonts w:ascii="Arial" w:hAnsi="Arial"/>
          <w:sz w:val="24"/>
          <w:szCs w:val="24"/>
        </w:rPr>
        <w:instrText xml:space="preserve"> REF _Ref3859214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takes effect:</w:t>
      </w:r>
      <w:bookmarkEnd w:id="144"/>
    </w:p>
    <w:p w14:paraId="78C1B51F" w14:textId="0C390E03" w:rsidR="0006684B" w:rsidRPr="00F96D41" w:rsidRDefault="0006684B">
      <w:pPr>
        <w:pStyle w:val="Heading4"/>
        <w:rPr>
          <w:rFonts w:ascii="Arial" w:hAnsi="Arial" w:cs="Arial"/>
          <w:sz w:val="24"/>
          <w:szCs w:val="24"/>
        </w:rPr>
      </w:pPr>
      <w:bookmarkStart w:id="145" w:name="_Toc55028842"/>
      <w:r w:rsidRPr="00F96D41">
        <w:rPr>
          <w:rFonts w:ascii="Arial" w:hAnsi="Arial" w:cs="Arial"/>
          <w:sz w:val="24"/>
          <w:szCs w:val="24"/>
        </w:rPr>
        <w:t>if the Member gives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_Ref3859271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(if any) the resolution is confirmed by a general meeting of the Company; or</w:t>
      </w:r>
      <w:bookmarkEnd w:id="145"/>
    </w:p>
    <w:p w14:paraId="3A4E66EA" w14:textId="6E16E244" w:rsidR="0006684B" w:rsidRPr="00F96D41" w:rsidRDefault="0006684B">
      <w:pPr>
        <w:pStyle w:val="Heading4"/>
        <w:rPr>
          <w:rFonts w:ascii="Arial" w:hAnsi="Arial" w:cs="Arial"/>
          <w:sz w:val="24"/>
          <w:szCs w:val="24"/>
        </w:rPr>
      </w:pPr>
      <w:bookmarkStart w:id="146" w:name="_Toc55028843"/>
      <w:r w:rsidRPr="00F96D41">
        <w:rPr>
          <w:rFonts w:ascii="Arial" w:hAnsi="Arial" w:cs="Arial"/>
          <w:sz w:val="24"/>
          <w:szCs w:val="24"/>
        </w:rPr>
        <w:t>if the Member does not give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_Ref3859292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of the resolution.</w:t>
      </w:r>
      <w:bookmarkEnd w:id="146"/>
    </w:p>
    <w:p w14:paraId="6CCEFFBD" w14:textId="77777777" w:rsidR="0006684B" w:rsidRPr="00F96D41" w:rsidRDefault="0006684B">
      <w:pPr>
        <w:pStyle w:val="Heading3"/>
        <w:rPr>
          <w:rFonts w:ascii="Arial" w:hAnsi="Arial"/>
          <w:sz w:val="24"/>
          <w:szCs w:val="24"/>
        </w:rPr>
      </w:pPr>
      <w:bookmarkStart w:id="147" w:name="_Toc55028844"/>
      <w:r w:rsidRPr="00F96D41">
        <w:rPr>
          <w:rFonts w:ascii="Arial" w:hAnsi="Arial"/>
          <w:sz w:val="24"/>
          <w:szCs w:val="24"/>
        </w:rPr>
        <w:t>The Company may reinstate a Member on any terms and at any time as the Directors resolve, including a requirement that all amounts due but unpaid by the Member are paid.</w:t>
      </w:r>
      <w:bookmarkEnd w:id="147"/>
      <w:r w:rsidRPr="00F96D41">
        <w:rPr>
          <w:rFonts w:ascii="Arial" w:hAnsi="Arial"/>
          <w:sz w:val="24"/>
          <w:szCs w:val="24"/>
        </w:rPr>
        <w:t xml:space="preserve"> </w:t>
      </w:r>
    </w:p>
    <w:p w14:paraId="50518652" w14:textId="77777777" w:rsidR="00BE742D" w:rsidRPr="00122DBE" w:rsidRDefault="00BE742D" w:rsidP="00BE742D">
      <w:pPr>
        <w:pStyle w:val="IndentParaLevel1"/>
        <w:pBdr>
          <w:top w:val="single" w:sz="18" w:space="1" w:color="auto"/>
        </w:pBdr>
        <w:spacing w:after="0"/>
        <w:ind w:left="0"/>
        <w:rPr>
          <w:rFonts w:ascii="Arial" w:hAnsi="Arial" w:cs="Arial"/>
          <w:sz w:val="24"/>
        </w:rPr>
      </w:pPr>
      <w:bookmarkStart w:id="148" w:name="_Toc50279210"/>
      <w:bookmarkStart w:id="149" w:name="_Toc50294872"/>
      <w:bookmarkStart w:id="150" w:name="_Toc50279215"/>
      <w:bookmarkStart w:id="151" w:name="_Toc50294877"/>
      <w:bookmarkStart w:id="152" w:name="_Toc531742147"/>
      <w:bookmarkStart w:id="153" w:name="_Toc272726"/>
      <w:bookmarkStart w:id="154" w:name="_Ref3861914"/>
      <w:bookmarkStart w:id="155" w:name="_Toc55028845"/>
      <w:bookmarkEnd w:id="148"/>
      <w:bookmarkEnd w:id="149"/>
      <w:bookmarkEnd w:id="150"/>
      <w:bookmarkEnd w:id="151"/>
    </w:p>
    <w:p w14:paraId="5C35E29B" w14:textId="17EBD873" w:rsidR="0006684B" w:rsidRPr="00F96D41" w:rsidRDefault="0006684B" w:rsidP="00AD4D23">
      <w:pPr>
        <w:pStyle w:val="Heading1"/>
        <w:pBdr>
          <w:top w:val="single" w:sz="18" w:space="1" w:color="auto"/>
        </w:pBdr>
        <w:spacing w:after="200"/>
        <w:rPr>
          <w:b w:val="0"/>
          <w:bCs w:val="0"/>
        </w:rPr>
      </w:pPr>
      <w:bookmarkStart w:id="156" w:name="_Toc92713777"/>
      <w:r w:rsidRPr="00F96D41">
        <w:t>Fees</w:t>
      </w:r>
      <w:bookmarkEnd w:id="152"/>
      <w:bookmarkEnd w:id="153"/>
      <w:r w:rsidRPr="00F96D41">
        <w:t xml:space="preserve"> and other payments</w:t>
      </w:r>
      <w:bookmarkEnd w:id="154"/>
      <w:bookmarkEnd w:id="155"/>
      <w:bookmarkEnd w:id="156"/>
    </w:p>
    <w:p w14:paraId="1A433259" w14:textId="77777777" w:rsidR="0006684B" w:rsidRPr="00F96D41" w:rsidRDefault="0006684B" w:rsidP="00AD4D23">
      <w:pPr>
        <w:pStyle w:val="Heading2"/>
        <w:spacing w:after="200"/>
        <w:rPr>
          <w:rFonts w:cs="Arial"/>
          <w:szCs w:val="24"/>
        </w:rPr>
      </w:pPr>
      <w:bookmarkStart w:id="157" w:name="_Toc55028846"/>
      <w:bookmarkStart w:id="158" w:name="_Toc92713778"/>
      <w:r w:rsidRPr="00F96D41">
        <w:rPr>
          <w:rFonts w:cs="Arial"/>
          <w:szCs w:val="24"/>
        </w:rPr>
        <w:t>Exercise of powers</w:t>
      </w:r>
      <w:bookmarkEnd w:id="157"/>
      <w:bookmarkEnd w:id="158"/>
    </w:p>
    <w:p w14:paraId="1EEF323D" w14:textId="77777777" w:rsidR="0006684B" w:rsidRPr="00F96D41" w:rsidRDefault="0006684B" w:rsidP="00AD4D23">
      <w:pPr>
        <w:pStyle w:val="IndentParaLevel1"/>
        <w:spacing w:after="200"/>
        <w:rPr>
          <w:rFonts w:ascii="Arial" w:hAnsi="Arial" w:cs="Arial"/>
          <w:sz w:val="24"/>
        </w:rPr>
      </w:pPr>
      <w:r w:rsidRPr="00F96D41">
        <w:rPr>
          <w:rFonts w:ascii="Arial" w:hAnsi="Arial" w:cs="Arial"/>
          <w:sz w:val="24"/>
        </w:rPr>
        <w:t>The powers of the Company under this Article 3 may only be exercised by the Directors.</w:t>
      </w:r>
    </w:p>
    <w:p w14:paraId="59670096" w14:textId="77777777" w:rsidR="0006684B" w:rsidRPr="008A57A6" w:rsidRDefault="0006684B" w:rsidP="00AD4D23">
      <w:pPr>
        <w:pStyle w:val="Heading2"/>
        <w:spacing w:after="200"/>
        <w:rPr>
          <w:rFonts w:cs="Arial"/>
          <w:color w:val="000000" w:themeColor="text1"/>
          <w:szCs w:val="24"/>
        </w:rPr>
      </w:pPr>
      <w:bookmarkStart w:id="159" w:name="_Ref3860762"/>
      <w:bookmarkStart w:id="160" w:name="_Toc55028847"/>
      <w:bookmarkStart w:id="161" w:name="_Toc92713779"/>
      <w:r w:rsidRPr="008A57A6">
        <w:rPr>
          <w:rFonts w:cs="Arial"/>
          <w:color w:val="000000" w:themeColor="text1"/>
          <w:szCs w:val="24"/>
        </w:rPr>
        <w:t>Payment</w:t>
      </w:r>
      <w:bookmarkEnd w:id="159"/>
      <w:r w:rsidRPr="008A57A6">
        <w:rPr>
          <w:rFonts w:cs="Arial"/>
          <w:color w:val="000000" w:themeColor="text1"/>
          <w:szCs w:val="24"/>
        </w:rPr>
        <w:t xml:space="preserve"> of Fees</w:t>
      </w:r>
      <w:bookmarkEnd w:id="160"/>
      <w:bookmarkEnd w:id="161"/>
    </w:p>
    <w:p w14:paraId="5F8E5DB2" w14:textId="56A91385" w:rsidR="0006684B" w:rsidRPr="008A57A6" w:rsidRDefault="0006684B" w:rsidP="00AD4D23">
      <w:pPr>
        <w:pStyle w:val="Heading3"/>
        <w:spacing w:after="200"/>
        <w:rPr>
          <w:rFonts w:ascii="Arial" w:hAnsi="Arial"/>
          <w:color w:val="000000" w:themeColor="text1"/>
          <w:sz w:val="24"/>
          <w:szCs w:val="24"/>
        </w:rPr>
      </w:pPr>
      <w:bookmarkStart w:id="162" w:name="_Toc55028848"/>
      <w:r w:rsidRPr="008A57A6">
        <w:rPr>
          <w:rFonts w:ascii="Arial" w:hAnsi="Arial"/>
          <w:color w:val="000000" w:themeColor="text1"/>
          <w:sz w:val="24"/>
          <w:szCs w:val="24"/>
        </w:rPr>
        <w:t>The Company may require the payment of Fees by Organisational Members in the amounts and at the times as the Directors resolve</w:t>
      </w:r>
      <w:r w:rsidR="00402ECF">
        <w:rPr>
          <w:rFonts w:ascii="Arial" w:hAnsi="Arial"/>
          <w:color w:val="000000" w:themeColor="text1"/>
          <w:sz w:val="24"/>
          <w:szCs w:val="24"/>
        </w:rPr>
        <w:t xml:space="preserve">. </w:t>
      </w:r>
      <w:r w:rsidRPr="008A57A6">
        <w:rPr>
          <w:rFonts w:ascii="Arial" w:hAnsi="Arial"/>
          <w:color w:val="000000" w:themeColor="text1"/>
          <w:sz w:val="24"/>
          <w:szCs w:val="24"/>
        </w:rPr>
        <w:t>Unless the Company determines otherwise, all annual subscriptions shall be due and payable on 1 July each year.</w:t>
      </w:r>
      <w:bookmarkEnd w:id="162"/>
      <w:r w:rsidRPr="008A57A6">
        <w:rPr>
          <w:rFonts w:ascii="Arial" w:hAnsi="Arial"/>
          <w:color w:val="000000" w:themeColor="text1"/>
          <w:sz w:val="24"/>
          <w:szCs w:val="24"/>
        </w:rPr>
        <w:t xml:space="preserve"> </w:t>
      </w:r>
    </w:p>
    <w:p w14:paraId="73AD6262" w14:textId="77777777" w:rsidR="0006684B" w:rsidRPr="00F96D41" w:rsidRDefault="0006684B" w:rsidP="00AD4D23">
      <w:pPr>
        <w:pStyle w:val="Heading3"/>
        <w:spacing w:after="200"/>
        <w:rPr>
          <w:rFonts w:ascii="Arial" w:hAnsi="Arial"/>
          <w:sz w:val="24"/>
          <w:szCs w:val="24"/>
        </w:rPr>
      </w:pPr>
      <w:bookmarkStart w:id="163" w:name="_Toc55028849"/>
      <w:r w:rsidRPr="00F96D41">
        <w:rPr>
          <w:rFonts w:ascii="Arial" w:hAnsi="Arial"/>
          <w:sz w:val="24"/>
          <w:szCs w:val="24"/>
        </w:rPr>
        <w:t xml:space="preserve">The Company may determine the annual subscriptions payable by Organisational Members and such subscriptions may differ as between Members. </w:t>
      </w:r>
      <w:bookmarkEnd w:id="163"/>
    </w:p>
    <w:p w14:paraId="5DA438F2" w14:textId="77777777" w:rsidR="0006684B" w:rsidRPr="00F96D41" w:rsidRDefault="0006684B" w:rsidP="00AD4D23">
      <w:pPr>
        <w:pStyle w:val="Heading3"/>
        <w:spacing w:after="200"/>
        <w:rPr>
          <w:rFonts w:ascii="Arial" w:hAnsi="Arial"/>
          <w:sz w:val="24"/>
          <w:szCs w:val="24"/>
        </w:rPr>
      </w:pPr>
      <w:bookmarkStart w:id="164" w:name="_Toc55028850"/>
      <w:r w:rsidRPr="00F96D41">
        <w:rPr>
          <w:rFonts w:ascii="Arial" w:hAnsi="Arial"/>
          <w:sz w:val="24"/>
          <w:szCs w:val="24"/>
        </w:rPr>
        <w:t>The Company may revoke or postpone Fees or extend the time for payment of Fees.</w:t>
      </w:r>
      <w:bookmarkEnd w:id="164"/>
    </w:p>
    <w:p w14:paraId="002972C3" w14:textId="5EBFFFB6" w:rsidR="0006684B" w:rsidRPr="00F96D41" w:rsidRDefault="0006684B" w:rsidP="00AD4D23">
      <w:pPr>
        <w:pStyle w:val="Heading3"/>
        <w:spacing w:after="200"/>
        <w:rPr>
          <w:rFonts w:ascii="Arial" w:hAnsi="Arial"/>
          <w:sz w:val="24"/>
          <w:szCs w:val="24"/>
        </w:rPr>
      </w:pPr>
      <w:bookmarkStart w:id="165" w:name="_Toc55028851"/>
      <w:r w:rsidRPr="00F96D41">
        <w:rPr>
          <w:rFonts w:ascii="Arial" w:hAnsi="Arial"/>
          <w:sz w:val="24"/>
          <w:szCs w:val="24"/>
        </w:rPr>
        <w:t>In addition to annual subscriptions the Company may once each financial year impose a levy upon Organisational Members</w:t>
      </w:r>
      <w:r w:rsidR="00402ECF">
        <w:rPr>
          <w:rFonts w:ascii="Arial" w:hAnsi="Arial"/>
          <w:sz w:val="24"/>
          <w:szCs w:val="24"/>
        </w:rPr>
        <w:t xml:space="preserve">. </w:t>
      </w:r>
      <w:r w:rsidRPr="00F96D41">
        <w:rPr>
          <w:rFonts w:ascii="Arial" w:hAnsi="Arial"/>
          <w:sz w:val="24"/>
          <w:szCs w:val="24"/>
        </w:rPr>
        <w:t>Such a levy must not exceed (20) twenty per cent of that Member's annual subscription for that year. Any levy imposed by the Company shall be due and payable on the date specified in the notice of the Company's resolution to impose the levy.</w:t>
      </w:r>
      <w:bookmarkEnd w:id="165"/>
      <w:r w:rsidRPr="00F96D41">
        <w:rPr>
          <w:rFonts w:ascii="Arial" w:hAnsi="Arial"/>
          <w:sz w:val="24"/>
          <w:szCs w:val="24"/>
        </w:rPr>
        <w:t xml:space="preserve"> </w:t>
      </w:r>
    </w:p>
    <w:p w14:paraId="512443F5" w14:textId="77777777" w:rsidR="0006684B" w:rsidRPr="00F96D41" w:rsidRDefault="0006684B" w:rsidP="00AD4D23">
      <w:pPr>
        <w:pStyle w:val="Heading3"/>
        <w:spacing w:after="200"/>
        <w:ind w:right="-3"/>
        <w:rPr>
          <w:rFonts w:ascii="Arial" w:hAnsi="Arial"/>
          <w:sz w:val="24"/>
          <w:szCs w:val="24"/>
        </w:rPr>
      </w:pPr>
      <w:bookmarkStart w:id="166" w:name="_Toc55028852"/>
      <w:r w:rsidRPr="00F96D41">
        <w:rPr>
          <w:rFonts w:ascii="Arial" w:hAnsi="Arial"/>
          <w:sz w:val="24"/>
          <w:szCs w:val="24"/>
        </w:rPr>
        <w:t>A Fee is not invalid if a Member does not receive notice of the Fee or the Company accidentally does not give notice of the Fee to a Member.</w:t>
      </w:r>
      <w:bookmarkEnd w:id="166"/>
    </w:p>
    <w:p w14:paraId="774FF2C8" w14:textId="4B54470C" w:rsidR="0006684B" w:rsidRDefault="0006684B">
      <w:pPr>
        <w:pStyle w:val="Heading3"/>
        <w:rPr>
          <w:rFonts w:ascii="Arial" w:hAnsi="Arial"/>
          <w:sz w:val="24"/>
          <w:szCs w:val="24"/>
        </w:rPr>
      </w:pPr>
      <w:bookmarkStart w:id="167" w:name="_Toc55028853"/>
      <w:bookmarkStart w:id="168" w:name="_Ref3860765"/>
      <w:r w:rsidRPr="00F96D41">
        <w:rPr>
          <w:rFonts w:ascii="Arial" w:hAnsi="Arial"/>
          <w:sz w:val="24"/>
          <w:szCs w:val="24"/>
        </w:rPr>
        <w:t>An Organisational Member is not entitled to vote unless it has paid its annual subscription, and any levy that has been imposed, for the financial year in question.</w:t>
      </w:r>
      <w:bookmarkEnd w:id="167"/>
      <w:bookmarkEnd w:id="168"/>
    </w:p>
    <w:p w14:paraId="263ED40C" w14:textId="77777777" w:rsidR="00C66509" w:rsidRPr="00122DBE" w:rsidRDefault="00C66509" w:rsidP="00C66509">
      <w:pPr>
        <w:pStyle w:val="IndentParaLevel1"/>
        <w:pBdr>
          <w:top w:val="single" w:sz="18" w:space="1" w:color="auto"/>
        </w:pBdr>
        <w:spacing w:after="0"/>
        <w:ind w:left="0"/>
        <w:rPr>
          <w:rFonts w:ascii="Arial" w:hAnsi="Arial" w:cs="Arial"/>
          <w:sz w:val="24"/>
        </w:rPr>
      </w:pPr>
    </w:p>
    <w:p w14:paraId="5121D6A5" w14:textId="77777777" w:rsidR="0006684B" w:rsidRPr="00F96D41" w:rsidRDefault="0006684B" w:rsidP="00AD4D23">
      <w:pPr>
        <w:pStyle w:val="Heading1"/>
        <w:pBdr>
          <w:top w:val="single" w:sz="18" w:space="1" w:color="auto"/>
        </w:pBdr>
        <w:spacing w:after="200"/>
        <w:rPr>
          <w:b w:val="0"/>
          <w:bCs w:val="0"/>
        </w:rPr>
      </w:pPr>
      <w:bookmarkStart w:id="169" w:name="_Toc50279230"/>
      <w:bookmarkStart w:id="170" w:name="_Toc50294892"/>
      <w:bookmarkStart w:id="171" w:name="_Toc485451882"/>
      <w:bookmarkStart w:id="172" w:name="_Toc55028854"/>
      <w:bookmarkStart w:id="173" w:name="_Toc92713780"/>
      <w:bookmarkEnd w:id="48"/>
      <w:bookmarkEnd w:id="169"/>
      <w:bookmarkEnd w:id="170"/>
      <w:r w:rsidRPr="00F96D41">
        <w:t>Proceedings of Members</w:t>
      </w:r>
      <w:bookmarkEnd w:id="171"/>
      <w:bookmarkEnd w:id="172"/>
      <w:bookmarkEnd w:id="173"/>
    </w:p>
    <w:p w14:paraId="1A3458AD" w14:textId="77777777" w:rsidR="0006684B" w:rsidRPr="00F96D41" w:rsidRDefault="0006684B" w:rsidP="00AD4D23">
      <w:pPr>
        <w:pStyle w:val="Heading2"/>
        <w:spacing w:after="200"/>
        <w:rPr>
          <w:rFonts w:cs="Arial"/>
          <w:b w:val="0"/>
          <w:bCs w:val="0"/>
          <w:szCs w:val="24"/>
        </w:rPr>
      </w:pPr>
      <w:bookmarkStart w:id="174" w:name="_Toc50279237"/>
      <w:bookmarkStart w:id="175" w:name="_Toc50294899"/>
      <w:bookmarkStart w:id="176" w:name="_Toc485451884"/>
      <w:bookmarkStart w:id="177" w:name="_Toc55028855"/>
      <w:bookmarkStart w:id="178" w:name="_Toc92713781"/>
      <w:bookmarkEnd w:id="174"/>
      <w:bookmarkEnd w:id="175"/>
      <w:r w:rsidRPr="00F96D41">
        <w:rPr>
          <w:rFonts w:cs="Arial"/>
          <w:szCs w:val="24"/>
        </w:rPr>
        <w:t>Who can call meetings of Members</w:t>
      </w:r>
      <w:bookmarkEnd w:id="176"/>
      <w:bookmarkEnd w:id="177"/>
      <w:bookmarkEnd w:id="178"/>
    </w:p>
    <w:p w14:paraId="653AAB6E" w14:textId="77777777" w:rsidR="0006684B" w:rsidRPr="00F96D41" w:rsidRDefault="0006684B" w:rsidP="00AD4D23">
      <w:pPr>
        <w:pStyle w:val="Heading3"/>
        <w:spacing w:after="200"/>
        <w:rPr>
          <w:rFonts w:ascii="Arial" w:hAnsi="Arial"/>
          <w:sz w:val="24"/>
          <w:szCs w:val="24"/>
        </w:rPr>
      </w:pPr>
      <w:bookmarkStart w:id="179" w:name="_Toc55028856"/>
      <w:r w:rsidRPr="00F96D41">
        <w:rPr>
          <w:rFonts w:ascii="Arial" w:hAnsi="Arial"/>
          <w:sz w:val="24"/>
          <w:szCs w:val="24"/>
        </w:rPr>
        <w:t xml:space="preserve">Subject to the </w:t>
      </w:r>
      <w:r w:rsidRPr="00F96D41">
        <w:rPr>
          <w:rFonts w:ascii="Arial" w:hAnsi="Arial"/>
          <w:iCs/>
          <w:sz w:val="24"/>
          <w:szCs w:val="24"/>
        </w:rPr>
        <w:t>Corporations Act,</w:t>
      </w:r>
      <w:r w:rsidRPr="00F96D41">
        <w:rPr>
          <w:rFonts w:ascii="Arial" w:hAnsi="Arial"/>
          <w:sz w:val="24"/>
          <w:szCs w:val="24"/>
        </w:rPr>
        <w:t xml:space="preserve"> the Directors may call a meeting of Members at a time and place as the Directors resolve.</w:t>
      </w:r>
      <w:bookmarkEnd w:id="179"/>
    </w:p>
    <w:p w14:paraId="16CF78D9" w14:textId="77777777" w:rsidR="0006684B" w:rsidRPr="00F96D41" w:rsidRDefault="0006684B" w:rsidP="00AD4D23">
      <w:pPr>
        <w:pStyle w:val="Heading3"/>
        <w:spacing w:after="200"/>
        <w:rPr>
          <w:rFonts w:ascii="Arial" w:hAnsi="Arial"/>
          <w:sz w:val="24"/>
          <w:szCs w:val="24"/>
        </w:rPr>
      </w:pPr>
      <w:bookmarkStart w:id="180" w:name="_Toc55028857"/>
      <w:bookmarkStart w:id="181" w:name="_Ref494007159"/>
      <w:r w:rsidRPr="00F96D41">
        <w:rPr>
          <w:rFonts w:ascii="Arial" w:hAnsi="Arial"/>
          <w:sz w:val="24"/>
          <w:szCs w:val="24"/>
        </w:rPr>
        <w:t>The Directors must call and arrange to hold a general meeting of the Company on the request of either:</w:t>
      </w:r>
      <w:bookmarkEnd w:id="180"/>
    </w:p>
    <w:p w14:paraId="305BE72A" w14:textId="77777777" w:rsidR="0006684B" w:rsidRPr="00F96D41" w:rsidRDefault="0006684B" w:rsidP="00AD4D23">
      <w:pPr>
        <w:pStyle w:val="Heading4"/>
        <w:spacing w:after="200"/>
        <w:rPr>
          <w:rFonts w:ascii="Arial" w:hAnsi="Arial" w:cs="Arial"/>
          <w:sz w:val="24"/>
          <w:szCs w:val="24"/>
        </w:rPr>
      </w:pPr>
      <w:bookmarkStart w:id="182" w:name="_Toc55028858"/>
      <w:r w:rsidRPr="00F96D41">
        <w:rPr>
          <w:rFonts w:ascii="Arial" w:hAnsi="Arial" w:cs="Arial"/>
          <w:sz w:val="24"/>
          <w:szCs w:val="24"/>
        </w:rPr>
        <w:t>five (5) per cent of all Organisational Members who meet the voting requirements in Article 3.2(f); or</w:t>
      </w:r>
      <w:bookmarkEnd w:id="182"/>
      <w:r w:rsidRPr="00F96D41">
        <w:rPr>
          <w:rFonts w:ascii="Arial" w:hAnsi="Arial" w:cs="Arial"/>
          <w:sz w:val="24"/>
          <w:szCs w:val="24"/>
        </w:rPr>
        <w:t xml:space="preserve"> </w:t>
      </w:r>
    </w:p>
    <w:p w14:paraId="50BFF0ED" w14:textId="77777777" w:rsidR="0006684B" w:rsidRPr="00F96D41" w:rsidRDefault="0006684B" w:rsidP="00AD4D23">
      <w:pPr>
        <w:pStyle w:val="Heading4"/>
        <w:spacing w:after="200"/>
        <w:rPr>
          <w:rFonts w:ascii="Arial" w:hAnsi="Arial" w:cs="Arial"/>
          <w:sz w:val="24"/>
          <w:szCs w:val="24"/>
        </w:rPr>
      </w:pPr>
      <w:bookmarkStart w:id="183" w:name="_Toc55028859"/>
      <w:r w:rsidRPr="00F96D41">
        <w:rPr>
          <w:rFonts w:ascii="Arial" w:hAnsi="Arial" w:cs="Arial"/>
          <w:sz w:val="24"/>
          <w:szCs w:val="24"/>
        </w:rPr>
        <w:t>twenty (20) Organisational Members;</w:t>
      </w:r>
      <w:bookmarkEnd w:id="183"/>
      <w:r w:rsidRPr="00F96D41">
        <w:rPr>
          <w:rFonts w:ascii="Arial" w:hAnsi="Arial" w:cs="Arial"/>
          <w:sz w:val="24"/>
          <w:szCs w:val="24"/>
        </w:rPr>
        <w:t xml:space="preserve"> </w:t>
      </w:r>
    </w:p>
    <w:p w14:paraId="6E8A968D" w14:textId="65B30D10" w:rsidR="0006684B" w:rsidRPr="00F96D41" w:rsidRDefault="0006684B" w:rsidP="00D50E34">
      <w:pPr>
        <w:ind w:left="1985"/>
        <w:rPr>
          <w:rFonts w:ascii="Arial" w:hAnsi="Arial" w:cs="Arial"/>
          <w:sz w:val="24"/>
        </w:rPr>
      </w:pPr>
      <w:r w:rsidRPr="00F96D41">
        <w:rPr>
          <w:rFonts w:ascii="Arial" w:hAnsi="Arial" w:cs="Arial"/>
          <w:sz w:val="24"/>
        </w:rPr>
        <w:t>(whichever is less) and the Directors must call and ho</w:t>
      </w:r>
      <w:r w:rsidR="00F96D41" w:rsidRPr="00F96D41">
        <w:rPr>
          <w:rFonts w:ascii="Arial" w:hAnsi="Arial" w:cs="Arial"/>
          <w:sz w:val="24"/>
        </w:rPr>
        <w:t xml:space="preserve">ld that meeting in accordance </w:t>
      </w:r>
      <w:r w:rsidRPr="00F96D41">
        <w:rPr>
          <w:rFonts w:ascii="Arial" w:hAnsi="Arial" w:cs="Arial"/>
          <w:sz w:val="24"/>
        </w:rPr>
        <w:t>with the Corporations Act and this Constitution</w:t>
      </w:r>
      <w:r w:rsidR="00F96D41" w:rsidRPr="00F96D41">
        <w:rPr>
          <w:rFonts w:ascii="Arial" w:hAnsi="Arial" w:cs="Arial"/>
          <w:sz w:val="24"/>
        </w:rPr>
        <w:t xml:space="preserve"> within two (2) months of the </w:t>
      </w:r>
      <w:r w:rsidRPr="00F96D41">
        <w:rPr>
          <w:rFonts w:ascii="Arial" w:hAnsi="Arial" w:cs="Arial"/>
          <w:sz w:val="24"/>
        </w:rPr>
        <w:t>Company receiving the request.</w:t>
      </w:r>
      <w:bookmarkEnd w:id="181"/>
    </w:p>
    <w:p w14:paraId="55BE92FC" w14:textId="77777777" w:rsidR="0006684B" w:rsidRPr="00F96D41" w:rsidRDefault="0006684B">
      <w:pPr>
        <w:pStyle w:val="Heading3"/>
        <w:rPr>
          <w:rFonts w:ascii="Arial" w:hAnsi="Arial"/>
          <w:sz w:val="24"/>
          <w:szCs w:val="24"/>
        </w:rPr>
      </w:pPr>
      <w:bookmarkStart w:id="184" w:name="_Ref494007177"/>
      <w:bookmarkStart w:id="185" w:name="_Toc55028860"/>
      <w:r w:rsidRPr="00F96D41">
        <w:rPr>
          <w:rFonts w:ascii="Arial" w:hAnsi="Arial"/>
          <w:sz w:val="24"/>
          <w:szCs w:val="24"/>
        </w:rPr>
        <w:lastRenderedPageBreak/>
        <w:t xml:space="preserve">The Members may call and arrange to hold a general meeting of the Company as provided by the </w:t>
      </w:r>
      <w:r w:rsidRPr="00F96D41">
        <w:rPr>
          <w:rFonts w:ascii="Arial" w:hAnsi="Arial"/>
          <w:iCs/>
          <w:sz w:val="24"/>
          <w:szCs w:val="24"/>
        </w:rPr>
        <w:t>Corporations Act.</w:t>
      </w:r>
      <w:bookmarkEnd w:id="184"/>
      <w:bookmarkEnd w:id="185"/>
    </w:p>
    <w:p w14:paraId="0B19BFD1" w14:textId="77777777" w:rsidR="0006684B" w:rsidRPr="00F96D41" w:rsidRDefault="0006684B">
      <w:pPr>
        <w:pStyle w:val="Heading2"/>
        <w:rPr>
          <w:rFonts w:cs="Arial"/>
          <w:szCs w:val="24"/>
        </w:rPr>
      </w:pPr>
      <w:bookmarkStart w:id="186" w:name="_Toc485451885"/>
      <w:bookmarkStart w:id="187" w:name="_Toc55028861"/>
      <w:bookmarkStart w:id="188" w:name="_Toc92713782"/>
      <w:r w:rsidRPr="00F96D41">
        <w:rPr>
          <w:rFonts w:cs="Arial"/>
          <w:szCs w:val="24"/>
        </w:rPr>
        <w:t>Annual General Meeting</w:t>
      </w:r>
      <w:bookmarkEnd w:id="186"/>
      <w:bookmarkEnd w:id="187"/>
      <w:bookmarkEnd w:id="188"/>
    </w:p>
    <w:p w14:paraId="75E06879" w14:textId="77777777" w:rsidR="0006684B" w:rsidRPr="00F96D41" w:rsidRDefault="0006684B">
      <w:pPr>
        <w:pStyle w:val="Heading3"/>
        <w:rPr>
          <w:rFonts w:ascii="Arial" w:hAnsi="Arial"/>
          <w:sz w:val="24"/>
          <w:szCs w:val="24"/>
        </w:rPr>
      </w:pPr>
      <w:bookmarkStart w:id="189" w:name="_Toc55028862"/>
      <w:r w:rsidRPr="00F96D41">
        <w:rPr>
          <w:rFonts w:ascii="Arial" w:hAnsi="Arial"/>
          <w:sz w:val="24"/>
          <w:szCs w:val="24"/>
        </w:rPr>
        <w:t xml:space="preserve">The Company must hold an annual general meeting if required by, and in accordance with, the </w:t>
      </w:r>
      <w:r w:rsidRPr="00F96D41">
        <w:rPr>
          <w:rFonts w:ascii="Arial" w:hAnsi="Arial"/>
          <w:iCs/>
          <w:sz w:val="24"/>
          <w:szCs w:val="24"/>
        </w:rPr>
        <w:t>Corporations Act.</w:t>
      </w:r>
      <w:bookmarkEnd w:id="189"/>
    </w:p>
    <w:p w14:paraId="3D14E8F6" w14:textId="77777777" w:rsidR="0006684B" w:rsidRPr="00F96D41" w:rsidRDefault="0006684B">
      <w:pPr>
        <w:pStyle w:val="Heading3"/>
        <w:rPr>
          <w:rFonts w:ascii="Arial" w:hAnsi="Arial"/>
          <w:sz w:val="24"/>
          <w:szCs w:val="24"/>
        </w:rPr>
      </w:pPr>
      <w:bookmarkStart w:id="190" w:name="_Toc55028863"/>
      <w:r w:rsidRPr="00F96D41">
        <w:rPr>
          <w:rFonts w:ascii="Arial" w:hAnsi="Arial"/>
          <w:sz w:val="24"/>
          <w:szCs w:val="24"/>
        </w:rPr>
        <w:t>The business of an annual general meeting may include any of the following, even if not referred to in the notice of the meeting:</w:t>
      </w:r>
      <w:bookmarkEnd w:id="190"/>
    </w:p>
    <w:p w14:paraId="6639FAB5" w14:textId="77777777" w:rsidR="0006684B" w:rsidRPr="00F96D41" w:rsidRDefault="0006684B">
      <w:pPr>
        <w:pStyle w:val="Heading4"/>
        <w:rPr>
          <w:rFonts w:ascii="Arial" w:hAnsi="Arial" w:cs="Arial"/>
          <w:sz w:val="24"/>
          <w:szCs w:val="24"/>
        </w:rPr>
      </w:pPr>
      <w:bookmarkStart w:id="191" w:name="_Toc55028864"/>
      <w:r w:rsidRPr="00F96D41">
        <w:rPr>
          <w:rFonts w:ascii="Arial" w:hAnsi="Arial" w:cs="Arial"/>
          <w:sz w:val="24"/>
          <w:szCs w:val="24"/>
        </w:rPr>
        <w:t>the consideration of the annual financial report, directors' report and auditor's report for the Company;</w:t>
      </w:r>
      <w:bookmarkEnd w:id="191"/>
    </w:p>
    <w:p w14:paraId="5953EDAF" w14:textId="77777777" w:rsidR="0006684B" w:rsidRPr="00F96D41" w:rsidRDefault="0006684B">
      <w:pPr>
        <w:pStyle w:val="Heading4"/>
        <w:rPr>
          <w:rFonts w:ascii="Arial" w:hAnsi="Arial" w:cs="Arial"/>
          <w:sz w:val="24"/>
          <w:szCs w:val="24"/>
        </w:rPr>
      </w:pPr>
      <w:bookmarkStart w:id="192" w:name="_Toc55028865"/>
      <w:r w:rsidRPr="00F96D41">
        <w:rPr>
          <w:rFonts w:ascii="Arial" w:hAnsi="Arial" w:cs="Arial"/>
          <w:sz w:val="24"/>
          <w:szCs w:val="24"/>
        </w:rPr>
        <w:t>the election of Directors; and</w:t>
      </w:r>
      <w:bookmarkEnd w:id="192"/>
    </w:p>
    <w:p w14:paraId="03D23D0D" w14:textId="77777777" w:rsidR="0006684B" w:rsidRPr="00F96D41" w:rsidRDefault="0006684B">
      <w:pPr>
        <w:pStyle w:val="Heading4"/>
        <w:rPr>
          <w:rFonts w:ascii="Arial" w:hAnsi="Arial" w:cs="Arial"/>
          <w:sz w:val="24"/>
          <w:szCs w:val="24"/>
        </w:rPr>
      </w:pPr>
      <w:bookmarkStart w:id="193" w:name="_Toc55028866"/>
      <w:r w:rsidRPr="00F96D41">
        <w:rPr>
          <w:rFonts w:ascii="Arial" w:hAnsi="Arial" w:cs="Arial"/>
          <w:sz w:val="24"/>
          <w:szCs w:val="24"/>
        </w:rPr>
        <w:t>the appointment of the auditor of the Company.</w:t>
      </w:r>
      <w:bookmarkEnd w:id="193"/>
    </w:p>
    <w:p w14:paraId="337CD378" w14:textId="77777777" w:rsidR="0006684B" w:rsidRPr="00D50E34" w:rsidRDefault="0006684B">
      <w:pPr>
        <w:pStyle w:val="Heading2"/>
        <w:rPr>
          <w:rFonts w:cs="Arial"/>
          <w:b w:val="0"/>
          <w:bCs w:val="0"/>
          <w:szCs w:val="24"/>
        </w:rPr>
      </w:pPr>
      <w:bookmarkStart w:id="194" w:name="_Toc485451886"/>
      <w:bookmarkStart w:id="195" w:name="_Toc55028868"/>
      <w:bookmarkStart w:id="196" w:name="_Toc92713783"/>
      <w:r w:rsidRPr="00D50E34">
        <w:rPr>
          <w:rFonts w:cs="Arial"/>
          <w:szCs w:val="24"/>
        </w:rPr>
        <w:t>How to call meetings of Members</w:t>
      </w:r>
      <w:bookmarkEnd w:id="194"/>
      <w:bookmarkEnd w:id="195"/>
      <w:bookmarkEnd w:id="196"/>
    </w:p>
    <w:p w14:paraId="56C981D4" w14:textId="77777777" w:rsidR="0006684B" w:rsidRPr="00D50E34" w:rsidRDefault="0006684B">
      <w:pPr>
        <w:pStyle w:val="Heading3"/>
        <w:rPr>
          <w:rFonts w:ascii="Arial" w:hAnsi="Arial"/>
          <w:sz w:val="24"/>
          <w:szCs w:val="24"/>
        </w:rPr>
      </w:pPr>
      <w:bookmarkStart w:id="197" w:name="_Toc55028869"/>
      <w:r w:rsidRPr="00D50E34">
        <w:rPr>
          <w:rFonts w:ascii="Arial" w:hAnsi="Arial"/>
          <w:sz w:val="24"/>
          <w:szCs w:val="24"/>
        </w:rPr>
        <w:t>The Company must give not less than the Prescribed Notice of a meeting of Members.</w:t>
      </w:r>
      <w:bookmarkEnd w:id="197"/>
    </w:p>
    <w:p w14:paraId="0B8676B0" w14:textId="24E1A247" w:rsidR="0006684B" w:rsidRPr="00D50E34" w:rsidRDefault="0006684B">
      <w:pPr>
        <w:pStyle w:val="Heading3"/>
        <w:rPr>
          <w:rFonts w:ascii="Arial" w:hAnsi="Arial"/>
          <w:sz w:val="24"/>
          <w:szCs w:val="24"/>
        </w:rPr>
      </w:pPr>
      <w:bookmarkStart w:id="198" w:name="_Toc55028870"/>
      <w:r w:rsidRPr="00D50E34">
        <w:rPr>
          <w:rFonts w:ascii="Arial" w:hAnsi="Arial"/>
          <w:sz w:val="24"/>
          <w:szCs w:val="24"/>
        </w:rPr>
        <w:t>Notice of a meeting of Members must be given to each Member, each Director</w:t>
      </w:r>
      <w:r w:rsidR="00130625">
        <w:rPr>
          <w:rFonts w:ascii="Arial" w:hAnsi="Arial"/>
          <w:sz w:val="24"/>
          <w:szCs w:val="24"/>
        </w:rPr>
        <w:t xml:space="preserve"> </w:t>
      </w:r>
      <w:r w:rsidRPr="00D50E34">
        <w:rPr>
          <w:rFonts w:ascii="Arial" w:hAnsi="Arial"/>
          <w:sz w:val="24"/>
          <w:szCs w:val="24"/>
        </w:rPr>
        <w:t>and any auditor of the Company.</w:t>
      </w:r>
      <w:bookmarkEnd w:id="198"/>
    </w:p>
    <w:p w14:paraId="4083FB27" w14:textId="57F625FE" w:rsidR="0006684B" w:rsidRPr="00D50E34" w:rsidRDefault="0006684B">
      <w:pPr>
        <w:pStyle w:val="Heading3"/>
        <w:rPr>
          <w:rFonts w:ascii="Arial" w:hAnsi="Arial"/>
          <w:sz w:val="24"/>
          <w:szCs w:val="24"/>
        </w:rPr>
      </w:pPr>
      <w:bookmarkStart w:id="199" w:name="_Toc55028871"/>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_Ref494007087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4.11(h)</w:t>
      </w:r>
      <w:r w:rsidRPr="00D50E34">
        <w:rPr>
          <w:rFonts w:ascii="Arial" w:hAnsi="Arial"/>
          <w:sz w:val="24"/>
          <w:szCs w:val="24"/>
        </w:rPr>
        <w:fldChar w:fldCharType="end"/>
      </w:r>
      <w:r w:rsidRPr="00D50E34">
        <w:rPr>
          <w:rFonts w:ascii="Arial" w:hAnsi="Arial"/>
          <w:sz w:val="24"/>
          <w:szCs w:val="24"/>
        </w:rPr>
        <w:t xml:space="preserve"> (and provisions of the Corporations Act and this Constitution allowing Members to agree to a shorter notice period), a notice of a meeting of Members must:</w:t>
      </w:r>
      <w:bookmarkEnd w:id="199"/>
    </w:p>
    <w:p w14:paraId="2246F05F" w14:textId="77777777" w:rsidR="0006684B" w:rsidRPr="00D50E34" w:rsidRDefault="0006684B">
      <w:pPr>
        <w:pStyle w:val="Heading4"/>
        <w:rPr>
          <w:rFonts w:ascii="Arial" w:hAnsi="Arial" w:cs="Arial"/>
          <w:sz w:val="24"/>
          <w:szCs w:val="24"/>
        </w:rPr>
      </w:pPr>
      <w:bookmarkStart w:id="200" w:name="_Toc55028872"/>
      <w:r w:rsidRPr="00D50E34">
        <w:rPr>
          <w:rFonts w:ascii="Arial" w:hAnsi="Arial" w:cs="Arial"/>
          <w:sz w:val="24"/>
          <w:szCs w:val="24"/>
        </w:rPr>
        <w:t>set out the place, date and time for the meeting (and if the meeting is to be held in 2 or more places, the technology that will be used to facilitate this);</w:t>
      </w:r>
      <w:bookmarkEnd w:id="200"/>
    </w:p>
    <w:p w14:paraId="168020E4" w14:textId="77777777" w:rsidR="0006684B" w:rsidRPr="00D50E34" w:rsidRDefault="0006684B">
      <w:pPr>
        <w:pStyle w:val="Heading4"/>
        <w:rPr>
          <w:rFonts w:ascii="Arial" w:hAnsi="Arial" w:cs="Arial"/>
          <w:sz w:val="24"/>
          <w:szCs w:val="24"/>
        </w:rPr>
      </w:pPr>
      <w:bookmarkStart w:id="201" w:name="_Toc55028873"/>
      <w:r w:rsidRPr="00D50E34">
        <w:rPr>
          <w:rFonts w:ascii="Arial" w:hAnsi="Arial" w:cs="Arial"/>
          <w:sz w:val="24"/>
          <w:szCs w:val="24"/>
        </w:rPr>
        <w:t>state the general nature of the business of the meeting; and</w:t>
      </w:r>
      <w:bookmarkEnd w:id="201"/>
    </w:p>
    <w:p w14:paraId="4C7A7D08" w14:textId="77777777" w:rsidR="0006684B" w:rsidRPr="00D50E34" w:rsidRDefault="0006684B">
      <w:pPr>
        <w:pStyle w:val="Heading4"/>
        <w:rPr>
          <w:rFonts w:ascii="Arial" w:hAnsi="Arial" w:cs="Arial"/>
          <w:sz w:val="24"/>
          <w:szCs w:val="24"/>
        </w:rPr>
      </w:pPr>
      <w:bookmarkStart w:id="202" w:name="_Toc55028874"/>
      <w:r w:rsidRPr="00D50E34">
        <w:rPr>
          <w:rFonts w:ascii="Arial" w:hAnsi="Arial" w:cs="Arial"/>
          <w:sz w:val="24"/>
          <w:szCs w:val="24"/>
        </w:rPr>
        <w:t xml:space="preserve">set out or include any other information or documents specified by the </w:t>
      </w:r>
      <w:r w:rsidRPr="00D50E34">
        <w:rPr>
          <w:rFonts w:ascii="Arial" w:hAnsi="Arial" w:cs="Arial"/>
          <w:iCs/>
          <w:sz w:val="24"/>
          <w:szCs w:val="24"/>
        </w:rPr>
        <w:t>Corporations Act.</w:t>
      </w:r>
      <w:bookmarkEnd w:id="202"/>
    </w:p>
    <w:p w14:paraId="121B6A36" w14:textId="77777777" w:rsidR="0006684B" w:rsidRPr="00D50E34" w:rsidRDefault="0006684B">
      <w:pPr>
        <w:pStyle w:val="Heading3"/>
        <w:rPr>
          <w:rFonts w:ascii="Arial" w:hAnsi="Arial"/>
          <w:sz w:val="24"/>
          <w:szCs w:val="24"/>
        </w:rPr>
      </w:pPr>
      <w:bookmarkStart w:id="203" w:name="_Toc55028875"/>
      <w:r w:rsidRPr="00D50E34">
        <w:rPr>
          <w:rFonts w:ascii="Arial" w:hAnsi="Arial"/>
          <w:sz w:val="24"/>
          <w:szCs w:val="24"/>
        </w:rPr>
        <w:t>A person may waive notice of any meeting of Members by notice in writing to the Company to that effect.</w:t>
      </w:r>
      <w:bookmarkEnd w:id="203"/>
    </w:p>
    <w:p w14:paraId="40C645FA" w14:textId="77777777" w:rsidR="0006684B" w:rsidRPr="00D50E34" w:rsidRDefault="0006684B">
      <w:pPr>
        <w:pStyle w:val="Heading3"/>
        <w:rPr>
          <w:rFonts w:ascii="Arial" w:hAnsi="Arial"/>
          <w:sz w:val="24"/>
          <w:szCs w:val="24"/>
        </w:rPr>
      </w:pPr>
      <w:bookmarkStart w:id="204" w:name="_Toc55028876"/>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anything done (including the passing of a resolution) at a meeting of Members is not invalid because either or both a person does not receive notice of the meeting or the Company accidentally does not give notice of the meeting to a person.</w:t>
      </w:r>
      <w:bookmarkEnd w:id="204"/>
    </w:p>
    <w:p w14:paraId="11774FAE" w14:textId="77777777" w:rsidR="0006684B" w:rsidRPr="00D50E34" w:rsidRDefault="0006684B">
      <w:pPr>
        <w:pStyle w:val="Heading2"/>
        <w:rPr>
          <w:rFonts w:cs="Arial"/>
          <w:b w:val="0"/>
          <w:bCs w:val="0"/>
          <w:szCs w:val="24"/>
        </w:rPr>
      </w:pPr>
      <w:bookmarkStart w:id="205" w:name="_Toc485451887"/>
      <w:bookmarkStart w:id="206" w:name="_Toc55028877"/>
      <w:bookmarkStart w:id="207" w:name="_Toc92713784"/>
      <w:r w:rsidRPr="00D50E34">
        <w:rPr>
          <w:rFonts w:cs="Arial"/>
          <w:szCs w:val="24"/>
        </w:rPr>
        <w:t>Right to attend meetings</w:t>
      </w:r>
      <w:bookmarkEnd w:id="205"/>
      <w:bookmarkEnd w:id="206"/>
      <w:bookmarkEnd w:id="207"/>
    </w:p>
    <w:p w14:paraId="2938811B" w14:textId="77777777" w:rsidR="0006684B" w:rsidRPr="00D50E34" w:rsidRDefault="0006684B">
      <w:pPr>
        <w:pStyle w:val="Heading3"/>
        <w:rPr>
          <w:rFonts w:ascii="Arial" w:hAnsi="Arial"/>
          <w:sz w:val="24"/>
          <w:szCs w:val="24"/>
        </w:rPr>
      </w:pPr>
      <w:bookmarkStart w:id="208" w:name="_Toc55028878"/>
      <w:r w:rsidRPr="00D50E34">
        <w:rPr>
          <w:rFonts w:ascii="Arial" w:hAnsi="Arial"/>
          <w:sz w:val="24"/>
          <w:szCs w:val="24"/>
        </w:rPr>
        <w:t>Each Member and any auditor of the Company is entitled to attend any meeting of Members.</w:t>
      </w:r>
      <w:bookmarkEnd w:id="208"/>
    </w:p>
    <w:p w14:paraId="77BDB9CE" w14:textId="77777777" w:rsidR="0006684B" w:rsidRPr="00D50E34" w:rsidRDefault="0006684B">
      <w:pPr>
        <w:pStyle w:val="Heading3"/>
        <w:rPr>
          <w:rFonts w:ascii="Arial" w:hAnsi="Arial"/>
          <w:sz w:val="24"/>
          <w:szCs w:val="24"/>
        </w:rPr>
      </w:pPr>
      <w:bookmarkStart w:id="209" w:name="_Toc55028879"/>
      <w:r w:rsidRPr="00D50E34">
        <w:rPr>
          <w:rFonts w:ascii="Arial" w:hAnsi="Arial"/>
          <w:sz w:val="24"/>
          <w:szCs w:val="24"/>
        </w:rPr>
        <w:t>Subject to this Constitution, each Director is entitled to attend and speak at all meetings of Members.</w:t>
      </w:r>
      <w:bookmarkEnd w:id="209"/>
    </w:p>
    <w:p w14:paraId="448DFB3D" w14:textId="77777777" w:rsidR="0006684B" w:rsidRPr="00D50E34" w:rsidRDefault="0006684B">
      <w:pPr>
        <w:pStyle w:val="Heading2"/>
        <w:rPr>
          <w:rFonts w:cs="Arial"/>
          <w:b w:val="0"/>
          <w:bCs w:val="0"/>
          <w:szCs w:val="24"/>
        </w:rPr>
      </w:pPr>
      <w:bookmarkStart w:id="210" w:name="_Toc485451888"/>
      <w:bookmarkStart w:id="211" w:name="_Toc55028880"/>
      <w:bookmarkStart w:id="212" w:name="_Toc92713785"/>
      <w:r w:rsidRPr="00D50E34">
        <w:rPr>
          <w:rFonts w:cs="Arial"/>
          <w:szCs w:val="24"/>
        </w:rPr>
        <w:lastRenderedPageBreak/>
        <w:t>Meeting at more than one place</w:t>
      </w:r>
      <w:bookmarkEnd w:id="210"/>
      <w:bookmarkEnd w:id="211"/>
      <w:bookmarkEnd w:id="212"/>
    </w:p>
    <w:p w14:paraId="15EC201D" w14:textId="77777777" w:rsidR="0006684B" w:rsidRPr="00D50E34" w:rsidRDefault="0006684B">
      <w:pPr>
        <w:pStyle w:val="Heading3"/>
        <w:rPr>
          <w:rFonts w:ascii="Arial" w:hAnsi="Arial"/>
          <w:sz w:val="24"/>
          <w:szCs w:val="24"/>
        </w:rPr>
      </w:pPr>
      <w:bookmarkStart w:id="213" w:name="_Ref494007123"/>
      <w:bookmarkStart w:id="214" w:name="_Toc55028881"/>
      <w:r w:rsidRPr="00D50E34">
        <w:rPr>
          <w:rFonts w:ascii="Arial" w:hAnsi="Arial"/>
          <w:sz w:val="24"/>
          <w:szCs w:val="24"/>
        </w:rPr>
        <w:t>A meeting of Members may be held in 2 or more places linked together by any technology that:</w:t>
      </w:r>
      <w:bookmarkEnd w:id="213"/>
      <w:bookmarkEnd w:id="214"/>
    </w:p>
    <w:p w14:paraId="1E98C0EB" w14:textId="77777777" w:rsidR="0006684B" w:rsidRPr="00D50E34" w:rsidRDefault="0006684B">
      <w:pPr>
        <w:pStyle w:val="Heading4"/>
        <w:rPr>
          <w:rFonts w:ascii="Arial" w:hAnsi="Arial" w:cs="Arial"/>
          <w:sz w:val="24"/>
          <w:szCs w:val="24"/>
        </w:rPr>
      </w:pPr>
      <w:bookmarkStart w:id="215" w:name="_Toc55028882"/>
      <w:r w:rsidRPr="00D50E34">
        <w:rPr>
          <w:rFonts w:ascii="Arial" w:hAnsi="Arial" w:cs="Arial"/>
          <w:sz w:val="24"/>
          <w:szCs w:val="24"/>
        </w:rPr>
        <w:t>gives the Members as a whole in those places a reasonable opportunity to participate in proceedings;</w:t>
      </w:r>
      <w:bookmarkEnd w:id="215"/>
    </w:p>
    <w:p w14:paraId="652DBCAE" w14:textId="77777777" w:rsidR="0006684B" w:rsidRPr="00D50E34" w:rsidRDefault="0006684B">
      <w:pPr>
        <w:pStyle w:val="Heading4"/>
        <w:rPr>
          <w:rFonts w:ascii="Arial" w:hAnsi="Arial" w:cs="Arial"/>
          <w:sz w:val="24"/>
          <w:szCs w:val="24"/>
        </w:rPr>
      </w:pPr>
      <w:bookmarkStart w:id="216" w:name="_Toc55028883"/>
      <w:r w:rsidRPr="00D50E34">
        <w:rPr>
          <w:rFonts w:ascii="Arial" w:hAnsi="Arial" w:cs="Arial"/>
          <w:sz w:val="24"/>
          <w:szCs w:val="24"/>
        </w:rPr>
        <w:t>enables the chairperson of that meeting to be aware of proceedings in each place; and</w:t>
      </w:r>
      <w:bookmarkEnd w:id="216"/>
    </w:p>
    <w:p w14:paraId="26AC39BA" w14:textId="77777777" w:rsidR="0006684B" w:rsidRPr="00D50E34" w:rsidRDefault="0006684B">
      <w:pPr>
        <w:pStyle w:val="Heading4"/>
        <w:rPr>
          <w:rFonts w:ascii="Arial" w:hAnsi="Arial" w:cs="Arial"/>
          <w:sz w:val="24"/>
          <w:szCs w:val="24"/>
        </w:rPr>
      </w:pPr>
      <w:bookmarkStart w:id="217" w:name="_Toc55028884"/>
      <w:r w:rsidRPr="00D50E34">
        <w:rPr>
          <w:rFonts w:ascii="Arial" w:hAnsi="Arial" w:cs="Arial"/>
          <w:sz w:val="24"/>
          <w:szCs w:val="24"/>
        </w:rPr>
        <w:t>enables the Members in each place to vote on a show of hands and on a poll.</w:t>
      </w:r>
      <w:bookmarkEnd w:id="217"/>
    </w:p>
    <w:p w14:paraId="382F583B" w14:textId="6FE03934" w:rsidR="0006684B" w:rsidRPr="00D50E34" w:rsidRDefault="0006684B">
      <w:pPr>
        <w:pStyle w:val="Heading3"/>
        <w:rPr>
          <w:rFonts w:ascii="Arial" w:hAnsi="Arial"/>
          <w:sz w:val="24"/>
          <w:szCs w:val="24"/>
        </w:rPr>
      </w:pPr>
      <w:bookmarkStart w:id="218" w:name="_Toc55028885"/>
      <w:r w:rsidRPr="00D50E34">
        <w:rPr>
          <w:rFonts w:ascii="Arial" w:hAnsi="Arial"/>
          <w:sz w:val="24"/>
          <w:szCs w:val="24"/>
        </w:rPr>
        <w:t>If a meeting of Members is held in 2 or more places under Article </w:t>
      </w:r>
      <w:r w:rsidRPr="00D50E34">
        <w:rPr>
          <w:rFonts w:ascii="Arial" w:hAnsi="Arial"/>
          <w:sz w:val="24"/>
          <w:szCs w:val="24"/>
        </w:rPr>
        <w:fldChar w:fldCharType="begin"/>
      </w:r>
      <w:r w:rsidRPr="00D50E34">
        <w:rPr>
          <w:rFonts w:ascii="Arial" w:hAnsi="Arial"/>
          <w:sz w:val="24"/>
          <w:szCs w:val="24"/>
        </w:rPr>
        <w:instrText xml:space="preserve"> REF _Ref494007123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4.5(a)</w:t>
      </w:r>
      <w:r w:rsidRPr="00D50E34">
        <w:rPr>
          <w:rFonts w:ascii="Arial" w:hAnsi="Arial"/>
          <w:sz w:val="24"/>
          <w:szCs w:val="24"/>
        </w:rPr>
        <w:fldChar w:fldCharType="end"/>
      </w:r>
      <w:r w:rsidRPr="00D50E34">
        <w:rPr>
          <w:rFonts w:ascii="Arial" w:hAnsi="Arial"/>
          <w:sz w:val="24"/>
          <w:szCs w:val="24"/>
        </w:rPr>
        <w:t>:</w:t>
      </w:r>
      <w:bookmarkEnd w:id="218"/>
    </w:p>
    <w:p w14:paraId="0B58AA1A" w14:textId="77777777" w:rsidR="0006684B" w:rsidRPr="00D50E34" w:rsidRDefault="0006684B">
      <w:pPr>
        <w:pStyle w:val="Heading4"/>
        <w:rPr>
          <w:rFonts w:ascii="Arial" w:hAnsi="Arial" w:cs="Arial"/>
          <w:sz w:val="24"/>
          <w:szCs w:val="24"/>
        </w:rPr>
      </w:pPr>
      <w:bookmarkStart w:id="219" w:name="_Toc55028886"/>
      <w:r w:rsidRPr="00D50E34">
        <w:rPr>
          <w:rFonts w:ascii="Arial" w:hAnsi="Arial" w:cs="Arial"/>
          <w:sz w:val="24"/>
          <w:szCs w:val="24"/>
        </w:rPr>
        <w:t>a Member present at one of the places is taken to be present at the meeting; and</w:t>
      </w:r>
      <w:bookmarkEnd w:id="219"/>
    </w:p>
    <w:p w14:paraId="638252AD" w14:textId="77777777" w:rsidR="0006684B" w:rsidRPr="00D50E34" w:rsidRDefault="0006684B">
      <w:pPr>
        <w:pStyle w:val="Heading4"/>
        <w:rPr>
          <w:rFonts w:ascii="Arial" w:hAnsi="Arial" w:cs="Arial"/>
          <w:sz w:val="24"/>
          <w:szCs w:val="24"/>
        </w:rPr>
      </w:pPr>
      <w:bookmarkStart w:id="220" w:name="_Toc55028887"/>
      <w:r w:rsidRPr="00D50E34">
        <w:rPr>
          <w:rFonts w:ascii="Arial" w:hAnsi="Arial" w:cs="Arial"/>
          <w:sz w:val="24"/>
          <w:szCs w:val="24"/>
        </w:rPr>
        <w:t>the chairperson of that meeting may determine at which place the meeting is taken to have been held.</w:t>
      </w:r>
      <w:bookmarkEnd w:id="220"/>
    </w:p>
    <w:p w14:paraId="19AAAFA2" w14:textId="77777777" w:rsidR="0006684B" w:rsidRPr="00D50E34" w:rsidRDefault="0006684B">
      <w:pPr>
        <w:pStyle w:val="Heading2"/>
        <w:rPr>
          <w:rFonts w:cs="Arial"/>
          <w:b w:val="0"/>
          <w:bCs w:val="0"/>
          <w:szCs w:val="24"/>
        </w:rPr>
      </w:pPr>
      <w:bookmarkStart w:id="221" w:name="_Toc485451889"/>
      <w:bookmarkStart w:id="222" w:name="_Toc55028888"/>
      <w:bookmarkStart w:id="223" w:name="_Toc92713786"/>
      <w:r w:rsidRPr="00D50E34">
        <w:rPr>
          <w:rFonts w:cs="Arial"/>
          <w:szCs w:val="24"/>
        </w:rPr>
        <w:t>Quorum</w:t>
      </w:r>
      <w:bookmarkEnd w:id="221"/>
      <w:bookmarkEnd w:id="222"/>
      <w:bookmarkEnd w:id="223"/>
    </w:p>
    <w:p w14:paraId="4420AC33" w14:textId="77777777" w:rsidR="0006684B" w:rsidRPr="00D50E34" w:rsidRDefault="0006684B">
      <w:pPr>
        <w:pStyle w:val="Heading3"/>
        <w:rPr>
          <w:rFonts w:ascii="Arial" w:hAnsi="Arial"/>
          <w:sz w:val="24"/>
          <w:szCs w:val="24"/>
        </w:rPr>
      </w:pPr>
      <w:bookmarkStart w:id="224" w:name="_Toc55028889"/>
      <w:r w:rsidRPr="00D50E34">
        <w:rPr>
          <w:rFonts w:ascii="Arial" w:hAnsi="Arial"/>
          <w:sz w:val="24"/>
          <w:szCs w:val="24"/>
        </w:rPr>
        <w:t>A quorum for a meeting of Members is the lesser of five per cent (5%) of the Organisational Members or twenty (20) Organisational Members who are entitled to vote at that meeting.</w:t>
      </w:r>
      <w:bookmarkEnd w:id="224"/>
    </w:p>
    <w:p w14:paraId="347AEBE8" w14:textId="77777777" w:rsidR="0006684B" w:rsidRPr="00D50E34" w:rsidRDefault="0006684B" w:rsidP="00DD4C73">
      <w:pPr>
        <w:pStyle w:val="Heading3"/>
        <w:ind w:right="-145"/>
        <w:rPr>
          <w:rFonts w:ascii="Arial" w:hAnsi="Arial"/>
          <w:sz w:val="24"/>
          <w:szCs w:val="24"/>
        </w:rPr>
      </w:pPr>
      <w:bookmarkStart w:id="225" w:name="_Toc55028890"/>
      <w:r w:rsidRPr="00D50E34">
        <w:rPr>
          <w:rFonts w:ascii="Arial" w:hAnsi="Arial"/>
          <w:sz w:val="24"/>
          <w:szCs w:val="24"/>
        </w:rPr>
        <w:t>In determining whether a quorum for a meeting of Members is present:</w:t>
      </w:r>
      <w:bookmarkEnd w:id="225"/>
    </w:p>
    <w:p w14:paraId="6AB8F2C7" w14:textId="77777777" w:rsidR="0006684B" w:rsidRPr="00D50E34" w:rsidRDefault="0006684B">
      <w:pPr>
        <w:pStyle w:val="Heading4"/>
        <w:rPr>
          <w:rFonts w:ascii="Arial" w:hAnsi="Arial" w:cs="Arial"/>
          <w:sz w:val="24"/>
          <w:szCs w:val="24"/>
        </w:rPr>
      </w:pPr>
      <w:bookmarkStart w:id="226" w:name="_Toc55028891"/>
      <w:r w:rsidRPr="00D50E34">
        <w:rPr>
          <w:rFonts w:ascii="Arial" w:hAnsi="Arial" w:cs="Arial"/>
          <w:sz w:val="24"/>
          <w:szCs w:val="24"/>
        </w:rPr>
        <w:t>where more than one proxy, attorney or representative of an Organisational Member is present, only one of those persons is counted;</w:t>
      </w:r>
      <w:bookmarkEnd w:id="226"/>
    </w:p>
    <w:p w14:paraId="5446B1C8" w14:textId="77777777" w:rsidR="0006684B" w:rsidRPr="00D50E34" w:rsidRDefault="0006684B" w:rsidP="003C3C98">
      <w:pPr>
        <w:pStyle w:val="Heading4"/>
        <w:ind w:right="-145"/>
        <w:rPr>
          <w:rFonts w:ascii="Arial" w:hAnsi="Arial" w:cs="Arial"/>
          <w:sz w:val="24"/>
          <w:szCs w:val="24"/>
        </w:rPr>
      </w:pPr>
      <w:bookmarkStart w:id="227" w:name="_Toc55028892"/>
      <w:r w:rsidRPr="00D50E34">
        <w:rPr>
          <w:rFonts w:ascii="Arial" w:hAnsi="Arial" w:cs="Arial"/>
          <w:sz w:val="24"/>
          <w:szCs w:val="24"/>
        </w:rPr>
        <w:t>subject to (</w:t>
      </w:r>
      <w:proofErr w:type="spellStart"/>
      <w:r w:rsidRPr="00D50E34">
        <w:rPr>
          <w:rFonts w:ascii="Arial" w:hAnsi="Arial" w:cs="Arial"/>
          <w:sz w:val="24"/>
          <w:szCs w:val="24"/>
        </w:rPr>
        <w:t>i</w:t>
      </w:r>
      <w:proofErr w:type="spellEnd"/>
      <w:r w:rsidRPr="00D50E34">
        <w:rPr>
          <w:rFonts w:ascii="Arial" w:hAnsi="Arial" w:cs="Arial"/>
          <w:sz w:val="24"/>
          <w:szCs w:val="24"/>
        </w:rPr>
        <w:t>) above, where a person is present as an Organisational Member and as a proxy, attorney or representative of another Organisational Member, that person is counted separately for each appointment provided that there is at least one other Organisational Member present.</w:t>
      </w:r>
      <w:bookmarkEnd w:id="227"/>
    </w:p>
    <w:p w14:paraId="371F184E" w14:textId="77777777" w:rsidR="0006684B" w:rsidRPr="00D50E34" w:rsidRDefault="0006684B">
      <w:pPr>
        <w:pStyle w:val="Heading4"/>
        <w:rPr>
          <w:rFonts w:ascii="Arial" w:hAnsi="Arial" w:cs="Arial"/>
          <w:sz w:val="24"/>
          <w:szCs w:val="24"/>
        </w:rPr>
      </w:pPr>
      <w:bookmarkStart w:id="228" w:name="_Toc55028893"/>
      <w:r w:rsidRPr="00D50E34">
        <w:rPr>
          <w:rFonts w:ascii="Arial" w:hAnsi="Arial" w:cs="Arial"/>
          <w:sz w:val="24"/>
          <w:szCs w:val="24"/>
        </w:rPr>
        <w:t>subject to (</w:t>
      </w:r>
      <w:proofErr w:type="spellStart"/>
      <w:r w:rsidRPr="00D50E34">
        <w:rPr>
          <w:rFonts w:ascii="Arial" w:hAnsi="Arial" w:cs="Arial"/>
          <w:sz w:val="24"/>
          <w:szCs w:val="24"/>
        </w:rPr>
        <w:t>i</w:t>
      </w:r>
      <w:proofErr w:type="spellEnd"/>
      <w:r w:rsidRPr="00D50E34">
        <w:rPr>
          <w:rFonts w:ascii="Arial" w:hAnsi="Arial" w:cs="Arial"/>
          <w:sz w:val="24"/>
          <w:szCs w:val="24"/>
        </w:rPr>
        <w:t>) above, where a person is present as a proxy, attorney or representative for more than one Organisational Member, that person is counted separately for each appointment provided that there is at least one other Organisational Member present.</w:t>
      </w:r>
      <w:bookmarkEnd w:id="228"/>
    </w:p>
    <w:p w14:paraId="3EF42939" w14:textId="52E25CDB" w:rsidR="0006684B" w:rsidRPr="00D50E34" w:rsidRDefault="0006684B">
      <w:pPr>
        <w:pStyle w:val="Heading3"/>
        <w:rPr>
          <w:rFonts w:ascii="Arial" w:hAnsi="Arial"/>
          <w:sz w:val="24"/>
          <w:szCs w:val="24"/>
        </w:rPr>
      </w:pPr>
      <w:bookmarkStart w:id="229" w:name="_Toc55028894"/>
      <w:r w:rsidRPr="00D50E34">
        <w:rPr>
          <w:rFonts w:ascii="Arial" w:hAnsi="Arial"/>
          <w:sz w:val="24"/>
          <w:szCs w:val="24"/>
        </w:rPr>
        <w:t>A quorum for a meeting of Members must be present for the duration of the meeting, unless the chairperson of that meeting determines otherwise</w:t>
      </w:r>
      <w:bookmarkEnd w:id="229"/>
      <w:r w:rsidR="00402ECF">
        <w:rPr>
          <w:rFonts w:ascii="Arial" w:hAnsi="Arial"/>
          <w:sz w:val="24"/>
          <w:szCs w:val="24"/>
        </w:rPr>
        <w:t xml:space="preserve">. </w:t>
      </w:r>
    </w:p>
    <w:p w14:paraId="37DE5516" w14:textId="77777777" w:rsidR="0006684B" w:rsidRPr="00D50E34" w:rsidRDefault="0006684B">
      <w:pPr>
        <w:pStyle w:val="Heading3"/>
        <w:rPr>
          <w:rFonts w:ascii="Arial" w:hAnsi="Arial"/>
          <w:sz w:val="24"/>
          <w:szCs w:val="24"/>
        </w:rPr>
      </w:pPr>
      <w:bookmarkStart w:id="230" w:name="_Toc55028895"/>
      <w:r w:rsidRPr="00D50E34">
        <w:rPr>
          <w:rFonts w:ascii="Arial" w:hAnsi="Arial"/>
          <w:sz w:val="24"/>
          <w:szCs w:val="24"/>
        </w:rPr>
        <w:t>If a quorum is not present within thirty (30) minutes after the time appointed for a meeting of Members:</w:t>
      </w:r>
      <w:bookmarkEnd w:id="230"/>
    </w:p>
    <w:p w14:paraId="6772FD9D" w14:textId="288204BF" w:rsidR="0006684B" w:rsidRPr="00D50E34" w:rsidRDefault="0006684B">
      <w:pPr>
        <w:pStyle w:val="Heading4"/>
        <w:rPr>
          <w:rFonts w:ascii="Arial" w:hAnsi="Arial" w:cs="Arial"/>
          <w:sz w:val="24"/>
          <w:szCs w:val="24"/>
        </w:rPr>
      </w:pPr>
      <w:bookmarkStart w:id="231" w:name="_Toc55028896"/>
      <w:r w:rsidRPr="00D50E34">
        <w:rPr>
          <w:rFonts w:ascii="Arial" w:hAnsi="Arial" w:cs="Arial"/>
          <w:sz w:val="24"/>
          <w:szCs w:val="24"/>
        </w:rPr>
        <w:t>if the meeting was called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_Ref494007159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4.1(b)</w:t>
      </w:r>
      <w:r w:rsidRPr="00D50E34">
        <w:rPr>
          <w:rFonts w:ascii="Arial" w:hAnsi="Arial" w:cs="Arial"/>
          <w:sz w:val="24"/>
          <w:szCs w:val="24"/>
        </w:rPr>
        <w:fldChar w:fldCharType="end"/>
      </w:r>
      <w:r w:rsidRPr="00D50E34">
        <w:rPr>
          <w:rFonts w:ascii="Arial" w:hAnsi="Arial" w:cs="Arial"/>
          <w:sz w:val="24"/>
          <w:szCs w:val="24"/>
        </w:rPr>
        <w:t xml:space="preserve"> or Article </w:t>
      </w:r>
      <w:r w:rsidRPr="00D50E34">
        <w:rPr>
          <w:rFonts w:ascii="Arial" w:hAnsi="Arial" w:cs="Arial"/>
          <w:sz w:val="24"/>
          <w:szCs w:val="24"/>
        </w:rPr>
        <w:fldChar w:fldCharType="begin"/>
      </w:r>
      <w:r w:rsidRPr="00D50E34">
        <w:rPr>
          <w:rFonts w:ascii="Arial" w:hAnsi="Arial" w:cs="Arial"/>
          <w:sz w:val="24"/>
          <w:szCs w:val="24"/>
        </w:rPr>
        <w:instrText xml:space="preserve"> REF _Ref494007177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4.1(c)</w:t>
      </w:r>
      <w:r w:rsidRPr="00D50E34">
        <w:rPr>
          <w:rFonts w:ascii="Arial" w:hAnsi="Arial" w:cs="Arial"/>
          <w:sz w:val="24"/>
          <w:szCs w:val="24"/>
        </w:rPr>
        <w:fldChar w:fldCharType="end"/>
      </w:r>
      <w:r w:rsidRPr="00D50E34">
        <w:rPr>
          <w:rFonts w:ascii="Arial" w:hAnsi="Arial" w:cs="Arial"/>
          <w:sz w:val="24"/>
          <w:szCs w:val="24"/>
        </w:rPr>
        <w:t>, the meeting is dissolved; and</w:t>
      </w:r>
      <w:bookmarkEnd w:id="231"/>
    </w:p>
    <w:p w14:paraId="41785AF5" w14:textId="77777777" w:rsidR="0006684B" w:rsidRPr="00D50E34" w:rsidRDefault="0006684B">
      <w:pPr>
        <w:pStyle w:val="Heading4"/>
        <w:rPr>
          <w:rFonts w:ascii="Arial" w:hAnsi="Arial" w:cs="Arial"/>
          <w:sz w:val="24"/>
          <w:szCs w:val="24"/>
        </w:rPr>
      </w:pPr>
      <w:bookmarkStart w:id="232" w:name="_Toc55028897"/>
      <w:r w:rsidRPr="00D50E34">
        <w:rPr>
          <w:rFonts w:ascii="Arial" w:hAnsi="Arial" w:cs="Arial"/>
          <w:sz w:val="24"/>
          <w:szCs w:val="24"/>
        </w:rPr>
        <w:lastRenderedPageBreak/>
        <w:t>any other meeting is adjourned to the date, time and place as the Directors may by notice to the Members appoint, or failing any appointment, to the same day in the next week at the same time and place as the meeting adjourned.</w:t>
      </w:r>
      <w:bookmarkEnd w:id="232"/>
    </w:p>
    <w:p w14:paraId="41464A90" w14:textId="77777777" w:rsidR="0006684B" w:rsidRPr="00D50E34" w:rsidRDefault="0006684B">
      <w:pPr>
        <w:pStyle w:val="Heading3"/>
        <w:rPr>
          <w:rFonts w:ascii="Arial" w:hAnsi="Arial"/>
          <w:sz w:val="24"/>
          <w:szCs w:val="24"/>
        </w:rPr>
      </w:pPr>
      <w:bookmarkStart w:id="233" w:name="_Toc55028898"/>
      <w:r w:rsidRPr="00D50E34">
        <w:rPr>
          <w:rFonts w:ascii="Arial" w:hAnsi="Arial"/>
          <w:sz w:val="24"/>
          <w:szCs w:val="24"/>
        </w:rPr>
        <w:t>If a quorum is not present within 30 minutes after the time appointed for an adjourned meeting of Members, the Organisational Members present shall constitute a quorum.</w:t>
      </w:r>
      <w:bookmarkEnd w:id="233"/>
    </w:p>
    <w:p w14:paraId="40A73CD2" w14:textId="77777777" w:rsidR="0006684B" w:rsidRPr="00D50E34" w:rsidRDefault="0006684B">
      <w:pPr>
        <w:pStyle w:val="Heading2"/>
        <w:rPr>
          <w:rFonts w:cs="Arial"/>
          <w:b w:val="0"/>
          <w:bCs w:val="0"/>
          <w:szCs w:val="24"/>
        </w:rPr>
      </w:pPr>
      <w:bookmarkStart w:id="234" w:name="_Toc485451890"/>
      <w:bookmarkStart w:id="235" w:name="_Toc55028899"/>
      <w:bookmarkStart w:id="236" w:name="_Toc92713787"/>
      <w:r w:rsidRPr="00D50E34">
        <w:rPr>
          <w:rFonts w:cs="Arial"/>
          <w:szCs w:val="24"/>
        </w:rPr>
        <w:t>Chairperson</w:t>
      </w:r>
      <w:bookmarkEnd w:id="234"/>
      <w:bookmarkEnd w:id="235"/>
      <w:bookmarkEnd w:id="236"/>
    </w:p>
    <w:p w14:paraId="6AD51B34" w14:textId="77777777" w:rsidR="0006684B" w:rsidRPr="00D50E34" w:rsidRDefault="0006684B">
      <w:pPr>
        <w:pStyle w:val="Heading3"/>
        <w:rPr>
          <w:rFonts w:ascii="Arial" w:hAnsi="Arial"/>
          <w:sz w:val="24"/>
          <w:szCs w:val="24"/>
        </w:rPr>
      </w:pPr>
      <w:bookmarkStart w:id="237" w:name="_Ref494007207"/>
      <w:bookmarkStart w:id="238" w:name="_Toc55028900"/>
      <w:r w:rsidRPr="00D50E34">
        <w:rPr>
          <w:rFonts w:ascii="Arial" w:hAnsi="Arial"/>
          <w:sz w:val="24"/>
          <w:szCs w:val="24"/>
        </w:rPr>
        <w:t>The President of Directors must (if present within 15 minutes after the time appointed for the holding of the meeting and willing to act) chair each meeting of Members.</w:t>
      </w:r>
      <w:bookmarkEnd w:id="237"/>
      <w:bookmarkEnd w:id="238"/>
    </w:p>
    <w:p w14:paraId="0C818EB5" w14:textId="77777777" w:rsidR="0006684B" w:rsidRPr="00D50E34" w:rsidRDefault="0006684B">
      <w:pPr>
        <w:pStyle w:val="Heading3"/>
        <w:rPr>
          <w:rFonts w:ascii="Arial" w:hAnsi="Arial"/>
          <w:sz w:val="24"/>
          <w:szCs w:val="24"/>
        </w:rPr>
      </w:pPr>
      <w:bookmarkStart w:id="239" w:name="_Ref494007229"/>
      <w:bookmarkStart w:id="240" w:name="_Toc55028901"/>
      <w:r w:rsidRPr="00D50E34">
        <w:rPr>
          <w:rFonts w:ascii="Arial" w:hAnsi="Arial"/>
          <w:sz w:val="24"/>
          <w:szCs w:val="24"/>
        </w:rPr>
        <w:t>If at a meeting of Members:</w:t>
      </w:r>
      <w:bookmarkEnd w:id="239"/>
      <w:bookmarkEnd w:id="240"/>
    </w:p>
    <w:p w14:paraId="614C701F" w14:textId="77777777" w:rsidR="0006684B" w:rsidRPr="00D50E34" w:rsidRDefault="0006684B">
      <w:pPr>
        <w:pStyle w:val="Heading4"/>
        <w:rPr>
          <w:rFonts w:ascii="Arial" w:hAnsi="Arial" w:cs="Arial"/>
          <w:sz w:val="24"/>
          <w:szCs w:val="24"/>
        </w:rPr>
      </w:pPr>
      <w:bookmarkStart w:id="241" w:name="_Toc55028902"/>
      <w:r w:rsidRPr="00D50E34">
        <w:rPr>
          <w:rFonts w:ascii="Arial" w:hAnsi="Arial" w:cs="Arial"/>
          <w:sz w:val="24"/>
          <w:szCs w:val="24"/>
        </w:rPr>
        <w:t>there is no President;</w:t>
      </w:r>
      <w:bookmarkEnd w:id="241"/>
    </w:p>
    <w:p w14:paraId="4C764235" w14:textId="77777777" w:rsidR="0006684B" w:rsidRPr="00D50E34" w:rsidRDefault="0006684B">
      <w:pPr>
        <w:pStyle w:val="Heading4"/>
        <w:rPr>
          <w:rFonts w:ascii="Arial" w:hAnsi="Arial" w:cs="Arial"/>
          <w:sz w:val="24"/>
          <w:szCs w:val="24"/>
        </w:rPr>
      </w:pPr>
      <w:bookmarkStart w:id="242" w:name="_Toc55028903"/>
      <w:r w:rsidRPr="00D50E34">
        <w:rPr>
          <w:rFonts w:ascii="Arial" w:hAnsi="Arial" w:cs="Arial"/>
          <w:sz w:val="24"/>
          <w:szCs w:val="24"/>
        </w:rPr>
        <w:t>the President is not present within 15 minutes after the time appointed for the holding of a meeting of Members; or</w:t>
      </w:r>
      <w:bookmarkEnd w:id="242"/>
    </w:p>
    <w:p w14:paraId="6FD6C923" w14:textId="77777777" w:rsidR="0006684B" w:rsidRPr="00D50E34" w:rsidRDefault="0006684B">
      <w:pPr>
        <w:pStyle w:val="Heading4"/>
        <w:rPr>
          <w:rFonts w:ascii="Arial" w:hAnsi="Arial" w:cs="Arial"/>
          <w:sz w:val="24"/>
          <w:szCs w:val="24"/>
        </w:rPr>
      </w:pPr>
      <w:bookmarkStart w:id="243" w:name="_Toc55028904"/>
      <w:r w:rsidRPr="00D50E34">
        <w:rPr>
          <w:rFonts w:ascii="Arial" w:hAnsi="Arial" w:cs="Arial"/>
          <w:sz w:val="24"/>
          <w:szCs w:val="24"/>
        </w:rPr>
        <w:t>the President is present within that time but is not willing to chair all or part of that meeting</w:t>
      </w:r>
      <w:bookmarkEnd w:id="243"/>
      <w:r w:rsidRPr="00D50E34">
        <w:rPr>
          <w:rFonts w:ascii="Arial" w:hAnsi="Arial" w:cs="Arial"/>
          <w:sz w:val="24"/>
          <w:szCs w:val="24"/>
        </w:rPr>
        <w:t>;</w:t>
      </w:r>
    </w:p>
    <w:p w14:paraId="1DEF3469" w14:textId="77777777" w:rsidR="0006684B" w:rsidRPr="00D50E34" w:rsidRDefault="0006684B">
      <w:pPr>
        <w:ind w:left="1928"/>
        <w:rPr>
          <w:rFonts w:ascii="Arial" w:hAnsi="Arial" w:cs="Arial"/>
          <w:sz w:val="24"/>
        </w:rPr>
      </w:pPr>
      <w:r w:rsidRPr="00D50E34">
        <w:rPr>
          <w:rFonts w:ascii="Arial" w:hAnsi="Arial" w:cs="Arial"/>
          <w:sz w:val="24"/>
        </w:rPr>
        <w:t>then the Vice-President of Directors must (if present within 15 minutes after the time appointed for the holding of the meeting and willing to act) chair all or part of that meeting.</w:t>
      </w:r>
    </w:p>
    <w:p w14:paraId="7CBA5ACF" w14:textId="77777777" w:rsidR="0006684B" w:rsidRPr="00D50E34" w:rsidRDefault="0006684B">
      <w:pPr>
        <w:pStyle w:val="Heading3"/>
        <w:rPr>
          <w:rFonts w:ascii="Arial" w:hAnsi="Arial"/>
          <w:sz w:val="24"/>
          <w:szCs w:val="24"/>
        </w:rPr>
      </w:pPr>
      <w:r w:rsidRPr="00D50E34">
        <w:rPr>
          <w:rFonts w:ascii="Arial" w:hAnsi="Arial"/>
          <w:sz w:val="24"/>
          <w:szCs w:val="24"/>
        </w:rPr>
        <w:t>Subject to Articles 4.7(a) and 4.7(b), if at a meeting of Members:</w:t>
      </w:r>
    </w:p>
    <w:p w14:paraId="143AC005" w14:textId="77777777" w:rsidR="0006684B" w:rsidRPr="00D50E34" w:rsidRDefault="0006684B">
      <w:pPr>
        <w:pStyle w:val="Heading4"/>
        <w:rPr>
          <w:rFonts w:ascii="Arial" w:hAnsi="Arial" w:cs="Arial"/>
          <w:sz w:val="24"/>
          <w:szCs w:val="24"/>
        </w:rPr>
      </w:pPr>
      <w:r w:rsidRPr="00D50E34">
        <w:rPr>
          <w:rFonts w:ascii="Arial" w:hAnsi="Arial" w:cs="Arial"/>
          <w:sz w:val="24"/>
          <w:szCs w:val="24"/>
        </w:rPr>
        <w:t>there is no Vice-President of Directors; or</w:t>
      </w:r>
    </w:p>
    <w:p w14:paraId="2CE54D5E" w14:textId="77777777" w:rsidR="0006684B" w:rsidRPr="00D50E34" w:rsidRDefault="0006684B" w:rsidP="000633B4">
      <w:pPr>
        <w:pStyle w:val="Heading4"/>
        <w:ind w:right="-3"/>
        <w:rPr>
          <w:rFonts w:ascii="Arial" w:hAnsi="Arial" w:cs="Arial"/>
          <w:sz w:val="24"/>
          <w:szCs w:val="24"/>
        </w:rPr>
      </w:pPr>
      <w:r w:rsidRPr="00D50E34">
        <w:rPr>
          <w:rFonts w:ascii="Arial" w:hAnsi="Arial" w:cs="Arial"/>
          <w:sz w:val="24"/>
          <w:szCs w:val="24"/>
        </w:rPr>
        <w:t>the Vice-President of Directors is not present within 15 minutes after time appointed for holding of a meeting of Members; or</w:t>
      </w:r>
    </w:p>
    <w:p w14:paraId="73D5E8E9" w14:textId="77777777" w:rsidR="0006684B" w:rsidRPr="00D50E34" w:rsidRDefault="0006684B">
      <w:pPr>
        <w:pStyle w:val="Heading4"/>
        <w:rPr>
          <w:rFonts w:ascii="Arial" w:hAnsi="Arial" w:cs="Arial"/>
          <w:sz w:val="24"/>
          <w:szCs w:val="24"/>
        </w:rPr>
      </w:pPr>
      <w:r w:rsidRPr="00D50E34">
        <w:rPr>
          <w:rFonts w:ascii="Arial" w:hAnsi="Arial" w:cs="Arial"/>
          <w:sz w:val="24"/>
          <w:szCs w:val="24"/>
        </w:rPr>
        <w:t>the Vice-President of Directors is present within that time but is not willing to chair all or part of that meeting;</w:t>
      </w:r>
    </w:p>
    <w:p w14:paraId="705523B5" w14:textId="77777777" w:rsidR="0006684B" w:rsidRPr="00D50E34" w:rsidRDefault="0006684B">
      <w:pPr>
        <w:pStyle w:val="IndentParaLevel2"/>
        <w:rPr>
          <w:rFonts w:ascii="Arial" w:hAnsi="Arial" w:cs="Arial"/>
          <w:sz w:val="24"/>
        </w:rPr>
      </w:pPr>
      <w:r w:rsidRPr="00D50E34">
        <w:rPr>
          <w:rFonts w:ascii="Arial" w:hAnsi="Arial" w:cs="Arial"/>
          <w:sz w:val="24"/>
        </w:rPr>
        <w:t>the Directors present may, by majority vote, elect a person present to chair all or part of the meeting of Members.</w:t>
      </w:r>
    </w:p>
    <w:p w14:paraId="0D47DAB5" w14:textId="63827127" w:rsidR="0006684B" w:rsidRPr="00D50E34" w:rsidRDefault="0006684B">
      <w:pPr>
        <w:pStyle w:val="Heading3"/>
        <w:rPr>
          <w:rFonts w:ascii="Arial" w:hAnsi="Arial"/>
          <w:sz w:val="24"/>
          <w:szCs w:val="24"/>
        </w:rPr>
      </w:pPr>
      <w:bookmarkStart w:id="244" w:name="_Toc55028905"/>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_Ref494007207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4.7(a)</w:t>
      </w:r>
      <w:r w:rsidRPr="00D50E34">
        <w:rPr>
          <w:rFonts w:ascii="Arial" w:hAnsi="Arial"/>
          <w:sz w:val="24"/>
          <w:szCs w:val="24"/>
        </w:rPr>
        <w:fldChar w:fldCharType="end"/>
      </w:r>
      <w:r w:rsidRPr="00D50E34">
        <w:rPr>
          <w:rFonts w:ascii="Arial" w:hAnsi="Arial"/>
          <w:sz w:val="24"/>
          <w:szCs w:val="24"/>
        </w:rPr>
        <w:t>, 4.7(b) and 4.7(c), if at a meeting of Members:</w:t>
      </w:r>
      <w:bookmarkEnd w:id="244"/>
    </w:p>
    <w:p w14:paraId="189E004A" w14:textId="77777777" w:rsidR="0006684B" w:rsidRPr="00D50E34" w:rsidRDefault="0006684B">
      <w:pPr>
        <w:pStyle w:val="Heading4"/>
        <w:rPr>
          <w:rFonts w:ascii="Arial" w:hAnsi="Arial" w:cs="Arial"/>
          <w:sz w:val="24"/>
          <w:szCs w:val="24"/>
        </w:rPr>
      </w:pPr>
      <w:bookmarkStart w:id="245" w:name="_Toc55028906"/>
      <w:r w:rsidRPr="00D50E34">
        <w:rPr>
          <w:rFonts w:ascii="Arial" w:hAnsi="Arial" w:cs="Arial"/>
          <w:sz w:val="24"/>
          <w:szCs w:val="24"/>
        </w:rPr>
        <w:t>a chairperson of that meeting has not been elected by the Directors</w:t>
      </w:r>
      <w:bookmarkEnd w:id="245"/>
      <w:r w:rsidRPr="00D50E34">
        <w:rPr>
          <w:rFonts w:ascii="Arial" w:hAnsi="Arial" w:cs="Arial"/>
          <w:sz w:val="24"/>
          <w:szCs w:val="24"/>
        </w:rPr>
        <w:t>;</w:t>
      </w:r>
    </w:p>
    <w:p w14:paraId="007DC2A5" w14:textId="77777777" w:rsidR="0006684B" w:rsidRPr="00D50E34" w:rsidRDefault="0006684B">
      <w:pPr>
        <w:pStyle w:val="Heading4"/>
        <w:rPr>
          <w:rFonts w:ascii="Arial" w:hAnsi="Arial" w:cs="Arial"/>
          <w:sz w:val="24"/>
          <w:szCs w:val="24"/>
        </w:rPr>
      </w:pPr>
      <w:bookmarkStart w:id="246" w:name="_Toc55028907"/>
      <w:r w:rsidRPr="00D50E34">
        <w:rPr>
          <w:rFonts w:ascii="Arial" w:hAnsi="Arial" w:cs="Arial"/>
          <w:sz w:val="24"/>
          <w:szCs w:val="24"/>
        </w:rPr>
        <w:t>the chairperson elected by the Directors is not willing to chair all or part of a meeting of Members;</w:t>
      </w:r>
      <w:bookmarkEnd w:id="246"/>
    </w:p>
    <w:p w14:paraId="73A0EA69" w14:textId="77777777" w:rsidR="0006684B" w:rsidRPr="00D50E34" w:rsidRDefault="0006684B">
      <w:pPr>
        <w:pStyle w:val="IndentParaLevel2"/>
        <w:rPr>
          <w:rFonts w:ascii="Arial" w:hAnsi="Arial" w:cs="Arial"/>
          <w:sz w:val="24"/>
        </w:rPr>
      </w:pPr>
      <w:r w:rsidRPr="00D50E34">
        <w:rPr>
          <w:rFonts w:ascii="Arial" w:hAnsi="Arial" w:cs="Arial"/>
          <w:sz w:val="24"/>
        </w:rPr>
        <w:t>the Members present must elect another person present and willing to act to chair all or part of that meeting.</w:t>
      </w:r>
    </w:p>
    <w:p w14:paraId="7F4DC05E" w14:textId="77777777" w:rsidR="0006684B" w:rsidRPr="00D50E34" w:rsidRDefault="0006684B" w:rsidP="0029312F">
      <w:pPr>
        <w:pStyle w:val="Heading2"/>
        <w:spacing w:after="200"/>
        <w:rPr>
          <w:rFonts w:cs="Arial"/>
          <w:b w:val="0"/>
          <w:bCs w:val="0"/>
          <w:szCs w:val="24"/>
        </w:rPr>
      </w:pPr>
      <w:bookmarkStart w:id="247" w:name="_Toc485451891"/>
      <w:bookmarkStart w:id="248" w:name="_Ref494007253"/>
      <w:bookmarkStart w:id="249" w:name="_Toc55028908"/>
      <w:bookmarkStart w:id="250" w:name="_Toc92713788"/>
      <w:r w:rsidRPr="00D50E34">
        <w:rPr>
          <w:rFonts w:cs="Arial"/>
          <w:szCs w:val="24"/>
        </w:rPr>
        <w:lastRenderedPageBreak/>
        <w:t>General conduct of meetings</w:t>
      </w:r>
      <w:bookmarkEnd w:id="247"/>
      <w:bookmarkEnd w:id="248"/>
      <w:bookmarkEnd w:id="249"/>
      <w:bookmarkEnd w:id="250"/>
    </w:p>
    <w:p w14:paraId="64D9D60D" w14:textId="77777777" w:rsidR="0006684B" w:rsidRPr="00D50E34" w:rsidRDefault="0006684B" w:rsidP="0029312F">
      <w:pPr>
        <w:pStyle w:val="Heading3"/>
        <w:spacing w:after="200"/>
        <w:rPr>
          <w:rFonts w:ascii="Arial" w:hAnsi="Arial"/>
          <w:sz w:val="24"/>
          <w:szCs w:val="24"/>
        </w:rPr>
      </w:pPr>
      <w:bookmarkStart w:id="251" w:name="_Toc55028909"/>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chairperson of a meeting of Members is responsible for the general conduct of that meeting and for the procedures to be adopted at that meeting.</w:t>
      </w:r>
      <w:bookmarkEnd w:id="251"/>
    </w:p>
    <w:p w14:paraId="13F58CF6" w14:textId="77777777" w:rsidR="0006684B" w:rsidRPr="00D50E34" w:rsidRDefault="0006684B" w:rsidP="0029312F">
      <w:pPr>
        <w:pStyle w:val="Heading3"/>
        <w:spacing w:after="200"/>
        <w:rPr>
          <w:rFonts w:ascii="Arial" w:hAnsi="Arial"/>
          <w:sz w:val="24"/>
          <w:szCs w:val="24"/>
        </w:rPr>
      </w:pPr>
      <w:bookmarkStart w:id="252" w:name="_Toc55028910"/>
      <w:r w:rsidRPr="00D50E34">
        <w:rPr>
          <w:rFonts w:ascii="Arial" w:hAnsi="Arial"/>
          <w:sz w:val="24"/>
          <w:szCs w:val="24"/>
        </w:rPr>
        <w:t>The chairperson of a meeting of Members may delegate any power conferred by this Article to any person.</w:t>
      </w:r>
      <w:bookmarkEnd w:id="252"/>
    </w:p>
    <w:p w14:paraId="4E2D83D8" w14:textId="7723C9FD" w:rsidR="0006684B" w:rsidRPr="00D50E34" w:rsidRDefault="0006684B" w:rsidP="0029312F">
      <w:pPr>
        <w:pStyle w:val="Heading3"/>
        <w:spacing w:after="200"/>
        <w:rPr>
          <w:rFonts w:ascii="Arial" w:hAnsi="Arial"/>
          <w:sz w:val="24"/>
          <w:szCs w:val="24"/>
        </w:rPr>
      </w:pPr>
      <w:bookmarkStart w:id="253" w:name="_Toc55028911"/>
      <w:r w:rsidRPr="00D50E34">
        <w:rPr>
          <w:rFonts w:ascii="Arial" w:hAnsi="Arial"/>
          <w:sz w:val="24"/>
          <w:szCs w:val="24"/>
        </w:rPr>
        <w:t>The powers conferred on the chairperson of a meeting of Members under this Article </w:t>
      </w:r>
      <w:r w:rsidRPr="00D50E34">
        <w:rPr>
          <w:rFonts w:ascii="Arial" w:hAnsi="Arial"/>
          <w:sz w:val="24"/>
          <w:szCs w:val="24"/>
        </w:rPr>
        <w:fldChar w:fldCharType="begin"/>
      </w:r>
      <w:r w:rsidRPr="00D50E34">
        <w:rPr>
          <w:rFonts w:ascii="Arial" w:hAnsi="Arial"/>
          <w:sz w:val="24"/>
          <w:szCs w:val="24"/>
        </w:rPr>
        <w:instrText xml:space="preserve"> REF _Ref494007253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4.8</w:t>
      </w:r>
      <w:r w:rsidRPr="00D50E34">
        <w:rPr>
          <w:rFonts w:ascii="Arial" w:hAnsi="Arial"/>
          <w:sz w:val="24"/>
          <w:szCs w:val="24"/>
        </w:rPr>
        <w:fldChar w:fldCharType="end"/>
      </w:r>
      <w:r w:rsidRPr="00D50E34">
        <w:rPr>
          <w:rFonts w:ascii="Arial" w:hAnsi="Arial"/>
          <w:sz w:val="24"/>
          <w:szCs w:val="24"/>
        </w:rPr>
        <w:t xml:space="preserve"> do not limit the powers conferred by law.</w:t>
      </w:r>
      <w:bookmarkEnd w:id="253"/>
    </w:p>
    <w:p w14:paraId="4327E470" w14:textId="77777777" w:rsidR="0006684B" w:rsidRPr="00D50E34" w:rsidRDefault="0006684B" w:rsidP="0029312F">
      <w:pPr>
        <w:pStyle w:val="Heading3"/>
        <w:spacing w:after="200"/>
        <w:rPr>
          <w:rFonts w:ascii="Arial" w:hAnsi="Arial"/>
          <w:sz w:val="24"/>
          <w:szCs w:val="24"/>
        </w:rPr>
      </w:pPr>
      <w:bookmarkStart w:id="254" w:name="_Toc55028912"/>
      <w:r w:rsidRPr="00D50E34">
        <w:rPr>
          <w:rFonts w:ascii="Arial" w:hAnsi="Arial"/>
          <w:sz w:val="24"/>
          <w:szCs w:val="24"/>
        </w:rPr>
        <w:t>All business that is conducted at a general meeting shall be special business, other than the consideration of financial statements and the reports of the Directors and the Auditor.</w:t>
      </w:r>
      <w:bookmarkEnd w:id="254"/>
    </w:p>
    <w:p w14:paraId="6C7376E6" w14:textId="189E8B83" w:rsidR="0006684B" w:rsidRPr="00D50E34" w:rsidRDefault="0006684B" w:rsidP="0029312F">
      <w:pPr>
        <w:pStyle w:val="Heading3"/>
        <w:spacing w:after="200"/>
        <w:rPr>
          <w:rFonts w:ascii="Arial" w:hAnsi="Arial"/>
          <w:sz w:val="24"/>
          <w:szCs w:val="24"/>
        </w:rPr>
      </w:pPr>
      <w:bookmarkStart w:id="255" w:name="_Toc55028913"/>
      <w:r w:rsidRPr="00D50E34">
        <w:rPr>
          <w:rFonts w:ascii="Arial" w:hAnsi="Arial"/>
          <w:sz w:val="24"/>
          <w:szCs w:val="24"/>
        </w:rPr>
        <w:t>For the purposes of securing the widest participation in the activities of the Company and the carrying out of its objects, the Directors may from time to time resolve to invite representatives of any organisations or any person to attend a general meeting</w:t>
      </w:r>
      <w:r w:rsidR="00402ECF">
        <w:rPr>
          <w:rFonts w:ascii="Arial" w:hAnsi="Arial"/>
          <w:sz w:val="24"/>
          <w:szCs w:val="24"/>
        </w:rPr>
        <w:t xml:space="preserve">. </w:t>
      </w:r>
      <w:r w:rsidRPr="00D50E34">
        <w:rPr>
          <w:rFonts w:ascii="Arial" w:hAnsi="Arial"/>
          <w:sz w:val="24"/>
          <w:szCs w:val="24"/>
        </w:rPr>
        <w:t>Any such representative or person so invited shall have the right to attend that general meeting, and with the leave of the chairman of that meeting, take part in discussions at the general meeting.</w:t>
      </w:r>
      <w:bookmarkEnd w:id="255"/>
    </w:p>
    <w:p w14:paraId="24A54A12" w14:textId="77777777" w:rsidR="0006684B" w:rsidRPr="00D50E34" w:rsidRDefault="0006684B" w:rsidP="0029312F">
      <w:pPr>
        <w:pStyle w:val="Heading2"/>
        <w:spacing w:after="200"/>
        <w:rPr>
          <w:rFonts w:cs="Arial"/>
          <w:b w:val="0"/>
          <w:bCs w:val="0"/>
          <w:szCs w:val="24"/>
        </w:rPr>
      </w:pPr>
      <w:bookmarkStart w:id="256" w:name="_Toc485451892"/>
      <w:bookmarkStart w:id="257" w:name="_Toc55028914"/>
      <w:bookmarkStart w:id="258" w:name="_Toc92713789"/>
      <w:r w:rsidRPr="00D50E34">
        <w:rPr>
          <w:rFonts w:cs="Arial"/>
          <w:szCs w:val="24"/>
        </w:rPr>
        <w:t>Resolutions of Members</w:t>
      </w:r>
      <w:bookmarkEnd w:id="256"/>
      <w:bookmarkEnd w:id="257"/>
      <w:bookmarkEnd w:id="258"/>
    </w:p>
    <w:p w14:paraId="74175965" w14:textId="77777777" w:rsidR="0006684B" w:rsidRPr="00D50E34" w:rsidRDefault="0006684B" w:rsidP="0029312F">
      <w:pPr>
        <w:pStyle w:val="Heading3"/>
        <w:spacing w:after="200"/>
        <w:ind w:right="-3"/>
        <w:rPr>
          <w:rFonts w:ascii="Arial" w:hAnsi="Arial"/>
          <w:sz w:val="24"/>
          <w:szCs w:val="24"/>
        </w:rPr>
      </w:pPr>
      <w:bookmarkStart w:id="259" w:name="_Toc55028915"/>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a resolution at a meeting of Members is passed if the number of votes cast in favour of the resolution by Members entitled to vote on the resolution exceeds the number of votes cast against the resolution by Members entitled to vote on the resolution.</w:t>
      </w:r>
      <w:bookmarkEnd w:id="259"/>
    </w:p>
    <w:p w14:paraId="3ECD751F" w14:textId="762C3B7D" w:rsidR="0006684B" w:rsidRPr="00D50E34" w:rsidRDefault="0006684B" w:rsidP="0029312F">
      <w:pPr>
        <w:pStyle w:val="Heading3"/>
        <w:spacing w:after="200"/>
        <w:rPr>
          <w:rFonts w:ascii="Arial" w:hAnsi="Arial"/>
          <w:sz w:val="24"/>
          <w:szCs w:val="24"/>
        </w:rPr>
      </w:pPr>
      <w:bookmarkStart w:id="260" w:name="_Toc55028916"/>
      <w:r w:rsidRPr="00D50E34">
        <w:rPr>
          <w:rFonts w:ascii="Arial" w:hAnsi="Arial"/>
          <w:sz w:val="24"/>
          <w:szCs w:val="24"/>
        </w:rPr>
        <w:t>Unless a poll is requested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_Ref494007273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4.10</w:t>
      </w:r>
      <w:r w:rsidRPr="00D50E34">
        <w:rPr>
          <w:rFonts w:ascii="Arial" w:hAnsi="Arial"/>
          <w:sz w:val="24"/>
          <w:szCs w:val="24"/>
        </w:rPr>
        <w:fldChar w:fldCharType="end"/>
      </w:r>
      <w:r w:rsidRPr="00D50E34">
        <w:rPr>
          <w:rFonts w:ascii="Arial" w:hAnsi="Arial"/>
          <w:sz w:val="24"/>
          <w:szCs w:val="24"/>
        </w:rPr>
        <w:t>, a resolution put to the vote at a meeting of Members must be decided on a show of hands.</w:t>
      </w:r>
      <w:bookmarkEnd w:id="260"/>
    </w:p>
    <w:p w14:paraId="6B1302CC" w14:textId="77777777" w:rsidR="0006684B" w:rsidRPr="00F96D41" w:rsidRDefault="0006684B" w:rsidP="0029312F">
      <w:pPr>
        <w:pStyle w:val="Heading3"/>
        <w:spacing w:after="200"/>
        <w:rPr>
          <w:rFonts w:ascii="Arial" w:hAnsi="Arial"/>
        </w:rPr>
      </w:pPr>
      <w:bookmarkStart w:id="261" w:name="_Toc55028917"/>
      <w:r w:rsidRPr="00D50E34">
        <w:rPr>
          <w:rFonts w:ascii="Arial" w:hAnsi="Arial"/>
          <w:sz w:val="24"/>
          <w:szCs w:val="24"/>
        </w:rPr>
        <w:t>A declaration by the chairperson of a meeting of Members that a resolution on a show of hands is passed, passed by a particular majority, or not</w:t>
      </w:r>
      <w:r w:rsidRPr="00F96D41">
        <w:rPr>
          <w:rFonts w:ascii="Arial" w:hAnsi="Arial"/>
        </w:rPr>
        <w:t xml:space="preserve"> passed, and an entry to that effect in the minutes of the meeting, are sufficient evidence of that fact, unless proved incorrect.</w:t>
      </w:r>
      <w:bookmarkEnd w:id="261"/>
    </w:p>
    <w:p w14:paraId="535F3276" w14:textId="77777777" w:rsidR="0006684B" w:rsidRPr="00D50E34" w:rsidRDefault="0006684B" w:rsidP="0029312F">
      <w:pPr>
        <w:pStyle w:val="Heading2"/>
        <w:spacing w:after="200"/>
        <w:rPr>
          <w:rFonts w:cs="Arial"/>
          <w:b w:val="0"/>
          <w:bCs w:val="0"/>
          <w:szCs w:val="24"/>
        </w:rPr>
      </w:pPr>
      <w:bookmarkStart w:id="262" w:name="_Toc485451893"/>
      <w:bookmarkStart w:id="263" w:name="_Ref494007273"/>
      <w:bookmarkStart w:id="264" w:name="_Toc55028918"/>
      <w:bookmarkStart w:id="265" w:name="_Toc92713790"/>
      <w:r w:rsidRPr="00D50E34">
        <w:rPr>
          <w:rFonts w:cs="Arial"/>
          <w:szCs w:val="24"/>
        </w:rPr>
        <w:t>Polls</w:t>
      </w:r>
      <w:bookmarkEnd w:id="262"/>
      <w:bookmarkEnd w:id="263"/>
      <w:bookmarkEnd w:id="264"/>
      <w:bookmarkEnd w:id="265"/>
    </w:p>
    <w:p w14:paraId="061FB781" w14:textId="77777777" w:rsidR="0006684B" w:rsidRPr="00D50E34" w:rsidRDefault="0006684B" w:rsidP="0029312F">
      <w:pPr>
        <w:pStyle w:val="Heading3"/>
        <w:spacing w:after="200"/>
        <w:ind w:right="-3"/>
        <w:rPr>
          <w:rFonts w:ascii="Arial" w:hAnsi="Arial"/>
          <w:sz w:val="24"/>
          <w:szCs w:val="24"/>
        </w:rPr>
      </w:pPr>
      <w:bookmarkStart w:id="266" w:name="_Toc55028919"/>
      <w:r w:rsidRPr="00D50E34">
        <w:rPr>
          <w:rFonts w:ascii="Arial" w:hAnsi="Arial"/>
          <w:sz w:val="24"/>
          <w:szCs w:val="24"/>
        </w:rPr>
        <w:t>A poll may be demanded on any resolution at a meeting of Members by:</w:t>
      </w:r>
      <w:bookmarkEnd w:id="266"/>
    </w:p>
    <w:p w14:paraId="09CF9327" w14:textId="77777777" w:rsidR="0006684B" w:rsidRPr="00D50E34" w:rsidRDefault="0006684B" w:rsidP="0029312F">
      <w:pPr>
        <w:pStyle w:val="Heading4"/>
        <w:spacing w:after="200"/>
        <w:rPr>
          <w:rFonts w:ascii="Arial" w:hAnsi="Arial" w:cs="Arial"/>
          <w:sz w:val="24"/>
          <w:szCs w:val="24"/>
        </w:rPr>
      </w:pPr>
      <w:bookmarkStart w:id="267" w:name="_Toc55028920"/>
      <w:r w:rsidRPr="00D50E34">
        <w:rPr>
          <w:rFonts w:ascii="Arial" w:hAnsi="Arial" w:cs="Arial"/>
          <w:sz w:val="24"/>
          <w:szCs w:val="24"/>
        </w:rPr>
        <w:t>at least 3 Organisational Members present (including by proxy) and entitled to vote on that resolution; or</w:t>
      </w:r>
      <w:bookmarkEnd w:id="267"/>
    </w:p>
    <w:p w14:paraId="7B4CF6FC" w14:textId="77777777" w:rsidR="0006684B" w:rsidRPr="00D50E34" w:rsidRDefault="0006684B" w:rsidP="0029312F">
      <w:pPr>
        <w:pStyle w:val="Heading4"/>
        <w:spacing w:after="200"/>
        <w:rPr>
          <w:rFonts w:ascii="Arial" w:hAnsi="Arial" w:cs="Arial"/>
          <w:sz w:val="24"/>
          <w:szCs w:val="24"/>
        </w:rPr>
      </w:pPr>
      <w:bookmarkStart w:id="268" w:name="_Toc55028921"/>
      <w:r w:rsidRPr="00D50E34">
        <w:rPr>
          <w:rFonts w:ascii="Arial" w:hAnsi="Arial" w:cs="Arial"/>
          <w:sz w:val="24"/>
          <w:szCs w:val="24"/>
        </w:rPr>
        <w:t>the chairperson of that meeting.</w:t>
      </w:r>
      <w:bookmarkEnd w:id="268"/>
    </w:p>
    <w:p w14:paraId="52AC2E1D" w14:textId="77777777" w:rsidR="0006684B" w:rsidRPr="00D50E34" w:rsidRDefault="0006684B" w:rsidP="0029312F">
      <w:pPr>
        <w:pStyle w:val="Heading3"/>
        <w:spacing w:after="200"/>
        <w:rPr>
          <w:rFonts w:ascii="Arial" w:hAnsi="Arial"/>
          <w:sz w:val="24"/>
          <w:szCs w:val="24"/>
        </w:rPr>
      </w:pPr>
      <w:bookmarkStart w:id="269" w:name="_Toc55028922"/>
      <w:r w:rsidRPr="00D50E34">
        <w:rPr>
          <w:rFonts w:ascii="Arial" w:hAnsi="Arial"/>
          <w:sz w:val="24"/>
          <w:szCs w:val="24"/>
        </w:rPr>
        <w:t>A poll on a resolution at a meeting of Members may be demanded:</w:t>
      </w:r>
      <w:bookmarkEnd w:id="269"/>
    </w:p>
    <w:p w14:paraId="3271DF16" w14:textId="77777777" w:rsidR="0006684B" w:rsidRPr="00D50E34" w:rsidRDefault="0006684B" w:rsidP="0029312F">
      <w:pPr>
        <w:pStyle w:val="Heading4"/>
        <w:spacing w:after="200"/>
        <w:rPr>
          <w:rFonts w:ascii="Arial" w:hAnsi="Arial" w:cs="Arial"/>
          <w:sz w:val="24"/>
          <w:szCs w:val="24"/>
        </w:rPr>
      </w:pPr>
      <w:bookmarkStart w:id="270" w:name="_Toc55028923"/>
      <w:r w:rsidRPr="00D50E34">
        <w:rPr>
          <w:rFonts w:ascii="Arial" w:hAnsi="Arial" w:cs="Arial"/>
          <w:sz w:val="24"/>
          <w:szCs w:val="24"/>
        </w:rPr>
        <w:t>before a vote on that resolution is taken; or</w:t>
      </w:r>
      <w:bookmarkEnd w:id="270"/>
    </w:p>
    <w:p w14:paraId="55880C95" w14:textId="77777777" w:rsidR="0006684B" w:rsidRPr="00D50E34" w:rsidRDefault="0006684B" w:rsidP="00923D0E">
      <w:pPr>
        <w:pStyle w:val="Heading4"/>
        <w:spacing w:after="200"/>
        <w:rPr>
          <w:rFonts w:ascii="Arial" w:hAnsi="Arial" w:cs="Arial"/>
          <w:sz w:val="24"/>
          <w:szCs w:val="24"/>
        </w:rPr>
      </w:pPr>
      <w:bookmarkStart w:id="271" w:name="_Toc55028924"/>
      <w:r w:rsidRPr="00D50E34">
        <w:rPr>
          <w:rFonts w:ascii="Arial" w:hAnsi="Arial" w:cs="Arial"/>
          <w:sz w:val="24"/>
          <w:szCs w:val="24"/>
        </w:rPr>
        <w:t>before or immediately after the results of the vote on that resolution on a show of hands are declared.</w:t>
      </w:r>
      <w:bookmarkEnd w:id="271"/>
    </w:p>
    <w:p w14:paraId="5F5795CE" w14:textId="77777777" w:rsidR="0006684B" w:rsidRPr="00D50E34" w:rsidRDefault="0006684B">
      <w:pPr>
        <w:pStyle w:val="Heading3"/>
        <w:rPr>
          <w:rFonts w:ascii="Arial" w:hAnsi="Arial"/>
          <w:sz w:val="24"/>
          <w:szCs w:val="24"/>
        </w:rPr>
      </w:pPr>
      <w:bookmarkStart w:id="272" w:name="_Toc55028925"/>
      <w:r w:rsidRPr="00D50E34">
        <w:rPr>
          <w:rFonts w:ascii="Arial" w:hAnsi="Arial"/>
          <w:sz w:val="24"/>
          <w:szCs w:val="24"/>
        </w:rPr>
        <w:lastRenderedPageBreak/>
        <w:t>A demand for a poll may be withdrawn.</w:t>
      </w:r>
      <w:bookmarkEnd w:id="272"/>
    </w:p>
    <w:p w14:paraId="3E1AEC55" w14:textId="77777777" w:rsidR="0006684B" w:rsidRPr="00D50E34" w:rsidRDefault="0006684B">
      <w:pPr>
        <w:pStyle w:val="Heading3"/>
        <w:rPr>
          <w:rFonts w:ascii="Arial" w:hAnsi="Arial"/>
          <w:sz w:val="24"/>
          <w:szCs w:val="24"/>
        </w:rPr>
      </w:pPr>
      <w:bookmarkStart w:id="273" w:name="_Toc55028926"/>
      <w:r w:rsidRPr="00D50E34">
        <w:rPr>
          <w:rFonts w:ascii="Arial" w:hAnsi="Arial"/>
          <w:sz w:val="24"/>
          <w:szCs w:val="24"/>
        </w:rPr>
        <w:t>A poll demanded on a resolution at a meeting of Members (other than for the election of a chairperson of that meeting or the adjournment of that meeting) must be taken in the manner and at the time and place as directed by the chairperson of that meeting.</w:t>
      </w:r>
      <w:bookmarkEnd w:id="273"/>
    </w:p>
    <w:p w14:paraId="29E95352" w14:textId="77777777" w:rsidR="0006684B" w:rsidRPr="00D50E34" w:rsidRDefault="0006684B">
      <w:pPr>
        <w:pStyle w:val="Heading3"/>
        <w:rPr>
          <w:rFonts w:ascii="Arial" w:hAnsi="Arial"/>
          <w:sz w:val="24"/>
          <w:szCs w:val="24"/>
        </w:rPr>
      </w:pPr>
      <w:bookmarkStart w:id="274" w:name="_Toc55028927"/>
      <w:r w:rsidRPr="00D50E34">
        <w:rPr>
          <w:rFonts w:ascii="Arial" w:hAnsi="Arial"/>
          <w:sz w:val="24"/>
          <w:szCs w:val="24"/>
        </w:rPr>
        <w:t>A poll demanded on a resolution at a meeting of Members for the election of a chairperson of that meeting or the adjournment of that meeting must be taken immediately.</w:t>
      </w:r>
      <w:bookmarkEnd w:id="274"/>
    </w:p>
    <w:p w14:paraId="772E2D7A" w14:textId="77777777" w:rsidR="0006684B" w:rsidRPr="00D50E34" w:rsidRDefault="0006684B">
      <w:pPr>
        <w:pStyle w:val="Heading3"/>
        <w:rPr>
          <w:rFonts w:ascii="Arial" w:hAnsi="Arial"/>
          <w:sz w:val="24"/>
          <w:szCs w:val="24"/>
        </w:rPr>
      </w:pPr>
      <w:bookmarkStart w:id="275" w:name="_Toc55028928"/>
      <w:r w:rsidRPr="00D50E34">
        <w:rPr>
          <w:rFonts w:ascii="Arial" w:hAnsi="Arial"/>
          <w:sz w:val="24"/>
          <w:szCs w:val="24"/>
        </w:rPr>
        <w:t>The result of a poll demanded on a resolution of a meeting of Members is a resolution of that meeting.</w:t>
      </w:r>
      <w:bookmarkEnd w:id="275"/>
    </w:p>
    <w:p w14:paraId="4193A678" w14:textId="77777777" w:rsidR="0006684B" w:rsidRPr="00D50E34" w:rsidRDefault="0006684B">
      <w:pPr>
        <w:pStyle w:val="Heading3"/>
        <w:rPr>
          <w:rFonts w:ascii="Arial" w:hAnsi="Arial"/>
          <w:sz w:val="24"/>
          <w:szCs w:val="24"/>
        </w:rPr>
      </w:pPr>
      <w:bookmarkStart w:id="276" w:name="_Toc55028929"/>
      <w:r w:rsidRPr="00D50E34">
        <w:rPr>
          <w:rFonts w:ascii="Arial" w:hAnsi="Arial"/>
          <w:sz w:val="24"/>
          <w:szCs w:val="24"/>
        </w:rPr>
        <w:t>A demand for a poll on a resolution of a meeting of Members does not prevent the continuance of that meeting or that meeting dealing with any other business.</w:t>
      </w:r>
      <w:bookmarkEnd w:id="276"/>
    </w:p>
    <w:p w14:paraId="58661AE4" w14:textId="77777777" w:rsidR="0006684B" w:rsidRPr="00D50E34" w:rsidRDefault="0006684B">
      <w:pPr>
        <w:pStyle w:val="Heading2"/>
        <w:rPr>
          <w:rFonts w:cs="Arial"/>
          <w:b w:val="0"/>
          <w:bCs w:val="0"/>
          <w:szCs w:val="24"/>
        </w:rPr>
      </w:pPr>
      <w:bookmarkStart w:id="277" w:name="_Toc485451894"/>
      <w:bookmarkStart w:id="278" w:name="_Ref494007346"/>
      <w:bookmarkStart w:id="279" w:name="_Ref3263894"/>
      <w:bookmarkStart w:id="280" w:name="_Toc55028930"/>
      <w:bookmarkStart w:id="281" w:name="_Toc92713791"/>
      <w:r w:rsidRPr="00D50E34">
        <w:rPr>
          <w:rFonts w:cs="Arial"/>
          <w:szCs w:val="24"/>
        </w:rPr>
        <w:t>Adjourned, cancelled and postponed meetings</w:t>
      </w:r>
      <w:bookmarkEnd w:id="277"/>
      <w:bookmarkEnd w:id="278"/>
      <w:bookmarkEnd w:id="279"/>
      <w:bookmarkEnd w:id="280"/>
      <w:bookmarkEnd w:id="281"/>
    </w:p>
    <w:p w14:paraId="602279BD" w14:textId="77777777" w:rsidR="0006684B" w:rsidRPr="00D50E34" w:rsidRDefault="0006684B">
      <w:pPr>
        <w:pStyle w:val="Heading3"/>
        <w:rPr>
          <w:rFonts w:ascii="Arial" w:hAnsi="Arial"/>
          <w:sz w:val="24"/>
          <w:szCs w:val="24"/>
        </w:rPr>
      </w:pPr>
      <w:bookmarkStart w:id="282" w:name="_Ref3263903"/>
      <w:bookmarkStart w:id="283" w:name="_Toc55028931"/>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chairperson of a meeting of Members:</w:t>
      </w:r>
      <w:bookmarkEnd w:id="282"/>
      <w:bookmarkEnd w:id="283"/>
    </w:p>
    <w:p w14:paraId="25A52A7E" w14:textId="77777777" w:rsidR="0006684B" w:rsidRPr="00D50E34" w:rsidRDefault="0006684B">
      <w:pPr>
        <w:pStyle w:val="Heading4"/>
        <w:rPr>
          <w:rFonts w:ascii="Arial" w:hAnsi="Arial" w:cs="Arial"/>
          <w:sz w:val="24"/>
          <w:szCs w:val="24"/>
        </w:rPr>
      </w:pPr>
      <w:bookmarkStart w:id="284" w:name="_Toc55028932"/>
      <w:r w:rsidRPr="00D50E34">
        <w:rPr>
          <w:rFonts w:ascii="Arial" w:hAnsi="Arial" w:cs="Arial"/>
          <w:sz w:val="24"/>
          <w:szCs w:val="24"/>
        </w:rPr>
        <w:t>may adjourn a meeting of Members to any day, time and place; and</w:t>
      </w:r>
      <w:bookmarkEnd w:id="284"/>
    </w:p>
    <w:p w14:paraId="4C5BEDA7" w14:textId="5B69209C" w:rsidR="0006684B" w:rsidRPr="00D50E34" w:rsidRDefault="0006684B">
      <w:pPr>
        <w:pStyle w:val="Heading4"/>
        <w:rPr>
          <w:rFonts w:ascii="Arial" w:hAnsi="Arial" w:cs="Arial"/>
          <w:sz w:val="24"/>
          <w:szCs w:val="24"/>
        </w:rPr>
      </w:pPr>
      <w:bookmarkStart w:id="285" w:name="_Ref3263954"/>
      <w:bookmarkStart w:id="286" w:name="_Toc55028933"/>
      <w:r w:rsidRPr="00D50E34">
        <w:rPr>
          <w:rFonts w:ascii="Arial" w:hAnsi="Arial" w:cs="Arial"/>
          <w:sz w:val="24"/>
          <w:szCs w:val="24"/>
        </w:rPr>
        <w:t>must adjourn a meeting of Members if the Members present with a majority of votes that may be cast at that meeting agree or direct the chairperson to do so</w:t>
      </w:r>
      <w:r w:rsidR="00402ECF">
        <w:rPr>
          <w:rFonts w:ascii="Arial" w:hAnsi="Arial" w:cs="Arial"/>
          <w:sz w:val="24"/>
          <w:szCs w:val="24"/>
        </w:rPr>
        <w:t xml:space="preserve">. </w:t>
      </w:r>
      <w:r w:rsidRPr="00D50E34">
        <w:rPr>
          <w:rFonts w:ascii="Arial" w:hAnsi="Arial" w:cs="Arial"/>
          <w:sz w:val="24"/>
          <w:szCs w:val="24"/>
        </w:rPr>
        <w:t>The chairperson may adjourn that meeting to any day, time and place.</w:t>
      </w:r>
      <w:bookmarkEnd w:id="285"/>
      <w:bookmarkEnd w:id="286"/>
    </w:p>
    <w:p w14:paraId="7DB8FD40" w14:textId="77777777" w:rsidR="0006684B" w:rsidRPr="00D50E34" w:rsidRDefault="0006684B">
      <w:pPr>
        <w:pStyle w:val="Heading3"/>
        <w:rPr>
          <w:rFonts w:ascii="Arial" w:hAnsi="Arial"/>
          <w:sz w:val="24"/>
          <w:szCs w:val="24"/>
        </w:rPr>
      </w:pPr>
      <w:bookmarkStart w:id="287" w:name="_Toc55028934"/>
      <w:r w:rsidRPr="00D50E34">
        <w:rPr>
          <w:rFonts w:ascii="Arial" w:hAnsi="Arial"/>
          <w:sz w:val="24"/>
          <w:szCs w:val="24"/>
        </w:rPr>
        <w:t>No person other than the chairperson of a meeting of Members may adjourn that meeting.</w:t>
      </w:r>
      <w:bookmarkEnd w:id="287"/>
    </w:p>
    <w:p w14:paraId="3CD87B6F" w14:textId="77777777" w:rsidR="0006684B" w:rsidRPr="00D50E34" w:rsidRDefault="0006684B">
      <w:pPr>
        <w:pStyle w:val="Heading3"/>
        <w:rPr>
          <w:rFonts w:ascii="Arial" w:hAnsi="Arial"/>
          <w:sz w:val="24"/>
          <w:szCs w:val="24"/>
        </w:rPr>
      </w:pPr>
      <w:bookmarkStart w:id="288" w:name="_Ref494007403"/>
      <w:bookmarkStart w:id="289" w:name="_Toc55028935"/>
      <w:r w:rsidRPr="00D50E34">
        <w:rPr>
          <w:rFonts w:ascii="Arial" w:hAnsi="Arial"/>
          <w:sz w:val="24"/>
          <w:szCs w:val="24"/>
        </w:rPr>
        <w:t>The Company is only required to give notice of a meeting of Members resumed from an adjourned meeting if the period of adjournment exceeds 10 days.</w:t>
      </w:r>
      <w:bookmarkEnd w:id="288"/>
      <w:bookmarkEnd w:id="289"/>
    </w:p>
    <w:p w14:paraId="58041C7A" w14:textId="77777777" w:rsidR="0006684B" w:rsidRPr="00D50E34" w:rsidRDefault="0006684B">
      <w:pPr>
        <w:pStyle w:val="Heading3"/>
        <w:rPr>
          <w:rFonts w:ascii="Arial" w:hAnsi="Arial"/>
          <w:sz w:val="24"/>
          <w:szCs w:val="24"/>
        </w:rPr>
      </w:pPr>
      <w:bookmarkStart w:id="290" w:name="_Toc55028936"/>
      <w:r w:rsidRPr="00D50E34">
        <w:rPr>
          <w:rFonts w:ascii="Arial" w:hAnsi="Arial"/>
          <w:sz w:val="24"/>
          <w:szCs w:val="24"/>
        </w:rPr>
        <w:t>Only business left unfinished is to be transacted at a meeting of Members resumed after an adjournment.</w:t>
      </w:r>
      <w:bookmarkEnd w:id="290"/>
    </w:p>
    <w:p w14:paraId="30C55547" w14:textId="1D2763DB" w:rsidR="0006684B" w:rsidRPr="00D50E34" w:rsidRDefault="0006684B" w:rsidP="00293570">
      <w:pPr>
        <w:pStyle w:val="Heading3"/>
        <w:ind w:right="-145"/>
        <w:rPr>
          <w:rFonts w:ascii="Arial" w:hAnsi="Arial"/>
          <w:sz w:val="24"/>
          <w:szCs w:val="24"/>
        </w:rPr>
      </w:pPr>
      <w:bookmarkStart w:id="291" w:name="_Toc55028937"/>
      <w:r w:rsidRPr="00D50E34">
        <w:rPr>
          <w:rFonts w:ascii="Arial" w:hAnsi="Arial"/>
          <w:sz w:val="24"/>
          <w:szCs w:val="24"/>
        </w:rPr>
        <w:t xml:space="preserve">Subject to the </w:t>
      </w:r>
      <w:r w:rsidRPr="00D50E34">
        <w:rPr>
          <w:rFonts w:ascii="Arial" w:hAnsi="Arial"/>
          <w:iCs/>
          <w:sz w:val="24"/>
          <w:szCs w:val="24"/>
        </w:rPr>
        <w:t xml:space="preserve">Corporations Act </w:t>
      </w:r>
      <w:r w:rsidRPr="00D50E34">
        <w:rPr>
          <w:rFonts w:ascii="Arial" w:hAnsi="Arial"/>
          <w:sz w:val="24"/>
          <w:szCs w:val="24"/>
        </w:rPr>
        <w:t>and this Article </w:t>
      </w:r>
      <w:r w:rsidRPr="00D50E34">
        <w:rPr>
          <w:rFonts w:ascii="Arial" w:hAnsi="Arial"/>
          <w:sz w:val="24"/>
          <w:szCs w:val="24"/>
        </w:rPr>
        <w:fldChar w:fldCharType="begin"/>
      </w:r>
      <w:r w:rsidRPr="00D50E34">
        <w:rPr>
          <w:rFonts w:ascii="Arial" w:hAnsi="Arial"/>
          <w:sz w:val="24"/>
          <w:szCs w:val="24"/>
        </w:rPr>
        <w:instrText xml:space="preserve"> REF _Ref494007346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w:t>
      </w:r>
      <w:r w:rsidRPr="00D50E34">
        <w:rPr>
          <w:rFonts w:ascii="Arial" w:hAnsi="Arial"/>
          <w:sz w:val="24"/>
          <w:szCs w:val="24"/>
        </w:rPr>
        <w:fldChar w:fldCharType="end"/>
      </w:r>
      <w:r w:rsidRPr="00D50E34">
        <w:rPr>
          <w:rFonts w:ascii="Arial" w:hAnsi="Arial"/>
          <w:sz w:val="24"/>
          <w:szCs w:val="24"/>
        </w:rPr>
        <w:t>, the Directors may at any time postpone or cancel a meeting of Members by giving notice not less than 5 Business Days before the time at which the meeting was to be held to each person who is, at the date of the notice:</w:t>
      </w:r>
      <w:bookmarkEnd w:id="291"/>
    </w:p>
    <w:p w14:paraId="1D656048" w14:textId="77777777" w:rsidR="0006684B" w:rsidRPr="00D50E34" w:rsidRDefault="0006684B">
      <w:pPr>
        <w:pStyle w:val="Heading4"/>
        <w:rPr>
          <w:rFonts w:ascii="Arial" w:hAnsi="Arial" w:cs="Arial"/>
          <w:sz w:val="24"/>
          <w:szCs w:val="24"/>
        </w:rPr>
      </w:pPr>
      <w:bookmarkStart w:id="292" w:name="_Toc55028938"/>
      <w:r w:rsidRPr="00D50E34">
        <w:rPr>
          <w:rFonts w:ascii="Arial" w:hAnsi="Arial" w:cs="Arial"/>
          <w:sz w:val="24"/>
          <w:szCs w:val="24"/>
        </w:rPr>
        <w:t>a Member;</w:t>
      </w:r>
      <w:bookmarkEnd w:id="292"/>
    </w:p>
    <w:p w14:paraId="552B7BAD" w14:textId="77CDA90C" w:rsidR="0006684B" w:rsidRPr="00D50E34" w:rsidRDefault="0006684B">
      <w:pPr>
        <w:pStyle w:val="Heading4"/>
        <w:rPr>
          <w:rFonts w:ascii="Arial" w:hAnsi="Arial" w:cs="Arial"/>
          <w:sz w:val="24"/>
          <w:szCs w:val="24"/>
        </w:rPr>
      </w:pPr>
      <w:bookmarkStart w:id="293" w:name="_Toc55028939"/>
      <w:r w:rsidRPr="00D50E34">
        <w:rPr>
          <w:rFonts w:ascii="Arial" w:hAnsi="Arial" w:cs="Arial"/>
          <w:sz w:val="24"/>
          <w:szCs w:val="24"/>
        </w:rPr>
        <w:t>a Director</w:t>
      </w:r>
      <w:r w:rsidR="00756F94">
        <w:rPr>
          <w:rFonts w:ascii="Arial" w:hAnsi="Arial" w:cs="Arial"/>
          <w:sz w:val="24"/>
          <w:szCs w:val="24"/>
        </w:rPr>
        <w:t>;</w:t>
      </w:r>
      <w:r w:rsidRPr="00D50E34">
        <w:rPr>
          <w:rFonts w:ascii="Arial" w:hAnsi="Arial" w:cs="Arial"/>
          <w:sz w:val="24"/>
          <w:szCs w:val="24"/>
        </w:rPr>
        <w:t>; or</w:t>
      </w:r>
      <w:bookmarkEnd w:id="293"/>
    </w:p>
    <w:p w14:paraId="00348DAB" w14:textId="77777777" w:rsidR="0006684B" w:rsidRPr="00D50E34" w:rsidRDefault="0006684B">
      <w:pPr>
        <w:pStyle w:val="Heading4"/>
        <w:rPr>
          <w:rFonts w:ascii="Arial" w:hAnsi="Arial" w:cs="Arial"/>
          <w:sz w:val="24"/>
          <w:szCs w:val="24"/>
        </w:rPr>
      </w:pPr>
      <w:bookmarkStart w:id="294" w:name="_Toc55028940"/>
      <w:r w:rsidRPr="00D50E34">
        <w:rPr>
          <w:rFonts w:ascii="Arial" w:hAnsi="Arial" w:cs="Arial"/>
          <w:sz w:val="24"/>
          <w:szCs w:val="24"/>
        </w:rPr>
        <w:t>auditor of the Company.</w:t>
      </w:r>
      <w:bookmarkEnd w:id="294"/>
    </w:p>
    <w:p w14:paraId="7B2B8939" w14:textId="13AC3C2D" w:rsidR="0006684B" w:rsidRPr="00D50E34" w:rsidRDefault="0006684B">
      <w:pPr>
        <w:pStyle w:val="Heading3"/>
        <w:rPr>
          <w:rFonts w:ascii="Arial" w:hAnsi="Arial"/>
          <w:sz w:val="24"/>
          <w:szCs w:val="24"/>
        </w:rPr>
      </w:pPr>
      <w:bookmarkStart w:id="295" w:name="_Toc55028941"/>
      <w:r w:rsidRPr="00D50E34">
        <w:rPr>
          <w:rFonts w:ascii="Arial" w:hAnsi="Arial"/>
          <w:sz w:val="24"/>
          <w:szCs w:val="24"/>
        </w:rPr>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_Ref494007159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4.1(b)</w:t>
      </w:r>
      <w:r w:rsidRPr="00D50E34">
        <w:rPr>
          <w:rFonts w:ascii="Arial" w:hAnsi="Arial"/>
          <w:sz w:val="24"/>
          <w:szCs w:val="24"/>
        </w:rPr>
        <w:fldChar w:fldCharType="end"/>
      </w:r>
      <w:r w:rsidRPr="00D50E34">
        <w:rPr>
          <w:rFonts w:ascii="Arial" w:hAnsi="Arial"/>
          <w:sz w:val="24"/>
          <w:szCs w:val="24"/>
        </w:rPr>
        <w:t xml:space="preserve"> must not be cancelled by the Directors without the consent of the Members who requested the meeting.</w:t>
      </w:r>
      <w:bookmarkEnd w:id="295"/>
    </w:p>
    <w:p w14:paraId="503C4113" w14:textId="311C89C0" w:rsidR="0006684B" w:rsidRPr="00D50E34" w:rsidRDefault="0006684B">
      <w:pPr>
        <w:pStyle w:val="Heading3"/>
        <w:rPr>
          <w:rFonts w:ascii="Arial" w:hAnsi="Arial"/>
          <w:sz w:val="24"/>
          <w:szCs w:val="24"/>
        </w:rPr>
      </w:pPr>
      <w:bookmarkStart w:id="296" w:name="_Toc55028942"/>
      <w:r w:rsidRPr="00D50E34">
        <w:rPr>
          <w:rFonts w:ascii="Arial" w:hAnsi="Arial"/>
          <w:sz w:val="24"/>
          <w:szCs w:val="24"/>
        </w:rPr>
        <w:lastRenderedPageBreak/>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_Ref494007177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4.1(c)</w:t>
      </w:r>
      <w:r w:rsidRPr="00D50E34">
        <w:rPr>
          <w:rFonts w:ascii="Arial" w:hAnsi="Arial"/>
          <w:sz w:val="24"/>
          <w:szCs w:val="24"/>
        </w:rPr>
        <w:fldChar w:fldCharType="end"/>
      </w:r>
      <w:r w:rsidRPr="00D50E34">
        <w:rPr>
          <w:rFonts w:ascii="Arial" w:hAnsi="Arial"/>
          <w:sz w:val="24"/>
          <w:szCs w:val="24"/>
        </w:rPr>
        <w:t xml:space="preserve"> must not be cancelled or postponed by the Directors without the consent of the Members who called the meeting.</w:t>
      </w:r>
      <w:bookmarkEnd w:id="296"/>
    </w:p>
    <w:p w14:paraId="32995763" w14:textId="1E5BADC5" w:rsidR="0006684B" w:rsidRPr="00D50E34" w:rsidRDefault="0006684B">
      <w:pPr>
        <w:pStyle w:val="Heading3"/>
        <w:rPr>
          <w:rFonts w:ascii="Arial" w:hAnsi="Arial"/>
          <w:sz w:val="24"/>
          <w:szCs w:val="24"/>
        </w:rPr>
      </w:pPr>
      <w:bookmarkStart w:id="297" w:name="_Ref494007087"/>
      <w:bookmarkStart w:id="298" w:name="_Toc55028943"/>
      <w:r w:rsidRPr="00D50E34">
        <w:rPr>
          <w:rFonts w:ascii="Arial" w:hAnsi="Arial"/>
          <w:sz w:val="24"/>
          <w:szCs w:val="24"/>
        </w:rPr>
        <w:t>A notice under Article </w:t>
      </w:r>
      <w:r w:rsidRPr="00D50E34">
        <w:rPr>
          <w:rFonts w:ascii="Arial" w:hAnsi="Arial"/>
          <w:sz w:val="24"/>
          <w:szCs w:val="24"/>
        </w:rPr>
        <w:fldChar w:fldCharType="begin"/>
      </w:r>
      <w:r w:rsidRPr="00D50E34">
        <w:rPr>
          <w:rFonts w:ascii="Arial" w:hAnsi="Arial"/>
          <w:sz w:val="24"/>
          <w:szCs w:val="24"/>
        </w:rPr>
        <w:instrText xml:space="preserve"> REF _Ref494007403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4.11(c)</w:t>
      </w:r>
      <w:r w:rsidRPr="00D50E34">
        <w:rPr>
          <w:rFonts w:ascii="Arial" w:hAnsi="Arial"/>
          <w:sz w:val="24"/>
          <w:szCs w:val="24"/>
        </w:rPr>
        <w:fldChar w:fldCharType="end"/>
      </w:r>
      <w:r w:rsidRPr="00D50E34">
        <w:rPr>
          <w:rFonts w:ascii="Arial" w:hAnsi="Arial"/>
          <w:sz w:val="24"/>
          <w:szCs w:val="24"/>
        </w:rPr>
        <w:t xml:space="preserve"> of a meeting of Members resumed from an adjourned meeting and a notice postponing a meeting of Members must set out the place, date and time for the revised meeting (and if the revised meeting is to be held in 2 or more places, the technology that will be used to facilitate this).</w:t>
      </w:r>
      <w:bookmarkEnd w:id="297"/>
      <w:bookmarkEnd w:id="298"/>
    </w:p>
    <w:p w14:paraId="3FBA3081" w14:textId="77777777" w:rsidR="0006684B" w:rsidRPr="00D50E34" w:rsidRDefault="0006684B">
      <w:pPr>
        <w:pStyle w:val="Heading2"/>
        <w:rPr>
          <w:rFonts w:cs="Arial"/>
          <w:b w:val="0"/>
          <w:bCs w:val="0"/>
          <w:szCs w:val="24"/>
        </w:rPr>
      </w:pPr>
      <w:bookmarkStart w:id="299" w:name="_Toc485451895"/>
      <w:bookmarkStart w:id="300" w:name="_Toc55028944"/>
      <w:bookmarkStart w:id="301" w:name="_Toc92713792"/>
      <w:r w:rsidRPr="00D50E34">
        <w:rPr>
          <w:rFonts w:cs="Arial"/>
          <w:szCs w:val="24"/>
        </w:rPr>
        <w:t>Number of votes</w:t>
      </w:r>
      <w:bookmarkEnd w:id="299"/>
      <w:bookmarkEnd w:id="300"/>
      <w:bookmarkEnd w:id="301"/>
    </w:p>
    <w:p w14:paraId="64E39FE6" w14:textId="77777777" w:rsidR="0006684B" w:rsidRPr="00D50E34" w:rsidRDefault="0006684B">
      <w:pPr>
        <w:pStyle w:val="Heading3"/>
        <w:rPr>
          <w:rFonts w:ascii="Arial" w:hAnsi="Arial"/>
          <w:sz w:val="24"/>
          <w:szCs w:val="24"/>
        </w:rPr>
      </w:pPr>
      <w:bookmarkStart w:id="302" w:name="_Toc55028945"/>
      <w:r w:rsidRPr="00D50E34">
        <w:rPr>
          <w:rFonts w:ascii="Arial" w:hAnsi="Arial"/>
          <w:sz w:val="24"/>
          <w:szCs w:val="24"/>
        </w:rPr>
        <w:t>Subject to this Constitution, on a show of hands or on a poll at a meeting of Members each Life Member and Organisational Member has one vote.</w:t>
      </w:r>
      <w:bookmarkEnd w:id="302"/>
    </w:p>
    <w:p w14:paraId="0B7A2EFF" w14:textId="77777777" w:rsidR="0006684B" w:rsidRPr="00D50E34" w:rsidRDefault="0006684B">
      <w:pPr>
        <w:pStyle w:val="Heading3"/>
        <w:rPr>
          <w:rFonts w:ascii="Arial" w:hAnsi="Arial"/>
          <w:sz w:val="24"/>
          <w:szCs w:val="24"/>
        </w:rPr>
      </w:pPr>
      <w:bookmarkStart w:id="303" w:name="_Toc55028946"/>
      <w:r w:rsidRPr="00D50E34">
        <w:rPr>
          <w:rFonts w:ascii="Arial" w:hAnsi="Arial"/>
          <w:sz w:val="24"/>
          <w:szCs w:val="24"/>
        </w:rPr>
        <w:t>In the case of an equality of votes on a resolution at a meeting of Members, the chairperson of that meeting has a casting vote on that resolution both on a show of hands and on a poll, in addition to any vote the chairperson of that meeting has in respect of that resolution.</w:t>
      </w:r>
      <w:bookmarkEnd w:id="303"/>
    </w:p>
    <w:p w14:paraId="6969AA73" w14:textId="77777777" w:rsidR="0006684B" w:rsidRPr="00D50E34" w:rsidRDefault="0006684B">
      <w:pPr>
        <w:pStyle w:val="Heading3"/>
        <w:rPr>
          <w:rFonts w:ascii="Arial" w:hAnsi="Arial"/>
          <w:sz w:val="24"/>
          <w:szCs w:val="24"/>
        </w:rPr>
      </w:pPr>
      <w:bookmarkStart w:id="304" w:name="_Toc55028947"/>
      <w:r w:rsidRPr="00D50E34">
        <w:rPr>
          <w:rFonts w:ascii="Arial" w:hAnsi="Arial"/>
          <w:sz w:val="24"/>
          <w:szCs w:val="24"/>
        </w:rPr>
        <w:t xml:space="preserve">A Member present at a meeting of Members is not entitled to vote on a resolution at that meeting where that vote is prohibited by the </w:t>
      </w:r>
      <w:r w:rsidRPr="00D50E34">
        <w:rPr>
          <w:rFonts w:ascii="Arial" w:hAnsi="Arial"/>
          <w:iCs/>
          <w:sz w:val="24"/>
          <w:szCs w:val="24"/>
        </w:rPr>
        <w:t>Corporations Act</w:t>
      </w:r>
      <w:r w:rsidRPr="00D50E34">
        <w:rPr>
          <w:rFonts w:ascii="Arial" w:hAnsi="Arial"/>
          <w:sz w:val="24"/>
          <w:szCs w:val="24"/>
        </w:rPr>
        <w:t xml:space="preserve"> or an order of a court of competent jurisdiction.</w:t>
      </w:r>
      <w:bookmarkEnd w:id="304"/>
    </w:p>
    <w:p w14:paraId="15BCF85D" w14:textId="77777777" w:rsidR="0006684B" w:rsidRPr="00D50E34" w:rsidRDefault="0006684B">
      <w:pPr>
        <w:pStyle w:val="Heading3"/>
        <w:rPr>
          <w:rFonts w:ascii="Arial" w:hAnsi="Arial"/>
          <w:sz w:val="24"/>
          <w:szCs w:val="24"/>
        </w:rPr>
      </w:pPr>
      <w:bookmarkStart w:id="305" w:name="_Toc55028948"/>
      <w:r w:rsidRPr="00D50E34">
        <w:rPr>
          <w:rFonts w:ascii="Arial" w:hAnsi="Arial"/>
          <w:sz w:val="24"/>
          <w:szCs w:val="24"/>
        </w:rPr>
        <w:t>The Company must disregard any vote on a resolution purported to be cast by a Member present at a meeting of Members where that person is not entitled to vote on that resolution.</w:t>
      </w:r>
      <w:bookmarkEnd w:id="305"/>
    </w:p>
    <w:p w14:paraId="0D90C18F" w14:textId="77777777" w:rsidR="0006684B" w:rsidRPr="00D50E34" w:rsidRDefault="0006684B">
      <w:pPr>
        <w:pStyle w:val="Heading3"/>
        <w:rPr>
          <w:rFonts w:ascii="Arial" w:hAnsi="Arial"/>
          <w:sz w:val="24"/>
          <w:szCs w:val="24"/>
        </w:rPr>
      </w:pPr>
      <w:bookmarkStart w:id="306" w:name="_Toc55028949"/>
      <w:r w:rsidRPr="00D50E34">
        <w:rPr>
          <w:rFonts w:ascii="Arial" w:hAnsi="Arial"/>
          <w:sz w:val="24"/>
          <w:szCs w:val="24"/>
        </w:rPr>
        <w:t>The authority of a proxy or attorney for a Member to speak or vote at a meeting of Members is suspended while the Member is present in person at that meeting.</w:t>
      </w:r>
      <w:bookmarkEnd w:id="306"/>
    </w:p>
    <w:p w14:paraId="055E4027" w14:textId="77777777" w:rsidR="0006684B" w:rsidRPr="00D50E34" w:rsidRDefault="0006684B">
      <w:pPr>
        <w:pStyle w:val="Heading2"/>
        <w:rPr>
          <w:rFonts w:cs="Arial"/>
          <w:b w:val="0"/>
          <w:bCs w:val="0"/>
          <w:szCs w:val="24"/>
        </w:rPr>
      </w:pPr>
      <w:bookmarkStart w:id="307" w:name="_Toc485451896"/>
      <w:bookmarkStart w:id="308" w:name="_Toc55028950"/>
      <w:bookmarkStart w:id="309" w:name="_Toc92713793"/>
      <w:r w:rsidRPr="00D50E34">
        <w:rPr>
          <w:rFonts w:cs="Arial"/>
          <w:szCs w:val="24"/>
        </w:rPr>
        <w:t>Objections to qualification to vote</w:t>
      </w:r>
      <w:bookmarkEnd w:id="307"/>
      <w:bookmarkEnd w:id="308"/>
      <w:bookmarkEnd w:id="309"/>
    </w:p>
    <w:p w14:paraId="0BCFCA4C" w14:textId="77777777" w:rsidR="0006684B" w:rsidRPr="00D50E34" w:rsidRDefault="0006684B">
      <w:pPr>
        <w:pStyle w:val="Heading3"/>
        <w:rPr>
          <w:rFonts w:ascii="Arial" w:hAnsi="Arial"/>
          <w:sz w:val="24"/>
          <w:szCs w:val="24"/>
        </w:rPr>
      </w:pPr>
      <w:bookmarkStart w:id="310" w:name="_Ref494007483"/>
      <w:bookmarkStart w:id="311" w:name="_Toc55028951"/>
      <w:r w:rsidRPr="00D50E34">
        <w:rPr>
          <w:rFonts w:ascii="Arial" w:hAnsi="Arial"/>
          <w:sz w:val="24"/>
          <w:szCs w:val="24"/>
        </w:rPr>
        <w:t xml:space="preserve">An objection to the qualification of any person to vote at a meeting of Members may only be made </w:t>
      </w:r>
      <w:bookmarkEnd w:id="310"/>
      <w:r w:rsidRPr="00D50E34">
        <w:rPr>
          <w:rFonts w:ascii="Arial" w:hAnsi="Arial"/>
          <w:sz w:val="24"/>
          <w:szCs w:val="24"/>
        </w:rPr>
        <w:t>at that meeting (or any resumed meeting if that meeting is adjourned) to the chairperson of that meeting.</w:t>
      </w:r>
      <w:bookmarkEnd w:id="311"/>
    </w:p>
    <w:p w14:paraId="3D908CF1" w14:textId="594DADCC" w:rsidR="0006684B" w:rsidRPr="00D50E34" w:rsidRDefault="0006684B">
      <w:pPr>
        <w:pStyle w:val="Heading3"/>
        <w:rPr>
          <w:rFonts w:ascii="Arial" w:hAnsi="Arial"/>
          <w:sz w:val="24"/>
          <w:szCs w:val="24"/>
        </w:rPr>
      </w:pPr>
      <w:bookmarkStart w:id="312" w:name="_Toc55028952"/>
      <w:r w:rsidRPr="00D50E34">
        <w:rPr>
          <w:rFonts w:ascii="Arial" w:hAnsi="Arial"/>
          <w:sz w:val="24"/>
          <w:szCs w:val="24"/>
        </w:rPr>
        <w:t>Any objection under Article </w:t>
      </w:r>
      <w:r w:rsidRPr="00D50E34">
        <w:rPr>
          <w:rFonts w:ascii="Arial" w:hAnsi="Arial"/>
          <w:sz w:val="24"/>
          <w:szCs w:val="24"/>
        </w:rPr>
        <w:fldChar w:fldCharType="begin"/>
      </w:r>
      <w:r w:rsidRPr="00D50E34">
        <w:rPr>
          <w:rFonts w:ascii="Arial" w:hAnsi="Arial"/>
          <w:sz w:val="24"/>
          <w:szCs w:val="24"/>
        </w:rPr>
        <w:instrText xml:space="preserve"> REF _Ref494007483 \w \h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4.13(a)</w:t>
      </w:r>
      <w:r w:rsidRPr="00D50E34">
        <w:rPr>
          <w:rFonts w:ascii="Arial" w:hAnsi="Arial"/>
          <w:sz w:val="24"/>
          <w:szCs w:val="24"/>
        </w:rPr>
        <w:fldChar w:fldCharType="end"/>
      </w:r>
      <w:r w:rsidRPr="00D50E34">
        <w:rPr>
          <w:rFonts w:ascii="Arial" w:hAnsi="Arial"/>
          <w:sz w:val="24"/>
          <w:szCs w:val="24"/>
        </w:rPr>
        <w:t xml:space="preserve"> must be decided by the chairperson of the meeting of Members, whose decision, made in good faith, is final and conclusive.</w:t>
      </w:r>
      <w:bookmarkEnd w:id="312"/>
    </w:p>
    <w:p w14:paraId="6D7BD064" w14:textId="77777777" w:rsidR="0006684B" w:rsidRPr="00D50E34" w:rsidRDefault="0006684B">
      <w:pPr>
        <w:pStyle w:val="Heading2"/>
        <w:rPr>
          <w:rFonts w:cs="Arial"/>
          <w:b w:val="0"/>
          <w:bCs w:val="0"/>
          <w:szCs w:val="24"/>
        </w:rPr>
      </w:pPr>
      <w:bookmarkStart w:id="313" w:name="_Toc485451897"/>
      <w:bookmarkStart w:id="314" w:name="_Toc55028953"/>
      <w:bookmarkStart w:id="315" w:name="_Toc92713794"/>
      <w:r w:rsidRPr="00D50E34">
        <w:rPr>
          <w:rFonts w:cs="Arial"/>
          <w:szCs w:val="24"/>
        </w:rPr>
        <w:t>Proxies, attorneys and representatives</w:t>
      </w:r>
      <w:bookmarkEnd w:id="313"/>
      <w:bookmarkEnd w:id="314"/>
      <w:bookmarkEnd w:id="315"/>
    </w:p>
    <w:p w14:paraId="41F67A2C" w14:textId="77777777" w:rsidR="0006684B" w:rsidRPr="00D50E34" w:rsidRDefault="0006684B">
      <w:pPr>
        <w:pStyle w:val="Heading3"/>
        <w:rPr>
          <w:rFonts w:ascii="Arial" w:hAnsi="Arial"/>
          <w:sz w:val="24"/>
          <w:szCs w:val="24"/>
        </w:rPr>
      </w:pPr>
      <w:bookmarkStart w:id="316" w:name="_Toc55028954"/>
      <w:r w:rsidRPr="00D50E34">
        <w:rPr>
          <w:rFonts w:ascii="Arial" w:hAnsi="Arial"/>
          <w:sz w:val="24"/>
          <w:szCs w:val="24"/>
        </w:rPr>
        <w:t>An Organisational Member, who is entitled to attend and cast a vote at a meeting of Members, may vote on a show of hands and on a poll:</w:t>
      </w:r>
      <w:bookmarkEnd w:id="316"/>
    </w:p>
    <w:p w14:paraId="27B9CEEA" w14:textId="77777777" w:rsidR="0006684B" w:rsidRPr="00D50E34" w:rsidRDefault="0006684B">
      <w:pPr>
        <w:pStyle w:val="Heading4"/>
        <w:rPr>
          <w:rFonts w:ascii="Arial" w:hAnsi="Arial" w:cs="Arial"/>
          <w:sz w:val="24"/>
          <w:szCs w:val="24"/>
        </w:rPr>
      </w:pPr>
      <w:bookmarkStart w:id="317" w:name="_Toc55028955"/>
      <w:r w:rsidRPr="00D50E34">
        <w:rPr>
          <w:rFonts w:ascii="Arial" w:hAnsi="Arial" w:cs="Arial"/>
          <w:sz w:val="24"/>
          <w:szCs w:val="24"/>
        </w:rPr>
        <w:t xml:space="preserve">by its representative appointed in accordance with the </w:t>
      </w:r>
      <w:r w:rsidRPr="00D50E34">
        <w:rPr>
          <w:rFonts w:ascii="Arial" w:hAnsi="Arial" w:cs="Arial"/>
          <w:iCs/>
          <w:sz w:val="24"/>
          <w:szCs w:val="24"/>
        </w:rPr>
        <w:t>Corporations Act; or</w:t>
      </w:r>
      <w:bookmarkEnd w:id="317"/>
    </w:p>
    <w:p w14:paraId="1E43B430" w14:textId="77777777" w:rsidR="0006684B" w:rsidRPr="00D50E34" w:rsidRDefault="0006684B">
      <w:pPr>
        <w:pStyle w:val="Heading4"/>
        <w:rPr>
          <w:rFonts w:ascii="Arial" w:hAnsi="Arial" w:cs="Arial"/>
          <w:sz w:val="24"/>
          <w:szCs w:val="24"/>
        </w:rPr>
      </w:pPr>
      <w:bookmarkStart w:id="318" w:name="_Toc55028956"/>
      <w:r w:rsidRPr="00D50E34">
        <w:rPr>
          <w:rFonts w:ascii="Arial" w:hAnsi="Arial" w:cs="Arial"/>
          <w:sz w:val="24"/>
          <w:szCs w:val="24"/>
        </w:rPr>
        <w:t>by a proxy; or</w:t>
      </w:r>
      <w:bookmarkEnd w:id="318"/>
    </w:p>
    <w:p w14:paraId="26644C5D" w14:textId="77777777" w:rsidR="0006684B" w:rsidRPr="00D50E34" w:rsidRDefault="0006684B">
      <w:pPr>
        <w:pStyle w:val="Heading4"/>
        <w:rPr>
          <w:rFonts w:ascii="Arial" w:hAnsi="Arial" w:cs="Arial"/>
          <w:sz w:val="24"/>
          <w:szCs w:val="24"/>
        </w:rPr>
      </w:pPr>
      <w:bookmarkStart w:id="319" w:name="_Toc55028957"/>
      <w:r w:rsidRPr="00D50E34">
        <w:rPr>
          <w:rFonts w:ascii="Arial" w:hAnsi="Arial" w:cs="Arial"/>
          <w:sz w:val="24"/>
          <w:szCs w:val="24"/>
        </w:rPr>
        <w:t>by an attorney.</w:t>
      </w:r>
      <w:bookmarkEnd w:id="319"/>
    </w:p>
    <w:p w14:paraId="10780147" w14:textId="77777777" w:rsidR="006452F9" w:rsidRDefault="006452F9">
      <w:pPr>
        <w:widowControl/>
        <w:spacing w:after="0"/>
        <w:rPr>
          <w:rFonts w:ascii="Arial" w:hAnsi="Arial" w:cs="Arial"/>
          <w:bCs/>
          <w:sz w:val="24"/>
        </w:rPr>
      </w:pPr>
      <w:bookmarkStart w:id="320" w:name="_Toc55028958"/>
      <w:r>
        <w:rPr>
          <w:rFonts w:ascii="Arial" w:hAnsi="Arial"/>
          <w:sz w:val="24"/>
        </w:rPr>
        <w:br w:type="page"/>
      </w:r>
    </w:p>
    <w:p w14:paraId="70D244BA" w14:textId="5A7D3570" w:rsidR="0006684B" w:rsidRPr="00D50E34" w:rsidRDefault="0006684B">
      <w:pPr>
        <w:pStyle w:val="Heading3"/>
        <w:rPr>
          <w:rFonts w:ascii="Arial" w:hAnsi="Arial"/>
          <w:sz w:val="24"/>
          <w:szCs w:val="24"/>
        </w:rPr>
      </w:pPr>
      <w:r w:rsidRPr="00D50E34">
        <w:rPr>
          <w:rFonts w:ascii="Arial" w:hAnsi="Arial"/>
          <w:sz w:val="24"/>
          <w:szCs w:val="24"/>
        </w:rPr>
        <w:lastRenderedPageBreak/>
        <w:t>A Life Member, who is entitled to attend and cast a vote at a meeting of Members, may vote on a show of hands and on a poll:</w:t>
      </w:r>
      <w:bookmarkEnd w:id="320"/>
    </w:p>
    <w:p w14:paraId="4DA39592" w14:textId="77777777" w:rsidR="0006684B" w:rsidRPr="00D50E34" w:rsidRDefault="0006684B">
      <w:pPr>
        <w:pStyle w:val="Heading4"/>
        <w:rPr>
          <w:rFonts w:ascii="Arial" w:hAnsi="Arial" w:cs="Arial"/>
          <w:sz w:val="24"/>
          <w:szCs w:val="24"/>
        </w:rPr>
      </w:pPr>
      <w:bookmarkStart w:id="321" w:name="_Toc55028959"/>
      <w:r w:rsidRPr="00D50E34">
        <w:rPr>
          <w:rFonts w:ascii="Arial" w:hAnsi="Arial" w:cs="Arial"/>
          <w:sz w:val="24"/>
          <w:szCs w:val="24"/>
        </w:rPr>
        <w:t>in person;</w:t>
      </w:r>
      <w:bookmarkEnd w:id="321"/>
    </w:p>
    <w:p w14:paraId="17ADE193" w14:textId="77777777" w:rsidR="0006684B" w:rsidRPr="00D50E34" w:rsidRDefault="0006684B">
      <w:pPr>
        <w:pStyle w:val="Heading4"/>
        <w:rPr>
          <w:rFonts w:ascii="Arial" w:hAnsi="Arial" w:cs="Arial"/>
          <w:sz w:val="24"/>
          <w:szCs w:val="24"/>
        </w:rPr>
      </w:pPr>
      <w:bookmarkStart w:id="322" w:name="_Toc55028960"/>
      <w:r w:rsidRPr="00D50E34">
        <w:rPr>
          <w:rFonts w:ascii="Arial" w:hAnsi="Arial" w:cs="Arial"/>
          <w:sz w:val="24"/>
          <w:szCs w:val="24"/>
        </w:rPr>
        <w:t>by a proxy;</w:t>
      </w:r>
      <w:bookmarkEnd w:id="322"/>
    </w:p>
    <w:p w14:paraId="04B38E96" w14:textId="77777777" w:rsidR="0006684B" w:rsidRPr="00D50E34" w:rsidRDefault="0006684B">
      <w:pPr>
        <w:pStyle w:val="Heading4"/>
        <w:rPr>
          <w:rFonts w:ascii="Arial" w:hAnsi="Arial" w:cs="Arial"/>
          <w:sz w:val="24"/>
          <w:szCs w:val="24"/>
        </w:rPr>
      </w:pPr>
      <w:bookmarkStart w:id="323" w:name="_Toc55028961"/>
      <w:r w:rsidRPr="00D50E34">
        <w:rPr>
          <w:rFonts w:ascii="Arial" w:hAnsi="Arial" w:cs="Arial"/>
          <w:sz w:val="24"/>
          <w:szCs w:val="24"/>
        </w:rPr>
        <w:t>by an attorney.</w:t>
      </w:r>
      <w:bookmarkEnd w:id="323"/>
    </w:p>
    <w:p w14:paraId="7771BD39" w14:textId="77777777" w:rsidR="0006684B" w:rsidRPr="00D50E34" w:rsidRDefault="0006684B">
      <w:pPr>
        <w:pStyle w:val="Heading3"/>
        <w:rPr>
          <w:rFonts w:ascii="Arial" w:hAnsi="Arial"/>
          <w:sz w:val="24"/>
          <w:szCs w:val="24"/>
        </w:rPr>
      </w:pPr>
      <w:bookmarkStart w:id="324" w:name="_Toc55028962"/>
      <w:r w:rsidRPr="00D50E34">
        <w:rPr>
          <w:rFonts w:ascii="Arial" w:hAnsi="Arial"/>
          <w:sz w:val="24"/>
          <w:szCs w:val="24"/>
        </w:rPr>
        <w:t>A proxy, attorney or representative of a Member need not be a Member</w:t>
      </w:r>
      <w:bookmarkEnd w:id="324"/>
      <w:r w:rsidRPr="00D50E34">
        <w:rPr>
          <w:rFonts w:ascii="Arial" w:hAnsi="Arial"/>
          <w:sz w:val="24"/>
          <w:szCs w:val="24"/>
        </w:rPr>
        <w:t xml:space="preserve">. </w:t>
      </w:r>
    </w:p>
    <w:p w14:paraId="61751E67" w14:textId="77777777" w:rsidR="0006684B" w:rsidRPr="00D50E34" w:rsidRDefault="0006684B">
      <w:pPr>
        <w:pStyle w:val="Heading3"/>
        <w:rPr>
          <w:rFonts w:ascii="Arial" w:hAnsi="Arial"/>
          <w:sz w:val="24"/>
          <w:szCs w:val="24"/>
        </w:rPr>
      </w:pPr>
      <w:bookmarkStart w:id="325" w:name="_Toc55028963"/>
      <w:r w:rsidRPr="00D50E34">
        <w:rPr>
          <w:rFonts w:ascii="Arial" w:hAnsi="Arial"/>
          <w:sz w:val="24"/>
          <w:szCs w:val="24"/>
        </w:rPr>
        <w:t>Subject to Articles 4.1.4(a) and (b), a Member may appoint a proxy, attorney or representative as a standing appointment or for:</w:t>
      </w:r>
      <w:bookmarkEnd w:id="325"/>
    </w:p>
    <w:p w14:paraId="651C486E" w14:textId="77777777" w:rsidR="0006684B" w:rsidRPr="00D50E34" w:rsidRDefault="0006684B">
      <w:pPr>
        <w:pStyle w:val="Heading4"/>
        <w:rPr>
          <w:rFonts w:ascii="Arial" w:hAnsi="Arial" w:cs="Arial"/>
          <w:sz w:val="24"/>
          <w:szCs w:val="24"/>
        </w:rPr>
      </w:pPr>
      <w:bookmarkStart w:id="326" w:name="_Toc55028964"/>
      <w:r w:rsidRPr="00D50E34">
        <w:rPr>
          <w:rFonts w:ascii="Arial" w:hAnsi="Arial" w:cs="Arial"/>
          <w:sz w:val="24"/>
          <w:szCs w:val="24"/>
        </w:rPr>
        <w:t>a specific number of  meetings of Members; or</w:t>
      </w:r>
      <w:bookmarkEnd w:id="326"/>
    </w:p>
    <w:p w14:paraId="09139D33" w14:textId="77777777" w:rsidR="0006684B" w:rsidRPr="00D50E34" w:rsidRDefault="0006684B">
      <w:pPr>
        <w:pStyle w:val="Heading4"/>
        <w:rPr>
          <w:rFonts w:ascii="Arial" w:hAnsi="Arial" w:cs="Arial"/>
          <w:sz w:val="24"/>
          <w:szCs w:val="24"/>
        </w:rPr>
      </w:pPr>
      <w:bookmarkStart w:id="327" w:name="_Toc55028965"/>
      <w:r w:rsidRPr="00D50E34">
        <w:rPr>
          <w:rFonts w:ascii="Arial" w:hAnsi="Arial" w:cs="Arial"/>
          <w:sz w:val="24"/>
          <w:szCs w:val="24"/>
        </w:rPr>
        <w:t>a particular meeting of Members.</w:t>
      </w:r>
      <w:bookmarkEnd w:id="327"/>
    </w:p>
    <w:p w14:paraId="50825CF5" w14:textId="77777777" w:rsidR="0006684B" w:rsidRPr="00D50E34" w:rsidRDefault="0006684B">
      <w:pPr>
        <w:pStyle w:val="Heading3"/>
        <w:rPr>
          <w:rFonts w:ascii="Arial" w:hAnsi="Arial"/>
          <w:sz w:val="24"/>
          <w:szCs w:val="24"/>
        </w:rPr>
      </w:pPr>
      <w:bookmarkStart w:id="328" w:name="_Ref494007518"/>
      <w:bookmarkStart w:id="329" w:name="_Toc55028966"/>
      <w:r w:rsidRPr="00D50E34">
        <w:rPr>
          <w:rFonts w:ascii="Arial" w:hAnsi="Arial"/>
          <w:sz w:val="24"/>
          <w:szCs w:val="24"/>
        </w:rPr>
        <w:t>An instrument appointing a proxy is valid if it is signed by the Member making the appointment and contains:</w:t>
      </w:r>
      <w:bookmarkEnd w:id="328"/>
      <w:bookmarkEnd w:id="329"/>
    </w:p>
    <w:p w14:paraId="3434FC05" w14:textId="77777777" w:rsidR="0006684B" w:rsidRPr="00D50E34" w:rsidRDefault="0006684B">
      <w:pPr>
        <w:pStyle w:val="Heading4"/>
        <w:rPr>
          <w:rFonts w:ascii="Arial" w:hAnsi="Arial" w:cs="Arial"/>
          <w:sz w:val="24"/>
          <w:szCs w:val="24"/>
        </w:rPr>
      </w:pPr>
      <w:bookmarkStart w:id="330" w:name="_Toc55028967"/>
      <w:r w:rsidRPr="00D50E34">
        <w:rPr>
          <w:rFonts w:ascii="Arial" w:hAnsi="Arial" w:cs="Arial"/>
          <w:sz w:val="24"/>
          <w:szCs w:val="24"/>
        </w:rPr>
        <w:t>the name and address of that Member;</w:t>
      </w:r>
      <w:bookmarkEnd w:id="330"/>
    </w:p>
    <w:p w14:paraId="6FB51D90" w14:textId="77777777" w:rsidR="0006684B" w:rsidRPr="00D50E34" w:rsidRDefault="0006684B">
      <w:pPr>
        <w:pStyle w:val="Heading4"/>
        <w:rPr>
          <w:rFonts w:ascii="Arial" w:hAnsi="Arial" w:cs="Arial"/>
          <w:sz w:val="24"/>
          <w:szCs w:val="24"/>
        </w:rPr>
      </w:pPr>
      <w:bookmarkStart w:id="331" w:name="_Toc55028968"/>
      <w:r w:rsidRPr="00D50E34">
        <w:rPr>
          <w:rFonts w:ascii="Arial" w:hAnsi="Arial" w:cs="Arial"/>
          <w:sz w:val="24"/>
          <w:szCs w:val="24"/>
        </w:rPr>
        <w:t>the name of the Company;</w:t>
      </w:r>
      <w:bookmarkEnd w:id="331"/>
    </w:p>
    <w:p w14:paraId="123BFDAC" w14:textId="77777777" w:rsidR="0006684B" w:rsidRPr="00D50E34" w:rsidRDefault="0006684B">
      <w:pPr>
        <w:pStyle w:val="Heading4"/>
        <w:rPr>
          <w:rFonts w:ascii="Arial" w:hAnsi="Arial" w:cs="Arial"/>
          <w:sz w:val="24"/>
          <w:szCs w:val="24"/>
        </w:rPr>
      </w:pPr>
      <w:bookmarkStart w:id="332" w:name="_Toc55028969"/>
      <w:r w:rsidRPr="00D50E34">
        <w:rPr>
          <w:rFonts w:ascii="Arial" w:hAnsi="Arial" w:cs="Arial"/>
          <w:sz w:val="24"/>
          <w:szCs w:val="24"/>
        </w:rPr>
        <w:t>the name of the proxy(s) or the name of the office of the proxy(s); and</w:t>
      </w:r>
      <w:bookmarkEnd w:id="332"/>
    </w:p>
    <w:p w14:paraId="227F79BE" w14:textId="77777777" w:rsidR="0006684B" w:rsidRPr="00D50E34" w:rsidRDefault="0006684B">
      <w:pPr>
        <w:pStyle w:val="Heading4"/>
        <w:rPr>
          <w:rFonts w:ascii="Arial" w:hAnsi="Arial" w:cs="Arial"/>
          <w:sz w:val="24"/>
          <w:szCs w:val="24"/>
        </w:rPr>
      </w:pPr>
      <w:bookmarkStart w:id="333" w:name="_Toc55028970"/>
      <w:r w:rsidRPr="00D50E34">
        <w:rPr>
          <w:rFonts w:ascii="Arial" w:hAnsi="Arial" w:cs="Arial"/>
          <w:sz w:val="24"/>
          <w:szCs w:val="24"/>
        </w:rPr>
        <w:t>the meeting(s) of Members at which the proxy may be used.</w:t>
      </w:r>
      <w:bookmarkEnd w:id="333"/>
    </w:p>
    <w:p w14:paraId="0F6E21BA" w14:textId="12A6FE22" w:rsidR="0006684B" w:rsidRPr="00D50E34" w:rsidRDefault="0006684B">
      <w:pPr>
        <w:pStyle w:val="Heading3"/>
        <w:rPr>
          <w:rFonts w:ascii="Arial" w:hAnsi="Arial"/>
          <w:sz w:val="24"/>
          <w:szCs w:val="24"/>
        </w:rPr>
      </w:pPr>
      <w:bookmarkStart w:id="334" w:name="_Toc55028971"/>
      <w:r w:rsidRPr="00D50E34">
        <w:rPr>
          <w:rFonts w:ascii="Arial" w:hAnsi="Arial"/>
          <w:sz w:val="24"/>
          <w:szCs w:val="24"/>
        </w:rPr>
        <w:t>The chairperson of a meeting of Members may determine that an instrument appointing a proxy is valid even if it contains only some of the information specified in Article </w:t>
      </w:r>
      <w:r w:rsidRPr="00D50E34">
        <w:rPr>
          <w:rFonts w:ascii="Arial" w:hAnsi="Arial"/>
          <w:sz w:val="24"/>
          <w:szCs w:val="24"/>
        </w:rPr>
        <w:fldChar w:fldCharType="begin"/>
      </w:r>
      <w:r w:rsidRPr="00D50E34">
        <w:rPr>
          <w:rFonts w:ascii="Arial" w:hAnsi="Arial"/>
          <w:sz w:val="24"/>
          <w:szCs w:val="24"/>
        </w:rPr>
        <w:instrText xml:space="preserve"> REF _Ref494007518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4.14(e)</w:t>
      </w:r>
      <w:r w:rsidRPr="00D50E34">
        <w:rPr>
          <w:rFonts w:ascii="Arial" w:hAnsi="Arial"/>
          <w:sz w:val="24"/>
          <w:szCs w:val="24"/>
        </w:rPr>
        <w:fldChar w:fldCharType="end"/>
      </w:r>
      <w:r w:rsidRPr="00D50E34">
        <w:rPr>
          <w:rFonts w:ascii="Arial" w:hAnsi="Arial"/>
          <w:sz w:val="24"/>
          <w:szCs w:val="24"/>
        </w:rPr>
        <w:t>.</w:t>
      </w:r>
      <w:bookmarkEnd w:id="334"/>
    </w:p>
    <w:p w14:paraId="0F109CCA" w14:textId="77777777" w:rsidR="0006684B" w:rsidRPr="00D50E34" w:rsidRDefault="0006684B">
      <w:pPr>
        <w:pStyle w:val="Heading3"/>
        <w:rPr>
          <w:rFonts w:ascii="Arial" w:hAnsi="Arial"/>
          <w:sz w:val="24"/>
          <w:szCs w:val="24"/>
        </w:rPr>
      </w:pPr>
      <w:bookmarkStart w:id="335" w:name="_Toc55028972"/>
      <w:r w:rsidRPr="00D50E34">
        <w:rPr>
          <w:rFonts w:ascii="Arial" w:hAnsi="Arial"/>
          <w:sz w:val="24"/>
          <w:szCs w:val="24"/>
        </w:rPr>
        <w:t>An instrument appointing an attorney or representative must be in a form as the Directors may prescribe or the chairperson of a meeting of Members may accept.</w:t>
      </w:r>
      <w:bookmarkEnd w:id="335"/>
    </w:p>
    <w:p w14:paraId="0B5B980D" w14:textId="77777777" w:rsidR="0006684B" w:rsidRPr="00D50E34" w:rsidRDefault="0006684B">
      <w:pPr>
        <w:pStyle w:val="Heading3"/>
        <w:rPr>
          <w:rFonts w:ascii="Arial" w:hAnsi="Arial"/>
          <w:sz w:val="24"/>
          <w:szCs w:val="24"/>
        </w:rPr>
      </w:pPr>
      <w:bookmarkStart w:id="336" w:name="_Toc55028973"/>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decision of the chairperson of a meeting of Members as to the validity of an instrument appointing a proxy, attorney or representative is final and conclusive.</w:t>
      </w:r>
      <w:bookmarkEnd w:id="336"/>
    </w:p>
    <w:p w14:paraId="53E4D3B5" w14:textId="77777777" w:rsidR="0006684B" w:rsidRPr="00D50E34" w:rsidRDefault="0006684B">
      <w:pPr>
        <w:pStyle w:val="Heading3"/>
        <w:rPr>
          <w:rFonts w:ascii="Arial" w:hAnsi="Arial"/>
          <w:sz w:val="24"/>
          <w:szCs w:val="24"/>
        </w:rPr>
      </w:pPr>
      <w:bookmarkStart w:id="337" w:name="_Toc55028974"/>
      <w:r w:rsidRPr="00D50E34">
        <w:rPr>
          <w:rFonts w:ascii="Arial" w:hAnsi="Arial"/>
          <w:sz w:val="24"/>
          <w:szCs w:val="24"/>
        </w:rPr>
        <w:t xml:space="preserve">Unless otherwise provided in the </w:t>
      </w:r>
      <w:r w:rsidRPr="00D50E34">
        <w:rPr>
          <w:rFonts w:ascii="Arial" w:hAnsi="Arial"/>
          <w:iCs/>
          <w:sz w:val="24"/>
          <w:szCs w:val="24"/>
        </w:rPr>
        <w:t>Corporations Act</w:t>
      </w:r>
      <w:r w:rsidRPr="00D50E34">
        <w:rPr>
          <w:rFonts w:ascii="Arial" w:hAnsi="Arial"/>
          <w:sz w:val="24"/>
          <w:szCs w:val="24"/>
        </w:rPr>
        <w:t xml:space="preserve"> or in the instrument appointing a proxy or attorney, a proxy or attorney may:</w:t>
      </w:r>
      <w:bookmarkEnd w:id="337"/>
    </w:p>
    <w:p w14:paraId="0C9AAE4F" w14:textId="77777777" w:rsidR="0006684B" w:rsidRPr="00D50E34" w:rsidRDefault="0006684B">
      <w:pPr>
        <w:pStyle w:val="Heading4"/>
        <w:rPr>
          <w:rFonts w:ascii="Arial" w:hAnsi="Arial" w:cs="Arial"/>
          <w:sz w:val="24"/>
          <w:szCs w:val="24"/>
        </w:rPr>
      </w:pPr>
      <w:bookmarkStart w:id="338" w:name="_Toc55028975"/>
      <w:r w:rsidRPr="00D50E34">
        <w:rPr>
          <w:rFonts w:ascii="Arial" w:hAnsi="Arial" w:cs="Arial"/>
          <w:sz w:val="24"/>
          <w:szCs w:val="24"/>
        </w:rPr>
        <w:t xml:space="preserve">agree to a meeting of Members being called by shorter notice than is required by the </w:t>
      </w:r>
      <w:r w:rsidRPr="00D50E34">
        <w:rPr>
          <w:rFonts w:ascii="Arial" w:hAnsi="Arial" w:cs="Arial"/>
          <w:iCs/>
          <w:sz w:val="24"/>
          <w:szCs w:val="24"/>
        </w:rPr>
        <w:t>Corporations Act</w:t>
      </w:r>
      <w:r w:rsidRPr="00D50E34">
        <w:rPr>
          <w:rFonts w:ascii="Arial" w:hAnsi="Arial" w:cs="Arial"/>
          <w:sz w:val="24"/>
          <w:szCs w:val="24"/>
        </w:rPr>
        <w:t xml:space="preserve"> or this Constitution;</w:t>
      </w:r>
      <w:bookmarkEnd w:id="338"/>
    </w:p>
    <w:p w14:paraId="251DC13A" w14:textId="77777777" w:rsidR="0006684B" w:rsidRPr="00D50E34" w:rsidRDefault="0006684B">
      <w:pPr>
        <w:pStyle w:val="Heading4"/>
        <w:rPr>
          <w:rFonts w:ascii="Arial" w:hAnsi="Arial" w:cs="Arial"/>
          <w:sz w:val="24"/>
          <w:szCs w:val="24"/>
        </w:rPr>
      </w:pPr>
      <w:bookmarkStart w:id="339" w:name="_Toc55028976"/>
      <w:r w:rsidRPr="00D50E34">
        <w:rPr>
          <w:rFonts w:ascii="Arial" w:hAnsi="Arial" w:cs="Arial"/>
          <w:sz w:val="24"/>
          <w:szCs w:val="24"/>
        </w:rPr>
        <w:t>agree to a resolution being either or both proposed and passed at a meeting of Members of which Notice of less than 28 days is given;</w:t>
      </w:r>
      <w:bookmarkEnd w:id="339"/>
    </w:p>
    <w:p w14:paraId="018A8E37" w14:textId="77777777" w:rsidR="0006684B" w:rsidRPr="00D50E34" w:rsidRDefault="0006684B">
      <w:pPr>
        <w:pStyle w:val="Heading4"/>
        <w:rPr>
          <w:rFonts w:ascii="Arial" w:hAnsi="Arial" w:cs="Arial"/>
          <w:sz w:val="24"/>
          <w:szCs w:val="24"/>
        </w:rPr>
      </w:pPr>
      <w:bookmarkStart w:id="340" w:name="_Toc55028977"/>
      <w:r w:rsidRPr="00D50E34">
        <w:rPr>
          <w:rFonts w:ascii="Arial" w:hAnsi="Arial" w:cs="Arial"/>
          <w:sz w:val="24"/>
          <w:szCs w:val="24"/>
        </w:rPr>
        <w:t>speak on any resolution at a meeting of Members on which the proxy or attorney may vote;</w:t>
      </w:r>
      <w:bookmarkEnd w:id="340"/>
    </w:p>
    <w:p w14:paraId="3B7E73AD" w14:textId="77777777" w:rsidR="0006684B" w:rsidRPr="00D50E34" w:rsidRDefault="0006684B">
      <w:pPr>
        <w:pStyle w:val="Heading4"/>
        <w:rPr>
          <w:rFonts w:ascii="Arial" w:hAnsi="Arial" w:cs="Arial"/>
          <w:sz w:val="24"/>
          <w:szCs w:val="24"/>
        </w:rPr>
      </w:pPr>
      <w:bookmarkStart w:id="341" w:name="_Toc55028978"/>
      <w:r w:rsidRPr="00D50E34">
        <w:rPr>
          <w:rFonts w:ascii="Arial" w:hAnsi="Arial" w:cs="Arial"/>
          <w:sz w:val="24"/>
          <w:szCs w:val="24"/>
        </w:rPr>
        <w:lastRenderedPageBreak/>
        <w:t>vote at a meeting of Members (but only to the extent allowed by the appointment);</w:t>
      </w:r>
      <w:bookmarkEnd w:id="341"/>
    </w:p>
    <w:p w14:paraId="7D288751" w14:textId="77777777" w:rsidR="0006684B" w:rsidRPr="00D50E34" w:rsidRDefault="0006684B">
      <w:pPr>
        <w:pStyle w:val="Heading4"/>
        <w:rPr>
          <w:rFonts w:ascii="Arial" w:hAnsi="Arial" w:cs="Arial"/>
          <w:sz w:val="24"/>
          <w:szCs w:val="24"/>
        </w:rPr>
      </w:pPr>
      <w:bookmarkStart w:id="342" w:name="_Toc55028979"/>
      <w:r w:rsidRPr="00D50E34">
        <w:rPr>
          <w:rFonts w:ascii="Arial" w:hAnsi="Arial" w:cs="Arial"/>
          <w:sz w:val="24"/>
          <w:szCs w:val="24"/>
        </w:rPr>
        <w:t>demand or join in demanding a poll on any resolution at a meeting of Members on which the proxy or attorney may vote; and</w:t>
      </w:r>
      <w:bookmarkEnd w:id="342"/>
    </w:p>
    <w:p w14:paraId="16DC2112" w14:textId="77777777" w:rsidR="0006684B" w:rsidRPr="00D50E34" w:rsidRDefault="0006684B">
      <w:pPr>
        <w:pStyle w:val="Heading4"/>
        <w:rPr>
          <w:rFonts w:ascii="Arial" w:hAnsi="Arial" w:cs="Arial"/>
          <w:sz w:val="24"/>
          <w:szCs w:val="24"/>
        </w:rPr>
      </w:pPr>
      <w:bookmarkStart w:id="343" w:name="_Toc55028980"/>
      <w:r w:rsidRPr="00D50E34">
        <w:rPr>
          <w:rFonts w:ascii="Arial" w:hAnsi="Arial" w:cs="Arial"/>
          <w:sz w:val="24"/>
          <w:szCs w:val="24"/>
        </w:rPr>
        <w:t>attend and vote at any meeting of Members which is rescheduled or adjourned.</w:t>
      </w:r>
      <w:bookmarkEnd w:id="343"/>
    </w:p>
    <w:p w14:paraId="15ED5FB9" w14:textId="77777777" w:rsidR="0006684B" w:rsidRPr="00D50E34" w:rsidRDefault="0006684B">
      <w:pPr>
        <w:pStyle w:val="Heading3"/>
        <w:rPr>
          <w:rFonts w:ascii="Arial" w:hAnsi="Arial"/>
          <w:sz w:val="24"/>
          <w:szCs w:val="24"/>
        </w:rPr>
      </w:pPr>
      <w:bookmarkStart w:id="344" w:name="_Toc55028981"/>
      <w:r w:rsidRPr="00D50E34">
        <w:rPr>
          <w:rFonts w:ascii="Arial" w:hAnsi="Arial"/>
          <w:sz w:val="24"/>
          <w:szCs w:val="24"/>
        </w:rPr>
        <w:t>Unless otherwise provided in the</w:t>
      </w:r>
      <w:r w:rsidRPr="00D50E34">
        <w:rPr>
          <w:rFonts w:ascii="Arial" w:hAnsi="Arial"/>
          <w:iCs/>
          <w:sz w:val="24"/>
          <w:szCs w:val="24"/>
        </w:rPr>
        <w:t xml:space="preserve"> Corporations Act</w:t>
      </w:r>
      <w:r w:rsidRPr="00D50E34">
        <w:rPr>
          <w:rFonts w:ascii="Arial" w:hAnsi="Arial"/>
          <w:sz w:val="24"/>
          <w:szCs w:val="24"/>
        </w:rPr>
        <w:t xml:space="preserve"> or in the instrument appointing a proxy or attorney, a proxy or attorney may vote on:</w:t>
      </w:r>
      <w:bookmarkEnd w:id="344"/>
    </w:p>
    <w:p w14:paraId="4E7DE7D1" w14:textId="77777777" w:rsidR="0006684B" w:rsidRPr="00D50E34" w:rsidRDefault="0006684B" w:rsidP="00A11628">
      <w:pPr>
        <w:pStyle w:val="Heading4"/>
        <w:ind w:right="-145"/>
        <w:rPr>
          <w:rFonts w:ascii="Arial" w:hAnsi="Arial" w:cs="Arial"/>
          <w:sz w:val="24"/>
          <w:szCs w:val="24"/>
        </w:rPr>
      </w:pPr>
      <w:bookmarkStart w:id="345" w:name="_Toc55028982"/>
      <w:r w:rsidRPr="00D50E34">
        <w:rPr>
          <w:rFonts w:ascii="Arial" w:hAnsi="Arial" w:cs="Arial"/>
          <w:sz w:val="24"/>
          <w:szCs w:val="24"/>
        </w:rPr>
        <w:t>any amendment to a resolution on which the proxy or attorney may vote;</w:t>
      </w:r>
      <w:bookmarkEnd w:id="345"/>
    </w:p>
    <w:p w14:paraId="4F330BD3" w14:textId="77777777" w:rsidR="0006684B" w:rsidRPr="00D50E34" w:rsidRDefault="0006684B">
      <w:pPr>
        <w:pStyle w:val="Heading4"/>
        <w:rPr>
          <w:rFonts w:ascii="Arial" w:hAnsi="Arial" w:cs="Arial"/>
          <w:sz w:val="24"/>
          <w:szCs w:val="24"/>
        </w:rPr>
      </w:pPr>
      <w:bookmarkStart w:id="346" w:name="_Toc55028983"/>
      <w:r w:rsidRPr="00D50E34">
        <w:rPr>
          <w:rFonts w:ascii="Arial" w:hAnsi="Arial" w:cs="Arial"/>
          <w:sz w:val="24"/>
          <w:szCs w:val="24"/>
        </w:rPr>
        <w:t>any motion not to put that resolution or any similar motion; and</w:t>
      </w:r>
      <w:bookmarkEnd w:id="346"/>
    </w:p>
    <w:p w14:paraId="745981C1" w14:textId="77777777" w:rsidR="0006684B" w:rsidRPr="00D50E34" w:rsidRDefault="0006684B">
      <w:pPr>
        <w:pStyle w:val="Heading4"/>
        <w:rPr>
          <w:rFonts w:ascii="Arial" w:hAnsi="Arial" w:cs="Arial"/>
          <w:sz w:val="24"/>
          <w:szCs w:val="24"/>
        </w:rPr>
      </w:pPr>
      <w:bookmarkStart w:id="347" w:name="_Toc55028984"/>
      <w:r w:rsidRPr="00D50E34">
        <w:rPr>
          <w:rFonts w:ascii="Arial" w:hAnsi="Arial" w:cs="Arial"/>
          <w:sz w:val="24"/>
          <w:szCs w:val="24"/>
        </w:rPr>
        <w:t>any procedural motion relating to that resolution, including a motion to elect the chairperson of a meeting of Members, vacate the chair or adjourn that meeting,</w:t>
      </w:r>
      <w:bookmarkEnd w:id="347"/>
    </w:p>
    <w:p w14:paraId="28D3BCBB" w14:textId="77777777" w:rsidR="0006684B" w:rsidRPr="00D50E34" w:rsidRDefault="0006684B">
      <w:pPr>
        <w:pStyle w:val="IndentParaLevel2"/>
        <w:rPr>
          <w:rFonts w:ascii="Arial" w:hAnsi="Arial" w:cs="Arial"/>
          <w:sz w:val="24"/>
        </w:rPr>
      </w:pPr>
      <w:r w:rsidRPr="00D50E34">
        <w:rPr>
          <w:rFonts w:ascii="Arial" w:hAnsi="Arial" w:cs="Arial"/>
          <w:sz w:val="24"/>
        </w:rPr>
        <w:t>even if the appointment directs the proxy or attorney how to vote on that resolution.</w:t>
      </w:r>
    </w:p>
    <w:p w14:paraId="5DFC0FE6" w14:textId="77777777" w:rsidR="0006684B" w:rsidRPr="00D50E34" w:rsidRDefault="0006684B">
      <w:pPr>
        <w:pStyle w:val="Heading3"/>
        <w:rPr>
          <w:rFonts w:ascii="Arial" w:hAnsi="Arial"/>
          <w:sz w:val="24"/>
          <w:szCs w:val="24"/>
        </w:rPr>
      </w:pPr>
      <w:bookmarkStart w:id="348" w:name="_Toc55028985"/>
      <w:r w:rsidRPr="00D50E34">
        <w:rPr>
          <w:rFonts w:ascii="Arial" w:hAnsi="Arial"/>
          <w:sz w:val="24"/>
          <w:szCs w:val="24"/>
        </w:rPr>
        <w:t>If the name of the proxy, or the name of the office of the proxy, in a proxy form of a Member is not filled in, the proxy of that Member is:</w:t>
      </w:r>
      <w:bookmarkEnd w:id="348"/>
    </w:p>
    <w:p w14:paraId="29FACCB6" w14:textId="77777777" w:rsidR="0006684B" w:rsidRPr="00D50E34" w:rsidRDefault="0006684B">
      <w:pPr>
        <w:pStyle w:val="Heading4"/>
        <w:rPr>
          <w:rFonts w:ascii="Arial" w:hAnsi="Arial" w:cs="Arial"/>
          <w:sz w:val="24"/>
          <w:szCs w:val="24"/>
        </w:rPr>
      </w:pPr>
      <w:bookmarkStart w:id="349" w:name="_Toc55028986"/>
      <w:r w:rsidRPr="00D50E34">
        <w:rPr>
          <w:rFonts w:ascii="Arial" w:hAnsi="Arial" w:cs="Arial"/>
          <w:sz w:val="24"/>
          <w:szCs w:val="24"/>
        </w:rPr>
        <w:t>a person specified by the Company in the form of proxy for such purposes; or</w:t>
      </w:r>
      <w:bookmarkEnd w:id="349"/>
    </w:p>
    <w:p w14:paraId="158C3A03" w14:textId="77777777" w:rsidR="0006684B" w:rsidRPr="00D50E34" w:rsidRDefault="0006684B">
      <w:pPr>
        <w:pStyle w:val="Heading4"/>
        <w:rPr>
          <w:rFonts w:ascii="Arial" w:hAnsi="Arial" w:cs="Arial"/>
          <w:sz w:val="24"/>
          <w:szCs w:val="24"/>
        </w:rPr>
      </w:pPr>
      <w:bookmarkStart w:id="350" w:name="_Toc55028987"/>
      <w:r w:rsidRPr="00D50E34">
        <w:rPr>
          <w:rFonts w:ascii="Arial" w:hAnsi="Arial" w:cs="Arial"/>
          <w:sz w:val="24"/>
          <w:szCs w:val="24"/>
        </w:rPr>
        <w:t>if no person is so specified, the chairperson of that meeting.</w:t>
      </w:r>
      <w:bookmarkEnd w:id="350"/>
    </w:p>
    <w:p w14:paraId="3F9A3B0A" w14:textId="77777777" w:rsidR="0006684B" w:rsidRPr="00D50E34" w:rsidRDefault="0006684B">
      <w:pPr>
        <w:pStyle w:val="Heading3"/>
        <w:rPr>
          <w:rFonts w:ascii="Arial" w:hAnsi="Arial"/>
          <w:sz w:val="24"/>
          <w:szCs w:val="24"/>
        </w:rPr>
      </w:pPr>
      <w:bookmarkStart w:id="351" w:name="_Toc55028988"/>
      <w:r w:rsidRPr="00D50E34">
        <w:rPr>
          <w:rFonts w:ascii="Arial" w:hAnsi="Arial"/>
          <w:sz w:val="24"/>
          <w:szCs w:val="24"/>
        </w:rPr>
        <w:t>A Member may specify the manner in which a proxy or attorney is to vote on a particular resolution at a meeting of Members.</w:t>
      </w:r>
      <w:bookmarkEnd w:id="351"/>
    </w:p>
    <w:p w14:paraId="1AD7C015" w14:textId="77777777" w:rsidR="0006684B" w:rsidRPr="00D50E34" w:rsidRDefault="0006684B">
      <w:pPr>
        <w:pStyle w:val="Heading3"/>
        <w:rPr>
          <w:rFonts w:ascii="Arial" w:hAnsi="Arial"/>
          <w:sz w:val="24"/>
          <w:szCs w:val="24"/>
        </w:rPr>
      </w:pPr>
      <w:bookmarkStart w:id="352" w:name="_Toc55028989"/>
      <w:r w:rsidRPr="00D50E34">
        <w:rPr>
          <w:rFonts w:ascii="Arial" w:hAnsi="Arial"/>
          <w:sz w:val="24"/>
          <w:szCs w:val="24"/>
        </w:rPr>
        <w:t>An appointment of proxy or attorney for a meeting of Members is effective only if the Company receives the appointment (and any authority under which the appointment was signed or a certified copy of that authority) not less than:</w:t>
      </w:r>
      <w:bookmarkEnd w:id="352"/>
    </w:p>
    <w:p w14:paraId="61F0AA1D" w14:textId="77777777" w:rsidR="0006684B" w:rsidRPr="00D50E34" w:rsidRDefault="0006684B">
      <w:pPr>
        <w:pStyle w:val="Heading4"/>
        <w:rPr>
          <w:rFonts w:ascii="Arial" w:hAnsi="Arial" w:cs="Arial"/>
          <w:sz w:val="24"/>
          <w:szCs w:val="24"/>
        </w:rPr>
      </w:pPr>
      <w:bookmarkStart w:id="353" w:name="_Toc55028990"/>
      <w:r w:rsidRPr="00D50E34">
        <w:rPr>
          <w:rFonts w:ascii="Arial" w:hAnsi="Arial" w:cs="Arial"/>
          <w:sz w:val="24"/>
          <w:szCs w:val="24"/>
        </w:rPr>
        <w:t>48 hours before the time scheduled for commencement of that meeting; or</w:t>
      </w:r>
      <w:bookmarkEnd w:id="353"/>
    </w:p>
    <w:p w14:paraId="68BAF51F" w14:textId="77777777" w:rsidR="0006684B" w:rsidRPr="00D50E34" w:rsidRDefault="0006684B" w:rsidP="00480F3B">
      <w:pPr>
        <w:pStyle w:val="Heading4"/>
        <w:ind w:right="-145"/>
        <w:rPr>
          <w:rFonts w:ascii="Arial" w:hAnsi="Arial" w:cs="Arial"/>
          <w:sz w:val="24"/>
          <w:szCs w:val="24"/>
        </w:rPr>
      </w:pPr>
      <w:bookmarkStart w:id="354" w:name="_Toc55028991"/>
      <w:r w:rsidRPr="00D50E34">
        <w:rPr>
          <w:rFonts w:ascii="Arial" w:hAnsi="Arial" w:cs="Arial"/>
          <w:sz w:val="24"/>
          <w:szCs w:val="24"/>
        </w:rPr>
        <w:t>in the case of a meeting which has been adjourned, 48 hours before the time scheduled for resumption of the meeting.</w:t>
      </w:r>
      <w:bookmarkEnd w:id="354"/>
    </w:p>
    <w:p w14:paraId="675A9740" w14:textId="77777777" w:rsidR="0006684B" w:rsidRPr="00D50E34" w:rsidRDefault="0006684B">
      <w:pPr>
        <w:pStyle w:val="Heading3"/>
        <w:rPr>
          <w:rFonts w:ascii="Arial" w:hAnsi="Arial"/>
          <w:sz w:val="24"/>
          <w:szCs w:val="24"/>
        </w:rPr>
      </w:pPr>
      <w:bookmarkStart w:id="355" w:name="_Toc55028992"/>
      <w:r w:rsidRPr="00D50E34">
        <w:rPr>
          <w:rFonts w:ascii="Arial" w:hAnsi="Arial"/>
          <w:sz w:val="24"/>
          <w:szCs w:val="24"/>
        </w:rPr>
        <w:t>Despite Article 4.12(d), unless the Company has received notice in writing of the matter not less than 48 hours before the time scheduled for the commencement of a meeting of Members, a vote cast at that meeting by a person appointed by a Member as a proxy, attorney or representative is, subject to this Constitution, valid even if, before the person votes:</w:t>
      </w:r>
      <w:bookmarkEnd w:id="355"/>
    </w:p>
    <w:p w14:paraId="19696F28" w14:textId="77777777" w:rsidR="0006684B" w:rsidRPr="00D50E34" w:rsidRDefault="0006684B" w:rsidP="00BB55B1">
      <w:pPr>
        <w:pStyle w:val="Heading4"/>
        <w:spacing w:after="200"/>
        <w:rPr>
          <w:rFonts w:ascii="Arial" w:hAnsi="Arial" w:cs="Arial"/>
          <w:sz w:val="24"/>
          <w:szCs w:val="24"/>
        </w:rPr>
      </w:pPr>
      <w:bookmarkStart w:id="356" w:name="_Toc55028993"/>
      <w:r w:rsidRPr="00D50E34">
        <w:rPr>
          <w:rFonts w:ascii="Arial" w:hAnsi="Arial" w:cs="Arial"/>
          <w:sz w:val="24"/>
          <w:szCs w:val="24"/>
        </w:rPr>
        <w:lastRenderedPageBreak/>
        <w:t>a Cessation Event occurs in respect of that Member;</w:t>
      </w:r>
      <w:bookmarkEnd w:id="356"/>
    </w:p>
    <w:p w14:paraId="7CDA2380" w14:textId="77777777" w:rsidR="0006684B" w:rsidRPr="00D50E34" w:rsidRDefault="0006684B" w:rsidP="00BB55B1">
      <w:pPr>
        <w:pStyle w:val="Heading4"/>
        <w:spacing w:after="200"/>
        <w:rPr>
          <w:rFonts w:ascii="Arial" w:hAnsi="Arial" w:cs="Arial"/>
          <w:sz w:val="24"/>
          <w:szCs w:val="24"/>
        </w:rPr>
      </w:pPr>
      <w:bookmarkStart w:id="357" w:name="_Toc55028994"/>
      <w:r w:rsidRPr="00D50E34">
        <w:rPr>
          <w:rFonts w:ascii="Arial" w:hAnsi="Arial" w:cs="Arial"/>
          <w:sz w:val="24"/>
          <w:szCs w:val="24"/>
        </w:rPr>
        <w:t>that Member revokes the appointment of that person; or</w:t>
      </w:r>
      <w:bookmarkEnd w:id="357"/>
    </w:p>
    <w:p w14:paraId="5790DAC3" w14:textId="19FECC0C" w:rsidR="0006684B" w:rsidRDefault="0006684B">
      <w:pPr>
        <w:pStyle w:val="Heading4"/>
        <w:rPr>
          <w:rFonts w:ascii="Arial" w:hAnsi="Arial" w:cs="Arial"/>
          <w:sz w:val="24"/>
          <w:szCs w:val="24"/>
        </w:rPr>
      </w:pPr>
      <w:bookmarkStart w:id="358" w:name="_Toc55028995"/>
      <w:r w:rsidRPr="00D50E34">
        <w:rPr>
          <w:rFonts w:ascii="Arial" w:hAnsi="Arial" w:cs="Arial"/>
          <w:sz w:val="24"/>
          <w:szCs w:val="24"/>
        </w:rPr>
        <w:t>that Member revokes the authority under which the person was appointed by a third party.</w:t>
      </w:r>
      <w:bookmarkEnd w:id="358"/>
    </w:p>
    <w:p w14:paraId="4FE3F330" w14:textId="77777777" w:rsidR="00823D37" w:rsidRPr="00122DBE" w:rsidRDefault="00823D37" w:rsidP="00823D37">
      <w:pPr>
        <w:pStyle w:val="IndentParaLevel1"/>
        <w:pBdr>
          <w:top w:val="single" w:sz="18" w:space="1" w:color="auto"/>
        </w:pBdr>
        <w:spacing w:after="0"/>
        <w:ind w:left="0"/>
        <w:rPr>
          <w:rFonts w:ascii="Arial" w:hAnsi="Arial" w:cs="Arial"/>
          <w:sz w:val="24"/>
        </w:rPr>
      </w:pPr>
    </w:p>
    <w:p w14:paraId="6B254F04" w14:textId="77777777" w:rsidR="0006684B" w:rsidRPr="00F96D41" w:rsidRDefault="0006684B" w:rsidP="00BB55B1">
      <w:pPr>
        <w:pStyle w:val="Heading1"/>
        <w:pBdr>
          <w:top w:val="single" w:sz="18" w:space="1" w:color="auto"/>
        </w:pBdr>
        <w:spacing w:after="200"/>
        <w:rPr>
          <w:b w:val="0"/>
          <w:bCs w:val="0"/>
        </w:rPr>
      </w:pPr>
      <w:bookmarkStart w:id="359" w:name="_Toc485451898"/>
      <w:bookmarkStart w:id="360" w:name="_Toc55028996"/>
      <w:bookmarkStart w:id="361" w:name="_Toc92713795"/>
      <w:r w:rsidRPr="00F96D41">
        <w:t>Directors</w:t>
      </w:r>
      <w:bookmarkEnd w:id="359"/>
      <w:bookmarkEnd w:id="360"/>
      <w:bookmarkEnd w:id="361"/>
    </w:p>
    <w:p w14:paraId="1155470A" w14:textId="77777777" w:rsidR="0006684B" w:rsidRPr="00D50E34" w:rsidRDefault="0006684B" w:rsidP="00BB55B1">
      <w:pPr>
        <w:pStyle w:val="Heading2"/>
        <w:spacing w:after="200"/>
        <w:rPr>
          <w:rFonts w:cs="Arial"/>
          <w:b w:val="0"/>
          <w:bCs w:val="0"/>
          <w:szCs w:val="24"/>
        </w:rPr>
      </w:pPr>
      <w:bookmarkStart w:id="362" w:name="_Toc485451899"/>
      <w:bookmarkStart w:id="363" w:name="_Ref494007564"/>
      <w:bookmarkStart w:id="364" w:name="_Ref494007582"/>
      <w:bookmarkStart w:id="365" w:name="_Toc55028997"/>
      <w:bookmarkStart w:id="366" w:name="_Toc92713796"/>
      <w:r w:rsidRPr="00D50E34">
        <w:rPr>
          <w:rFonts w:cs="Arial"/>
          <w:szCs w:val="24"/>
        </w:rPr>
        <w:t>Number of Directors</w:t>
      </w:r>
      <w:bookmarkEnd w:id="362"/>
      <w:bookmarkEnd w:id="363"/>
      <w:bookmarkEnd w:id="364"/>
      <w:bookmarkEnd w:id="365"/>
      <w:bookmarkEnd w:id="366"/>
    </w:p>
    <w:p w14:paraId="0F930468" w14:textId="1D69B26A" w:rsidR="0006684B" w:rsidRPr="00D50E34" w:rsidRDefault="0006684B" w:rsidP="00BB55B1">
      <w:pPr>
        <w:pStyle w:val="Heading3"/>
        <w:spacing w:after="200"/>
        <w:ind w:right="-3"/>
        <w:rPr>
          <w:rFonts w:ascii="Arial" w:hAnsi="Arial"/>
          <w:sz w:val="24"/>
          <w:szCs w:val="24"/>
        </w:rPr>
      </w:pPr>
      <w:bookmarkStart w:id="367" w:name="_Toc55028998"/>
      <w:r w:rsidRPr="00D50E34">
        <w:rPr>
          <w:rFonts w:ascii="Arial" w:hAnsi="Arial"/>
          <w:sz w:val="24"/>
          <w:szCs w:val="24"/>
        </w:rPr>
        <w:t xml:space="preserve">The Company must have between twelve (12) and </w:t>
      </w:r>
      <w:r w:rsidR="00A1238A">
        <w:rPr>
          <w:rFonts w:ascii="Arial" w:hAnsi="Arial"/>
          <w:sz w:val="24"/>
          <w:szCs w:val="24"/>
        </w:rPr>
        <w:t xml:space="preserve">fifteen (15) </w:t>
      </w:r>
      <w:r w:rsidRPr="00D50E34">
        <w:rPr>
          <w:rFonts w:ascii="Arial" w:hAnsi="Arial"/>
          <w:sz w:val="24"/>
          <w:szCs w:val="24"/>
        </w:rPr>
        <w:t>Directors.</w:t>
      </w:r>
      <w:bookmarkEnd w:id="367"/>
    </w:p>
    <w:p w14:paraId="161CBEFC" w14:textId="77777777" w:rsidR="0006684B" w:rsidRPr="00D50E34" w:rsidRDefault="0006684B" w:rsidP="00BB55B1">
      <w:pPr>
        <w:pStyle w:val="Heading3"/>
        <w:spacing w:after="200"/>
        <w:ind w:right="-145"/>
        <w:rPr>
          <w:rFonts w:ascii="Arial" w:hAnsi="Arial"/>
          <w:sz w:val="24"/>
          <w:szCs w:val="24"/>
        </w:rPr>
      </w:pPr>
      <w:bookmarkStart w:id="368" w:name="_Toc55028999"/>
      <w:r w:rsidRPr="00D50E34">
        <w:rPr>
          <w:rFonts w:ascii="Arial" w:hAnsi="Arial"/>
          <w:sz w:val="24"/>
          <w:szCs w:val="24"/>
        </w:rPr>
        <w:t>The Company in general meeting may by ordinary resolution alter the maximum or minimum number of Directors, provided that the minimum is not less than 3.</w:t>
      </w:r>
      <w:bookmarkEnd w:id="368"/>
    </w:p>
    <w:p w14:paraId="67D77BAC" w14:textId="77777777" w:rsidR="0006684B" w:rsidRPr="00D50E34" w:rsidRDefault="0006684B" w:rsidP="00BB55B1">
      <w:pPr>
        <w:pStyle w:val="Heading3"/>
        <w:spacing w:after="200"/>
        <w:ind w:right="-3"/>
        <w:rPr>
          <w:rFonts w:ascii="Arial" w:hAnsi="Arial"/>
          <w:sz w:val="24"/>
          <w:szCs w:val="24"/>
        </w:rPr>
      </w:pPr>
      <w:bookmarkStart w:id="369" w:name="_Toc55029000"/>
      <w:r w:rsidRPr="00D50E34">
        <w:rPr>
          <w:rFonts w:ascii="Arial" w:hAnsi="Arial"/>
          <w:sz w:val="24"/>
          <w:szCs w:val="24"/>
        </w:rPr>
        <w:t>If the number of Directors is below the minimum fixed by this Constitution, the Directors must not act, except in emergencies, other than to appoint one or more directors in order to make up a quorum for a meeting of Directors or to call and arrange to hold a meeting of Members to elect one or more Directors.</w:t>
      </w:r>
      <w:bookmarkEnd w:id="369"/>
    </w:p>
    <w:p w14:paraId="19D9B28E" w14:textId="23B2AE18" w:rsidR="0006684B" w:rsidRPr="00F96D41" w:rsidRDefault="0006684B" w:rsidP="00BB55B1">
      <w:pPr>
        <w:pStyle w:val="Heading2"/>
        <w:spacing w:after="200"/>
        <w:rPr>
          <w:rFonts w:cs="Arial"/>
          <w:b w:val="0"/>
          <w:bCs w:val="0"/>
        </w:rPr>
      </w:pPr>
      <w:bookmarkStart w:id="370" w:name="_Toc485451900"/>
      <w:bookmarkStart w:id="371" w:name="_Toc55029001"/>
      <w:bookmarkStart w:id="372" w:name="_Toc92713797"/>
      <w:r w:rsidRPr="00F96D41">
        <w:rPr>
          <w:rFonts w:cs="Arial"/>
        </w:rPr>
        <w:t>Appointment of Directors</w:t>
      </w:r>
      <w:bookmarkEnd w:id="370"/>
      <w:bookmarkEnd w:id="371"/>
      <w:bookmarkEnd w:id="372"/>
    </w:p>
    <w:p w14:paraId="4FA3B911" w14:textId="77777777" w:rsidR="0006684B" w:rsidRPr="00D50E34" w:rsidRDefault="0006684B" w:rsidP="00BB55B1">
      <w:pPr>
        <w:pStyle w:val="Heading3"/>
        <w:spacing w:after="200"/>
        <w:rPr>
          <w:rFonts w:ascii="Arial" w:hAnsi="Arial"/>
          <w:sz w:val="24"/>
          <w:szCs w:val="24"/>
        </w:rPr>
      </w:pPr>
      <w:bookmarkStart w:id="373" w:name="_Toc55029002"/>
      <w:r w:rsidRPr="00D50E34">
        <w:rPr>
          <w:rFonts w:ascii="Arial" w:hAnsi="Arial"/>
          <w:sz w:val="24"/>
          <w:szCs w:val="24"/>
        </w:rPr>
        <w:t>The board of Directors shall comprise:</w:t>
      </w:r>
      <w:bookmarkEnd w:id="373"/>
    </w:p>
    <w:p w14:paraId="56FFA5F4" w14:textId="1F403E1F" w:rsidR="0006684B" w:rsidRPr="00D50E34" w:rsidRDefault="0006684B" w:rsidP="00BB55B1">
      <w:pPr>
        <w:pStyle w:val="Heading4"/>
        <w:spacing w:after="200"/>
        <w:rPr>
          <w:rFonts w:ascii="Arial" w:hAnsi="Arial" w:cs="Arial"/>
          <w:sz w:val="24"/>
          <w:szCs w:val="24"/>
        </w:rPr>
      </w:pPr>
      <w:bookmarkStart w:id="374" w:name="_Toc55029003"/>
      <w:r w:rsidRPr="00D50E34">
        <w:rPr>
          <w:rFonts w:ascii="Arial" w:hAnsi="Arial" w:cs="Arial"/>
          <w:sz w:val="24"/>
          <w:szCs w:val="24"/>
        </w:rPr>
        <w:t>the current Chairperson of each Division of the Company (who is entitled to be appointed as a Director of the Company solely by virtue of their position as a Divisional Chairperson)</w:t>
      </w:r>
      <w:r w:rsidR="006B1E09">
        <w:rPr>
          <w:rFonts w:ascii="Arial" w:hAnsi="Arial" w:cs="Arial"/>
          <w:sz w:val="24"/>
          <w:szCs w:val="24"/>
        </w:rPr>
        <w:t xml:space="preserve"> (Divisional Directors)</w:t>
      </w:r>
      <w:r w:rsidRPr="00D50E34">
        <w:rPr>
          <w:rFonts w:ascii="Arial" w:hAnsi="Arial" w:cs="Arial"/>
          <w:sz w:val="24"/>
          <w:szCs w:val="24"/>
        </w:rPr>
        <w:t>; and</w:t>
      </w:r>
      <w:bookmarkEnd w:id="374"/>
    </w:p>
    <w:p w14:paraId="7F7BC854" w14:textId="77777777" w:rsidR="00A1238A" w:rsidRDefault="0006684B" w:rsidP="00BB55B1">
      <w:pPr>
        <w:pStyle w:val="Heading4"/>
        <w:spacing w:after="200"/>
        <w:rPr>
          <w:rFonts w:ascii="Arial" w:hAnsi="Arial" w:cs="Arial"/>
          <w:sz w:val="24"/>
          <w:szCs w:val="24"/>
        </w:rPr>
      </w:pPr>
      <w:bookmarkStart w:id="375" w:name="_Toc55029004"/>
      <w:r w:rsidRPr="00D50E34">
        <w:rPr>
          <w:rFonts w:ascii="Arial" w:hAnsi="Arial" w:cs="Arial"/>
          <w:sz w:val="24"/>
          <w:szCs w:val="24"/>
        </w:rPr>
        <w:t>subject to Article 5.1</w:t>
      </w:r>
      <w:r w:rsidR="00A1238A">
        <w:rPr>
          <w:rFonts w:ascii="Arial" w:hAnsi="Arial" w:cs="Arial"/>
          <w:sz w:val="24"/>
          <w:szCs w:val="24"/>
        </w:rPr>
        <w:t>:</w:t>
      </w:r>
    </w:p>
    <w:p w14:paraId="39F73647" w14:textId="166152A2" w:rsidR="00A1238A" w:rsidRDefault="00A1238A" w:rsidP="00BB55B1">
      <w:pPr>
        <w:pStyle w:val="Heading5"/>
        <w:spacing w:after="200"/>
        <w:rPr>
          <w:rFonts w:ascii="Arial" w:hAnsi="Arial" w:cs="Arial"/>
          <w:sz w:val="24"/>
          <w:szCs w:val="24"/>
        </w:rPr>
      </w:pPr>
      <w:r>
        <w:rPr>
          <w:rFonts w:ascii="Arial" w:hAnsi="Arial" w:cs="Arial"/>
          <w:sz w:val="24"/>
          <w:szCs w:val="24"/>
        </w:rPr>
        <w:t xml:space="preserve">four </w:t>
      </w:r>
      <w:r w:rsidR="0006684B" w:rsidRPr="005C55EF">
        <w:rPr>
          <w:rFonts w:ascii="Arial" w:hAnsi="Arial" w:cs="Arial"/>
          <w:sz w:val="24"/>
          <w:szCs w:val="24"/>
        </w:rPr>
        <w:t>Directors elected in accordance with this Article 5.2</w:t>
      </w:r>
      <w:r w:rsidRPr="005C55EF">
        <w:rPr>
          <w:rFonts w:ascii="Arial" w:hAnsi="Arial" w:cs="Arial"/>
          <w:sz w:val="24"/>
          <w:szCs w:val="24"/>
        </w:rPr>
        <w:t xml:space="preserve"> (Elected Directors)</w:t>
      </w:r>
      <w:r>
        <w:rPr>
          <w:rFonts w:ascii="Arial" w:hAnsi="Arial" w:cs="Arial"/>
          <w:sz w:val="24"/>
          <w:szCs w:val="24"/>
        </w:rPr>
        <w:t>; and</w:t>
      </w:r>
    </w:p>
    <w:p w14:paraId="288E673F" w14:textId="2EABD124" w:rsidR="0006684B" w:rsidRPr="00831258" w:rsidRDefault="00A1238A" w:rsidP="00BB55B1">
      <w:pPr>
        <w:pStyle w:val="Heading5"/>
        <w:spacing w:after="200"/>
        <w:rPr>
          <w:rFonts w:ascii="Arial" w:hAnsi="Arial" w:cs="Arial"/>
          <w:sz w:val="24"/>
          <w:szCs w:val="24"/>
        </w:rPr>
      </w:pPr>
      <w:r>
        <w:rPr>
          <w:rFonts w:ascii="Arial" w:hAnsi="Arial" w:cs="Arial"/>
          <w:sz w:val="24"/>
          <w:szCs w:val="24"/>
        </w:rPr>
        <w:t>Up to three Directors appointed by the Directors in accordance with Article 5.2(h)</w:t>
      </w:r>
      <w:r w:rsidR="00977936">
        <w:rPr>
          <w:rFonts w:ascii="Arial" w:hAnsi="Arial" w:cs="Arial"/>
          <w:sz w:val="24"/>
          <w:szCs w:val="24"/>
        </w:rPr>
        <w:t xml:space="preserve"> (Appointed Directors)</w:t>
      </w:r>
      <w:bookmarkEnd w:id="375"/>
    </w:p>
    <w:p w14:paraId="7A1B9B0C" w14:textId="57F517C5" w:rsidR="0006684B" w:rsidRPr="00D50E34" w:rsidRDefault="0006684B" w:rsidP="00BB55B1">
      <w:pPr>
        <w:pStyle w:val="Heading3"/>
        <w:spacing w:after="200"/>
        <w:rPr>
          <w:rFonts w:ascii="Arial" w:hAnsi="Arial"/>
          <w:sz w:val="24"/>
          <w:szCs w:val="24"/>
        </w:rPr>
      </w:pPr>
      <w:bookmarkStart w:id="376" w:name="_Toc55029005"/>
      <w:r w:rsidRPr="00D50E34">
        <w:rPr>
          <w:rFonts w:ascii="Arial" w:hAnsi="Arial"/>
          <w:sz w:val="24"/>
          <w:szCs w:val="24"/>
        </w:rPr>
        <w:t>In accordance with Article 5.2(a)(ii), the Company in general meeting may by ordinary resolution elect as a Director:</w:t>
      </w:r>
      <w:bookmarkEnd w:id="376"/>
    </w:p>
    <w:p w14:paraId="10182049" w14:textId="77777777" w:rsidR="0006684B" w:rsidRPr="00D50E34" w:rsidRDefault="0006684B" w:rsidP="00BB55B1">
      <w:pPr>
        <w:pStyle w:val="Heading4"/>
        <w:spacing w:after="200"/>
        <w:rPr>
          <w:rFonts w:ascii="Arial" w:hAnsi="Arial" w:cs="Arial"/>
          <w:sz w:val="24"/>
          <w:szCs w:val="24"/>
        </w:rPr>
      </w:pPr>
      <w:bookmarkStart w:id="377" w:name="_Toc55029006"/>
      <w:r w:rsidRPr="00D50E34">
        <w:rPr>
          <w:rFonts w:ascii="Arial" w:hAnsi="Arial" w:cs="Arial"/>
          <w:sz w:val="24"/>
          <w:szCs w:val="24"/>
        </w:rPr>
        <w:t>a Life Member; or</w:t>
      </w:r>
      <w:bookmarkEnd w:id="377"/>
      <w:r w:rsidRPr="00D50E34">
        <w:rPr>
          <w:rFonts w:ascii="Arial" w:hAnsi="Arial" w:cs="Arial"/>
          <w:sz w:val="24"/>
          <w:szCs w:val="24"/>
        </w:rPr>
        <w:t xml:space="preserve"> </w:t>
      </w:r>
    </w:p>
    <w:p w14:paraId="089B4CFE" w14:textId="77777777" w:rsidR="0006684B" w:rsidRPr="00D50E34" w:rsidRDefault="0006684B" w:rsidP="00BB55B1">
      <w:pPr>
        <w:pStyle w:val="Heading4"/>
        <w:spacing w:after="200"/>
        <w:rPr>
          <w:rFonts w:ascii="Arial" w:hAnsi="Arial" w:cs="Arial"/>
          <w:sz w:val="24"/>
          <w:szCs w:val="24"/>
        </w:rPr>
      </w:pPr>
      <w:bookmarkStart w:id="378" w:name="_Toc55029007"/>
      <w:r w:rsidRPr="00D50E34">
        <w:rPr>
          <w:rFonts w:ascii="Arial" w:hAnsi="Arial" w:cs="Arial"/>
          <w:sz w:val="24"/>
          <w:szCs w:val="24"/>
        </w:rPr>
        <w:t>a person in respect of whom the Company has received a written endorsement from an Organisational Member.</w:t>
      </w:r>
      <w:bookmarkEnd w:id="378"/>
    </w:p>
    <w:p w14:paraId="48E54FCA" w14:textId="55C4CE24" w:rsidR="0006684B" w:rsidRPr="00D50E34" w:rsidRDefault="0006684B">
      <w:pPr>
        <w:pStyle w:val="Heading3"/>
        <w:rPr>
          <w:rFonts w:ascii="Arial" w:hAnsi="Arial"/>
          <w:sz w:val="24"/>
          <w:szCs w:val="24"/>
        </w:rPr>
      </w:pPr>
      <w:bookmarkStart w:id="379" w:name="_Toc55029008"/>
      <w:r w:rsidRPr="00D50E34">
        <w:rPr>
          <w:rFonts w:ascii="Arial" w:hAnsi="Arial"/>
          <w:sz w:val="24"/>
          <w:szCs w:val="24"/>
        </w:rPr>
        <w:t xml:space="preserve">If the Company's by-laws provide for a secret postal </w:t>
      </w:r>
      <w:r w:rsidR="00DE2AC4" w:rsidRPr="00D50E34">
        <w:rPr>
          <w:rFonts w:ascii="Arial" w:hAnsi="Arial"/>
          <w:sz w:val="24"/>
          <w:szCs w:val="24"/>
        </w:rPr>
        <w:t xml:space="preserve">or electronic </w:t>
      </w:r>
      <w:r w:rsidRPr="00D50E34">
        <w:rPr>
          <w:rFonts w:ascii="Arial" w:hAnsi="Arial"/>
          <w:sz w:val="24"/>
          <w:szCs w:val="24"/>
        </w:rPr>
        <w:t>ballot to be conducted for the election of</w:t>
      </w:r>
      <w:r w:rsidR="004533EC">
        <w:rPr>
          <w:rFonts w:ascii="Arial" w:hAnsi="Arial"/>
          <w:sz w:val="24"/>
          <w:szCs w:val="24"/>
        </w:rPr>
        <w:t xml:space="preserve"> </w:t>
      </w:r>
      <w:r w:rsidR="00A1238A">
        <w:rPr>
          <w:rFonts w:ascii="Arial" w:hAnsi="Arial"/>
          <w:sz w:val="24"/>
          <w:szCs w:val="24"/>
        </w:rPr>
        <w:t xml:space="preserve">Elected </w:t>
      </w:r>
      <w:r w:rsidRPr="00D50E34">
        <w:rPr>
          <w:rFonts w:ascii="Arial" w:hAnsi="Arial"/>
          <w:sz w:val="24"/>
          <w:szCs w:val="24"/>
        </w:rPr>
        <w:t>Directors, the counting of votes cast upon such a ballot, and the subsequent declaration of the chairperson of the annual general meeting as to the result of the ballot, shall be deemed for the purposes of this Article 5.2 to be an election at that meeting.</w:t>
      </w:r>
      <w:bookmarkEnd w:id="379"/>
    </w:p>
    <w:p w14:paraId="2032D5F8" w14:textId="02CB7CDC" w:rsidR="0006684B" w:rsidRPr="00D50E34" w:rsidRDefault="0006684B">
      <w:pPr>
        <w:pStyle w:val="Heading3"/>
        <w:rPr>
          <w:rFonts w:ascii="Arial" w:hAnsi="Arial"/>
          <w:sz w:val="24"/>
          <w:szCs w:val="24"/>
        </w:rPr>
      </w:pPr>
      <w:bookmarkStart w:id="380" w:name="_Toc55029009"/>
      <w:r w:rsidRPr="00D50E34">
        <w:rPr>
          <w:rFonts w:ascii="Arial" w:hAnsi="Arial"/>
          <w:sz w:val="24"/>
          <w:szCs w:val="24"/>
        </w:rPr>
        <w:lastRenderedPageBreak/>
        <w:t>Each person elected as a</w:t>
      </w:r>
      <w:r w:rsidR="00A1238A">
        <w:rPr>
          <w:rFonts w:ascii="Arial" w:hAnsi="Arial"/>
          <w:sz w:val="24"/>
          <w:szCs w:val="24"/>
        </w:rPr>
        <w:t>n Elected</w:t>
      </w:r>
      <w:r w:rsidRPr="00D50E34">
        <w:rPr>
          <w:rFonts w:ascii="Arial" w:hAnsi="Arial"/>
          <w:sz w:val="24"/>
          <w:szCs w:val="24"/>
        </w:rPr>
        <w:t xml:space="preserve"> Director under this Article 5.2 shall be elected a Director for a period of three (3) years, after which that person shall be eligible for re-election.</w:t>
      </w:r>
      <w:bookmarkEnd w:id="380"/>
    </w:p>
    <w:p w14:paraId="59475FE9" w14:textId="7E033EC4" w:rsidR="0006684B" w:rsidRPr="00D50E34" w:rsidRDefault="0006684B">
      <w:pPr>
        <w:pStyle w:val="Heading3"/>
        <w:rPr>
          <w:rFonts w:ascii="Arial" w:hAnsi="Arial"/>
          <w:sz w:val="24"/>
          <w:szCs w:val="24"/>
        </w:rPr>
      </w:pPr>
      <w:bookmarkStart w:id="381" w:name="_Toc55029010"/>
      <w:r w:rsidRPr="00D50E34">
        <w:rPr>
          <w:rFonts w:ascii="Arial" w:hAnsi="Arial"/>
          <w:sz w:val="24"/>
          <w:szCs w:val="24"/>
        </w:rPr>
        <w:t xml:space="preserve">The Directors shall have the power at any time and from time to time to appoint a Life Member or a person nominated by an Organisational Member as a Director in order to fill a casual vacancy occurring amongst the </w:t>
      </w:r>
      <w:r w:rsidR="00A1238A">
        <w:rPr>
          <w:rFonts w:ascii="Arial" w:hAnsi="Arial"/>
          <w:sz w:val="24"/>
          <w:szCs w:val="24"/>
        </w:rPr>
        <w:t xml:space="preserve">Elected </w:t>
      </w:r>
      <w:r w:rsidRPr="00D50E34">
        <w:rPr>
          <w:rFonts w:ascii="Arial" w:hAnsi="Arial"/>
          <w:sz w:val="24"/>
          <w:szCs w:val="24"/>
        </w:rPr>
        <w:t>Directors, and any such person shall be a Director until the person in whose stead the person was appointed would have retired as a Director, at which time the appointed person shall be eligible for re-election.</w:t>
      </w:r>
      <w:bookmarkEnd w:id="381"/>
    </w:p>
    <w:p w14:paraId="22375F2A" w14:textId="77777777" w:rsidR="0006684B" w:rsidRPr="00D50E34" w:rsidRDefault="0006684B">
      <w:pPr>
        <w:pStyle w:val="Heading3"/>
        <w:rPr>
          <w:rFonts w:ascii="Arial" w:hAnsi="Arial"/>
          <w:sz w:val="24"/>
          <w:szCs w:val="24"/>
        </w:rPr>
      </w:pPr>
      <w:bookmarkStart w:id="382" w:name="_Toc55029011"/>
      <w:r w:rsidRPr="00D50E34">
        <w:rPr>
          <w:rFonts w:ascii="Arial" w:hAnsi="Arial"/>
          <w:sz w:val="24"/>
          <w:szCs w:val="24"/>
        </w:rPr>
        <w:t>An employee of the Company is not eligible to be a Director.</w:t>
      </w:r>
      <w:bookmarkEnd w:id="382"/>
    </w:p>
    <w:p w14:paraId="28F0AB3B" w14:textId="77777777" w:rsidR="00A1238A" w:rsidRDefault="0006684B" w:rsidP="00A1238A">
      <w:pPr>
        <w:pStyle w:val="Heading3"/>
        <w:rPr>
          <w:rFonts w:ascii="Arial" w:hAnsi="Arial"/>
          <w:sz w:val="24"/>
          <w:szCs w:val="24"/>
        </w:rPr>
      </w:pPr>
      <w:bookmarkStart w:id="383" w:name="_Toc55029012"/>
      <w:r w:rsidRPr="00D50E34">
        <w:rPr>
          <w:rFonts w:ascii="Arial" w:hAnsi="Arial"/>
          <w:sz w:val="24"/>
          <w:szCs w:val="24"/>
        </w:rPr>
        <w:t>A person cannot be a Director by virtue of Article 5.2(a)(</w:t>
      </w:r>
      <w:proofErr w:type="spellStart"/>
      <w:r w:rsidRPr="00D50E34">
        <w:rPr>
          <w:rFonts w:ascii="Arial" w:hAnsi="Arial"/>
          <w:sz w:val="24"/>
          <w:szCs w:val="24"/>
        </w:rPr>
        <w:t>i</w:t>
      </w:r>
      <w:proofErr w:type="spellEnd"/>
      <w:r w:rsidRPr="00D50E34">
        <w:rPr>
          <w:rFonts w:ascii="Arial" w:hAnsi="Arial"/>
          <w:sz w:val="24"/>
          <w:szCs w:val="24"/>
        </w:rPr>
        <w:t>) and Article 5.2(a)(ii) at the same time.</w:t>
      </w:r>
      <w:bookmarkEnd w:id="383"/>
      <w:r w:rsidRPr="00D50E34">
        <w:rPr>
          <w:rFonts w:ascii="Arial" w:hAnsi="Arial"/>
          <w:sz w:val="24"/>
          <w:szCs w:val="24"/>
        </w:rPr>
        <w:t xml:space="preserve"> </w:t>
      </w:r>
    </w:p>
    <w:p w14:paraId="0DB96AF2" w14:textId="77777777" w:rsidR="00D73A02" w:rsidRDefault="00A1238A" w:rsidP="00402ECF">
      <w:pPr>
        <w:pStyle w:val="Heading3"/>
        <w:ind w:right="-3"/>
        <w:rPr>
          <w:rFonts w:ascii="Arial" w:hAnsi="Arial"/>
          <w:sz w:val="24"/>
          <w:szCs w:val="24"/>
        </w:rPr>
      </w:pPr>
      <w:bookmarkStart w:id="384" w:name="_Ref81227015"/>
      <w:r w:rsidRPr="005C55EF">
        <w:rPr>
          <w:rFonts w:ascii="Arial" w:hAnsi="Arial"/>
          <w:sz w:val="24"/>
          <w:szCs w:val="24"/>
        </w:rPr>
        <w:t xml:space="preserve">The </w:t>
      </w:r>
      <w:r>
        <w:rPr>
          <w:rFonts w:ascii="Arial" w:hAnsi="Arial"/>
          <w:sz w:val="24"/>
          <w:szCs w:val="24"/>
        </w:rPr>
        <w:t>Directors</w:t>
      </w:r>
      <w:r w:rsidRPr="005C55EF">
        <w:rPr>
          <w:rFonts w:ascii="Arial" w:hAnsi="Arial"/>
          <w:sz w:val="24"/>
          <w:szCs w:val="24"/>
        </w:rPr>
        <w:t xml:space="preserve"> may appoint up to three persons to hold office as Appointed Directors upon such terms and conditions as the </w:t>
      </w:r>
      <w:r>
        <w:rPr>
          <w:rFonts w:ascii="Arial" w:hAnsi="Arial"/>
          <w:sz w:val="24"/>
          <w:szCs w:val="24"/>
        </w:rPr>
        <w:t>Directors</w:t>
      </w:r>
      <w:r w:rsidRPr="005C55EF">
        <w:rPr>
          <w:rFonts w:ascii="Arial" w:hAnsi="Arial"/>
          <w:sz w:val="24"/>
          <w:szCs w:val="24"/>
        </w:rPr>
        <w:t xml:space="preserve"> determine. </w:t>
      </w:r>
    </w:p>
    <w:p w14:paraId="28D95708" w14:textId="77777777" w:rsidR="00D73A02" w:rsidRPr="00831258" w:rsidRDefault="00A1238A" w:rsidP="00D73A02">
      <w:pPr>
        <w:pStyle w:val="Heading4"/>
        <w:rPr>
          <w:rFonts w:ascii="Arial" w:hAnsi="Arial" w:cs="Arial"/>
          <w:sz w:val="24"/>
          <w:szCs w:val="24"/>
        </w:rPr>
      </w:pPr>
      <w:r w:rsidRPr="00831258">
        <w:rPr>
          <w:rFonts w:ascii="Arial" w:hAnsi="Arial" w:cs="Arial"/>
          <w:sz w:val="24"/>
          <w:szCs w:val="24"/>
        </w:rPr>
        <w:t>An Appointed Director may be appointed for their particular skills, experiences, perspectives or capabilities that the Directors determine from time to time to be important for the board of Directors.</w:t>
      </w:r>
      <w:bookmarkEnd w:id="384"/>
      <w:r w:rsidR="00D73A02" w:rsidRPr="00831258">
        <w:rPr>
          <w:rFonts w:ascii="Arial" w:hAnsi="Arial" w:cs="Arial"/>
          <w:sz w:val="24"/>
          <w:szCs w:val="24"/>
        </w:rPr>
        <w:t xml:space="preserve"> </w:t>
      </w:r>
    </w:p>
    <w:p w14:paraId="091A1B43" w14:textId="0BFB488E" w:rsidR="00D73A02" w:rsidRDefault="00D73A02" w:rsidP="00D73A02">
      <w:pPr>
        <w:pStyle w:val="Heading4"/>
        <w:rPr>
          <w:rFonts w:ascii="Arial" w:hAnsi="Arial" w:cs="Arial"/>
          <w:sz w:val="24"/>
          <w:szCs w:val="24"/>
        </w:rPr>
      </w:pPr>
      <w:r w:rsidRPr="00831258">
        <w:rPr>
          <w:rFonts w:ascii="Arial" w:hAnsi="Arial" w:cs="Arial"/>
          <w:sz w:val="24"/>
          <w:szCs w:val="24"/>
        </w:rPr>
        <w:t xml:space="preserve">The term for an Appointed Director shall be such period no greater than </w:t>
      </w:r>
      <w:r w:rsidR="00110607">
        <w:rPr>
          <w:rFonts w:ascii="Arial" w:hAnsi="Arial" w:cs="Arial"/>
          <w:sz w:val="24"/>
          <w:szCs w:val="24"/>
        </w:rPr>
        <w:t>12</w:t>
      </w:r>
      <w:r w:rsidRPr="00831258">
        <w:rPr>
          <w:rFonts w:ascii="Arial" w:hAnsi="Arial" w:cs="Arial"/>
          <w:sz w:val="24"/>
          <w:szCs w:val="24"/>
        </w:rPr>
        <w:t>months from the date of appointment as determined by the Directors, but they may be re-appointed.</w:t>
      </w:r>
    </w:p>
    <w:p w14:paraId="6370EEAE" w14:textId="77777777" w:rsidR="0006684B" w:rsidRPr="00D50E34" w:rsidRDefault="0006684B">
      <w:pPr>
        <w:pStyle w:val="Heading2"/>
        <w:rPr>
          <w:rFonts w:cs="Arial"/>
          <w:b w:val="0"/>
          <w:bCs w:val="0"/>
          <w:szCs w:val="24"/>
        </w:rPr>
      </w:pPr>
      <w:bookmarkStart w:id="385" w:name="_Toc485451901"/>
      <w:bookmarkStart w:id="386" w:name="_Toc55029013"/>
      <w:bookmarkStart w:id="387" w:name="_Toc92713798"/>
      <w:r w:rsidRPr="00D50E34">
        <w:rPr>
          <w:rFonts w:cs="Arial"/>
          <w:szCs w:val="24"/>
        </w:rPr>
        <w:t>Vacation of office</w:t>
      </w:r>
      <w:bookmarkEnd w:id="385"/>
      <w:bookmarkEnd w:id="386"/>
      <w:bookmarkEnd w:id="387"/>
    </w:p>
    <w:p w14:paraId="7E818118" w14:textId="77777777" w:rsidR="0006684B" w:rsidRPr="00D50E34" w:rsidRDefault="0006684B">
      <w:pPr>
        <w:pStyle w:val="Heading3"/>
        <w:rPr>
          <w:rFonts w:ascii="Arial" w:hAnsi="Arial"/>
          <w:sz w:val="24"/>
          <w:szCs w:val="24"/>
        </w:rPr>
      </w:pPr>
      <w:bookmarkStart w:id="388" w:name="_Toc55029014"/>
      <w:r w:rsidRPr="00D50E34">
        <w:rPr>
          <w:rFonts w:ascii="Arial" w:hAnsi="Arial"/>
          <w:sz w:val="24"/>
          <w:szCs w:val="24"/>
        </w:rPr>
        <w:t>A Director may resign from office by giving the Company notice in writing.</w:t>
      </w:r>
      <w:bookmarkEnd w:id="388"/>
    </w:p>
    <w:p w14:paraId="49426789" w14:textId="09B52B7B" w:rsidR="0006684B" w:rsidRPr="00D50E34" w:rsidRDefault="0006684B">
      <w:pPr>
        <w:pStyle w:val="Heading3"/>
        <w:rPr>
          <w:rFonts w:ascii="Arial" w:hAnsi="Arial"/>
          <w:sz w:val="24"/>
          <w:szCs w:val="24"/>
        </w:rPr>
      </w:pPr>
      <w:bookmarkStart w:id="389" w:name="_Toc55029015"/>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Company may by ordinary resolution passed at a general meeting remove any Director, and:</w:t>
      </w:r>
      <w:bookmarkEnd w:id="389"/>
    </w:p>
    <w:p w14:paraId="138AC951" w14:textId="6FEDE786" w:rsidR="0006684B" w:rsidRPr="00D50E34" w:rsidRDefault="0006684B">
      <w:pPr>
        <w:pStyle w:val="Heading4"/>
        <w:rPr>
          <w:rFonts w:ascii="Arial" w:hAnsi="Arial" w:cs="Arial"/>
          <w:sz w:val="24"/>
          <w:szCs w:val="24"/>
        </w:rPr>
      </w:pPr>
      <w:bookmarkStart w:id="390" w:name="_Toc55029016"/>
      <w:r w:rsidRPr="00D50E34">
        <w:rPr>
          <w:rFonts w:ascii="Arial" w:hAnsi="Arial" w:cs="Arial"/>
          <w:sz w:val="24"/>
          <w:szCs w:val="24"/>
        </w:rPr>
        <w:t>if the removed Director was</w:t>
      </w:r>
      <w:r w:rsidR="00683BD3">
        <w:rPr>
          <w:rFonts w:ascii="Arial" w:hAnsi="Arial" w:cs="Arial"/>
          <w:sz w:val="24"/>
          <w:szCs w:val="24"/>
        </w:rPr>
        <w:t xml:space="preserve"> </w:t>
      </w:r>
      <w:r w:rsidRPr="00D50E34">
        <w:rPr>
          <w:rFonts w:ascii="Arial" w:hAnsi="Arial" w:cs="Arial"/>
          <w:sz w:val="24"/>
          <w:szCs w:val="24"/>
        </w:rPr>
        <w:t>elected under Article 5.2, appoint another person in place of that Director</w:t>
      </w:r>
      <w:r w:rsidR="00402ECF">
        <w:rPr>
          <w:rFonts w:ascii="Arial" w:hAnsi="Arial" w:cs="Arial"/>
          <w:sz w:val="24"/>
          <w:szCs w:val="24"/>
        </w:rPr>
        <w:t xml:space="preserve">. </w:t>
      </w:r>
      <w:r w:rsidRPr="00D50E34">
        <w:rPr>
          <w:rFonts w:ascii="Arial" w:hAnsi="Arial" w:cs="Arial"/>
          <w:sz w:val="24"/>
          <w:szCs w:val="24"/>
        </w:rPr>
        <w:t>Any person so appointed shall hold office for the period until the removed Director would have retired, at which time the person appointed shall be eligible for re-election; or</w:t>
      </w:r>
      <w:bookmarkEnd w:id="390"/>
    </w:p>
    <w:p w14:paraId="4E59D409" w14:textId="77777777" w:rsidR="0006684B" w:rsidRPr="00D50E34" w:rsidRDefault="0006684B" w:rsidP="00E57967">
      <w:pPr>
        <w:pStyle w:val="Heading4"/>
        <w:ind w:right="-145"/>
        <w:rPr>
          <w:rFonts w:ascii="Arial" w:hAnsi="Arial" w:cs="Arial"/>
          <w:sz w:val="24"/>
          <w:szCs w:val="24"/>
        </w:rPr>
      </w:pPr>
      <w:bookmarkStart w:id="391" w:name="_Toc55029017"/>
      <w:r w:rsidRPr="00D50E34">
        <w:rPr>
          <w:rFonts w:ascii="Arial" w:hAnsi="Arial" w:cs="Arial"/>
          <w:sz w:val="24"/>
          <w:szCs w:val="24"/>
        </w:rPr>
        <w:t>if the removed Director is the Chairperson of a Division of the Company, that person will be deemed to have vacated office as Chairperson of that Division and the Division shall as soon as practicable elect a new Chairperson for the Division who will then become a Director by virtue of Article 5.2(a)(</w:t>
      </w:r>
      <w:proofErr w:type="spellStart"/>
      <w:r w:rsidRPr="00D50E34">
        <w:rPr>
          <w:rFonts w:ascii="Arial" w:hAnsi="Arial" w:cs="Arial"/>
          <w:sz w:val="24"/>
          <w:szCs w:val="24"/>
        </w:rPr>
        <w:t>i</w:t>
      </w:r>
      <w:proofErr w:type="spellEnd"/>
      <w:r w:rsidRPr="00D50E34">
        <w:rPr>
          <w:rFonts w:ascii="Arial" w:hAnsi="Arial" w:cs="Arial"/>
          <w:sz w:val="24"/>
          <w:szCs w:val="24"/>
        </w:rPr>
        <w:t>).</w:t>
      </w:r>
      <w:bookmarkEnd w:id="391"/>
      <w:r w:rsidRPr="00D50E34">
        <w:rPr>
          <w:rFonts w:ascii="Arial" w:hAnsi="Arial" w:cs="Arial"/>
          <w:sz w:val="24"/>
          <w:szCs w:val="24"/>
        </w:rPr>
        <w:t xml:space="preserve"> </w:t>
      </w:r>
    </w:p>
    <w:p w14:paraId="67282C2B" w14:textId="77777777" w:rsidR="0006684B" w:rsidRPr="00D50E34" w:rsidRDefault="0006684B">
      <w:pPr>
        <w:pStyle w:val="Heading3"/>
        <w:rPr>
          <w:rFonts w:ascii="Arial" w:hAnsi="Arial"/>
          <w:sz w:val="24"/>
          <w:szCs w:val="24"/>
        </w:rPr>
      </w:pPr>
      <w:bookmarkStart w:id="392" w:name="_Toc55029018"/>
      <w:r w:rsidRPr="00D50E34">
        <w:rPr>
          <w:rFonts w:ascii="Arial" w:hAnsi="Arial"/>
          <w:sz w:val="24"/>
          <w:szCs w:val="24"/>
        </w:rPr>
        <w:t>A Director ceases to be a Director if:</w:t>
      </w:r>
      <w:bookmarkEnd w:id="392"/>
    </w:p>
    <w:p w14:paraId="0B3351BB" w14:textId="77777777" w:rsidR="0006684B" w:rsidRPr="00D50E34" w:rsidRDefault="0006684B">
      <w:pPr>
        <w:pStyle w:val="Heading4"/>
        <w:rPr>
          <w:rFonts w:ascii="Arial" w:hAnsi="Arial" w:cs="Arial"/>
          <w:sz w:val="24"/>
          <w:szCs w:val="24"/>
        </w:rPr>
      </w:pPr>
      <w:bookmarkStart w:id="393" w:name="_Toc55029019"/>
      <w:r w:rsidRPr="00D50E34">
        <w:rPr>
          <w:rFonts w:ascii="Arial" w:hAnsi="Arial" w:cs="Arial"/>
          <w:sz w:val="24"/>
          <w:szCs w:val="24"/>
        </w:rPr>
        <w:t>the Director becomes of unsound mind or a person whose property is liable to be dealt with under a law about mental health;</w:t>
      </w:r>
      <w:bookmarkEnd w:id="393"/>
    </w:p>
    <w:p w14:paraId="4AD319D2" w14:textId="77777777" w:rsidR="0006684B" w:rsidRPr="00D50E34" w:rsidRDefault="0006684B">
      <w:pPr>
        <w:pStyle w:val="Heading4"/>
        <w:rPr>
          <w:rFonts w:ascii="Arial" w:hAnsi="Arial" w:cs="Arial"/>
          <w:sz w:val="24"/>
          <w:szCs w:val="24"/>
        </w:rPr>
      </w:pPr>
      <w:bookmarkStart w:id="394" w:name="_Toc55029020"/>
      <w:r w:rsidRPr="00D50E34">
        <w:rPr>
          <w:rFonts w:ascii="Arial" w:hAnsi="Arial" w:cs="Arial"/>
          <w:sz w:val="24"/>
          <w:szCs w:val="24"/>
        </w:rPr>
        <w:lastRenderedPageBreak/>
        <w:t>the Director is absent without the consent of the Directors from 3 consecutive meetings of the Directors;</w:t>
      </w:r>
      <w:bookmarkEnd w:id="394"/>
    </w:p>
    <w:p w14:paraId="1F92718C" w14:textId="77777777" w:rsidR="0006684B" w:rsidRPr="00D50E34" w:rsidRDefault="0006684B">
      <w:pPr>
        <w:pStyle w:val="Heading4"/>
        <w:rPr>
          <w:rFonts w:ascii="Arial" w:hAnsi="Arial" w:cs="Arial"/>
          <w:sz w:val="24"/>
          <w:szCs w:val="24"/>
        </w:rPr>
      </w:pPr>
      <w:bookmarkStart w:id="395" w:name="_Toc55029021"/>
      <w:r w:rsidRPr="00D50E34">
        <w:rPr>
          <w:rFonts w:ascii="Arial" w:hAnsi="Arial" w:cs="Arial"/>
          <w:sz w:val="24"/>
          <w:szCs w:val="24"/>
        </w:rPr>
        <w:t>the Director resigns or is removed under this Constitution;</w:t>
      </w:r>
      <w:bookmarkEnd w:id="395"/>
    </w:p>
    <w:p w14:paraId="501ABCAF" w14:textId="1524F0A5" w:rsidR="0006684B" w:rsidRPr="00D50E34" w:rsidRDefault="0006684B">
      <w:pPr>
        <w:pStyle w:val="Heading4"/>
        <w:rPr>
          <w:rFonts w:ascii="Arial" w:hAnsi="Arial" w:cs="Arial"/>
          <w:sz w:val="24"/>
          <w:szCs w:val="24"/>
        </w:rPr>
      </w:pPr>
      <w:bookmarkStart w:id="396" w:name="_Toc55029022"/>
      <w:r w:rsidRPr="00D50E34">
        <w:rPr>
          <w:rFonts w:ascii="Arial" w:hAnsi="Arial" w:cs="Arial"/>
          <w:sz w:val="24"/>
          <w:szCs w:val="24"/>
        </w:rPr>
        <w:t xml:space="preserve">the Director </w:t>
      </w:r>
      <w:r w:rsidR="006B1E09">
        <w:rPr>
          <w:rFonts w:ascii="Arial" w:hAnsi="Arial" w:cs="Arial"/>
          <w:sz w:val="24"/>
          <w:szCs w:val="24"/>
        </w:rPr>
        <w:t>is a Divisional</w:t>
      </w:r>
      <w:r w:rsidR="00130625">
        <w:rPr>
          <w:rFonts w:ascii="Arial" w:hAnsi="Arial" w:cs="Arial"/>
          <w:sz w:val="24"/>
          <w:szCs w:val="24"/>
        </w:rPr>
        <w:t xml:space="preserve"> Director</w:t>
      </w:r>
      <w:r w:rsidR="006B1E09">
        <w:rPr>
          <w:rFonts w:ascii="Arial" w:hAnsi="Arial" w:cs="Arial"/>
          <w:sz w:val="24"/>
          <w:szCs w:val="24"/>
        </w:rPr>
        <w:t xml:space="preserve"> or Elected Director and they </w:t>
      </w:r>
      <w:r w:rsidRPr="00D50E34">
        <w:rPr>
          <w:rFonts w:ascii="Arial" w:hAnsi="Arial" w:cs="Arial"/>
          <w:sz w:val="24"/>
          <w:szCs w:val="24"/>
        </w:rPr>
        <w:t>cease to be a Life Member or endorsed by an Organisational Member;</w:t>
      </w:r>
      <w:bookmarkEnd w:id="396"/>
    </w:p>
    <w:p w14:paraId="2CC56196" w14:textId="56D8C4EB" w:rsidR="0006684B" w:rsidRPr="00D50E34" w:rsidRDefault="0006684B">
      <w:pPr>
        <w:pStyle w:val="Heading4"/>
        <w:rPr>
          <w:rFonts w:ascii="Arial" w:hAnsi="Arial" w:cs="Arial"/>
          <w:sz w:val="24"/>
          <w:szCs w:val="24"/>
        </w:rPr>
      </w:pPr>
      <w:bookmarkStart w:id="397" w:name="_Toc55029023"/>
      <w:r w:rsidRPr="00D50E34">
        <w:rPr>
          <w:rFonts w:ascii="Arial" w:hAnsi="Arial" w:cs="Arial"/>
          <w:sz w:val="24"/>
          <w:szCs w:val="24"/>
        </w:rPr>
        <w:t xml:space="preserve">the Director </w:t>
      </w:r>
      <w:r w:rsidR="006B1E09">
        <w:rPr>
          <w:rFonts w:ascii="Arial" w:hAnsi="Arial" w:cs="Arial"/>
          <w:sz w:val="24"/>
          <w:szCs w:val="24"/>
        </w:rPr>
        <w:t xml:space="preserve">is a Divisional Director and </w:t>
      </w:r>
      <w:r w:rsidRPr="00D50E34">
        <w:rPr>
          <w:rFonts w:ascii="Arial" w:hAnsi="Arial" w:cs="Arial"/>
          <w:sz w:val="24"/>
          <w:szCs w:val="24"/>
        </w:rPr>
        <w:t>ceases to be the Chairperson of a Division of the Company;</w:t>
      </w:r>
      <w:bookmarkEnd w:id="397"/>
    </w:p>
    <w:p w14:paraId="2B3D936E" w14:textId="77777777" w:rsidR="0006684B" w:rsidRPr="00D50E34" w:rsidRDefault="0006684B">
      <w:pPr>
        <w:pStyle w:val="Heading4"/>
        <w:rPr>
          <w:rFonts w:ascii="Arial" w:hAnsi="Arial" w:cs="Arial"/>
          <w:sz w:val="24"/>
          <w:szCs w:val="24"/>
        </w:rPr>
      </w:pPr>
      <w:bookmarkStart w:id="398" w:name="_Toc55029024"/>
      <w:r w:rsidRPr="00D50E34">
        <w:rPr>
          <w:rFonts w:ascii="Arial" w:hAnsi="Arial" w:cs="Arial"/>
          <w:sz w:val="24"/>
          <w:szCs w:val="24"/>
        </w:rPr>
        <w:t>the Director becomes an employee of the Company;</w:t>
      </w:r>
      <w:bookmarkEnd w:id="398"/>
    </w:p>
    <w:p w14:paraId="744DB7ED" w14:textId="77777777" w:rsidR="0006684B" w:rsidRPr="00D50E34" w:rsidRDefault="0006684B">
      <w:pPr>
        <w:pStyle w:val="Heading4"/>
        <w:rPr>
          <w:rFonts w:ascii="Arial" w:hAnsi="Arial" w:cs="Arial"/>
          <w:sz w:val="24"/>
          <w:szCs w:val="24"/>
        </w:rPr>
      </w:pPr>
      <w:bookmarkStart w:id="399" w:name="_Toc55029025"/>
      <w:r w:rsidRPr="00D50E34">
        <w:rPr>
          <w:rFonts w:ascii="Arial" w:hAnsi="Arial" w:cs="Arial"/>
          <w:sz w:val="24"/>
          <w:szCs w:val="24"/>
        </w:rPr>
        <w:t>the Director has a direct or indirect interest in a contract or proposed contract with the Company and fails to declare that interest in the manner required by the Corporations Act;</w:t>
      </w:r>
      <w:bookmarkEnd w:id="399"/>
    </w:p>
    <w:p w14:paraId="6495FE8C" w14:textId="77777777" w:rsidR="0006684B" w:rsidRPr="00D50E34" w:rsidRDefault="0006684B">
      <w:pPr>
        <w:pStyle w:val="Heading4"/>
        <w:rPr>
          <w:rFonts w:ascii="Arial" w:hAnsi="Arial" w:cs="Arial"/>
          <w:sz w:val="24"/>
          <w:szCs w:val="24"/>
        </w:rPr>
      </w:pPr>
      <w:bookmarkStart w:id="400" w:name="_Toc55029026"/>
      <w:r w:rsidRPr="00D50E34">
        <w:rPr>
          <w:rFonts w:ascii="Arial" w:hAnsi="Arial" w:cs="Arial"/>
          <w:sz w:val="24"/>
          <w:szCs w:val="24"/>
        </w:rPr>
        <w:t>the Director becomes an insolvent under administration; or</w:t>
      </w:r>
      <w:bookmarkEnd w:id="400"/>
    </w:p>
    <w:p w14:paraId="69534003" w14:textId="77777777" w:rsidR="0006684B" w:rsidRPr="00D50E34" w:rsidRDefault="0006684B">
      <w:pPr>
        <w:pStyle w:val="Heading4"/>
        <w:rPr>
          <w:rFonts w:ascii="Arial" w:hAnsi="Arial" w:cs="Arial"/>
          <w:sz w:val="24"/>
          <w:szCs w:val="24"/>
        </w:rPr>
      </w:pPr>
      <w:bookmarkStart w:id="401" w:name="_Toc55029027"/>
      <w:r w:rsidRPr="00D50E34">
        <w:rPr>
          <w:rFonts w:ascii="Arial" w:hAnsi="Arial" w:cs="Arial"/>
          <w:sz w:val="24"/>
          <w:szCs w:val="24"/>
        </w:rPr>
        <w:t xml:space="preserve">the </w:t>
      </w:r>
      <w:r w:rsidRPr="00D50E34">
        <w:rPr>
          <w:rFonts w:ascii="Arial" w:hAnsi="Arial" w:cs="Arial"/>
          <w:iCs/>
          <w:sz w:val="24"/>
          <w:szCs w:val="24"/>
        </w:rPr>
        <w:t>Corporations Act</w:t>
      </w:r>
      <w:r w:rsidRPr="00D50E34">
        <w:rPr>
          <w:rFonts w:ascii="Arial" w:hAnsi="Arial" w:cs="Arial"/>
          <w:sz w:val="24"/>
          <w:szCs w:val="24"/>
        </w:rPr>
        <w:t xml:space="preserve"> so provides.</w:t>
      </w:r>
      <w:bookmarkEnd w:id="401"/>
    </w:p>
    <w:p w14:paraId="39CB964C" w14:textId="77777777" w:rsidR="0006684B" w:rsidRPr="00D50E34" w:rsidRDefault="0006684B">
      <w:pPr>
        <w:pStyle w:val="Heading2"/>
        <w:rPr>
          <w:rFonts w:cs="Arial"/>
          <w:b w:val="0"/>
          <w:bCs w:val="0"/>
          <w:szCs w:val="24"/>
        </w:rPr>
      </w:pPr>
      <w:bookmarkStart w:id="402" w:name="_Toc485451902"/>
      <w:bookmarkStart w:id="403" w:name="_Ref494008799"/>
      <w:bookmarkStart w:id="404" w:name="_Toc55029028"/>
      <w:bookmarkStart w:id="405" w:name="_Toc92713799"/>
      <w:r w:rsidRPr="00D50E34">
        <w:rPr>
          <w:rFonts w:cs="Arial"/>
          <w:szCs w:val="24"/>
        </w:rPr>
        <w:t>Alternate Directors</w:t>
      </w:r>
      <w:bookmarkEnd w:id="402"/>
      <w:bookmarkEnd w:id="403"/>
      <w:bookmarkEnd w:id="404"/>
      <w:bookmarkEnd w:id="405"/>
    </w:p>
    <w:p w14:paraId="5251A7F7" w14:textId="17D5E596" w:rsidR="0006684B" w:rsidRPr="00D50E34" w:rsidRDefault="00A1238A">
      <w:pPr>
        <w:pStyle w:val="Heading3"/>
        <w:numPr>
          <w:ilvl w:val="2"/>
          <w:numId w:val="3"/>
        </w:numPr>
        <w:rPr>
          <w:rFonts w:ascii="Arial" w:hAnsi="Arial"/>
          <w:sz w:val="24"/>
          <w:szCs w:val="24"/>
        </w:rPr>
      </w:pPr>
      <w:bookmarkStart w:id="406" w:name="_Ref494007629"/>
      <w:bookmarkStart w:id="407" w:name="_Toc55029029"/>
      <w:r>
        <w:rPr>
          <w:rFonts w:ascii="Arial" w:hAnsi="Arial"/>
          <w:sz w:val="24"/>
          <w:szCs w:val="24"/>
        </w:rPr>
        <w:t>Alternate Directors are not permitted.</w:t>
      </w:r>
      <w:bookmarkEnd w:id="406"/>
      <w:bookmarkEnd w:id="407"/>
    </w:p>
    <w:p w14:paraId="55752698" w14:textId="77777777" w:rsidR="0006684B" w:rsidRPr="00D50E34" w:rsidRDefault="0006684B">
      <w:pPr>
        <w:pStyle w:val="Heading2"/>
        <w:rPr>
          <w:rFonts w:cs="Arial"/>
          <w:b w:val="0"/>
          <w:bCs w:val="0"/>
          <w:szCs w:val="24"/>
        </w:rPr>
      </w:pPr>
      <w:bookmarkStart w:id="408" w:name="_Toc485451903"/>
      <w:bookmarkStart w:id="409" w:name="_Ref494007921"/>
      <w:bookmarkStart w:id="410" w:name="_Ref3872405"/>
      <w:bookmarkStart w:id="411" w:name="_Ref3872947"/>
      <w:bookmarkStart w:id="412" w:name="_Ref3873597"/>
      <w:bookmarkStart w:id="413" w:name="_Ref3949862"/>
      <w:bookmarkStart w:id="414" w:name="_Ref3949866"/>
      <w:bookmarkStart w:id="415" w:name="_Toc55029044"/>
      <w:bookmarkStart w:id="416" w:name="_Toc92713800"/>
      <w:r w:rsidRPr="00D50E34">
        <w:rPr>
          <w:rFonts w:cs="Arial"/>
          <w:szCs w:val="24"/>
        </w:rPr>
        <w:t>Remuneration of Directors</w:t>
      </w:r>
      <w:bookmarkEnd w:id="408"/>
      <w:bookmarkEnd w:id="409"/>
      <w:bookmarkEnd w:id="410"/>
      <w:bookmarkEnd w:id="411"/>
      <w:bookmarkEnd w:id="412"/>
      <w:bookmarkEnd w:id="413"/>
      <w:bookmarkEnd w:id="414"/>
      <w:bookmarkEnd w:id="415"/>
      <w:bookmarkEnd w:id="416"/>
    </w:p>
    <w:p w14:paraId="0A5680A2" w14:textId="77777777" w:rsidR="0006684B" w:rsidRPr="00D50E34" w:rsidRDefault="0006684B">
      <w:pPr>
        <w:pStyle w:val="Heading3"/>
        <w:rPr>
          <w:rFonts w:ascii="Arial" w:hAnsi="Arial"/>
          <w:sz w:val="24"/>
          <w:szCs w:val="24"/>
        </w:rPr>
      </w:pPr>
      <w:bookmarkStart w:id="417" w:name="_Ref3949864"/>
      <w:bookmarkStart w:id="418" w:name="_Toc55029045"/>
      <w:bookmarkStart w:id="419" w:name="_Ref494007868"/>
      <w:r w:rsidRPr="00D50E34">
        <w:rPr>
          <w:rFonts w:ascii="Arial" w:hAnsi="Arial"/>
          <w:sz w:val="24"/>
          <w:szCs w:val="24"/>
        </w:rPr>
        <w:t>The Company must not pay any fees to a Director for performing that person's duties and responsibilities as a Director.</w:t>
      </w:r>
      <w:bookmarkEnd w:id="417"/>
      <w:bookmarkEnd w:id="418"/>
    </w:p>
    <w:p w14:paraId="339175C2" w14:textId="77777777" w:rsidR="0006684B" w:rsidRPr="00D50E34" w:rsidRDefault="0006684B">
      <w:pPr>
        <w:pStyle w:val="Heading3"/>
        <w:rPr>
          <w:rFonts w:ascii="Arial" w:hAnsi="Arial"/>
          <w:sz w:val="24"/>
          <w:szCs w:val="24"/>
        </w:rPr>
      </w:pPr>
      <w:bookmarkStart w:id="420" w:name="_Ref3949868"/>
      <w:bookmarkStart w:id="421" w:name="_Toc55029046"/>
      <w:r w:rsidRPr="00D50E34">
        <w:rPr>
          <w:rFonts w:ascii="Arial" w:hAnsi="Arial"/>
          <w:sz w:val="24"/>
          <w:szCs w:val="24"/>
        </w:rPr>
        <w:t>Subject to Article 5.5(a), the Company must not pay any amount to a Director unless that payment has been approved by the Directors.</w:t>
      </w:r>
      <w:bookmarkEnd w:id="419"/>
      <w:bookmarkEnd w:id="420"/>
      <w:bookmarkEnd w:id="421"/>
    </w:p>
    <w:p w14:paraId="6E5F6213" w14:textId="12A6539C" w:rsidR="0006684B" w:rsidRPr="00D50E34" w:rsidRDefault="0006684B">
      <w:pPr>
        <w:pStyle w:val="Heading3"/>
        <w:rPr>
          <w:rFonts w:ascii="Arial" w:hAnsi="Arial"/>
          <w:sz w:val="24"/>
          <w:szCs w:val="24"/>
        </w:rPr>
      </w:pPr>
      <w:bookmarkStart w:id="422" w:name="_Ref494007837"/>
      <w:bookmarkStart w:id="423" w:name="_Toc55029047"/>
      <w:r w:rsidRPr="00D50E34">
        <w:rPr>
          <w:rFonts w:ascii="Arial" w:hAnsi="Arial"/>
          <w:sz w:val="24"/>
          <w:szCs w:val="24"/>
        </w:rPr>
        <w:t>The Company may pay all reasonable travelling, accommodation and other expenses that a Director properly incurs:</w:t>
      </w:r>
      <w:bookmarkEnd w:id="422"/>
      <w:bookmarkEnd w:id="423"/>
    </w:p>
    <w:p w14:paraId="5C42617F" w14:textId="77777777" w:rsidR="0006684B" w:rsidRPr="00D50E34" w:rsidRDefault="0006684B">
      <w:pPr>
        <w:pStyle w:val="Heading4"/>
        <w:rPr>
          <w:rFonts w:ascii="Arial" w:hAnsi="Arial" w:cs="Arial"/>
          <w:sz w:val="24"/>
          <w:szCs w:val="24"/>
        </w:rPr>
      </w:pPr>
      <w:bookmarkStart w:id="424" w:name="_Toc55029048"/>
      <w:r w:rsidRPr="00D50E34">
        <w:rPr>
          <w:rFonts w:ascii="Arial" w:hAnsi="Arial" w:cs="Arial"/>
          <w:sz w:val="24"/>
          <w:szCs w:val="24"/>
        </w:rPr>
        <w:t>in attending meetings of Directors or any meetings of committees of Directors;</w:t>
      </w:r>
      <w:bookmarkEnd w:id="424"/>
    </w:p>
    <w:p w14:paraId="79A322DE" w14:textId="77777777" w:rsidR="0006684B" w:rsidRPr="00D50E34" w:rsidRDefault="0006684B">
      <w:pPr>
        <w:pStyle w:val="Heading4"/>
        <w:rPr>
          <w:rFonts w:ascii="Arial" w:hAnsi="Arial" w:cs="Arial"/>
          <w:sz w:val="24"/>
          <w:szCs w:val="24"/>
        </w:rPr>
      </w:pPr>
      <w:bookmarkStart w:id="425" w:name="_Toc55029049"/>
      <w:r w:rsidRPr="00D50E34">
        <w:rPr>
          <w:rFonts w:ascii="Arial" w:hAnsi="Arial" w:cs="Arial"/>
          <w:sz w:val="24"/>
          <w:szCs w:val="24"/>
        </w:rPr>
        <w:t>in attending any meetings of Members; and</w:t>
      </w:r>
      <w:bookmarkEnd w:id="425"/>
    </w:p>
    <w:p w14:paraId="027DA7C5" w14:textId="77777777" w:rsidR="0006684B" w:rsidRPr="00D50E34" w:rsidRDefault="0006684B">
      <w:pPr>
        <w:pStyle w:val="Heading4"/>
        <w:rPr>
          <w:rFonts w:ascii="Arial" w:hAnsi="Arial" w:cs="Arial"/>
          <w:sz w:val="24"/>
          <w:szCs w:val="24"/>
        </w:rPr>
      </w:pPr>
      <w:bookmarkStart w:id="426" w:name="_Toc55029050"/>
      <w:r w:rsidRPr="00D50E34">
        <w:rPr>
          <w:rFonts w:ascii="Arial" w:hAnsi="Arial" w:cs="Arial"/>
          <w:sz w:val="24"/>
          <w:szCs w:val="24"/>
        </w:rPr>
        <w:t>in connection with the business of the Company.</w:t>
      </w:r>
      <w:bookmarkEnd w:id="426"/>
    </w:p>
    <w:p w14:paraId="2999F3A1" w14:textId="77777777" w:rsidR="0006684B" w:rsidRPr="00D50E34" w:rsidRDefault="0006684B">
      <w:pPr>
        <w:pStyle w:val="Heading2"/>
        <w:rPr>
          <w:rFonts w:cs="Arial"/>
          <w:b w:val="0"/>
          <w:bCs w:val="0"/>
          <w:szCs w:val="24"/>
        </w:rPr>
      </w:pPr>
      <w:bookmarkStart w:id="427" w:name="_Toc485451904"/>
      <w:bookmarkStart w:id="428" w:name="_Ref494008383"/>
      <w:bookmarkStart w:id="429" w:name="_Toc55029051"/>
      <w:bookmarkStart w:id="430" w:name="_Toc92713801"/>
      <w:r w:rsidRPr="00D50E34">
        <w:rPr>
          <w:rFonts w:cs="Arial"/>
          <w:szCs w:val="24"/>
        </w:rPr>
        <w:t>Interests of Directors</w:t>
      </w:r>
      <w:bookmarkEnd w:id="427"/>
      <w:bookmarkEnd w:id="428"/>
      <w:bookmarkEnd w:id="429"/>
      <w:bookmarkEnd w:id="430"/>
    </w:p>
    <w:p w14:paraId="122430C6" w14:textId="77777777" w:rsidR="0006684B" w:rsidRPr="00D50E34" w:rsidRDefault="0006684B">
      <w:pPr>
        <w:pStyle w:val="Heading3"/>
        <w:rPr>
          <w:rFonts w:ascii="Arial" w:hAnsi="Arial"/>
          <w:sz w:val="24"/>
          <w:szCs w:val="24"/>
        </w:rPr>
      </w:pPr>
      <w:bookmarkStart w:id="431" w:name="_Toc55029052"/>
      <w:r w:rsidRPr="00D50E34">
        <w:rPr>
          <w:rFonts w:ascii="Arial" w:hAnsi="Arial"/>
          <w:sz w:val="24"/>
          <w:szCs w:val="24"/>
        </w:rPr>
        <w:t>A Director may:</w:t>
      </w:r>
      <w:bookmarkEnd w:id="431"/>
    </w:p>
    <w:p w14:paraId="116FD8C6" w14:textId="165A9784" w:rsidR="0006684B" w:rsidRPr="00D50E34" w:rsidRDefault="0006684B" w:rsidP="00244655">
      <w:pPr>
        <w:pStyle w:val="Heading4"/>
        <w:ind w:right="-145"/>
        <w:rPr>
          <w:rFonts w:ascii="Arial" w:hAnsi="Arial" w:cs="Arial"/>
          <w:sz w:val="24"/>
          <w:szCs w:val="24"/>
        </w:rPr>
      </w:pPr>
      <w:bookmarkStart w:id="432" w:name="_Toc55029053"/>
      <w:r w:rsidRPr="00D50E34">
        <w:rPr>
          <w:rFonts w:ascii="Arial" w:hAnsi="Arial" w:cs="Arial"/>
          <w:sz w:val="24"/>
          <w:szCs w:val="24"/>
        </w:rPr>
        <w:t>enter into a commercial arrangement with the Company (other than as the auditor of Company) provided the arrangement is approved by the Directors</w:t>
      </w:r>
      <w:r w:rsidR="00402ECF">
        <w:rPr>
          <w:rFonts w:ascii="Arial" w:hAnsi="Arial" w:cs="Arial"/>
          <w:sz w:val="24"/>
          <w:szCs w:val="24"/>
        </w:rPr>
        <w:t xml:space="preserve">. </w:t>
      </w:r>
      <w:r w:rsidRPr="00D50E34">
        <w:rPr>
          <w:rFonts w:ascii="Arial" w:hAnsi="Arial" w:cs="Arial"/>
          <w:sz w:val="24"/>
          <w:szCs w:val="24"/>
        </w:rPr>
        <w:t>(In giving their approval, the Directors may impose any such conditions as they see fit);</w:t>
      </w:r>
      <w:bookmarkEnd w:id="432"/>
    </w:p>
    <w:p w14:paraId="0ADBEA4A" w14:textId="77777777" w:rsidR="0006684B" w:rsidRPr="00D50E34" w:rsidRDefault="0006684B">
      <w:pPr>
        <w:pStyle w:val="Heading4"/>
        <w:rPr>
          <w:rFonts w:ascii="Arial" w:hAnsi="Arial" w:cs="Arial"/>
          <w:sz w:val="24"/>
          <w:szCs w:val="24"/>
        </w:rPr>
      </w:pPr>
      <w:bookmarkStart w:id="433" w:name="_Toc55029054"/>
      <w:r w:rsidRPr="00D50E34">
        <w:rPr>
          <w:rFonts w:ascii="Arial" w:hAnsi="Arial" w:cs="Arial"/>
          <w:sz w:val="24"/>
          <w:szCs w:val="24"/>
        </w:rPr>
        <w:t>have an interest in any related body corporate of the Company or other body corporate in which the Company is interested; or</w:t>
      </w:r>
      <w:bookmarkEnd w:id="433"/>
    </w:p>
    <w:p w14:paraId="31B7E1DD" w14:textId="77777777" w:rsidR="0006684B" w:rsidRPr="00D50E34" w:rsidRDefault="0006684B" w:rsidP="008C39A5">
      <w:pPr>
        <w:pStyle w:val="Heading4"/>
        <w:spacing w:after="200"/>
        <w:rPr>
          <w:rFonts w:ascii="Arial" w:hAnsi="Arial" w:cs="Arial"/>
          <w:sz w:val="24"/>
          <w:szCs w:val="24"/>
        </w:rPr>
      </w:pPr>
      <w:bookmarkStart w:id="434" w:name="_Toc55029055"/>
      <w:r w:rsidRPr="00D50E34">
        <w:rPr>
          <w:rFonts w:ascii="Arial" w:hAnsi="Arial" w:cs="Arial"/>
          <w:sz w:val="24"/>
          <w:szCs w:val="24"/>
        </w:rPr>
        <w:lastRenderedPageBreak/>
        <w:t>act, or the Director's firm or organisation may act, in any professional capacity for the Company (except as auditor) or any related body corporate of the Company or other body corporate in which the Company is interested,</w:t>
      </w:r>
      <w:bookmarkEnd w:id="434"/>
    </w:p>
    <w:p w14:paraId="7660B1F9" w14:textId="77777777" w:rsidR="0006684B" w:rsidRPr="00D50E34" w:rsidRDefault="0006684B" w:rsidP="008C39A5">
      <w:pPr>
        <w:pStyle w:val="IndentParaLevel2"/>
        <w:spacing w:after="200"/>
        <w:ind w:right="-3"/>
        <w:rPr>
          <w:rFonts w:ascii="Arial" w:hAnsi="Arial" w:cs="Arial"/>
          <w:sz w:val="24"/>
        </w:rPr>
      </w:pPr>
      <w:r w:rsidRPr="00D50E34">
        <w:rPr>
          <w:rFonts w:ascii="Arial" w:hAnsi="Arial" w:cs="Arial"/>
          <w:sz w:val="24"/>
        </w:rPr>
        <w:t xml:space="preserve">and retain the benefits of doing so if the Director discloses in accordance with the </w:t>
      </w:r>
      <w:r w:rsidRPr="00D50E34">
        <w:rPr>
          <w:rFonts w:ascii="Arial" w:hAnsi="Arial" w:cs="Arial"/>
          <w:iCs/>
          <w:sz w:val="24"/>
        </w:rPr>
        <w:t>Corporations Act</w:t>
      </w:r>
      <w:r w:rsidRPr="00D50E34">
        <w:rPr>
          <w:rFonts w:ascii="Arial" w:hAnsi="Arial" w:cs="Arial"/>
          <w:sz w:val="24"/>
        </w:rPr>
        <w:t xml:space="preserve"> the interest giving rise to those benefits.</w:t>
      </w:r>
    </w:p>
    <w:p w14:paraId="7698A3BA" w14:textId="77777777" w:rsidR="0006684B" w:rsidRPr="00D50E34" w:rsidRDefault="0006684B" w:rsidP="008C39A5">
      <w:pPr>
        <w:pStyle w:val="Heading3"/>
        <w:spacing w:after="200"/>
        <w:rPr>
          <w:rFonts w:ascii="Arial" w:hAnsi="Arial"/>
          <w:sz w:val="24"/>
          <w:szCs w:val="24"/>
        </w:rPr>
      </w:pPr>
      <w:bookmarkStart w:id="435" w:name="_Toc55029056"/>
      <w:r w:rsidRPr="00D50E34">
        <w:rPr>
          <w:rFonts w:ascii="Arial" w:hAnsi="Arial"/>
          <w:sz w:val="24"/>
          <w:szCs w:val="24"/>
        </w:rPr>
        <w:t xml:space="preserve">If a Director discloses the interest of the Director in accordance with the </w:t>
      </w:r>
      <w:r w:rsidRPr="00D50E34">
        <w:rPr>
          <w:rFonts w:ascii="Arial" w:hAnsi="Arial"/>
          <w:iCs/>
          <w:sz w:val="24"/>
          <w:szCs w:val="24"/>
        </w:rPr>
        <w:t>Corporations Act</w:t>
      </w:r>
      <w:r w:rsidRPr="00D50E34">
        <w:rPr>
          <w:rFonts w:ascii="Arial" w:hAnsi="Arial"/>
          <w:sz w:val="24"/>
          <w:szCs w:val="24"/>
        </w:rPr>
        <w:t>:</w:t>
      </w:r>
      <w:bookmarkEnd w:id="435"/>
    </w:p>
    <w:p w14:paraId="58CE0397" w14:textId="77777777" w:rsidR="0006684B" w:rsidRPr="00D50E34" w:rsidRDefault="0006684B" w:rsidP="008C39A5">
      <w:pPr>
        <w:pStyle w:val="Heading4"/>
        <w:spacing w:after="200"/>
        <w:rPr>
          <w:rFonts w:ascii="Arial" w:hAnsi="Arial" w:cs="Arial"/>
          <w:sz w:val="24"/>
          <w:szCs w:val="24"/>
        </w:rPr>
      </w:pPr>
      <w:bookmarkStart w:id="436" w:name="_Toc55029057"/>
      <w:r w:rsidRPr="00D50E34">
        <w:rPr>
          <w:rFonts w:ascii="Arial" w:hAnsi="Arial" w:cs="Arial"/>
          <w:sz w:val="24"/>
          <w:szCs w:val="24"/>
        </w:rPr>
        <w:t>the Director may contract or make an arrangement with the Company, or a related body corporate of the Company or a body corporate in which the Company is interested, in any matter in any capacity;</w:t>
      </w:r>
      <w:bookmarkEnd w:id="436"/>
    </w:p>
    <w:p w14:paraId="726C9CC8" w14:textId="0651BD6B" w:rsidR="0006684B" w:rsidRPr="00D50E34" w:rsidRDefault="0006684B" w:rsidP="008C39A5">
      <w:pPr>
        <w:pStyle w:val="Heading4"/>
        <w:spacing w:after="200"/>
        <w:rPr>
          <w:rFonts w:ascii="Arial" w:hAnsi="Arial" w:cs="Arial"/>
          <w:sz w:val="24"/>
          <w:szCs w:val="24"/>
        </w:rPr>
      </w:pPr>
      <w:bookmarkStart w:id="437" w:name="_Toc55029058"/>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xml:space="preserve"> be counted in a quorum for a meeting of Directors considering the contract or arrangement;</w:t>
      </w:r>
      <w:bookmarkEnd w:id="437"/>
    </w:p>
    <w:p w14:paraId="4BC79832" w14:textId="77777777" w:rsidR="0006684B" w:rsidRPr="00D50E34" w:rsidRDefault="0006684B" w:rsidP="008C39A5">
      <w:pPr>
        <w:pStyle w:val="Heading4"/>
        <w:spacing w:after="200"/>
        <w:rPr>
          <w:rFonts w:ascii="Arial" w:hAnsi="Arial" w:cs="Arial"/>
          <w:sz w:val="24"/>
          <w:szCs w:val="24"/>
        </w:rPr>
      </w:pPr>
      <w:bookmarkStart w:id="438" w:name="_Toc55029059"/>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vote on whether the Company enters into the contract or arrangement, and on any matter that relates to the contract or arrangement;</w:t>
      </w:r>
      <w:bookmarkEnd w:id="438"/>
    </w:p>
    <w:p w14:paraId="4326939A" w14:textId="77777777" w:rsidR="0006684B" w:rsidRPr="00D50E34" w:rsidRDefault="0006684B" w:rsidP="008C39A5">
      <w:pPr>
        <w:pStyle w:val="Heading4"/>
        <w:spacing w:after="200"/>
        <w:rPr>
          <w:rFonts w:ascii="Arial" w:hAnsi="Arial" w:cs="Arial"/>
          <w:sz w:val="24"/>
          <w:szCs w:val="24"/>
        </w:rPr>
      </w:pPr>
      <w:bookmarkStart w:id="439" w:name="_Toc55029060"/>
      <w:r w:rsidRPr="00D50E34">
        <w:rPr>
          <w:rFonts w:ascii="Arial" w:hAnsi="Arial" w:cs="Arial"/>
          <w:sz w:val="24"/>
          <w:szCs w:val="24"/>
        </w:rPr>
        <w:t>the Director may sign on behalf of the Company, or witness the affixing of the common seal of the Company to, any document in respect of the contract or arrangement;</w:t>
      </w:r>
      <w:bookmarkEnd w:id="439"/>
    </w:p>
    <w:p w14:paraId="39F941D4" w14:textId="77777777" w:rsidR="0006684B" w:rsidRPr="00D50E34" w:rsidRDefault="0006684B" w:rsidP="008C39A5">
      <w:pPr>
        <w:pStyle w:val="Heading4"/>
        <w:spacing w:after="200"/>
        <w:rPr>
          <w:rFonts w:ascii="Arial" w:hAnsi="Arial" w:cs="Arial"/>
          <w:sz w:val="24"/>
          <w:szCs w:val="24"/>
        </w:rPr>
      </w:pPr>
      <w:bookmarkStart w:id="440" w:name="_Toc55029061"/>
      <w:r w:rsidRPr="00D50E34">
        <w:rPr>
          <w:rFonts w:ascii="Arial" w:hAnsi="Arial" w:cs="Arial"/>
          <w:sz w:val="24"/>
          <w:szCs w:val="24"/>
        </w:rPr>
        <w:t>the Director may retain the benefits under the contract or arrangement; and</w:t>
      </w:r>
      <w:bookmarkEnd w:id="440"/>
    </w:p>
    <w:p w14:paraId="2A5F356A" w14:textId="193F4E03" w:rsidR="0006684B" w:rsidRDefault="0006684B">
      <w:pPr>
        <w:pStyle w:val="Heading4"/>
        <w:rPr>
          <w:rFonts w:ascii="Arial" w:hAnsi="Arial" w:cs="Arial"/>
          <w:sz w:val="24"/>
          <w:szCs w:val="24"/>
        </w:rPr>
      </w:pPr>
      <w:bookmarkStart w:id="441" w:name="_Toc55029062"/>
      <w:r w:rsidRPr="00D50E34">
        <w:rPr>
          <w:rFonts w:ascii="Arial" w:hAnsi="Arial" w:cs="Arial"/>
          <w:sz w:val="24"/>
          <w:szCs w:val="24"/>
        </w:rPr>
        <w:t>the Company cannot avoid the contract or arrangement merely because of the existence of the Director's interest.</w:t>
      </w:r>
      <w:bookmarkEnd w:id="441"/>
    </w:p>
    <w:p w14:paraId="273311AE" w14:textId="77777777" w:rsidR="00566A34" w:rsidRPr="00122DBE" w:rsidRDefault="00566A34" w:rsidP="00566A34">
      <w:pPr>
        <w:pStyle w:val="IndentParaLevel1"/>
        <w:pBdr>
          <w:top w:val="single" w:sz="18" w:space="1" w:color="auto"/>
        </w:pBdr>
        <w:spacing w:after="0"/>
        <w:ind w:left="0"/>
        <w:rPr>
          <w:rFonts w:ascii="Arial" w:hAnsi="Arial" w:cs="Arial"/>
          <w:sz w:val="24"/>
        </w:rPr>
      </w:pPr>
    </w:p>
    <w:p w14:paraId="2190DD5B" w14:textId="77777777" w:rsidR="0006684B" w:rsidRPr="00F96D41" w:rsidRDefault="0006684B" w:rsidP="008C39A5">
      <w:pPr>
        <w:pStyle w:val="Heading1"/>
        <w:pBdr>
          <w:top w:val="single" w:sz="18" w:space="1" w:color="auto"/>
        </w:pBdr>
        <w:spacing w:after="200"/>
        <w:rPr>
          <w:b w:val="0"/>
          <w:bCs w:val="0"/>
        </w:rPr>
      </w:pPr>
      <w:bookmarkStart w:id="442" w:name="_Toc485451905"/>
      <w:bookmarkStart w:id="443" w:name="_Toc55029063"/>
      <w:bookmarkStart w:id="444" w:name="_Toc92713802"/>
      <w:r w:rsidRPr="00F96D41">
        <w:t>Officers</w:t>
      </w:r>
      <w:bookmarkEnd w:id="442"/>
      <w:bookmarkEnd w:id="443"/>
      <w:bookmarkEnd w:id="444"/>
    </w:p>
    <w:p w14:paraId="4D88A83A" w14:textId="77777777" w:rsidR="0006684B" w:rsidRPr="00D50E34" w:rsidRDefault="0006684B" w:rsidP="008C39A5">
      <w:pPr>
        <w:pStyle w:val="Heading2"/>
        <w:spacing w:after="200"/>
        <w:rPr>
          <w:rFonts w:cs="Arial"/>
          <w:b w:val="0"/>
          <w:bCs w:val="0"/>
          <w:szCs w:val="24"/>
        </w:rPr>
      </w:pPr>
      <w:bookmarkStart w:id="445" w:name="_Toc55029064"/>
      <w:bookmarkStart w:id="446" w:name="_Toc92713803"/>
      <w:bookmarkStart w:id="447" w:name="_Hlk81304888"/>
      <w:r w:rsidRPr="00D50E34">
        <w:rPr>
          <w:rFonts w:cs="Arial"/>
          <w:szCs w:val="24"/>
        </w:rPr>
        <w:t>Chief Executive Officer</w:t>
      </w:r>
      <w:bookmarkEnd w:id="445"/>
      <w:bookmarkEnd w:id="446"/>
    </w:p>
    <w:p w14:paraId="0EAA8D71" w14:textId="77777777" w:rsidR="0006684B" w:rsidRPr="00D50E34" w:rsidRDefault="0006684B" w:rsidP="008C39A5">
      <w:pPr>
        <w:pStyle w:val="Heading3"/>
        <w:spacing w:after="200"/>
        <w:rPr>
          <w:rFonts w:ascii="Arial" w:hAnsi="Arial"/>
          <w:sz w:val="24"/>
          <w:szCs w:val="24"/>
        </w:rPr>
      </w:pPr>
      <w:bookmarkStart w:id="448" w:name="_Toc55029065"/>
      <w:r w:rsidRPr="00D50E34">
        <w:rPr>
          <w:rFonts w:ascii="Arial" w:hAnsi="Arial"/>
          <w:sz w:val="24"/>
          <w:szCs w:val="24"/>
        </w:rPr>
        <w:t>The Directors shall appoint a Chief Executive Officer of the Company for such term, at such remuneration and upon such conditions as they think fit.</w:t>
      </w:r>
      <w:bookmarkEnd w:id="448"/>
      <w:r w:rsidRPr="00D50E34">
        <w:rPr>
          <w:rFonts w:ascii="Arial" w:hAnsi="Arial"/>
          <w:sz w:val="24"/>
          <w:szCs w:val="24"/>
        </w:rPr>
        <w:t xml:space="preserve"> </w:t>
      </w:r>
    </w:p>
    <w:p w14:paraId="4000EFC2" w14:textId="77777777" w:rsidR="0006684B" w:rsidRPr="00D50E34" w:rsidRDefault="0006684B" w:rsidP="008C39A5">
      <w:pPr>
        <w:pStyle w:val="Heading3"/>
        <w:spacing w:after="200"/>
        <w:rPr>
          <w:rFonts w:ascii="Arial" w:hAnsi="Arial"/>
          <w:sz w:val="24"/>
          <w:szCs w:val="24"/>
        </w:rPr>
      </w:pPr>
      <w:bookmarkStart w:id="449" w:name="_Toc55029066"/>
      <w:r w:rsidRPr="00D50E34">
        <w:rPr>
          <w:rFonts w:ascii="Arial" w:hAnsi="Arial"/>
          <w:sz w:val="24"/>
          <w:szCs w:val="24"/>
        </w:rPr>
        <w:t>Subject to any agreement between the Company and the Chief Executive Officer, the Directors may suspend or remove the Chief Executive Officer at any time, with or without cause.</w:t>
      </w:r>
      <w:bookmarkEnd w:id="449"/>
    </w:p>
    <w:p w14:paraId="7EFAB8CB" w14:textId="1999783E" w:rsidR="0006684B" w:rsidRPr="00D50E34" w:rsidRDefault="0006684B" w:rsidP="008C39A5">
      <w:pPr>
        <w:pStyle w:val="Heading3"/>
        <w:spacing w:after="200"/>
        <w:rPr>
          <w:rFonts w:ascii="Arial" w:hAnsi="Arial"/>
          <w:sz w:val="24"/>
          <w:szCs w:val="24"/>
        </w:rPr>
      </w:pPr>
      <w:bookmarkStart w:id="450" w:name="_Toc55029067"/>
      <w:r w:rsidRPr="00D50E34">
        <w:rPr>
          <w:rFonts w:ascii="Arial" w:hAnsi="Arial"/>
          <w:sz w:val="24"/>
          <w:szCs w:val="24"/>
        </w:rPr>
        <w:t>The Directors may vest in the Chief Executive Officer such powers and authorities as they may from time to time determine and the Chief Executive Officer shall exercise all such powers and authorities subject at all times to the control of the Directors</w:t>
      </w:r>
      <w:bookmarkEnd w:id="450"/>
      <w:r w:rsidR="00402ECF">
        <w:rPr>
          <w:rFonts w:ascii="Arial" w:hAnsi="Arial"/>
          <w:sz w:val="24"/>
          <w:szCs w:val="24"/>
        </w:rPr>
        <w:t xml:space="preserve">. </w:t>
      </w:r>
    </w:p>
    <w:p w14:paraId="73904359" w14:textId="77777777" w:rsidR="0006684B" w:rsidRPr="00D50E34" w:rsidRDefault="0006684B" w:rsidP="008C39A5">
      <w:pPr>
        <w:pStyle w:val="Heading3"/>
        <w:spacing w:after="200"/>
        <w:rPr>
          <w:rFonts w:ascii="Arial" w:hAnsi="Arial"/>
          <w:sz w:val="24"/>
          <w:szCs w:val="24"/>
        </w:rPr>
      </w:pPr>
      <w:bookmarkStart w:id="451" w:name="_Toc55029068"/>
      <w:r w:rsidRPr="00D50E34">
        <w:rPr>
          <w:rFonts w:ascii="Arial" w:hAnsi="Arial"/>
          <w:sz w:val="24"/>
          <w:szCs w:val="24"/>
        </w:rPr>
        <w:t>Unless the Directors determine otherwise, the Chief Executive Officer shall also be the Secretary of the Company.</w:t>
      </w:r>
      <w:bookmarkEnd w:id="451"/>
    </w:p>
    <w:p w14:paraId="00749410" w14:textId="77777777" w:rsidR="0006684B" w:rsidRPr="00D50E34" w:rsidRDefault="0006684B" w:rsidP="00901650">
      <w:pPr>
        <w:pStyle w:val="Heading2"/>
        <w:spacing w:after="240"/>
        <w:rPr>
          <w:rFonts w:cs="Arial"/>
          <w:b w:val="0"/>
          <w:bCs w:val="0"/>
          <w:szCs w:val="24"/>
        </w:rPr>
      </w:pPr>
      <w:bookmarkStart w:id="452" w:name="_Toc485451907"/>
      <w:bookmarkStart w:id="453" w:name="_Toc55029069"/>
      <w:bookmarkStart w:id="454" w:name="_Toc92713804"/>
      <w:bookmarkEnd w:id="447"/>
      <w:r w:rsidRPr="00D50E34">
        <w:rPr>
          <w:rFonts w:cs="Arial"/>
          <w:szCs w:val="24"/>
        </w:rPr>
        <w:lastRenderedPageBreak/>
        <w:t>Secretary</w:t>
      </w:r>
      <w:bookmarkEnd w:id="452"/>
      <w:bookmarkEnd w:id="453"/>
      <w:bookmarkEnd w:id="454"/>
    </w:p>
    <w:p w14:paraId="1360DE7D" w14:textId="77777777" w:rsidR="0006684B" w:rsidRPr="00D50E34" w:rsidRDefault="0006684B" w:rsidP="00901650">
      <w:pPr>
        <w:pStyle w:val="Heading3"/>
        <w:spacing w:after="240"/>
        <w:rPr>
          <w:rFonts w:ascii="Arial" w:hAnsi="Arial"/>
          <w:sz w:val="24"/>
          <w:szCs w:val="24"/>
        </w:rPr>
      </w:pPr>
      <w:bookmarkStart w:id="455" w:name="_Toc55029070"/>
      <w:r w:rsidRPr="00D50E34">
        <w:rPr>
          <w:rFonts w:ascii="Arial" w:hAnsi="Arial"/>
          <w:sz w:val="24"/>
          <w:szCs w:val="24"/>
        </w:rPr>
        <w:t>The Directors may appoint one or more Secretaries, for any period and on any terms (including as to remuneration) as the Directors resolve.</w:t>
      </w:r>
      <w:bookmarkEnd w:id="455"/>
    </w:p>
    <w:p w14:paraId="06442F7E" w14:textId="77777777" w:rsidR="0006684B" w:rsidRPr="00D50E34" w:rsidRDefault="0006684B" w:rsidP="00901650">
      <w:pPr>
        <w:pStyle w:val="Heading3"/>
        <w:spacing w:after="240"/>
        <w:rPr>
          <w:rFonts w:ascii="Arial" w:hAnsi="Arial"/>
          <w:sz w:val="24"/>
          <w:szCs w:val="24"/>
        </w:rPr>
      </w:pPr>
      <w:bookmarkStart w:id="456" w:name="_Toc55029071"/>
      <w:r w:rsidRPr="00D50E34">
        <w:rPr>
          <w:rFonts w:ascii="Arial" w:hAnsi="Arial"/>
          <w:sz w:val="24"/>
          <w:szCs w:val="24"/>
        </w:rPr>
        <w:t>Subject to any agreement between the Company and a Secretary, the Directors may remove or dismiss a Secretary at any time, with or without cause.</w:t>
      </w:r>
      <w:bookmarkEnd w:id="456"/>
    </w:p>
    <w:p w14:paraId="00DE97BB" w14:textId="77777777" w:rsidR="0006684B" w:rsidRPr="00D50E34" w:rsidRDefault="0006684B" w:rsidP="00901650">
      <w:pPr>
        <w:pStyle w:val="Heading3"/>
        <w:spacing w:after="240"/>
        <w:rPr>
          <w:rFonts w:ascii="Arial" w:hAnsi="Arial"/>
          <w:sz w:val="24"/>
          <w:szCs w:val="24"/>
        </w:rPr>
      </w:pPr>
      <w:bookmarkStart w:id="457" w:name="_Toc55029072"/>
      <w:r w:rsidRPr="00D50E34">
        <w:rPr>
          <w:rFonts w:ascii="Arial" w:hAnsi="Arial"/>
          <w:sz w:val="24"/>
          <w:szCs w:val="24"/>
        </w:rPr>
        <w:t>The Directors may revoke or vary the appointment of a Secretary.</w:t>
      </w:r>
      <w:bookmarkEnd w:id="457"/>
    </w:p>
    <w:p w14:paraId="766F9D6F" w14:textId="77777777" w:rsidR="0006684B" w:rsidRPr="00D50E34" w:rsidRDefault="0006684B" w:rsidP="00901650">
      <w:pPr>
        <w:pStyle w:val="Heading2"/>
        <w:spacing w:after="240"/>
        <w:rPr>
          <w:rFonts w:cs="Arial"/>
          <w:b w:val="0"/>
          <w:bCs w:val="0"/>
          <w:szCs w:val="24"/>
        </w:rPr>
      </w:pPr>
      <w:bookmarkStart w:id="458" w:name="_Toc485451908"/>
      <w:bookmarkStart w:id="459" w:name="_Toc55029073"/>
      <w:bookmarkStart w:id="460" w:name="_Toc92713805"/>
      <w:r w:rsidRPr="00D50E34">
        <w:rPr>
          <w:rFonts w:cs="Arial"/>
          <w:szCs w:val="24"/>
        </w:rPr>
        <w:t>Indemnity and insurance</w:t>
      </w:r>
      <w:bookmarkEnd w:id="458"/>
      <w:bookmarkEnd w:id="459"/>
      <w:bookmarkEnd w:id="460"/>
    </w:p>
    <w:p w14:paraId="32F7B23C" w14:textId="77777777" w:rsidR="0006684B" w:rsidRPr="00D50E34" w:rsidRDefault="0006684B" w:rsidP="00901650">
      <w:pPr>
        <w:pStyle w:val="Heading3"/>
        <w:spacing w:after="240"/>
        <w:rPr>
          <w:rFonts w:ascii="Arial" w:hAnsi="Arial"/>
          <w:sz w:val="24"/>
          <w:szCs w:val="24"/>
        </w:rPr>
      </w:pPr>
      <w:bookmarkStart w:id="461" w:name="_Toc55029074"/>
      <w:r w:rsidRPr="00D50E34">
        <w:rPr>
          <w:rFonts w:ascii="Arial" w:hAnsi="Arial"/>
          <w:sz w:val="24"/>
          <w:szCs w:val="24"/>
        </w:rPr>
        <w:t>To the extent permitted by law, the Company may indemnify each Relevant Officer against:</w:t>
      </w:r>
      <w:bookmarkEnd w:id="461"/>
    </w:p>
    <w:p w14:paraId="637D7BA4" w14:textId="77777777" w:rsidR="0006684B" w:rsidRPr="00D50E34" w:rsidRDefault="0006684B" w:rsidP="00901650">
      <w:pPr>
        <w:pStyle w:val="Heading4"/>
        <w:spacing w:after="240"/>
        <w:rPr>
          <w:rFonts w:ascii="Arial" w:hAnsi="Arial" w:cs="Arial"/>
          <w:sz w:val="24"/>
          <w:szCs w:val="24"/>
        </w:rPr>
      </w:pPr>
      <w:bookmarkStart w:id="462" w:name="_Toc55029075"/>
      <w:r w:rsidRPr="00D50E34">
        <w:rPr>
          <w:rFonts w:ascii="Arial" w:hAnsi="Arial" w:cs="Arial"/>
          <w:sz w:val="24"/>
          <w:szCs w:val="24"/>
        </w:rPr>
        <w:t>a Liability of that person; and</w:t>
      </w:r>
      <w:bookmarkEnd w:id="462"/>
    </w:p>
    <w:p w14:paraId="5FFD263B" w14:textId="77777777" w:rsidR="0006684B" w:rsidRPr="00D50E34" w:rsidRDefault="0006684B" w:rsidP="00901650">
      <w:pPr>
        <w:pStyle w:val="Heading4"/>
        <w:spacing w:after="240"/>
        <w:rPr>
          <w:rFonts w:ascii="Arial" w:hAnsi="Arial" w:cs="Arial"/>
          <w:sz w:val="24"/>
          <w:szCs w:val="24"/>
        </w:rPr>
      </w:pPr>
      <w:bookmarkStart w:id="463" w:name="_Toc55029076"/>
      <w:r w:rsidRPr="00D50E34">
        <w:rPr>
          <w:rFonts w:ascii="Arial" w:hAnsi="Arial" w:cs="Arial"/>
          <w:sz w:val="24"/>
          <w:szCs w:val="24"/>
        </w:rPr>
        <w:t>Legal Costs of that person.</w:t>
      </w:r>
      <w:bookmarkEnd w:id="463"/>
    </w:p>
    <w:p w14:paraId="0DB0959B" w14:textId="77777777" w:rsidR="0006684B" w:rsidRPr="00D50E34" w:rsidRDefault="0006684B" w:rsidP="00901650">
      <w:pPr>
        <w:pStyle w:val="Heading3"/>
        <w:spacing w:after="240"/>
        <w:rPr>
          <w:rFonts w:ascii="Arial" w:hAnsi="Arial"/>
          <w:sz w:val="24"/>
          <w:szCs w:val="24"/>
        </w:rPr>
      </w:pPr>
      <w:bookmarkStart w:id="464" w:name="_Toc55029077"/>
      <w:r w:rsidRPr="00D50E34">
        <w:rPr>
          <w:rFonts w:ascii="Arial" w:hAnsi="Arial"/>
          <w:sz w:val="24"/>
          <w:szCs w:val="24"/>
        </w:rPr>
        <w:t>To the extent permitted by law, the Company may make a payment (whether by way of advance, loan or otherwise) to a Relevant Officer in respect of Legal Costs of that person.</w:t>
      </w:r>
      <w:bookmarkEnd w:id="464"/>
    </w:p>
    <w:p w14:paraId="4A680B90" w14:textId="77777777" w:rsidR="0006684B" w:rsidRPr="00D50E34" w:rsidRDefault="0006684B" w:rsidP="00901650">
      <w:pPr>
        <w:pStyle w:val="Heading3"/>
        <w:spacing w:after="240"/>
        <w:rPr>
          <w:rFonts w:ascii="Arial" w:hAnsi="Arial"/>
          <w:sz w:val="24"/>
          <w:szCs w:val="24"/>
        </w:rPr>
      </w:pPr>
      <w:bookmarkStart w:id="465" w:name="_Toc55029078"/>
      <w:r w:rsidRPr="00D50E34">
        <w:rPr>
          <w:rFonts w:ascii="Arial" w:hAnsi="Arial"/>
          <w:sz w:val="24"/>
          <w:szCs w:val="24"/>
        </w:rPr>
        <w:t>To the extent permitted by law, the Company may pay, or agree to pay, a premium for a contract insuring a Relevant Officer against:</w:t>
      </w:r>
      <w:bookmarkEnd w:id="465"/>
    </w:p>
    <w:p w14:paraId="14906C41" w14:textId="77777777" w:rsidR="0006684B" w:rsidRPr="00D50E34" w:rsidRDefault="0006684B" w:rsidP="00901650">
      <w:pPr>
        <w:pStyle w:val="Heading4"/>
        <w:spacing w:after="240"/>
        <w:rPr>
          <w:rFonts w:ascii="Arial" w:hAnsi="Arial" w:cs="Arial"/>
          <w:sz w:val="24"/>
          <w:szCs w:val="24"/>
        </w:rPr>
      </w:pPr>
      <w:bookmarkStart w:id="466" w:name="_Toc55029079"/>
      <w:r w:rsidRPr="00D50E34">
        <w:rPr>
          <w:rFonts w:ascii="Arial" w:hAnsi="Arial" w:cs="Arial"/>
          <w:sz w:val="24"/>
          <w:szCs w:val="24"/>
        </w:rPr>
        <w:t>a Liability of that person; and</w:t>
      </w:r>
      <w:bookmarkEnd w:id="466"/>
    </w:p>
    <w:p w14:paraId="0395C465" w14:textId="77777777" w:rsidR="0006684B" w:rsidRPr="00D50E34" w:rsidRDefault="0006684B" w:rsidP="00901650">
      <w:pPr>
        <w:pStyle w:val="Heading4"/>
        <w:spacing w:after="240"/>
        <w:rPr>
          <w:rFonts w:ascii="Arial" w:hAnsi="Arial" w:cs="Arial"/>
          <w:sz w:val="24"/>
          <w:szCs w:val="24"/>
        </w:rPr>
      </w:pPr>
      <w:bookmarkStart w:id="467" w:name="_Toc55029080"/>
      <w:r w:rsidRPr="00D50E34">
        <w:rPr>
          <w:rFonts w:ascii="Arial" w:hAnsi="Arial" w:cs="Arial"/>
          <w:sz w:val="24"/>
          <w:szCs w:val="24"/>
        </w:rPr>
        <w:t>Legal Costs of that person.</w:t>
      </w:r>
      <w:bookmarkEnd w:id="467"/>
    </w:p>
    <w:p w14:paraId="239C14CF" w14:textId="77777777" w:rsidR="0006684B" w:rsidRPr="00D50E34" w:rsidRDefault="0006684B" w:rsidP="00901650">
      <w:pPr>
        <w:pStyle w:val="Heading3"/>
        <w:spacing w:after="240"/>
        <w:rPr>
          <w:rFonts w:ascii="Arial" w:hAnsi="Arial"/>
          <w:sz w:val="24"/>
          <w:szCs w:val="24"/>
        </w:rPr>
      </w:pPr>
      <w:bookmarkStart w:id="468" w:name="_Toc55029081"/>
      <w:r w:rsidRPr="00D50E34">
        <w:rPr>
          <w:rFonts w:ascii="Arial" w:hAnsi="Arial"/>
          <w:sz w:val="24"/>
          <w:szCs w:val="24"/>
        </w:rPr>
        <w:t>To the extent permitted by law, the Company may enter into an agreement or deed with</w:t>
      </w:r>
      <w:bookmarkEnd w:id="468"/>
      <w:r w:rsidRPr="00D50E34">
        <w:rPr>
          <w:rFonts w:ascii="Arial" w:hAnsi="Arial"/>
          <w:sz w:val="24"/>
          <w:szCs w:val="24"/>
        </w:rPr>
        <w:t xml:space="preserve"> </w:t>
      </w:r>
      <w:bookmarkStart w:id="469" w:name="_Toc55029082"/>
      <w:r w:rsidRPr="00D50E34">
        <w:rPr>
          <w:rFonts w:ascii="Arial" w:hAnsi="Arial"/>
          <w:sz w:val="24"/>
          <w:szCs w:val="24"/>
        </w:rPr>
        <w:t>a Relevant Officer</w:t>
      </w:r>
      <w:bookmarkEnd w:id="469"/>
      <w:r w:rsidRPr="00D50E34">
        <w:rPr>
          <w:rFonts w:ascii="Arial" w:hAnsi="Arial"/>
          <w:sz w:val="24"/>
          <w:szCs w:val="24"/>
        </w:rPr>
        <w:t xml:space="preserve"> under which the Company must do all or any of the following:</w:t>
      </w:r>
    </w:p>
    <w:p w14:paraId="35D712EE" w14:textId="77777777" w:rsidR="0006684B" w:rsidRPr="00D50E34" w:rsidRDefault="0006684B" w:rsidP="00901650">
      <w:pPr>
        <w:pStyle w:val="Heading4"/>
        <w:spacing w:after="240"/>
        <w:rPr>
          <w:rFonts w:ascii="Arial" w:hAnsi="Arial" w:cs="Arial"/>
          <w:sz w:val="24"/>
          <w:szCs w:val="24"/>
        </w:rPr>
      </w:pPr>
      <w:bookmarkStart w:id="470" w:name="_Toc55029084"/>
      <w:r w:rsidRPr="00D50E34">
        <w:rPr>
          <w:rFonts w:ascii="Arial" w:hAnsi="Arial" w:cs="Arial"/>
          <w:sz w:val="24"/>
          <w:szCs w:val="24"/>
        </w:rPr>
        <w:t>keep books of the Company and allow either or both that person and that person's advisers access to those books on the terms agreed;</w:t>
      </w:r>
      <w:bookmarkEnd w:id="470"/>
    </w:p>
    <w:p w14:paraId="16FE041D" w14:textId="77777777" w:rsidR="0006684B" w:rsidRPr="00D50E34" w:rsidRDefault="0006684B" w:rsidP="00901650">
      <w:pPr>
        <w:pStyle w:val="Heading4"/>
        <w:spacing w:after="240"/>
        <w:rPr>
          <w:rFonts w:ascii="Arial" w:hAnsi="Arial" w:cs="Arial"/>
          <w:sz w:val="24"/>
          <w:szCs w:val="24"/>
        </w:rPr>
      </w:pPr>
      <w:bookmarkStart w:id="471" w:name="_Toc55029085"/>
      <w:r w:rsidRPr="00D50E34">
        <w:rPr>
          <w:rFonts w:ascii="Arial" w:hAnsi="Arial" w:cs="Arial"/>
          <w:sz w:val="24"/>
          <w:szCs w:val="24"/>
        </w:rPr>
        <w:t>indemnify that person against any Liability of that person;</w:t>
      </w:r>
      <w:bookmarkEnd w:id="471"/>
    </w:p>
    <w:p w14:paraId="29F0833C" w14:textId="77777777" w:rsidR="0006684B" w:rsidRPr="00D50E34" w:rsidRDefault="0006684B" w:rsidP="00901650">
      <w:pPr>
        <w:pStyle w:val="Heading4"/>
        <w:spacing w:after="240"/>
        <w:rPr>
          <w:rFonts w:ascii="Arial" w:hAnsi="Arial" w:cs="Arial"/>
          <w:sz w:val="24"/>
          <w:szCs w:val="24"/>
        </w:rPr>
      </w:pPr>
      <w:bookmarkStart w:id="472" w:name="_Toc55029086"/>
      <w:r w:rsidRPr="00D50E34">
        <w:rPr>
          <w:rFonts w:ascii="Arial" w:hAnsi="Arial" w:cs="Arial"/>
          <w:sz w:val="24"/>
          <w:szCs w:val="24"/>
        </w:rPr>
        <w:t>make a payment (whether by way of advance, loan or otherwise) to that person in respect of Legal Costs of that person; and</w:t>
      </w:r>
      <w:bookmarkEnd w:id="472"/>
    </w:p>
    <w:p w14:paraId="0AE75F34" w14:textId="07EE44A8" w:rsidR="0006684B" w:rsidRDefault="0006684B" w:rsidP="00901650">
      <w:pPr>
        <w:pStyle w:val="Heading4"/>
        <w:spacing w:after="240"/>
        <w:rPr>
          <w:rFonts w:ascii="Arial" w:hAnsi="Arial" w:cs="Arial"/>
          <w:sz w:val="24"/>
          <w:szCs w:val="24"/>
        </w:rPr>
      </w:pPr>
      <w:bookmarkStart w:id="473" w:name="_Toc55029087"/>
      <w:r w:rsidRPr="00D50E34">
        <w:rPr>
          <w:rFonts w:ascii="Arial" w:hAnsi="Arial" w:cs="Arial"/>
          <w:sz w:val="24"/>
          <w:szCs w:val="24"/>
        </w:rPr>
        <w:t>keep that person insured in respect of any act or omission by that person while a Relevant Officer on the terms agreed (including as to payment of all or part of the premium for the contract of insurance).</w:t>
      </w:r>
      <w:bookmarkEnd w:id="473"/>
    </w:p>
    <w:p w14:paraId="5ACCA836" w14:textId="785E0EE2" w:rsidR="00B32435" w:rsidRPr="00B32435" w:rsidRDefault="00B32435" w:rsidP="00901650">
      <w:pPr>
        <w:widowControl/>
        <w:spacing w:after="240"/>
        <w:rPr>
          <w:rFonts w:ascii="Arial" w:hAnsi="Arial" w:cs="Arial"/>
          <w:sz w:val="24"/>
          <w:szCs w:val="28"/>
        </w:rPr>
      </w:pPr>
      <w:r w:rsidRPr="00B32435">
        <w:rPr>
          <w:rFonts w:ascii="Arial" w:hAnsi="Arial" w:cs="Arial"/>
          <w:sz w:val="24"/>
          <w:szCs w:val="28"/>
        </w:rPr>
        <w:br w:type="page"/>
      </w:r>
    </w:p>
    <w:p w14:paraId="5CEF94CD" w14:textId="77777777" w:rsidR="00B32435" w:rsidRPr="00122DBE" w:rsidRDefault="00B32435" w:rsidP="00B32435">
      <w:pPr>
        <w:pStyle w:val="IndentParaLevel1"/>
        <w:pBdr>
          <w:top w:val="single" w:sz="18" w:space="1" w:color="auto"/>
        </w:pBdr>
        <w:spacing w:after="0"/>
        <w:ind w:left="0"/>
        <w:rPr>
          <w:rFonts w:ascii="Arial" w:hAnsi="Arial" w:cs="Arial"/>
          <w:sz w:val="24"/>
        </w:rPr>
      </w:pPr>
    </w:p>
    <w:p w14:paraId="693C0F87" w14:textId="77777777" w:rsidR="0006684B" w:rsidRPr="00F96D41" w:rsidRDefault="0006684B" w:rsidP="00B32435">
      <w:pPr>
        <w:pStyle w:val="Heading1"/>
        <w:pBdr>
          <w:top w:val="single" w:sz="18" w:space="1" w:color="auto"/>
        </w:pBdr>
        <w:rPr>
          <w:b w:val="0"/>
          <w:bCs w:val="0"/>
        </w:rPr>
      </w:pPr>
      <w:bookmarkStart w:id="474" w:name="_Toc485451909"/>
      <w:bookmarkStart w:id="475" w:name="_Toc55029088"/>
      <w:bookmarkStart w:id="476" w:name="_Toc92713806"/>
      <w:r w:rsidRPr="00F96D41">
        <w:t>Powers and Obligations of the Company and Directors</w:t>
      </w:r>
      <w:bookmarkEnd w:id="474"/>
      <w:bookmarkEnd w:id="475"/>
      <w:bookmarkEnd w:id="476"/>
    </w:p>
    <w:p w14:paraId="402C8C61" w14:textId="77777777" w:rsidR="0006684B" w:rsidRPr="00D50E34" w:rsidRDefault="0006684B">
      <w:pPr>
        <w:pStyle w:val="Heading2"/>
        <w:rPr>
          <w:rFonts w:cs="Arial"/>
          <w:b w:val="0"/>
          <w:bCs w:val="0"/>
          <w:szCs w:val="24"/>
        </w:rPr>
      </w:pPr>
      <w:bookmarkStart w:id="477" w:name="_Toc485451910"/>
      <w:bookmarkStart w:id="478" w:name="_Toc55029089"/>
      <w:bookmarkStart w:id="479" w:name="_Toc92713807"/>
      <w:r w:rsidRPr="00D50E34">
        <w:rPr>
          <w:rFonts w:cs="Arial"/>
          <w:szCs w:val="24"/>
        </w:rPr>
        <w:t>General powers</w:t>
      </w:r>
      <w:bookmarkEnd w:id="477"/>
      <w:bookmarkEnd w:id="478"/>
      <w:bookmarkEnd w:id="479"/>
    </w:p>
    <w:p w14:paraId="08123305" w14:textId="77777777" w:rsidR="0006684B" w:rsidRPr="00D50E34" w:rsidRDefault="0006684B">
      <w:pPr>
        <w:pStyle w:val="Heading3"/>
        <w:rPr>
          <w:rFonts w:ascii="Arial" w:hAnsi="Arial"/>
          <w:sz w:val="24"/>
          <w:szCs w:val="24"/>
        </w:rPr>
      </w:pPr>
      <w:bookmarkStart w:id="480" w:name="_Toc55029090"/>
      <w:r w:rsidRPr="00D50E34">
        <w:rPr>
          <w:rFonts w:ascii="Arial" w:hAnsi="Arial"/>
          <w:sz w:val="24"/>
          <w:szCs w:val="24"/>
        </w:rPr>
        <w:t xml:space="preserve">The Company may exercise in any manner permitted by the </w:t>
      </w:r>
      <w:r w:rsidRPr="00D50E34">
        <w:rPr>
          <w:rFonts w:ascii="Arial" w:hAnsi="Arial"/>
          <w:iCs/>
          <w:sz w:val="24"/>
          <w:szCs w:val="24"/>
        </w:rPr>
        <w:t xml:space="preserve">Corporations Act </w:t>
      </w:r>
      <w:r w:rsidRPr="00D50E34">
        <w:rPr>
          <w:rFonts w:ascii="Arial" w:hAnsi="Arial"/>
          <w:sz w:val="24"/>
          <w:szCs w:val="24"/>
        </w:rPr>
        <w:t xml:space="preserve">any power which a public company limited by guarantee may exercise under the </w:t>
      </w:r>
      <w:r w:rsidRPr="00D50E34">
        <w:rPr>
          <w:rFonts w:ascii="Arial" w:hAnsi="Arial"/>
          <w:iCs/>
          <w:sz w:val="24"/>
          <w:szCs w:val="24"/>
        </w:rPr>
        <w:t>Corporations Act.</w:t>
      </w:r>
      <w:bookmarkEnd w:id="480"/>
    </w:p>
    <w:p w14:paraId="3D3BE8C2" w14:textId="77777777" w:rsidR="0006684B" w:rsidRPr="00D50E34" w:rsidRDefault="0006684B">
      <w:pPr>
        <w:pStyle w:val="Heading3"/>
        <w:rPr>
          <w:rFonts w:ascii="Arial" w:hAnsi="Arial"/>
          <w:sz w:val="24"/>
          <w:szCs w:val="24"/>
        </w:rPr>
      </w:pPr>
      <w:bookmarkStart w:id="481" w:name="_Toc55029091"/>
      <w:r w:rsidRPr="00D50E34">
        <w:rPr>
          <w:rFonts w:ascii="Arial" w:hAnsi="Arial"/>
          <w:sz w:val="24"/>
          <w:szCs w:val="24"/>
        </w:rPr>
        <w:t>The business of the Company is managed by or under the direction of the Directors.</w:t>
      </w:r>
      <w:bookmarkEnd w:id="481"/>
    </w:p>
    <w:p w14:paraId="3E5D3F2E" w14:textId="77777777" w:rsidR="0006684B" w:rsidRPr="00D50E34" w:rsidRDefault="0006684B">
      <w:pPr>
        <w:pStyle w:val="Heading3"/>
        <w:rPr>
          <w:rFonts w:ascii="Arial" w:hAnsi="Arial"/>
          <w:sz w:val="24"/>
          <w:szCs w:val="24"/>
        </w:rPr>
      </w:pPr>
      <w:bookmarkStart w:id="482" w:name="_Toc55029092"/>
      <w:r w:rsidRPr="00D50E34">
        <w:rPr>
          <w:rFonts w:ascii="Arial" w:hAnsi="Arial"/>
          <w:sz w:val="24"/>
          <w:szCs w:val="24"/>
        </w:rPr>
        <w:t xml:space="preserve">The Directors may exercise all the powers of the Company except any powers that the </w:t>
      </w:r>
      <w:r w:rsidRPr="00D50E34">
        <w:rPr>
          <w:rFonts w:ascii="Arial" w:hAnsi="Arial"/>
          <w:iCs/>
          <w:sz w:val="24"/>
          <w:szCs w:val="24"/>
        </w:rPr>
        <w:t>Corporations Act</w:t>
      </w:r>
      <w:r w:rsidRPr="00D50E34">
        <w:rPr>
          <w:rFonts w:ascii="Arial" w:hAnsi="Arial"/>
          <w:sz w:val="24"/>
          <w:szCs w:val="24"/>
        </w:rPr>
        <w:t xml:space="preserve"> or this Constitution requires the Company to exercise in general meeting.</w:t>
      </w:r>
      <w:bookmarkEnd w:id="482"/>
    </w:p>
    <w:p w14:paraId="1A4DA659" w14:textId="6E5E303E" w:rsidR="0006684B" w:rsidRPr="00D50E34" w:rsidRDefault="0006684B">
      <w:pPr>
        <w:pStyle w:val="Heading3"/>
        <w:rPr>
          <w:rFonts w:ascii="Arial" w:hAnsi="Arial"/>
          <w:sz w:val="24"/>
          <w:szCs w:val="24"/>
        </w:rPr>
      </w:pPr>
      <w:bookmarkStart w:id="483" w:name="_Toc55029093"/>
      <w:r w:rsidRPr="00D50E34">
        <w:rPr>
          <w:rFonts w:ascii="Arial" w:hAnsi="Arial"/>
          <w:sz w:val="24"/>
          <w:szCs w:val="24"/>
        </w:rPr>
        <w:t>The Directors have the power from time to time to make such by-laws as are in their opinion necessary and desirable for the proper control, administration and management of the Company's affairs</w:t>
      </w:r>
      <w:r w:rsidR="00402ECF">
        <w:rPr>
          <w:rFonts w:ascii="Arial" w:hAnsi="Arial"/>
          <w:sz w:val="24"/>
          <w:szCs w:val="24"/>
        </w:rPr>
        <w:t xml:space="preserve">. </w:t>
      </w:r>
      <w:r w:rsidRPr="00D50E34">
        <w:rPr>
          <w:rFonts w:ascii="Arial" w:hAnsi="Arial"/>
          <w:sz w:val="24"/>
          <w:szCs w:val="24"/>
        </w:rPr>
        <w:t>Such by-laws shall be subject to and consistent with this Constitution and shall be binding on Members.</w:t>
      </w:r>
      <w:bookmarkEnd w:id="483"/>
      <w:r w:rsidRPr="00D50E34">
        <w:rPr>
          <w:rFonts w:ascii="Arial" w:hAnsi="Arial"/>
          <w:sz w:val="24"/>
          <w:szCs w:val="24"/>
        </w:rPr>
        <w:t xml:space="preserve"> </w:t>
      </w:r>
    </w:p>
    <w:p w14:paraId="2FF3679E" w14:textId="77777777" w:rsidR="0006684B" w:rsidRPr="00D50E34" w:rsidRDefault="0006684B">
      <w:pPr>
        <w:pStyle w:val="Heading2"/>
        <w:rPr>
          <w:rFonts w:cs="Arial"/>
          <w:b w:val="0"/>
          <w:bCs w:val="0"/>
          <w:szCs w:val="24"/>
        </w:rPr>
      </w:pPr>
      <w:bookmarkStart w:id="484" w:name="_Toc485451911"/>
      <w:bookmarkStart w:id="485" w:name="_Toc55029094"/>
      <w:bookmarkStart w:id="486" w:name="_Toc92713808"/>
      <w:r w:rsidRPr="00D50E34">
        <w:rPr>
          <w:rFonts w:cs="Arial"/>
          <w:szCs w:val="24"/>
        </w:rPr>
        <w:t>Execution of documents</w:t>
      </w:r>
      <w:bookmarkEnd w:id="484"/>
      <w:bookmarkEnd w:id="485"/>
      <w:bookmarkEnd w:id="486"/>
    </w:p>
    <w:p w14:paraId="27DAF696" w14:textId="77777777" w:rsidR="0006684B" w:rsidRPr="00D50E34" w:rsidRDefault="0006684B">
      <w:pPr>
        <w:pStyle w:val="Heading3"/>
        <w:rPr>
          <w:rFonts w:ascii="Arial" w:hAnsi="Arial"/>
          <w:sz w:val="24"/>
          <w:szCs w:val="24"/>
        </w:rPr>
      </w:pPr>
      <w:bookmarkStart w:id="487" w:name="_Toc55029095"/>
      <w:bookmarkStart w:id="488" w:name="_Ref494008022"/>
      <w:r w:rsidRPr="00D50E34">
        <w:rPr>
          <w:rFonts w:ascii="Arial" w:hAnsi="Arial"/>
          <w:sz w:val="24"/>
          <w:szCs w:val="24"/>
        </w:rPr>
        <w:t>The common seal shall not be affixed to an instrument except by the authority of a resolution of the Directors.</w:t>
      </w:r>
      <w:bookmarkEnd w:id="487"/>
      <w:r w:rsidRPr="00D50E34">
        <w:rPr>
          <w:rFonts w:ascii="Arial" w:hAnsi="Arial"/>
          <w:sz w:val="24"/>
          <w:szCs w:val="24"/>
        </w:rPr>
        <w:t xml:space="preserve"> </w:t>
      </w:r>
    </w:p>
    <w:p w14:paraId="16329855" w14:textId="77777777" w:rsidR="0006684B" w:rsidRPr="00D50E34" w:rsidRDefault="0006684B">
      <w:pPr>
        <w:pStyle w:val="Heading3"/>
        <w:rPr>
          <w:rFonts w:ascii="Arial" w:hAnsi="Arial"/>
          <w:sz w:val="24"/>
          <w:szCs w:val="24"/>
        </w:rPr>
      </w:pPr>
      <w:bookmarkStart w:id="489" w:name="_Toc55029096"/>
      <w:r w:rsidRPr="00D50E34">
        <w:rPr>
          <w:rFonts w:ascii="Arial" w:hAnsi="Arial"/>
          <w:sz w:val="24"/>
          <w:szCs w:val="24"/>
        </w:rPr>
        <w:t>The Company may execute a document if that seal is fixed to the document and the fixing of that seal is witnessed by:</w:t>
      </w:r>
      <w:bookmarkEnd w:id="488"/>
      <w:bookmarkEnd w:id="489"/>
    </w:p>
    <w:p w14:paraId="2E0AC56E" w14:textId="77777777" w:rsidR="0006684B" w:rsidRPr="00D50E34" w:rsidRDefault="0006684B">
      <w:pPr>
        <w:pStyle w:val="Heading4"/>
        <w:rPr>
          <w:rFonts w:ascii="Arial" w:hAnsi="Arial" w:cs="Arial"/>
          <w:sz w:val="24"/>
          <w:szCs w:val="24"/>
        </w:rPr>
      </w:pPr>
      <w:bookmarkStart w:id="490" w:name="_Toc55029097"/>
      <w:r w:rsidRPr="00D50E34">
        <w:rPr>
          <w:rFonts w:ascii="Arial" w:hAnsi="Arial" w:cs="Arial"/>
          <w:sz w:val="24"/>
          <w:szCs w:val="24"/>
        </w:rPr>
        <w:t>2 Directors;</w:t>
      </w:r>
      <w:bookmarkEnd w:id="490"/>
    </w:p>
    <w:p w14:paraId="6E44CA8D" w14:textId="77777777" w:rsidR="0006684B" w:rsidRPr="00D50E34" w:rsidRDefault="0006684B">
      <w:pPr>
        <w:pStyle w:val="Heading4"/>
        <w:rPr>
          <w:rFonts w:ascii="Arial" w:hAnsi="Arial" w:cs="Arial"/>
          <w:sz w:val="24"/>
          <w:szCs w:val="24"/>
        </w:rPr>
      </w:pPr>
      <w:bookmarkStart w:id="491" w:name="_Toc55029098"/>
      <w:r w:rsidRPr="00D50E34">
        <w:rPr>
          <w:rFonts w:ascii="Arial" w:hAnsi="Arial" w:cs="Arial"/>
          <w:sz w:val="24"/>
          <w:szCs w:val="24"/>
        </w:rPr>
        <w:t>a Director and a Secretary; or</w:t>
      </w:r>
      <w:bookmarkEnd w:id="491"/>
    </w:p>
    <w:p w14:paraId="601B68E6" w14:textId="77777777" w:rsidR="0006684B" w:rsidRPr="00D50E34" w:rsidRDefault="0006684B">
      <w:pPr>
        <w:pStyle w:val="Heading4"/>
        <w:rPr>
          <w:rFonts w:ascii="Arial" w:hAnsi="Arial" w:cs="Arial"/>
          <w:sz w:val="24"/>
          <w:szCs w:val="24"/>
        </w:rPr>
      </w:pPr>
      <w:bookmarkStart w:id="492" w:name="_Toc55029099"/>
      <w:r w:rsidRPr="00D50E34">
        <w:rPr>
          <w:rFonts w:ascii="Arial" w:hAnsi="Arial" w:cs="Arial"/>
          <w:sz w:val="24"/>
          <w:szCs w:val="24"/>
        </w:rPr>
        <w:t>a Director and another person appointed by the Directors for that purpose.</w:t>
      </w:r>
      <w:bookmarkEnd w:id="492"/>
    </w:p>
    <w:p w14:paraId="16942C21" w14:textId="1096B6FA" w:rsidR="0006684B" w:rsidRPr="00D50E34" w:rsidRDefault="0006684B">
      <w:pPr>
        <w:pStyle w:val="Heading3"/>
        <w:rPr>
          <w:rFonts w:ascii="Arial" w:hAnsi="Arial"/>
          <w:sz w:val="24"/>
          <w:szCs w:val="24"/>
        </w:rPr>
      </w:pPr>
      <w:bookmarkStart w:id="493" w:name="_Toc55029100"/>
      <w:r w:rsidRPr="00D50E34">
        <w:rPr>
          <w:rFonts w:ascii="Arial" w:hAnsi="Arial"/>
          <w:sz w:val="24"/>
          <w:szCs w:val="24"/>
        </w:rPr>
        <w:t>The Company may execute a document as a deed if the document is expressed to be executed as a deed and is executed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_Ref494008022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7.2(a)</w:t>
      </w:r>
      <w:r w:rsidRPr="00D50E34">
        <w:rPr>
          <w:rFonts w:ascii="Arial" w:hAnsi="Arial"/>
          <w:sz w:val="24"/>
          <w:szCs w:val="24"/>
        </w:rPr>
        <w:fldChar w:fldCharType="end"/>
      </w:r>
      <w:r w:rsidRPr="00D50E34">
        <w:rPr>
          <w:rFonts w:ascii="Arial" w:hAnsi="Arial"/>
          <w:sz w:val="24"/>
          <w:szCs w:val="24"/>
        </w:rPr>
        <w:t>.</w:t>
      </w:r>
      <w:bookmarkEnd w:id="493"/>
    </w:p>
    <w:p w14:paraId="4D6DA908" w14:textId="77777777" w:rsidR="0006684B" w:rsidRPr="00D50E34" w:rsidRDefault="0006684B">
      <w:pPr>
        <w:pStyle w:val="Heading3"/>
        <w:rPr>
          <w:rFonts w:ascii="Arial" w:hAnsi="Arial"/>
          <w:sz w:val="24"/>
          <w:szCs w:val="24"/>
        </w:rPr>
      </w:pPr>
      <w:bookmarkStart w:id="494" w:name="_Toc55029101"/>
      <w:r w:rsidRPr="00D50E34">
        <w:rPr>
          <w:rFonts w:ascii="Arial" w:hAnsi="Arial"/>
          <w:sz w:val="24"/>
          <w:szCs w:val="24"/>
        </w:rPr>
        <w:t>The Directors may resolve, generally or in a particular case, that any signature on certificates for Members may be affixed by mechanical or other means.</w:t>
      </w:r>
      <w:bookmarkEnd w:id="494"/>
    </w:p>
    <w:p w14:paraId="02FA76D8" w14:textId="77777777" w:rsidR="0006684B" w:rsidRPr="00D50E34" w:rsidRDefault="0006684B">
      <w:pPr>
        <w:pStyle w:val="Heading3"/>
        <w:rPr>
          <w:rFonts w:ascii="Arial" w:hAnsi="Arial"/>
          <w:sz w:val="24"/>
          <w:szCs w:val="24"/>
        </w:rPr>
      </w:pPr>
      <w:bookmarkStart w:id="495" w:name="_Toc55029102"/>
      <w:r w:rsidRPr="00D50E34">
        <w:rPr>
          <w:rFonts w:ascii="Arial" w:hAnsi="Arial"/>
          <w:sz w:val="24"/>
          <w:szCs w:val="24"/>
        </w:rPr>
        <w:t>Negotiable instruments may be signed, drawn, accepted, endorsed or otherwise executed by or on behalf of the Company in the manner and by the persons as the Directors resolve.</w:t>
      </w:r>
      <w:bookmarkEnd w:id="495"/>
    </w:p>
    <w:p w14:paraId="5DADF543" w14:textId="77777777" w:rsidR="0006684B" w:rsidRPr="00D50E34" w:rsidRDefault="0006684B">
      <w:pPr>
        <w:pStyle w:val="Heading2"/>
        <w:rPr>
          <w:rFonts w:cs="Arial"/>
          <w:szCs w:val="24"/>
        </w:rPr>
      </w:pPr>
      <w:bookmarkStart w:id="496" w:name="_Toc55029103"/>
      <w:bookmarkStart w:id="497" w:name="_Toc92713809"/>
      <w:bookmarkStart w:id="498" w:name="_Toc485451912"/>
      <w:r w:rsidRPr="00D50E34">
        <w:rPr>
          <w:rFonts w:cs="Arial"/>
          <w:szCs w:val="24"/>
        </w:rPr>
        <w:t>Divisions</w:t>
      </w:r>
      <w:bookmarkEnd w:id="496"/>
      <w:bookmarkEnd w:id="497"/>
    </w:p>
    <w:p w14:paraId="75A6FF67" w14:textId="77777777" w:rsidR="0006684B" w:rsidRPr="00D50E34" w:rsidRDefault="0006684B">
      <w:pPr>
        <w:pStyle w:val="Heading3"/>
        <w:rPr>
          <w:rFonts w:ascii="Arial" w:hAnsi="Arial"/>
          <w:sz w:val="24"/>
          <w:szCs w:val="24"/>
        </w:rPr>
      </w:pPr>
      <w:bookmarkStart w:id="499" w:name="_Toc55029104"/>
      <w:r w:rsidRPr="00D50E34">
        <w:rPr>
          <w:rFonts w:ascii="Arial" w:hAnsi="Arial"/>
          <w:sz w:val="24"/>
          <w:szCs w:val="24"/>
        </w:rPr>
        <w:t>The Company may establish such Divisions in such places in the Commonwealth as it may from time to time determine necessary or desirable.</w:t>
      </w:r>
      <w:bookmarkEnd w:id="499"/>
      <w:r w:rsidRPr="00D50E34">
        <w:rPr>
          <w:rFonts w:ascii="Arial" w:hAnsi="Arial"/>
          <w:sz w:val="24"/>
          <w:szCs w:val="24"/>
        </w:rPr>
        <w:t xml:space="preserve"> </w:t>
      </w:r>
    </w:p>
    <w:p w14:paraId="22A11120" w14:textId="77777777" w:rsidR="0006684B" w:rsidRPr="00D50E34" w:rsidRDefault="0006684B" w:rsidP="004D76FF">
      <w:pPr>
        <w:pStyle w:val="Heading3"/>
        <w:spacing w:after="200"/>
        <w:rPr>
          <w:rFonts w:ascii="Arial" w:hAnsi="Arial"/>
          <w:sz w:val="24"/>
          <w:szCs w:val="24"/>
        </w:rPr>
      </w:pPr>
      <w:bookmarkStart w:id="500" w:name="_Toc55029105"/>
      <w:r w:rsidRPr="00D50E34">
        <w:rPr>
          <w:rFonts w:ascii="Arial" w:hAnsi="Arial"/>
          <w:sz w:val="24"/>
          <w:szCs w:val="24"/>
        </w:rPr>
        <w:lastRenderedPageBreak/>
        <w:t>Each Division shall have a Divisional Committee and such powers and duties and conform to such regulations as may from time to time be promulgated by the Directors.</w:t>
      </w:r>
      <w:bookmarkEnd w:id="500"/>
    </w:p>
    <w:p w14:paraId="181AB219" w14:textId="77777777" w:rsidR="0006684B" w:rsidRPr="00D50E34" w:rsidRDefault="0006684B" w:rsidP="004D76FF">
      <w:pPr>
        <w:pStyle w:val="Heading2"/>
        <w:spacing w:after="200"/>
        <w:rPr>
          <w:rFonts w:cs="Arial"/>
          <w:b w:val="0"/>
          <w:bCs w:val="0"/>
          <w:szCs w:val="24"/>
        </w:rPr>
      </w:pPr>
      <w:bookmarkStart w:id="501" w:name="_Toc55029106"/>
      <w:bookmarkStart w:id="502" w:name="_Toc92713810"/>
      <w:r w:rsidRPr="00D50E34">
        <w:rPr>
          <w:rFonts w:cs="Arial"/>
          <w:szCs w:val="24"/>
        </w:rPr>
        <w:t>Committees</w:t>
      </w:r>
      <w:bookmarkEnd w:id="501"/>
      <w:bookmarkEnd w:id="502"/>
      <w:r w:rsidRPr="00D50E34">
        <w:rPr>
          <w:rFonts w:cs="Arial"/>
          <w:szCs w:val="24"/>
        </w:rPr>
        <w:t xml:space="preserve"> </w:t>
      </w:r>
      <w:bookmarkEnd w:id="498"/>
    </w:p>
    <w:p w14:paraId="532F28C5" w14:textId="58798EF4" w:rsidR="0006684B" w:rsidRPr="00D50E34" w:rsidRDefault="0006684B" w:rsidP="004D76FF">
      <w:pPr>
        <w:pStyle w:val="Heading3"/>
        <w:spacing w:after="200"/>
        <w:rPr>
          <w:rFonts w:ascii="Arial" w:hAnsi="Arial"/>
          <w:sz w:val="24"/>
          <w:szCs w:val="24"/>
        </w:rPr>
      </w:pPr>
      <w:bookmarkStart w:id="503" w:name="_Toc55029107"/>
      <w:bookmarkStart w:id="504" w:name="_Ref494008069"/>
      <w:r w:rsidRPr="00D50E34">
        <w:rPr>
          <w:rFonts w:ascii="Arial" w:hAnsi="Arial"/>
          <w:sz w:val="24"/>
          <w:szCs w:val="24"/>
        </w:rPr>
        <w:t>The Directors may delegate any of their powers (including this power to delegate) to a committee</w:t>
      </w:r>
      <w:bookmarkEnd w:id="503"/>
      <w:r w:rsidR="00402ECF">
        <w:rPr>
          <w:rFonts w:ascii="Arial" w:hAnsi="Arial"/>
          <w:sz w:val="24"/>
          <w:szCs w:val="24"/>
        </w:rPr>
        <w:t xml:space="preserve">. </w:t>
      </w:r>
    </w:p>
    <w:p w14:paraId="533BF68A" w14:textId="77777777" w:rsidR="0006684B" w:rsidRPr="00D50E34" w:rsidRDefault="0006684B" w:rsidP="004D76FF">
      <w:pPr>
        <w:pStyle w:val="Heading3"/>
        <w:spacing w:after="200"/>
        <w:ind w:right="-3"/>
        <w:rPr>
          <w:rFonts w:ascii="Arial" w:hAnsi="Arial"/>
          <w:sz w:val="24"/>
          <w:szCs w:val="24"/>
        </w:rPr>
      </w:pPr>
      <w:bookmarkStart w:id="505" w:name="_Toc55029108"/>
      <w:r w:rsidRPr="00D50E34">
        <w:rPr>
          <w:rFonts w:ascii="Arial" w:hAnsi="Arial"/>
          <w:sz w:val="24"/>
          <w:szCs w:val="24"/>
        </w:rPr>
        <w:t>The President and the Chief Executive Officer shall be ex-officio members of any committee established in accordance with Article 7.4(a).</w:t>
      </w:r>
      <w:bookmarkEnd w:id="505"/>
    </w:p>
    <w:p w14:paraId="3E6DF854" w14:textId="77777777" w:rsidR="0006684B" w:rsidRPr="00D50E34" w:rsidRDefault="0006684B" w:rsidP="004D76FF">
      <w:pPr>
        <w:pStyle w:val="Heading3"/>
        <w:spacing w:after="200"/>
        <w:rPr>
          <w:rFonts w:ascii="Arial" w:hAnsi="Arial"/>
          <w:sz w:val="24"/>
          <w:szCs w:val="24"/>
        </w:rPr>
      </w:pPr>
      <w:bookmarkStart w:id="506" w:name="_Toc55029109"/>
      <w:bookmarkEnd w:id="504"/>
      <w:r w:rsidRPr="00D50E34">
        <w:rPr>
          <w:rFonts w:ascii="Arial" w:hAnsi="Arial"/>
          <w:sz w:val="24"/>
          <w:szCs w:val="24"/>
        </w:rPr>
        <w:t>Each member of a committee established in accordance with Article 7.4(a) shall have one (1) vote in meetings of that committee and in the event of an equality of votes the motion shall be declared lost.</w:t>
      </w:r>
      <w:bookmarkEnd w:id="506"/>
    </w:p>
    <w:p w14:paraId="1BDC9372" w14:textId="68E22F31" w:rsidR="0006684B" w:rsidRPr="00D50E34" w:rsidRDefault="0006684B" w:rsidP="004D76FF">
      <w:pPr>
        <w:pStyle w:val="Heading3"/>
        <w:spacing w:after="200"/>
        <w:rPr>
          <w:rFonts w:ascii="Arial" w:hAnsi="Arial"/>
          <w:sz w:val="24"/>
          <w:szCs w:val="24"/>
        </w:rPr>
      </w:pPr>
      <w:bookmarkStart w:id="507" w:name="_Toc55029110"/>
      <w:r w:rsidRPr="00D50E34">
        <w:rPr>
          <w:rFonts w:ascii="Arial" w:hAnsi="Arial"/>
          <w:sz w:val="24"/>
          <w:szCs w:val="24"/>
        </w:rPr>
        <w:t>The Directors may revoke or vary any power delegated under Article </w:t>
      </w:r>
      <w:r w:rsidRPr="00D50E34">
        <w:rPr>
          <w:rFonts w:ascii="Arial" w:hAnsi="Arial"/>
          <w:sz w:val="24"/>
          <w:szCs w:val="24"/>
        </w:rPr>
        <w:fldChar w:fldCharType="begin"/>
      </w:r>
      <w:r w:rsidRPr="00D50E34">
        <w:rPr>
          <w:rFonts w:ascii="Arial" w:hAnsi="Arial"/>
          <w:sz w:val="24"/>
          <w:szCs w:val="24"/>
        </w:rPr>
        <w:instrText xml:space="preserve"> REF _Ref494008069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7.4(a)</w:t>
      </w:r>
      <w:r w:rsidRPr="00D50E34">
        <w:rPr>
          <w:rFonts w:ascii="Arial" w:hAnsi="Arial"/>
          <w:sz w:val="24"/>
          <w:szCs w:val="24"/>
        </w:rPr>
        <w:fldChar w:fldCharType="end"/>
      </w:r>
      <w:r w:rsidRPr="00D50E34">
        <w:rPr>
          <w:rFonts w:ascii="Arial" w:hAnsi="Arial"/>
          <w:sz w:val="24"/>
          <w:szCs w:val="24"/>
        </w:rPr>
        <w:t>, and the Directors will review delegations made under Article 7.4(a) at least once every two years.</w:t>
      </w:r>
      <w:bookmarkEnd w:id="507"/>
    </w:p>
    <w:p w14:paraId="78114996" w14:textId="77777777" w:rsidR="0006684B" w:rsidRPr="00D50E34" w:rsidRDefault="0006684B" w:rsidP="004D76FF">
      <w:pPr>
        <w:pStyle w:val="Heading3"/>
        <w:spacing w:after="200"/>
        <w:rPr>
          <w:rFonts w:ascii="Arial" w:hAnsi="Arial"/>
          <w:sz w:val="24"/>
          <w:szCs w:val="24"/>
        </w:rPr>
      </w:pPr>
      <w:bookmarkStart w:id="508" w:name="_Toc55029111"/>
      <w:r w:rsidRPr="00D50E34">
        <w:rPr>
          <w:rFonts w:ascii="Arial" w:hAnsi="Arial"/>
          <w:sz w:val="24"/>
          <w:szCs w:val="24"/>
        </w:rPr>
        <w:t>A committee must exercise the powers delegated in accordance with any directions of the Directors, including the appointment of the committee chairperson and the fixing of a quorum for meetings of the committee.</w:t>
      </w:r>
      <w:bookmarkEnd w:id="508"/>
    </w:p>
    <w:p w14:paraId="4A410324" w14:textId="77777777" w:rsidR="0006684B" w:rsidRPr="00D50E34" w:rsidRDefault="0006684B" w:rsidP="004D76FF">
      <w:pPr>
        <w:pStyle w:val="Heading3"/>
        <w:spacing w:after="200"/>
        <w:rPr>
          <w:rFonts w:ascii="Arial" w:hAnsi="Arial"/>
          <w:sz w:val="24"/>
          <w:szCs w:val="24"/>
        </w:rPr>
      </w:pPr>
      <w:bookmarkStart w:id="509" w:name="_Toc55029112"/>
      <w:r w:rsidRPr="00D50E34">
        <w:rPr>
          <w:rFonts w:ascii="Arial" w:hAnsi="Arial"/>
          <w:sz w:val="24"/>
          <w:szCs w:val="24"/>
        </w:rPr>
        <w:t>The exercise of a delegated power by the committee or delegate is as effective as if the Directors exercised the power.</w:t>
      </w:r>
      <w:bookmarkEnd w:id="509"/>
    </w:p>
    <w:p w14:paraId="3B225B76" w14:textId="79E485A0" w:rsidR="0006684B" w:rsidRPr="00D50E34" w:rsidRDefault="0006684B" w:rsidP="004D76FF">
      <w:pPr>
        <w:pStyle w:val="Heading3"/>
        <w:spacing w:after="200"/>
        <w:rPr>
          <w:rFonts w:ascii="Arial" w:hAnsi="Arial"/>
          <w:sz w:val="24"/>
          <w:szCs w:val="24"/>
        </w:rPr>
      </w:pPr>
      <w:bookmarkStart w:id="510" w:name="_Toc55029113"/>
      <w:r w:rsidRPr="00D50E34">
        <w:rPr>
          <w:rFonts w:ascii="Arial" w:hAnsi="Arial"/>
          <w:sz w:val="24"/>
          <w:szCs w:val="24"/>
        </w:rPr>
        <w:t>Article </w:t>
      </w:r>
      <w:r w:rsidRPr="00D50E34">
        <w:rPr>
          <w:rFonts w:ascii="Arial" w:hAnsi="Arial"/>
          <w:sz w:val="24"/>
          <w:szCs w:val="24"/>
        </w:rPr>
        <w:fldChar w:fldCharType="begin"/>
      </w:r>
      <w:r w:rsidRPr="00D50E34">
        <w:rPr>
          <w:rFonts w:ascii="Arial" w:hAnsi="Arial"/>
          <w:sz w:val="24"/>
          <w:szCs w:val="24"/>
        </w:rPr>
        <w:instrText xml:space="preserve"> REF _Ref494008094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w:t>
      </w:r>
      <w:r w:rsidRPr="00D50E34">
        <w:rPr>
          <w:rFonts w:ascii="Arial" w:hAnsi="Arial"/>
          <w:sz w:val="24"/>
          <w:szCs w:val="24"/>
        </w:rPr>
        <w:fldChar w:fldCharType="end"/>
      </w:r>
      <w:r w:rsidRPr="00D50E34">
        <w:rPr>
          <w:rFonts w:ascii="Arial" w:hAnsi="Arial"/>
          <w:sz w:val="24"/>
          <w:szCs w:val="24"/>
        </w:rPr>
        <w:t xml:space="preserve"> applies, with the necessary changes, to committee meetings.</w:t>
      </w:r>
      <w:bookmarkEnd w:id="510"/>
    </w:p>
    <w:p w14:paraId="301BA079" w14:textId="77777777" w:rsidR="0006684B" w:rsidRPr="00D50E34" w:rsidRDefault="0006684B" w:rsidP="004D76FF">
      <w:pPr>
        <w:pStyle w:val="Heading2"/>
        <w:spacing w:after="200"/>
        <w:rPr>
          <w:rFonts w:cs="Arial"/>
          <w:b w:val="0"/>
          <w:bCs w:val="0"/>
          <w:szCs w:val="24"/>
        </w:rPr>
      </w:pPr>
      <w:bookmarkStart w:id="511" w:name="_Toc485451913"/>
      <w:bookmarkStart w:id="512" w:name="_Toc55029114"/>
      <w:bookmarkStart w:id="513" w:name="_Toc92713811"/>
      <w:r w:rsidRPr="00D50E34">
        <w:rPr>
          <w:rFonts w:cs="Arial"/>
          <w:szCs w:val="24"/>
        </w:rPr>
        <w:t>Attorney or agent</w:t>
      </w:r>
      <w:bookmarkEnd w:id="511"/>
      <w:bookmarkEnd w:id="512"/>
      <w:bookmarkEnd w:id="513"/>
    </w:p>
    <w:p w14:paraId="2EE81D4C" w14:textId="08DC5A09" w:rsidR="0006684B" w:rsidRPr="00D50E34" w:rsidRDefault="0006684B" w:rsidP="004D76FF">
      <w:pPr>
        <w:pStyle w:val="Heading3"/>
        <w:spacing w:after="200"/>
        <w:rPr>
          <w:rFonts w:ascii="Arial" w:hAnsi="Arial"/>
          <w:sz w:val="24"/>
          <w:szCs w:val="24"/>
        </w:rPr>
      </w:pPr>
      <w:bookmarkStart w:id="514" w:name="_Ref494008116"/>
      <w:bookmarkStart w:id="515" w:name="_Toc55029115"/>
      <w:r w:rsidRPr="00D50E34">
        <w:rPr>
          <w:rFonts w:ascii="Arial" w:hAnsi="Arial"/>
          <w:sz w:val="24"/>
          <w:szCs w:val="24"/>
        </w:rPr>
        <w:t>The Directors may appoint any person to be attorney or agent of the Company for any purpose, for any period and on any terms as the Directors resolve.</w:t>
      </w:r>
      <w:bookmarkEnd w:id="514"/>
      <w:bookmarkEnd w:id="515"/>
    </w:p>
    <w:p w14:paraId="19B8B033" w14:textId="77777777" w:rsidR="0006684B" w:rsidRPr="00D50E34" w:rsidRDefault="0006684B" w:rsidP="004D76FF">
      <w:pPr>
        <w:pStyle w:val="Heading3"/>
        <w:spacing w:after="200"/>
        <w:rPr>
          <w:rFonts w:ascii="Arial" w:hAnsi="Arial"/>
          <w:sz w:val="24"/>
          <w:szCs w:val="24"/>
        </w:rPr>
      </w:pPr>
      <w:bookmarkStart w:id="516" w:name="_Toc55029116"/>
      <w:r w:rsidRPr="00D50E34">
        <w:rPr>
          <w:rFonts w:ascii="Arial" w:hAnsi="Arial"/>
          <w:sz w:val="24"/>
          <w:szCs w:val="24"/>
        </w:rPr>
        <w:t>The Directors may delegate any of their powers (including the power to delegate) to an attorney or agent.</w:t>
      </w:r>
      <w:bookmarkEnd w:id="516"/>
    </w:p>
    <w:p w14:paraId="5D4C41DC" w14:textId="77777777" w:rsidR="0006684B" w:rsidRPr="00D50E34" w:rsidRDefault="0006684B" w:rsidP="004D76FF">
      <w:pPr>
        <w:pStyle w:val="Heading3"/>
        <w:spacing w:after="200"/>
        <w:rPr>
          <w:rFonts w:ascii="Arial" w:hAnsi="Arial"/>
          <w:sz w:val="24"/>
          <w:szCs w:val="24"/>
        </w:rPr>
      </w:pPr>
      <w:bookmarkStart w:id="517" w:name="_Toc55029117"/>
      <w:r w:rsidRPr="00D50E34">
        <w:rPr>
          <w:rFonts w:ascii="Arial" w:hAnsi="Arial"/>
          <w:sz w:val="24"/>
          <w:szCs w:val="24"/>
        </w:rPr>
        <w:t>The Directors may revoke or vary:</w:t>
      </w:r>
      <w:bookmarkEnd w:id="517"/>
    </w:p>
    <w:p w14:paraId="51876AA4" w14:textId="20725244" w:rsidR="0006684B" w:rsidRPr="00D50E34" w:rsidRDefault="0006684B" w:rsidP="004D76FF">
      <w:pPr>
        <w:pStyle w:val="Heading4"/>
        <w:spacing w:after="200"/>
        <w:rPr>
          <w:rFonts w:ascii="Arial" w:hAnsi="Arial" w:cs="Arial"/>
          <w:sz w:val="24"/>
          <w:szCs w:val="24"/>
        </w:rPr>
      </w:pPr>
      <w:bookmarkStart w:id="518" w:name="_Toc55029118"/>
      <w:r w:rsidRPr="00D50E34">
        <w:rPr>
          <w:rFonts w:ascii="Arial" w:hAnsi="Arial" w:cs="Arial"/>
          <w:sz w:val="24"/>
          <w:szCs w:val="24"/>
        </w:rPr>
        <w:t>an appointment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_Ref494008116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7.5(a)</w:t>
      </w:r>
      <w:r w:rsidRPr="00D50E34">
        <w:rPr>
          <w:rFonts w:ascii="Arial" w:hAnsi="Arial" w:cs="Arial"/>
          <w:sz w:val="24"/>
          <w:szCs w:val="24"/>
        </w:rPr>
        <w:fldChar w:fldCharType="end"/>
      </w:r>
      <w:r w:rsidRPr="00D50E34">
        <w:rPr>
          <w:rFonts w:ascii="Arial" w:hAnsi="Arial" w:cs="Arial"/>
          <w:sz w:val="24"/>
          <w:szCs w:val="24"/>
        </w:rPr>
        <w:t>; or</w:t>
      </w:r>
      <w:bookmarkEnd w:id="518"/>
    </w:p>
    <w:p w14:paraId="5312E7A0" w14:textId="77777777" w:rsidR="0006684B" w:rsidRPr="00D50E34" w:rsidRDefault="0006684B" w:rsidP="004D76FF">
      <w:pPr>
        <w:pStyle w:val="Heading4"/>
        <w:spacing w:after="200"/>
        <w:rPr>
          <w:rFonts w:ascii="Arial" w:hAnsi="Arial" w:cs="Arial"/>
          <w:sz w:val="24"/>
          <w:szCs w:val="24"/>
        </w:rPr>
      </w:pPr>
      <w:bookmarkStart w:id="519" w:name="_Toc55029119"/>
      <w:r w:rsidRPr="00D50E34">
        <w:rPr>
          <w:rFonts w:ascii="Arial" w:hAnsi="Arial" w:cs="Arial"/>
          <w:sz w:val="24"/>
          <w:szCs w:val="24"/>
        </w:rPr>
        <w:t>any power delegated to an attorney or agent.</w:t>
      </w:r>
      <w:bookmarkEnd w:id="519"/>
    </w:p>
    <w:p w14:paraId="174CBAFF" w14:textId="77777777" w:rsidR="0006684B" w:rsidRPr="00D50E34" w:rsidRDefault="0006684B" w:rsidP="004D76FF">
      <w:pPr>
        <w:pStyle w:val="Heading2"/>
        <w:spacing w:after="200"/>
        <w:rPr>
          <w:rFonts w:cs="Arial"/>
          <w:szCs w:val="24"/>
        </w:rPr>
      </w:pPr>
      <w:bookmarkStart w:id="520" w:name="_Toc55029120"/>
      <w:bookmarkStart w:id="521" w:name="_Toc92713812"/>
      <w:r w:rsidRPr="00D50E34">
        <w:rPr>
          <w:rFonts w:cs="Arial"/>
          <w:szCs w:val="24"/>
        </w:rPr>
        <w:t>Accounts</w:t>
      </w:r>
      <w:bookmarkEnd w:id="520"/>
      <w:bookmarkEnd w:id="521"/>
    </w:p>
    <w:p w14:paraId="75AE8241" w14:textId="77777777" w:rsidR="0006684B" w:rsidRPr="00D50E34" w:rsidRDefault="0006684B" w:rsidP="004D76FF">
      <w:pPr>
        <w:pStyle w:val="Heading3"/>
        <w:spacing w:after="200"/>
        <w:rPr>
          <w:rFonts w:ascii="Arial" w:hAnsi="Arial"/>
          <w:sz w:val="24"/>
          <w:szCs w:val="24"/>
        </w:rPr>
      </w:pPr>
      <w:bookmarkStart w:id="522" w:name="_Toc55029121"/>
      <w:r w:rsidRPr="00D50E34">
        <w:rPr>
          <w:rFonts w:ascii="Arial" w:hAnsi="Arial"/>
          <w:sz w:val="24"/>
          <w:szCs w:val="24"/>
        </w:rPr>
        <w:t>The Directors shall cause proper accounts to be kept with respect to:</w:t>
      </w:r>
      <w:bookmarkEnd w:id="522"/>
    </w:p>
    <w:p w14:paraId="42C7EB9A" w14:textId="77777777" w:rsidR="0006684B" w:rsidRPr="00D50E34" w:rsidRDefault="0006684B" w:rsidP="004D76FF">
      <w:pPr>
        <w:pStyle w:val="Heading4"/>
        <w:spacing w:after="200"/>
        <w:rPr>
          <w:rFonts w:ascii="Arial" w:hAnsi="Arial" w:cs="Arial"/>
          <w:sz w:val="24"/>
          <w:szCs w:val="24"/>
        </w:rPr>
      </w:pPr>
      <w:bookmarkStart w:id="523" w:name="_Toc55029122"/>
      <w:r w:rsidRPr="00D50E34">
        <w:rPr>
          <w:rFonts w:ascii="Arial" w:hAnsi="Arial" w:cs="Arial"/>
          <w:sz w:val="24"/>
          <w:szCs w:val="24"/>
        </w:rPr>
        <w:t>all sums of money received and expended by the Company and the matters in respect of which the receipt and expenditure takes place;</w:t>
      </w:r>
      <w:bookmarkEnd w:id="523"/>
    </w:p>
    <w:p w14:paraId="0AA653AE" w14:textId="77777777" w:rsidR="0006684B" w:rsidRPr="00D50E34" w:rsidRDefault="0006684B" w:rsidP="004D76FF">
      <w:pPr>
        <w:pStyle w:val="Heading4"/>
        <w:spacing w:after="200"/>
        <w:rPr>
          <w:rFonts w:ascii="Arial" w:hAnsi="Arial" w:cs="Arial"/>
          <w:sz w:val="24"/>
          <w:szCs w:val="24"/>
        </w:rPr>
      </w:pPr>
      <w:bookmarkStart w:id="524" w:name="_Toc55029123"/>
      <w:r w:rsidRPr="00D50E34">
        <w:rPr>
          <w:rFonts w:ascii="Arial" w:hAnsi="Arial" w:cs="Arial"/>
          <w:sz w:val="24"/>
          <w:szCs w:val="24"/>
        </w:rPr>
        <w:t>all sales and purchases of real and personal property by the Company; and</w:t>
      </w:r>
      <w:bookmarkEnd w:id="524"/>
      <w:r w:rsidRPr="00D50E34">
        <w:rPr>
          <w:rFonts w:ascii="Arial" w:hAnsi="Arial" w:cs="Arial"/>
          <w:sz w:val="24"/>
          <w:szCs w:val="24"/>
        </w:rPr>
        <w:t xml:space="preserve"> </w:t>
      </w:r>
    </w:p>
    <w:p w14:paraId="29E500CC" w14:textId="77777777" w:rsidR="0006684B" w:rsidRPr="00D50E34" w:rsidRDefault="0006684B">
      <w:pPr>
        <w:pStyle w:val="Heading4"/>
        <w:rPr>
          <w:rFonts w:ascii="Arial" w:hAnsi="Arial" w:cs="Arial"/>
          <w:sz w:val="24"/>
          <w:szCs w:val="24"/>
        </w:rPr>
      </w:pPr>
      <w:bookmarkStart w:id="525" w:name="_Toc55029124"/>
      <w:r w:rsidRPr="00D50E34">
        <w:rPr>
          <w:rFonts w:ascii="Arial" w:hAnsi="Arial" w:cs="Arial"/>
          <w:sz w:val="24"/>
          <w:szCs w:val="24"/>
        </w:rPr>
        <w:t>the assets and liabilities of the Company.</w:t>
      </w:r>
      <w:bookmarkEnd w:id="525"/>
    </w:p>
    <w:p w14:paraId="515C49A1" w14:textId="77777777" w:rsidR="0006684B" w:rsidRPr="00D50E34" w:rsidRDefault="0006684B">
      <w:pPr>
        <w:pStyle w:val="Heading3"/>
        <w:rPr>
          <w:rFonts w:ascii="Arial" w:hAnsi="Arial"/>
          <w:sz w:val="24"/>
          <w:szCs w:val="24"/>
        </w:rPr>
      </w:pPr>
      <w:bookmarkStart w:id="526" w:name="_Toc55029125"/>
      <w:r w:rsidRPr="00D50E34">
        <w:rPr>
          <w:rFonts w:ascii="Arial" w:hAnsi="Arial"/>
          <w:sz w:val="24"/>
          <w:szCs w:val="24"/>
        </w:rPr>
        <w:lastRenderedPageBreak/>
        <w:t>Such accounts shall be kept at the registered office of the Company or at such other place or places as the Directors think fit, and shall always be available for inspection by Directors.</w:t>
      </w:r>
      <w:bookmarkEnd w:id="526"/>
    </w:p>
    <w:p w14:paraId="5C81962E" w14:textId="77777777" w:rsidR="0006684B" w:rsidRPr="00D50E34" w:rsidRDefault="0006684B">
      <w:pPr>
        <w:pStyle w:val="Heading3"/>
        <w:rPr>
          <w:rFonts w:ascii="Arial" w:hAnsi="Arial"/>
          <w:sz w:val="24"/>
          <w:szCs w:val="24"/>
        </w:rPr>
      </w:pPr>
      <w:bookmarkStart w:id="527" w:name="_Toc55029126"/>
      <w:r w:rsidRPr="00D50E34">
        <w:rPr>
          <w:rFonts w:ascii="Arial" w:hAnsi="Arial"/>
          <w:sz w:val="24"/>
          <w:szCs w:val="24"/>
        </w:rPr>
        <w:t>The Directors shall from time to time determine at what times and places and under what conditions and regulations the accounts and books of the Company shall be kept and whether any of them shall be open to inspection by Members.</w:t>
      </w:r>
      <w:bookmarkEnd w:id="527"/>
    </w:p>
    <w:p w14:paraId="726B43BE" w14:textId="77777777" w:rsidR="0006684B" w:rsidRPr="00D50E34" w:rsidRDefault="0006684B">
      <w:pPr>
        <w:pStyle w:val="Heading3"/>
        <w:rPr>
          <w:rFonts w:ascii="Arial" w:hAnsi="Arial"/>
          <w:sz w:val="24"/>
          <w:szCs w:val="24"/>
        </w:rPr>
      </w:pPr>
      <w:bookmarkStart w:id="528" w:name="_Toc55029127"/>
      <w:r w:rsidRPr="00D50E34">
        <w:rPr>
          <w:rFonts w:ascii="Arial" w:hAnsi="Arial"/>
          <w:sz w:val="24"/>
          <w:szCs w:val="24"/>
        </w:rPr>
        <w:t>The Directors shall from time to time in accordance with the provisions of the Corporations Act and this Constitution cause to be prepared and laid before the Company in general meeting the statement of the Company's financial performance and the statement of its financial position.</w:t>
      </w:r>
      <w:bookmarkEnd w:id="528"/>
    </w:p>
    <w:p w14:paraId="1812B27B" w14:textId="77777777" w:rsidR="0006684B" w:rsidRPr="00D50E34" w:rsidRDefault="0006684B">
      <w:pPr>
        <w:pStyle w:val="Heading2"/>
        <w:rPr>
          <w:rFonts w:cs="Arial"/>
          <w:szCs w:val="24"/>
        </w:rPr>
      </w:pPr>
      <w:bookmarkStart w:id="529" w:name="_Toc55029128"/>
      <w:bookmarkStart w:id="530" w:name="_Toc92713813"/>
      <w:r w:rsidRPr="00D50E34">
        <w:rPr>
          <w:rFonts w:cs="Arial"/>
          <w:szCs w:val="24"/>
        </w:rPr>
        <w:t>Auditor</w:t>
      </w:r>
      <w:bookmarkEnd w:id="529"/>
      <w:bookmarkEnd w:id="530"/>
    </w:p>
    <w:p w14:paraId="2055E63D" w14:textId="5303CDAD" w:rsidR="0006684B" w:rsidRPr="00D50E34" w:rsidRDefault="0006684B" w:rsidP="00D50E34">
      <w:pPr>
        <w:pStyle w:val="Heading3"/>
        <w:numPr>
          <w:ilvl w:val="0"/>
          <w:numId w:val="0"/>
        </w:numPr>
        <w:ind w:left="964"/>
        <w:rPr>
          <w:rFonts w:ascii="Arial" w:hAnsi="Arial"/>
          <w:sz w:val="24"/>
          <w:szCs w:val="24"/>
        </w:rPr>
      </w:pPr>
      <w:r w:rsidRPr="00D50E34">
        <w:rPr>
          <w:rFonts w:ascii="Arial" w:hAnsi="Arial"/>
          <w:sz w:val="24"/>
          <w:szCs w:val="24"/>
        </w:rPr>
        <w:t>In accordance with the Act and this Constitution, the Directors s</w:t>
      </w:r>
      <w:r w:rsidR="00D50E34" w:rsidRPr="00D50E34">
        <w:rPr>
          <w:rFonts w:ascii="Arial" w:hAnsi="Arial"/>
          <w:sz w:val="24"/>
          <w:szCs w:val="24"/>
        </w:rPr>
        <w:t xml:space="preserve">hall appoint an auditor of the </w:t>
      </w:r>
      <w:r w:rsidRPr="00D50E34">
        <w:rPr>
          <w:rFonts w:ascii="Arial" w:hAnsi="Arial"/>
          <w:sz w:val="24"/>
          <w:szCs w:val="24"/>
        </w:rPr>
        <w:t>Company.</w:t>
      </w:r>
    </w:p>
    <w:p w14:paraId="1A6E6590" w14:textId="77777777" w:rsidR="0006684B" w:rsidRPr="00D50E34" w:rsidRDefault="0006684B">
      <w:pPr>
        <w:pStyle w:val="Heading2"/>
        <w:rPr>
          <w:rFonts w:cs="Arial"/>
          <w:szCs w:val="24"/>
        </w:rPr>
      </w:pPr>
      <w:bookmarkStart w:id="531" w:name="_Toc55029129"/>
      <w:bookmarkStart w:id="532" w:name="_Toc92713814"/>
      <w:r w:rsidRPr="00D50E34">
        <w:rPr>
          <w:rFonts w:cs="Arial"/>
          <w:szCs w:val="24"/>
        </w:rPr>
        <w:t>Investments</w:t>
      </w:r>
      <w:bookmarkEnd w:id="531"/>
      <w:bookmarkEnd w:id="532"/>
    </w:p>
    <w:p w14:paraId="183B1005" w14:textId="77777777" w:rsidR="0006684B" w:rsidRPr="00D50E34" w:rsidRDefault="0006684B">
      <w:pPr>
        <w:pStyle w:val="Heading3"/>
        <w:numPr>
          <w:ilvl w:val="0"/>
          <w:numId w:val="0"/>
        </w:numPr>
        <w:ind w:left="964"/>
        <w:rPr>
          <w:rFonts w:ascii="Arial" w:hAnsi="Arial"/>
          <w:sz w:val="24"/>
          <w:szCs w:val="24"/>
        </w:rPr>
      </w:pPr>
      <w:bookmarkStart w:id="533" w:name="_Toc55029130"/>
      <w:r w:rsidRPr="00D50E34">
        <w:rPr>
          <w:rFonts w:ascii="Arial" w:hAnsi="Arial"/>
          <w:sz w:val="24"/>
          <w:szCs w:val="24"/>
        </w:rPr>
        <w:t>The Directors may, on behalf of the Company:</w:t>
      </w:r>
      <w:bookmarkEnd w:id="533"/>
    </w:p>
    <w:p w14:paraId="2CE246F7" w14:textId="77777777" w:rsidR="0006684B" w:rsidRPr="00D50E34" w:rsidRDefault="0006684B">
      <w:pPr>
        <w:pStyle w:val="Heading3"/>
        <w:rPr>
          <w:rFonts w:ascii="Arial" w:hAnsi="Arial"/>
          <w:sz w:val="24"/>
          <w:szCs w:val="24"/>
        </w:rPr>
      </w:pPr>
      <w:bookmarkStart w:id="534" w:name="_Toc55029131"/>
      <w:r w:rsidRPr="00D50E34">
        <w:rPr>
          <w:rFonts w:ascii="Arial" w:hAnsi="Arial"/>
          <w:sz w:val="24"/>
          <w:szCs w:val="24"/>
        </w:rPr>
        <w:t>invest and deal with any of the Company's money or other assets that are not immediately required by the Company</w:t>
      </w:r>
      <w:bookmarkEnd w:id="534"/>
      <w:r w:rsidRPr="00D50E34">
        <w:rPr>
          <w:rFonts w:ascii="Arial" w:hAnsi="Arial"/>
          <w:sz w:val="24"/>
          <w:szCs w:val="24"/>
        </w:rPr>
        <w:t>;</w:t>
      </w:r>
    </w:p>
    <w:p w14:paraId="7FC93F94" w14:textId="77777777" w:rsidR="0006684B" w:rsidRPr="00D50E34" w:rsidRDefault="0006684B">
      <w:pPr>
        <w:pStyle w:val="Heading3"/>
        <w:rPr>
          <w:rFonts w:ascii="Arial" w:hAnsi="Arial"/>
          <w:sz w:val="24"/>
          <w:szCs w:val="24"/>
        </w:rPr>
      </w:pPr>
      <w:bookmarkStart w:id="535" w:name="_Toc55029132"/>
      <w:r w:rsidRPr="00D50E34">
        <w:rPr>
          <w:rFonts w:ascii="Arial" w:hAnsi="Arial"/>
          <w:sz w:val="24"/>
          <w:szCs w:val="24"/>
        </w:rPr>
        <w:t>invest and deal in real estate and hold property for the purposes of furthering the Company's objects;</w:t>
      </w:r>
      <w:bookmarkEnd w:id="535"/>
    </w:p>
    <w:p w14:paraId="66990667" w14:textId="77777777" w:rsidR="0006684B" w:rsidRPr="00D50E34" w:rsidRDefault="0006684B">
      <w:pPr>
        <w:pStyle w:val="Heading3"/>
        <w:rPr>
          <w:rFonts w:ascii="Arial" w:hAnsi="Arial"/>
          <w:sz w:val="24"/>
          <w:szCs w:val="24"/>
        </w:rPr>
      </w:pPr>
      <w:bookmarkStart w:id="536" w:name="_Toc55029133"/>
      <w:r w:rsidRPr="00D50E34">
        <w:rPr>
          <w:rFonts w:ascii="Arial" w:hAnsi="Arial"/>
          <w:sz w:val="24"/>
          <w:szCs w:val="24"/>
        </w:rPr>
        <w:t>purchase, take on lease or in exchange, hire or otherwise acquire any real or personal property or any rights or privileges which the Company may think necessary or convenient for the furtherance of the Company's objects; and</w:t>
      </w:r>
      <w:bookmarkEnd w:id="536"/>
    </w:p>
    <w:p w14:paraId="17977E27" w14:textId="6011795C" w:rsidR="0006684B" w:rsidRDefault="0006684B">
      <w:pPr>
        <w:pStyle w:val="Heading3"/>
        <w:rPr>
          <w:rFonts w:ascii="Arial" w:hAnsi="Arial"/>
          <w:sz w:val="24"/>
          <w:szCs w:val="24"/>
        </w:rPr>
      </w:pPr>
      <w:bookmarkStart w:id="537" w:name="_Toc55029134"/>
      <w:r w:rsidRPr="00D50E34">
        <w:rPr>
          <w:rFonts w:ascii="Arial" w:hAnsi="Arial"/>
          <w:sz w:val="24"/>
          <w:szCs w:val="24"/>
        </w:rPr>
        <w:t>borrow or raise money in such manner as the Company may think fit for any of its objects, including by mortgage or other securities over any Company property.</w:t>
      </w:r>
      <w:bookmarkEnd w:id="537"/>
    </w:p>
    <w:p w14:paraId="628CEC08" w14:textId="77777777" w:rsidR="00E80F3A" w:rsidRPr="00122DBE" w:rsidRDefault="00E80F3A" w:rsidP="00E80F3A">
      <w:pPr>
        <w:pStyle w:val="IndentParaLevel1"/>
        <w:pBdr>
          <w:top w:val="single" w:sz="18" w:space="1" w:color="auto"/>
        </w:pBdr>
        <w:spacing w:after="0"/>
        <w:ind w:left="0"/>
        <w:rPr>
          <w:rFonts w:ascii="Arial" w:hAnsi="Arial" w:cs="Arial"/>
          <w:sz w:val="24"/>
        </w:rPr>
      </w:pPr>
    </w:p>
    <w:p w14:paraId="29CF64C1" w14:textId="77777777" w:rsidR="0006684B" w:rsidRPr="00F96D41" w:rsidRDefault="0006684B" w:rsidP="00E80F3A">
      <w:pPr>
        <w:pStyle w:val="Heading1"/>
        <w:pBdr>
          <w:top w:val="single" w:sz="18" w:space="1" w:color="auto"/>
        </w:pBdr>
        <w:rPr>
          <w:b w:val="0"/>
          <w:bCs w:val="0"/>
        </w:rPr>
      </w:pPr>
      <w:bookmarkStart w:id="538" w:name="_Toc485451914"/>
      <w:bookmarkStart w:id="539" w:name="_Ref494008094"/>
      <w:bookmarkStart w:id="540" w:name="_Toc55029135"/>
      <w:bookmarkStart w:id="541" w:name="_Toc92713815"/>
      <w:r w:rsidRPr="00F96D41">
        <w:t>Proceedings of Directors</w:t>
      </w:r>
      <w:bookmarkEnd w:id="538"/>
      <w:bookmarkEnd w:id="539"/>
      <w:bookmarkEnd w:id="540"/>
      <w:bookmarkEnd w:id="541"/>
    </w:p>
    <w:p w14:paraId="1458F7A3" w14:textId="77777777" w:rsidR="0006684B" w:rsidRPr="00D50E34" w:rsidRDefault="0006684B">
      <w:pPr>
        <w:pStyle w:val="Heading2"/>
        <w:rPr>
          <w:rFonts w:cs="Arial"/>
          <w:b w:val="0"/>
          <w:bCs w:val="0"/>
          <w:szCs w:val="24"/>
        </w:rPr>
      </w:pPr>
      <w:bookmarkStart w:id="542" w:name="_Toc485451915"/>
      <w:bookmarkStart w:id="543" w:name="_Ref494008153"/>
      <w:bookmarkStart w:id="544" w:name="_Toc55029136"/>
      <w:bookmarkStart w:id="545" w:name="_Toc92713816"/>
      <w:r w:rsidRPr="00D50E34">
        <w:rPr>
          <w:rFonts w:cs="Arial"/>
          <w:szCs w:val="24"/>
        </w:rPr>
        <w:t>Written resolutions of Directors</w:t>
      </w:r>
      <w:bookmarkEnd w:id="542"/>
      <w:bookmarkEnd w:id="543"/>
      <w:bookmarkEnd w:id="544"/>
      <w:bookmarkEnd w:id="545"/>
    </w:p>
    <w:p w14:paraId="3420F28B" w14:textId="77777777" w:rsidR="0006684B" w:rsidRPr="00D50E34" w:rsidRDefault="0006684B">
      <w:pPr>
        <w:pStyle w:val="Heading3"/>
        <w:rPr>
          <w:rFonts w:ascii="Arial" w:hAnsi="Arial"/>
          <w:sz w:val="24"/>
          <w:szCs w:val="24"/>
        </w:rPr>
      </w:pPr>
      <w:bookmarkStart w:id="546" w:name="_Ref494008136"/>
      <w:bookmarkStart w:id="547" w:name="_Toc55029137"/>
      <w:r w:rsidRPr="00D50E34">
        <w:rPr>
          <w:rFonts w:ascii="Arial" w:hAnsi="Arial"/>
          <w:sz w:val="24"/>
          <w:szCs w:val="24"/>
        </w:rPr>
        <w:t>The Directors may pass a resolution, without a meeting of the Directors being held, if a majority of all the Directors present in the Commonwealth and entitled to vote on the resolution assent to a document containing a statement that they are in favour of the resolution set out in the document.</w:t>
      </w:r>
      <w:bookmarkEnd w:id="546"/>
      <w:bookmarkEnd w:id="547"/>
    </w:p>
    <w:p w14:paraId="6F059F87" w14:textId="19A0868B" w:rsidR="0006684B" w:rsidRPr="00D50E34" w:rsidRDefault="0006684B">
      <w:pPr>
        <w:pStyle w:val="Heading3"/>
        <w:rPr>
          <w:rFonts w:ascii="Arial" w:hAnsi="Arial"/>
          <w:sz w:val="24"/>
          <w:szCs w:val="24"/>
        </w:rPr>
      </w:pPr>
      <w:bookmarkStart w:id="548" w:name="_Ref494008232"/>
      <w:bookmarkStart w:id="549" w:name="_Toc55029138"/>
      <w:r w:rsidRPr="00D50E34">
        <w:rPr>
          <w:rFonts w:ascii="Arial" w:hAnsi="Arial"/>
          <w:sz w:val="24"/>
          <w:szCs w:val="24"/>
        </w:rPr>
        <w:t>Separate copies of the document referred to in Article </w:t>
      </w:r>
      <w:r w:rsidRPr="00D50E34">
        <w:rPr>
          <w:rFonts w:ascii="Arial" w:hAnsi="Arial"/>
          <w:sz w:val="24"/>
          <w:szCs w:val="24"/>
        </w:rPr>
        <w:fldChar w:fldCharType="begin"/>
      </w:r>
      <w:r w:rsidRPr="00D50E34">
        <w:rPr>
          <w:rFonts w:ascii="Arial" w:hAnsi="Arial"/>
          <w:sz w:val="24"/>
          <w:szCs w:val="24"/>
        </w:rPr>
        <w:instrText xml:space="preserve"> REF _Ref494008136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8.1(a)</w:t>
      </w:r>
      <w:r w:rsidRPr="00D50E34">
        <w:rPr>
          <w:rFonts w:ascii="Arial" w:hAnsi="Arial"/>
          <w:sz w:val="24"/>
          <w:szCs w:val="24"/>
        </w:rPr>
        <w:fldChar w:fldCharType="end"/>
      </w:r>
      <w:r w:rsidRPr="00D50E34">
        <w:rPr>
          <w:rFonts w:ascii="Arial" w:hAnsi="Arial"/>
          <w:sz w:val="24"/>
          <w:szCs w:val="24"/>
        </w:rPr>
        <w:t xml:space="preserve"> may be used for assenting to by Directors if the wording of the resolution and the statement is identical in each copy.</w:t>
      </w:r>
      <w:bookmarkEnd w:id="548"/>
      <w:bookmarkEnd w:id="549"/>
    </w:p>
    <w:p w14:paraId="52862A4F" w14:textId="77777777" w:rsidR="002071A1" w:rsidRDefault="002071A1">
      <w:pPr>
        <w:widowControl/>
        <w:spacing w:after="0"/>
        <w:rPr>
          <w:rFonts w:ascii="Arial" w:hAnsi="Arial" w:cs="Arial"/>
          <w:bCs/>
          <w:sz w:val="24"/>
        </w:rPr>
      </w:pPr>
      <w:bookmarkStart w:id="550" w:name="_Ref494008210"/>
      <w:bookmarkStart w:id="551" w:name="_Toc55029139"/>
      <w:r>
        <w:rPr>
          <w:rFonts w:ascii="Arial" w:hAnsi="Arial"/>
          <w:sz w:val="24"/>
        </w:rPr>
        <w:br w:type="page"/>
      </w:r>
    </w:p>
    <w:p w14:paraId="45C5E080" w14:textId="00C64D0A" w:rsidR="0006684B" w:rsidRPr="00D50E34" w:rsidRDefault="0006684B">
      <w:pPr>
        <w:pStyle w:val="Heading3"/>
        <w:rPr>
          <w:rFonts w:ascii="Arial" w:hAnsi="Arial"/>
          <w:sz w:val="24"/>
          <w:szCs w:val="24"/>
        </w:rPr>
      </w:pPr>
      <w:r w:rsidRPr="00D50E34">
        <w:rPr>
          <w:rFonts w:ascii="Arial" w:hAnsi="Arial"/>
          <w:sz w:val="24"/>
          <w:szCs w:val="24"/>
        </w:rPr>
        <w:lastRenderedPageBreak/>
        <w:t>A Director may signify assent to a document under this Article </w:t>
      </w:r>
      <w:r w:rsidRPr="00D50E34">
        <w:rPr>
          <w:rFonts w:ascii="Arial" w:hAnsi="Arial"/>
          <w:sz w:val="24"/>
          <w:szCs w:val="24"/>
        </w:rPr>
        <w:fldChar w:fldCharType="begin"/>
      </w:r>
      <w:r w:rsidRPr="00D50E34">
        <w:rPr>
          <w:rFonts w:ascii="Arial" w:hAnsi="Arial"/>
          <w:sz w:val="24"/>
          <w:szCs w:val="24"/>
        </w:rPr>
        <w:instrText xml:space="preserve"> REF _Ref494008153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w:t>
      </w:r>
      <w:r w:rsidRPr="00D50E34">
        <w:rPr>
          <w:rFonts w:ascii="Arial" w:hAnsi="Arial"/>
          <w:sz w:val="24"/>
          <w:szCs w:val="24"/>
        </w:rPr>
        <w:fldChar w:fldCharType="end"/>
      </w:r>
      <w:r w:rsidRPr="00D50E34">
        <w:rPr>
          <w:rFonts w:ascii="Arial" w:hAnsi="Arial"/>
          <w:sz w:val="24"/>
          <w:szCs w:val="24"/>
        </w:rPr>
        <w:t xml:space="preserve"> by signing the document or by notifying the Company of the assent of the Director:</w:t>
      </w:r>
      <w:bookmarkEnd w:id="550"/>
      <w:bookmarkEnd w:id="551"/>
    </w:p>
    <w:p w14:paraId="53425C0D" w14:textId="5A4D48F0" w:rsidR="0006684B" w:rsidRPr="00D50E34" w:rsidRDefault="0006684B">
      <w:pPr>
        <w:pStyle w:val="Heading4"/>
        <w:rPr>
          <w:rFonts w:ascii="Arial" w:hAnsi="Arial" w:cs="Arial"/>
          <w:sz w:val="24"/>
          <w:szCs w:val="24"/>
        </w:rPr>
      </w:pPr>
      <w:bookmarkStart w:id="552" w:name="_Toc55029140"/>
      <w:r w:rsidRPr="00D50E34">
        <w:rPr>
          <w:rFonts w:ascii="Arial" w:hAnsi="Arial" w:cs="Arial"/>
          <w:sz w:val="24"/>
          <w:szCs w:val="24"/>
        </w:rPr>
        <w:t>in a manner permitted by Article </w:t>
      </w:r>
      <w:r w:rsidRPr="00D50E34">
        <w:rPr>
          <w:rFonts w:ascii="Arial" w:hAnsi="Arial" w:cs="Arial"/>
          <w:sz w:val="24"/>
          <w:szCs w:val="24"/>
        </w:rPr>
        <w:fldChar w:fldCharType="begin"/>
      </w:r>
      <w:r w:rsidRPr="00D50E34">
        <w:rPr>
          <w:rFonts w:ascii="Arial" w:hAnsi="Arial" w:cs="Arial"/>
          <w:sz w:val="24"/>
          <w:szCs w:val="24"/>
        </w:rPr>
        <w:instrText xml:space="preserve"> REF _Ref494008182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9.3</w:t>
      </w:r>
      <w:r w:rsidRPr="00D50E34">
        <w:rPr>
          <w:rFonts w:ascii="Arial" w:hAnsi="Arial" w:cs="Arial"/>
          <w:sz w:val="24"/>
          <w:szCs w:val="24"/>
        </w:rPr>
        <w:fldChar w:fldCharType="end"/>
      </w:r>
      <w:r w:rsidRPr="00D50E34">
        <w:rPr>
          <w:rFonts w:ascii="Arial" w:hAnsi="Arial" w:cs="Arial"/>
          <w:sz w:val="24"/>
          <w:szCs w:val="24"/>
        </w:rPr>
        <w:t>; or</w:t>
      </w:r>
      <w:bookmarkEnd w:id="552"/>
    </w:p>
    <w:p w14:paraId="33D2387D" w14:textId="77777777" w:rsidR="0006684B" w:rsidRPr="00D50E34" w:rsidRDefault="0006684B">
      <w:pPr>
        <w:pStyle w:val="Heading4"/>
        <w:rPr>
          <w:rFonts w:ascii="Arial" w:hAnsi="Arial" w:cs="Arial"/>
          <w:sz w:val="24"/>
          <w:szCs w:val="24"/>
        </w:rPr>
      </w:pPr>
      <w:bookmarkStart w:id="553" w:name="_Toc55029141"/>
      <w:r w:rsidRPr="00D50E34">
        <w:rPr>
          <w:rFonts w:ascii="Arial" w:hAnsi="Arial" w:cs="Arial"/>
          <w:sz w:val="24"/>
          <w:szCs w:val="24"/>
        </w:rPr>
        <w:t>by any technology including telephone.</w:t>
      </w:r>
      <w:bookmarkEnd w:id="553"/>
    </w:p>
    <w:p w14:paraId="22CDDE1E" w14:textId="57F4EA6B" w:rsidR="0006684B" w:rsidRPr="00D50E34" w:rsidRDefault="0006684B">
      <w:pPr>
        <w:pStyle w:val="Heading3"/>
        <w:rPr>
          <w:rFonts w:ascii="Arial" w:hAnsi="Arial"/>
          <w:sz w:val="24"/>
          <w:szCs w:val="24"/>
        </w:rPr>
      </w:pPr>
      <w:bookmarkStart w:id="554" w:name="_Ref494008253"/>
      <w:bookmarkStart w:id="555" w:name="_Toc55029142"/>
      <w:r w:rsidRPr="00D50E34">
        <w:rPr>
          <w:rFonts w:ascii="Arial" w:hAnsi="Arial"/>
          <w:sz w:val="24"/>
          <w:szCs w:val="24"/>
        </w:rPr>
        <w:t>Where a Director signifies assent to a document under Article </w:t>
      </w:r>
      <w:r w:rsidRPr="00D50E34">
        <w:rPr>
          <w:rFonts w:ascii="Arial" w:hAnsi="Arial"/>
          <w:sz w:val="24"/>
          <w:szCs w:val="24"/>
        </w:rPr>
        <w:fldChar w:fldCharType="begin"/>
      </w:r>
      <w:r w:rsidRPr="00D50E34">
        <w:rPr>
          <w:rFonts w:ascii="Arial" w:hAnsi="Arial"/>
          <w:sz w:val="24"/>
          <w:szCs w:val="24"/>
        </w:rPr>
        <w:instrText xml:space="preserve"> REF _Ref494008210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8.1(c)</w:t>
      </w:r>
      <w:r w:rsidRPr="00D50E34">
        <w:rPr>
          <w:rFonts w:ascii="Arial" w:hAnsi="Arial"/>
          <w:sz w:val="24"/>
          <w:szCs w:val="24"/>
        </w:rPr>
        <w:fldChar w:fldCharType="end"/>
      </w:r>
      <w:r w:rsidRPr="00D50E34">
        <w:rPr>
          <w:rFonts w:ascii="Arial" w:hAnsi="Arial"/>
          <w:sz w:val="24"/>
          <w:szCs w:val="24"/>
        </w:rPr>
        <w:t xml:space="preserve"> other than by signing the document, the Director must by way of confirmation sign the document before or at the next meeting of Directors attended by that Director.</w:t>
      </w:r>
      <w:bookmarkEnd w:id="554"/>
      <w:bookmarkEnd w:id="555"/>
    </w:p>
    <w:p w14:paraId="4ECEDC0C" w14:textId="2F4F261E" w:rsidR="0006684B" w:rsidRPr="00D50E34" w:rsidRDefault="0006684B">
      <w:pPr>
        <w:pStyle w:val="Heading3"/>
        <w:rPr>
          <w:rFonts w:ascii="Arial" w:hAnsi="Arial"/>
          <w:sz w:val="24"/>
          <w:szCs w:val="24"/>
        </w:rPr>
      </w:pPr>
      <w:bookmarkStart w:id="556" w:name="_Toc55029143"/>
      <w:r w:rsidRPr="00D50E34">
        <w:rPr>
          <w:rFonts w:ascii="Arial" w:hAnsi="Arial"/>
          <w:sz w:val="24"/>
          <w:szCs w:val="24"/>
        </w:rPr>
        <w:t>The resolution that is the subject of a document under Article </w:t>
      </w:r>
      <w:r w:rsidRPr="00D50E34">
        <w:rPr>
          <w:rFonts w:ascii="Arial" w:hAnsi="Arial"/>
          <w:sz w:val="24"/>
          <w:szCs w:val="24"/>
        </w:rPr>
        <w:fldChar w:fldCharType="begin"/>
      </w:r>
      <w:r w:rsidRPr="00D50E34">
        <w:rPr>
          <w:rFonts w:ascii="Arial" w:hAnsi="Arial"/>
          <w:sz w:val="24"/>
          <w:szCs w:val="24"/>
        </w:rPr>
        <w:instrText xml:space="preserve"> REF _Ref494008232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8.1(b)</w:t>
      </w:r>
      <w:r w:rsidRPr="00D50E34">
        <w:rPr>
          <w:rFonts w:ascii="Arial" w:hAnsi="Arial"/>
          <w:sz w:val="24"/>
          <w:szCs w:val="24"/>
        </w:rPr>
        <w:fldChar w:fldCharType="end"/>
      </w:r>
      <w:r w:rsidRPr="00D50E34">
        <w:rPr>
          <w:rFonts w:ascii="Arial" w:hAnsi="Arial"/>
          <w:sz w:val="24"/>
          <w:szCs w:val="24"/>
        </w:rPr>
        <w:t xml:space="preserve"> is not invalid if a Director does not comply with Article </w:t>
      </w:r>
      <w:r w:rsidRPr="00D50E34">
        <w:rPr>
          <w:rFonts w:ascii="Arial" w:hAnsi="Arial"/>
          <w:sz w:val="24"/>
          <w:szCs w:val="24"/>
        </w:rPr>
        <w:fldChar w:fldCharType="begin"/>
      </w:r>
      <w:r w:rsidRPr="00D50E34">
        <w:rPr>
          <w:rFonts w:ascii="Arial" w:hAnsi="Arial"/>
          <w:sz w:val="24"/>
          <w:szCs w:val="24"/>
        </w:rPr>
        <w:instrText xml:space="preserve"> REF _Ref494008253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8.1(d)</w:t>
      </w:r>
      <w:r w:rsidRPr="00D50E34">
        <w:rPr>
          <w:rFonts w:ascii="Arial" w:hAnsi="Arial"/>
          <w:sz w:val="24"/>
          <w:szCs w:val="24"/>
        </w:rPr>
        <w:fldChar w:fldCharType="end"/>
      </w:r>
      <w:r w:rsidRPr="00D50E34">
        <w:rPr>
          <w:rFonts w:ascii="Arial" w:hAnsi="Arial"/>
          <w:sz w:val="24"/>
          <w:szCs w:val="24"/>
        </w:rPr>
        <w:t>.</w:t>
      </w:r>
      <w:bookmarkEnd w:id="556"/>
    </w:p>
    <w:p w14:paraId="70DC8635" w14:textId="77777777" w:rsidR="0006684B" w:rsidRPr="00D50E34" w:rsidRDefault="0006684B">
      <w:pPr>
        <w:pStyle w:val="Heading2"/>
        <w:rPr>
          <w:rFonts w:cs="Arial"/>
          <w:b w:val="0"/>
          <w:bCs w:val="0"/>
          <w:szCs w:val="24"/>
        </w:rPr>
      </w:pPr>
      <w:bookmarkStart w:id="557" w:name="_Toc485451916"/>
      <w:bookmarkStart w:id="558" w:name="_Toc55029144"/>
      <w:bookmarkStart w:id="559" w:name="_Toc92713817"/>
      <w:r w:rsidRPr="00D50E34">
        <w:rPr>
          <w:rFonts w:cs="Arial"/>
          <w:szCs w:val="24"/>
        </w:rPr>
        <w:t>Meetings of Directors</w:t>
      </w:r>
      <w:bookmarkEnd w:id="557"/>
      <w:bookmarkEnd w:id="558"/>
      <w:bookmarkEnd w:id="559"/>
    </w:p>
    <w:p w14:paraId="571594E4" w14:textId="77777777" w:rsidR="0006684B" w:rsidRPr="00D50E34" w:rsidRDefault="0006684B">
      <w:pPr>
        <w:pStyle w:val="Heading3"/>
        <w:rPr>
          <w:rFonts w:ascii="Arial" w:hAnsi="Arial"/>
          <w:sz w:val="24"/>
          <w:szCs w:val="24"/>
        </w:rPr>
      </w:pPr>
      <w:bookmarkStart w:id="560" w:name="_Toc55029145"/>
      <w:r w:rsidRPr="00D50E34">
        <w:rPr>
          <w:rFonts w:ascii="Arial" w:hAnsi="Arial"/>
          <w:sz w:val="24"/>
          <w:szCs w:val="24"/>
        </w:rPr>
        <w:t>The Directors may meet, adjourn and otherwise regulate their meetings as they determine from time to time.</w:t>
      </w:r>
      <w:bookmarkEnd w:id="560"/>
      <w:r w:rsidRPr="00D50E34">
        <w:rPr>
          <w:rFonts w:ascii="Arial" w:hAnsi="Arial"/>
          <w:sz w:val="24"/>
          <w:szCs w:val="24"/>
        </w:rPr>
        <w:t xml:space="preserve"> </w:t>
      </w:r>
    </w:p>
    <w:p w14:paraId="71FDCF8F" w14:textId="77777777" w:rsidR="0006684B" w:rsidRPr="00D50E34" w:rsidRDefault="0006684B">
      <w:pPr>
        <w:pStyle w:val="Heading3"/>
        <w:rPr>
          <w:rFonts w:ascii="Arial" w:hAnsi="Arial"/>
          <w:sz w:val="24"/>
          <w:szCs w:val="24"/>
        </w:rPr>
      </w:pPr>
      <w:bookmarkStart w:id="561" w:name="_Toc55029146"/>
      <w:bookmarkStart w:id="562" w:name="_Ref494008281"/>
      <w:r w:rsidRPr="00D50E34">
        <w:rPr>
          <w:rFonts w:ascii="Arial" w:hAnsi="Arial"/>
          <w:sz w:val="24"/>
          <w:szCs w:val="24"/>
        </w:rPr>
        <w:t>A meeting of Directors may be held:</w:t>
      </w:r>
      <w:bookmarkEnd w:id="561"/>
    </w:p>
    <w:p w14:paraId="31108DE5" w14:textId="77777777" w:rsidR="0006684B" w:rsidRPr="00D50E34" w:rsidRDefault="0006684B">
      <w:pPr>
        <w:pStyle w:val="Heading4"/>
        <w:rPr>
          <w:rFonts w:ascii="Arial" w:hAnsi="Arial" w:cs="Arial"/>
          <w:sz w:val="24"/>
          <w:szCs w:val="24"/>
        </w:rPr>
      </w:pPr>
      <w:bookmarkStart w:id="563" w:name="_Toc55029147"/>
      <w:r w:rsidRPr="00D50E34">
        <w:rPr>
          <w:rFonts w:ascii="Arial" w:hAnsi="Arial" w:cs="Arial"/>
          <w:sz w:val="24"/>
          <w:szCs w:val="24"/>
        </w:rPr>
        <w:t>by assembling the Directors who are present in the Commonwealth in person on the same day at the same time and place; or</w:t>
      </w:r>
      <w:bookmarkEnd w:id="563"/>
      <w:r w:rsidRPr="00D50E34">
        <w:rPr>
          <w:rFonts w:ascii="Arial" w:hAnsi="Arial" w:cs="Arial"/>
          <w:sz w:val="24"/>
          <w:szCs w:val="24"/>
        </w:rPr>
        <w:t xml:space="preserve"> </w:t>
      </w:r>
    </w:p>
    <w:p w14:paraId="63206839" w14:textId="77777777" w:rsidR="0006684B" w:rsidRPr="00D50E34" w:rsidRDefault="0006684B">
      <w:pPr>
        <w:pStyle w:val="Heading4"/>
        <w:rPr>
          <w:rFonts w:ascii="Arial" w:hAnsi="Arial" w:cs="Arial"/>
          <w:sz w:val="24"/>
          <w:szCs w:val="24"/>
        </w:rPr>
      </w:pPr>
      <w:bookmarkStart w:id="564" w:name="_Toc55029148"/>
      <w:r w:rsidRPr="00D50E34">
        <w:rPr>
          <w:rFonts w:ascii="Arial" w:hAnsi="Arial" w:cs="Arial"/>
          <w:sz w:val="24"/>
          <w:szCs w:val="24"/>
        </w:rPr>
        <w:t>using any technology by which they are able to simultaneously participate in discussion whether or not they are physically present in the same place.</w:t>
      </w:r>
      <w:bookmarkEnd w:id="564"/>
    </w:p>
    <w:p w14:paraId="6D4B5155" w14:textId="77777777" w:rsidR="0006684B" w:rsidRPr="00D50E34" w:rsidRDefault="0006684B">
      <w:pPr>
        <w:pStyle w:val="Heading3"/>
        <w:rPr>
          <w:rFonts w:ascii="Arial" w:hAnsi="Arial"/>
          <w:sz w:val="24"/>
          <w:szCs w:val="24"/>
        </w:rPr>
      </w:pPr>
      <w:bookmarkStart w:id="565" w:name="_Toc55029149"/>
      <w:bookmarkEnd w:id="562"/>
      <w:r w:rsidRPr="00D50E34">
        <w:rPr>
          <w:rFonts w:ascii="Arial" w:hAnsi="Arial"/>
          <w:sz w:val="24"/>
          <w:szCs w:val="24"/>
        </w:rPr>
        <w:t>If a meeting of Directors is held in 2 or more places linked together by any technology:</w:t>
      </w:r>
      <w:bookmarkEnd w:id="565"/>
    </w:p>
    <w:p w14:paraId="7D7C2907" w14:textId="77777777" w:rsidR="0006684B" w:rsidRPr="00D50E34" w:rsidRDefault="0006684B">
      <w:pPr>
        <w:pStyle w:val="Heading4"/>
        <w:rPr>
          <w:rFonts w:ascii="Arial" w:hAnsi="Arial" w:cs="Arial"/>
          <w:sz w:val="24"/>
          <w:szCs w:val="24"/>
        </w:rPr>
      </w:pPr>
      <w:bookmarkStart w:id="566" w:name="_Toc55029150"/>
      <w:r w:rsidRPr="00D50E34">
        <w:rPr>
          <w:rFonts w:ascii="Arial" w:hAnsi="Arial" w:cs="Arial"/>
          <w:sz w:val="24"/>
          <w:szCs w:val="24"/>
        </w:rPr>
        <w:t>a Director present at one of the places is taken to be present at the meeting unless and until the Director states to the chairperson of the meeting that the Director is discontinuing her or her participation in the meeting; and</w:t>
      </w:r>
      <w:bookmarkEnd w:id="566"/>
    </w:p>
    <w:p w14:paraId="1F3EFB30" w14:textId="77777777" w:rsidR="0006684B" w:rsidRPr="00D50E34" w:rsidRDefault="0006684B">
      <w:pPr>
        <w:pStyle w:val="Heading4"/>
        <w:rPr>
          <w:rFonts w:ascii="Arial" w:hAnsi="Arial" w:cs="Arial"/>
          <w:sz w:val="24"/>
          <w:szCs w:val="24"/>
        </w:rPr>
      </w:pPr>
      <w:bookmarkStart w:id="567" w:name="_Toc55029151"/>
      <w:r w:rsidRPr="00D50E34">
        <w:rPr>
          <w:rFonts w:ascii="Arial" w:hAnsi="Arial" w:cs="Arial"/>
          <w:sz w:val="24"/>
          <w:szCs w:val="24"/>
        </w:rPr>
        <w:t>the chairperson of that meeting may determine at which place the meeting will be taken to have been held.</w:t>
      </w:r>
      <w:bookmarkEnd w:id="567"/>
    </w:p>
    <w:p w14:paraId="4E372DD6" w14:textId="77777777" w:rsidR="0006684B" w:rsidRPr="00D50E34" w:rsidRDefault="0006684B">
      <w:pPr>
        <w:pStyle w:val="Heading2"/>
        <w:rPr>
          <w:rFonts w:cs="Arial"/>
          <w:b w:val="0"/>
          <w:bCs w:val="0"/>
          <w:szCs w:val="24"/>
        </w:rPr>
      </w:pPr>
      <w:bookmarkStart w:id="568" w:name="_Toc485451917"/>
      <w:bookmarkStart w:id="569" w:name="_Toc55029152"/>
      <w:bookmarkStart w:id="570" w:name="_Toc92713818"/>
      <w:r w:rsidRPr="00D50E34">
        <w:rPr>
          <w:rFonts w:cs="Arial"/>
          <w:szCs w:val="24"/>
        </w:rPr>
        <w:t>Who can call meetings of Directors</w:t>
      </w:r>
      <w:bookmarkEnd w:id="568"/>
      <w:bookmarkEnd w:id="569"/>
      <w:bookmarkEnd w:id="570"/>
    </w:p>
    <w:p w14:paraId="35E65CEF" w14:textId="77777777" w:rsidR="0006684B" w:rsidRPr="00D50E34" w:rsidRDefault="0006684B">
      <w:pPr>
        <w:pStyle w:val="Heading3"/>
        <w:rPr>
          <w:rFonts w:ascii="Arial" w:hAnsi="Arial"/>
          <w:sz w:val="24"/>
          <w:szCs w:val="24"/>
        </w:rPr>
      </w:pPr>
      <w:bookmarkStart w:id="571" w:name="_Toc55029153"/>
      <w:r w:rsidRPr="00D50E34">
        <w:rPr>
          <w:rFonts w:ascii="Arial" w:hAnsi="Arial"/>
          <w:sz w:val="24"/>
          <w:szCs w:val="24"/>
        </w:rPr>
        <w:t>The Chief Executive Officer, on the instructions of the President or the requisition of four (4) Directors, shall notify the Directors of a meeting of Directors.</w:t>
      </w:r>
      <w:bookmarkEnd w:id="571"/>
      <w:r w:rsidRPr="00D50E34">
        <w:rPr>
          <w:rFonts w:ascii="Arial" w:hAnsi="Arial"/>
          <w:sz w:val="24"/>
          <w:szCs w:val="24"/>
        </w:rPr>
        <w:t xml:space="preserve"> </w:t>
      </w:r>
    </w:p>
    <w:p w14:paraId="61880FC5" w14:textId="77777777" w:rsidR="0006684B" w:rsidRPr="00D50E34" w:rsidRDefault="0006684B">
      <w:pPr>
        <w:pStyle w:val="Heading2"/>
        <w:rPr>
          <w:rFonts w:cs="Arial"/>
          <w:b w:val="0"/>
          <w:bCs w:val="0"/>
          <w:szCs w:val="24"/>
        </w:rPr>
      </w:pPr>
      <w:bookmarkStart w:id="572" w:name="_Toc485451918"/>
      <w:bookmarkStart w:id="573" w:name="_Toc55029154"/>
      <w:bookmarkStart w:id="574" w:name="_Toc92713819"/>
      <w:r w:rsidRPr="00D50E34">
        <w:rPr>
          <w:rFonts w:cs="Arial"/>
          <w:szCs w:val="24"/>
        </w:rPr>
        <w:t>How to call meetings of Directors</w:t>
      </w:r>
      <w:bookmarkEnd w:id="572"/>
      <w:bookmarkEnd w:id="573"/>
      <w:bookmarkEnd w:id="574"/>
    </w:p>
    <w:p w14:paraId="3BD1D554" w14:textId="2789178E" w:rsidR="0006684B" w:rsidRPr="00D50E34" w:rsidRDefault="0006684B">
      <w:pPr>
        <w:pStyle w:val="Heading3"/>
        <w:rPr>
          <w:rFonts w:ascii="Arial" w:hAnsi="Arial"/>
          <w:sz w:val="24"/>
          <w:szCs w:val="24"/>
        </w:rPr>
      </w:pPr>
      <w:bookmarkStart w:id="575" w:name="_Toc55029155"/>
      <w:r w:rsidRPr="00D50E34">
        <w:rPr>
          <w:rFonts w:ascii="Arial" w:hAnsi="Arial"/>
          <w:sz w:val="24"/>
          <w:szCs w:val="24"/>
        </w:rPr>
        <w:t>Notice of a meeting of Directors must be given to each Director</w:t>
      </w:r>
      <w:r w:rsidR="00402ECF">
        <w:rPr>
          <w:rFonts w:ascii="Arial" w:hAnsi="Arial"/>
          <w:sz w:val="24"/>
          <w:szCs w:val="24"/>
        </w:rPr>
        <w:t xml:space="preserve">. </w:t>
      </w:r>
      <w:r w:rsidRPr="00D50E34">
        <w:rPr>
          <w:rFonts w:ascii="Arial" w:hAnsi="Arial"/>
          <w:sz w:val="24"/>
          <w:szCs w:val="24"/>
        </w:rPr>
        <w:t>However, a Director who is absent from the Commonwealth is not entitled to receive notice pursuant to this Article 8.4.</w:t>
      </w:r>
      <w:bookmarkEnd w:id="575"/>
    </w:p>
    <w:p w14:paraId="4B8E12E8" w14:textId="77777777" w:rsidR="00E5761D" w:rsidRDefault="00E5761D">
      <w:pPr>
        <w:widowControl/>
        <w:spacing w:after="0"/>
        <w:rPr>
          <w:rFonts w:ascii="Arial" w:hAnsi="Arial" w:cs="Arial"/>
          <w:bCs/>
          <w:sz w:val="24"/>
        </w:rPr>
      </w:pPr>
      <w:bookmarkStart w:id="576" w:name="_Toc55029156"/>
      <w:r>
        <w:rPr>
          <w:rFonts w:ascii="Arial" w:hAnsi="Arial"/>
          <w:sz w:val="24"/>
        </w:rPr>
        <w:br w:type="page"/>
      </w:r>
    </w:p>
    <w:p w14:paraId="7BF1CC68" w14:textId="14102CA9" w:rsidR="0006684B" w:rsidRPr="00D50E34" w:rsidRDefault="0006684B" w:rsidP="001322F5">
      <w:pPr>
        <w:pStyle w:val="Heading3"/>
        <w:spacing w:after="200"/>
        <w:rPr>
          <w:rFonts w:ascii="Arial" w:hAnsi="Arial"/>
          <w:sz w:val="24"/>
          <w:szCs w:val="24"/>
        </w:rPr>
      </w:pPr>
      <w:r w:rsidRPr="00D50E34">
        <w:rPr>
          <w:rFonts w:ascii="Arial" w:hAnsi="Arial"/>
          <w:sz w:val="24"/>
          <w:szCs w:val="24"/>
        </w:rPr>
        <w:lastRenderedPageBreak/>
        <w:t>A notice of meeting of Directors must:</w:t>
      </w:r>
      <w:bookmarkEnd w:id="576"/>
    </w:p>
    <w:p w14:paraId="063BAA45" w14:textId="77777777" w:rsidR="0006684B" w:rsidRPr="00D50E34" w:rsidRDefault="0006684B" w:rsidP="001322F5">
      <w:pPr>
        <w:pStyle w:val="Heading4"/>
        <w:spacing w:after="200"/>
        <w:rPr>
          <w:rFonts w:ascii="Arial" w:hAnsi="Arial" w:cs="Arial"/>
          <w:sz w:val="24"/>
          <w:szCs w:val="24"/>
        </w:rPr>
      </w:pPr>
      <w:bookmarkStart w:id="577" w:name="_Toc55029157"/>
      <w:r w:rsidRPr="00D50E34">
        <w:rPr>
          <w:rFonts w:ascii="Arial" w:hAnsi="Arial" w:cs="Arial"/>
          <w:sz w:val="24"/>
          <w:szCs w:val="24"/>
        </w:rPr>
        <w:t>set out the place, date and time for the meeting (and, if the meeting is to be held in 2 or more places, the technology that will be used to facilitate this); and</w:t>
      </w:r>
      <w:bookmarkEnd w:id="577"/>
    </w:p>
    <w:p w14:paraId="39FFCF8A" w14:textId="77777777" w:rsidR="0006684B" w:rsidRPr="00D50E34" w:rsidRDefault="0006684B" w:rsidP="001322F5">
      <w:pPr>
        <w:pStyle w:val="Heading4"/>
        <w:spacing w:after="200"/>
        <w:rPr>
          <w:rFonts w:ascii="Arial" w:hAnsi="Arial" w:cs="Arial"/>
          <w:sz w:val="24"/>
          <w:szCs w:val="24"/>
        </w:rPr>
      </w:pPr>
      <w:bookmarkStart w:id="578" w:name="_Toc55029158"/>
      <w:r w:rsidRPr="00D50E34">
        <w:rPr>
          <w:rFonts w:ascii="Arial" w:hAnsi="Arial" w:cs="Arial"/>
          <w:sz w:val="24"/>
          <w:szCs w:val="24"/>
        </w:rPr>
        <w:t>state the general nature of the business of the meeting.</w:t>
      </w:r>
      <w:bookmarkEnd w:id="578"/>
    </w:p>
    <w:p w14:paraId="25C9BCFF" w14:textId="77777777" w:rsidR="0006684B" w:rsidRPr="00D50E34" w:rsidRDefault="0006684B" w:rsidP="001322F5">
      <w:pPr>
        <w:pStyle w:val="Heading3"/>
        <w:spacing w:after="200"/>
        <w:rPr>
          <w:rFonts w:ascii="Arial" w:hAnsi="Arial"/>
          <w:sz w:val="24"/>
          <w:szCs w:val="24"/>
        </w:rPr>
      </w:pPr>
      <w:bookmarkStart w:id="579" w:name="_Toc55029159"/>
      <w:r w:rsidRPr="00D50E34">
        <w:rPr>
          <w:rFonts w:ascii="Arial" w:hAnsi="Arial"/>
          <w:sz w:val="24"/>
          <w:szCs w:val="24"/>
        </w:rPr>
        <w:t xml:space="preserve">The Company must give not less than 28 </w:t>
      </w:r>
      <w:proofErr w:type="spellStart"/>
      <w:r w:rsidRPr="00D50E34">
        <w:rPr>
          <w:rFonts w:ascii="Arial" w:hAnsi="Arial"/>
          <w:sz w:val="24"/>
          <w:szCs w:val="24"/>
        </w:rPr>
        <w:t>days notice</w:t>
      </w:r>
      <w:proofErr w:type="spellEnd"/>
      <w:r w:rsidRPr="00D50E34">
        <w:rPr>
          <w:rFonts w:ascii="Arial" w:hAnsi="Arial"/>
          <w:sz w:val="24"/>
          <w:szCs w:val="24"/>
        </w:rPr>
        <w:t xml:space="preserve"> of a meeting of Directors, unless:</w:t>
      </w:r>
      <w:bookmarkEnd w:id="579"/>
    </w:p>
    <w:p w14:paraId="476450A3" w14:textId="77777777" w:rsidR="0006684B" w:rsidRPr="00D50E34" w:rsidRDefault="0006684B" w:rsidP="001322F5">
      <w:pPr>
        <w:pStyle w:val="Heading4"/>
        <w:spacing w:after="200"/>
        <w:rPr>
          <w:rFonts w:ascii="Arial" w:hAnsi="Arial" w:cs="Arial"/>
          <w:sz w:val="24"/>
          <w:szCs w:val="24"/>
        </w:rPr>
      </w:pPr>
      <w:bookmarkStart w:id="580" w:name="_Toc55029160"/>
      <w:r w:rsidRPr="00D50E34">
        <w:rPr>
          <w:rFonts w:ascii="Arial" w:hAnsi="Arial" w:cs="Arial"/>
          <w:sz w:val="24"/>
          <w:szCs w:val="24"/>
        </w:rPr>
        <w:t>all Directors agree otherwise; or</w:t>
      </w:r>
      <w:bookmarkEnd w:id="580"/>
    </w:p>
    <w:p w14:paraId="6E765A6C" w14:textId="77777777" w:rsidR="0006684B" w:rsidRPr="00D50E34" w:rsidRDefault="0006684B" w:rsidP="001322F5">
      <w:pPr>
        <w:pStyle w:val="Heading4"/>
        <w:spacing w:after="200"/>
        <w:rPr>
          <w:rFonts w:ascii="Arial" w:hAnsi="Arial" w:cs="Arial"/>
          <w:sz w:val="24"/>
          <w:szCs w:val="24"/>
        </w:rPr>
      </w:pPr>
      <w:bookmarkStart w:id="581" w:name="_Toc55029161"/>
      <w:r w:rsidRPr="00D50E34">
        <w:rPr>
          <w:rFonts w:ascii="Arial" w:hAnsi="Arial" w:cs="Arial"/>
          <w:sz w:val="24"/>
          <w:szCs w:val="24"/>
        </w:rPr>
        <w:t>the President exercises his or her absolute discretion to call an emergency meeting.</w:t>
      </w:r>
      <w:bookmarkEnd w:id="581"/>
    </w:p>
    <w:p w14:paraId="4D77DFF0" w14:textId="064ACD0A" w:rsidR="0006684B" w:rsidRPr="00D50E34" w:rsidRDefault="0006684B" w:rsidP="001322F5">
      <w:pPr>
        <w:pStyle w:val="Heading3"/>
        <w:spacing w:after="200"/>
        <w:rPr>
          <w:rFonts w:ascii="Arial" w:hAnsi="Arial"/>
          <w:sz w:val="24"/>
          <w:szCs w:val="24"/>
        </w:rPr>
      </w:pPr>
      <w:bookmarkStart w:id="582" w:name="_Toc55029162"/>
      <w:r w:rsidRPr="00D50E34">
        <w:rPr>
          <w:rFonts w:ascii="Arial" w:hAnsi="Arial"/>
          <w:sz w:val="24"/>
          <w:szCs w:val="24"/>
        </w:rPr>
        <w:t>A Director may waive Notice of a meeting of Directors by notice in writing to the Company to that effect.</w:t>
      </w:r>
      <w:bookmarkEnd w:id="582"/>
    </w:p>
    <w:p w14:paraId="0AD6DA06" w14:textId="77777777" w:rsidR="0006684B" w:rsidRPr="00D50E34" w:rsidRDefault="0006684B" w:rsidP="001322F5">
      <w:pPr>
        <w:pStyle w:val="Heading2"/>
        <w:spacing w:after="200"/>
        <w:rPr>
          <w:rFonts w:cs="Arial"/>
          <w:b w:val="0"/>
          <w:bCs w:val="0"/>
          <w:szCs w:val="24"/>
        </w:rPr>
      </w:pPr>
      <w:bookmarkStart w:id="583" w:name="_Toc485451919"/>
      <w:bookmarkStart w:id="584" w:name="_Toc55029163"/>
      <w:bookmarkStart w:id="585" w:name="_Toc92713820"/>
      <w:r w:rsidRPr="00D50E34">
        <w:rPr>
          <w:rFonts w:cs="Arial"/>
          <w:szCs w:val="24"/>
        </w:rPr>
        <w:t>Quorum</w:t>
      </w:r>
      <w:bookmarkEnd w:id="583"/>
      <w:bookmarkEnd w:id="584"/>
      <w:bookmarkEnd w:id="585"/>
    </w:p>
    <w:p w14:paraId="27AC66CE" w14:textId="1E2026BA" w:rsidR="0006684B" w:rsidRPr="00D10602" w:rsidRDefault="0006684B" w:rsidP="00D10602">
      <w:pPr>
        <w:pStyle w:val="Heading3"/>
        <w:spacing w:after="200"/>
        <w:rPr>
          <w:rFonts w:ascii="Arial" w:hAnsi="Arial"/>
          <w:sz w:val="24"/>
          <w:szCs w:val="24"/>
        </w:rPr>
      </w:pPr>
      <w:bookmarkStart w:id="586" w:name="_Toc55029164"/>
      <w:r w:rsidRPr="00D10602">
        <w:rPr>
          <w:rFonts w:ascii="Arial" w:hAnsi="Arial"/>
          <w:sz w:val="24"/>
          <w:szCs w:val="24"/>
        </w:rPr>
        <w:t xml:space="preserve">Subject to the </w:t>
      </w:r>
      <w:r w:rsidRPr="00D10602">
        <w:rPr>
          <w:rFonts w:ascii="Arial" w:hAnsi="Arial"/>
          <w:iCs/>
          <w:sz w:val="24"/>
          <w:szCs w:val="24"/>
        </w:rPr>
        <w:t>Corporations Act</w:t>
      </w:r>
      <w:r w:rsidRPr="00D10602">
        <w:rPr>
          <w:rFonts w:ascii="Arial" w:hAnsi="Arial"/>
          <w:sz w:val="24"/>
          <w:szCs w:val="24"/>
        </w:rPr>
        <w:t xml:space="preserve">, a quorum for a meeting of Directors is </w:t>
      </w:r>
      <w:r w:rsidR="00083F07" w:rsidRPr="00D10602">
        <w:rPr>
          <w:rFonts w:ascii="Arial" w:hAnsi="Arial"/>
          <w:sz w:val="24"/>
          <w:szCs w:val="24"/>
        </w:rPr>
        <w:t>a majority of Directors in position at the time of the meeting</w:t>
      </w:r>
      <w:bookmarkEnd w:id="586"/>
      <w:r w:rsidR="00402ECF" w:rsidRPr="00D10602">
        <w:rPr>
          <w:rFonts w:ascii="Arial" w:hAnsi="Arial"/>
          <w:sz w:val="24"/>
          <w:szCs w:val="24"/>
        </w:rPr>
        <w:t xml:space="preserve">. </w:t>
      </w:r>
    </w:p>
    <w:p w14:paraId="1BF0B5E5" w14:textId="77777777" w:rsidR="0006684B" w:rsidRPr="00D50E34" w:rsidRDefault="0006684B" w:rsidP="001322F5">
      <w:pPr>
        <w:pStyle w:val="Heading3"/>
        <w:spacing w:after="200"/>
        <w:rPr>
          <w:rFonts w:ascii="Arial" w:hAnsi="Arial"/>
          <w:sz w:val="24"/>
          <w:szCs w:val="24"/>
        </w:rPr>
      </w:pPr>
      <w:bookmarkStart w:id="587" w:name="_Toc55029169"/>
      <w:r w:rsidRPr="00D50E34">
        <w:rPr>
          <w:rFonts w:ascii="Arial" w:hAnsi="Arial"/>
          <w:sz w:val="24"/>
          <w:szCs w:val="24"/>
        </w:rPr>
        <w:t>A quorum for a meeting of Directors must be present at all times during the meeting.</w:t>
      </w:r>
      <w:bookmarkEnd w:id="587"/>
    </w:p>
    <w:p w14:paraId="7C7EC97C" w14:textId="77777777" w:rsidR="0006684B" w:rsidRPr="00D50E34" w:rsidRDefault="0006684B" w:rsidP="001322F5">
      <w:pPr>
        <w:pStyle w:val="Heading3"/>
        <w:spacing w:after="200"/>
        <w:rPr>
          <w:rFonts w:ascii="Arial" w:hAnsi="Arial"/>
          <w:sz w:val="24"/>
          <w:szCs w:val="24"/>
        </w:rPr>
      </w:pPr>
      <w:bookmarkStart w:id="588" w:name="_Toc55029170"/>
      <w:r w:rsidRPr="00D50E34">
        <w:rPr>
          <w:rFonts w:ascii="Arial" w:hAnsi="Arial"/>
          <w:sz w:val="24"/>
          <w:szCs w:val="24"/>
        </w:rP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bookmarkEnd w:id="588"/>
    </w:p>
    <w:p w14:paraId="27049C33" w14:textId="77777777" w:rsidR="0006684B" w:rsidRPr="00D50E34" w:rsidRDefault="0006684B" w:rsidP="001322F5">
      <w:pPr>
        <w:pStyle w:val="Heading2"/>
        <w:spacing w:after="200"/>
        <w:rPr>
          <w:rFonts w:cs="Arial"/>
          <w:b w:val="0"/>
          <w:bCs w:val="0"/>
          <w:szCs w:val="24"/>
        </w:rPr>
      </w:pPr>
      <w:bookmarkStart w:id="589" w:name="_Toc55029171"/>
      <w:bookmarkStart w:id="590" w:name="_Toc92713821"/>
      <w:r w:rsidRPr="00D50E34">
        <w:rPr>
          <w:rFonts w:cs="Arial"/>
          <w:szCs w:val="24"/>
        </w:rPr>
        <w:t>President</w:t>
      </w:r>
      <w:bookmarkEnd w:id="589"/>
      <w:bookmarkEnd w:id="590"/>
    </w:p>
    <w:p w14:paraId="76E917A2" w14:textId="77777777" w:rsidR="0006684B" w:rsidRPr="00D50E34" w:rsidRDefault="0006684B" w:rsidP="001322F5">
      <w:pPr>
        <w:pStyle w:val="Heading3"/>
        <w:spacing w:after="200"/>
        <w:rPr>
          <w:rFonts w:ascii="Arial" w:hAnsi="Arial"/>
          <w:sz w:val="24"/>
          <w:szCs w:val="24"/>
        </w:rPr>
      </w:pPr>
      <w:bookmarkStart w:id="591" w:name="_Toc55029172"/>
      <w:r w:rsidRPr="00D50E34">
        <w:rPr>
          <w:rFonts w:ascii="Arial" w:hAnsi="Arial"/>
          <w:sz w:val="24"/>
          <w:szCs w:val="24"/>
        </w:rPr>
        <w:t>At the first meeting of Directors occurring after an annual general meeting, the Directors shall elect from among the Directors:</w:t>
      </w:r>
      <w:bookmarkEnd w:id="591"/>
    </w:p>
    <w:p w14:paraId="673C8A26" w14:textId="77777777" w:rsidR="0006684B" w:rsidRPr="00D50E34" w:rsidRDefault="0006684B" w:rsidP="001322F5">
      <w:pPr>
        <w:pStyle w:val="Heading4"/>
        <w:spacing w:after="200"/>
        <w:rPr>
          <w:rFonts w:ascii="Arial" w:hAnsi="Arial" w:cs="Arial"/>
          <w:sz w:val="24"/>
          <w:szCs w:val="24"/>
        </w:rPr>
      </w:pPr>
      <w:bookmarkStart w:id="592" w:name="_Toc55029173"/>
      <w:r w:rsidRPr="00D50E34">
        <w:rPr>
          <w:rFonts w:ascii="Arial" w:hAnsi="Arial" w:cs="Arial"/>
          <w:sz w:val="24"/>
          <w:szCs w:val="24"/>
        </w:rPr>
        <w:t>a President; and</w:t>
      </w:r>
      <w:bookmarkEnd w:id="592"/>
    </w:p>
    <w:p w14:paraId="188CCE04" w14:textId="77777777" w:rsidR="0006684B" w:rsidRPr="00D50E34" w:rsidRDefault="0006684B" w:rsidP="001322F5">
      <w:pPr>
        <w:pStyle w:val="Heading4"/>
        <w:spacing w:after="200"/>
        <w:rPr>
          <w:rFonts w:ascii="Arial" w:hAnsi="Arial" w:cs="Arial"/>
          <w:sz w:val="24"/>
          <w:szCs w:val="24"/>
        </w:rPr>
      </w:pPr>
      <w:bookmarkStart w:id="593" w:name="_Toc55029174"/>
      <w:r w:rsidRPr="00D50E34">
        <w:rPr>
          <w:rFonts w:ascii="Arial" w:hAnsi="Arial" w:cs="Arial"/>
          <w:sz w:val="24"/>
          <w:szCs w:val="24"/>
        </w:rPr>
        <w:t>a Vice-President.</w:t>
      </w:r>
      <w:bookmarkEnd w:id="593"/>
    </w:p>
    <w:p w14:paraId="6CC82CBE" w14:textId="77777777" w:rsidR="0006684B" w:rsidRPr="00D50E34" w:rsidRDefault="0006684B" w:rsidP="001322F5">
      <w:pPr>
        <w:pStyle w:val="Heading3"/>
        <w:spacing w:after="200"/>
        <w:rPr>
          <w:rFonts w:ascii="Arial" w:hAnsi="Arial"/>
          <w:sz w:val="24"/>
          <w:szCs w:val="24"/>
        </w:rPr>
      </w:pPr>
      <w:bookmarkStart w:id="594" w:name="_Toc55029175"/>
      <w:r w:rsidRPr="00D50E34">
        <w:rPr>
          <w:rFonts w:ascii="Arial" w:hAnsi="Arial"/>
          <w:sz w:val="24"/>
          <w:szCs w:val="24"/>
        </w:rPr>
        <w:t>The Directors may remove the President or Vice-President of Directors at any time.</w:t>
      </w:r>
      <w:bookmarkEnd w:id="594"/>
    </w:p>
    <w:p w14:paraId="56696531" w14:textId="77777777" w:rsidR="0006684B" w:rsidRPr="00D50E34" w:rsidRDefault="0006684B" w:rsidP="001322F5">
      <w:pPr>
        <w:pStyle w:val="Heading3"/>
        <w:spacing w:after="200"/>
        <w:rPr>
          <w:rFonts w:ascii="Arial" w:hAnsi="Arial"/>
          <w:sz w:val="24"/>
          <w:szCs w:val="24"/>
        </w:rPr>
      </w:pPr>
      <w:bookmarkStart w:id="595" w:name="_Ref494008344"/>
      <w:bookmarkStart w:id="596" w:name="_Toc55029176"/>
      <w:r w:rsidRPr="00D50E34">
        <w:rPr>
          <w:rFonts w:ascii="Arial" w:hAnsi="Arial"/>
          <w:sz w:val="24"/>
          <w:szCs w:val="24"/>
        </w:rPr>
        <w:t>The President must (if present within 15 minutes after the time appointed for the holding of the meeting and willing to act) chair each meeting of Directors.</w:t>
      </w:r>
      <w:bookmarkEnd w:id="595"/>
      <w:bookmarkEnd w:id="596"/>
    </w:p>
    <w:p w14:paraId="245BDF7F" w14:textId="77777777" w:rsidR="0006684B" w:rsidRPr="00D50E34" w:rsidRDefault="0006684B" w:rsidP="001322F5">
      <w:pPr>
        <w:pStyle w:val="Heading3"/>
        <w:spacing w:after="200"/>
        <w:rPr>
          <w:rFonts w:ascii="Arial" w:hAnsi="Arial"/>
          <w:sz w:val="24"/>
          <w:szCs w:val="24"/>
        </w:rPr>
      </w:pPr>
      <w:bookmarkStart w:id="597" w:name="_Ref494008351"/>
      <w:bookmarkStart w:id="598" w:name="_Toc55029177"/>
      <w:r w:rsidRPr="00D50E34">
        <w:rPr>
          <w:rFonts w:ascii="Arial" w:hAnsi="Arial"/>
          <w:sz w:val="24"/>
          <w:szCs w:val="24"/>
        </w:rPr>
        <w:t>If:</w:t>
      </w:r>
      <w:bookmarkEnd w:id="597"/>
      <w:bookmarkEnd w:id="598"/>
    </w:p>
    <w:p w14:paraId="7399C4AE" w14:textId="77777777" w:rsidR="0006684B" w:rsidRPr="00D50E34" w:rsidRDefault="0006684B" w:rsidP="001322F5">
      <w:pPr>
        <w:pStyle w:val="Heading4"/>
        <w:spacing w:after="200"/>
        <w:rPr>
          <w:rFonts w:ascii="Arial" w:hAnsi="Arial" w:cs="Arial"/>
          <w:sz w:val="24"/>
          <w:szCs w:val="24"/>
        </w:rPr>
      </w:pPr>
      <w:bookmarkStart w:id="599" w:name="_Toc55029178"/>
      <w:r w:rsidRPr="00D50E34">
        <w:rPr>
          <w:rFonts w:ascii="Arial" w:hAnsi="Arial" w:cs="Arial"/>
          <w:sz w:val="24"/>
          <w:szCs w:val="24"/>
        </w:rPr>
        <w:t>there is no President; or</w:t>
      </w:r>
      <w:bookmarkEnd w:id="599"/>
    </w:p>
    <w:p w14:paraId="6D1B343B" w14:textId="77777777" w:rsidR="0006684B" w:rsidRPr="00D50E34" w:rsidRDefault="0006684B">
      <w:pPr>
        <w:pStyle w:val="Heading4"/>
        <w:rPr>
          <w:rFonts w:ascii="Arial" w:hAnsi="Arial" w:cs="Arial"/>
          <w:sz w:val="24"/>
          <w:szCs w:val="24"/>
        </w:rPr>
      </w:pPr>
      <w:bookmarkStart w:id="600" w:name="_Toc55029179"/>
      <w:r w:rsidRPr="00D50E34">
        <w:rPr>
          <w:rFonts w:ascii="Arial" w:hAnsi="Arial" w:cs="Arial"/>
          <w:sz w:val="24"/>
          <w:szCs w:val="24"/>
        </w:rPr>
        <w:t>the President is not present within 15 minutes after the time appointed for the holding of a meeting of Directors; or</w:t>
      </w:r>
      <w:bookmarkEnd w:id="600"/>
    </w:p>
    <w:p w14:paraId="47AFA05D" w14:textId="77777777" w:rsidR="0006684B" w:rsidRPr="00D50E34" w:rsidRDefault="0006684B">
      <w:pPr>
        <w:pStyle w:val="Heading4"/>
        <w:rPr>
          <w:rFonts w:ascii="Arial" w:hAnsi="Arial" w:cs="Arial"/>
          <w:sz w:val="24"/>
          <w:szCs w:val="24"/>
        </w:rPr>
      </w:pPr>
      <w:bookmarkStart w:id="601" w:name="_Toc55029180"/>
      <w:r w:rsidRPr="00D50E34">
        <w:rPr>
          <w:rFonts w:ascii="Arial" w:hAnsi="Arial" w:cs="Arial"/>
          <w:sz w:val="24"/>
          <w:szCs w:val="24"/>
        </w:rPr>
        <w:t>the President is present within that time but is not willing to chair all or part of that meeting,</w:t>
      </w:r>
      <w:bookmarkEnd w:id="601"/>
    </w:p>
    <w:p w14:paraId="37A7DD09" w14:textId="77777777" w:rsidR="0006684B" w:rsidRPr="00D50E34" w:rsidRDefault="0006684B" w:rsidP="00810266">
      <w:pPr>
        <w:pStyle w:val="IndentParaLevel2"/>
        <w:ind w:right="-145"/>
        <w:rPr>
          <w:rFonts w:ascii="Arial" w:hAnsi="Arial" w:cs="Arial"/>
          <w:sz w:val="24"/>
        </w:rPr>
      </w:pPr>
      <w:r w:rsidRPr="00D50E34">
        <w:rPr>
          <w:rFonts w:ascii="Arial" w:hAnsi="Arial" w:cs="Arial"/>
          <w:sz w:val="24"/>
        </w:rPr>
        <w:lastRenderedPageBreak/>
        <w:t>then the Vice-President of Directors must (if present within 15 minutes after the time appointed for the holding of the meeting and willing to act) chair all or part of the meeting of Directors.</w:t>
      </w:r>
    </w:p>
    <w:p w14:paraId="3DD78686" w14:textId="57E2958F" w:rsidR="0006684B" w:rsidRPr="00D50E34" w:rsidRDefault="0006684B">
      <w:pPr>
        <w:pStyle w:val="Heading3"/>
        <w:rPr>
          <w:rFonts w:ascii="Arial" w:hAnsi="Arial"/>
          <w:sz w:val="24"/>
          <w:szCs w:val="24"/>
        </w:rPr>
      </w:pPr>
      <w:bookmarkStart w:id="602" w:name="_Toc55029181"/>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_Ref494008344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8.6(c)</w:t>
      </w:r>
      <w:r w:rsidRPr="00D50E34">
        <w:rPr>
          <w:rFonts w:ascii="Arial" w:hAnsi="Arial"/>
          <w:sz w:val="24"/>
          <w:szCs w:val="24"/>
        </w:rPr>
        <w:fldChar w:fldCharType="end"/>
      </w:r>
      <w:r w:rsidRPr="00D50E34">
        <w:rPr>
          <w:rFonts w:ascii="Arial" w:hAnsi="Arial"/>
          <w:sz w:val="24"/>
          <w:szCs w:val="24"/>
        </w:rPr>
        <w:t xml:space="preserve"> and </w:t>
      </w:r>
      <w:r w:rsidRPr="00D50E34">
        <w:rPr>
          <w:rFonts w:ascii="Arial" w:hAnsi="Arial"/>
          <w:sz w:val="24"/>
          <w:szCs w:val="24"/>
        </w:rPr>
        <w:fldChar w:fldCharType="begin"/>
      </w:r>
      <w:r w:rsidRPr="00D50E34">
        <w:rPr>
          <w:rFonts w:ascii="Arial" w:hAnsi="Arial"/>
          <w:sz w:val="24"/>
          <w:szCs w:val="24"/>
        </w:rPr>
        <w:instrText xml:space="preserve"> REF _Ref494008351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8.6(d)</w:t>
      </w:r>
      <w:r w:rsidRPr="00D50E34">
        <w:rPr>
          <w:rFonts w:ascii="Arial" w:hAnsi="Arial"/>
          <w:sz w:val="24"/>
          <w:szCs w:val="24"/>
        </w:rPr>
        <w:fldChar w:fldCharType="end"/>
      </w:r>
      <w:r w:rsidRPr="00D50E34">
        <w:rPr>
          <w:rFonts w:ascii="Arial" w:hAnsi="Arial"/>
          <w:sz w:val="24"/>
          <w:szCs w:val="24"/>
        </w:rPr>
        <w:t>, if:</w:t>
      </w:r>
      <w:bookmarkEnd w:id="602"/>
    </w:p>
    <w:p w14:paraId="10509DDF" w14:textId="77777777" w:rsidR="0006684B" w:rsidRPr="00D50E34" w:rsidRDefault="0006684B">
      <w:pPr>
        <w:pStyle w:val="Heading4"/>
        <w:rPr>
          <w:rFonts w:ascii="Arial" w:hAnsi="Arial" w:cs="Arial"/>
          <w:sz w:val="24"/>
          <w:szCs w:val="24"/>
        </w:rPr>
      </w:pPr>
      <w:bookmarkStart w:id="603" w:name="_Toc55029182"/>
      <w:r w:rsidRPr="00D50E34">
        <w:rPr>
          <w:rFonts w:ascii="Arial" w:hAnsi="Arial" w:cs="Arial"/>
          <w:sz w:val="24"/>
          <w:szCs w:val="24"/>
        </w:rPr>
        <w:t>there is no Vice-President of Directors; or</w:t>
      </w:r>
      <w:bookmarkEnd w:id="603"/>
    </w:p>
    <w:p w14:paraId="7FC529A8" w14:textId="77777777" w:rsidR="0006684B" w:rsidRPr="00D50E34" w:rsidRDefault="0006684B">
      <w:pPr>
        <w:pStyle w:val="Heading4"/>
        <w:rPr>
          <w:rFonts w:ascii="Arial" w:hAnsi="Arial" w:cs="Arial"/>
          <w:sz w:val="24"/>
          <w:szCs w:val="24"/>
        </w:rPr>
      </w:pPr>
      <w:bookmarkStart w:id="604" w:name="_Toc55029183"/>
      <w:r w:rsidRPr="00D50E34">
        <w:rPr>
          <w:rFonts w:ascii="Arial" w:hAnsi="Arial" w:cs="Arial"/>
          <w:sz w:val="24"/>
          <w:szCs w:val="24"/>
        </w:rPr>
        <w:t>the Vice-President of Directors is not present within 15 minutes after the time appointed for the holding of a meeting of Directors; or</w:t>
      </w:r>
      <w:bookmarkEnd w:id="604"/>
    </w:p>
    <w:p w14:paraId="49DC1455" w14:textId="77777777" w:rsidR="0006684B" w:rsidRPr="00D50E34" w:rsidRDefault="0006684B">
      <w:pPr>
        <w:pStyle w:val="Heading4"/>
        <w:rPr>
          <w:rFonts w:ascii="Arial" w:hAnsi="Arial" w:cs="Arial"/>
          <w:sz w:val="24"/>
          <w:szCs w:val="24"/>
        </w:rPr>
      </w:pPr>
      <w:bookmarkStart w:id="605" w:name="_Toc55029184"/>
      <w:r w:rsidRPr="00D50E34">
        <w:rPr>
          <w:rFonts w:ascii="Arial" w:hAnsi="Arial" w:cs="Arial"/>
          <w:sz w:val="24"/>
          <w:szCs w:val="24"/>
        </w:rPr>
        <w:t>the Vice-President of Directors is present within that time but is not willing to chair all or part of that meeting,</w:t>
      </w:r>
      <w:bookmarkEnd w:id="605"/>
    </w:p>
    <w:p w14:paraId="1B04D5ED" w14:textId="77777777" w:rsidR="0006684B" w:rsidRPr="00D50E34" w:rsidRDefault="0006684B">
      <w:pPr>
        <w:pStyle w:val="IndentParaLevel2"/>
        <w:rPr>
          <w:rFonts w:ascii="Arial" w:hAnsi="Arial" w:cs="Arial"/>
          <w:sz w:val="24"/>
        </w:rPr>
      </w:pPr>
      <w:r w:rsidRPr="00D50E34">
        <w:rPr>
          <w:rFonts w:ascii="Arial" w:hAnsi="Arial" w:cs="Arial"/>
          <w:sz w:val="24"/>
        </w:rPr>
        <w:t>the Directors present must elect one of themselves to chair all or part of that meeting of Directors.</w:t>
      </w:r>
    </w:p>
    <w:p w14:paraId="238F9ECB" w14:textId="77777777" w:rsidR="0006684B" w:rsidRPr="00D50E34" w:rsidRDefault="0006684B">
      <w:pPr>
        <w:pStyle w:val="Heading2"/>
        <w:rPr>
          <w:rFonts w:cs="Arial"/>
          <w:b w:val="0"/>
          <w:bCs w:val="0"/>
          <w:szCs w:val="24"/>
        </w:rPr>
      </w:pPr>
      <w:bookmarkStart w:id="606" w:name="_Toc485451921"/>
      <w:bookmarkStart w:id="607" w:name="_Ref494008399"/>
      <w:bookmarkStart w:id="608" w:name="_Toc55029186"/>
      <w:bookmarkStart w:id="609" w:name="_Toc92713822"/>
      <w:r w:rsidRPr="00D50E34">
        <w:rPr>
          <w:rFonts w:cs="Arial"/>
          <w:szCs w:val="24"/>
        </w:rPr>
        <w:t>Resolutions of Directors</w:t>
      </w:r>
      <w:bookmarkEnd w:id="606"/>
      <w:bookmarkEnd w:id="607"/>
      <w:bookmarkEnd w:id="608"/>
      <w:bookmarkEnd w:id="609"/>
    </w:p>
    <w:p w14:paraId="57CBA657" w14:textId="11E87ECB" w:rsidR="0006684B" w:rsidRPr="00D50E34" w:rsidRDefault="0006684B">
      <w:pPr>
        <w:pStyle w:val="Heading3"/>
        <w:rPr>
          <w:rFonts w:ascii="Arial" w:hAnsi="Arial"/>
          <w:sz w:val="24"/>
          <w:szCs w:val="24"/>
        </w:rPr>
      </w:pPr>
      <w:bookmarkStart w:id="610" w:name="_Toc55029187"/>
      <w:r w:rsidRPr="00D50E34">
        <w:rPr>
          <w:rFonts w:ascii="Arial" w:hAnsi="Arial"/>
          <w:sz w:val="24"/>
          <w:szCs w:val="24"/>
        </w:rPr>
        <w:t>A resolution of Directors is passed if more votes are cast in favour of the resolution than against it</w:t>
      </w:r>
      <w:r w:rsidR="00402ECF">
        <w:rPr>
          <w:rFonts w:ascii="Arial" w:hAnsi="Arial"/>
          <w:sz w:val="24"/>
          <w:szCs w:val="24"/>
        </w:rPr>
        <w:t xml:space="preserve">. </w:t>
      </w:r>
      <w:bookmarkEnd w:id="610"/>
    </w:p>
    <w:p w14:paraId="3D69DA7B" w14:textId="07482A07" w:rsidR="0006684B" w:rsidRPr="00D10602" w:rsidRDefault="0006684B" w:rsidP="00D10602">
      <w:pPr>
        <w:pStyle w:val="Heading3"/>
        <w:rPr>
          <w:rFonts w:ascii="Arial" w:hAnsi="Arial"/>
          <w:sz w:val="24"/>
          <w:szCs w:val="24"/>
        </w:rPr>
      </w:pPr>
      <w:bookmarkStart w:id="611" w:name="_Toc55029188"/>
      <w:r w:rsidRPr="00D10602">
        <w:rPr>
          <w:rFonts w:ascii="Arial" w:hAnsi="Arial"/>
          <w:sz w:val="24"/>
          <w:szCs w:val="24"/>
        </w:rPr>
        <w:t>Subject to Article </w:t>
      </w:r>
      <w:r w:rsidRPr="00D10602">
        <w:rPr>
          <w:rFonts w:ascii="Arial" w:hAnsi="Arial"/>
          <w:sz w:val="24"/>
          <w:szCs w:val="24"/>
        </w:rPr>
        <w:fldChar w:fldCharType="begin"/>
      </w:r>
      <w:r w:rsidRPr="00D10602">
        <w:rPr>
          <w:rFonts w:ascii="Arial" w:hAnsi="Arial"/>
          <w:sz w:val="24"/>
          <w:szCs w:val="24"/>
        </w:rPr>
        <w:instrText xml:space="preserve"> REF _Ref494008383 \w \h </w:instrText>
      </w:r>
      <w:r w:rsidR="00F96D41" w:rsidRPr="00D10602">
        <w:rPr>
          <w:rFonts w:ascii="Arial" w:hAnsi="Arial"/>
          <w:sz w:val="24"/>
          <w:szCs w:val="24"/>
        </w:rPr>
        <w:instrText xml:space="preserve"> \* MERGEFORMAT </w:instrText>
      </w:r>
      <w:r w:rsidRPr="00D10602">
        <w:rPr>
          <w:rFonts w:ascii="Arial" w:hAnsi="Arial"/>
          <w:sz w:val="24"/>
          <w:szCs w:val="24"/>
        </w:rPr>
      </w:r>
      <w:r w:rsidRPr="00D10602">
        <w:rPr>
          <w:rFonts w:ascii="Arial" w:hAnsi="Arial"/>
          <w:sz w:val="24"/>
          <w:szCs w:val="24"/>
        </w:rPr>
        <w:fldChar w:fldCharType="separate"/>
      </w:r>
      <w:r w:rsidR="00464FCF" w:rsidRPr="00D10602">
        <w:rPr>
          <w:rFonts w:ascii="Arial" w:hAnsi="Arial"/>
          <w:sz w:val="24"/>
          <w:szCs w:val="24"/>
        </w:rPr>
        <w:t>5.6</w:t>
      </w:r>
      <w:r w:rsidRPr="00D10602">
        <w:rPr>
          <w:rFonts w:ascii="Arial" w:hAnsi="Arial"/>
          <w:sz w:val="24"/>
          <w:szCs w:val="24"/>
        </w:rPr>
        <w:fldChar w:fldCharType="end"/>
      </w:r>
      <w:r w:rsidRPr="00D10602">
        <w:rPr>
          <w:rFonts w:ascii="Arial" w:hAnsi="Arial"/>
          <w:sz w:val="24"/>
          <w:szCs w:val="24"/>
        </w:rPr>
        <w:t xml:space="preserve"> and this Article </w:t>
      </w:r>
      <w:r w:rsidRPr="00D10602">
        <w:rPr>
          <w:rFonts w:ascii="Arial" w:hAnsi="Arial"/>
          <w:sz w:val="24"/>
          <w:szCs w:val="24"/>
        </w:rPr>
        <w:fldChar w:fldCharType="begin"/>
      </w:r>
      <w:r w:rsidRPr="00D10602">
        <w:rPr>
          <w:rFonts w:ascii="Arial" w:hAnsi="Arial"/>
          <w:sz w:val="24"/>
          <w:szCs w:val="24"/>
        </w:rPr>
        <w:instrText xml:space="preserve"> REF _Ref494008399 \w \h </w:instrText>
      </w:r>
      <w:r w:rsidR="00F96D41" w:rsidRPr="00D10602">
        <w:rPr>
          <w:rFonts w:ascii="Arial" w:hAnsi="Arial"/>
          <w:sz w:val="24"/>
          <w:szCs w:val="24"/>
        </w:rPr>
        <w:instrText xml:space="preserve"> \* MERGEFORMAT </w:instrText>
      </w:r>
      <w:r w:rsidRPr="00D10602">
        <w:rPr>
          <w:rFonts w:ascii="Arial" w:hAnsi="Arial"/>
          <w:sz w:val="24"/>
          <w:szCs w:val="24"/>
        </w:rPr>
      </w:r>
      <w:r w:rsidRPr="00D10602">
        <w:rPr>
          <w:rFonts w:ascii="Arial" w:hAnsi="Arial"/>
          <w:sz w:val="24"/>
          <w:szCs w:val="24"/>
        </w:rPr>
        <w:fldChar w:fldCharType="separate"/>
      </w:r>
      <w:r w:rsidR="00464FCF" w:rsidRPr="00D10602">
        <w:rPr>
          <w:rFonts w:ascii="Arial" w:hAnsi="Arial"/>
          <w:sz w:val="24"/>
          <w:szCs w:val="24"/>
        </w:rPr>
        <w:t>8.7</w:t>
      </w:r>
      <w:r w:rsidRPr="00D10602">
        <w:rPr>
          <w:rFonts w:ascii="Arial" w:hAnsi="Arial"/>
          <w:sz w:val="24"/>
          <w:szCs w:val="24"/>
        </w:rPr>
        <w:fldChar w:fldCharType="end"/>
      </w:r>
      <w:r w:rsidRPr="00D10602">
        <w:rPr>
          <w:rFonts w:ascii="Arial" w:hAnsi="Arial"/>
          <w:sz w:val="24"/>
          <w:szCs w:val="24"/>
        </w:rPr>
        <w:t>, each Director has one vote on a matter arising at a meeting of the Directors.</w:t>
      </w:r>
      <w:bookmarkEnd w:id="611"/>
    </w:p>
    <w:p w14:paraId="20EF6B2A" w14:textId="4AEA37A9" w:rsidR="0006684B" w:rsidRPr="00D50E34" w:rsidRDefault="0006684B">
      <w:pPr>
        <w:pStyle w:val="Heading3"/>
        <w:rPr>
          <w:rFonts w:ascii="Arial" w:hAnsi="Arial"/>
          <w:sz w:val="24"/>
          <w:szCs w:val="24"/>
        </w:rPr>
      </w:pPr>
      <w:bookmarkStart w:id="612" w:name="_Toc55029192"/>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in case of an equality of votes on a resolution at a meeting of Directors, the chairperson of that meeting has a casting vote on that resolution in addition to any vote the chairperson has in his or her capacity as a Director in respect of that resolution</w:t>
      </w:r>
      <w:r w:rsidR="00402ECF">
        <w:rPr>
          <w:rFonts w:ascii="Arial" w:hAnsi="Arial"/>
          <w:sz w:val="24"/>
          <w:szCs w:val="24"/>
        </w:rPr>
        <w:t xml:space="preserve">. </w:t>
      </w:r>
      <w:r w:rsidRPr="00D50E34">
        <w:rPr>
          <w:rFonts w:ascii="Arial" w:hAnsi="Arial"/>
          <w:sz w:val="24"/>
          <w:szCs w:val="24"/>
        </w:rPr>
        <w:t>In the event that the chairperson cannot vote, an equality of votes will result in the motion declared lost.</w:t>
      </w:r>
      <w:bookmarkEnd w:id="612"/>
    </w:p>
    <w:p w14:paraId="1BEEF2DE" w14:textId="77777777" w:rsidR="0006684B" w:rsidRPr="00D50E34" w:rsidRDefault="0006684B">
      <w:pPr>
        <w:pStyle w:val="Heading3"/>
        <w:rPr>
          <w:rFonts w:ascii="Arial" w:hAnsi="Arial"/>
          <w:sz w:val="24"/>
          <w:szCs w:val="24"/>
        </w:rPr>
      </w:pPr>
      <w:bookmarkStart w:id="613" w:name="_Toc55029193"/>
      <w:r w:rsidRPr="00D50E34">
        <w:rPr>
          <w:rFonts w:ascii="Arial" w:hAnsi="Arial"/>
          <w:sz w:val="24"/>
          <w:szCs w:val="24"/>
        </w:rPr>
        <w:t>All acts done by any meeting of Directors or by any person acting as a Director thereof shall, notwithstanding that some defect in the appointment of any such Director or person acting as Director or that they or any of them were disqualified is later discovered, be as valid as if every such person had been duly appointed and was qualified to be a Director.</w:t>
      </w:r>
      <w:bookmarkEnd w:id="613"/>
      <w:r w:rsidRPr="00D50E34">
        <w:rPr>
          <w:rFonts w:ascii="Arial" w:hAnsi="Arial"/>
          <w:sz w:val="24"/>
          <w:szCs w:val="24"/>
        </w:rPr>
        <w:t xml:space="preserve"> </w:t>
      </w:r>
    </w:p>
    <w:p w14:paraId="38E7E280" w14:textId="77777777" w:rsidR="0006684B" w:rsidRPr="00D50E34" w:rsidRDefault="0006684B">
      <w:pPr>
        <w:pStyle w:val="Heading2"/>
        <w:rPr>
          <w:rFonts w:cs="Arial"/>
          <w:szCs w:val="24"/>
        </w:rPr>
      </w:pPr>
      <w:bookmarkStart w:id="614" w:name="_Toc55029194"/>
      <w:bookmarkStart w:id="615" w:name="_Toc92713823"/>
      <w:r w:rsidRPr="00D50E34">
        <w:rPr>
          <w:rFonts w:cs="Arial"/>
          <w:szCs w:val="24"/>
        </w:rPr>
        <w:t>Minutes</w:t>
      </w:r>
      <w:bookmarkEnd w:id="614"/>
      <w:bookmarkEnd w:id="615"/>
    </w:p>
    <w:p w14:paraId="32E916A7" w14:textId="77777777" w:rsidR="0006684B" w:rsidRPr="00D50E34" w:rsidRDefault="0006684B">
      <w:pPr>
        <w:pStyle w:val="Heading3"/>
        <w:rPr>
          <w:rFonts w:ascii="Arial" w:hAnsi="Arial"/>
          <w:sz w:val="24"/>
          <w:szCs w:val="24"/>
        </w:rPr>
      </w:pPr>
      <w:bookmarkStart w:id="616" w:name="_Toc55029195"/>
      <w:r w:rsidRPr="00D50E34">
        <w:rPr>
          <w:rFonts w:ascii="Arial" w:hAnsi="Arial"/>
          <w:sz w:val="24"/>
          <w:szCs w:val="24"/>
        </w:rPr>
        <w:t>The Directors shall cause minutes to be made of the names of Directors present at, and the proceedings of, all Directors' meetings.</w:t>
      </w:r>
      <w:bookmarkEnd w:id="616"/>
      <w:r w:rsidRPr="00D50E34">
        <w:rPr>
          <w:rFonts w:ascii="Arial" w:hAnsi="Arial"/>
          <w:sz w:val="24"/>
          <w:szCs w:val="24"/>
        </w:rPr>
        <w:t xml:space="preserve"> </w:t>
      </w:r>
    </w:p>
    <w:p w14:paraId="3316C974" w14:textId="2616B811" w:rsidR="0006684B" w:rsidRDefault="0006684B">
      <w:pPr>
        <w:pStyle w:val="Heading3"/>
        <w:rPr>
          <w:rFonts w:ascii="Arial" w:hAnsi="Arial"/>
          <w:sz w:val="24"/>
          <w:szCs w:val="24"/>
        </w:rPr>
      </w:pPr>
      <w:bookmarkStart w:id="617" w:name="_Toc55029196"/>
      <w:r w:rsidRPr="00D50E34">
        <w:rPr>
          <w:rFonts w:ascii="Arial" w:hAnsi="Arial"/>
          <w:sz w:val="24"/>
          <w:szCs w:val="24"/>
        </w:rPr>
        <w:t>The minutes shall be signed by the chairperson of the meeting at which the proceedings were held or by the chairperson of the next succeeding meeting.</w:t>
      </w:r>
      <w:bookmarkEnd w:id="617"/>
    </w:p>
    <w:p w14:paraId="50A03C97" w14:textId="7597A386" w:rsidR="005807BD" w:rsidRDefault="005807BD">
      <w:pPr>
        <w:widowControl/>
        <w:spacing w:after="0"/>
        <w:rPr>
          <w:rFonts w:ascii="Arial" w:hAnsi="Arial" w:cs="Arial"/>
          <w:bCs/>
          <w:sz w:val="24"/>
        </w:rPr>
      </w:pPr>
      <w:r>
        <w:rPr>
          <w:rFonts w:ascii="Arial" w:hAnsi="Arial"/>
          <w:sz w:val="24"/>
        </w:rPr>
        <w:br w:type="page"/>
      </w:r>
    </w:p>
    <w:p w14:paraId="5465F332" w14:textId="77777777" w:rsidR="005807BD" w:rsidRPr="00122DBE" w:rsidRDefault="005807BD" w:rsidP="005807BD">
      <w:pPr>
        <w:pStyle w:val="IndentParaLevel1"/>
        <w:pBdr>
          <w:top w:val="single" w:sz="18" w:space="1" w:color="auto"/>
        </w:pBdr>
        <w:spacing w:after="0"/>
        <w:ind w:left="0"/>
        <w:rPr>
          <w:rFonts w:ascii="Arial" w:hAnsi="Arial" w:cs="Arial"/>
          <w:sz w:val="24"/>
        </w:rPr>
      </w:pPr>
      <w:bookmarkStart w:id="618" w:name="_Toc485451932"/>
      <w:bookmarkStart w:id="619" w:name="_Toc55029197"/>
    </w:p>
    <w:p w14:paraId="0C3B373E" w14:textId="2D0B3C65" w:rsidR="0006684B" w:rsidRPr="00F96D41" w:rsidRDefault="0006684B" w:rsidP="005807BD">
      <w:pPr>
        <w:pStyle w:val="Heading1"/>
        <w:pBdr>
          <w:top w:val="single" w:sz="18" w:space="1" w:color="auto"/>
        </w:pBdr>
        <w:rPr>
          <w:b w:val="0"/>
          <w:bCs w:val="0"/>
        </w:rPr>
      </w:pPr>
      <w:bookmarkStart w:id="620" w:name="_Toc92713824"/>
      <w:r w:rsidRPr="00F96D41">
        <w:t>Notices</w:t>
      </w:r>
      <w:bookmarkEnd w:id="618"/>
      <w:bookmarkEnd w:id="619"/>
      <w:bookmarkEnd w:id="620"/>
    </w:p>
    <w:p w14:paraId="56C2FFAB" w14:textId="77777777" w:rsidR="0006684B" w:rsidRPr="00D50E34" w:rsidRDefault="0006684B">
      <w:pPr>
        <w:pStyle w:val="Heading2"/>
        <w:rPr>
          <w:rFonts w:cs="Arial"/>
          <w:b w:val="0"/>
          <w:bCs w:val="0"/>
          <w:szCs w:val="24"/>
        </w:rPr>
      </w:pPr>
      <w:bookmarkStart w:id="621" w:name="_Toc485451933"/>
      <w:bookmarkStart w:id="622" w:name="_Toc55029198"/>
      <w:bookmarkStart w:id="623" w:name="_Toc92713825"/>
      <w:r w:rsidRPr="00D50E34">
        <w:rPr>
          <w:rFonts w:cs="Arial"/>
          <w:szCs w:val="24"/>
        </w:rPr>
        <w:t>Notice to Members</w:t>
      </w:r>
      <w:bookmarkEnd w:id="621"/>
      <w:bookmarkEnd w:id="622"/>
      <w:bookmarkEnd w:id="623"/>
    </w:p>
    <w:p w14:paraId="11D71B2A" w14:textId="77777777" w:rsidR="0006684B" w:rsidRPr="00D50E34" w:rsidRDefault="0006684B">
      <w:pPr>
        <w:pStyle w:val="Heading3"/>
        <w:rPr>
          <w:rFonts w:ascii="Arial" w:hAnsi="Arial"/>
          <w:sz w:val="24"/>
          <w:szCs w:val="24"/>
        </w:rPr>
      </w:pPr>
      <w:bookmarkStart w:id="624" w:name="_Ref494008637"/>
      <w:bookmarkStart w:id="625" w:name="_Toc55029199"/>
      <w:r w:rsidRPr="00D50E34">
        <w:rPr>
          <w:rFonts w:ascii="Arial" w:hAnsi="Arial"/>
          <w:sz w:val="24"/>
          <w:szCs w:val="24"/>
        </w:rPr>
        <w:t>The Company may give Notice to a Member:</w:t>
      </w:r>
      <w:bookmarkEnd w:id="624"/>
      <w:bookmarkEnd w:id="625"/>
    </w:p>
    <w:p w14:paraId="0439DE26" w14:textId="77777777" w:rsidR="0006684B" w:rsidRPr="00D50E34" w:rsidRDefault="0006684B">
      <w:pPr>
        <w:pStyle w:val="Heading4"/>
        <w:rPr>
          <w:rFonts w:ascii="Arial" w:hAnsi="Arial" w:cs="Arial"/>
          <w:sz w:val="24"/>
          <w:szCs w:val="24"/>
        </w:rPr>
      </w:pPr>
      <w:bookmarkStart w:id="626" w:name="_Toc55029200"/>
      <w:r w:rsidRPr="00D50E34">
        <w:rPr>
          <w:rFonts w:ascii="Arial" w:hAnsi="Arial" w:cs="Arial"/>
          <w:sz w:val="24"/>
          <w:szCs w:val="24"/>
        </w:rPr>
        <w:t>in person;</w:t>
      </w:r>
      <w:bookmarkEnd w:id="626"/>
    </w:p>
    <w:p w14:paraId="3B0BFAA6" w14:textId="77777777" w:rsidR="0006684B" w:rsidRPr="00D50E34" w:rsidRDefault="0006684B">
      <w:pPr>
        <w:pStyle w:val="Heading4"/>
        <w:rPr>
          <w:rFonts w:ascii="Arial" w:hAnsi="Arial" w:cs="Arial"/>
          <w:sz w:val="24"/>
          <w:szCs w:val="24"/>
        </w:rPr>
      </w:pPr>
      <w:bookmarkStart w:id="627" w:name="_Toc55029201"/>
      <w:r w:rsidRPr="00D50E34">
        <w:rPr>
          <w:rFonts w:ascii="Arial" w:hAnsi="Arial" w:cs="Arial"/>
          <w:sz w:val="24"/>
          <w:szCs w:val="24"/>
        </w:rPr>
        <w:t>by sending it by post to the address of the Member in the Register or the alternative address (if any) nominated by that Member; or</w:t>
      </w:r>
      <w:bookmarkEnd w:id="627"/>
    </w:p>
    <w:p w14:paraId="559B778A" w14:textId="77777777" w:rsidR="0006684B" w:rsidRPr="00D50E34" w:rsidRDefault="0006684B">
      <w:pPr>
        <w:pStyle w:val="Heading4"/>
        <w:rPr>
          <w:rFonts w:ascii="Arial" w:hAnsi="Arial" w:cs="Arial"/>
          <w:sz w:val="24"/>
          <w:szCs w:val="24"/>
        </w:rPr>
      </w:pPr>
      <w:bookmarkStart w:id="628" w:name="_Toc55029202"/>
      <w:r w:rsidRPr="00D50E34">
        <w:rPr>
          <w:rFonts w:ascii="Arial" w:hAnsi="Arial" w:cs="Arial"/>
          <w:sz w:val="24"/>
          <w:szCs w:val="24"/>
        </w:rPr>
        <w:t>by sending it to the fax number or electronic address (if any) nominated by that Member.</w:t>
      </w:r>
      <w:bookmarkEnd w:id="628"/>
    </w:p>
    <w:p w14:paraId="4845BCAD" w14:textId="77777777" w:rsidR="0006684B" w:rsidRPr="00D50E34" w:rsidRDefault="0006684B">
      <w:pPr>
        <w:pStyle w:val="Heading3"/>
        <w:rPr>
          <w:rFonts w:ascii="Arial" w:hAnsi="Arial"/>
          <w:sz w:val="24"/>
          <w:szCs w:val="24"/>
        </w:rPr>
      </w:pPr>
      <w:bookmarkStart w:id="629" w:name="_Toc55029203"/>
      <w:r w:rsidRPr="00D50E34">
        <w:rPr>
          <w:rFonts w:ascii="Arial" w:hAnsi="Arial"/>
          <w:sz w:val="24"/>
          <w:szCs w:val="24"/>
        </w:rPr>
        <w:t>If the address of a Member in the Register is not within Australia, the Company must send all documents to that Member by air-mail, air courier or by fax.</w:t>
      </w:r>
      <w:bookmarkEnd w:id="629"/>
    </w:p>
    <w:p w14:paraId="366426FE" w14:textId="77777777" w:rsidR="0006684B" w:rsidRPr="00D50E34" w:rsidRDefault="0006684B">
      <w:pPr>
        <w:pStyle w:val="Heading3"/>
        <w:rPr>
          <w:rFonts w:ascii="Arial" w:hAnsi="Arial"/>
          <w:sz w:val="24"/>
          <w:szCs w:val="24"/>
        </w:rPr>
      </w:pPr>
      <w:bookmarkStart w:id="630" w:name="_Toc55029204"/>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a Notice to a Member is sufficient, even if:</w:t>
      </w:r>
      <w:bookmarkEnd w:id="630"/>
    </w:p>
    <w:p w14:paraId="3B38B890" w14:textId="77777777" w:rsidR="0006684B" w:rsidRPr="00D50E34" w:rsidRDefault="0006684B">
      <w:pPr>
        <w:pStyle w:val="Heading4"/>
        <w:rPr>
          <w:rFonts w:ascii="Arial" w:hAnsi="Arial" w:cs="Arial"/>
          <w:sz w:val="24"/>
          <w:szCs w:val="24"/>
        </w:rPr>
      </w:pPr>
      <w:bookmarkStart w:id="631" w:name="_Toc55029205"/>
      <w:r w:rsidRPr="00D50E34">
        <w:rPr>
          <w:rFonts w:ascii="Arial" w:hAnsi="Arial" w:cs="Arial"/>
          <w:sz w:val="24"/>
          <w:szCs w:val="24"/>
        </w:rPr>
        <w:t>a Cessation Event occurs in respect of that Member; or</w:t>
      </w:r>
      <w:bookmarkEnd w:id="631"/>
    </w:p>
    <w:p w14:paraId="0A0D416F" w14:textId="77777777" w:rsidR="0006684B" w:rsidRPr="00D50E34" w:rsidRDefault="0006684B">
      <w:pPr>
        <w:pStyle w:val="Heading4"/>
        <w:rPr>
          <w:rFonts w:ascii="Arial" w:hAnsi="Arial" w:cs="Arial"/>
          <w:sz w:val="24"/>
          <w:szCs w:val="24"/>
        </w:rPr>
      </w:pPr>
      <w:bookmarkStart w:id="632" w:name="_Toc55029206"/>
      <w:r w:rsidRPr="00D50E34">
        <w:rPr>
          <w:rFonts w:ascii="Arial" w:hAnsi="Arial" w:cs="Arial"/>
          <w:sz w:val="24"/>
          <w:szCs w:val="24"/>
        </w:rPr>
        <w:t>that Member is an externally administered body corporate,</w:t>
      </w:r>
      <w:bookmarkEnd w:id="632"/>
    </w:p>
    <w:p w14:paraId="3993FFFD" w14:textId="77777777" w:rsidR="0006684B" w:rsidRPr="00D50E34" w:rsidRDefault="0006684B">
      <w:pPr>
        <w:pStyle w:val="IndentParaLevel2"/>
        <w:rPr>
          <w:rFonts w:ascii="Arial" w:hAnsi="Arial" w:cs="Arial"/>
          <w:sz w:val="24"/>
        </w:rPr>
      </w:pPr>
      <w:r w:rsidRPr="00D50E34">
        <w:rPr>
          <w:rFonts w:ascii="Arial" w:hAnsi="Arial" w:cs="Arial"/>
          <w:sz w:val="24"/>
        </w:rPr>
        <w:t>and regardless of whether or not the Company has notice of that event.</w:t>
      </w:r>
    </w:p>
    <w:p w14:paraId="7DD05D61" w14:textId="77777777" w:rsidR="0006684B" w:rsidRPr="00D50E34" w:rsidRDefault="0006684B" w:rsidP="001C4A63">
      <w:pPr>
        <w:pStyle w:val="Heading3"/>
        <w:ind w:right="-3"/>
        <w:rPr>
          <w:rFonts w:ascii="Arial" w:hAnsi="Arial"/>
          <w:sz w:val="24"/>
          <w:szCs w:val="24"/>
        </w:rPr>
      </w:pPr>
      <w:bookmarkStart w:id="633" w:name="_Toc55029207"/>
      <w:r w:rsidRPr="00D50E34">
        <w:rPr>
          <w:rFonts w:ascii="Arial" w:hAnsi="Arial"/>
          <w:sz w:val="24"/>
          <w:szCs w:val="24"/>
        </w:rPr>
        <w:t>Any Notice required or allowed to be given by the Company to one or more Members by advertisement is, unless otherwise stipulated, sufficiently advertised if advertised once in a daily newspaper circulating in the states and territories of Australia.</w:t>
      </w:r>
      <w:bookmarkEnd w:id="633"/>
    </w:p>
    <w:p w14:paraId="3D9B5597" w14:textId="77777777" w:rsidR="0006684B" w:rsidRPr="00D50E34" w:rsidRDefault="0006684B">
      <w:pPr>
        <w:pStyle w:val="Heading2"/>
        <w:rPr>
          <w:rFonts w:cs="Arial"/>
          <w:b w:val="0"/>
          <w:bCs w:val="0"/>
          <w:szCs w:val="24"/>
        </w:rPr>
      </w:pPr>
      <w:bookmarkStart w:id="634" w:name="_Toc485451934"/>
      <w:bookmarkStart w:id="635" w:name="_Toc55029208"/>
      <w:bookmarkStart w:id="636" w:name="_Toc92713826"/>
      <w:r w:rsidRPr="00D50E34">
        <w:rPr>
          <w:rFonts w:cs="Arial"/>
          <w:szCs w:val="24"/>
        </w:rPr>
        <w:t>Notice to Directors</w:t>
      </w:r>
      <w:bookmarkEnd w:id="634"/>
      <w:bookmarkEnd w:id="635"/>
      <w:bookmarkEnd w:id="636"/>
    </w:p>
    <w:p w14:paraId="0B2F455F" w14:textId="739B96ED" w:rsidR="0006684B" w:rsidRPr="00D50E34" w:rsidRDefault="0006684B">
      <w:pPr>
        <w:pStyle w:val="IndentParaLevel1"/>
        <w:rPr>
          <w:rFonts w:ascii="Arial" w:hAnsi="Arial" w:cs="Arial"/>
          <w:sz w:val="24"/>
        </w:rPr>
      </w:pPr>
      <w:r w:rsidRPr="00D50E34">
        <w:rPr>
          <w:rFonts w:ascii="Arial" w:hAnsi="Arial" w:cs="Arial"/>
          <w:sz w:val="24"/>
        </w:rPr>
        <w:t>The Company may give Notice to a Director:</w:t>
      </w:r>
    </w:p>
    <w:p w14:paraId="2F84F3E0" w14:textId="77777777" w:rsidR="0006684B" w:rsidRPr="00D50E34" w:rsidRDefault="0006684B">
      <w:pPr>
        <w:pStyle w:val="Heading3"/>
        <w:rPr>
          <w:rFonts w:ascii="Arial" w:hAnsi="Arial"/>
          <w:sz w:val="24"/>
          <w:szCs w:val="24"/>
        </w:rPr>
      </w:pPr>
      <w:bookmarkStart w:id="637" w:name="_Toc55029209"/>
      <w:r w:rsidRPr="00D50E34">
        <w:rPr>
          <w:rFonts w:ascii="Arial" w:hAnsi="Arial"/>
          <w:sz w:val="24"/>
          <w:szCs w:val="24"/>
        </w:rPr>
        <w:t>in person;</w:t>
      </w:r>
      <w:bookmarkEnd w:id="637"/>
    </w:p>
    <w:p w14:paraId="1A8CB237" w14:textId="77777777" w:rsidR="0006684B" w:rsidRPr="00D50E34" w:rsidRDefault="0006684B">
      <w:pPr>
        <w:pStyle w:val="Heading3"/>
        <w:rPr>
          <w:rFonts w:ascii="Arial" w:hAnsi="Arial"/>
          <w:sz w:val="24"/>
          <w:szCs w:val="24"/>
        </w:rPr>
      </w:pPr>
      <w:bookmarkStart w:id="638" w:name="_Toc55029210"/>
      <w:r w:rsidRPr="00D50E34">
        <w:rPr>
          <w:rFonts w:ascii="Arial" w:hAnsi="Arial"/>
          <w:sz w:val="24"/>
          <w:szCs w:val="24"/>
        </w:rPr>
        <w:t>by sending it by post to the usual residential address of that person or the alternative address (if any) nominated by that person;</w:t>
      </w:r>
      <w:bookmarkEnd w:id="638"/>
    </w:p>
    <w:p w14:paraId="229DB9A8" w14:textId="77777777" w:rsidR="0006684B" w:rsidRPr="00D50E34" w:rsidRDefault="0006684B">
      <w:pPr>
        <w:pStyle w:val="Heading3"/>
        <w:rPr>
          <w:rFonts w:ascii="Arial" w:hAnsi="Arial"/>
          <w:sz w:val="24"/>
          <w:szCs w:val="24"/>
        </w:rPr>
      </w:pPr>
      <w:bookmarkStart w:id="639" w:name="_Toc55029211"/>
      <w:r w:rsidRPr="00D50E34">
        <w:rPr>
          <w:rFonts w:ascii="Arial" w:hAnsi="Arial"/>
          <w:sz w:val="24"/>
          <w:szCs w:val="24"/>
        </w:rPr>
        <w:t>by sending it to the fax number or electronic address (if any) nominated by that person; or</w:t>
      </w:r>
      <w:bookmarkEnd w:id="639"/>
    </w:p>
    <w:p w14:paraId="17E8150F" w14:textId="77777777" w:rsidR="0006684B" w:rsidRPr="00D50E34" w:rsidRDefault="0006684B">
      <w:pPr>
        <w:pStyle w:val="Heading3"/>
        <w:rPr>
          <w:rFonts w:ascii="Arial" w:hAnsi="Arial"/>
          <w:sz w:val="24"/>
          <w:szCs w:val="24"/>
        </w:rPr>
      </w:pPr>
      <w:bookmarkStart w:id="640" w:name="_Toc55029212"/>
      <w:r w:rsidRPr="00D50E34">
        <w:rPr>
          <w:rFonts w:ascii="Arial" w:hAnsi="Arial"/>
          <w:sz w:val="24"/>
          <w:szCs w:val="24"/>
        </w:rPr>
        <w:t>by any other means agreed between the Company and that person.</w:t>
      </w:r>
      <w:bookmarkEnd w:id="640"/>
    </w:p>
    <w:p w14:paraId="3D7CAEAD" w14:textId="77777777" w:rsidR="0006684B" w:rsidRPr="00D50E34" w:rsidRDefault="0006684B">
      <w:pPr>
        <w:pStyle w:val="Heading2"/>
        <w:rPr>
          <w:rFonts w:cs="Arial"/>
          <w:b w:val="0"/>
          <w:bCs w:val="0"/>
          <w:szCs w:val="24"/>
        </w:rPr>
      </w:pPr>
      <w:bookmarkStart w:id="641" w:name="_Toc485451935"/>
      <w:bookmarkStart w:id="642" w:name="_Ref494008182"/>
      <w:bookmarkStart w:id="643" w:name="_Toc55029213"/>
      <w:bookmarkStart w:id="644" w:name="_Toc92713827"/>
      <w:r w:rsidRPr="00D50E34">
        <w:rPr>
          <w:rFonts w:cs="Arial"/>
          <w:szCs w:val="24"/>
        </w:rPr>
        <w:t>Notice to the Company</w:t>
      </w:r>
      <w:bookmarkEnd w:id="641"/>
      <w:bookmarkEnd w:id="642"/>
      <w:bookmarkEnd w:id="643"/>
      <w:bookmarkEnd w:id="644"/>
    </w:p>
    <w:p w14:paraId="7345EE99" w14:textId="77777777" w:rsidR="0006684B" w:rsidRPr="00D50E34" w:rsidRDefault="0006684B">
      <w:pPr>
        <w:pStyle w:val="IndentParaLevel1"/>
        <w:rPr>
          <w:rFonts w:ascii="Arial" w:hAnsi="Arial" w:cs="Arial"/>
          <w:sz w:val="24"/>
        </w:rPr>
      </w:pPr>
      <w:r w:rsidRPr="00D50E34">
        <w:rPr>
          <w:rFonts w:ascii="Arial" w:hAnsi="Arial" w:cs="Arial"/>
          <w:sz w:val="24"/>
        </w:rPr>
        <w:t>A person may give Notice to the Company:</w:t>
      </w:r>
    </w:p>
    <w:p w14:paraId="5CDF55EC" w14:textId="77777777" w:rsidR="0006684B" w:rsidRPr="00D50E34" w:rsidRDefault="0006684B">
      <w:pPr>
        <w:pStyle w:val="Heading3"/>
        <w:rPr>
          <w:rFonts w:ascii="Arial" w:hAnsi="Arial"/>
          <w:sz w:val="24"/>
          <w:szCs w:val="24"/>
        </w:rPr>
      </w:pPr>
      <w:bookmarkStart w:id="645" w:name="_Toc55029214"/>
      <w:r w:rsidRPr="00D50E34">
        <w:rPr>
          <w:rFonts w:ascii="Arial" w:hAnsi="Arial"/>
          <w:sz w:val="24"/>
          <w:szCs w:val="24"/>
        </w:rPr>
        <w:t>by leaving it at the registered office of the Company;</w:t>
      </w:r>
      <w:bookmarkEnd w:id="645"/>
    </w:p>
    <w:p w14:paraId="7EF01FC3" w14:textId="77777777" w:rsidR="0006684B" w:rsidRPr="00D50E34" w:rsidRDefault="0006684B">
      <w:pPr>
        <w:pStyle w:val="Heading3"/>
        <w:rPr>
          <w:rFonts w:ascii="Arial" w:hAnsi="Arial"/>
          <w:sz w:val="24"/>
          <w:szCs w:val="24"/>
        </w:rPr>
      </w:pPr>
      <w:bookmarkStart w:id="646" w:name="_Toc55029215"/>
      <w:r w:rsidRPr="00D50E34">
        <w:rPr>
          <w:rFonts w:ascii="Arial" w:hAnsi="Arial"/>
          <w:sz w:val="24"/>
          <w:szCs w:val="24"/>
        </w:rPr>
        <w:t>by sending it by post to the registered office of the Company;</w:t>
      </w:r>
      <w:bookmarkEnd w:id="646"/>
    </w:p>
    <w:p w14:paraId="5CFF84A8" w14:textId="77777777" w:rsidR="0006684B" w:rsidRPr="00D50E34" w:rsidRDefault="0006684B">
      <w:pPr>
        <w:pStyle w:val="Heading3"/>
        <w:rPr>
          <w:rFonts w:ascii="Arial" w:hAnsi="Arial"/>
          <w:sz w:val="24"/>
          <w:szCs w:val="24"/>
        </w:rPr>
      </w:pPr>
      <w:bookmarkStart w:id="647" w:name="_Toc55029216"/>
      <w:r w:rsidRPr="00D50E34">
        <w:rPr>
          <w:rFonts w:ascii="Arial" w:hAnsi="Arial"/>
          <w:sz w:val="24"/>
          <w:szCs w:val="24"/>
        </w:rPr>
        <w:lastRenderedPageBreak/>
        <w:t>by sending it to the fax number at the registered office of the Company nominated by the Company for that purpose;</w:t>
      </w:r>
      <w:bookmarkEnd w:id="647"/>
    </w:p>
    <w:p w14:paraId="519114F2" w14:textId="77777777" w:rsidR="0006684B" w:rsidRPr="00D50E34" w:rsidRDefault="0006684B">
      <w:pPr>
        <w:pStyle w:val="Heading3"/>
        <w:rPr>
          <w:rFonts w:ascii="Arial" w:hAnsi="Arial"/>
          <w:sz w:val="24"/>
          <w:szCs w:val="24"/>
        </w:rPr>
      </w:pPr>
      <w:bookmarkStart w:id="648" w:name="_Toc55029217"/>
      <w:r w:rsidRPr="00D50E34">
        <w:rPr>
          <w:rFonts w:ascii="Arial" w:hAnsi="Arial"/>
          <w:sz w:val="24"/>
          <w:szCs w:val="24"/>
        </w:rPr>
        <w:t>by sending it to the electronic address (if any) nominated by the Company for that purpose; or</w:t>
      </w:r>
      <w:bookmarkEnd w:id="648"/>
    </w:p>
    <w:p w14:paraId="45DD61AE" w14:textId="77777777" w:rsidR="0006684B" w:rsidRPr="00D50E34" w:rsidRDefault="0006684B">
      <w:pPr>
        <w:pStyle w:val="Heading3"/>
        <w:rPr>
          <w:rFonts w:ascii="Arial" w:hAnsi="Arial"/>
          <w:sz w:val="24"/>
          <w:szCs w:val="24"/>
        </w:rPr>
      </w:pPr>
      <w:bookmarkStart w:id="649" w:name="_Toc55029218"/>
      <w:r w:rsidRPr="00D50E34">
        <w:rPr>
          <w:rFonts w:ascii="Arial" w:hAnsi="Arial"/>
          <w:sz w:val="24"/>
          <w:szCs w:val="24"/>
        </w:rPr>
        <w:t>by any other means permitted by the</w:t>
      </w:r>
      <w:r w:rsidRPr="00D50E34">
        <w:rPr>
          <w:rFonts w:ascii="Arial" w:hAnsi="Arial"/>
          <w:i/>
          <w:iCs/>
          <w:sz w:val="24"/>
          <w:szCs w:val="24"/>
        </w:rPr>
        <w:t xml:space="preserve"> </w:t>
      </w:r>
      <w:r w:rsidRPr="00D50E34">
        <w:rPr>
          <w:rFonts w:ascii="Arial" w:hAnsi="Arial"/>
          <w:sz w:val="24"/>
          <w:szCs w:val="24"/>
        </w:rPr>
        <w:t>Corporations Act</w:t>
      </w:r>
      <w:r w:rsidRPr="00D50E34">
        <w:rPr>
          <w:rFonts w:ascii="Arial" w:hAnsi="Arial"/>
          <w:i/>
          <w:iCs/>
          <w:sz w:val="24"/>
          <w:szCs w:val="24"/>
        </w:rPr>
        <w:t>.</w:t>
      </w:r>
      <w:bookmarkEnd w:id="649"/>
    </w:p>
    <w:p w14:paraId="58F91AEA" w14:textId="77777777" w:rsidR="0006684B" w:rsidRPr="00D50E34" w:rsidRDefault="0006684B">
      <w:pPr>
        <w:pStyle w:val="Heading2"/>
        <w:rPr>
          <w:rFonts w:cs="Arial"/>
          <w:b w:val="0"/>
          <w:bCs w:val="0"/>
          <w:szCs w:val="24"/>
        </w:rPr>
      </w:pPr>
      <w:bookmarkStart w:id="650" w:name="_Toc485451936"/>
      <w:bookmarkStart w:id="651" w:name="_Toc55029219"/>
      <w:bookmarkStart w:id="652" w:name="_Toc92713828"/>
      <w:r w:rsidRPr="00D50E34">
        <w:rPr>
          <w:rFonts w:cs="Arial"/>
          <w:szCs w:val="24"/>
        </w:rPr>
        <w:t>Time of service</w:t>
      </w:r>
      <w:bookmarkEnd w:id="650"/>
      <w:bookmarkEnd w:id="651"/>
      <w:bookmarkEnd w:id="652"/>
    </w:p>
    <w:p w14:paraId="678A6084" w14:textId="77777777" w:rsidR="0006684B" w:rsidRPr="00D50E34" w:rsidRDefault="0006684B">
      <w:pPr>
        <w:pStyle w:val="Heading3"/>
        <w:rPr>
          <w:rFonts w:ascii="Arial" w:hAnsi="Arial"/>
          <w:sz w:val="24"/>
          <w:szCs w:val="24"/>
        </w:rPr>
      </w:pPr>
      <w:bookmarkStart w:id="653" w:name="_Toc55029220"/>
      <w:r w:rsidRPr="00D50E34">
        <w:rPr>
          <w:rFonts w:ascii="Arial" w:hAnsi="Arial"/>
          <w:sz w:val="24"/>
          <w:szCs w:val="24"/>
        </w:rPr>
        <w:t>A Notice sent by post to an address within Australia is taken to be given:</w:t>
      </w:r>
      <w:bookmarkEnd w:id="653"/>
    </w:p>
    <w:p w14:paraId="42A59C2B" w14:textId="77777777" w:rsidR="0006684B" w:rsidRPr="00D50E34" w:rsidRDefault="0006684B">
      <w:pPr>
        <w:pStyle w:val="Heading4"/>
        <w:rPr>
          <w:rFonts w:ascii="Arial" w:hAnsi="Arial" w:cs="Arial"/>
          <w:sz w:val="24"/>
          <w:szCs w:val="24"/>
        </w:rPr>
      </w:pPr>
      <w:bookmarkStart w:id="654" w:name="_Toc55029221"/>
      <w:r w:rsidRPr="00D50E34">
        <w:rPr>
          <w:rFonts w:ascii="Arial" w:hAnsi="Arial" w:cs="Arial"/>
          <w:sz w:val="24"/>
          <w:szCs w:val="24"/>
        </w:rPr>
        <w:t>in the case of a notice of meeting, one Business Day after it is posted; or</w:t>
      </w:r>
      <w:bookmarkEnd w:id="654"/>
    </w:p>
    <w:p w14:paraId="6664ECE5" w14:textId="77777777" w:rsidR="0006684B" w:rsidRPr="00D50E34" w:rsidRDefault="0006684B">
      <w:pPr>
        <w:pStyle w:val="Heading4"/>
        <w:rPr>
          <w:rFonts w:ascii="Arial" w:hAnsi="Arial" w:cs="Arial"/>
          <w:sz w:val="24"/>
          <w:szCs w:val="24"/>
        </w:rPr>
      </w:pPr>
      <w:bookmarkStart w:id="655" w:name="_Toc55029222"/>
      <w:r w:rsidRPr="00D50E34">
        <w:rPr>
          <w:rFonts w:ascii="Arial" w:hAnsi="Arial" w:cs="Arial"/>
          <w:sz w:val="24"/>
          <w:szCs w:val="24"/>
        </w:rPr>
        <w:t>in any other case, at the time at which the notice would be delivered in the ordinary course of post.</w:t>
      </w:r>
      <w:bookmarkEnd w:id="655"/>
    </w:p>
    <w:p w14:paraId="48E0EDC6" w14:textId="77777777" w:rsidR="0006684B" w:rsidRPr="00D50E34" w:rsidRDefault="0006684B">
      <w:pPr>
        <w:pStyle w:val="Heading3"/>
        <w:rPr>
          <w:rFonts w:ascii="Arial" w:hAnsi="Arial"/>
          <w:sz w:val="24"/>
          <w:szCs w:val="24"/>
        </w:rPr>
      </w:pPr>
      <w:bookmarkStart w:id="656" w:name="_Toc55029223"/>
      <w:r w:rsidRPr="00D50E34">
        <w:rPr>
          <w:rFonts w:ascii="Arial" w:hAnsi="Arial"/>
          <w:sz w:val="24"/>
          <w:szCs w:val="24"/>
        </w:rPr>
        <w:t>A notice sent by post or air</w:t>
      </w:r>
      <w:r w:rsidRPr="00D50E34">
        <w:rPr>
          <w:rFonts w:ascii="Arial" w:hAnsi="Arial"/>
          <w:sz w:val="24"/>
          <w:szCs w:val="24"/>
        </w:rPr>
        <w:noBreakHyphen/>
        <w:t>mail to an address outside Australia is taken to be given:</w:t>
      </w:r>
      <w:bookmarkEnd w:id="656"/>
    </w:p>
    <w:p w14:paraId="780EA3F0" w14:textId="77777777" w:rsidR="0006684B" w:rsidRPr="00D50E34" w:rsidRDefault="0006684B">
      <w:pPr>
        <w:pStyle w:val="Heading4"/>
        <w:rPr>
          <w:rFonts w:ascii="Arial" w:hAnsi="Arial" w:cs="Arial"/>
          <w:sz w:val="24"/>
          <w:szCs w:val="24"/>
        </w:rPr>
      </w:pPr>
      <w:bookmarkStart w:id="657" w:name="_Toc55029224"/>
      <w:r w:rsidRPr="00D50E34">
        <w:rPr>
          <w:rFonts w:ascii="Arial" w:hAnsi="Arial" w:cs="Arial"/>
          <w:sz w:val="24"/>
          <w:szCs w:val="24"/>
        </w:rPr>
        <w:t>in the case of a notice of meeting, 5 Business Days after it is posted; or</w:t>
      </w:r>
      <w:bookmarkEnd w:id="657"/>
    </w:p>
    <w:p w14:paraId="64B41450" w14:textId="77777777" w:rsidR="0006684B" w:rsidRPr="00D50E34" w:rsidRDefault="0006684B">
      <w:pPr>
        <w:pStyle w:val="Heading4"/>
        <w:rPr>
          <w:rFonts w:ascii="Arial" w:hAnsi="Arial" w:cs="Arial"/>
          <w:sz w:val="24"/>
          <w:szCs w:val="24"/>
        </w:rPr>
      </w:pPr>
      <w:bookmarkStart w:id="658" w:name="_Toc55029225"/>
      <w:r w:rsidRPr="00D50E34">
        <w:rPr>
          <w:rFonts w:ascii="Arial" w:hAnsi="Arial" w:cs="Arial"/>
          <w:sz w:val="24"/>
          <w:szCs w:val="24"/>
        </w:rPr>
        <w:t>in any other case, at the time at which the notice would be delivered in the ordinary course of post.</w:t>
      </w:r>
      <w:bookmarkEnd w:id="658"/>
    </w:p>
    <w:p w14:paraId="6B7C3114" w14:textId="77777777" w:rsidR="0006684B" w:rsidRPr="00D50E34" w:rsidRDefault="0006684B">
      <w:pPr>
        <w:pStyle w:val="Heading3"/>
        <w:rPr>
          <w:rFonts w:ascii="Arial" w:hAnsi="Arial"/>
          <w:sz w:val="24"/>
          <w:szCs w:val="24"/>
        </w:rPr>
      </w:pPr>
      <w:bookmarkStart w:id="659" w:name="_Toc55029226"/>
      <w:r w:rsidRPr="00D50E34">
        <w:rPr>
          <w:rFonts w:ascii="Arial" w:hAnsi="Arial"/>
          <w:sz w:val="24"/>
          <w:szCs w:val="24"/>
        </w:rPr>
        <w:t>A Notice sent by air courier to a place outside Australia is taken to be given 3 Business Days after delivery to the air courier.</w:t>
      </w:r>
      <w:bookmarkEnd w:id="659"/>
    </w:p>
    <w:p w14:paraId="1673BB50" w14:textId="77777777" w:rsidR="0006684B" w:rsidRPr="00D50E34" w:rsidRDefault="0006684B">
      <w:pPr>
        <w:pStyle w:val="Heading3"/>
        <w:rPr>
          <w:rFonts w:ascii="Arial" w:hAnsi="Arial"/>
          <w:sz w:val="24"/>
          <w:szCs w:val="24"/>
        </w:rPr>
      </w:pPr>
      <w:bookmarkStart w:id="660" w:name="_Toc55029227"/>
      <w:r w:rsidRPr="00D50E34">
        <w:rPr>
          <w:rFonts w:ascii="Arial" w:hAnsi="Arial"/>
          <w:sz w:val="24"/>
          <w:szCs w:val="24"/>
        </w:rPr>
        <w:t>A Notice sent by fax is taken to be given on the Business Day it is sent, provided that the sender's transmission report shows that the whole notice was sent to the correct fax number.</w:t>
      </w:r>
      <w:bookmarkEnd w:id="660"/>
    </w:p>
    <w:p w14:paraId="70E5A707" w14:textId="77777777" w:rsidR="0006684B" w:rsidRPr="00D50E34" w:rsidRDefault="0006684B">
      <w:pPr>
        <w:pStyle w:val="Heading3"/>
        <w:rPr>
          <w:rFonts w:ascii="Arial" w:hAnsi="Arial"/>
          <w:sz w:val="24"/>
          <w:szCs w:val="24"/>
        </w:rPr>
      </w:pPr>
      <w:bookmarkStart w:id="661" w:name="_Ref494008738"/>
      <w:bookmarkStart w:id="662" w:name="_Toc55029228"/>
      <w:r w:rsidRPr="00D50E34">
        <w:rPr>
          <w:rFonts w:ascii="Arial" w:hAnsi="Arial"/>
          <w:sz w:val="24"/>
          <w:szCs w:val="24"/>
        </w:rPr>
        <w:t>The giving of a Notice by post, air</w:t>
      </w:r>
      <w:r w:rsidRPr="00D50E34">
        <w:rPr>
          <w:rFonts w:ascii="Arial" w:hAnsi="Arial"/>
          <w:sz w:val="24"/>
          <w:szCs w:val="24"/>
        </w:rPr>
        <w:noBreakHyphen/>
        <w:t>mail or air courier is sufficiently proved by evidence that the notice:</w:t>
      </w:r>
      <w:bookmarkEnd w:id="661"/>
      <w:bookmarkEnd w:id="662"/>
    </w:p>
    <w:p w14:paraId="3545B5E0" w14:textId="77777777" w:rsidR="0006684B" w:rsidRPr="00D50E34" w:rsidRDefault="0006684B">
      <w:pPr>
        <w:pStyle w:val="Heading4"/>
        <w:rPr>
          <w:rFonts w:ascii="Arial" w:hAnsi="Arial" w:cs="Arial"/>
          <w:sz w:val="24"/>
          <w:szCs w:val="24"/>
        </w:rPr>
      </w:pPr>
      <w:bookmarkStart w:id="663" w:name="_Toc55029229"/>
      <w:r w:rsidRPr="00D50E34">
        <w:rPr>
          <w:rFonts w:ascii="Arial" w:hAnsi="Arial" w:cs="Arial"/>
          <w:sz w:val="24"/>
          <w:szCs w:val="24"/>
        </w:rPr>
        <w:t>was addressed to the correct address of the recipient; and</w:t>
      </w:r>
      <w:bookmarkEnd w:id="663"/>
    </w:p>
    <w:p w14:paraId="4E5F0F71" w14:textId="77777777" w:rsidR="0006684B" w:rsidRPr="00D50E34" w:rsidRDefault="0006684B">
      <w:pPr>
        <w:pStyle w:val="Heading4"/>
        <w:rPr>
          <w:rFonts w:ascii="Arial" w:hAnsi="Arial" w:cs="Arial"/>
          <w:sz w:val="24"/>
          <w:szCs w:val="24"/>
        </w:rPr>
      </w:pPr>
      <w:bookmarkStart w:id="664" w:name="_Toc55029230"/>
      <w:r w:rsidRPr="00D50E34">
        <w:rPr>
          <w:rFonts w:ascii="Arial" w:hAnsi="Arial" w:cs="Arial"/>
          <w:sz w:val="24"/>
          <w:szCs w:val="24"/>
        </w:rPr>
        <w:t>was placed in the post or delivered to the air courier.</w:t>
      </w:r>
      <w:bookmarkEnd w:id="664"/>
    </w:p>
    <w:p w14:paraId="2FE03D51" w14:textId="13936B91" w:rsidR="0006684B" w:rsidRPr="00D50E34" w:rsidRDefault="0006684B">
      <w:pPr>
        <w:pStyle w:val="Heading3"/>
        <w:rPr>
          <w:rFonts w:ascii="Arial" w:hAnsi="Arial"/>
          <w:sz w:val="24"/>
          <w:szCs w:val="24"/>
        </w:rPr>
      </w:pPr>
      <w:bookmarkStart w:id="665" w:name="_Toc55029231"/>
      <w:r w:rsidRPr="00D50E34">
        <w:rPr>
          <w:rFonts w:ascii="Arial" w:hAnsi="Arial"/>
          <w:sz w:val="24"/>
          <w:szCs w:val="24"/>
        </w:rPr>
        <w:t>A certificate by a Director or Secretary of a matter referred to in Article </w:t>
      </w:r>
      <w:r w:rsidRPr="00D50E34">
        <w:rPr>
          <w:rFonts w:ascii="Arial" w:hAnsi="Arial"/>
          <w:sz w:val="24"/>
          <w:szCs w:val="24"/>
        </w:rPr>
        <w:fldChar w:fldCharType="begin"/>
      </w:r>
      <w:r w:rsidRPr="00D50E34">
        <w:rPr>
          <w:rFonts w:ascii="Arial" w:hAnsi="Arial"/>
          <w:sz w:val="24"/>
          <w:szCs w:val="24"/>
        </w:rPr>
        <w:instrText xml:space="preserve"> REF _Ref494008738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9.4(e)</w:t>
      </w:r>
      <w:r w:rsidRPr="00D50E34">
        <w:rPr>
          <w:rFonts w:ascii="Arial" w:hAnsi="Arial"/>
          <w:sz w:val="24"/>
          <w:szCs w:val="24"/>
        </w:rPr>
        <w:fldChar w:fldCharType="end"/>
      </w:r>
      <w:r w:rsidRPr="00D50E34">
        <w:rPr>
          <w:rFonts w:ascii="Arial" w:hAnsi="Arial"/>
          <w:sz w:val="24"/>
          <w:szCs w:val="24"/>
        </w:rPr>
        <w:t xml:space="preserve"> is sufficient evidence of the matter, unless it is proved to the contrary.</w:t>
      </w:r>
      <w:bookmarkEnd w:id="665"/>
    </w:p>
    <w:p w14:paraId="489D090B" w14:textId="77777777" w:rsidR="0006684B" w:rsidRPr="00D50E34" w:rsidRDefault="0006684B">
      <w:pPr>
        <w:pStyle w:val="Heading2"/>
        <w:rPr>
          <w:rFonts w:cs="Arial"/>
          <w:b w:val="0"/>
          <w:bCs w:val="0"/>
          <w:szCs w:val="24"/>
        </w:rPr>
      </w:pPr>
      <w:bookmarkStart w:id="666" w:name="_Toc485451937"/>
      <w:bookmarkStart w:id="667" w:name="_Toc55029232"/>
      <w:bookmarkStart w:id="668" w:name="_Toc92713829"/>
      <w:r w:rsidRPr="00D50E34">
        <w:rPr>
          <w:rFonts w:cs="Arial"/>
          <w:szCs w:val="24"/>
        </w:rPr>
        <w:t>Signatures</w:t>
      </w:r>
      <w:bookmarkEnd w:id="666"/>
      <w:bookmarkEnd w:id="667"/>
      <w:bookmarkEnd w:id="668"/>
    </w:p>
    <w:p w14:paraId="4B70C2D0" w14:textId="640D10A6" w:rsidR="0006684B" w:rsidRDefault="0006684B">
      <w:pPr>
        <w:pStyle w:val="IndentParaLevel1"/>
        <w:rPr>
          <w:rFonts w:ascii="Arial" w:hAnsi="Arial" w:cs="Arial"/>
          <w:sz w:val="24"/>
        </w:rPr>
      </w:pPr>
      <w:r w:rsidRPr="00D50E34">
        <w:rPr>
          <w:rFonts w:ascii="Arial" w:hAnsi="Arial" w:cs="Arial"/>
          <w:sz w:val="24"/>
        </w:rPr>
        <w:t>The Directors may decide, generally or in a particular case, that a notice given by the Company be signed by mechanical or other means.</w:t>
      </w:r>
    </w:p>
    <w:p w14:paraId="6444983A" w14:textId="7B8227AB" w:rsidR="00AE211C" w:rsidRDefault="00AE211C">
      <w:pPr>
        <w:widowControl/>
        <w:spacing w:after="0"/>
        <w:rPr>
          <w:rFonts w:ascii="Arial" w:hAnsi="Arial" w:cs="Arial"/>
          <w:sz w:val="24"/>
        </w:rPr>
      </w:pPr>
      <w:r>
        <w:rPr>
          <w:rFonts w:ascii="Arial" w:hAnsi="Arial" w:cs="Arial"/>
          <w:sz w:val="24"/>
        </w:rPr>
        <w:br w:type="page"/>
      </w:r>
    </w:p>
    <w:p w14:paraId="61A35402" w14:textId="77777777" w:rsidR="00AE211C" w:rsidRPr="00122DBE" w:rsidRDefault="00AE211C" w:rsidP="00AE211C">
      <w:pPr>
        <w:pStyle w:val="IndentParaLevel1"/>
        <w:pBdr>
          <w:top w:val="single" w:sz="18" w:space="1" w:color="auto"/>
        </w:pBdr>
        <w:spacing w:after="0"/>
        <w:ind w:left="0"/>
        <w:rPr>
          <w:rFonts w:ascii="Arial" w:hAnsi="Arial" w:cs="Arial"/>
          <w:sz w:val="24"/>
        </w:rPr>
      </w:pPr>
    </w:p>
    <w:p w14:paraId="3FEE7AE8" w14:textId="77777777" w:rsidR="0006684B" w:rsidRPr="00F96D41" w:rsidRDefault="0006684B" w:rsidP="00AE211C">
      <w:pPr>
        <w:pStyle w:val="Heading1"/>
        <w:pBdr>
          <w:top w:val="single" w:sz="18" w:space="1" w:color="auto"/>
        </w:pBdr>
        <w:rPr>
          <w:b w:val="0"/>
          <w:bCs w:val="0"/>
        </w:rPr>
      </w:pPr>
      <w:bookmarkStart w:id="669" w:name="_Toc485451939"/>
      <w:bookmarkStart w:id="670" w:name="_Toc55029233"/>
      <w:bookmarkStart w:id="671" w:name="_Toc92713830"/>
      <w:r w:rsidRPr="00F96D41">
        <w:t>Company distributions</w:t>
      </w:r>
      <w:bookmarkEnd w:id="669"/>
      <w:bookmarkEnd w:id="670"/>
      <w:bookmarkEnd w:id="671"/>
    </w:p>
    <w:p w14:paraId="3AEDEBDA" w14:textId="77777777" w:rsidR="0006684B" w:rsidRPr="00D50E34" w:rsidRDefault="0006684B">
      <w:pPr>
        <w:pStyle w:val="Heading2"/>
        <w:rPr>
          <w:rFonts w:cs="Arial"/>
          <w:b w:val="0"/>
          <w:bCs w:val="0"/>
          <w:szCs w:val="24"/>
        </w:rPr>
      </w:pPr>
      <w:bookmarkStart w:id="672" w:name="_Toc485451940"/>
      <w:bookmarkStart w:id="673" w:name="_Ref3873492"/>
      <w:bookmarkStart w:id="674" w:name="_Ref3873529"/>
      <w:bookmarkStart w:id="675" w:name="_Ref3880518"/>
      <w:bookmarkStart w:id="676" w:name="_Ref3882097"/>
      <w:bookmarkStart w:id="677" w:name="_Toc55029234"/>
      <w:bookmarkStart w:id="678" w:name="_Toc92713831"/>
      <w:r w:rsidRPr="00D50E34">
        <w:rPr>
          <w:rFonts w:cs="Arial"/>
          <w:szCs w:val="24"/>
        </w:rPr>
        <w:t>No distributions to Members</w:t>
      </w:r>
      <w:bookmarkEnd w:id="672"/>
      <w:bookmarkEnd w:id="673"/>
      <w:bookmarkEnd w:id="674"/>
      <w:bookmarkEnd w:id="675"/>
      <w:bookmarkEnd w:id="676"/>
      <w:bookmarkEnd w:id="677"/>
      <w:bookmarkEnd w:id="678"/>
    </w:p>
    <w:p w14:paraId="547DCE4E" w14:textId="40038A20" w:rsidR="0006684B" w:rsidRPr="00D50E34" w:rsidRDefault="0006684B">
      <w:pPr>
        <w:pStyle w:val="Heading3"/>
        <w:rPr>
          <w:rFonts w:ascii="Arial" w:hAnsi="Arial"/>
          <w:sz w:val="24"/>
          <w:szCs w:val="24"/>
        </w:rPr>
      </w:pPr>
      <w:bookmarkStart w:id="679" w:name="_Ref3873494"/>
      <w:bookmarkStart w:id="680" w:name="_Toc55029235"/>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_Ref3873492 \r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10.1</w:t>
      </w:r>
      <w:r w:rsidRPr="00D50E34">
        <w:rPr>
          <w:rFonts w:ascii="Arial" w:hAnsi="Arial"/>
          <w:sz w:val="24"/>
          <w:szCs w:val="24"/>
        </w:rPr>
        <w:fldChar w:fldCharType="end"/>
      </w:r>
      <w:r w:rsidRPr="00D50E34">
        <w:rPr>
          <w:rFonts w:ascii="Arial" w:hAnsi="Arial"/>
          <w:sz w:val="24"/>
          <w:szCs w:val="24"/>
        </w:rPr>
        <w:fldChar w:fldCharType="begin"/>
      </w:r>
      <w:r w:rsidRPr="00D50E34">
        <w:rPr>
          <w:rFonts w:ascii="Arial" w:hAnsi="Arial"/>
          <w:sz w:val="24"/>
          <w:szCs w:val="24"/>
        </w:rPr>
        <w:instrText xml:space="preserve"> REF _Ref3873510 \r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(b)</w:t>
      </w:r>
      <w:r w:rsidRPr="00D50E34">
        <w:rPr>
          <w:rFonts w:ascii="Arial" w:hAnsi="Arial"/>
          <w:sz w:val="24"/>
          <w:szCs w:val="24"/>
        </w:rPr>
        <w:fldChar w:fldCharType="end"/>
      </w:r>
      <w:r w:rsidRPr="00D50E34">
        <w:rPr>
          <w:rFonts w:ascii="Arial" w:hAnsi="Arial"/>
          <w:sz w:val="24"/>
          <w:szCs w:val="24"/>
        </w:rPr>
        <w:t>, the Company must not make any distributions to any Members, whether by way of dividend or surplus, on winding up or otherwise.</w:t>
      </w:r>
      <w:bookmarkEnd w:id="679"/>
      <w:bookmarkEnd w:id="680"/>
    </w:p>
    <w:p w14:paraId="79606471" w14:textId="558211B5" w:rsidR="0006684B" w:rsidRPr="00D50E34" w:rsidRDefault="0006684B">
      <w:pPr>
        <w:pStyle w:val="Heading3"/>
        <w:rPr>
          <w:rFonts w:ascii="Arial" w:hAnsi="Arial"/>
          <w:sz w:val="24"/>
          <w:szCs w:val="24"/>
          <w:lang w:val="en-US"/>
        </w:rPr>
      </w:pPr>
      <w:bookmarkStart w:id="681" w:name="_Ref3873510"/>
      <w:bookmarkStart w:id="682" w:name="_Toc55029236"/>
      <w:r w:rsidRPr="00D50E34">
        <w:rPr>
          <w:rFonts w:ascii="Arial" w:hAnsi="Arial"/>
          <w:sz w:val="24"/>
          <w:szCs w:val="24"/>
          <w:lang w:val="en-US"/>
        </w:rPr>
        <w:t>Subject to Article </w:t>
      </w:r>
      <w:r w:rsidRPr="00D50E34">
        <w:rPr>
          <w:rFonts w:ascii="Arial" w:hAnsi="Arial"/>
          <w:sz w:val="24"/>
          <w:szCs w:val="24"/>
          <w:lang w:val="en-US"/>
        </w:rPr>
        <w:fldChar w:fldCharType="begin"/>
      </w:r>
      <w:r w:rsidRPr="00D50E34">
        <w:rPr>
          <w:rFonts w:ascii="Arial" w:hAnsi="Arial"/>
          <w:sz w:val="24"/>
          <w:szCs w:val="24"/>
          <w:lang w:val="en-US"/>
        </w:rPr>
        <w:instrText xml:space="preserve"> REF _Ref3873597 \r \h </w:instrText>
      </w:r>
      <w:r w:rsidR="00F96D41" w:rsidRPr="00D50E34">
        <w:rPr>
          <w:rFonts w:ascii="Arial" w:hAnsi="Arial"/>
          <w:sz w:val="24"/>
          <w:szCs w:val="24"/>
          <w:lang w:val="en-US"/>
        </w:rPr>
        <w:instrText xml:space="preserve"> \* MERGEFORMAT </w:instrText>
      </w:r>
      <w:r w:rsidRPr="00D50E34">
        <w:rPr>
          <w:rFonts w:ascii="Arial" w:hAnsi="Arial"/>
          <w:sz w:val="24"/>
          <w:szCs w:val="24"/>
          <w:lang w:val="en-US"/>
        </w:rPr>
      </w:r>
      <w:r w:rsidRPr="00D50E34">
        <w:rPr>
          <w:rFonts w:ascii="Arial" w:hAnsi="Arial"/>
          <w:sz w:val="24"/>
          <w:szCs w:val="24"/>
          <w:lang w:val="en-US"/>
        </w:rPr>
        <w:fldChar w:fldCharType="separate"/>
      </w:r>
      <w:r w:rsidR="00464FCF">
        <w:rPr>
          <w:rFonts w:ascii="Arial" w:hAnsi="Arial"/>
          <w:sz w:val="24"/>
          <w:szCs w:val="24"/>
          <w:lang w:val="en-US"/>
        </w:rPr>
        <w:t>5.5</w:t>
      </w:r>
      <w:r w:rsidRPr="00D50E34">
        <w:rPr>
          <w:rFonts w:ascii="Arial" w:hAnsi="Arial"/>
          <w:sz w:val="24"/>
          <w:szCs w:val="24"/>
          <w:lang w:val="en-US"/>
        </w:rPr>
        <w:fldChar w:fldCharType="end"/>
      </w:r>
      <w:r w:rsidRPr="00D50E34">
        <w:rPr>
          <w:rFonts w:ascii="Arial" w:hAnsi="Arial"/>
          <w:sz w:val="24"/>
          <w:szCs w:val="24"/>
          <w:lang w:val="en-US"/>
        </w:rPr>
        <w:t>, the Company may make the following payments to a Member:</w:t>
      </w:r>
      <w:bookmarkEnd w:id="681"/>
      <w:bookmarkEnd w:id="682"/>
    </w:p>
    <w:p w14:paraId="01FA48A7" w14:textId="77777777" w:rsidR="0006684B" w:rsidRPr="00D50E34" w:rsidRDefault="0006684B">
      <w:pPr>
        <w:pStyle w:val="Heading4"/>
        <w:rPr>
          <w:rFonts w:ascii="Arial" w:hAnsi="Arial" w:cs="Arial"/>
          <w:sz w:val="24"/>
          <w:szCs w:val="24"/>
        </w:rPr>
      </w:pPr>
      <w:bookmarkStart w:id="683" w:name="_Toc55029237"/>
      <w:r w:rsidRPr="00D50E34">
        <w:rPr>
          <w:rFonts w:ascii="Arial" w:hAnsi="Arial" w:cs="Arial"/>
          <w:sz w:val="24"/>
          <w:szCs w:val="24"/>
        </w:rPr>
        <w:t>reasonable remuneration to any Member in consideration for services rendered or goods supplied by that Member to the Company in the ordinary course of business;</w:t>
      </w:r>
      <w:bookmarkEnd w:id="683"/>
    </w:p>
    <w:p w14:paraId="79C1DD0C" w14:textId="77777777" w:rsidR="0006684B" w:rsidRPr="00D50E34" w:rsidRDefault="0006684B">
      <w:pPr>
        <w:pStyle w:val="Heading4"/>
        <w:rPr>
          <w:rFonts w:ascii="Arial" w:hAnsi="Arial" w:cs="Arial"/>
          <w:sz w:val="24"/>
          <w:szCs w:val="24"/>
        </w:rPr>
      </w:pPr>
      <w:bookmarkStart w:id="684" w:name="_Toc55029238"/>
      <w:r w:rsidRPr="00D50E34">
        <w:rPr>
          <w:rFonts w:ascii="Arial" w:hAnsi="Arial" w:cs="Arial"/>
          <w:sz w:val="24"/>
          <w:szCs w:val="24"/>
        </w:rPr>
        <w:t>interest at a reasonable rate on money borrowed by the Company from any Member;</w:t>
      </w:r>
      <w:bookmarkEnd w:id="684"/>
    </w:p>
    <w:p w14:paraId="1D49FFEA" w14:textId="77777777" w:rsidR="0006684B" w:rsidRPr="00D50E34" w:rsidRDefault="0006684B">
      <w:pPr>
        <w:pStyle w:val="Heading4"/>
        <w:rPr>
          <w:rFonts w:ascii="Arial" w:hAnsi="Arial" w:cs="Arial"/>
          <w:sz w:val="24"/>
          <w:szCs w:val="24"/>
        </w:rPr>
      </w:pPr>
      <w:bookmarkStart w:id="685" w:name="_Toc55029239"/>
      <w:r w:rsidRPr="00D50E34">
        <w:rPr>
          <w:rFonts w:ascii="Arial" w:hAnsi="Arial" w:cs="Arial"/>
          <w:sz w:val="24"/>
          <w:szCs w:val="24"/>
        </w:rPr>
        <w:t>reasonable rent for premises leased to the Company by any Member; or</w:t>
      </w:r>
      <w:bookmarkEnd w:id="685"/>
    </w:p>
    <w:p w14:paraId="3AEB6370" w14:textId="448F7BC5" w:rsidR="0006684B" w:rsidRPr="00D50E34" w:rsidRDefault="0006684B">
      <w:pPr>
        <w:pStyle w:val="Heading4"/>
        <w:rPr>
          <w:rFonts w:ascii="Arial" w:hAnsi="Arial" w:cs="Arial"/>
          <w:sz w:val="24"/>
          <w:szCs w:val="24"/>
        </w:rPr>
      </w:pPr>
      <w:bookmarkStart w:id="686" w:name="_Toc55029240"/>
      <w:r w:rsidRPr="00D50E34">
        <w:rPr>
          <w:rFonts w:ascii="Arial" w:hAnsi="Arial" w:cs="Arial"/>
          <w:sz w:val="24"/>
          <w:szCs w:val="24"/>
        </w:rPr>
        <w:t>any other reasonable amount of a similar character to those described in this Article </w:t>
      </w:r>
      <w:r w:rsidRPr="00D50E34">
        <w:rPr>
          <w:rFonts w:ascii="Arial" w:hAnsi="Arial" w:cs="Arial"/>
          <w:sz w:val="24"/>
          <w:szCs w:val="24"/>
        </w:rPr>
        <w:fldChar w:fldCharType="begin"/>
      </w:r>
      <w:r w:rsidRPr="00D50E34">
        <w:rPr>
          <w:rFonts w:ascii="Arial" w:hAnsi="Arial" w:cs="Arial"/>
          <w:sz w:val="24"/>
          <w:szCs w:val="24"/>
        </w:rPr>
        <w:instrText xml:space="preserve"> REF _Ref3882097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10.1</w:t>
      </w:r>
      <w:r w:rsidRPr="00D50E34">
        <w:rPr>
          <w:rFonts w:ascii="Arial" w:hAnsi="Arial" w:cs="Arial"/>
          <w:sz w:val="24"/>
          <w:szCs w:val="24"/>
        </w:rPr>
        <w:fldChar w:fldCharType="end"/>
      </w:r>
      <w:r w:rsidRPr="00D50E34">
        <w:rPr>
          <w:rFonts w:ascii="Arial" w:hAnsi="Arial" w:cs="Arial"/>
          <w:sz w:val="24"/>
          <w:szCs w:val="24"/>
        </w:rPr>
        <w:fldChar w:fldCharType="begin"/>
      </w:r>
      <w:r w:rsidRPr="00D50E34">
        <w:rPr>
          <w:rFonts w:ascii="Arial" w:hAnsi="Arial" w:cs="Arial"/>
          <w:sz w:val="24"/>
          <w:szCs w:val="24"/>
        </w:rPr>
        <w:instrText xml:space="preserve"> REF _Ref3873510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(b)</w:t>
      </w:r>
      <w:r w:rsidRPr="00D50E34">
        <w:rPr>
          <w:rFonts w:ascii="Arial" w:hAnsi="Arial" w:cs="Arial"/>
          <w:sz w:val="24"/>
          <w:szCs w:val="24"/>
        </w:rPr>
        <w:fldChar w:fldCharType="end"/>
      </w:r>
      <w:r w:rsidRPr="00D50E34">
        <w:rPr>
          <w:rFonts w:ascii="Arial" w:hAnsi="Arial" w:cs="Arial"/>
          <w:sz w:val="24"/>
          <w:szCs w:val="24"/>
        </w:rPr>
        <w:t>.</w:t>
      </w:r>
      <w:bookmarkEnd w:id="686"/>
    </w:p>
    <w:p w14:paraId="735298B3" w14:textId="77777777" w:rsidR="0006684B" w:rsidRPr="00D50E34" w:rsidRDefault="0006684B">
      <w:pPr>
        <w:pStyle w:val="Heading2"/>
        <w:rPr>
          <w:rFonts w:cs="Arial"/>
          <w:b w:val="0"/>
          <w:bCs w:val="0"/>
          <w:szCs w:val="24"/>
        </w:rPr>
      </w:pPr>
      <w:bookmarkStart w:id="687" w:name="_Toc531742207"/>
      <w:bookmarkStart w:id="688" w:name="_Toc272776"/>
      <w:bookmarkStart w:id="689" w:name="_Toc55029241"/>
      <w:bookmarkStart w:id="690" w:name="_Toc92713832"/>
      <w:r w:rsidRPr="00D50E34">
        <w:rPr>
          <w:rFonts w:cs="Arial"/>
          <w:szCs w:val="24"/>
        </w:rPr>
        <w:t>Winding up</w:t>
      </w:r>
      <w:bookmarkEnd w:id="687"/>
      <w:bookmarkEnd w:id="688"/>
      <w:bookmarkEnd w:id="689"/>
      <w:bookmarkEnd w:id="690"/>
    </w:p>
    <w:p w14:paraId="42B90323" w14:textId="7C1D7026" w:rsidR="0006684B" w:rsidRDefault="0006684B">
      <w:pPr>
        <w:pStyle w:val="Heading3"/>
        <w:numPr>
          <w:ilvl w:val="0"/>
          <w:numId w:val="0"/>
        </w:numPr>
        <w:ind w:left="964"/>
        <w:rPr>
          <w:rFonts w:ascii="Arial" w:hAnsi="Arial"/>
          <w:sz w:val="24"/>
          <w:szCs w:val="24"/>
        </w:rPr>
      </w:pPr>
      <w:bookmarkStart w:id="691" w:name="_Toc55029242"/>
      <w:r w:rsidRPr="00D50E34">
        <w:rPr>
          <w:rFonts w:ascii="Arial" w:hAnsi="Arial"/>
          <w:sz w:val="24"/>
          <w:szCs w:val="24"/>
        </w:rPr>
        <w:t>On a winding up of the Company, any surplus assets remaining after the payment of the Company's liabilities shall be transferred to another like organisation in Australia which is a public benevolent institution for the purposes of any Commonwealth Taxation Act.</w:t>
      </w:r>
      <w:bookmarkEnd w:id="691"/>
      <w:r w:rsidRPr="00D50E34">
        <w:rPr>
          <w:rFonts w:ascii="Arial" w:hAnsi="Arial"/>
          <w:sz w:val="24"/>
          <w:szCs w:val="24"/>
        </w:rPr>
        <w:t xml:space="preserve"> </w:t>
      </w:r>
    </w:p>
    <w:p w14:paraId="20AF4659" w14:textId="77777777" w:rsidR="00F46320" w:rsidRPr="00122DBE" w:rsidRDefault="00F46320" w:rsidP="00F46320">
      <w:pPr>
        <w:pStyle w:val="IndentParaLevel1"/>
        <w:pBdr>
          <w:top w:val="single" w:sz="18" w:space="1" w:color="auto"/>
        </w:pBdr>
        <w:spacing w:after="0"/>
        <w:ind w:left="0"/>
        <w:rPr>
          <w:rFonts w:ascii="Arial" w:hAnsi="Arial" w:cs="Arial"/>
          <w:sz w:val="24"/>
        </w:rPr>
      </w:pPr>
    </w:p>
    <w:p w14:paraId="4EBA3626" w14:textId="77777777" w:rsidR="000A6C26" w:rsidRPr="00F96D41" w:rsidRDefault="000A6C26" w:rsidP="00F46320">
      <w:pPr>
        <w:pStyle w:val="Heading1"/>
        <w:pBdr>
          <w:top w:val="single" w:sz="18" w:space="1" w:color="auto"/>
        </w:pBdr>
      </w:pPr>
      <w:bookmarkStart w:id="692" w:name="_Toc92713833"/>
      <w:r w:rsidRPr="00F96D41">
        <w:t>Use of Technology for Meetings</w:t>
      </w:r>
      <w:bookmarkEnd w:id="692"/>
    </w:p>
    <w:p w14:paraId="58BC20E0" w14:textId="77777777" w:rsidR="000A6C26" w:rsidRPr="00D50E34" w:rsidRDefault="000A6C26" w:rsidP="000A6C26">
      <w:pPr>
        <w:pStyle w:val="Heading2"/>
        <w:rPr>
          <w:rFonts w:cs="Arial"/>
          <w:b w:val="0"/>
          <w:szCs w:val="24"/>
        </w:rPr>
      </w:pPr>
      <w:bookmarkStart w:id="693" w:name="_Toc92713834"/>
      <w:r w:rsidRPr="00D50E34">
        <w:rPr>
          <w:rFonts w:cs="Arial"/>
          <w:b w:val="0"/>
          <w:szCs w:val="24"/>
        </w:rPr>
        <w:t>For the purposes of any voting processes or meeting authorised under this Constitution (being directors’ meetings and/or meeting of members);</w:t>
      </w:r>
      <w:bookmarkEnd w:id="693"/>
    </w:p>
    <w:p w14:paraId="44461FBF" w14:textId="76B0BE21" w:rsidR="000A6C26" w:rsidRPr="00D50E34" w:rsidRDefault="000A6C26" w:rsidP="001C33E5">
      <w:pPr>
        <w:pStyle w:val="Heading3"/>
        <w:rPr>
          <w:rFonts w:ascii="Arial" w:hAnsi="Arial"/>
          <w:sz w:val="24"/>
          <w:szCs w:val="24"/>
          <w:lang w:val="en-US"/>
        </w:rPr>
      </w:pPr>
      <w:r w:rsidRPr="00D50E34">
        <w:rPr>
          <w:rFonts w:ascii="Arial" w:hAnsi="Arial"/>
          <w:sz w:val="24"/>
          <w:szCs w:val="24"/>
          <w:lang w:val="en-US"/>
        </w:rPr>
        <w:t>a meeting may be held</w:t>
      </w:r>
    </w:p>
    <w:p w14:paraId="513CAB37"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 xml:space="preserve">in person; or </w:t>
      </w:r>
    </w:p>
    <w:p w14:paraId="1F814C1A"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by using one or more technologies; or</w:t>
      </w:r>
    </w:p>
    <w:p w14:paraId="3E51433C" w14:textId="77777777" w:rsidR="000A6C26" w:rsidRPr="00D50E34" w:rsidRDefault="000A6C26" w:rsidP="000A6C26">
      <w:pPr>
        <w:pStyle w:val="Heading4"/>
        <w:rPr>
          <w:rFonts w:ascii="Arial" w:hAnsi="Arial" w:cs="Arial"/>
          <w:sz w:val="24"/>
          <w:szCs w:val="24"/>
        </w:rPr>
      </w:pPr>
      <w:r w:rsidRPr="00D50E34">
        <w:rPr>
          <w:rFonts w:ascii="Arial" w:hAnsi="Arial" w:cs="Arial"/>
          <w:sz w:val="24"/>
          <w:szCs w:val="24"/>
        </w:rPr>
        <w:t>partly in person and partly using technologies:</w:t>
      </w:r>
    </w:p>
    <w:p w14:paraId="4E8D1AB4" w14:textId="77777777" w:rsidR="000A6C26" w:rsidRPr="00D50E34" w:rsidRDefault="000A6C26" w:rsidP="00D50E34">
      <w:pPr>
        <w:ind w:left="1928"/>
        <w:rPr>
          <w:rFonts w:ascii="Arial" w:hAnsi="Arial" w:cs="Arial"/>
          <w:color w:val="000000"/>
          <w:sz w:val="24"/>
          <w:lang w:val="en-US"/>
        </w:rPr>
      </w:pPr>
      <w:r w:rsidRPr="00D50E34">
        <w:rPr>
          <w:rFonts w:ascii="Arial" w:hAnsi="Arial" w:cs="Arial"/>
          <w:color w:val="000000"/>
          <w:sz w:val="24"/>
          <w:lang w:val="en-US"/>
        </w:rPr>
        <w:t>that give all persons entitled to attend a reasonable opportunity to participate in the meeting;</w:t>
      </w:r>
    </w:p>
    <w:p w14:paraId="1646574A" w14:textId="32967C47" w:rsidR="000A6C26" w:rsidRPr="00D50E34" w:rsidRDefault="000A6C26" w:rsidP="001C33E5">
      <w:pPr>
        <w:pStyle w:val="Heading3"/>
        <w:rPr>
          <w:rFonts w:ascii="Arial" w:hAnsi="Arial"/>
          <w:sz w:val="24"/>
          <w:szCs w:val="24"/>
        </w:rPr>
      </w:pPr>
      <w:r w:rsidRPr="00D50E34">
        <w:rPr>
          <w:rFonts w:ascii="Arial" w:hAnsi="Arial"/>
          <w:sz w:val="24"/>
          <w:szCs w:val="24"/>
        </w:rPr>
        <w:t>all persons so participating in the meeting (either in person or via technology) are taken for all purposes (for example, a quorum requirement) to be present at the meeting while so participating;</w:t>
      </w:r>
    </w:p>
    <w:p w14:paraId="0CDAF130" w14:textId="77777777" w:rsidR="009E702F" w:rsidRDefault="009E702F">
      <w:pPr>
        <w:widowControl/>
        <w:spacing w:after="0"/>
        <w:rPr>
          <w:rFonts w:ascii="Arial" w:hAnsi="Arial" w:cs="Arial"/>
          <w:bCs/>
          <w:sz w:val="24"/>
        </w:rPr>
      </w:pPr>
      <w:r>
        <w:rPr>
          <w:rFonts w:ascii="Arial" w:hAnsi="Arial"/>
          <w:sz w:val="24"/>
        </w:rPr>
        <w:br w:type="page"/>
      </w:r>
    </w:p>
    <w:p w14:paraId="238F7AF1" w14:textId="0824F516" w:rsidR="000A6C26" w:rsidRPr="00D50E34" w:rsidRDefault="000A6C26" w:rsidP="001C33E5">
      <w:pPr>
        <w:pStyle w:val="Heading3"/>
        <w:rPr>
          <w:rFonts w:ascii="Arial" w:hAnsi="Arial"/>
          <w:sz w:val="24"/>
          <w:szCs w:val="24"/>
        </w:rPr>
      </w:pPr>
      <w:r w:rsidRPr="00D50E34">
        <w:rPr>
          <w:rFonts w:ascii="Arial" w:hAnsi="Arial"/>
          <w:sz w:val="24"/>
          <w:szCs w:val="24"/>
        </w:rPr>
        <w:lastRenderedPageBreak/>
        <w:t xml:space="preserve">a vote taken using technology must be taken on a poll and for: </w:t>
      </w:r>
    </w:p>
    <w:p w14:paraId="526C26D9" w14:textId="4A4D240D" w:rsidR="000A6C26" w:rsidRPr="00D50E34" w:rsidRDefault="000A6C26" w:rsidP="001C33E5">
      <w:pPr>
        <w:pStyle w:val="Heading4"/>
        <w:rPr>
          <w:rFonts w:ascii="Arial" w:hAnsi="Arial" w:cs="Arial"/>
          <w:sz w:val="24"/>
          <w:szCs w:val="24"/>
        </w:rPr>
      </w:pPr>
      <w:r w:rsidRPr="00D50E34">
        <w:rPr>
          <w:rFonts w:ascii="Arial" w:hAnsi="Arial" w:cs="Arial"/>
          <w:sz w:val="24"/>
          <w:szCs w:val="24"/>
        </w:rPr>
        <w:t>those physically present the poll may be taken by using a manual vote or by using a technological poll; and</w:t>
      </w:r>
    </w:p>
    <w:p w14:paraId="1A1B2E9F" w14:textId="47F982F5" w:rsidR="000A6C26" w:rsidRPr="00D50E34" w:rsidRDefault="000A6C26" w:rsidP="00483DA5">
      <w:pPr>
        <w:pStyle w:val="Heading4"/>
        <w:ind w:right="-145"/>
        <w:rPr>
          <w:rFonts w:ascii="Arial" w:hAnsi="Arial" w:cs="Arial"/>
          <w:color w:val="000000"/>
          <w:sz w:val="24"/>
          <w:szCs w:val="24"/>
          <w:lang w:val="en-US"/>
        </w:rPr>
      </w:pPr>
      <w:r w:rsidRPr="00D50E34">
        <w:rPr>
          <w:rFonts w:ascii="Arial" w:hAnsi="Arial" w:cs="Arial"/>
          <w:sz w:val="24"/>
          <w:szCs w:val="24"/>
        </w:rPr>
        <w:t>for those not physically present the poll may be taken by using one or more technologies to give each person the opportunity to participate in the vote in real time and, where practicable, by recording their vote in</w:t>
      </w:r>
      <w:r w:rsidRPr="00D50E34">
        <w:rPr>
          <w:rFonts w:ascii="Arial" w:hAnsi="Arial" w:cs="Arial"/>
          <w:color w:val="000000"/>
          <w:sz w:val="24"/>
          <w:szCs w:val="24"/>
          <w:lang w:val="en-US"/>
        </w:rPr>
        <w:t xml:space="preserve"> advance of the meeting;</w:t>
      </w:r>
    </w:p>
    <w:p w14:paraId="1FD850CC" w14:textId="16599007" w:rsidR="000A6C26" w:rsidRPr="00D50E34" w:rsidRDefault="000A6C26" w:rsidP="000362C8">
      <w:pPr>
        <w:pStyle w:val="Heading3"/>
        <w:ind w:right="-145"/>
        <w:rPr>
          <w:rFonts w:ascii="Arial" w:hAnsi="Arial"/>
          <w:sz w:val="24"/>
          <w:szCs w:val="24"/>
        </w:rPr>
      </w:pPr>
      <w:r w:rsidRPr="00D50E34">
        <w:rPr>
          <w:rFonts w:ascii="Arial" w:hAnsi="Arial"/>
          <w:sz w:val="24"/>
          <w:szCs w:val="24"/>
        </w:rPr>
        <w:t>the requirement to allow an opportunity for persons attending the meeting to speak (for example, by asking questions) may be complied with by using one or more technologies that allow that opportunity;</w:t>
      </w:r>
    </w:p>
    <w:p w14:paraId="48A05D14" w14:textId="430A108E" w:rsidR="000A6C26" w:rsidRPr="00D50E34" w:rsidRDefault="000A6C26" w:rsidP="001C33E5">
      <w:pPr>
        <w:pStyle w:val="Heading3"/>
        <w:rPr>
          <w:rFonts w:ascii="Arial" w:hAnsi="Arial"/>
          <w:sz w:val="24"/>
          <w:szCs w:val="24"/>
        </w:rPr>
      </w:pPr>
      <w:r w:rsidRPr="00D50E34">
        <w:rPr>
          <w:rFonts w:ascii="Arial" w:hAnsi="Arial"/>
          <w:sz w:val="24"/>
          <w:szCs w:val="24"/>
        </w:rPr>
        <w:t>a proxy may be appointed using one or more technologies specified in the notice of the meeting;</w:t>
      </w:r>
    </w:p>
    <w:p w14:paraId="4B1FA03B" w14:textId="7B8C329B" w:rsidR="000A6C26" w:rsidRPr="00D50E34" w:rsidRDefault="000A6C26" w:rsidP="001C33E5">
      <w:pPr>
        <w:pStyle w:val="Heading3"/>
        <w:rPr>
          <w:rFonts w:ascii="Arial" w:hAnsi="Arial"/>
          <w:sz w:val="24"/>
          <w:szCs w:val="24"/>
        </w:rPr>
      </w:pPr>
      <w:r w:rsidRPr="00D50E34">
        <w:rPr>
          <w:rFonts w:ascii="Arial" w:hAnsi="Arial"/>
          <w:sz w:val="24"/>
          <w:szCs w:val="24"/>
        </w:rPr>
        <w:t>notice of a meeting may be given, and any other information to be provided with notice of a meeting, or at or in relation to a meeting, may be provided, using one or more technologies to communicate to those entitled to receive notice of the meeting:</w:t>
      </w:r>
    </w:p>
    <w:p w14:paraId="1752DAB7" w14:textId="6E754D2D" w:rsidR="000A6C26" w:rsidRPr="00D50E34" w:rsidRDefault="000A6C26" w:rsidP="001C33E5">
      <w:pPr>
        <w:pStyle w:val="Heading4"/>
        <w:rPr>
          <w:rFonts w:ascii="Arial" w:hAnsi="Arial" w:cs="Arial"/>
          <w:sz w:val="24"/>
          <w:szCs w:val="24"/>
        </w:rPr>
      </w:pPr>
      <w:r w:rsidRPr="00D50E34">
        <w:rPr>
          <w:rFonts w:ascii="Arial" w:hAnsi="Arial" w:cs="Arial"/>
          <w:sz w:val="24"/>
          <w:szCs w:val="24"/>
        </w:rPr>
        <w:t>the contents of the notice and the other information; or</w:t>
      </w:r>
    </w:p>
    <w:p w14:paraId="609D6BCE" w14:textId="57EEE80F" w:rsidR="000A6C26" w:rsidRPr="00D50E34" w:rsidRDefault="000A6C26" w:rsidP="001C33E5">
      <w:pPr>
        <w:pStyle w:val="Heading4"/>
        <w:rPr>
          <w:rFonts w:ascii="Arial" w:hAnsi="Arial" w:cs="Arial"/>
          <w:sz w:val="24"/>
          <w:szCs w:val="24"/>
        </w:rPr>
      </w:pPr>
      <w:r w:rsidRPr="00D50E34">
        <w:rPr>
          <w:rFonts w:ascii="Arial" w:hAnsi="Arial" w:cs="Arial"/>
          <w:sz w:val="24"/>
          <w:szCs w:val="24"/>
        </w:rPr>
        <w:t>details of an online location where the items covered by subparagraph (</w:t>
      </w:r>
      <w:proofErr w:type="spellStart"/>
      <w:r w:rsidRPr="00D50E34">
        <w:rPr>
          <w:rFonts w:ascii="Arial" w:hAnsi="Arial" w:cs="Arial"/>
          <w:sz w:val="24"/>
          <w:szCs w:val="24"/>
        </w:rPr>
        <w:t>i</w:t>
      </w:r>
      <w:proofErr w:type="spellEnd"/>
      <w:r w:rsidRPr="00D50E34">
        <w:rPr>
          <w:rFonts w:ascii="Arial" w:hAnsi="Arial" w:cs="Arial"/>
          <w:sz w:val="24"/>
          <w:szCs w:val="24"/>
        </w:rPr>
        <w:t>) can be viewed or from where they can be downloaded;</w:t>
      </w:r>
    </w:p>
    <w:p w14:paraId="123DA910" w14:textId="1C2FF73C" w:rsidR="000A6C26" w:rsidRPr="00D50E34" w:rsidRDefault="000A6C26" w:rsidP="00140479">
      <w:pPr>
        <w:pStyle w:val="Heading3"/>
        <w:ind w:right="-145"/>
        <w:rPr>
          <w:rFonts w:ascii="Arial" w:hAnsi="Arial"/>
          <w:sz w:val="24"/>
          <w:szCs w:val="24"/>
        </w:rPr>
      </w:pPr>
      <w:r w:rsidRPr="00D50E34">
        <w:rPr>
          <w:rFonts w:ascii="Arial" w:hAnsi="Arial"/>
          <w:sz w:val="24"/>
          <w:szCs w:val="24"/>
        </w:rPr>
        <w:t>the person required or permitted to give notice of a meeting that is held wholly or partly using technology must include in the notice information about how those entitled to attend can participate in the meeting (including how they can participate in a vote taken at the meeting, and speak at the meeting, to the extent they are entitled to do so).</w:t>
      </w:r>
    </w:p>
    <w:p w14:paraId="628B7B84" w14:textId="30863330" w:rsidR="0006684B" w:rsidRDefault="0006684B">
      <w:pPr>
        <w:pStyle w:val="Heading9"/>
        <w:rPr>
          <w:rFonts w:cs="Arial"/>
        </w:rPr>
      </w:pPr>
      <w:r w:rsidRPr="00F96D41">
        <w:rPr>
          <w:rFonts w:cs="Arial"/>
        </w:rPr>
        <w:br w:type="page"/>
      </w:r>
      <w:bookmarkStart w:id="694" w:name="_Toc55029243"/>
      <w:bookmarkStart w:id="695" w:name="_Toc92713835"/>
      <w:r w:rsidRPr="00F96D41">
        <w:rPr>
          <w:rFonts w:cs="Arial"/>
        </w:rPr>
        <w:lastRenderedPageBreak/>
        <w:t>Schedule 1</w:t>
      </w:r>
      <w:r w:rsidRPr="00F96D41">
        <w:rPr>
          <w:rFonts w:cs="Arial"/>
        </w:rPr>
        <w:br/>
        <w:t>Definitions and interpretation</w:t>
      </w:r>
      <w:bookmarkEnd w:id="694"/>
      <w:bookmarkEnd w:id="695"/>
    </w:p>
    <w:p w14:paraId="07EE7EB2" w14:textId="77777777" w:rsidR="00E97F23" w:rsidRPr="00122DBE" w:rsidRDefault="00E97F23" w:rsidP="00E97F23">
      <w:pPr>
        <w:pStyle w:val="IndentParaLevel1"/>
        <w:pBdr>
          <w:top w:val="single" w:sz="18" w:space="1" w:color="auto"/>
        </w:pBdr>
        <w:spacing w:after="0"/>
        <w:ind w:left="0"/>
        <w:rPr>
          <w:rFonts w:ascii="Arial" w:hAnsi="Arial" w:cs="Arial"/>
          <w:sz w:val="24"/>
        </w:rPr>
      </w:pPr>
    </w:p>
    <w:p w14:paraId="1C0E5358" w14:textId="77777777" w:rsidR="0006684B" w:rsidRPr="00F96D41" w:rsidRDefault="0006684B" w:rsidP="00E97F23">
      <w:pPr>
        <w:pStyle w:val="Schedule1"/>
        <w:numPr>
          <w:ilvl w:val="0"/>
          <w:numId w:val="18"/>
        </w:numPr>
        <w:pBdr>
          <w:top w:val="single" w:sz="18" w:space="1" w:color="auto"/>
        </w:pBdr>
        <w:rPr>
          <w:rFonts w:cs="Arial"/>
        </w:rPr>
      </w:pPr>
      <w:bookmarkStart w:id="696" w:name="_Toc485451942"/>
      <w:r w:rsidRPr="00F96D41">
        <w:rPr>
          <w:rFonts w:cs="Arial"/>
        </w:rPr>
        <w:t>Definitions</w:t>
      </w:r>
      <w:bookmarkEnd w:id="696"/>
    </w:p>
    <w:p w14:paraId="6CA00905" w14:textId="77777777" w:rsidR="0006684B" w:rsidRPr="00D50E34" w:rsidRDefault="0006684B">
      <w:pPr>
        <w:pStyle w:val="IndentParaLevel1"/>
        <w:rPr>
          <w:rFonts w:ascii="Arial" w:hAnsi="Arial" w:cs="Arial"/>
          <w:sz w:val="24"/>
        </w:rPr>
      </w:pPr>
      <w:r w:rsidRPr="00D50E34">
        <w:rPr>
          <w:rFonts w:ascii="Arial" w:hAnsi="Arial" w:cs="Arial"/>
          <w:sz w:val="24"/>
        </w:rPr>
        <w:t>In this Constitution:</w:t>
      </w:r>
    </w:p>
    <w:p w14:paraId="1DE7EDB1" w14:textId="7FF73D38" w:rsidR="006B1E09" w:rsidRPr="006B1E09" w:rsidRDefault="006D19CE" w:rsidP="006B1E09">
      <w:pPr>
        <w:pStyle w:val="IndentParaLevel1"/>
        <w:rPr>
          <w:rFonts w:ascii="Arial" w:hAnsi="Arial" w:cs="Arial"/>
          <w:sz w:val="24"/>
        </w:rPr>
      </w:pPr>
      <w:r>
        <w:rPr>
          <w:rFonts w:ascii="Arial" w:hAnsi="Arial" w:cs="Arial"/>
          <w:sz w:val="24"/>
        </w:rPr>
        <w:t>“</w:t>
      </w:r>
      <w:r w:rsidR="006B1E09" w:rsidRPr="00831258">
        <w:rPr>
          <w:rFonts w:ascii="Arial" w:hAnsi="Arial" w:cs="Arial"/>
          <w:b/>
          <w:bCs/>
          <w:sz w:val="24"/>
        </w:rPr>
        <w:t>Appointed Director</w:t>
      </w:r>
      <w:r>
        <w:rPr>
          <w:rFonts w:ascii="Arial" w:hAnsi="Arial" w:cs="Arial"/>
          <w:sz w:val="24"/>
        </w:rPr>
        <w:t>”</w:t>
      </w:r>
      <w:r w:rsidR="006B1E09" w:rsidRPr="006B1E09">
        <w:rPr>
          <w:rFonts w:ascii="Arial" w:hAnsi="Arial" w:cs="Arial"/>
          <w:sz w:val="24"/>
        </w:rPr>
        <w:t xml:space="preserve"> means a person appointed </w:t>
      </w:r>
      <w:r w:rsidR="005C55EF">
        <w:rPr>
          <w:rFonts w:ascii="Arial" w:hAnsi="Arial" w:cs="Arial"/>
          <w:sz w:val="24"/>
        </w:rPr>
        <w:t xml:space="preserve">as a Director </w:t>
      </w:r>
      <w:r w:rsidR="006B1E09" w:rsidRPr="006B1E09">
        <w:rPr>
          <w:rFonts w:ascii="Arial" w:hAnsi="Arial" w:cs="Arial"/>
          <w:sz w:val="24"/>
        </w:rPr>
        <w:t xml:space="preserve">in accordance with Article </w:t>
      </w:r>
      <w:r w:rsidR="005C55EF">
        <w:rPr>
          <w:rFonts w:ascii="Arial" w:hAnsi="Arial" w:cs="Arial"/>
          <w:sz w:val="24"/>
        </w:rPr>
        <w:fldChar w:fldCharType="begin"/>
      </w:r>
      <w:r w:rsidR="005C55EF">
        <w:rPr>
          <w:rFonts w:ascii="Arial" w:hAnsi="Arial" w:cs="Arial"/>
          <w:sz w:val="24"/>
        </w:rPr>
        <w:instrText xml:space="preserve"> REF _Ref81227015 \r \h </w:instrText>
      </w:r>
      <w:r w:rsidR="005C55EF">
        <w:rPr>
          <w:rFonts w:ascii="Arial" w:hAnsi="Arial" w:cs="Arial"/>
          <w:sz w:val="24"/>
        </w:rPr>
      </w:r>
      <w:r w:rsidR="005C55EF">
        <w:rPr>
          <w:rFonts w:ascii="Arial" w:hAnsi="Arial" w:cs="Arial"/>
          <w:sz w:val="24"/>
        </w:rPr>
        <w:fldChar w:fldCharType="separate"/>
      </w:r>
      <w:r w:rsidR="00464FCF">
        <w:rPr>
          <w:rFonts w:ascii="Arial" w:hAnsi="Arial" w:cs="Arial"/>
          <w:sz w:val="24"/>
        </w:rPr>
        <w:t>5.2(h)</w:t>
      </w:r>
      <w:r w:rsidR="005C55EF">
        <w:rPr>
          <w:rFonts w:ascii="Arial" w:hAnsi="Arial" w:cs="Arial"/>
          <w:sz w:val="24"/>
        </w:rPr>
        <w:fldChar w:fldCharType="end"/>
      </w:r>
      <w:r w:rsidR="005C55EF">
        <w:rPr>
          <w:rFonts w:ascii="Arial" w:hAnsi="Arial" w:cs="Arial"/>
          <w:sz w:val="24"/>
        </w:rPr>
        <w:t>.</w:t>
      </w:r>
    </w:p>
    <w:p w14:paraId="1D070E89" w14:textId="77777777" w:rsidR="0006684B" w:rsidRPr="00D50E34" w:rsidRDefault="0006684B">
      <w:pPr>
        <w:pStyle w:val="IndentParaLevel1"/>
        <w:rPr>
          <w:rFonts w:ascii="Arial" w:hAnsi="Arial" w:cs="Arial"/>
          <w:sz w:val="24"/>
        </w:rPr>
      </w:pPr>
      <w:r w:rsidRPr="00D50E34">
        <w:rPr>
          <w:rFonts w:ascii="Arial" w:hAnsi="Arial" w:cs="Arial"/>
          <w:b/>
          <w:bCs/>
          <w:sz w:val="24"/>
        </w:rPr>
        <w:t>"Business Day"</w:t>
      </w:r>
      <w:r w:rsidRPr="00D50E34">
        <w:rPr>
          <w:rFonts w:ascii="Arial" w:hAnsi="Arial" w:cs="Arial"/>
          <w:sz w:val="24"/>
        </w:rPr>
        <w:t xml:space="preserve"> means a day except a Saturday, Sunday or public holiday in the Australian Capital Territory.</w:t>
      </w:r>
    </w:p>
    <w:p w14:paraId="32C56BD9" w14:textId="77777777" w:rsidR="0006684B" w:rsidRPr="00D50E34" w:rsidRDefault="0006684B">
      <w:pPr>
        <w:pStyle w:val="IndentParaLevel1"/>
        <w:rPr>
          <w:rFonts w:ascii="Arial" w:hAnsi="Arial" w:cs="Arial"/>
          <w:sz w:val="24"/>
        </w:rPr>
      </w:pPr>
      <w:r w:rsidRPr="00D50E34">
        <w:rPr>
          <w:rFonts w:ascii="Arial" w:hAnsi="Arial" w:cs="Arial"/>
          <w:b/>
          <w:bCs/>
          <w:sz w:val="24"/>
        </w:rPr>
        <w:t>"Cessation Event"</w:t>
      </w:r>
      <w:r w:rsidRPr="00D50E34">
        <w:rPr>
          <w:rFonts w:ascii="Arial" w:hAnsi="Arial" w:cs="Arial"/>
          <w:sz w:val="24"/>
        </w:rPr>
        <w:t xml:space="preserve"> means:</w:t>
      </w:r>
    </w:p>
    <w:p w14:paraId="5AC721A6" w14:textId="77777777" w:rsidR="0006684B" w:rsidRPr="00D50E34" w:rsidRDefault="0006684B">
      <w:pPr>
        <w:pStyle w:val="Schedule3"/>
        <w:rPr>
          <w:rFonts w:ascii="Arial" w:hAnsi="Arial" w:cs="Arial"/>
          <w:sz w:val="24"/>
        </w:rPr>
      </w:pPr>
      <w:r w:rsidRPr="00D50E34">
        <w:rPr>
          <w:rFonts w:ascii="Arial" w:hAnsi="Arial" w:cs="Arial"/>
          <w:sz w:val="24"/>
        </w:rPr>
        <w:t>if a Member is an individual:</w:t>
      </w:r>
    </w:p>
    <w:p w14:paraId="2462B187" w14:textId="77777777" w:rsidR="0006684B" w:rsidRPr="00D50E34" w:rsidRDefault="0006684B">
      <w:pPr>
        <w:pStyle w:val="Schedule4"/>
        <w:rPr>
          <w:rFonts w:ascii="Arial" w:hAnsi="Arial" w:cs="Arial"/>
          <w:sz w:val="24"/>
        </w:rPr>
      </w:pPr>
      <w:r w:rsidRPr="00D50E34">
        <w:rPr>
          <w:rFonts w:ascii="Arial" w:hAnsi="Arial" w:cs="Arial"/>
          <w:sz w:val="24"/>
        </w:rPr>
        <w:t>death or bankruptcy of that Member; or</w:t>
      </w:r>
    </w:p>
    <w:p w14:paraId="794141CF" w14:textId="77777777" w:rsidR="0006684B" w:rsidRPr="00D50E34" w:rsidRDefault="0006684B">
      <w:pPr>
        <w:pStyle w:val="Schedule4"/>
        <w:rPr>
          <w:rFonts w:ascii="Arial" w:hAnsi="Arial" w:cs="Arial"/>
          <w:sz w:val="24"/>
        </w:rPr>
      </w:pPr>
      <w:r w:rsidRPr="00D50E34">
        <w:rPr>
          <w:rFonts w:ascii="Arial" w:hAnsi="Arial" w:cs="Arial"/>
          <w:sz w:val="24"/>
        </w:rPr>
        <w:t>that Member becoming of unsound mind or becoming a person whose property is liable to be dealt with under a law about mental health;</w:t>
      </w:r>
    </w:p>
    <w:p w14:paraId="5786A420" w14:textId="77777777" w:rsidR="0006684B" w:rsidRPr="00D50E34" w:rsidRDefault="0006684B">
      <w:pPr>
        <w:pStyle w:val="Schedule3"/>
        <w:rPr>
          <w:rFonts w:ascii="Arial" w:hAnsi="Arial" w:cs="Arial"/>
          <w:sz w:val="24"/>
        </w:rPr>
      </w:pPr>
      <w:r w:rsidRPr="00D50E34">
        <w:rPr>
          <w:rFonts w:ascii="Arial" w:hAnsi="Arial" w:cs="Arial"/>
          <w:sz w:val="24"/>
        </w:rPr>
        <w:t>in all other cases-the Member:</w:t>
      </w:r>
    </w:p>
    <w:p w14:paraId="63533843" w14:textId="77777777" w:rsidR="0006684B" w:rsidRPr="00D50E34" w:rsidRDefault="0006684B">
      <w:pPr>
        <w:pStyle w:val="Heading4"/>
        <w:rPr>
          <w:rFonts w:ascii="Arial" w:hAnsi="Arial" w:cs="Arial"/>
          <w:sz w:val="24"/>
          <w:szCs w:val="24"/>
        </w:rPr>
      </w:pPr>
      <w:bookmarkStart w:id="697" w:name="_Toc55029244"/>
      <w:r w:rsidRPr="00D50E34">
        <w:rPr>
          <w:rFonts w:ascii="Arial" w:hAnsi="Arial" w:cs="Arial"/>
          <w:sz w:val="24"/>
          <w:szCs w:val="24"/>
        </w:rPr>
        <w:t>has a receiver or manager of its property appointed;</w:t>
      </w:r>
      <w:bookmarkEnd w:id="697"/>
    </w:p>
    <w:p w14:paraId="0AA25DFA" w14:textId="77777777" w:rsidR="0006684B" w:rsidRPr="00D50E34" w:rsidRDefault="0006684B">
      <w:pPr>
        <w:pStyle w:val="Heading4"/>
        <w:rPr>
          <w:rFonts w:ascii="Arial" w:hAnsi="Arial" w:cs="Arial"/>
          <w:sz w:val="24"/>
          <w:szCs w:val="24"/>
        </w:rPr>
      </w:pPr>
      <w:bookmarkStart w:id="698" w:name="_Toc55029245"/>
      <w:r w:rsidRPr="00D50E34">
        <w:rPr>
          <w:rFonts w:ascii="Arial" w:hAnsi="Arial" w:cs="Arial"/>
          <w:sz w:val="24"/>
          <w:szCs w:val="24"/>
        </w:rPr>
        <w:t>resolves to call a meeting of its creditors for the purposes of placing it under official management and appoints an official manager;</w:t>
      </w:r>
      <w:bookmarkEnd w:id="698"/>
      <w:r w:rsidRPr="00D50E34">
        <w:rPr>
          <w:rFonts w:ascii="Arial" w:hAnsi="Arial" w:cs="Arial"/>
          <w:sz w:val="24"/>
          <w:szCs w:val="24"/>
        </w:rPr>
        <w:t xml:space="preserve"> </w:t>
      </w:r>
    </w:p>
    <w:p w14:paraId="11FBE80F" w14:textId="77777777" w:rsidR="0006684B" w:rsidRPr="00D50E34" w:rsidRDefault="0006684B">
      <w:pPr>
        <w:pStyle w:val="Heading4"/>
        <w:rPr>
          <w:rFonts w:ascii="Arial" w:hAnsi="Arial" w:cs="Arial"/>
          <w:sz w:val="24"/>
          <w:szCs w:val="24"/>
        </w:rPr>
      </w:pPr>
      <w:bookmarkStart w:id="699" w:name="_Toc55029246"/>
      <w:r w:rsidRPr="00D50E34">
        <w:rPr>
          <w:rFonts w:ascii="Arial" w:hAnsi="Arial" w:cs="Arial"/>
          <w:sz w:val="24"/>
          <w:szCs w:val="24"/>
        </w:rPr>
        <w:t>is ordered to be wound up under an order of any court; or</w:t>
      </w:r>
      <w:bookmarkEnd w:id="699"/>
    </w:p>
    <w:p w14:paraId="08024FAF" w14:textId="77777777" w:rsidR="0006684B" w:rsidRPr="00D50E34" w:rsidRDefault="0006684B">
      <w:pPr>
        <w:pStyle w:val="Heading4"/>
        <w:rPr>
          <w:rFonts w:ascii="Arial" w:hAnsi="Arial" w:cs="Arial"/>
          <w:sz w:val="24"/>
          <w:szCs w:val="24"/>
        </w:rPr>
      </w:pPr>
      <w:bookmarkStart w:id="700" w:name="_Toc55029247"/>
      <w:r w:rsidRPr="00D50E34">
        <w:rPr>
          <w:rFonts w:ascii="Arial" w:hAnsi="Arial" w:cs="Arial"/>
          <w:sz w:val="24"/>
          <w:szCs w:val="24"/>
        </w:rPr>
        <w:t>resolves by special resolution to be wound up.</w:t>
      </w:r>
      <w:bookmarkEnd w:id="700"/>
    </w:p>
    <w:p w14:paraId="5BB7A3F2"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"Chief Executive Officer" </w:t>
      </w:r>
      <w:r w:rsidRPr="00D50E34">
        <w:rPr>
          <w:rFonts w:ascii="Arial" w:hAnsi="Arial" w:cs="Arial"/>
          <w:sz w:val="24"/>
        </w:rPr>
        <w:t xml:space="preserve">means the employee of the Company specified in Article 6.1. </w:t>
      </w:r>
    </w:p>
    <w:p w14:paraId="2F195DAC"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"Code of Conduct" </w:t>
      </w:r>
      <w:r w:rsidRPr="00D50E34">
        <w:rPr>
          <w:rFonts w:ascii="Arial" w:hAnsi="Arial" w:cs="Arial"/>
          <w:sz w:val="24"/>
        </w:rPr>
        <w:t>means the Company's rules of conduct, as amended from time to time.</w:t>
      </w:r>
    </w:p>
    <w:p w14:paraId="7B2B5264" w14:textId="77777777" w:rsidR="0006684B" w:rsidRPr="00D50E34" w:rsidRDefault="0006684B">
      <w:pPr>
        <w:pStyle w:val="IndentParaLevel1"/>
        <w:rPr>
          <w:rFonts w:ascii="Arial" w:hAnsi="Arial" w:cs="Arial"/>
          <w:sz w:val="24"/>
        </w:rPr>
      </w:pPr>
      <w:r w:rsidRPr="00D50E34">
        <w:rPr>
          <w:rFonts w:ascii="Arial" w:hAnsi="Arial" w:cs="Arial"/>
          <w:b/>
          <w:bCs/>
          <w:sz w:val="24"/>
        </w:rPr>
        <w:t xml:space="preserve">"Commonwealth Taxation Act" </w:t>
      </w:r>
      <w:r w:rsidRPr="00D50E34">
        <w:rPr>
          <w:rFonts w:ascii="Arial" w:hAnsi="Arial" w:cs="Arial"/>
          <w:sz w:val="24"/>
        </w:rPr>
        <w:t>means taxation legislation passed by the Commonwealth Parliament.</w:t>
      </w:r>
    </w:p>
    <w:p w14:paraId="4804CE66" w14:textId="77777777" w:rsidR="0006684B" w:rsidRPr="00D50E34" w:rsidRDefault="0006684B">
      <w:pPr>
        <w:pStyle w:val="IndentParaLevel1"/>
        <w:rPr>
          <w:rFonts w:ascii="Arial" w:hAnsi="Arial" w:cs="Arial"/>
          <w:sz w:val="24"/>
        </w:rPr>
      </w:pPr>
      <w:r w:rsidRPr="00D50E34">
        <w:rPr>
          <w:rFonts w:ascii="Arial" w:hAnsi="Arial" w:cs="Arial"/>
          <w:b/>
          <w:bCs/>
          <w:sz w:val="24"/>
        </w:rPr>
        <w:t>"Company"</w:t>
      </w:r>
      <w:r w:rsidRPr="00D50E34">
        <w:rPr>
          <w:rFonts w:ascii="Arial" w:hAnsi="Arial" w:cs="Arial"/>
          <w:sz w:val="24"/>
        </w:rPr>
        <w:t xml:space="preserve"> means </w:t>
      </w:r>
      <w:r w:rsidR="00C62433" w:rsidRPr="00D50E34">
        <w:rPr>
          <w:rFonts w:ascii="Arial" w:hAnsi="Arial" w:cs="Arial"/>
          <w:sz w:val="24"/>
        </w:rPr>
        <w:t>National Disability Services</w:t>
      </w:r>
      <w:r w:rsidRPr="00D50E34">
        <w:rPr>
          <w:rFonts w:ascii="Arial" w:hAnsi="Arial" w:cs="Arial"/>
          <w:sz w:val="24"/>
        </w:rPr>
        <w:t xml:space="preserve"> Limited.</w:t>
      </w:r>
    </w:p>
    <w:p w14:paraId="7B6EF37F" w14:textId="77777777" w:rsidR="0006684B" w:rsidRPr="00D50E34" w:rsidRDefault="0006684B">
      <w:pPr>
        <w:pStyle w:val="IndentParaLevel1"/>
        <w:rPr>
          <w:rFonts w:ascii="Arial" w:hAnsi="Arial" w:cs="Arial"/>
          <w:sz w:val="24"/>
        </w:rPr>
      </w:pPr>
      <w:r w:rsidRPr="00D50E34">
        <w:rPr>
          <w:rFonts w:ascii="Arial" w:hAnsi="Arial" w:cs="Arial"/>
          <w:b/>
          <w:bCs/>
          <w:sz w:val="24"/>
        </w:rPr>
        <w:t>"</w:t>
      </w:r>
      <w:r w:rsidRPr="00D50E34">
        <w:rPr>
          <w:rFonts w:ascii="Arial" w:hAnsi="Arial" w:cs="Arial"/>
          <w:b/>
          <w:bCs/>
          <w:iCs/>
          <w:sz w:val="24"/>
        </w:rPr>
        <w:t>Corporations Act</w:t>
      </w:r>
      <w:r w:rsidRPr="00D50E34">
        <w:rPr>
          <w:rFonts w:ascii="Arial" w:hAnsi="Arial" w:cs="Arial"/>
          <w:b/>
          <w:bCs/>
          <w:sz w:val="24"/>
        </w:rPr>
        <w:t>"</w:t>
      </w:r>
      <w:r w:rsidRPr="00D50E34">
        <w:rPr>
          <w:rFonts w:ascii="Arial" w:hAnsi="Arial" w:cs="Arial"/>
          <w:sz w:val="24"/>
        </w:rPr>
        <w:t xml:space="preserve"> means the </w:t>
      </w:r>
      <w:r w:rsidRPr="00D50E34">
        <w:rPr>
          <w:rFonts w:ascii="Arial" w:hAnsi="Arial" w:cs="Arial"/>
          <w:i/>
          <w:sz w:val="24"/>
        </w:rPr>
        <w:t>Corporations Act</w:t>
      </w:r>
      <w:r w:rsidRPr="00D50E34">
        <w:rPr>
          <w:rFonts w:ascii="Arial" w:hAnsi="Arial" w:cs="Arial"/>
          <w:iCs/>
          <w:sz w:val="24"/>
        </w:rPr>
        <w:t xml:space="preserve"> 2001 (Commonwealth)</w:t>
      </w:r>
      <w:r w:rsidRPr="00D50E34">
        <w:rPr>
          <w:rFonts w:ascii="Arial" w:hAnsi="Arial" w:cs="Arial"/>
          <w:sz w:val="24"/>
        </w:rPr>
        <w:t>, except to the extent of any exemption, modification, declaration or order made in respect of that legislation which applies to the Company.</w:t>
      </w:r>
    </w:p>
    <w:p w14:paraId="6A80442C" w14:textId="77777777" w:rsidR="0006684B" w:rsidRPr="00D50E34" w:rsidRDefault="0006684B">
      <w:pPr>
        <w:pStyle w:val="IndentParaLevel1"/>
        <w:rPr>
          <w:rFonts w:ascii="Arial" w:hAnsi="Arial" w:cs="Arial"/>
          <w:sz w:val="24"/>
        </w:rPr>
      </w:pPr>
      <w:r w:rsidRPr="00D50E34">
        <w:rPr>
          <w:rFonts w:ascii="Arial" w:hAnsi="Arial" w:cs="Arial"/>
          <w:b/>
          <w:bCs/>
          <w:sz w:val="24"/>
        </w:rPr>
        <w:t>"Directors"</w:t>
      </w:r>
      <w:r w:rsidRPr="00D50E34">
        <w:rPr>
          <w:rFonts w:ascii="Arial" w:hAnsi="Arial" w:cs="Arial"/>
          <w:sz w:val="24"/>
        </w:rPr>
        <w:t xml:space="preserve"> means the directors of the Company for the time being.</w:t>
      </w:r>
    </w:p>
    <w:p w14:paraId="55C441B2" w14:textId="6DAF4509" w:rsidR="0006684B" w:rsidRDefault="0006684B">
      <w:pPr>
        <w:pStyle w:val="IndentParaLevel1"/>
        <w:rPr>
          <w:rFonts w:ascii="Arial" w:hAnsi="Arial" w:cs="Arial"/>
          <w:sz w:val="24"/>
        </w:rPr>
      </w:pPr>
      <w:r w:rsidRPr="00D50E34">
        <w:rPr>
          <w:rFonts w:ascii="Arial" w:hAnsi="Arial" w:cs="Arial"/>
          <w:b/>
          <w:bCs/>
          <w:sz w:val="24"/>
        </w:rPr>
        <w:t xml:space="preserve">"Division" </w:t>
      </w:r>
      <w:r w:rsidRPr="00D50E34">
        <w:rPr>
          <w:rFonts w:ascii="Arial" w:hAnsi="Arial" w:cs="Arial"/>
          <w:sz w:val="24"/>
        </w:rPr>
        <w:t>means the State and Territory divisions of the Company established in accordance with Article 7.3.</w:t>
      </w:r>
    </w:p>
    <w:p w14:paraId="77F86347" w14:textId="675CE1D4" w:rsidR="005C55EF" w:rsidRPr="005C55EF" w:rsidRDefault="005C55EF" w:rsidP="00E008A2">
      <w:pPr>
        <w:pStyle w:val="IndentParaLevel1"/>
        <w:spacing w:after="200"/>
        <w:rPr>
          <w:rFonts w:ascii="Arial" w:hAnsi="Arial" w:cs="Arial"/>
          <w:sz w:val="24"/>
        </w:rPr>
      </w:pPr>
      <w:r>
        <w:rPr>
          <w:rFonts w:ascii="Arial" w:hAnsi="Arial" w:cs="Arial"/>
          <w:b/>
          <w:bCs/>
          <w:sz w:val="24"/>
        </w:rPr>
        <w:lastRenderedPageBreak/>
        <w:t xml:space="preserve">“Divisional Director” </w:t>
      </w:r>
      <w:r>
        <w:rPr>
          <w:rFonts w:ascii="Arial" w:hAnsi="Arial" w:cs="Arial"/>
          <w:sz w:val="24"/>
        </w:rPr>
        <w:t xml:space="preserve">means a Director who is </w:t>
      </w:r>
      <w:r w:rsidRPr="005C55EF">
        <w:rPr>
          <w:rFonts w:ascii="Arial" w:hAnsi="Arial" w:cs="Arial"/>
          <w:sz w:val="24"/>
        </w:rPr>
        <w:t xml:space="preserve">the current Chairperson of </w:t>
      </w:r>
      <w:r>
        <w:rPr>
          <w:rFonts w:ascii="Arial" w:hAnsi="Arial" w:cs="Arial"/>
          <w:sz w:val="24"/>
        </w:rPr>
        <w:t>a</w:t>
      </w:r>
      <w:r w:rsidRPr="005C55EF">
        <w:rPr>
          <w:rFonts w:ascii="Arial" w:hAnsi="Arial" w:cs="Arial"/>
          <w:sz w:val="24"/>
        </w:rPr>
        <w:t xml:space="preserve"> Division of the Company </w:t>
      </w:r>
      <w:r>
        <w:rPr>
          <w:rFonts w:ascii="Arial" w:hAnsi="Arial" w:cs="Arial"/>
          <w:sz w:val="24"/>
        </w:rPr>
        <w:t xml:space="preserve">and </w:t>
      </w:r>
      <w:r w:rsidRPr="005C55EF">
        <w:rPr>
          <w:rFonts w:ascii="Arial" w:hAnsi="Arial" w:cs="Arial"/>
          <w:sz w:val="24"/>
        </w:rPr>
        <w:t>who is appointed as a Director of the Company solely by virtue of their position as a Divisional Chairperson</w:t>
      </w:r>
      <w:r>
        <w:rPr>
          <w:rFonts w:ascii="Arial" w:hAnsi="Arial" w:cs="Arial"/>
          <w:sz w:val="24"/>
        </w:rPr>
        <w:t>.</w:t>
      </w:r>
    </w:p>
    <w:p w14:paraId="65556BFC" w14:textId="3DCB14A8" w:rsidR="006B1E09" w:rsidRPr="00D50E34" w:rsidRDefault="006B1E09" w:rsidP="00E008A2">
      <w:pPr>
        <w:pStyle w:val="IndentParaLevel1"/>
        <w:spacing w:after="200"/>
        <w:rPr>
          <w:rFonts w:ascii="Arial" w:hAnsi="Arial" w:cs="Arial"/>
          <w:sz w:val="24"/>
        </w:rPr>
      </w:pPr>
      <w:r>
        <w:rPr>
          <w:rFonts w:ascii="Arial" w:hAnsi="Arial" w:cs="Arial"/>
          <w:sz w:val="24"/>
        </w:rPr>
        <w:t>“</w:t>
      </w:r>
      <w:r w:rsidRPr="005C55EF">
        <w:rPr>
          <w:rFonts w:ascii="Arial" w:hAnsi="Arial" w:cs="Arial"/>
          <w:b/>
          <w:bCs/>
          <w:sz w:val="24"/>
        </w:rPr>
        <w:t>Elected Director</w:t>
      </w:r>
      <w:r>
        <w:rPr>
          <w:rFonts w:ascii="Arial" w:hAnsi="Arial" w:cs="Arial"/>
          <w:sz w:val="24"/>
        </w:rPr>
        <w:t xml:space="preserve">” </w:t>
      </w:r>
      <w:r w:rsidRPr="006B1E09">
        <w:rPr>
          <w:rFonts w:ascii="Arial" w:hAnsi="Arial" w:cs="Arial"/>
          <w:sz w:val="24"/>
        </w:rPr>
        <w:t>means a person elected as a Director</w:t>
      </w:r>
      <w:r>
        <w:rPr>
          <w:rFonts w:ascii="Arial" w:hAnsi="Arial" w:cs="Arial"/>
          <w:sz w:val="24"/>
        </w:rPr>
        <w:t xml:space="preserve"> by the Company in general meeting</w:t>
      </w:r>
      <w:r w:rsidRPr="006B1E09">
        <w:rPr>
          <w:rFonts w:ascii="Arial" w:hAnsi="Arial" w:cs="Arial"/>
          <w:sz w:val="24"/>
        </w:rPr>
        <w:t xml:space="preserve"> in accordance with Article 5.2 or a person</w:t>
      </w:r>
      <w:r w:rsidRPr="006B1E09">
        <w:t xml:space="preserve"> </w:t>
      </w:r>
      <w:r w:rsidRPr="006B1E09">
        <w:rPr>
          <w:rFonts w:ascii="Arial" w:hAnsi="Arial" w:cs="Arial"/>
          <w:sz w:val="24"/>
        </w:rPr>
        <w:t>appointed to fill a casual vacancy in that position under Article 5.2(e)</w:t>
      </w:r>
      <w:r>
        <w:rPr>
          <w:rFonts w:ascii="Arial" w:hAnsi="Arial" w:cs="Arial"/>
          <w:sz w:val="24"/>
        </w:rPr>
        <w:t>.</w:t>
      </w:r>
    </w:p>
    <w:p w14:paraId="65193137" w14:textId="26DE37F5" w:rsidR="0006684B" w:rsidRPr="00B4127A" w:rsidRDefault="0006684B" w:rsidP="00E008A2">
      <w:pPr>
        <w:pStyle w:val="IndentParaLevel1"/>
        <w:spacing w:after="200"/>
        <w:rPr>
          <w:rFonts w:ascii="Arial" w:hAnsi="Arial" w:cs="Arial"/>
          <w:sz w:val="24"/>
          <w:lang w:val="en-US"/>
        </w:rPr>
      </w:pPr>
      <w:r w:rsidRPr="00D50E34">
        <w:rPr>
          <w:rFonts w:ascii="Arial" w:hAnsi="Arial" w:cs="Arial"/>
          <w:b/>
          <w:bCs/>
          <w:sz w:val="24"/>
        </w:rPr>
        <w:t>"Expulsion Event"</w:t>
      </w:r>
      <w:r w:rsidRPr="00D50E34">
        <w:rPr>
          <w:rFonts w:ascii="Arial" w:hAnsi="Arial" w:cs="Arial"/>
          <w:sz w:val="24"/>
        </w:rPr>
        <w:t xml:space="preserve"> means, where in the opinion of the Directors a</w:t>
      </w:r>
      <w:r w:rsidRPr="00D50E34">
        <w:rPr>
          <w:rFonts w:ascii="Arial" w:hAnsi="Arial" w:cs="Arial"/>
          <w:sz w:val="24"/>
          <w:lang w:val="en-US"/>
        </w:rPr>
        <w:t xml:space="preserve"> Member has intentionally, recklessly or negligently breached a provision of this Constitution, the Company's by-laws or the Company's Code of Conduct.</w:t>
      </w:r>
    </w:p>
    <w:p w14:paraId="1281E5DF"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 xml:space="preserve">"Fee" </w:t>
      </w:r>
      <w:r w:rsidRPr="00D50E34">
        <w:rPr>
          <w:rFonts w:ascii="Arial" w:hAnsi="Arial" w:cs="Arial"/>
          <w:sz w:val="24"/>
        </w:rPr>
        <w:t>means the annual subscription or levy payable under Article 3.</w:t>
      </w:r>
    </w:p>
    <w:p w14:paraId="1C5C5C27"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"Legal Costs"</w:t>
      </w:r>
      <w:r w:rsidRPr="00D50E34">
        <w:rPr>
          <w:rFonts w:ascii="Arial" w:hAnsi="Arial" w:cs="Arial"/>
          <w:sz w:val="24"/>
        </w:rPr>
        <w:t xml:space="preserve"> of a person means legal costs incurred by that person in defending an action for a Liability of that person.</w:t>
      </w:r>
    </w:p>
    <w:p w14:paraId="1E480A3A"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"Liability"</w:t>
      </w:r>
      <w:r w:rsidRPr="00D50E34">
        <w:rPr>
          <w:rFonts w:ascii="Arial" w:hAnsi="Arial" w:cs="Arial"/>
          <w:sz w:val="24"/>
        </w:rPr>
        <w:t xml:space="preserve"> of a person means any liability incurred by that person as an officer of the Company or a subsidiary of the Company.</w:t>
      </w:r>
    </w:p>
    <w:p w14:paraId="4CBD268A"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 xml:space="preserve">"Life Member" </w:t>
      </w:r>
      <w:r w:rsidRPr="00D50E34">
        <w:rPr>
          <w:rFonts w:ascii="Arial" w:hAnsi="Arial" w:cs="Arial"/>
          <w:sz w:val="24"/>
        </w:rPr>
        <w:t>means a person who is a Member of the Company in accordance with Article 2.4.</w:t>
      </w:r>
    </w:p>
    <w:p w14:paraId="0F7C6350"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"Member"</w:t>
      </w:r>
      <w:r w:rsidRPr="00D50E34">
        <w:rPr>
          <w:rFonts w:ascii="Arial" w:hAnsi="Arial" w:cs="Arial"/>
          <w:sz w:val="24"/>
        </w:rPr>
        <w:t xml:space="preserve"> means a person whose name is entered in the Register as either an Organisational Member or a Life Member.</w:t>
      </w:r>
    </w:p>
    <w:p w14:paraId="31FAAC1C"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"Notice"</w:t>
      </w:r>
      <w:r w:rsidRPr="00D50E34">
        <w:rPr>
          <w:rFonts w:ascii="Arial" w:hAnsi="Arial" w:cs="Arial"/>
          <w:sz w:val="24"/>
        </w:rPr>
        <w:t xml:space="preserve"> means a notice given pursuant to, or for the purposes of, this Constitution or the Corporations Act.</w:t>
      </w:r>
    </w:p>
    <w:p w14:paraId="78A982EA"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 xml:space="preserve">"Organisational Member" </w:t>
      </w:r>
      <w:r w:rsidRPr="00D50E34">
        <w:rPr>
          <w:rFonts w:ascii="Arial" w:hAnsi="Arial" w:cs="Arial"/>
          <w:sz w:val="24"/>
        </w:rPr>
        <w:t>means a person who is a Member of the Company in accordance with Article 2.3.</w:t>
      </w:r>
    </w:p>
    <w:p w14:paraId="1A10358F" w14:textId="77777777" w:rsidR="0006684B" w:rsidRPr="00D50E34" w:rsidRDefault="0006684B" w:rsidP="00E008A2">
      <w:pPr>
        <w:pStyle w:val="IndentParaLevel1"/>
        <w:spacing w:after="200"/>
        <w:rPr>
          <w:rFonts w:ascii="Arial" w:hAnsi="Arial" w:cs="Arial"/>
          <w:iCs/>
          <w:sz w:val="24"/>
        </w:rPr>
      </w:pPr>
      <w:r w:rsidRPr="00D50E34">
        <w:rPr>
          <w:rFonts w:ascii="Arial" w:hAnsi="Arial" w:cs="Arial"/>
          <w:b/>
          <w:bCs/>
          <w:sz w:val="24"/>
        </w:rPr>
        <w:t>"Prescribed Notice"</w:t>
      </w:r>
      <w:r w:rsidRPr="00D50E34">
        <w:rPr>
          <w:rFonts w:ascii="Arial" w:hAnsi="Arial" w:cs="Arial"/>
          <w:sz w:val="24"/>
        </w:rPr>
        <w:t xml:space="preserve"> means 28 days or any shorter period of notice for a meeting allowed under the </w:t>
      </w:r>
      <w:r w:rsidRPr="00D50E34">
        <w:rPr>
          <w:rFonts w:ascii="Arial" w:hAnsi="Arial" w:cs="Arial"/>
          <w:iCs/>
          <w:sz w:val="24"/>
        </w:rPr>
        <w:t>Corporations Act.</w:t>
      </w:r>
    </w:p>
    <w:p w14:paraId="7AE36DD0"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"Register"</w:t>
      </w:r>
      <w:r w:rsidRPr="00D50E34">
        <w:rPr>
          <w:rFonts w:ascii="Arial" w:hAnsi="Arial" w:cs="Arial"/>
          <w:sz w:val="24"/>
        </w:rPr>
        <w:t xml:space="preserve"> means the register of Members kept under the </w:t>
      </w:r>
      <w:r w:rsidRPr="00D50E34">
        <w:rPr>
          <w:rFonts w:ascii="Arial" w:hAnsi="Arial" w:cs="Arial"/>
          <w:iCs/>
          <w:sz w:val="24"/>
        </w:rPr>
        <w:t xml:space="preserve">Corporations Act </w:t>
      </w:r>
      <w:r w:rsidRPr="00D50E34">
        <w:rPr>
          <w:rFonts w:ascii="Arial" w:hAnsi="Arial" w:cs="Arial"/>
          <w:sz w:val="24"/>
        </w:rPr>
        <w:t>and, where appropriate, includes any branch register.</w:t>
      </w:r>
    </w:p>
    <w:p w14:paraId="01F8AD9E" w14:textId="77777777" w:rsidR="0006684B" w:rsidRPr="00D50E34" w:rsidRDefault="0006684B" w:rsidP="00E008A2">
      <w:pPr>
        <w:pStyle w:val="IndentParaLevel1"/>
        <w:spacing w:after="200"/>
        <w:rPr>
          <w:rFonts w:ascii="Arial" w:hAnsi="Arial" w:cs="Arial"/>
          <w:sz w:val="24"/>
        </w:rPr>
      </w:pPr>
      <w:r w:rsidRPr="00D50E34">
        <w:rPr>
          <w:rFonts w:ascii="Arial" w:hAnsi="Arial" w:cs="Arial"/>
          <w:b/>
          <w:bCs/>
          <w:sz w:val="24"/>
        </w:rPr>
        <w:t>"Relevant Officer"</w:t>
      </w:r>
      <w:r w:rsidRPr="00D50E34">
        <w:rPr>
          <w:rFonts w:ascii="Arial" w:hAnsi="Arial" w:cs="Arial"/>
          <w:sz w:val="24"/>
        </w:rPr>
        <w:t xml:space="preserve"> means a person who is, or has been, a Director, the Chief Executive Officer, Secretary, Company committee member or Company employee.</w:t>
      </w:r>
    </w:p>
    <w:p w14:paraId="3C292CFD" w14:textId="121B1352" w:rsidR="0006684B" w:rsidRDefault="0006684B">
      <w:pPr>
        <w:pStyle w:val="IndentParaLevel1"/>
        <w:rPr>
          <w:rFonts w:ascii="Arial" w:hAnsi="Arial" w:cs="Arial"/>
          <w:sz w:val="24"/>
        </w:rPr>
      </w:pPr>
      <w:r w:rsidRPr="00D50E34">
        <w:rPr>
          <w:rFonts w:ascii="Arial" w:hAnsi="Arial" w:cs="Arial"/>
          <w:b/>
          <w:bCs/>
          <w:sz w:val="24"/>
        </w:rPr>
        <w:t>"Secretary"</w:t>
      </w:r>
      <w:r w:rsidRPr="00D50E34">
        <w:rPr>
          <w:rFonts w:ascii="Arial" w:hAnsi="Arial" w:cs="Arial"/>
          <w:sz w:val="24"/>
        </w:rPr>
        <w:t xml:space="preserve"> means a company secretary of the Company for the time being.</w:t>
      </w:r>
    </w:p>
    <w:p w14:paraId="0CD635CA" w14:textId="77777777" w:rsidR="00056099" w:rsidRPr="00122DBE" w:rsidRDefault="00056099" w:rsidP="00056099">
      <w:pPr>
        <w:pStyle w:val="IndentParaLevel1"/>
        <w:pBdr>
          <w:top w:val="single" w:sz="18" w:space="1" w:color="auto"/>
        </w:pBdr>
        <w:spacing w:after="0"/>
        <w:ind w:left="0"/>
        <w:rPr>
          <w:rFonts w:ascii="Arial" w:hAnsi="Arial" w:cs="Arial"/>
          <w:sz w:val="24"/>
        </w:rPr>
      </w:pPr>
    </w:p>
    <w:p w14:paraId="12AFAE4C" w14:textId="77777777" w:rsidR="0006684B" w:rsidRPr="00F96D41" w:rsidRDefault="0006684B" w:rsidP="00056099">
      <w:pPr>
        <w:pStyle w:val="Schedule1"/>
        <w:pBdr>
          <w:top w:val="single" w:sz="18" w:space="1" w:color="auto"/>
        </w:pBdr>
        <w:rPr>
          <w:rFonts w:cs="Arial"/>
        </w:rPr>
      </w:pPr>
      <w:bookmarkStart w:id="701" w:name="_Toc485451943"/>
      <w:r w:rsidRPr="00F96D41">
        <w:rPr>
          <w:rFonts w:cs="Arial"/>
        </w:rPr>
        <w:t>Interpretation</w:t>
      </w:r>
      <w:bookmarkEnd w:id="701"/>
    </w:p>
    <w:p w14:paraId="78BE4F8E" w14:textId="77777777" w:rsidR="0006684B" w:rsidRPr="00D50E34" w:rsidRDefault="0006684B">
      <w:pPr>
        <w:pStyle w:val="Schedule3"/>
        <w:rPr>
          <w:rFonts w:ascii="Arial" w:hAnsi="Arial" w:cs="Arial"/>
          <w:sz w:val="24"/>
        </w:rPr>
      </w:pPr>
      <w:r w:rsidRPr="00D50E34">
        <w:rPr>
          <w:rFonts w:ascii="Arial" w:hAnsi="Arial" w:cs="Arial"/>
          <w:sz w:val="24"/>
        </w:rPr>
        <w:t>In this Constitution:</w:t>
      </w:r>
    </w:p>
    <w:p w14:paraId="37FEF266" w14:textId="77777777" w:rsidR="0006684B" w:rsidRPr="00D50E34" w:rsidRDefault="0006684B">
      <w:pPr>
        <w:pStyle w:val="Schedule4"/>
        <w:rPr>
          <w:rFonts w:ascii="Arial" w:hAnsi="Arial" w:cs="Arial"/>
          <w:sz w:val="24"/>
        </w:rPr>
      </w:pPr>
      <w:r w:rsidRPr="00D50E34">
        <w:rPr>
          <w:rFonts w:ascii="Arial" w:hAnsi="Arial" w:cs="Arial"/>
          <w:sz w:val="24"/>
        </w:rPr>
        <w:t>a reference to a meeting of Members includes a meeting of any class of Members and includes Life Members and Organisational Members;</w:t>
      </w:r>
    </w:p>
    <w:p w14:paraId="4AA5F79D" w14:textId="77777777" w:rsidR="0006684B" w:rsidRPr="00D50E34" w:rsidRDefault="0006684B">
      <w:pPr>
        <w:pStyle w:val="Schedule4"/>
        <w:rPr>
          <w:rFonts w:ascii="Arial" w:hAnsi="Arial" w:cs="Arial"/>
          <w:sz w:val="24"/>
        </w:rPr>
      </w:pPr>
      <w:r w:rsidRPr="00D50E34">
        <w:rPr>
          <w:rFonts w:ascii="Arial" w:hAnsi="Arial" w:cs="Arial"/>
          <w:sz w:val="24"/>
        </w:rPr>
        <w:t>a Member is taken to be present at a meeting of Members if the Member is present in person or by proxy, attorney or representative; and</w:t>
      </w:r>
    </w:p>
    <w:p w14:paraId="5C192397" w14:textId="77777777" w:rsidR="0006684B" w:rsidRPr="00D50E34" w:rsidRDefault="0006684B">
      <w:pPr>
        <w:pStyle w:val="Schedule4"/>
        <w:rPr>
          <w:rFonts w:ascii="Arial" w:hAnsi="Arial" w:cs="Arial"/>
          <w:sz w:val="24"/>
        </w:rPr>
      </w:pPr>
      <w:r w:rsidRPr="00D50E34">
        <w:rPr>
          <w:rFonts w:ascii="Arial" w:hAnsi="Arial" w:cs="Arial"/>
          <w:sz w:val="24"/>
        </w:rPr>
        <w:lastRenderedPageBreak/>
        <w:t>a reference to a notice or document in writing includes a notice or document given by fax or another form of written communication.</w:t>
      </w:r>
    </w:p>
    <w:p w14:paraId="4B7744BA" w14:textId="77777777" w:rsidR="0006684B" w:rsidRPr="00D50E34" w:rsidRDefault="0006684B">
      <w:pPr>
        <w:pStyle w:val="Schedule3"/>
        <w:rPr>
          <w:rFonts w:ascii="Arial" w:hAnsi="Arial" w:cs="Arial"/>
          <w:sz w:val="24"/>
        </w:rPr>
      </w:pPr>
      <w:r w:rsidRPr="00D50E34">
        <w:rPr>
          <w:rFonts w:ascii="Arial" w:hAnsi="Arial" w:cs="Arial"/>
          <w:sz w:val="24"/>
        </w:rPr>
        <w:t>In this Constitution, headings are for convenience only and do not affect interpretation, and unless the context indicates a contrary intention:</w:t>
      </w:r>
    </w:p>
    <w:p w14:paraId="39946A7D" w14:textId="77777777" w:rsidR="0006684B" w:rsidRPr="00D50E34" w:rsidRDefault="0006684B">
      <w:pPr>
        <w:pStyle w:val="Schedule4"/>
        <w:rPr>
          <w:rFonts w:ascii="Arial" w:hAnsi="Arial" w:cs="Arial"/>
          <w:sz w:val="24"/>
        </w:rPr>
      </w:pPr>
      <w:r w:rsidRPr="00D50E34">
        <w:rPr>
          <w:rFonts w:ascii="Arial" w:hAnsi="Arial" w:cs="Arial"/>
          <w:sz w:val="24"/>
        </w:rPr>
        <w:t>words importing the singular include the plural (and vice versa);</w:t>
      </w:r>
    </w:p>
    <w:p w14:paraId="0DC60BDD" w14:textId="77777777" w:rsidR="0006684B" w:rsidRPr="00D50E34" w:rsidRDefault="0006684B">
      <w:pPr>
        <w:pStyle w:val="Schedule4"/>
        <w:rPr>
          <w:rFonts w:ascii="Arial" w:hAnsi="Arial" w:cs="Arial"/>
          <w:sz w:val="24"/>
        </w:rPr>
      </w:pPr>
      <w:r w:rsidRPr="00D50E34">
        <w:rPr>
          <w:rFonts w:ascii="Arial" w:hAnsi="Arial" w:cs="Arial"/>
          <w:sz w:val="24"/>
        </w:rPr>
        <w:t>words indicating a gender include every other gender;</w:t>
      </w:r>
    </w:p>
    <w:p w14:paraId="01C1D795" w14:textId="77777777" w:rsidR="0006684B" w:rsidRPr="00D50E34" w:rsidRDefault="0006684B">
      <w:pPr>
        <w:pStyle w:val="Schedule4"/>
        <w:rPr>
          <w:rFonts w:ascii="Arial" w:hAnsi="Arial" w:cs="Arial"/>
          <w:sz w:val="24"/>
        </w:rPr>
      </w:pPr>
      <w:r w:rsidRPr="00D50E34">
        <w:rPr>
          <w:rFonts w:ascii="Arial" w:hAnsi="Arial" w:cs="Arial"/>
          <w:sz w:val="24"/>
        </w:rPr>
        <w:t xml:space="preserve">the word </w:t>
      </w:r>
      <w:r w:rsidRPr="00D50E34">
        <w:rPr>
          <w:rFonts w:ascii="Arial" w:hAnsi="Arial" w:cs="Arial"/>
          <w:b/>
          <w:bCs/>
          <w:sz w:val="24"/>
        </w:rPr>
        <w:t>"person"</w:t>
      </w:r>
      <w:r w:rsidRPr="00D50E34">
        <w:rPr>
          <w:rFonts w:ascii="Arial" w:hAnsi="Arial" w:cs="Arial"/>
          <w:sz w:val="24"/>
        </w:rPr>
        <w:t xml:space="preserve"> includes an individual, the estate of an individual, a corporation, an authority or other association;</w:t>
      </w:r>
    </w:p>
    <w:p w14:paraId="04782EBF" w14:textId="77777777" w:rsidR="0006684B" w:rsidRPr="00D50E34" w:rsidRDefault="0006684B">
      <w:pPr>
        <w:pStyle w:val="Schedule4"/>
        <w:rPr>
          <w:rFonts w:ascii="Arial" w:hAnsi="Arial" w:cs="Arial"/>
          <w:sz w:val="24"/>
        </w:rPr>
      </w:pPr>
      <w:r w:rsidRPr="00D50E34">
        <w:rPr>
          <w:rFonts w:ascii="Arial" w:hAnsi="Arial" w:cs="Arial"/>
          <w:sz w:val="24"/>
        </w:rPr>
        <w:t>where a word or phrase is given a defined meaning, any other part of speech or grammatical form of that word or phrase has a corresponding meaning; and</w:t>
      </w:r>
    </w:p>
    <w:p w14:paraId="11A61109" w14:textId="77777777" w:rsidR="0006684B" w:rsidRPr="00D50E34" w:rsidRDefault="0006684B">
      <w:pPr>
        <w:pStyle w:val="Schedule4"/>
        <w:rPr>
          <w:rFonts w:ascii="Arial" w:hAnsi="Arial" w:cs="Arial"/>
          <w:sz w:val="24"/>
        </w:rPr>
      </w:pPr>
      <w:r w:rsidRPr="00D50E34">
        <w:rPr>
          <w:rFonts w:ascii="Arial" w:hAnsi="Arial" w:cs="Arial"/>
          <w:sz w:val="24"/>
        </w:rPr>
        <w:t xml:space="preserve">the word </w:t>
      </w:r>
      <w:r w:rsidRPr="00D50E34">
        <w:rPr>
          <w:rFonts w:ascii="Arial" w:hAnsi="Arial" w:cs="Arial"/>
          <w:b/>
          <w:bCs/>
          <w:sz w:val="24"/>
        </w:rPr>
        <w:t>"includes"</w:t>
      </w:r>
      <w:r w:rsidRPr="00D50E34">
        <w:rPr>
          <w:rFonts w:ascii="Arial" w:hAnsi="Arial" w:cs="Arial"/>
          <w:sz w:val="24"/>
        </w:rPr>
        <w:t xml:space="preserve"> in any form is not a word of limitation.</w:t>
      </w:r>
    </w:p>
    <w:p w14:paraId="2AE840DB" w14:textId="77777777" w:rsidR="0006684B" w:rsidRPr="00D50E34" w:rsidRDefault="0006684B">
      <w:pPr>
        <w:pStyle w:val="Schedule3"/>
        <w:rPr>
          <w:rFonts w:ascii="Arial" w:hAnsi="Arial" w:cs="Arial"/>
          <w:sz w:val="24"/>
        </w:rPr>
      </w:pPr>
      <w:r w:rsidRPr="00D50E34">
        <w:rPr>
          <w:rFonts w:ascii="Arial" w:hAnsi="Arial" w:cs="Arial"/>
          <w:sz w:val="24"/>
        </w:rPr>
        <w:t>Unless the context indicates a contrary intention, in this Constitution:</w:t>
      </w:r>
    </w:p>
    <w:p w14:paraId="2B0CDDCD" w14:textId="77777777" w:rsidR="0006684B" w:rsidRPr="00D50E34" w:rsidRDefault="0006684B">
      <w:pPr>
        <w:pStyle w:val="Schedule4"/>
        <w:rPr>
          <w:rFonts w:ascii="Arial" w:hAnsi="Arial" w:cs="Arial"/>
          <w:sz w:val="24"/>
        </w:rPr>
      </w:pPr>
      <w:r w:rsidRPr="00D50E34">
        <w:rPr>
          <w:rFonts w:ascii="Arial" w:hAnsi="Arial" w:cs="Arial"/>
          <w:sz w:val="24"/>
        </w:rPr>
        <w:t>a reference to an Article or a schedule is to an article or a schedule of this Constitution;</w:t>
      </w:r>
    </w:p>
    <w:p w14:paraId="27A5C133" w14:textId="77777777" w:rsidR="0006684B" w:rsidRPr="00D50E34" w:rsidRDefault="0006684B">
      <w:pPr>
        <w:pStyle w:val="Schedule4"/>
        <w:rPr>
          <w:rFonts w:ascii="Arial" w:hAnsi="Arial" w:cs="Arial"/>
          <w:sz w:val="24"/>
        </w:rPr>
      </w:pPr>
      <w:r w:rsidRPr="00D50E34">
        <w:rPr>
          <w:rFonts w:ascii="Arial" w:hAnsi="Arial" w:cs="Arial"/>
          <w:sz w:val="24"/>
        </w:rPr>
        <w:t>a reference in a schedule to a clause is to a clause of that schedule;</w:t>
      </w:r>
    </w:p>
    <w:p w14:paraId="1CF19ACF" w14:textId="77777777" w:rsidR="0006684B" w:rsidRPr="00D50E34" w:rsidRDefault="0006684B">
      <w:pPr>
        <w:pStyle w:val="Schedule4"/>
        <w:rPr>
          <w:rFonts w:ascii="Arial" w:hAnsi="Arial" w:cs="Arial"/>
          <w:sz w:val="24"/>
        </w:rPr>
      </w:pPr>
      <w:r w:rsidRPr="00D50E34">
        <w:rPr>
          <w:rFonts w:ascii="Arial" w:hAnsi="Arial" w:cs="Arial"/>
          <w:sz w:val="24"/>
        </w:rPr>
        <w:t>a schedule is part of this Constitution; and</w:t>
      </w:r>
    </w:p>
    <w:p w14:paraId="7BCCA7C9" w14:textId="77777777" w:rsidR="0006684B" w:rsidRPr="00D50E34" w:rsidRDefault="0006684B">
      <w:pPr>
        <w:pStyle w:val="Schedule4"/>
        <w:rPr>
          <w:rFonts w:ascii="Arial" w:hAnsi="Arial" w:cs="Arial"/>
          <w:sz w:val="24"/>
        </w:rPr>
      </w:pPr>
      <w:r w:rsidRPr="00D50E34">
        <w:rPr>
          <w:rFonts w:ascii="Arial" w:hAnsi="Arial" w:cs="Arial"/>
          <w:sz w:val="24"/>
        </w:rPr>
        <w:t>a reference to this Constitution is to this Constitution (and where applicable any of its provisions) as modified or repealed from time to time.</w:t>
      </w:r>
    </w:p>
    <w:p w14:paraId="754DD57F" w14:textId="77777777" w:rsidR="0006684B" w:rsidRPr="00D50E34" w:rsidRDefault="0006684B">
      <w:pPr>
        <w:pStyle w:val="Schedule3"/>
        <w:rPr>
          <w:rFonts w:ascii="Arial" w:hAnsi="Arial" w:cs="Arial"/>
          <w:sz w:val="24"/>
        </w:rPr>
      </w:pPr>
      <w:r w:rsidRPr="00D50E34">
        <w:rPr>
          <w:rFonts w:ascii="Arial" w:hAnsi="Arial" w:cs="Arial"/>
          <w:sz w:val="24"/>
        </w:rPr>
        <w:t>Unless the context indicates a contrary intention, in this Constitution, 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6045AF4" w14:textId="77777777" w:rsidR="0006684B" w:rsidRPr="00D50E34" w:rsidRDefault="0006684B">
      <w:pPr>
        <w:pStyle w:val="Schedule3"/>
        <w:rPr>
          <w:rFonts w:ascii="Arial" w:hAnsi="Arial" w:cs="Arial"/>
          <w:sz w:val="24"/>
        </w:rPr>
      </w:pPr>
      <w:r w:rsidRPr="00D50E34">
        <w:rPr>
          <w:rFonts w:ascii="Arial" w:hAnsi="Arial" w:cs="Arial"/>
          <w:sz w:val="24"/>
        </w:rPr>
        <w:t xml:space="preserve">Unless the context indicates a contrary intention, an expression in a provision of this Constitution that is defined in section 9 of the </w:t>
      </w:r>
      <w:r w:rsidRPr="00D50E34">
        <w:rPr>
          <w:rFonts w:ascii="Arial" w:hAnsi="Arial" w:cs="Arial"/>
          <w:iCs/>
          <w:sz w:val="24"/>
        </w:rPr>
        <w:t>Corporations Act</w:t>
      </w:r>
      <w:r w:rsidRPr="00D50E34">
        <w:rPr>
          <w:rFonts w:ascii="Arial" w:hAnsi="Arial" w:cs="Arial"/>
          <w:sz w:val="24"/>
        </w:rPr>
        <w:t xml:space="preserve"> has the same meaning as in that section.</w:t>
      </w:r>
    </w:p>
    <w:p w14:paraId="0A241A01" w14:textId="77777777" w:rsidR="00C15EAA" w:rsidRPr="00C15EAA" w:rsidRDefault="00C15EAA" w:rsidP="00C15EAA">
      <w:pPr>
        <w:pStyle w:val="IndentParaLevel1"/>
        <w:pBdr>
          <w:top w:val="single" w:sz="18" w:space="1" w:color="auto"/>
        </w:pBdr>
        <w:spacing w:after="0"/>
        <w:ind w:left="0"/>
        <w:rPr>
          <w:rFonts w:ascii="Arial" w:hAnsi="Arial" w:cs="Arial"/>
          <w:sz w:val="24"/>
        </w:rPr>
      </w:pPr>
      <w:bookmarkStart w:id="702" w:name="_Toc485451944"/>
    </w:p>
    <w:p w14:paraId="3022192F" w14:textId="77D38F0F" w:rsidR="0006684B" w:rsidRPr="00F96D41" w:rsidRDefault="0006684B" w:rsidP="00C15EAA">
      <w:pPr>
        <w:pStyle w:val="Schedule1"/>
        <w:pBdr>
          <w:top w:val="single" w:sz="18" w:space="1" w:color="auto"/>
        </w:pBdr>
        <w:rPr>
          <w:rFonts w:cs="Arial"/>
        </w:rPr>
      </w:pPr>
      <w:r w:rsidRPr="00F96D41">
        <w:rPr>
          <w:rFonts w:cs="Arial"/>
        </w:rPr>
        <w:t>Exercise of powers</w:t>
      </w:r>
      <w:bookmarkEnd w:id="702"/>
    </w:p>
    <w:p w14:paraId="272CF20C" w14:textId="53E639A6" w:rsidR="0006684B" w:rsidRDefault="0006684B">
      <w:pPr>
        <w:pStyle w:val="IndentParaLevel1"/>
        <w:rPr>
          <w:rFonts w:ascii="Arial" w:hAnsi="Arial" w:cs="Arial"/>
          <w:sz w:val="24"/>
        </w:rPr>
      </w:pPr>
      <w:r w:rsidRPr="00D50E34">
        <w:rPr>
          <w:rFonts w:ascii="Arial" w:hAnsi="Arial" w:cs="Arial"/>
          <w:sz w:val="24"/>
        </w:rPr>
        <w:t>Where this Constitution confers a power or imposes a duty, then, unless the contrary intention appears, the power may be exercised and the duty must be performed from time to time as the occasion requires.</w:t>
      </w:r>
    </w:p>
    <w:p w14:paraId="423E6614" w14:textId="6CB80D67" w:rsidR="00971559" w:rsidRDefault="00971559">
      <w:pPr>
        <w:widowControl/>
        <w:spacing w:after="0"/>
        <w:rPr>
          <w:rFonts w:ascii="Arial" w:hAnsi="Arial" w:cs="Arial"/>
          <w:sz w:val="24"/>
        </w:rPr>
      </w:pPr>
      <w:r>
        <w:rPr>
          <w:rFonts w:ascii="Arial" w:hAnsi="Arial" w:cs="Arial"/>
          <w:sz w:val="24"/>
        </w:rPr>
        <w:br w:type="page"/>
      </w:r>
    </w:p>
    <w:p w14:paraId="429B4673" w14:textId="77777777" w:rsidR="00971559" w:rsidRPr="00C15EAA" w:rsidRDefault="00971559" w:rsidP="00971559">
      <w:pPr>
        <w:pStyle w:val="IndentParaLevel1"/>
        <w:pBdr>
          <w:top w:val="single" w:sz="18" w:space="1" w:color="auto"/>
        </w:pBdr>
        <w:spacing w:after="0"/>
        <w:ind w:left="0"/>
        <w:rPr>
          <w:rFonts w:ascii="Arial" w:hAnsi="Arial" w:cs="Arial"/>
          <w:sz w:val="24"/>
        </w:rPr>
      </w:pPr>
    </w:p>
    <w:p w14:paraId="024E8543" w14:textId="77777777" w:rsidR="0006684B" w:rsidRPr="00F96D41" w:rsidRDefault="0006684B" w:rsidP="00971559">
      <w:pPr>
        <w:pStyle w:val="Schedule1"/>
        <w:pBdr>
          <w:top w:val="single" w:sz="18" w:space="1" w:color="auto"/>
        </w:pBdr>
        <w:rPr>
          <w:rFonts w:cs="Arial"/>
        </w:rPr>
      </w:pPr>
      <w:bookmarkStart w:id="703" w:name="_Toc485451945"/>
      <w:r w:rsidRPr="00F96D41">
        <w:rPr>
          <w:rFonts w:cs="Arial"/>
        </w:rPr>
        <w:t>Severing invalid provisions</w:t>
      </w:r>
      <w:bookmarkEnd w:id="703"/>
    </w:p>
    <w:p w14:paraId="195B1915" w14:textId="77777777" w:rsidR="0006684B" w:rsidRPr="00D50E34" w:rsidRDefault="0006684B">
      <w:pPr>
        <w:pStyle w:val="IndentParaLevel1"/>
        <w:rPr>
          <w:rFonts w:ascii="Arial" w:hAnsi="Arial" w:cs="Arial"/>
          <w:sz w:val="24"/>
        </w:rPr>
      </w:pPr>
      <w:r w:rsidRPr="00D50E34">
        <w:rPr>
          <w:rFonts w:ascii="Arial" w:hAnsi="Arial" w:cs="Arial"/>
          <w:sz w:val="24"/>
        </w:rPr>
        <w:t>If at any time any provision of this Constitution is or becomes illegal, invalid or unenforceable in any respect under the law of any jurisdiction, that does not affect or impair:</w:t>
      </w:r>
    </w:p>
    <w:p w14:paraId="56DE07E2" w14:textId="77777777" w:rsidR="0006684B" w:rsidRPr="00D50E34" w:rsidRDefault="0006684B">
      <w:pPr>
        <w:pStyle w:val="Schedule3"/>
        <w:rPr>
          <w:rFonts w:ascii="Arial" w:hAnsi="Arial" w:cs="Arial"/>
          <w:sz w:val="24"/>
        </w:rPr>
      </w:pPr>
      <w:r w:rsidRPr="00D50E34">
        <w:rPr>
          <w:rFonts w:ascii="Arial" w:hAnsi="Arial" w:cs="Arial"/>
          <w:sz w:val="24"/>
        </w:rPr>
        <w:t>the legality, validity or enforceability in that jurisdiction of any other provision of this Constitution; or</w:t>
      </w:r>
    </w:p>
    <w:p w14:paraId="1EE13DFF" w14:textId="77777777" w:rsidR="0006684B" w:rsidRPr="00D50E34" w:rsidRDefault="0006684B">
      <w:pPr>
        <w:pStyle w:val="Schedule3"/>
        <w:rPr>
          <w:rFonts w:ascii="Arial" w:hAnsi="Arial" w:cs="Arial"/>
          <w:sz w:val="24"/>
        </w:rPr>
      </w:pPr>
      <w:r w:rsidRPr="00D50E34">
        <w:rPr>
          <w:rFonts w:ascii="Arial" w:hAnsi="Arial" w:cs="Arial"/>
          <w:sz w:val="24"/>
        </w:rPr>
        <w:t>the legality, validity or enforceability under the law of any other jurisdiction of that or any other provision of this Constitution.</w:t>
      </w:r>
    </w:p>
    <w:sectPr w:rsidR="0006684B" w:rsidRPr="00D50E34" w:rsidSect="00D42752">
      <w:headerReference w:type="even" r:id="rId21"/>
      <w:headerReference w:type="default" r:id="rId22"/>
      <w:footerReference w:type="default" r:id="rId23"/>
      <w:pgSz w:w="11905" w:h="16837" w:code="9"/>
      <w:pgMar w:top="1134" w:right="1134" w:bottom="1134"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897B" w14:textId="77777777" w:rsidR="008E2A9E" w:rsidRDefault="008E2A9E">
      <w:r>
        <w:separator/>
      </w:r>
    </w:p>
  </w:endnote>
  <w:endnote w:type="continuationSeparator" w:id="0">
    <w:p w14:paraId="0E760F52" w14:textId="77777777" w:rsidR="008E2A9E" w:rsidRDefault="008E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9D50" w14:textId="77777777" w:rsidR="001E7436" w:rsidRDefault="001E74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BD9FC" w14:textId="77777777" w:rsidR="001E7436" w:rsidRDefault="001E7436">
    <w:pPr>
      <w:pStyle w:val="Footer"/>
      <w:ind w:right="360"/>
      <w:rPr>
        <w:rStyle w:val="DocsOpenFilename"/>
      </w:rPr>
    </w:pPr>
    <w:r>
      <w:rPr>
        <w:rStyle w:val="DocsOpenFilename"/>
      </w:rPr>
      <w:t>CBRWORKDOCS\13543\63556.1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6F3E" w14:textId="77777777" w:rsidR="00445B6C" w:rsidRDefault="0044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36E2" w14:textId="77777777" w:rsidR="001E7436" w:rsidRDefault="001E7436">
    <w:pPr>
      <w:pStyle w:val="Footer"/>
      <w:rPr>
        <w:rStyle w:val="DocsOpenFilename"/>
      </w:rPr>
    </w:pPr>
    <w:r>
      <w:rPr>
        <w:rStyle w:val="DocsOpenFilename"/>
      </w:rPr>
      <w:t>CBRWORKDOCS\13543\63556.1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49AE" w14:textId="2E33E06A" w:rsidR="001E7436" w:rsidRPr="005E5E6A" w:rsidRDefault="001E7436">
    <w:pPr>
      <w:pStyle w:val="Footer"/>
      <w:framePr w:wrap="around" w:vAnchor="text" w:hAnchor="margin" w:xAlign="right" w:y="1"/>
      <w:rPr>
        <w:rStyle w:val="PageNumber"/>
        <w:rFonts w:ascii="Arial" w:hAnsi="Arial" w:cs="Arial"/>
      </w:rPr>
    </w:pPr>
    <w:r w:rsidRPr="005E5E6A">
      <w:rPr>
        <w:rStyle w:val="PageNumber"/>
        <w:rFonts w:ascii="Arial" w:hAnsi="Arial" w:cs="Arial"/>
      </w:rPr>
      <w:fldChar w:fldCharType="begin"/>
    </w:r>
    <w:r w:rsidRPr="005E5E6A">
      <w:rPr>
        <w:rStyle w:val="PageNumber"/>
        <w:rFonts w:ascii="Arial" w:hAnsi="Arial" w:cs="Arial"/>
      </w:rPr>
      <w:instrText xml:space="preserve">PAGE  </w:instrText>
    </w:r>
    <w:r w:rsidRPr="005E5E6A">
      <w:rPr>
        <w:rStyle w:val="PageNumber"/>
        <w:rFonts w:ascii="Arial" w:hAnsi="Arial" w:cs="Arial"/>
      </w:rPr>
      <w:fldChar w:fldCharType="separate"/>
    </w:r>
    <w:r w:rsidRPr="005E5E6A">
      <w:rPr>
        <w:rStyle w:val="PageNumber"/>
        <w:rFonts w:ascii="Arial" w:hAnsi="Arial" w:cs="Arial"/>
        <w:noProof/>
      </w:rPr>
      <w:t>i</w:t>
    </w:r>
    <w:r w:rsidRPr="005E5E6A">
      <w:rPr>
        <w:rStyle w:val="PageNumber"/>
        <w:rFonts w:ascii="Arial" w:hAnsi="Arial" w:cs="Arial"/>
      </w:rPr>
      <w:fldChar w:fldCharType="end"/>
    </w:r>
  </w:p>
  <w:p w14:paraId="06BE574E" w14:textId="2730819A" w:rsidR="001E7436" w:rsidRPr="005E5E6A" w:rsidRDefault="00940D51">
    <w:pPr>
      <w:pStyle w:val="Footer"/>
      <w:ind w:right="360"/>
      <w:rPr>
        <w:rStyle w:val="DocsOpenFilename"/>
        <w:rFonts w:ascii="Arial" w:hAnsi="Arial" w:cs="Arial"/>
      </w:rPr>
    </w:pPr>
    <w:r>
      <w:rPr>
        <w:rStyle w:val="DocsOpenFilename"/>
        <w:rFonts w:ascii="Arial" w:hAnsi="Arial" w:cs="Arial"/>
      </w:rPr>
      <w:t>NDS Constitution – Last Updated 6 December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071D" w14:textId="77777777" w:rsidR="001E7436" w:rsidRDefault="001E7436">
    <w:pPr>
      <w:pStyle w:val="Footer"/>
      <w:rPr>
        <w:rStyle w:val="DocsOpenFilename"/>
      </w:rPr>
    </w:pPr>
    <w:r>
      <w:rPr>
        <w:rStyle w:val="DocsOpenFilename"/>
      </w:rPr>
      <w:t>CBRWORKDOCS\13543\63556.1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0C7" w14:textId="04886A35" w:rsidR="001E7436" w:rsidRPr="00D4051A" w:rsidRDefault="001E7436">
    <w:pPr>
      <w:pStyle w:val="Footer"/>
      <w:framePr w:wrap="around" w:vAnchor="text" w:hAnchor="margin" w:xAlign="right" w:y="1"/>
      <w:rPr>
        <w:rStyle w:val="PageNumber"/>
        <w:rFonts w:ascii="Arial" w:hAnsi="Arial" w:cs="Arial"/>
        <w:szCs w:val="18"/>
      </w:rPr>
    </w:pPr>
    <w:r w:rsidRPr="00D4051A">
      <w:rPr>
        <w:rStyle w:val="PageNumber"/>
        <w:rFonts w:ascii="Arial" w:hAnsi="Arial" w:cs="Arial"/>
        <w:szCs w:val="18"/>
      </w:rPr>
      <w:fldChar w:fldCharType="begin"/>
    </w:r>
    <w:r w:rsidRPr="00D4051A">
      <w:rPr>
        <w:rStyle w:val="PageNumber"/>
        <w:rFonts w:ascii="Arial" w:hAnsi="Arial" w:cs="Arial"/>
        <w:szCs w:val="18"/>
      </w:rPr>
      <w:instrText xml:space="preserve">PAGE  </w:instrText>
    </w:r>
    <w:r w:rsidRPr="00D4051A">
      <w:rPr>
        <w:rStyle w:val="PageNumber"/>
        <w:rFonts w:ascii="Arial" w:hAnsi="Arial" w:cs="Arial"/>
        <w:szCs w:val="18"/>
      </w:rPr>
      <w:fldChar w:fldCharType="separate"/>
    </w:r>
    <w:r w:rsidRPr="00D4051A">
      <w:rPr>
        <w:rStyle w:val="PageNumber"/>
        <w:rFonts w:ascii="Arial" w:hAnsi="Arial" w:cs="Arial"/>
        <w:noProof/>
        <w:szCs w:val="18"/>
      </w:rPr>
      <w:t>19</w:t>
    </w:r>
    <w:r w:rsidRPr="00D4051A">
      <w:rPr>
        <w:rStyle w:val="PageNumber"/>
        <w:rFonts w:ascii="Arial" w:hAnsi="Arial" w:cs="Arial"/>
        <w:szCs w:val="18"/>
      </w:rPr>
      <w:fldChar w:fldCharType="end"/>
    </w:r>
  </w:p>
  <w:p w14:paraId="3F1F49FA" w14:textId="27237E97" w:rsidR="001E7436" w:rsidRPr="00D4051A" w:rsidRDefault="00445B6C" w:rsidP="00445B6C">
    <w:pPr>
      <w:spacing w:after="0"/>
      <w:rPr>
        <w:rStyle w:val="DocsOpenFilename"/>
        <w:rFonts w:ascii="Arial" w:hAnsi="Arial" w:cs="Arial"/>
      </w:rPr>
    </w:pPr>
    <w:r>
      <w:rPr>
        <w:rStyle w:val="DocsOpenFilename"/>
        <w:rFonts w:ascii="Arial" w:hAnsi="Arial" w:cs="Arial"/>
      </w:rPr>
      <w:t>NDS Constitution – Last Updated 6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0577" w14:textId="77777777" w:rsidR="008E2A9E" w:rsidRDefault="008E2A9E">
      <w:r>
        <w:separator/>
      </w:r>
    </w:p>
  </w:footnote>
  <w:footnote w:type="continuationSeparator" w:id="0">
    <w:p w14:paraId="4D025A32" w14:textId="77777777" w:rsidR="008E2A9E" w:rsidRDefault="008E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AB06" w14:textId="77777777" w:rsidR="00445B6C" w:rsidRDefault="0044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C9AB" w14:textId="77777777" w:rsidR="00D42752" w:rsidRPr="00D42752" w:rsidRDefault="00D42752" w:rsidP="00D42752">
    <w:pPr>
      <w:pStyle w:val="Header"/>
      <w:spacing w:after="0"/>
      <w:rPr>
        <w:rFonts w:ascii="Arial" w:hAnsi="Arial" w:cs="Arial"/>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B917" w14:textId="77777777" w:rsidR="00445B6C" w:rsidRDefault="00445B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9522" w14:textId="77777777" w:rsidR="001E7436" w:rsidRPr="005E5E6A" w:rsidRDefault="001E7436" w:rsidP="005E5E6A">
    <w:pPr>
      <w:pStyle w:val="Header"/>
      <w:spacing w:after="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4F95" w14:textId="77777777" w:rsidR="001E7436" w:rsidRDefault="001E743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C461" w14:textId="77777777" w:rsidR="001E7436" w:rsidRPr="0083732B" w:rsidRDefault="001E7436" w:rsidP="0083732B">
    <w:pPr>
      <w:spacing w:after="0"/>
      <w:rPr>
        <w:rFonts w:ascii="Arial" w:hAnsi="Arial" w:cs="Arial"/>
        <w:sz w:val="18"/>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234288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FA5E9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85E9FF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B0AD7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E1863A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ED07F53"/>
    <w:multiLevelType w:val="hybridMultilevel"/>
    <w:tmpl w:val="039002A6"/>
    <w:lvl w:ilvl="0" w:tplc="2D487CFA">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6" w15:restartNumberingAfterBreak="0">
    <w:nsid w:val="152A0EA7"/>
    <w:multiLevelType w:val="multilevel"/>
    <w:tmpl w:val="43162F90"/>
    <w:lvl w:ilvl="0">
      <w:start w:val="6"/>
      <w:numFmt w:val="lowerLetter"/>
      <w:lvlText w:val="(%1)"/>
      <w:lvlJc w:val="left"/>
      <w:pPr>
        <w:tabs>
          <w:tab w:val="num" w:pos="1324"/>
        </w:tabs>
        <w:ind w:left="1324" w:hanging="360"/>
      </w:pPr>
      <w:rPr>
        <w:rFonts w:hint="default"/>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7" w15:restartNumberingAfterBreak="0">
    <w:nsid w:val="2A011AF5"/>
    <w:multiLevelType w:val="hybridMultilevel"/>
    <w:tmpl w:val="7D582B50"/>
    <w:lvl w:ilvl="0" w:tplc="CBC24F16">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8" w15:restartNumberingAfterBreak="0">
    <w:nsid w:val="31C17F02"/>
    <w:multiLevelType w:val="hybridMultilevel"/>
    <w:tmpl w:val="FE6AB51A"/>
    <w:lvl w:ilvl="0" w:tplc="6B5C1F4C">
      <w:start w:val="6"/>
      <w:numFmt w:val="lowerLetter"/>
      <w:lvlText w:val="(%1)"/>
      <w:lvlJc w:val="left"/>
      <w:pPr>
        <w:tabs>
          <w:tab w:val="num" w:pos="1324"/>
        </w:tabs>
        <w:ind w:left="3252" w:hanging="2288"/>
      </w:pPr>
      <w:rPr>
        <w:rFonts w:cs="Arial"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9" w15:restartNumberingAfterBreak="0">
    <w:nsid w:val="4F0F3669"/>
    <w:multiLevelType w:val="multilevel"/>
    <w:tmpl w:val="43162F90"/>
    <w:lvl w:ilvl="0">
      <w:start w:val="6"/>
      <w:numFmt w:val="lowerLetter"/>
      <w:lvlText w:val="(%1)"/>
      <w:lvlJc w:val="left"/>
      <w:pPr>
        <w:tabs>
          <w:tab w:val="num" w:pos="1324"/>
        </w:tabs>
        <w:ind w:left="1324" w:hanging="360"/>
      </w:pPr>
      <w:rPr>
        <w:rFonts w:hint="default"/>
      </w:rPr>
    </w:lvl>
    <w:lvl w:ilvl="1" w:tentative="1">
      <w:start w:val="1"/>
      <w:numFmt w:val="lowerLetter"/>
      <w:lvlText w:val="%2."/>
      <w:lvlJc w:val="left"/>
      <w:pPr>
        <w:tabs>
          <w:tab w:val="num" w:pos="2044"/>
        </w:tabs>
        <w:ind w:left="2044" w:hanging="360"/>
      </w:pPr>
    </w:lvl>
    <w:lvl w:ilvl="2" w:tentative="1">
      <w:start w:val="1"/>
      <w:numFmt w:val="lowerRoman"/>
      <w:lvlText w:val="%3."/>
      <w:lvlJc w:val="right"/>
      <w:pPr>
        <w:tabs>
          <w:tab w:val="num" w:pos="2764"/>
        </w:tabs>
        <w:ind w:left="2764" w:hanging="180"/>
      </w:pPr>
    </w:lvl>
    <w:lvl w:ilvl="3" w:tentative="1">
      <w:start w:val="1"/>
      <w:numFmt w:val="decimal"/>
      <w:lvlText w:val="%4."/>
      <w:lvlJc w:val="left"/>
      <w:pPr>
        <w:tabs>
          <w:tab w:val="num" w:pos="3484"/>
        </w:tabs>
        <w:ind w:left="3484" w:hanging="360"/>
      </w:pPr>
    </w:lvl>
    <w:lvl w:ilvl="4" w:tentative="1">
      <w:start w:val="1"/>
      <w:numFmt w:val="lowerLetter"/>
      <w:lvlText w:val="%5."/>
      <w:lvlJc w:val="left"/>
      <w:pPr>
        <w:tabs>
          <w:tab w:val="num" w:pos="4204"/>
        </w:tabs>
        <w:ind w:left="4204" w:hanging="360"/>
      </w:pPr>
    </w:lvl>
    <w:lvl w:ilvl="5" w:tentative="1">
      <w:start w:val="1"/>
      <w:numFmt w:val="lowerRoman"/>
      <w:lvlText w:val="%6."/>
      <w:lvlJc w:val="right"/>
      <w:pPr>
        <w:tabs>
          <w:tab w:val="num" w:pos="4924"/>
        </w:tabs>
        <w:ind w:left="4924" w:hanging="180"/>
      </w:pPr>
    </w:lvl>
    <w:lvl w:ilvl="6" w:tentative="1">
      <w:start w:val="1"/>
      <w:numFmt w:val="decimal"/>
      <w:lvlText w:val="%7."/>
      <w:lvlJc w:val="left"/>
      <w:pPr>
        <w:tabs>
          <w:tab w:val="num" w:pos="5644"/>
        </w:tabs>
        <w:ind w:left="5644" w:hanging="360"/>
      </w:pPr>
    </w:lvl>
    <w:lvl w:ilvl="7" w:tentative="1">
      <w:start w:val="1"/>
      <w:numFmt w:val="lowerLetter"/>
      <w:lvlText w:val="%8."/>
      <w:lvlJc w:val="left"/>
      <w:pPr>
        <w:tabs>
          <w:tab w:val="num" w:pos="6364"/>
        </w:tabs>
        <w:ind w:left="6364" w:hanging="360"/>
      </w:pPr>
    </w:lvl>
    <w:lvl w:ilvl="8" w:tentative="1">
      <w:start w:val="1"/>
      <w:numFmt w:val="lowerRoman"/>
      <w:lvlText w:val="%9."/>
      <w:lvlJc w:val="right"/>
      <w:pPr>
        <w:tabs>
          <w:tab w:val="num" w:pos="7084"/>
        </w:tabs>
        <w:ind w:left="7084" w:hanging="180"/>
      </w:pPr>
    </w:lvl>
  </w:abstractNum>
  <w:abstractNum w:abstractNumId="10" w15:restartNumberingAfterBreak="0">
    <w:nsid w:val="4F8F6B55"/>
    <w:multiLevelType w:val="singleLevel"/>
    <w:tmpl w:val="B2AAB45C"/>
    <w:lvl w:ilvl="0">
      <w:start w:val="1"/>
      <w:numFmt w:val="decimal"/>
      <w:lvlText w:val="(%1)"/>
      <w:lvlJc w:val="left"/>
      <w:pPr>
        <w:tabs>
          <w:tab w:val="num" w:pos="1939"/>
        </w:tabs>
        <w:ind w:left="1939" w:hanging="975"/>
      </w:pPr>
      <w:rPr>
        <w:rFonts w:hint="default"/>
      </w:rPr>
    </w:lvl>
  </w:abstractNum>
  <w:abstractNum w:abstractNumId="11" w15:restartNumberingAfterBreak="0">
    <w:nsid w:val="53551C6A"/>
    <w:multiLevelType w:val="multilevel"/>
    <w:tmpl w:val="4EBE3488"/>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63993352"/>
    <w:multiLevelType w:val="hybridMultilevel"/>
    <w:tmpl w:val="207819B4"/>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pStyle w:val="Recital"/>
      <w:lvlText w:val="%2."/>
      <w:lvlJc w:val="left"/>
      <w:pPr>
        <w:tabs>
          <w:tab w:val="num" w:pos="2044"/>
        </w:tabs>
        <w:ind w:left="2044" w:hanging="96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E6757"/>
    <w:multiLevelType w:val="hybridMultilevel"/>
    <w:tmpl w:val="A08A759C"/>
    <w:lvl w:ilvl="0" w:tplc="76A6385C">
      <w:start w:val="6"/>
      <w:numFmt w:val="lowerLetter"/>
      <w:lvlText w:val="(%1)"/>
      <w:lvlJc w:val="left"/>
      <w:pPr>
        <w:tabs>
          <w:tab w:val="num" w:pos="1939"/>
        </w:tabs>
        <w:ind w:left="1939" w:hanging="975"/>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4" w15:restartNumberingAfterBreak="0">
    <w:nsid w:val="6E8833C8"/>
    <w:multiLevelType w:val="hybridMultilevel"/>
    <w:tmpl w:val="AB705A54"/>
    <w:lvl w:ilvl="0" w:tplc="5DCCE1A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6F4E4AF3"/>
    <w:multiLevelType w:val="multilevel"/>
    <w:tmpl w:val="6EFE68A2"/>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6" w15:restartNumberingAfterBreak="0">
    <w:nsid w:val="73F8517E"/>
    <w:multiLevelType w:val="hybridMultilevel"/>
    <w:tmpl w:val="43162F90"/>
    <w:lvl w:ilvl="0" w:tplc="D68C4004">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7" w15:restartNumberingAfterBreak="0">
    <w:nsid w:val="78BC08D9"/>
    <w:multiLevelType w:val="hybridMultilevel"/>
    <w:tmpl w:val="AB78CF1C"/>
    <w:lvl w:ilvl="0" w:tplc="3AD8E0EE">
      <w:start w:val="6"/>
      <w:numFmt w:val="lowerLetter"/>
      <w:lvlText w:val="(%1)"/>
      <w:lvlJc w:val="left"/>
      <w:pPr>
        <w:tabs>
          <w:tab w:val="num" w:pos="1324"/>
        </w:tabs>
        <w:ind w:left="1324" w:hanging="360"/>
      </w:pPr>
      <w:rPr>
        <w:rFonts w:hint="default"/>
      </w:rPr>
    </w:lvl>
    <w:lvl w:ilvl="1" w:tplc="04090019" w:tentative="1">
      <w:start w:val="1"/>
      <w:numFmt w:val="lowerLetter"/>
      <w:lvlText w:val="%2."/>
      <w:lvlJc w:val="left"/>
      <w:pPr>
        <w:tabs>
          <w:tab w:val="num" w:pos="2044"/>
        </w:tabs>
        <w:ind w:left="2044" w:hanging="360"/>
      </w:pPr>
    </w:lvl>
    <w:lvl w:ilvl="2" w:tplc="0409001B" w:tentative="1">
      <w:start w:val="1"/>
      <w:numFmt w:val="lowerRoman"/>
      <w:lvlText w:val="%3."/>
      <w:lvlJc w:val="right"/>
      <w:pPr>
        <w:tabs>
          <w:tab w:val="num" w:pos="2764"/>
        </w:tabs>
        <w:ind w:left="2764" w:hanging="180"/>
      </w:pPr>
    </w:lvl>
    <w:lvl w:ilvl="3" w:tplc="0409000F" w:tentative="1">
      <w:start w:val="1"/>
      <w:numFmt w:val="decimal"/>
      <w:lvlText w:val="%4."/>
      <w:lvlJc w:val="left"/>
      <w:pPr>
        <w:tabs>
          <w:tab w:val="num" w:pos="3484"/>
        </w:tabs>
        <w:ind w:left="3484" w:hanging="360"/>
      </w:pPr>
    </w:lvl>
    <w:lvl w:ilvl="4" w:tplc="04090019" w:tentative="1">
      <w:start w:val="1"/>
      <w:numFmt w:val="lowerLetter"/>
      <w:lvlText w:val="%5."/>
      <w:lvlJc w:val="left"/>
      <w:pPr>
        <w:tabs>
          <w:tab w:val="num" w:pos="4204"/>
        </w:tabs>
        <w:ind w:left="4204" w:hanging="360"/>
      </w:pPr>
    </w:lvl>
    <w:lvl w:ilvl="5" w:tplc="0409001B" w:tentative="1">
      <w:start w:val="1"/>
      <w:numFmt w:val="lowerRoman"/>
      <w:lvlText w:val="%6."/>
      <w:lvlJc w:val="right"/>
      <w:pPr>
        <w:tabs>
          <w:tab w:val="num" w:pos="4924"/>
        </w:tabs>
        <w:ind w:left="4924" w:hanging="180"/>
      </w:pPr>
    </w:lvl>
    <w:lvl w:ilvl="6" w:tplc="0409000F" w:tentative="1">
      <w:start w:val="1"/>
      <w:numFmt w:val="decimal"/>
      <w:lvlText w:val="%7."/>
      <w:lvlJc w:val="left"/>
      <w:pPr>
        <w:tabs>
          <w:tab w:val="num" w:pos="5644"/>
        </w:tabs>
        <w:ind w:left="5644" w:hanging="360"/>
      </w:pPr>
    </w:lvl>
    <w:lvl w:ilvl="7" w:tplc="04090019" w:tentative="1">
      <w:start w:val="1"/>
      <w:numFmt w:val="lowerLetter"/>
      <w:lvlText w:val="%8."/>
      <w:lvlJc w:val="left"/>
      <w:pPr>
        <w:tabs>
          <w:tab w:val="num" w:pos="6364"/>
        </w:tabs>
        <w:ind w:left="6364" w:hanging="360"/>
      </w:pPr>
    </w:lvl>
    <w:lvl w:ilvl="8" w:tplc="0409001B" w:tentative="1">
      <w:start w:val="1"/>
      <w:numFmt w:val="lowerRoman"/>
      <w:lvlText w:val="%9."/>
      <w:lvlJc w:val="right"/>
      <w:pPr>
        <w:tabs>
          <w:tab w:val="num" w:pos="7084"/>
        </w:tabs>
        <w:ind w:left="7084" w:hanging="180"/>
      </w:pPr>
    </w:lvl>
  </w:abstractNum>
  <w:abstractNum w:abstractNumId="18" w15:restartNumberingAfterBreak="0">
    <w:nsid w:val="7F9A1C6A"/>
    <w:multiLevelType w:val="multilevel"/>
    <w:tmpl w:val="1FAA19A8"/>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11"/>
  </w:num>
  <w:num w:numId="2">
    <w:abstractNumId w:val="18"/>
  </w:num>
  <w:num w:numId="3">
    <w:abstractNumId w:val="18"/>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4"/>
  </w:num>
  <w:num w:numId="13">
    <w:abstractNumId w:val="3"/>
  </w:num>
  <w:num w:numId="14">
    <w:abstractNumId w:val="2"/>
  </w:num>
  <w:num w:numId="15">
    <w:abstractNumId w:val="1"/>
  </w:num>
  <w:num w:numId="16">
    <w:abstractNumId w:val="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5"/>
  </w:num>
  <w:num w:numId="22">
    <w:abstractNumId w:val="13"/>
  </w:num>
  <w:num w:numId="23">
    <w:abstractNumId w:val="7"/>
  </w:num>
  <w:num w:numId="24">
    <w:abstractNumId w:val="17"/>
  </w:num>
  <w:num w:numId="25">
    <w:abstractNumId w:val="16"/>
  </w:num>
  <w:num w:numId="26">
    <w:abstractNumId w:val="6"/>
  </w:num>
  <w:num w:numId="27">
    <w:abstractNumId w:val="9"/>
  </w:num>
  <w:num w:numId="28">
    <w:abstractNumId w:val="14"/>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5"/>
  </w:num>
  <w:num w:numId="41">
    <w:abstractNumId w:val="18"/>
  </w:num>
  <w:num w:numId="42">
    <w:abstractNumId w:val="18"/>
  </w:num>
  <w:num w:numId="43">
    <w:abstractNumId w:val="18"/>
  </w:num>
  <w:num w:numId="44">
    <w:abstractNumId w:val="1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3D"/>
    <w:rsid w:val="000362C8"/>
    <w:rsid w:val="000444A5"/>
    <w:rsid w:val="00053E92"/>
    <w:rsid w:val="00056099"/>
    <w:rsid w:val="000633B4"/>
    <w:rsid w:val="000663FD"/>
    <w:rsid w:val="0006684B"/>
    <w:rsid w:val="00083F07"/>
    <w:rsid w:val="000875EA"/>
    <w:rsid w:val="000A6C26"/>
    <w:rsid w:val="000E1BD4"/>
    <w:rsid w:val="00105131"/>
    <w:rsid w:val="00110607"/>
    <w:rsid w:val="00122DBE"/>
    <w:rsid w:val="00130625"/>
    <w:rsid w:val="001322F5"/>
    <w:rsid w:val="00140479"/>
    <w:rsid w:val="001871FB"/>
    <w:rsid w:val="001C33E5"/>
    <w:rsid w:val="001C4A63"/>
    <w:rsid w:val="001E329C"/>
    <w:rsid w:val="001E7436"/>
    <w:rsid w:val="001E7568"/>
    <w:rsid w:val="002071A1"/>
    <w:rsid w:val="00223E32"/>
    <w:rsid w:val="0023122F"/>
    <w:rsid w:val="00244655"/>
    <w:rsid w:val="002571AE"/>
    <w:rsid w:val="0029312F"/>
    <w:rsid w:val="00293570"/>
    <w:rsid w:val="002A0917"/>
    <w:rsid w:val="002B4247"/>
    <w:rsid w:val="002B6AEB"/>
    <w:rsid w:val="002C00B8"/>
    <w:rsid w:val="002E123D"/>
    <w:rsid w:val="002E75A2"/>
    <w:rsid w:val="0033422C"/>
    <w:rsid w:val="0033649A"/>
    <w:rsid w:val="003404AD"/>
    <w:rsid w:val="00360DA0"/>
    <w:rsid w:val="003C3C98"/>
    <w:rsid w:val="00402ECF"/>
    <w:rsid w:val="0042043A"/>
    <w:rsid w:val="00445B6C"/>
    <w:rsid w:val="004533EC"/>
    <w:rsid w:val="00464FCF"/>
    <w:rsid w:val="00480F3B"/>
    <w:rsid w:val="00483DA5"/>
    <w:rsid w:val="004878DF"/>
    <w:rsid w:val="004A2342"/>
    <w:rsid w:val="004D76FF"/>
    <w:rsid w:val="00507093"/>
    <w:rsid w:val="00540BE6"/>
    <w:rsid w:val="00550C36"/>
    <w:rsid w:val="00566A34"/>
    <w:rsid w:val="005807BD"/>
    <w:rsid w:val="005844BA"/>
    <w:rsid w:val="00597C7C"/>
    <w:rsid w:val="005A0B66"/>
    <w:rsid w:val="005C55EF"/>
    <w:rsid w:val="005E5E6A"/>
    <w:rsid w:val="00621175"/>
    <w:rsid w:val="00625609"/>
    <w:rsid w:val="006452F9"/>
    <w:rsid w:val="00645FB9"/>
    <w:rsid w:val="006730A2"/>
    <w:rsid w:val="00683BD3"/>
    <w:rsid w:val="006B1E09"/>
    <w:rsid w:val="006D19CE"/>
    <w:rsid w:val="00717375"/>
    <w:rsid w:val="00756F94"/>
    <w:rsid w:val="00762638"/>
    <w:rsid w:val="00781F6B"/>
    <w:rsid w:val="007A7A28"/>
    <w:rsid w:val="007B5967"/>
    <w:rsid w:val="00810266"/>
    <w:rsid w:val="00821872"/>
    <w:rsid w:val="00823D37"/>
    <w:rsid w:val="00831258"/>
    <w:rsid w:val="00836551"/>
    <w:rsid w:val="0083732B"/>
    <w:rsid w:val="00846604"/>
    <w:rsid w:val="00854C51"/>
    <w:rsid w:val="0088515F"/>
    <w:rsid w:val="008A57A6"/>
    <w:rsid w:val="008C39A5"/>
    <w:rsid w:val="008E2A9E"/>
    <w:rsid w:val="008E3397"/>
    <w:rsid w:val="00901650"/>
    <w:rsid w:val="00923D0E"/>
    <w:rsid w:val="0092430A"/>
    <w:rsid w:val="00924437"/>
    <w:rsid w:val="00940D51"/>
    <w:rsid w:val="00971559"/>
    <w:rsid w:val="00977936"/>
    <w:rsid w:val="0098500B"/>
    <w:rsid w:val="009D3399"/>
    <w:rsid w:val="009D37F2"/>
    <w:rsid w:val="009E702F"/>
    <w:rsid w:val="00A11628"/>
    <w:rsid w:val="00A1238A"/>
    <w:rsid w:val="00A46B04"/>
    <w:rsid w:val="00A85895"/>
    <w:rsid w:val="00A94B3A"/>
    <w:rsid w:val="00AD4D23"/>
    <w:rsid w:val="00AE211C"/>
    <w:rsid w:val="00AF4A00"/>
    <w:rsid w:val="00B06C8B"/>
    <w:rsid w:val="00B2605D"/>
    <w:rsid w:val="00B32435"/>
    <w:rsid w:val="00B4127A"/>
    <w:rsid w:val="00B8100E"/>
    <w:rsid w:val="00BB55B1"/>
    <w:rsid w:val="00BE5ED6"/>
    <w:rsid w:val="00BE742D"/>
    <w:rsid w:val="00BE7AD6"/>
    <w:rsid w:val="00BF1B0B"/>
    <w:rsid w:val="00C15EAA"/>
    <w:rsid w:val="00C450B2"/>
    <w:rsid w:val="00C62433"/>
    <w:rsid w:val="00C66509"/>
    <w:rsid w:val="00C7755F"/>
    <w:rsid w:val="00C83040"/>
    <w:rsid w:val="00CA2AE4"/>
    <w:rsid w:val="00CA5AD9"/>
    <w:rsid w:val="00CC00DE"/>
    <w:rsid w:val="00CD1D5F"/>
    <w:rsid w:val="00CF4695"/>
    <w:rsid w:val="00D10602"/>
    <w:rsid w:val="00D10BF8"/>
    <w:rsid w:val="00D13CC4"/>
    <w:rsid w:val="00D32314"/>
    <w:rsid w:val="00D4051A"/>
    <w:rsid w:val="00D42752"/>
    <w:rsid w:val="00D50E34"/>
    <w:rsid w:val="00D570FA"/>
    <w:rsid w:val="00D73A02"/>
    <w:rsid w:val="00D856C4"/>
    <w:rsid w:val="00DA6847"/>
    <w:rsid w:val="00DD4C73"/>
    <w:rsid w:val="00DE2AC4"/>
    <w:rsid w:val="00E008A2"/>
    <w:rsid w:val="00E2728D"/>
    <w:rsid w:val="00E56DA2"/>
    <w:rsid w:val="00E5761D"/>
    <w:rsid w:val="00E57967"/>
    <w:rsid w:val="00E80F3A"/>
    <w:rsid w:val="00E814E8"/>
    <w:rsid w:val="00E84456"/>
    <w:rsid w:val="00E97F23"/>
    <w:rsid w:val="00EB10E4"/>
    <w:rsid w:val="00EC0C70"/>
    <w:rsid w:val="00ED132C"/>
    <w:rsid w:val="00F011CB"/>
    <w:rsid w:val="00F46320"/>
    <w:rsid w:val="00F86534"/>
    <w:rsid w:val="00F96D41"/>
    <w:rsid w:val="00FC047D"/>
    <w:rsid w:val="00FF1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9A07D"/>
  <w15:chartTrackingRefBased/>
  <w15:docId w15:val="{F17E37F2-EC89-49CF-A1EA-BB574E15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20"/>
    </w:pPr>
    <w:rPr>
      <w:sz w:val="22"/>
      <w:szCs w:val="24"/>
      <w:lang w:eastAsia="en-US"/>
    </w:rPr>
  </w:style>
  <w:style w:type="paragraph" w:styleId="Heading1">
    <w:name w:val="heading 1"/>
    <w:next w:val="Normal"/>
    <w:qFormat/>
    <w:pPr>
      <w:keepNext/>
      <w:widowControl w:val="0"/>
      <w:numPr>
        <w:numId w:val="2"/>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Normal"/>
    <w:qFormat/>
    <w:pPr>
      <w:keepNext/>
      <w:widowControl w:val="0"/>
      <w:numPr>
        <w:ilvl w:val="1"/>
        <w:numId w:val="2"/>
      </w:numPr>
      <w:spacing w:after="220"/>
      <w:outlineLvl w:val="1"/>
    </w:pPr>
    <w:rPr>
      <w:rFonts w:ascii="Arial" w:hAnsi="Arial"/>
      <w:b/>
      <w:bCs/>
      <w:iCs/>
      <w:sz w:val="24"/>
      <w:szCs w:val="28"/>
      <w:lang w:eastAsia="en-US"/>
    </w:rPr>
  </w:style>
  <w:style w:type="paragraph" w:styleId="Heading3">
    <w:name w:val="heading 3"/>
    <w:basedOn w:val="Normal"/>
    <w:qFormat/>
    <w:pPr>
      <w:numPr>
        <w:ilvl w:val="2"/>
        <w:numId w:val="2"/>
      </w:numPr>
      <w:outlineLvl w:val="2"/>
    </w:pPr>
    <w:rPr>
      <w:rFonts w:cs="Arial"/>
      <w:bCs/>
      <w:szCs w:val="26"/>
    </w:rPr>
  </w:style>
  <w:style w:type="paragraph" w:styleId="Heading4">
    <w:name w:val="heading 4"/>
    <w:basedOn w:val="Normal"/>
    <w:next w:val="Normal"/>
    <w:qFormat/>
    <w:pPr>
      <w:numPr>
        <w:ilvl w:val="3"/>
        <w:numId w:val="2"/>
      </w:numPr>
      <w:outlineLvl w:val="3"/>
    </w:pPr>
    <w:rPr>
      <w:bCs/>
      <w:szCs w:val="28"/>
    </w:rPr>
  </w:style>
  <w:style w:type="paragraph" w:styleId="Heading5">
    <w:name w:val="heading 5"/>
    <w:basedOn w:val="Normal"/>
    <w:qFormat/>
    <w:pPr>
      <w:numPr>
        <w:ilvl w:val="4"/>
        <w:numId w:val="2"/>
      </w:numPr>
      <w:outlineLvl w:val="4"/>
    </w:pPr>
    <w:rPr>
      <w:bCs/>
      <w:iCs/>
      <w:szCs w:val="26"/>
    </w:rPr>
  </w:style>
  <w:style w:type="paragraph" w:styleId="Heading6">
    <w:name w:val="heading 6"/>
    <w:basedOn w:val="Normal"/>
    <w:qFormat/>
    <w:pPr>
      <w:numPr>
        <w:ilvl w:val="5"/>
        <w:numId w:val="2"/>
      </w:numPr>
      <w:outlineLvl w:val="5"/>
    </w:pPr>
    <w:rPr>
      <w:bCs/>
      <w:szCs w:val="22"/>
    </w:rPr>
  </w:style>
  <w:style w:type="paragraph" w:styleId="Heading7">
    <w:name w:val="heading 7"/>
    <w:basedOn w:val="Normal"/>
    <w:qFormat/>
    <w:pPr>
      <w:numPr>
        <w:ilvl w:val="6"/>
        <w:numId w:val="2"/>
      </w:numPr>
      <w:outlineLvl w:val="6"/>
    </w:pPr>
  </w:style>
  <w:style w:type="paragraph" w:styleId="Heading8">
    <w:name w:val="heading 8"/>
    <w:basedOn w:val="Normal"/>
    <w:qFormat/>
    <w:pPr>
      <w:numPr>
        <w:ilvl w:val="7"/>
        <w:numId w:val="2"/>
      </w:numPr>
      <w:outlineLvl w:val="7"/>
    </w:pPr>
    <w:rPr>
      <w:iCs/>
    </w:rPr>
  </w:style>
  <w:style w:type="paragraph" w:styleId="Heading9">
    <w:name w:val="heading 9"/>
    <w:basedOn w:val="Normal"/>
    <w:autoRedefine/>
    <w:qFormat/>
    <w:pPr>
      <w:autoSpaceDE w:val="0"/>
      <w:autoSpaceDN w:val="0"/>
      <w:adjustRightInd w:val="0"/>
      <w:outlineLvl w:val="8"/>
    </w:pPr>
    <w:rPr>
      <w:rFonts w:ascii="Arial"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pPr>
      <w:ind w:left="964"/>
    </w:pPr>
  </w:style>
  <w:style w:type="paragraph" w:customStyle="1" w:styleId="IndentParaLevel2">
    <w:name w:val="IndentParaLevel2"/>
    <w:basedOn w:val="Normal"/>
    <w:pPr>
      <w:ind w:left="1928"/>
    </w:pPr>
  </w:style>
  <w:style w:type="paragraph" w:styleId="TOC1">
    <w:name w:val="toc 1"/>
    <w:basedOn w:val="Normal"/>
    <w:next w:val="Normal"/>
    <w:autoRedefine/>
    <w:uiPriority w:val="39"/>
    <w:rsid w:val="00D42752"/>
    <w:pPr>
      <w:keepNext/>
      <w:tabs>
        <w:tab w:val="right" w:leader="dot" w:pos="9356"/>
      </w:tabs>
      <w:spacing w:before="120" w:after="120"/>
      <w:ind w:left="964" w:right="-3" w:hanging="964"/>
    </w:pPr>
    <w:rPr>
      <w:rFonts w:ascii="Arial" w:hAnsi="Arial"/>
      <w:b/>
    </w:rPr>
  </w:style>
  <w:style w:type="paragraph" w:customStyle="1" w:styleId="TOCHeader">
    <w:name w:val="TOCHeader"/>
    <w:basedOn w:val="Normal"/>
    <w:rPr>
      <w:rFonts w:ascii="Arial" w:hAnsi="Arial"/>
      <w:b/>
      <w:sz w:val="24"/>
    </w:rPr>
  </w:style>
  <w:style w:type="paragraph" w:styleId="TOC2">
    <w:name w:val="toc 2"/>
    <w:basedOn w:val="Normal"/>
    <w:next w:val="Normal"/>
    <w:autoRedefine/>
    <w:uiPriority w:val="39"/>
    <w:rsid w:val="00C7755F"/>
    <w:pPr>
      <w:tabs>
        <w:tab w:val="left" w:pos="1928"/>
        <w:tab w:val="right" w:leader="dot" w:pos="9356"/>
      </w:tabs>
      <w:spacing w:after="0"/>
      <w:ind w:left="1928" w:right="993" w:hanging="964"/>
    </w:pPr>
    <w:rPr>
      <w:rFonts w:ascii="Arial" w:hAnsi="Arial"/>
    </w:rPr>
  </w:style>
  <w:style w:type="paragraph" w:styleId="Header">
    <w:name w:val="header"/>
    <w:basedOn w:val="Normal"/>
    <w:pPr>
      <w:tabs>
        <w:tab w:val="center" w:pos="4536"/>
        <w:tab w:val="right" w:pos="9356"/>
      </w:tabs>
    </w:pPr>
    <w:rPr>
      <w:snapToGrid w:val="0"/>
      <w:szCs w:val="20"/>
    </w:rPr>
  </w:style>
  <w:style w:type="paragraph" w:styleId="Footer">
    <w:name w:val="footer"/>
    <w:basedOn w:val="Normal"/>
    <w:pPr>
      <w:tabs>
        <w:tab w:val="center" w:pos="4536"/>
        <w:tab w:val="right" w:pos="9356"/>
      </w:tabs>
      <w:spacing w:after="0"/>
    </w:pPr>
    <w:rPr>
      <w:snapToGrid w:val="0"/>
      <w:sz w:val="18"/>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Schedule1">
    <w:name w:val="Schedule_1"/>
    <w:basedOn w:val="Normal"/>
    <w:pPr>
      <w:keepNext/>
      <w:numPr>
        <w:numId w:val="1"/>
      </w:numPr>
      <w:pBdr>
        <w:top w:val="single" w:sz="12" w:space="1" w:color="auto"/>
      </w:pBdr>
    </w:pPr>
    <w:rPr>
      <w:rFonts w:ascii="Arial" w:hAnsi="Arial"/>
      <w:b/>
      <w:sz w:val="28"/>
    </w:rPr>
  </w:style>
  <w:style w:type="paragraph" w:customStyle="1" w:styleId="Schedule2">
    <w:name w:val="Schedule_2"/>
    <w:basedOn w:val="Normal"/>
    <w:pPr>
      <w:keepNext/>
      <w:numPr>
        <w:ilvl w:val="1"/>
        <w:numId w:val="1"/>
      </w:numPr>
    </w:pPr>
    <w:rPr>
      <w:rFonts w:ascii="Arial" w:hAnsi="Arial"/>
      <w:b/>
      <w:sz w:val="24"/>
    </w:rPr>
  </w:style>
  <w:style w:type="paragraph" w:customStyle="1" w:styleId="Schedule3">
    <w:name w:val="Schedule_3"/>
    <w:basedOn w:val="Normal"/>
    <w:pPr>
      <w:numPr>
        <w:ilvl w:val="2"/>
        <w:numId w:val="1"/>
      </w:numPr>
    </w:pPr>
  </w:style>
  <w:style w:type="paragraph" w:customStyle="1" w:styleId="Schedule4">
    <w:name w:val="Schedule_4"/>
    <w:basedOn w:val="Normal"/>
    <w:pPr>
      <w:numPr>
        <w:ilvl w:val="3"/>
        <w:numId w:val="1"/>
      </w:numPr>
    </w:pPr>
  </w:style>
  <w:style w:type="paragraph" w:customStyle="1" w:styleId="Schedule5">
    <w:name w:val="Schedule_5"/>
    <w:basedOn w:val="Normal"/>
    <w:pPr>
      <w:numPr>
        <w:ilvl w:val="4"/>
        <w:numId w:val="1"/>
      </w:numPr>
    </w:pPr>
  </w:style>
  <w:style w:type="paragraph" w:customStyle="1" w:styleId="Schedule6">
    <w:name w:val="Schedule_6"/>
    <w:basedOn w:val="Normal"/>
    <w:pPr>
      <w:numPr>
        <w:ilvl w:val="5"/>
        <w:numId w:val="1"/>
      </w:numPr>
    </w:pPr>
  </w:style>
  <w:style w:type="paragraph" w:customStyle="1" w:styleId="Schedule7">
    <w:name w:val="Schedule_7"/>
    <w:basedOn w:val="Normal"/>
    <w:pPr>
      <w:numPr>
        <w:ilvl w:val="6"/>
        <w:numId w:val="1"/>
      </w:numPr>
    </w:pPr>
  </w:style>
  <w:style w:type="paragraph" w:customStyle="1" w:styleId="Schedule8">
    <w:name w:val="Schedule_8"/>
    <w:basedOn w:val="Normal"/>
    <w:pPr>
      <w:numPr>
        <w:ilvl w:val="7"/>
        <w:numId w:val="1"/>
      </w:numPr>
    </w:pPr>
  </w:style>
  <w:style w:type="paragraph" w:styleId="BodyText">
    <w:name w:val="Body Text"/>
    <w:basedOn w:val="Normal"/>
  </w:style>
  <w:style w:type="character" w:styleId="FollowedHyperlink">
    <w:name w:val="FollowedHyperlink"/>
    <w:basedOn w:val="DefaultParagraphFont"/>
    <w:rPr>
      <w:color w:val="800080"/>
      <w:u w:val="single"/>
    </w:rPr>
  </w:style>
  <w:style w:type="paragraph" w:styleId="Title">
    <w:name w:val="Title"/>
    <w:basedOn w:val="Normal"/>
    <w:qFormat/>
    <w:pPr>
      <w:keepNext/>
    </w:pPr>
    <w:rPr>
      <w:rFonts w:ascii="Arial" w:hAnsi="Arial" w:cs="Arial"/>
      <w:b/>
      <w:bCs/>
      <w:sz w:val="28"/>
      <w:szCs w:val="32"/>
    </w:rPr>
  </w:style>
  <w:style w:type="paragraph" w:styleId="Subtitle">
    <w:name w:val="Subtitle"/>
    <w:basedOn w:val="Normal"/>
    <w:qFormat/>
    <w:pPr>
      <w:keepNext/>
    </w:pPr>
    <w:rPr>
      <w:rFonts w:ascii="Arial" w:hAnsi="Arial" w:cs="Arial"/>
      <w:b/>
      <w:sz w:val="24"/>
    </w:rPr>
  </w:style>
  <w:style w:type="paragraph" w:styleId="Index1">
    <w:name w:val="index 1"/>
    <w:basedOn w:val="Normal"/>
    <w:next w:val="Normal"/>
    <w:autoRedefine/>
    <w:semiHidden/>
    <w:pPr>
      <w:ind w:left="964" w:hanging="964"/>
    </w:pPr>
  </w:style>
  <w:style w:type="paragraph" w:customStyle="1" w:styleId="TableText">
    <w:name w:val="TableText"/>
    <w:basedOn w:val="Normal"/>
    <w:pPr>
      <w:spacing w:after="0"/>
    </w:pPr>
  </w:style>
  <w:style w:type="paragraph" w:customStyle="1" w:styleId="CULtrAddress">
    <w:name w:val="CU_LtrAddress"/>
    <w:basedOn w:val="Normal"/>
    <w:pPr>
      <w:spacing w:after="100"/>
    </w:pPr>
    <w:rPr>
      <w:sz w:val="18"/>
      <w:lang w:bidi="he-IL"/>
    </w:rPr>
  </w:style>
  <w:style w:type="paragraph" w:customStyle="1" w:styleId="CUNumber1">
    <w:name w:val="CU_Number1"/>
    <w:basedOn w:val="Normal"/>
    <w:pPr>
      <w:numPr>
        <w:numId w:val="4"/>
      </w:numPr>
      <w:outlineLvl w:val="0"/>
    </w:pPr>
  </w:style>
  <w:style w:type="paragraph" w:styleId="Index2">
    <w:name w:val="index 2"/>
    <w:basedOn w:val="Normal"/>
    <w:next w:val="Normal"/>
    <w:autoRedefine/>
    <w:semiHidden/>
    <w:pPr>
      <w:ind w:left="1928" w:hanging="964"/>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CUAddress0">
    <w:name w:val="CU_Address"/>
    <w:basedOn w:val="Normal"/>
    <w:pPr>
      <w:spacing w:after="0"/>
    </w:pPr>
    <w:rPr>
      <w:sz w:val="18"/>
    </w:rPr>
  </w:style>
  <w:style w:type="paragraph" w:customStyle="1" w:styleId="CUNumber2">
    <w:name w:val="CU_Number2"/>
    <w:basedOn w:val="Normal"/>
    <w:pPr>
      <w:numPr>
        <w:ilvl w:val="1"/>
        <w:numId w:val="5"/>
      </w:numPr>
      <w:outlineLvl w:val="1"/>
    </w:pPr>
  </w:style>
  <w:style w:type="paragraph" w:customStyle="1" w:styleId="CUNumber3">
    <w:name w:val="CU_Number3"/>
    <w:basedOn w:val="Normal"/>
    <w:pPr>
      <w:numPr>
        <w:ilvl w:val="2"/>
        <w:numId w:val="6"/>
      </w:numPr>
      <w:tabs>
        <w:tab w:val="left" w:pos="964"/>
      </w:tabs>
      <w:outlineLvl w:val="2"/>
    </w:pPr>
  </w:style>
  <w:style w:type="paragraph" w:customStyle="1" w:styleId="CUNumber4">
    <w:name w:val="CU_Number4"/>
    <w:basedOn w:val="Normal"/>
    <w:pPr>
      <w:numPr>
        <w:ilvl w:val="3"/>
        <w:numId w:val="7"/>
      </w:numPr>
      <w:ind w:left="2892" w:hanging="964"/>
      <w:outlineLvl w:val="3"/>
    </w:pPr>
  </w:style>
  <w:style w:type="paragraph" w:customStyle="1" w:styleId="CUNumber5">
    <w:name w:val="CU_Number5"/>
    <w:basedOn w:val="Normal"/>
    <w:pPr>
      <w:numPr>
        <w:ilvl w:val="4"/>
        <w:numId w:val="8"/>
      </w:numPr>
      <w:ind w:left="3856"/>
      <w:outlineLvl w:val="4"/>
    </w:pPr>
  </w:style>
  <w:style w:type="paragraph" w:customStyle="1" w:styleId="CUNumber6">
    <w:name w:val="CU_Number6"/>
    <w:basedOn w:val="Normal"/>
    <w:pPr>
      <w:numPr>
        <w:ilvl w:val="5"/>
        <w:numId w:val="9"/>
      </w:numPr>
      <w:ind w:left="4820"/>
      <w:outlineLvl w:val="5"/>
    </w:pPr>
  </w:style>
  <w:style w:type="paragraph" w:customStyle="1" w:styleId="CUNumber7">
    <w:name w:val="CU_Number7"/>
    <w:basedOn w:val="Normal"/>
    <w:pPr>
      <w:numPr>
        <w:ilvl w:val="6"/>
        <w:numId w:val="10"/>
      </w:numPr>
      <w:ind w:left="5784"/>
      <w:outlineLvl w:val="6"/>
    </w:pPr>
  </w:style>
  <w:style w:type="paragraph" w:customStyle="1" w:styleId="CUNumber8">
    <w:name w:val="CU_Number8"/>
    <w:basedOn w:val="Normal"/>
    <w:pPr>
      <w:numPr>
        <w:ilvl w:val="7"/>
        <w:numId w:val="11"/>
      </w:numPr>
      <w:ind w:left="6747" w:hanging="964"/>
      <w:outlineLvl w:val="7"/>
    </w:pPr>
  </w:style>
  <w:style w:type="character" w:customStyle="1" w:styleId="DocsOpenFilename">
    <w:name w:val="DocsOpen Filename"/>
    <w:basedOn w:val="DefaultParagraphFont"/>
    <w:rPr>
      <w:rFonts w:ascii="Times New Roman" w:hAnsi="Times New Roman" w:cs="Times New Roman"/>
      <w:sz w:val="16"/>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ListBullet">
    <w:name w:val="List Bullet"/>
    <w:basedOn w:val="Normal"/>
    <w:autoRedefine/>
    <w:pPr>
      <w:numPr>
        <w:numId w:val="12"/>
      </w:numPr>
      <w:tabs>
        <w:tab w:val="clear" w:pos="360"/>
      </w:tabs>
      <w:ind w:left="964" w:hanging="964"/>
    </w:pPr>
  </w:style>
  <w:style w:type="paragraph" w:styleId="ListBullet2">
    <w:name w:val="List Bullet 2"/>
    <w:basedOn w:val="Normal"/>
    <w:autoRedefine/>
    <w:pPr>
      <w:numPr>
        <w:numId w:val="13"/>
      </w:numPr>
      <w:tabs>
        <w:tab w:val="clear" w:pos="643"/>
      </w:tabs>
      <w:ind w:left="1928" w:hanging="964"/>
    </w:pPr>
  </w:style>
  <w:style w:type="paragraph" w:styleId="ListBullet3">
    <w:name w:val="List Bullet 3"/>
    <w:basedOn w:val="Normal"/>
    <w:autoRedefine/>
    <w:pPr>
      <w:numPr>
        <w:numId w:val="14"/>
      </w:numPr>
      <w:tabs>
        <w:tab w:val="clear" w:pos="926"/>
      </w:tabs>
      <w:ind w:left="2892" w:hanging="964"/>
    </w:pPr>
  </w:style>
  <w:style w:type="paragraph" w:styleId="ListBullet4">
    <w:name w:val="List Bullet 4"/>
    <w:basedOn w:val="Normal"/>
    <w:autoRedefine/>
    <w:pPr>
      <w:numPr>
        <w:numId w:val="15"/>
      </w:numPr>
      <w:tabs>
        <w:tab w:val="clear" w:pos="1209"/>
      </w:tabs>
      <w:ind w:left="3856" w:hanging="964"/>
    </w:pPr>
  </w:style>
  <w:style w:type="paragraph" w:styleId="ListBullet5">
    <w:name w:val="List Bullet 5"/>
    <w:basedOn w:val="Normal"/>
    <w:autoRedefine/>
    <w:pPr>
      <w:numPr>
        <w:numId w:val="16"/>
      </w:numPr>
      <w:tabs>
        <w:tab w:val="clear" w:pos="1492"/>
      </w:tabs>
      <w:ind w:left="4820" w:hanging="964"/>
    </w:pPr>
  </w:style>
  <w:style w:type="paragraph" w:customStyle="1" w:styleId="Recital">
    <w:name w:val="Recital"/>
    <w:basedOn w:val="Normal"/>
    <w:pPr>
      <w:numPr>
        <w:ilvl w:val="1"/>
        <w:numId w:val="17"/>
      </w:numPr>
      <w:tabs>
        <w:tab w:val="clear" w:pos="2044"/>
      </w:tabs>
      <w:ind w:left="964"/>
    </w:pPr>
  </w:style>
  <w:style w:type="paragraph" w:customStyle="1" w:styleId="SubtitleTNR">
    <w:name w:val="Subtitle_TNR"/>
    <w:basedOn w:val="Normal"/>
    <w:rPr>
      <w:b/>
      <w:sz w:val="24"/>
    </w:rPr>
  </w:style>
  <w:style w:type="paragraph" w:styleId="TableofAuthorities">
    <w:name w:val="table of authorities"/>
    <w:basedOn w:val="Normal"/>
    <w:next w:val="Normal"/>
    <w:semiHidden/>
    <w:pPr>
      <w:ind w:left="220" w:hanging="220"/>
    </w:pPr>
  </w:style>
  <w:style w:type="paragraph" w:customStyle="1" w:styleId="TitleTNR">
    <w:name w:val="Title_TNR"/>
    <w:basedOn w:val="Normal"/>
    <w:rPr>
      <w:rFonts w:cs="Arial"/>
      <w:b/>
      <w:bCs/>
      <w:sz w:val="28"/>
      <w:szCs w:val="32"/>
    </w:rPr>
  </w:style>
  <w:style w:type="paragraph" w:styleId="TOAHeading">
    <w:name w:val="toa heading"/>
    <w:basedOn w:val="Normal"/>
    <w:next w:val="Normal"/>
    <w:semiHidden/>
    <w:pPr>
      <w:spacing w:before="120"/>
    </w:pPr>
    <w:rPr>
      <w:rFonts w:ascii="Arial" w:hAnsi="Arial"/>
      <w:b/>
      <w:bC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rPr>
      <w:b/>
      <w:bCs/>
      <w:szCs w:val="20"/>
    </w:rPr>
  </w:style>
  <w:style w:type="paragraph" w:customStyle="1" w:styleId="TitleArial">
    <w:name w:val="Title_Arial"/>
    <w:next w:val="Normal"/>
    <w:rPr>
      <w:rFonts w:ascii="Arial" w:hAnsi="Arial" w:cs="Arial"/>
      <w:bCs/>
      <w:color w:val="FF0000"/>
      <w:sz w:val="44"/>
      <w:szCs w:val="44"/>
      <w:lang w:val="en-US"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A6C26"/>
    <w:pPr>
      <w:widowControl/>
      <w:spacing w:after="0" w:line="480" w:lineRule="auto"/>
      <w:ind w:left="720"/>
      <w:contextualSpacing/>
    </w:pPr>
    <w:rPr>
      <w:rFonts w:ascii="Arial" w:hAnsi="Arial"/>
      <w:sz w:val="20"/>
    </w:rPr>
  </w:style>
  <w:style w:type="character" w:styleId="CommentReference">
    <w:name w:val="annotation reference"/>
    <w:basedOn w:val="DefaultParagraphFont"/>
    <w:rsid w:val="002A0917"/>
    <w:rPr>
      <w:sz w:val="16"/>
      <w:szCs w:val="16"/>
    </w:rPr>
  </w:style>
  <w:style w:type="paragraph" w:styleId="CommentText">
    <w:name w:val="annotation text"/>
    <w:basedOn w:val="Normal"/>
    <w:link w:val="CommentTextChar"/>
    <w:rsid w:val="002A0917"/>
    <w:rPr>
      <w:sz w:val="20"/>
      <w:szCs w:val="20"/>
    </w:rPr>
  </w:style>
  <w:style w:type="character" w:customStyle="1" w:styleId="CommentTextChar">
    <w:name w:val="Comment Text Char"/>
    <w:basedOn w:val="DefaultParagraphFont"/>
    <w:link w:val="CommentText"/>
    <w:rsid w:val="002A0917"/>
    <w:rPr>
      <w:lang w:eastAsia="en-US"/>
    </w:rPr>
  </w:style>
  <w:style w:type="paragraph" w:styleId="CommentSubject">
    <w:name w:val="annotation subject"/>
    <w:basedOn w:val="CommentText"/>
    <w:next w:val="CommentText"/>
    <w:link w:val="CommentSubjectChar"/>
    <w:semiHidden/>
    <w:unhideWhenUsed/>
    <w:rsid w:val="002A0917"/>
    <w:rPr>
      <w:b/>
      <w:bCs/>
    </w:rPr>
  </w:style>
  <w:style w:type="character" w:customStyle="1" w:styleId="CommentSubjectChar">
    <w:name w:val="Comment Subject Char"/>
    <w:basedOn w:val="CommentTextChar"/>
    <w:link w:val="CommentSubject"/>
    <w:semiHidden/>
    <w:rsid w:val="002A0917"/>
    <w:rPr>
      <w:b/>
      <w:bCs/>
      <w:lang w:eastAsia="en-US"/>
    </w:rPr>
  </w:style>
  <w:style w:type="paragraph" w:styleId="Revision">
    <w:name w:val="Revision"/>
    <w:hidden/>
    <w:uiPriority w:val="99"/>
    <w:semiHidden/>
    <w:rsid w:val="0083655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FF63AA9498E469E2A58A857F1A30E" ma:contentTypeVersion="13" ma:contentTypeDescription="Create a new document." ma:contentTypeScope="" ma:versionID="b2aa7f5bc0c1a462b89ad0d5be43993d">
  <xsd:schema xmlns:xsd="http://www.w3.org/2001/XMLSchema" xmlns:xs="http://www.w3.org/2001/XMLSchema" xmlns:p="http://schemas.microsoft.com/office/2006/metadata/properties" xmlns:ns2="f9a18cca-d917-4719-8c7d-3d22b810990b" xmlns:ns3="0e887b75-ad3c-4f6f-b5c1-4341324b2fc5" targetNamespace="http://schemas.microsoft.com/office/2006/metadata/properties" ma:root="true" ma:fieldsID="1b7aca4c792a8acaad29722f77e6c61c" ns2:_="" ns3:_="">
    <xsd:import namespace="f9a18cca-d917-4719-8c7d-3d22b810990b"/>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18cca-d917-4719-8c7d-3d22b810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6FDD8-CAFE-45EB-8B54-BE477B70A382}">
  <ds:schemaRefs>
    <ds:schemaRef ds:uri="http://schemas.openxmlformats.org/officeDocument/2006/bibliography"/>
  </ds:schemaRefs>
</ds:datastoreItem>
</file>

<file path=customXml/itemProps2.xml><?xml version="1.0" encoding="utf-8"?>
<ds:datastoreItem xmlns:ds="http://schemas.openxmlformats.org/officeDocument/2006/customXml" ds:itemID="{7FA2E4DC-B22C-4250-AF22-5C427A5E3425}">
  <ds:schemaRefs>
    <ds:schemaRef ds:uri="http://schemas.microsoft.com/sharepoint/v3/contenttype/forms"/>
  </ds:schemaRefs>
</ds:datastoreItem>
</file>

<file path=customXml/itemProps3.xml><?xml version="1.0" encoding="utf-8"?>
<ds:datastoreItem xmlns:ds="http://schemas.openxmlformats.org/officeDocument/2006/customXml" ds:itemID="{DEDA9485-5D61-40F9-BE01-0E4B747F6E79}"/>
</file>

<file path=customXml/itemProps4.xml><?xml version="1.0" encoding="utf-8"?>
<ds:datastoreItem xmlns:ds="http://schemas.openxmlformats.org/officeDocument/2006/customXml" ds:itemID="{5ABEF9F2-8ED8-46C5-A0E7-59ECF64A5EC7}">
  <ds:schemaRefs>
    <ds:schemaRef ds:uri="http://schemas.microsoft.com/office/2006/metadata/longProperties"/>
  </ds:schemaRefs>
</ds:datastoreItem>
</file>

<file path=customXml/itemProps5.xml><?xml version="1.0" encoding="utf-8"?>
<ds:datastoreItem xmlns:ds="http://schemas.openxmlformats.org/officeDocument/2006/customXml" ds:itemID="{BC50E4ED-0BB4-453A-BA20-08DF87497A6F}">
  <ds:schemaRefs>
    <ds:schemaRef ds:uri="http://purl.org/dc/elements/1.1/"/>
    <ds:schemaRef ds:uri="http://schemas.microsoft.com/office/2006/metadata/properties"/>
    <ds:schemaRef ds:uri="29ebf1cf-ccdd-4948-8747-612c5b29abfd"/>
    <ds:schemaRef ds:uri="http://purl.org/dc/terms/"/>
    <ds:schemaRef ds:uri="http://schemas.microsoft.com/office/2006/documentManagement/types"/>
    <ds:schemaRef ds:uri="http://purl.org/dc/dcmitype/"/>
    <ds:schemaRef ds:uri="http://schemas.microsoft.com/office/infopath/2007/PartnerControls"/>
    <ds:schemaRef ds:uri="0e887b75-ad3c-4f6f-b5c1-4341324b2fc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36</Pages>
  <Words>11070</Words>
  <Characters>57782</Characters>
  <Application>Microsoft Office Word</Application>
  <DocSecurity>0</DocSecurity>
  <Lines>481</Lines>
  <Paragraphs>137</Paragraphs>
  <ScaleCrop>false</ScaleCrop>
  <HeadingPairs>
    <vt:vector size="2" baseType="variant">
      <vt:variant>
        <vt:lpstr>Title</vt:lpstr>
      </vt:variant>
      <vt:variant>
        <vt:i4>1</vt:i4>
      </vt:variant>
    </vt:vector>
  </HeadingPairs>
  <TitlesOfParts>
    <vt:vector size="1" baseType="lpstr">
      <vt:lpstr>Attachment 5 2A - NDS-Constitution---revised-4dec2020 with amendments 1Sep2021</vt:lpstr>
    </vt:vector>
  </TitlesOfParts>
  <Company>Clayton Utz Sydney</Company>
  <LinksUpToDate>false</LinksUpToDate>
  <CharactersWithSpaces>68715</CharactersWithSpaces>
  <SharedDoc>false</SharedDoc>
  <HLinks>
    <vt:vector size="444" baseType="variant">
      <vt:variant>
        <vt:i4>1507391</vt:i4>
      </vt:variant>
      <vt:variant>
        <vt:i4>440</vt:i4>
      </vt:variant>
      <vt:variant>
        <vt:i4>0</vt:i4>
      </vt:variant>
      <vt:variant>
        <vt:i4>5</vt:i4>
      </vt:variant>
      <vt:variant>
        <vt:lpwstr/>
      </vt:variant>
      <vt:variant>
        <vt:lpwstr>_Toc55119226</vt:lpwstr>
      </vt:variant>
      <vt:variant>
        <vt:i4>1310783</vt:i4>
      </vt:variant>
      <vt:variant>
        <vt:i4>434</vt:i4>
      </vt:variant>
      <vt:variant>
        <vt:i4>0</vt:i4>
      </vt:variant>
      <vt:variant>
        <vt:i4>5</vt:i4>
      </vt:variant>
      <vt:variant>
        <vt:lpwstr/>
      </vt:variant>
      <vt:variant>
        <vt:lpwstr>_Toc55119225</vt:lpwstr>
      </vt:variant>
      <vt:variant>
        <vt:i4>1376319</vt:i4>
      </vt:variant>
      <vt:variant>
        <vt:i4>428</vt:i4>
      </vt:variant>
      <vt:variant>
        <vt:i4>0</vt:i4>
      </vt:variant>
      <vt:variant>
        <vt:i4>5</vt:i4>
      </vt:variant>
      <vt:variant>
        <vt:lpwstr/>
      </vt:variant>
      <vt:variant>
        <vt:lpwstr>_Toc55119224</vt:lpwstr>
      </vt:variant>
      <vt:variant>
        <vt:i4>1179711</vt:i4>
      </vt:variant>
      <vt:variant>
        <vt:i4>422</vt:i4>
      </vt:variant>
      <vt:variant>
        <vt:i4>0</vt:i4>
      </vt:variant>
      <vt:variant>
        <vt:i4>5</vt:i4>
      </vt:variant>
      <vt:variant>
        <vt:lpwstr/>
      </vt:variant>
      <vt:variant>
        <vt:lpwstr>_Toc55119223</vt:lpwstr>
      </vt:variant>
      <vt:variant>
        <vt:i4>1245247</vt:i4>
      </vt:variant>
      <vt:variant>
        <vt:i4>416</vt:i4>
      </vt:variant>
      <vt:variant>
        <vt:i4>0</vt:i4>
      </vt:variant>
      <vt:variant>
        <vt:i4>5</vt:i4>
      </vt:variant>
      <vt:variant>
        <vt:lpwstr/>
      </vt:variant>
      <vt:variant>
        <vt:lpwstr>_Toc55119222</vt:lpwstr>
      </vt:variant>
      <vt:variant>
        <vt:i4>1048639</vt:i4>
      </vt:variant>
      <vt:variant>
        <vt:i4>410</vt:i4>
      </vt:variant>
      <vt:variant>
        <vt:i4>0</vt:i4>
      </vt:variant>
      <vt:variant>
        <vt:i4>5</vt:i4>
      </vt:variant>
      <vt:variant>
        <vt:lpwstr/>
      </vt:variant>
      <vt:variant>
        <vt:lpwstr>_Toc55119221</vt:lpwstr>
      </vt:variant>
      <vt:variant>
        <vt:i4>1114175</vt:i4>
      </vt:variant>
      <vt:variant>
        <vt:i4>404</vt:i4>
      </vt:variant>
      <vt:variant>
        <vt:i4>0</vt:i4>
      </vt:variant>
      <vt:variant>
        <vt:i4>5</vt:i4>
      </vt:variant>
      <vt:variant>
        <vt:lpwstr/>
      </vt:variant>
      <vt:variant>
        <vt:lpwstr>_Toc55119220</vt:lpwstr>
      </vt:variant>
      <vt:variant>
        <vt:i4>1572924</vt:i4>
      </vt:variant>
      <vt:variant>
        <vt:i4>398</vt:i4>
      </vt:variant>
      <vt:variant>
        <vt:i4>0</vt:i4>
      </vt:variant>
      <vt:variant>
        <vt:i4>5</vt:i4>
      </vt:variant>
      <vt:variant>
        <vt:lpwstr/>
      </vt:variant>
      <vt:variant>
        <vt:lpwstr>_Toc55119219</vt:lpwstr>
      </vt:variant>
      <vt:variant>
        <vt:i4>1638460</vt:i4>
      </vt:variant>
      <vt:variant>
        <vt:i4>392</vt:i4>
      </vt:variant>
      <vt:variant>
        <vt:i4>0</vt:i4>
      </vt:variant>
      <vt:variant>
        <vt:i4>5</vt:i4>
      </vt:variant>
      <vt:variant>
        <vt:lpwstr/>
      </vt:variant>
      <vt:variant>
        <vt:lpwstr>_Toc55119218</vt:lpwstr>
      </vt:variant>
      <vt:variant>
        <vt:i4>1441852</vt:i4>
      </vt:variant>
      <vt:variant>
        <vt:i4>386</vt:i4>
      </vt:variant>
      <vt:variant>
        <vt:i4>0</vt:i4>
      </vt:variant>
      <vt:variant>
        <vt:i4>5</vt:i4>
      </vt:variant>
      <vt:variant>
        <vt:lpwstr/>
      </vt:variant>
      <vt:variant>
        <vt:lpwstr>_Toc55119217</vt:lpwstr>
      </vt:variant>
      <vt:variant>
        <vt:i4>1507388</vt:i4>
      </vt:variant>
      <vt:variant>
        <vt:i4>380</vt:i4>
      </vt:variant>
      <vt:variant>
        <vt:i4>0</vt:i4>
      </vt:variant>
      <vt:variant>
        <vt:i4>5</vt:i4>
      </vt:variant>
      <vt:variant>
        <vt:lpwstr/>
      </vt:variant>
      <vt:variant>
        <vt:lpwstr>_Toc55119216</vt:lpwstr>
      </vt:variant>
      <vt:variant>
        <vt:i4>1310780</vt:i4>
      </vt:variant>
      <vt:variant>
        <vt:i4>374</vt:i4>
      </vt:variant>
      <vt:variant>
        <vt:i4>0</vt:i4>
      </vt:variant>
      <vt:variant>
        <vt:i4>5</vt:i4>
      </vt:variant>
      <vt:variant>
        <vt:lpwstr/>
      </vt:variant>
      <vt:variant>
        <vt:lpwstr>_Toc55119215</vt:lpwstr>
      </vt:variant>
      <vt:variant>
        <vt:i4>1376316</vt:i4>
      </vt:variant>
      <vt:variant>
        <vt:i4>368</vt:i4>
      </vt:variant>
      <vt:variant>
        <vt:i4>0</vt:i4>
      </vt:variant>
      <vt:variant>
        <vt:i4>5</vt:i4>
      </vt:variant>
      <vt:variant>
        <vt:lpwstr/>
      </vt:variant>
      <vt:variant>
        <vt:lpwstr>_Toc55119214</vt:lpwstr>
      </vt:variant>
      <vt:variant>
        <vt:i4>1179708</vt:i4>
      </vt:variant>
      <vt:variant>
        <vt:i4>362</vt:i4>
      </vt:variant>
      <vt:variant>
        <vt:i4>0</vt:i4>
      </vt:variant>
      <vt:variant>
        <vt:i4>5</vt:i4>
      </vt:variant>
      <vt:variant>
        <vt:lpwstr/>
      </vt:variant>
      <vt:variant>
        <vt:lpwstr>_Toc55119213</vt:lpwstr>
      </vt:variant>
      <vt:variant>
        <vt:i4>1245244</vt:i4>
      </vt:variant>
      <vt:variant>
        <vt:i4>356</vt:i4>
      </vt:variant>
      <vt:variant>
        <vt:i4>0</vt:i4>
      </vt:variant>
      <vt:variant>
        <vt:i4>5</vt:i4>
      </vt:variant>
      <vt:variant>
        <vt:lpwstr/>
      </vt:variant>
      <vt:variant>
        <vt:lpwstr>_Toc55119212</vt:lpwstr>
      </vt:variant>
      <vt:variant>
        <vt:i4>1048636</vt:i4>
      </vt:variant>
      <vt:variant>
        <vt:i4>350</vt:i4>
      </vt:variant>
      <vt:variant>
        <vt:i4>0</vt:i4>
      </vt:variant>
      <vt:variant>
        <vt:i4>5</vt:i4>
      </vt:variant>
      <vt:variant>
        <vt:lpwstr/>
      </vt:variant>
      <vt:variant>
        <vt:lpwstr>_Toc55119211</vt:lpwstr>
      </vt:variant>
      <vt:variant>
        <vt:i4>1114172</vt:i4>
      </vt:variant>
      <vt:variant>
        <vt:i4>344</vt:i4>
      </vt:variant>
      <vt:variant>
        <vt:i4>0</vt:i4>
      </vt:variant>
      <vt:variant>
        <vt:i4>5</vt:i4>
      </vt:variant>
      <vt:variant>
        <vt:lpwstr/>
      </vt:variant>
      <vt:variant>
        <vt:lpwstr>_Toc55119210</vt:lpwstr>
      </vt:variant>
      <vt:variant>
        <vt:i4>1572925</vt:i4>
      </vt:variant>
      <vt:variant>
        <vt:i4>338</vt:i4>
      </vt:variant>
      <vt:variant>
        <vt:i4>0</vt:i4>
      </vt:variant>
      <vt:variant>
        <vt:i4>5</vt:i4>
      </vt:variant>
      <vt:variant>
        <vt:lpwstr/>
      </vt:variant>
      <vt:variant>
        <vt:lpwstr>_Toc55119209</vt:lpwstr>
      </vt:variant>
      <vt:variant>
        <vt:i4>1638461</vt:i4>
      </vt:variant>
      <vt:variant>
        <vt:i4>332</vt:i4>
      </vt:variant>
      <vt:variant>
        <vt:i4>0</vt:i4>
      </vt:variant>
      <vt:variant>
        <vt:i4>5</vt:i4>
      </vt:variant>
      <vt:variant>
        <vt:lpwstr/>
      </vt:variant>
      <vt:variant>
        <vt:lpwstr>_Toc55119208</vt:lpwstr>
      </vt:variant>
      <vt:variant>
        <vt:i4>1441853</vt:i4>
      </vt:variant>
      <vt:variant>
        <vt:i4>326</vt:i4>
      </vt:variant>
      <vt:variant>
        <vt:i4>0</vt:i4>
      </vt:variant>
      <vt:variant>
        <vt:i4>5</vt:i4>
      </vt:variant>
      <vt:variant>
        <vt:lpwstr/>
      </vt:variant>
      <vt:variant>
        <vt:lpwstr>_Toc55119207</vt:lpwstr>
      </vt:variant>
      <vt:variant>
        <vt:i4>1507389</vt:i4>
      </vt:variant>
      <vt:variant>
        <vt:i4>320</vt:i4>
      </vt:variant>
      <vt:variant>
        <vt:i4>0</vt:i4>
      </vt:variant>
      <vt:variant>
        <vt:i4>5</vt:i4>
      </vt:variant>
      <vt:variant>
        <vt:lpwstr/>
      </vt:variant>
      <vt:variant>
        <vt:lpwstr>_Toc55119206</vt:lpwstr>
      </vt:variant>
      <vt:variant>
        <vt:i4>1310781</vt:i4>
      </vt:variant>
      <vt:variant>
        <vt:i4>314</vt:i4>
      </vt:variant>
      <vt:variant>
        <vt:i4>0</vt:i4>
      </vt:variant>
      <vt:variant>
        <vt:i4>5</vt:i4>
      </vt:variant>
      <vt:variant>
        <vt:lpwstr/>
      </vt:variant>
      <vt:variant>
        <vt:lpwstr>_Toc55119205</vt:lpwstr>
      </vt:variant>
      <vt:variant>
        <vt:i4>1376317</vt:i4>
      </vt:variant>
      <vt:variant>
        <vt:i4>308</vt:i4>
      </vt:variant>
      <vt:variant>
        <vt:i4>0</vt:i4>
      </vt:variant>
      <vt:variant>
        <vt:i4>5</vt:i4>
      </vt:variant>
      <vt:variant>
        <vt:lpwstr/>
      </vt:variant>
      <vt:variant>
        <vt:lpwstr>_Toc55119204</vt:lpwstr>
      </vt:variant>
      <vt:variant>
        <vt:i4>1179709</vt:i4>
      </vt:variant>
      <vt:variant>
        <vt:i4>302</vt:i4>
      </vt:variant>
      <vt:variant>
        <vt:i4>0</vt:i4>
      </vt:variant>
      <vt:variant>
        <vt:i4>5</vt:i4>
      </vt:variant>
      <vt:variant>
        <vt:lpwstr/>
      </vt:variant>
      <vt:variant>
        <vt:lpwstr>_Toc55119203</vt:lpwstr>
      </vt:variant>
      <vt:variant>
        <vt:i4>1245245</vt:i4>
      </vt:variant>
      <vt:variant>
        <vt:i4>296</vt:i4>
      </vt:variant>
      <vt:variant>
        <vt:i4>0</vt:i4>
      </vt:variant>
      <vt:variant>
        <vt:i4>5</vt:i4>
      </vt:variant>
      <vt:variant>
        <vt:lpwstr/>
      </vt:variant>
      <vt:variant>
        <vt:lpwstr>_Toc55119202</vt:lpwstr>
      </vt:variant>
      <vt:variant>
        <vt:i4>1048637</vt:i4>
      </vt:variant>
      <vt:variant>
        <vt:i4>290</vt:i4>
      </vt:variant>
      <vt:variant>
        <vt:i4>0</vt:i4>
      </vt:variant>
      <vt:variant>
        <vt:i4>5</vt:i4>
      </vt:variant>
      <vt:variant>
        <vt:lpwstr/>
      </vt:variant>
      <vt:variant>
        <vt:lpwstr>_Toc55119201</vt:lpwstr>
      </vt:variant>
      <vt:variant>
        <vt:i4>1114173</vt:i4>
      </vt:variant>
      <vt:variant>
        <vt:i4>284</vt:i4>
      </vt:variant>
      <vt:variant>
        <vt:i4>0</vt:i4>
      </vt:variant>
      <vt:variant>
        <vt:i4>5</vt:i4>
      </vt:variant>
      <vt:variant>
        <vt:lpwstr/>
      </vt:variant>
      <vt:variant>
        <vt:lpwstr>_Toc55119200</vt:lpwstr>
      </vt:variant>
      <vt:variant>
        <vt:i4>1769524</vt:i4>
      </vt:variant>
      <vt:variant>
        <vt:i4>278</vt:i4>
      </vt:variant>
      <vt:variant>
        <vt:i4>0</vt:i4>
      </vt:variant>
      <vt:variant>
        <vt:i4>5</vt:i4>
      </vt:variant>
      <vt:variant>
        <vt:lpwstr/>
      </vt:variant>
      <vt:variant>
        <vt:lpwstr>_Toc55119199</vt:lpwstr>
      </vt:variant>
      <vt:variant>
        <vt:i4>1703988</vt:i4>
      </vt:variant>
      <vt:variant>
        <vt:i4>272</vt:i4>
      </vt:variant>
      <vt:variant>
        <vt:i4>0</vt:i4>
      </vt:variant>
      <vt:variant>
        <vt:i4>5</vt:i4>
      </vt:variant>
      <vt:variant>
        <vt:lpwstr/>
      </vt:variant>
      <vt:variant>
        <vt:lpwstr>_Toc55119198</vt:lpwstr>
      </vt:variant>
      <vt:variant>
        <vt:i4>1376308</vt:i4>
      </vt:variant>
      <vt:variant>
        <vt:i4>266</vt:i4>
      </vt:variant>
      <vt:variant>
        <vt:i4>0</vt:i4>
      </vt:variant>
      <vt:variant>
        <vt:i4>5</vt:i4>
      </vt:variant>
      <vt:variant>
        <vt:lpwstr/>
      </vt:variant>
      <vt:variant>
        <vt:lpwstr>_Toc55119197</vt:lpwstr>
      </vt:variant>
      <vt:variant>
        <vt:i4>1310772</vt:i4>
      </vt:variant>
      <vt:variant>
        <vt:i4>260</vt:i4>
      </vt:variant>
      <vt:variant>
        <vt:i4>0</vt:i4>
      </vt:variant>
      <vt:variant>
        <vt:i4>5</vt:i4>
      </vt:variant>
      <vt:variant>
        <vt:lpwstr/>
      </vt:variant>
      <vt:variant>
        <vt:lpwstr>_Toc55119196</vt:lpwstr>
      </vt:variant>
      <vt:variant>
        <vt:i4>1507380</vt:i4>
      </vt:variant>
      <vt:variant>
        <vt:i4>254</vt:i4>
      </vt:variant>
      <vt:variant>
        <vt:i4>0</vt:i4>
      </vt:variant>
      <vt:variant>
        <vt:i4>5</vt:i4>
      </vt:variant>
      <vt:variant>
        <vt:lpwstr/>
      </vt:variant>
      <vt:variant>
        <vt:lpwstr>_Toc55119195</vt:lpwstr>
      </vt:variant>
      <vt:variant>
        <vt:i4>1441844</vt:i4>
      </vt:variant>
      <vt:variant>
        <vt:i4>248</vt:i4>
      </vt:variant>
      <vt:variant>
        <vt:i4>0</vt:i4>
      </vt:variant>
      <vt:variant>
        <vt:i4>5</vt:i4>
      </vt:variant>
      <vt:variant>
        <vt:lpwstr/>
      </vt:variant>
      <vt:variant>
        <vt:lpwstr>_Toc55119194</vt:lpwstr>
      </vt:variant>
      <vt:variant>
        <vt:i4>1114164</vt:i4>
      </vt:variant>
      <vt:variant>
        <vt:i4>242</vt:i4>
      </vt:variant>
      <vt:variant>
        <vt:i4>0</vt:i4>
      </vt:variant>
      <vt:variant>
        <vt:i4>5</vt:i4>
      </vt:variant>
      <vt:variant>
        <vt:lpwstr/>
      </vt:variant>
      <vt:variant>
        <vt:lpwstr>_Toc55119193</vt:lpwstr>
      </vt:variant>
      <vt:variant>
        <vt:i4>1048628</vt:i4>
      </vt:variant>
      <vt:variant>
        <vt:i4>236</vt:i4>
      </vt:variant>
      <vt:variant>
        <vt:i4>0</vt:i4>
      </vt:variant>
      <vt:variant>
        <vt:i4>5</vt:i4>
      </vt:variant>
      <vt:variant>
        <vt:lpwstr/>
      </vt:variant>
      <vt:variant>
        <vt:lpwstr>_Toc55119192</vt:lpwstr>
      </vt:variant>
      <vt:variant>
        <vt:i4>1245236</vt:i4>
      </vt:variant>
      <vt:variant>
        <vt:i4>230</vt:i4>
      </vt:variant>
      <vt:variant>
        <vt:i4>0</vt:i4>
      </vt:variant>
      <vt:variant>
        <vt:i4>5</vt:i4>
      </vt:variant>
      <vt:variant>
        <vt:lpwstr/>
      </vt:variant>
      <vt:variant>
        <vt:lpwstr>_Toc55119191</vt:lpwstr>
      </vt:variant>
      <vt:variant>
        <vt:i4>1179700</vt:i4>
      </vt:variant>
      <vt:variant>
        <vt:i4>224</vt:i4>
      </vt:variant>
      <vt:variant>
        <vt:i4>0</vt:i4>
      </vt:variant>
      <vt:variant>
        <vt:i4>5</vt:i4>
      </vt:variant>
      <vt:variant>
        <vt:lpwstr/>
      </vt:variant>
      <vt:variant>
        <vt:lpwstr>_Toc55119190</vt:lpwstr>
      </vt:variant>
      <vt:variant>
        <vt:i4>1769525</vt:i4>
      </vt:variant>
      <vt:variant>
        <vt:i4>218</vt:i4>
      </vt:variant>
      <vt:variant>
        <vt:i4>0</vt:i4>
      </vt:variant>
      <vt:variant>
        <vt:i4>5</vt:i4>
      </vt:variant>
      <vt:variant>
        <vt:lpwstr/>
      </vt:variant>
      <vt:variant>
        <vt:lpwstr>_Toc55119189</vt:lpwstr>
      </vt:variant>
      <vt:variant>
        <vt:i4>1703989</vt:i4>
      </vt:variant>
      <vt:variant>
        <vt:i4>212</vt:i4>
      </vt:variant>
      <vt:variant>
        <vt:i4>0</vt:i4>
      </vt:variant>
      <vt:variant>
        <vt:i4>5</vt:i4>
      </vt:variant>
      <vt:variant>
        <vt:lpwstr/>
      </vt:variant>
      <vt:variant>
        <vt:lpwstr>_Toc55119188</vt:lpwstr>
      </vt:variant>
      <vt:variant>
        <vt:i4>1376309</vt:i4>
      </vt:variant>
      <vt:variant>
        <vt:i4>206</vt:i4>
      </vt:variant>
      <vt:variant>
        <vt:i4>0</vt:i4>
      </vt:variant>
      <vt:variant>
        <vt:i4>5</vt:i4>
      </vt:variant>
      <vt:variant>
        <vt:lpwstr/>
      </vt:variant>
      <vt:variant>
        <vt:lpwstr>_Toc55119187</vt:lpwstr>
      </vt:variant>
      <vt:variant>
        <vt:i4>1310773</vt:i4>
      </vt:variant>
      <vt:variant>
        <vt:i4>200</vt:i4>
      </vt:variant>
      <vt:variant>
        <vt:i4>0</vt:i4>
      </vt:variant>
      <vt:variant>
        <vt:i4>5</vt:i4>
      </vt:variant>
      <vt:variant>
        <vt:lpwstr/>
      </vt:variant>
      <vt:variant>
        <vt:lpwstr>_Toc55119186</vt:lpwstr>
      </vt:variant>
      <vt:variant>
        <vt:i4>1507381</vt:i4>
      </vt:variant>
      <vt:variant>
        <vt:i4>194</vt:i4>
      </vt:variant>
      <vt:variant>
        <vt:i4>0</vt:i4>
      </vt:variant>
      <vt:variant>
        <vt:i4>5</vt:i4>
      </vt:variant>
      <vt:variant>
        <vt:lpwstr/>
      </vt:variant>
      <vt:variant>
        <vt:lpwstr>_Toc55119185</vt:lpwstr>
      </vt:variant>
      <vt:variant>
        <vt:i4>1441845</vt:i4>
      </vt:variant>
      <vt:variant>
        <vt:i4>188</vt:i4>
      </vt:variant>
      <vt:variant>
        <vt:i4>0</vt:i4>
      </vt:variant>
      <vt:variant>
        <vt:i4>5</vt:i4>
      </vt:variant>
      <vt:variant>
        <vt:lpwstr/>
      </vt:variant>
      <vt:variant>
        <vt:lpwstr>_Toc55119184</vt:lpwstr>
      </vt:variant>
      <vt:variant>
        <vt:i4>1114165</vt:i4>
      </vt:variant>
      <vt:variant>
        <vt:i4>182</vt:i4>
      </vt:variant>
      <vt:variant>
        <vt:i4>0</vt:i4>
      </vt:variant>
      <vt:variant>
        <vt:i4>5</vt:i4>
      </vt:variant>
      <vt:variant>
        <vt:lpwstr/>
      </vt:variant>
      <vt:variant>
        <vt:lpwstr>_Toc55119183</vt:lpwstr>
      </vt:variant>
      <vt:variant>
        <vt:i4>1048629</vt:i4>
      </vt:variant>
      <vt:variant>
        <vt:i4>176</vt:i4>
      </vt:variant>
      <vt:variant>
        <vt:i4>0</vt:i4>
      </vt:variant>
      <vt:variant>
        <vt:i4>5</vt:i4>
      </vt:variant>
      <vt:variant>
        <vt:lpwstr/>
      </vt:variant>
      <vt:variant>
        <vt:lpwstr>_Toc55119182</vt:lpwstr>
      </vt:variant>
      <vt:variant>
        <vt:i4>1245237</vt:i4>
      </vt:variant>
      <vt:variant>
        <vt:i4>170</vt:i4>
      </vt:variant>
      <vt:variant>
        <vt:i4>0</vt:i4>
      </vt:variant>
      <vt:variant>
        <vt:i4>5</vt:i4>
      </vt:variant>
      <vt:variant>
        <vt:lpwstr/>
      </vt:variant>
      <vt:variant>
        <vt:lpwstr>_Toc55119181</vt:lpwstr>
      </vt:variant>
      <vt:variant>
        <vt:i4>1179701</vt:i4>
      </vt:variant>
      <vt:variant>
        <vt:i4>164</vt:i4>
      </vt:variant>
      <vt:variant>
        <vt:i4>0</vt:i4>
      </vt:variant>
      <vt:variant>
        <vt:i4>5</vt:i4>
      </vt:variant>
      <vt:variant>
        <vt:lpwstr/>
      </vt:variant>
      <vt:variant>
        <vt:lpwstr>_Toc55119180</vt:lpwstr>
      </vt:variant>
      <vt:variant>
        <vt:i4>1769530</vt:i4>
      </vt:variant>
      <vt:variant>
        <vt:i4>158</vt:i4>
      </vt:variant>
      <vt:variant>
        <vt:i4>0</vt:i4>
      </vt:variant>
      <vt:variant>
        <vt:i4>5</vt:i4>
      </vt:variant>
      <vt:variant>
        <vt:lpwstr/>
      </vt:variant>
      <vt:variant>
        <vt:lpwstr>_Toc55119179</vt:lpwstr>
      </vt:variant>
      <vt:variant>
        <vt:i4>1703994</vt:i4>
      </vt:variant>
      <vt:variant>
        <vt:i4>152</vt:i4>
      </vt:variant>
      <vt:variant>
        <vt:i4>0</vt:i4>
      </vt:variant>
      <vt:variant>
        <vt:i4>5</vt:i4>
      </vt:variant>
      <vt:variant>
        <vt:lpwstr/>
      </vt:variant>
      <vt:variant>
        <vt:lpwstr>_Toc55119178</vt:lpwstr>
      </vt:variant>
      <vt:variant>
        <vt:i4>1376314</vt:i4>
      </vt:variant>
      <vt:variant>
        <vt:i4>146</vt:i4>
      </vt:variant>
      <vt:variant>
        <vt:i4>0</vt:i4>
      </vt:variant>
      <vt:variant>
        <vt:i4>5</vt:i4>
      </vt:variant>
      <vt:variant>
        <vt:lpwstr/>
      </vt:variant>
      <vt:variant>
        <vt:lpwstr>_Toc55119177</vt:lpwstr>
      </vt:variant>
      <vt:variant>
        <vt:i4>1310778</vt:i4>
      </vt:variant>
      <vt:variant>
        <vt:i4>140</vt:i4>
      </vt:variant>
      <vt:variant>
        <vt:i4>0</vt:i4>
      </vt:variant>
      <vt:variant>
        <vt:i4>5</vt:i4>
      </vt:variant>
      <vt:variant>
        <vt:lpwstr/>
      </vt:variant>
      <vt:variant>
        <vt:lpwstr>_Toc55119176</vt:lpwstr>
      </vt:variant>
      <vt:variant>
        <vt:i4>1507386</vt:i4>
      </vt:variant>
      <vt:variant>
        <vt:i4>134</vt:i4>
      </vt:variant>
      <vt:variant>
        <vt:i4>0</vt:i4>
      </vt:variant>
      <vt:variant>
        <vt:i4>5</vt:i4>
      </vt:variant>
      <vt:variant>
        <vt:lpwstr/>
      </vt:variant>
      <vt:variant>
        <vt:lpwstr>_Toc55119175</vt:lpwstr>
      </vt:variant>
      <vt:variant>
        <vt:i4>1441850</vt:i4>
      </vt:variant>
      <vt:variant>
        <vt:i4>128</vt:i4>
      </vt:variant>
      <vt:variant>
        <vt:i4>0</vt:i4>
      </vt:variant>
      <vt:variant>
        <vt:i4>5</vt:i4>
      </vt:variant>
      <vt:variant>
        <vt:lpwstr/>
      </vt:variant>
      <vt:variant>
        <vt:lpwstr>_Toc55119174</vt:lpwstr>
      </vt:variant>
      <vt:variant>
        <vt:i4>1114170</vt:i4>
      </vt:variant>
      <vt:variant>
        <vt:i4>122</vt:i4>
      </vt:variant>
      <vt:variant>
        <vt:i4>0</vt:i4>
      </vt:variant>
      <vt:variant>
        <vt:i4>5</vt:i4>
      </vt:variant>
      <vt:variant>
        <vt:lpwstr/>
      </vt:variant>
      <vt:variant>
        <vt:lpwstr>_Toc55119173</vt:lpwstr>
      </vt:variant>
      <vt:variant>
        <vt:i4>1048634</vt:i4>
      </vt:variant>
      <vt:variant>
        <vt:i4>116</vt:i4>
      </vt:variant>
      <vt:variant>
        <vt:i4>0</vt:i4>
      </vt:variant>
      <vt:variant>
        <vt:i4>5</vt:i4>
      </vt:variant>
      <vt:variant>
        <vt:lpwstr/>
      </vt:variant>
      <vt:variant>
        <vt:lpwstr>_Toc55119172</vt:lpwstr>
      </vt:variant>
      <vt:variant>
        <vt:i4>1245242</vt:i4>
      </vt:variant>
      <vt:variant>
        <vt:i4>110</vt:i4>
      </vt:variant>
      <vt:variant>
        <vt:i4>0</vt:i4>
      </vt:variant>
      <vt:variant>
        <vt:i4>5</vt:i4>
      </vt:variant>
      <vt:variant>
        <vt:lpwstr/>
      </vt:variant>
      <vt:variant>
        <vt:lpwstr>_Toc55119171</vt:lpwstr>
      </vt:variant>
      <vt:variant>
        <vt:i4>1179706</vt:i4>
      </vt:variant>
      <vt:variant>
        <vt:i4>104</vt:i4>
      </vt:variant>
      <vt:variant>
        <vt:i4>0</vt:i4>
      </vt:variant>
      <vt:variant>
        <vt:i4>5</vt:i4>
      </vt:variant>
      <vt:variant>
        <vt:lpwstr/>
      </vt:variant>
      <vt:variant>
        <vt:lpwstr>_Toc55119170</vt:lpwstr>
      </vt:variant>
      <vt:variant>
        <vt:i4>1769531</vt:i4>
      </vt:variant>
      <vt:variant>
        <vt:i4>98</vt:i4>
      </vt:variant>
      <vt:variant>
        <vt:i4>0</vt:i4>
      </vt:variant>
      <vt:variant>
        <vt:i4>5</vt:i4>
      </vt:variant>
      <vt:variant>
        <vt:lpwstr/>
      </vt:variant>
      <vt:variant>
        <vt:lpwstr>_Toc55119169</vt:lpwstr>
      </vt:variant>
      <vt:variant>
        <vt:i4>1703995</vt:i4>
      </vt:variant>
      <vt:variant>
        <vt:i4>92</vt:i4>
      </vt:variant>
      <vt:variant>
        <vt:i4>0</vt:i4>
      </vt:variant>
      <vt:variant>
        <vt:i4>5</vt:i4>
      </vt:variant>
      <vt:variant>
        <vt:lpwstr/>
      </vt:variant>
      <vt:variant>
        <vt:lpwstr>_Toc55119168</vt:lpwstr>
      </vt:variant>
      <vt:variant>
        <vt:i4>1376315</vt:i4>
      </vt:variant>
      <vt:variant>
        <vt:i4>86</vt:i4>
      </vt:variant>
      <vt:variant>
        <vt:i4>0</vt:i4>
      </vt:variant>
      <vt:variant>
        <vt:i4>5</vt:i4>
      </vt:variant>
      <vt:variant>
        <vt:lpwstr/>
      </vt:variant>
      <vt:variant>
        <vt:lpwstr>_Toc55119167</vt:lpwstr>
      </vt:variant>
      <vt:variant>
        <vt:i4>1310779</vt:i4>
      </vt:variant>
      <vt:variant>
        <vt:i4>80</vt:i4>
      </vt:variant>
      <vt:variant>
        <vt:i4>0</vt:i4>
      </vt:variant>
      <vt:variant>
        <vt:i4>5</vt:i4>
      </vt:variant>
      <vt:variant>
        <vt:lpwstr/>
      </vt:variant>
      <vt:variant>
        <vt:lpwstr>_Toc55119166</vt:lpwstr>
      </vt:variant>
      <vt:variant>
        <vt:i4>1507387</vt:i4>
      </vt:variant>
      <vt:variant>
        <vt:i4>74</vt:i4>
      </vt:variant>
      <vt:variant>
        <vt:i4>0</vt:i4>
      </vt:variant>
      <vt:variant>
        <vt:i4>5</vt:i4>
      </vt:variant>
      <vt:variant>
        <vt:lpwstr/>
      </vt:variant>
      <vt:variant>
        <vt:lpwstr>_Toc55119165</vt:lpwstr>
      </vt:variant>
      <vt:variant>
        <vt:i4>1441851</vt:i4>
      </vt:variant>
      <vt:variant>
        <vt:i4>68</vt:i4>
      </vt:variant>
      <vt:variant>
        <vt:i4>0</vt:i4>
      </vt:variant>
      <vt:variant>
        <vt:i4>5</vt:i4>
      </vt:variant>
      <vt:variant>
        <vt:lpwstr/>
      </vt:variant>
      <vt:variant>
        <vt:lpwstr>_Toc55119164</vt:lpwstr>
      </vt:variant>
      <vt:variant>
        <vt:i4>1114171</vt:i4>
      </vt:variant>
      <vt:variant>
        <vt:i4>62</vt:i4>
      </vt:variant>
      <vt:variant>
        <vt:i4>0</vt:i4>
      </vt:variant>
      <vt:variant>
        <vt:i4>5</vt:i4>
      </vt:variant>
      <vt:variant>
        <vt:lpwstr/>
      </vt:variant>
      <vt:variant>
        <vt:lpwstr>_Toc55119163</vt:lpwstr>
      </vt:variant>
      <vt:variant>
        <vt:i4>1048635</vt:i4>
      </vt:variant>
      <vt:variant>
        <vt:i4>56</vt:i4>
      </vt:variant>
      <vt:variant>
        <vt:i4>0</vt:i4>
      </vt:variant>
      <vt:variant>
        <vt:i4>5</vt:i4>
      </vt:variant>
      <vt:variant>
        <vt:lpwstr/>
      </vt:variant>
      <vt:variant>
        <vt:lpwstr>_Toc55119162</vt:lpwstr>
      </vt:variant>
      <vt:variant>
        <vt:i4>1245243</vt:i4>
      </vt:variant>
      <vt:variant>
        <vt:i4>50</vt:i4>
      </vt:variant>
      <vt:variant>
        <vt:i4>0</vt:i4>
      </vt:variant>
      <vt:variant>
        <vt:i4>5</vt:i4>
      </vt:variant>
      <vt:variant>
        <vt:lpwstr/>
      </vt:variant>
      <vt:variant>
        <vt:lpwstr>_Toc55119161</vt:lpwstr>
      </vt:variant>
      <vt:variant>
        <vt:i4>1179707</vt:i4>
      </vt:variant>
      <vt:variant>
        <vt:i4>44</vt:i4>
      </vt:variant>
      <vt:variant>
        <vt:i4>0</vt:i4>
      </vt:variant>
      <vt:variant>
        <vt:i4>5</vt:i4>
      </vt:variant>
      <vt:variant>
        <vt:lpwstr/>
      </vt:variant>
      <vt:variant>
        <vt:lpwstr>_Toc55119160</vt:lpwstr>
      </vt:variant>
      <vt:variant>
        <vt:i4>1769528</vt:i4>
      </vt:variant>
      <vt:variant>
        <vt:i4>38</vt:i4>
      </vt:variant>
      <vt:variant>
        <vt:i4>0</vt:i4>
      </vt:variant>
      <vt:variant>
        <vt:i4>5</vt:i4>
      </vt:variant>
      <vt:variant>
        <vt:lpwstr/>
      </vt:variant>
      <vt:variant>
        <vt:lpwstr>_Toc55119159</vt:lpwstr>
      </vt:variant>
      <vt:variant>
        <vt:i4>1703992</vt:i4>
      </vt:variant>
      <vt:variant>
        <vt:i4>32</vt:i4>
      </vt:variant>
      <vt:variant>
        <vt:i4>0</vt:i4>
      </vt:variant>
      <vt:variant>
        <vt:i4>5</vt:i4>
      </vt:variant>
      <vt:variant>
        <vt:lpwstr/>
      </vt:variant>
      <vt:variant>
        <vt:lpwstr>_Toc55119158</vt:lpwstr>
      </vt:variant>
      <vt:variant>
        <vt:i4>1376312</vt:i4>
      </vt:variant>
      <vt:variant>
        <vt:i4>26</vt:i4>
      </vt:variant>
      <vt:variant>
        <vt:i4>0</vt:i4>
      </vt:variant>
      <vt:variant>
        <vt:i4>5</vt:i4>
      </vt:variant>
      <vt:variant>
        <vt:lpwstr/>
      </vt:variant>
      <vt:variant>
        <vt:lpwstr>_Toc55119157</vt:lpwstr>
      </vt:variant>
      <vt:variant>
        <vt:i4>1310776</vt:i4>
      </vt:variant>
      <vt:variant>
        <vt:i4>20</vt:i4>
      </vt:variant>
      <vt:variant>
        <vt:i4>0</vt:i4>
      </vt:variant>
      <vt:variant>
        <vt:i4>5</vt:i4>
      </vt:variant>
      <vt:variant>
        <vt:lpwstr/>
      </vt:variant>
      <vt:variant>
        <vt:lpwstr>_Toc55119156</vt:lpwstr>
      </vt:variant>
      <vt:variant>
        <vt:i4>1507384</vt:i4>
      </vt:variant>
      <vt:variant>
        <vt:i4>14</vt:i4>
      </vt:variant>
      <vt:variant>
        <vt:i4>0</vt:i4>
      </vt:variant>
      <vt:variant>
        <vt:i4>5</vt:i4>
      </vt:variant>
      <vt:variant>
        <vt:lpwstr/>
      </vt:variant>
      <vt:variant>
        <vt:lpwstr>_Toc55119155</vt:lpwstr>
      </vt:variant>
      <vt:variant>
        <vt:i4>1441848</vt:i4>
      </vt:variant>
      <vt:variant>
        <vt:i4>8</vt:i4>
      </vt:variant>
      <vt:variant>
        <vt:i4>0</vt:i4>
      </vt:variant>
      <vt:variant>
        <vt:i4>5</vt:i4>
      </vt:variant>
      <vt:variant>
        <vt:lpwstr/>
      </vt:variant>
      <vt:variant>
        <vt:lpwstr>_Toc55119154</vt:lpwstr>
      </vt:variant>
      <vt:variant>
        <vt:i4>1114168</vt:i4>
      </vt:variant>
      <vt:variant>
        <vt:i4>2</vt:i4>
      </vt:variant>
      <vt:variant>
        <vt:i4>0</vt:i4>
      </vt:variant>
      <vt:variant>
        <vt:i4>5</vt:i4>
      </vt:variant>
      <vt:variant>
        <vt:lpwstr/>
      </vt:variant>
      <vt:variant>
        <vt:lpwstr>_Toc55119153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5 2A - NDS-Constitution---revised-4dec2020 with amendments 1Sep2021</dc:title>
  <dc:subject/>
  <dc:creator>Emerson Riley</dc:creator>
  <cp:keywords/>
  <dc:description/>
  <cp:lastModifiedBy>Charlie Heywood</cp:lastModifiedBy>
  <cp:revision>86</cp:revision>
  <cp:lastPrinted>2021-09-16T07:19:00Z</cp:lastPrinted>
  <dcterms:created xsi:type="dcterms:W3CDTF">2022-01-10T00:49:00Z</dcterms:created>
  <dcterms:modified xsi:type="dcterms:W3CDTF">2022-01-10T02:51:00Z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administrators</vt:lpwstr>
  </property>
  <property fmtid="{D5CDD505-2E9C-101B-9397-08002B2CF9AE}" pid="3" name="Order">
    <vt:lpwstr>32700.0000000000</vt:lpwstr>
  </property>
  <property fmtid="{D5CDD505-2E9C-101B-9397-08002B2CF9AE}" pid="4" name="display_urn:schemas-microsoft-com:office:office#Author">
    <vt:lpwstr>administrators</vt:lpwstr>
  </property>
  <property fmtid="{D5CDD505-2E9C-101B-9397-08002B2CF9AE}" pid="5" name="ContentTypeId">
    <vt:lpwstr>0x0101009E7FF63AA9498E469E2A58A857F1A30E</vt:lpwstr>
  </property>
</Properties>
</file>