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37" w:rsidRPr="00551F37" w:rsidRDefault="00551F37" w:rsidP="00551F37">
      <w:pPr>
        <w:pStyle w:val="Title"/>
        <w:rPr>
          <w:rFonts w:ascii="Arial" w:hAnsi="Arial" w:cs="Arial"/>
          <w:b/>
        </w:rPr>
      </w:pPr>
      <w:r w:rsidRPr="00551F37">
        <w:rPr>
          <w:rFonts w:ascii="Arial" w:hAnsi="Arial" w:cs="Arial"/>
          <w:b/>
        </w:rPr>
        <w:t>National Disability Services’ Strategic Plan 2019-20</w:t>
      </w:r>
    </w:p>
    <w:p w:rsidR="00551F37" w:rsidRPr="00551F37" w:rsidRDefault="00551F37" w:rsidP="00551F37"/>
    <w:p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National Disability Services (NDS) is Australia’s peak body for non-government disability service providers.</w:t>
      </w:r>
    </w:p>
    <w:p w:rsidR="007F6CB1" w:rsidRDefault="007F6CB1"/>
    <w:p w:rsidR="00551F37" w:rsidRPr="00066A51" w:rsidRDefault="00551F37" w:rsidP="00066A51">
      <w:pPr>
        <w:pStyle w:val="heading"/>
      </w:pPr>
      <w:r w:rsidRPr="00066A51">
        <w:t>Our purpose</w:t>
      </w:r>
    </w:p>
    <w:p w:rsidR="00551F37" w:rsidRPr="00066A51" w:rsidRDefault="00463C44" w:rsidP="00066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Disability Services is Australia’s peak body to advance the disability sector.</w:t>
      </w:r>
    </w:p>
    <w:p w:rsidR="00551F37" w:rsidRPr="00066A51" w:rsidRDefault="00551F37" w:rsidP="00066A51">
      <w:pPr>
        <w:rPr>
          <w:rFonts w:ascii="Arial" w:hAnsi="Arial" w:cs="Arial"/>
          <w:sz w:val="36"/>
          <w:szCs w:val="36"/>
        </w:rPr>
      </w:pPr>
    </w:p>
    <w:p w:rsidR="00551F37" w:rsidRPr="00066A51" w:rsidRDefault="00AF7D04" w:rsidP="00066A51">
      <w:pPr>
        <w:pStyle w:val="heading"/>
      </w:pPr>
      <w:r>
        <w:t>How we work</w:t>
      </w:r>
    </w:p>
    <w:p w:rsidR="00551F37" w:rsidRPr="00066A51" w:rsidRDefault="00551F37" w:rsidP="00066A5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NDS promotes and recognises members’ expertise, experience and commitment to supporting people with disability to lead ordinary lives.</w:t>
      </w:r>
    </w:p>
    <w:p w:rsidR="00551F37" w:rsidRPr="00066A51" w:rsidRDefault="00551F37" w:rsidP="00066A5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NDS is vigorous and bold in our pursuit of just outcomes. In doing so, we champion the rights of all </w:t>
      </w:r>
      <w:bookmarkStart w:id="0" w:name="_GoBack"/>
      <w:bookmarkEnd w:id="0"/>
      <w:r w:rsidR="00220E7E">
        <w:rPr>
          <w:rFonts w:ascii="Arial" w:hAnsi="Arial" w:cs="Arial"/>
          <w:sz w:val="24"/>
          <w:szCs w:val="24"/>
        </w:rPr>
        <w:t>people</w:t>
      </w:r>
      <w:r w:rsidR="00220E7E" w:rsidRPr="00066A51">
        <w:rPr>
          <w:rFonts w:ascii="Arial" w:hAnsi="Arial" w:cs="Arial"/>
          <w:sz w:val="24"/>
          <w:szCs w:val="24"/>
        </w:rPr>
        <w:t xml:space="preserve"> </w:t>
      </w:r>
      <w:r w:rsidRPr="00066A51">
        <w:rPr>
          <w:rFonts w:ascii="Arial" w:hAnsi="Arial" w:cs="Arial"/>
          <w:sz w:val="24"/>
          <w:szCs w:val="24"/>
        </w:rPr>
        <w:t>with disability</w:t>
      </w:r>
      <w:r w:rsidR="00220E7E">
        <w:rPr>
          <w:rFonts w:ascii="Arial" w:hAnsi="Arial" w:cs="Arial"/>
          <w:sz w:val="24"/>
          <w:szCs w:val="24"/>
        </w:rPr>
        <w:t xml:space="preserve"> </w:t>
      </w:r>
      <w:r w:rsidRPr="00066A51">
        <w:rPr>
          <w:rFonts w:ascii="Arial" w:hAnsi="Arial" w:cs="Arial"/>
          <w:sz w:val="24"/>
          <w:szCs w:val="24"/>
        </w:rPr>
        <w:t>as valued members of our community with the right to be in control of their lives.</w:t>
      </w:r>
    </w:p>
    <w:p w:rsidR="00551F37" w:rsidRPr="00066A51" w:rsidRDefault="00551F37" w:rsidP="00066A5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NDS advocates with a focus on being non-partisan and informed always by evidence.</w:t>
      </w:r>
    </w:p>
    <w:p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</w:p>
    <w:p w:rsidR="00551F37" w:rsidRPr="00066A51" w:rsidRDefault="00066A51" w:rsidP="00066A51">
      <w:pPr>
        <w:pStyle w:val="heading"/>
      </w:pPr>
      <w:r w:rsidRPr="00066A51">
        <w:t xml:space="preserve">We support our members in </w:t>
      </w:r>
      <w:r w:rsidR="00551F37" w:rsidRPr="00066A51">
        <w:t>the work they do</w:t>
      </w:r>
    </w:p>
    <w:p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National Disability Services supports our members by:</w:t>
      </w:r>
    </w:p>
    <w:p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Ensuring the Australian disability sector is funded and supported appropriately to deliver quality disability services for Australians with disability;</w:t>
      </w:r>
    </w:p>
    <w:p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Ensuring members have a strong and influential voice on issues that matter to them;</w:t>
      </w:r>
    </w:p>
    <w:p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Promoting the value of, and working to create a diverse, sustainable, vibrant and mission-driven sector, working for and with all Australians with disability;</w:t>
      </w:r>
    </w:p>
    <w:p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Resourcing our members to be activists in their communities on issues which matter;</w:t>
      </w:r>
    </w:p>
    <w:p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Equipping members to be strong and viable disability service providers;</w:t>
      </w:r>
    </w:p>
    <w:p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Providing members with access to information and analysis they need to make good business decisions;</w:t>
      </w:r>
    </w:p>
    <w:p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Identifying and leveraging opportunities for innovation in the disability sector; </w:t>
      </w:r>
    </w:p>
    <w:p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Being fearless and independent in our advocacy for sound public policies which ensure people with disability are able to access quality services and supports; and</w:t>
      </w:r>
    </w:p>
    <w:p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Working with our members to </w:t>
      </w:r>
      <w:proofErr w:type="gramStart"/>
      <w:r w:rsidRPr="00066A51">
        <w:rPr>
          <w:rFonts w:ascii="Arial" w:hAnsi="Arial" w:cs="Arial"/>
          <w:sz w:val="24"/>
          <w:szCs w:val="24"/>
        </w:rPr>
        <w:t>craft</w:t>
      </w:r>
      <w:proofErr w:type="gramEnd"/>
      <w:r w:rsidRPr="00066A51">
        <w:rPr>
          <w:rFonts w:ascii="Arial" w:hAnsi="Arial" w:cs="Arial"/>
          <w:sz w:val="24"/>
          <w:szCs w:val="24"/>
        </w:rPr>
        <w:t xml:space="preserve"> a vision for an Australian Disability service </w:t>
      </w:r>
      <w:r w:rsidR="00463C44">
        <w:rPr>
          <w:rFonts w:ascii="Arial" w:hAnsi="Arial" w:cs="Arial"/>
          <w:sz w:val="24"/>
          <w:szCs w:val="24"/>
        </w:rPr>
        <w:t>sector</w:t>
      </w:r>
      <w:r w:rsidRPr="00066A51">
        <w:rPr>
          <w:rFonts w:ascii="Arial" w:hAnsi="Arial" w:cs="Arial"/>
          <w:sz w:val="24"/>
          <w:szCs w:val="24"/>
        </w:rPr>
        <w:t xml:space="preserve">, underpinned by universal human rights </w:t>
      </w:r>
      <w:r w:rsidR="00463C44">
        <w:rPr>
          <w:rFonts w:ascii="Arial" w:hAnsi="Arial" w:cs="Arial"/>
          <w:sz w:val="24"/>
          <w:szCs w:val="24"/>
        </w:rPr>
        <w:t>and offering</w:t>
      </w:r>
      <w:r w:rsidRPr="00066A51">
        <w:rPr>
          <w:rFonts w:ascii="Arial" w:hAnsi="Arial" w:cs="Arial"/>
          <w:sz w:val="24"/>
          <w:szCs w:val="24"/>
        </w:rPr>
        <w:t xml:space="preserve"> world-class services and supports for people with disability which make a real change in </w:t>
      </w:r>
      <w:r w:rsidRPr="00066A51">
        <w:rPr>
          <w:rFonts w:ascii="Arial" w:hAnsi="Arial" w:cs="Arial"/>
          <w:sz w:val="24"/>
          <w:szCs w:val="24"/>
        </w:rPr>
        <w:br/>
        <w:t xml:space="preserve">their lives. </w:t>
      </w:r>
    </w:p>
    <w:p w:rsidR="00066A51" w:rsidRDefault="00066A51" w:rsidP="00066A51">
      <w:pPr>
        <w:rPr>
          <w:rFonts w:ascii="Arial" w:hAnsi="Arial" w:cs="Arial"/>
          <w:b/>
          <w:sz w:val="24"/>
          <w:szCs w:val="24"/>
        </w:rPr>
      </w:pPr>
    </w:p>
    <w:p w:rsidR="00551F37" w:rsidRPr="00066A51" w:rsidRDefault="00551F37" w:rsidP="00066A51">
      <w:pPr>
        <w:pStyle w:val="heading"/>
      </w:pPr>
      <w:r w:rsidRPr="00066A51">
        <w:t>Our members’ priorities drive our work</w:t>
      </w:r>
    </w:p>
    <w:p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National Disability Services is committed to working with and supporting our members to elevate and champion their priorities and as providers of quality disability services.</w:t>
      </w:r>
    </w:p>
    <w:p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These priorities include ensuring that:</w:t>
      </w:r>
    </w:p>
    <w:p w:rsidR="00551F37" w:rsidRPr="00066A51" w:rsidRDefault="00551F37" w:rsidP="00066A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lastRenderedPageBreak/>
        <w:t>The National Disability Insurance Scheme (NDIS) is working as intended and that NDS and our members are consulted and influential in national conversations on the NDIS;</w:t>
      </w:r>
    </w:p>
    <w:p w:rsidR="00551F37" w:rsidRPr="00066A51" w:rsidRDefault="00551F37" w:rsidP="00066A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Our sector is influential in the development of a new National Disability Agreement and National Disability Strategy;</w:t>
      </w:r>
    </w:p>
    <w:p w:rsidR="00551F37" w:rsidRPr="00066A51" w:rsidRDefault="00551F37" w:rsidP="00066A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All Australians recognise and understand the positive impact of social capital delivered by </w:t>
      </w:r>
      <w:r w:rsidR="00220E7E">
        <w:rPr>
          <w:rFonts w:ascii="Arial" w:hAnsi="Arial" w:cs="Arial"/>
          <w:sz w:val="24"/>
          <w:szCs w:val="24"/>
        </w:rPr>
        <w:t>not-for-profit</w:t>
      </w:r>
      <w:r w:rsidRPr="00066A51">
        <w:rPr>
          <w:rFonts w:ascii="Arial" w:hAnsi="Arial" w:cs="Arial"/>
          <w:sz w:val="24"/>
          <w:szCs w:val="24"/>
        </w:rPr>
        <w:t xml:space="preserve"> disability service providers in their communities;</w:t>
      </w:r>
    </w:p>
    <w:p w:rsidR="00551F37" w:rsidRPr="00066A51" w:rsidRDefault="00551F37" w:rsidP="00066A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Australia has a flexible, capable and growing disability workforce, able to meet the needs of people with disability, through attractive jobs and the careers they want; </w:t>
      </w:r>
    </w:p>
    <w:p w:rsidR="00551F37" w:rsidRPr="00066A51" w:rsidRDefault="00551F37" w:rsidP="00066A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People with disability have access to a greater range of employment opportunities; and</w:t>
      </w:r>
    </w:p>
    <w:p w:rsidR="00551F37" w:rsidRPr="00066A51" w:rsidRDefault="00551F37" w:rsidP="00066A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All Australian Governments and their agencies, are working to reduce unnecessary red tape and the regulatory burden on our sector.</w:t>
      </w:r>
    </w:p>
    <w:p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</w:p>
    <w:p w:rsidR="00551F37" w:rsidRPr="00066A51" w:rsidRDefault="00551F37" w:rsidP="00066A51">
      <w:pPr>
        <w:pStyle w:val="heading"/>
      </w:pPr>
      <w:r w:rsidRPr="00066A51">
        <w:t>Our work and advocacy is informed by research, data, evidence and intelligence</w:t>
      </w:r>
    </w:p>
    <w:p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National Disability Services will continue working to develop and implement initiatives focused on:</w:t>
      </w:r>
    </w:p>
    <w:p w:rsidR="00551F37" w:rsidRPr="00066A51" w:rsidRDefault="00551F37" w:rsidP="00066A5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Data and intelligence to support our advocacy with and on behalf of our members, </w:t>
      </w:r>
    </w:p>
    <w:p w:rsidR="00551F37" w:rsidRPr="00066A51" w:rsidRDefault="00551F37" w:rsidP="00066A5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Building the evidence base for further investment in the sectors’ future; and</w:t>
      </w:r>
    </w:p>
    <w:p w:rsidR="00066A51" w:rsidRPr="00066A51" w:rsidRDefault="00551F37" w:rsidP="00066A5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Positioning NDS to play a key </w:t>
      </w:r>
      <w:r w:rsidR="00463C44">
        <w:rPr>
          <w:rFonts w:ascii="Arial" w:hAnsi="Arial" w:cs="Arial"/>
          <w:sz w:val="24"/>
          <w:szCs w:val="24"/>
        </w:rPr>
        <w:t xml:space="preserve">market </w:t>
      </w:r>
      <w:r w:rsidRPr="00066A51">
        <w:rPr>
          <w:rFonts w:ascii="Arial" w:hAnsi="Arial" w:cs="Arial"/>
          <w:sz w:val="24"/>
          <w:szCs w:val="24"/>
        </w:rPr>
        <w:t xml:space="preserve">stewardship role ensuring a </w:t>
      </w:r>
      <w:r w:rsidR="00220E7E">
        <w:rPr>
          <w:rFonts w:ascii="Arial" w:hAnsi="Arial" w:cs="Arial"/>
          <w:sz w:val="24"/>
          <w:szCs w:val="24"/>
        </w:rPr>
        <w:t xml:space="preserve">non-government </w:t>
      </w:r>
      <w:r w:rsidRPr="00066A51">
        <w:rPr>
          <w:rFonts w:ascii="Arial" w:hAnsi="Arial" w:cs="Arial"/>
          <w:sz w:val="24"/>
          <w:szCs w:val="24"/>
        </w:rPr>
        <w:t xml:space="preserve">disability service </w:t>
      </w:r>
      <w:r w:rsidR="00463C44">
        <w:rPr>
          <w:rFonts w:ascii="Arial" w:hAnsi="Arial" w:cs="Arial"/>
          <w:sz w:val="24"/>
          <w:szCs w:val="24"/>
        </w:rPr>
        <w:t>sector</w:t>
      </w:r>
      <w:r w:rsidRPr="00066A51">
        <w:rPr>
          <w:rFonts w:ascii="Arial" w:hAnsi="Arial" w:cs="Arial"/>
          <w:sz w:val="24"/>
          <w:szCs w:val="24"/>
        </w:rPr>
        <w:t xml:space="preserve"> </w:t>
      </w:r>
      <w:r w:rsidR="00463C44">
        <w:rPr>
          <w:rFonts w:ascii="Arial" w:hAnsi="Arial" w:cs="Arial"/>
          <w:sz w:val="24"/>
          <w:szCs w:val="24"/>
        </w:rPr>
        <w:t>exists and is providing</w:t>
      </w:r>
      <w:r w:rsidRPr="00066A51">
        <w:rPr>
          <w:rFonts w:ascii="Arial" w:hAnsi="Arial" w:cs="Arial"/>
          <w:sz w:val="24"/>
          <w:szCs w:val="24"/>
        </w:rPr>
        <w:t xml:space="preserve"> the right services, in the right place, at the right time for the right price.</w:t>
      </w:r>
    </w:p>
    <w:p w:rsidR="00066A51" w:rsidRPr="00066A51" w:rsidRDefault="00066A51" w:rsidP="00066A51">
      <w:pPr>
        <w:rPr>
          <w:rFonts w:ascii="Arial" w:hAnsi="Arial" w:cs="Arial"/>
          <w:sz w:val="24"/>
          <w:szCs w:val="24"/>
        </w:rPr>
      </w:pPr>
    </w:p>
    <w:p w:rsidR="00066A51" w:rsidRPr="00066A51" w:rsidRDefault="00066A51" w:rsidP="00066A51">
      <w:pPr>
        <w:pStyle w:val="heading"/>
      </w:pPr>
      <w:r w:rsidRPr="00066A51">
        <w:t>NDS exists for and because of our members</w:t>
      </w:r>
    </w:p>
    <w:p w:rsidR="00066A51" w:rsidRPr="00066A51" w:rsidRDefault="00066A51" w:rsidP="00066A51">
      <w:p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As Australia’s peak body for non-governme</w:t>
      </w:r>
      <w:r w:rsidR="00463C44">
        <w:rPr>
          <w:rFonts w:ascii="Arial" w:hAnsi="Arial" w:cs="Arial"/>
          <w:sz w:val="24"/>
          <w:szCs w:val="24"/>
        </w:rPr>
        <w:t>nt disability service providers</w:t>
      </w:r>
      <w:r w:rsidRPr="00066A51">
        <w:rPr>
          <w:rFonts w:ascii="Arial" w:hAnsi="Arial" w:cs="Arial"/>
          <w:sz w:val="24"/>
          <w:szCs w:val="24"/>
        </w:rPr>
        <w:br/>
        <w:t>National Disability Services is committed to:</w:t>
      </w:r>
    </w:p>
    <w:p w:rsidR="00066A51" w:rsidRPr="00066A51" w:rsidRDefault="00066A51" w:rsidP="00066A5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Attracting and maintaining a diverse, sector-wide membership which speaks </w:t>
      </w:r>
      <w:r w:rsidRPr="00066A51">
        <w:rPr>
          <w:rFonts w:ascii="Arial" w:hAnsi="Arial" w:cs="Arial"/>
          <w:sz w:val="24"/>
          <w:szCs w:val="24"/>
        </w:rPr>
        <w:br/>
        <w:t>with one voice nationally;</w:t>
      </w:r>
    </w:p>
    <w:p w:rsidR="00066A51" w:rsidRPr="00066A51" w:rsidRDefault="00066A51" w:rsidP="00066A5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Influencing Australian governments and decision-makers in national and local conversations on disability issues;</w:t>
      </w:r>
    </w:p>
    <w:p w:rsidR="00066A51" w:rsidRPr="00066A51" w:rsidRDefault="00066A51" w:rsidP="00066A5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Ensuring our members are informed and resourced to continue working as </w:t>
      </w:r>
      <w:r w:rsidRPr="00066A51">
        <w:rPr>
          <w:rFonts w:ascii="Arial" w:hAnsi="Arial" w:cs="Arial"/>
          <w:sz w:val="24"/>
          <w:szCs w:val="24"/>
        </w:rPr>
        <w:br/>
        <w:t>viable disability service providers; and</w:t>
      </w:r>
    </w:p>
    <w:p w:rsidR="00551F37" w:rsidRPr="00066A51" w:rsidRDefault="00066A51" w:rsidP="00066A5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Ensuring we have in place the revenue and resources needed to do what our members expect of us as their national peak body.</w:t>
      </w:r>
    </w:p>
    <w:sectPr w:rsidR="00551F37" w:rsidRPr="00066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ightCond">
    <w:altName w:val="HelveticaNeue Light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Condensed">
    <w:altName w:val="HelveticaNeue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464"/>
    <w:multiLevelType w:val="hybridMultilevel"/>
    <w:tmpl w:val="0388BAAC"/>
    <w:lvl w:ilvl="0" w:tplc="0C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" w15:restartNumberingAfterBreak="0">
    <w:nsid w:val="09B17938"/>
    <w:multiLevelType w:val="hybridMultilevel"/>
    <w:tmpl w:val="6714F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354A"/>
    <w:multiLevelType w:val="hybridMultilevel"/>
    <w:tmpl w:val="0C6C1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627"/>
    <w:multiLevelType w:val="hybridMultilevel"/>
    <w:tmpl w:val="8CC02878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4D80C37"/>
    <w:multiLevelType w:val="hybridMultilevel"/>
    <w:tmpl w:val="00786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C7C6F"/>
    <w:multiLevelType w:val="hybridMultilevel"/>
    <w:tmpl w:val="203E6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D2FB2"/>
    <w:multiLevelType w:val="hybridMultilevel"/>
    <w:tmpl w:val="0C7A1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C6109"/>
    <w:multiLevelType w:val="hybridMultilevel"/>
    <w:tmpl w:val="AC12A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273E"/>
    <w:multiLevelType w:val="hybridMultilevel"/>
    <w:tmpl w:val="65DE7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C6A95"/>
    <w:multiLevelType w:val="hybridMultilevel"/>
    <w:tmpl w:val="4EEAB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2555"/>
    <w:multiLevelType w:val="hybridMultilevel"/>
    <w:tmpl w:val="C6E27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262C0"/>
    <w:multiLevelType w:val="hybridMultilevel"/>
    <w:tmpl w:val="373201E8"/>
    <w:lvl w:ilvl="0" w:tplc="815AD9D8">
      <w:numFmt w:val="bullet"/>
      <w:lvlText w:val="•"/>
      <w:lvlJc w:val="left"/>
      <w:pPr>
        <w:ind w:left="514" w:hanging="270"/>
      </w:pPr>
      <w:rPr>
        <w:rFonts w:ascii="HelveticaNeue LightCond" w:eastAsia="HelveticaNeue LightCond" w:hAnsi="HelveticaNeue LightCond" w:cs="HelveticaNeue LightCond" w:hint="default"/>
        <w:color w:val="3B5B6F"/>
        <w:spacing w:val="-12"/>
        <w:w w:val="100"/>
        <w:sz w:val="28"/>
        <w:szCs w:val="28"/>
        <w:lang w:val="en-US" w:eastAsia="en-US" w:bidi="en-US"/>
      </w:rPr>
    </w:lvl>
    <w:lvl w:ilvl="1" w:tplc="AEA2EC22">
      <w:numFmt w:val="bullet"/>
      <w:lvlText w:val="•"/>
      <w:lvlJc w:val="left"/>
      <w:pPr>
        <w:ind w:left="1090" w:hanging="270"/>
      </w:pPr>
      <w:rPr>
        <w:rFonts w:hint="default"/>
        <w:lang w:val="en-US" w:eastAsia="en-US" w:bidi="en-US"/>
      </w:rPr>
    </w:lvl>
    <w:lvl w:ilvl="2" w:tplc="62F23F2A">
      <w:numFmt w:val="bullet"/>
      <w:lvlText w:val="•"/>
      <w:lvlJc w:val="left"/>
      <w:pPr>
        <w:ind w:left="1661" w:hanging="270"/>
      </w:pPr>
      <w:rPr>
        <w:rFonts w:hint="default"/>
        <w:lang w:val="en-US" w:eastAsia="en-US" w:bidi="en-US"/>
      </w:rPr>
    </w:lvl>
    <w:lvl w:ilvl="3" w:tplc="847C1C96">
      <w:numFmt w:val="bullet"/>
      <w:lvlText w:val="•"/>
      <w:lvlJc w:val="left"/>
      <w:pPr>
        <w:ind w:left="2231" w:hanging="270"/>
      </w:pPr>
      <w:rPr>
        <w:rFonts w:hint="default"/>
        <w:lang w:val="en-US" w:eastAsia="en-US" w:bidi="en-US"/>
      </w:rPr>
    </w:lvl>
    <w:lvl w:ilvl="4" w:tplc="1D46898A">
      <w:numFmt w:val="bullet"/>
      <w:lvlText w:val="•"/>
      <w:lvlJc w:val="left"/>
      <w:pPr>
        <w:ind w:left="2802" w:hanging="270"/>
      </w:pPr>
      <w:rPr>
        <w:rFonts w:hint="default"/>
        <w:lang w:val="en-US" w:eastAsia="en-US" w:bidi="en-US"/>
      </w:rPr>
    </w:lvl>
    <w:lvl w:ilvl="5" w:tplc="E2046BF0">
      <w:numFmt w:val="bullet"/>
      <w:lvlText w:val="•"/>
      <w:lvlJc w:val="left"/>
      <w:pPr>
        <w:ind w:left="3373" w:hanging="270"/>
      </w:pPr>
      <w:rPr>
        <w:rFonts w:hint="default"/>
        <w:lang w:val="en-US" w:eastAsia="en-US" w:bidi="en-US"/>
      </w:rPr>
    </w:lvl>
    <w:lvl w:ilvl="6" w:tplc="6DC8F0BA">
      <w:numFmt w:val="bullet"/>
      <w:lvlText w:val="•"/>
      <w:lvlJc w:val="left"/>
      <w:pPr>
        <w:ind w:left="3943" w:hanging="270"/>
      </w:pPr>
      <w:rPr>
        <w:rFonts w:hint="default"/>
        <w:lang w:val="en-US" w:eastAsia="en-US" w:bidi="en-US"/>
      </w:rPr>
    </w:lvl>
    <w:lvl w:ilvl="7" w:tplc="CB96B140">
      <w:numFmt w:val="bullet"/>
      <w:lvlText w:val="•"/>
      <w:lvlJc w:val="left"/>
      <w:pPr>
        <w:ind w:left="4514" w:hanging="270"/>
      </w:pPr>
      <w:rPr>
        <w:rFonts w:hint="default"/>
        <w:lang w:val="en-US" w:eastAsia="en-US" w:bidi="en-US"/>
      </w:rPr>
    </w:lvl>
    <w:lvl w:ilvl="8" w:tplc="81F2A518">
      <w:numFmt w:val="bullet"/>
      <w:lvlText w:val="•"/>
      <w:lvlJc w:val="left"/>
      <w:pPr>
        <w:ind w:left="5084" w:hanging="27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37"/>
    <w:rsid w:val="00066A51"/>
    <w:rsid w:val="000A22A6"/>
    <w:rsid w:val="00220E7E"/>
    <w:rsid w:val="00463C44"/>
    <w:rsid w:val="00551F37"/>
    <w:rsid w:val="00604028"/>
    <w:rsid w:val="00746D08"/>
    <w:rsid w:val="007F6CB1"/>
    <w:rsid w:val="00A90171"/>
    <w:rsid w:val="00AF7D04"/>
    <w:rsid w:val="00D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5F2A7-F070-4776-969D-3C93E1AB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F37"/>
    <w:pPr>
      <w:widowControl w:val="0"/>
      <w:autoSpaceDE w:val="0"/>
      <w:autoSpaceDN w:val="0"/>
      <w:spacing w:after="0" w:line="240" w:lineRule="auto"/>
    </w:pPr>
    <w:rPr>
      <w:rFonts w:ascii="HelveticaNeue Condensed" w:eastAsia="HelveticaNeue Condensed" w:hAnsi="HelveticaNeue Condensed" w:cs="HelveticaNeue Condensed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1F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F3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paragraph" w:customStyle="1" w:styleId="BasicParagraph">
    <w:name w:val="[Basic Paragraph]"/>
    <w:basedOn w:val="Normal"/>
    <w:uiPriority w:val="99"/>
    <w:rsid w:val="00551F37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bidi="ar-SA"/>
    </w:rPr>
  </w:style>
  <w:style w:type="paragraph" w:customStyle="1" w:styleId="bullets">
    <w:name w:val="bullets"/>
    <w:basedOn w:val="Normal"/>
    <w:uiPriority w:val="99"/>
    <w:rsid w:val="00551F37"/>
    <w:pPr>
      <w:widowControl/>
      <w:suppressAutoHyphens/>
      <w:adjustRightInd w:val="0"/>
      <w:spacing w:after="57" w:line="340" w:lineRule="atLeast"/>
      <w:ind w:left="269" w:hanging="269"/>
      <w:textAlignment w:val="center"/>
    </w:pPr>
    <w:rPr>
      <w:rFonts w:eastAsiaTheme="minorHAnsi"/>
      <w:color w:val="000000"/>
      <w:spacing w:val="-6"/>
      <w:sz w:val="28"/>
      <w:szCs w:val="28"/>
      <w:lang w:val="en-GB" w:bidi="ar-SA"/>
    </w:rPr>
  </w:style>
  <w:style w:type="paragraph" w:styleId="ListParagraph">
    <w:name w:val="List Paragraph"/>
    <w:basedOn w:val="Normal"/>
    <w:uiPriority w:val="34"/>
    <w:qFormat/>
    <w:rsid w:val="00551F37"/>
    <w:pPr>
      <w:ind w:left="720"/>
      <w:contextualSpacing/>
    </w:pPr>
  </w:style>
  <w:style w:type="paragraph" w:customStyle="1" w:styleId="bulletspurps">
    <w:name w:val="bullets purps"/>
    <w:basedOn w:val="Normal"/>
    <w:uiPriority w:val="99"/>
    <w:rsid w:val="00551F37"/>
    <w:pPr>
      <w:widowControl/>
      <w:suppressAutoHyphens/>
      <w:adjustRightInd w:val="0"/>
      <w:spacing w:after="57" w:line="340" w:lineRule="atLeast"/>
      <w:ind w:left="269" w:hanging="269"/>
      <w:textAlignment w:val="center"/>
    </w:pPr>
    <w:rPr>
      <w:rFonts w:eastAsiaTheme="minorHAnsi"/>
      <w:color w:val="000000"/>
      <w:spacing w:val="-6"/>
      <w:sz w:val="28"/>
      <w:szCs w:val="28"/>
      <w:lang w:val="en-GB" w:bidi="ar-SA"/>
    </w:rPr>
  </w:style>
  <w:style w:type="paragraph" w:customStyle="1" w:styleId="bulletsdarkblue">
    <w:name w:val="bullets dark blue"/>
    <w:basedOn w:val="Normal"/>
    <w:uiPriority w:val="99"/>
    <w:rsid w:val="00066A51"/>
    <w:pPr>
      <w:widowControl/>
      <w:suppressAutoHyphens/>
      <w:adjustRightInd w:val="0"/>
      <w:spacing w:after="57" w:line="340" w:lineRule="atLeast"/>
      <w:ind w:left="269" w:hanging="269"/>
      <w:textAlignment w:val="center"/>
    </w:pPr>
    <w:rPr>
      <w:rFonts w:eastAsiaTheme="minorHAnsi"/>
      <w:color w:val="000000"/>
      <w:spacing w:val="-6"/>
      <w:sz w:val="28"/>
      <w:szCs w:val="28"/>
      <w:lang w:val="en-GB" w:bidi="ar-SA"/>
    </w:rPr>
  </w:style>
  <w:style w:type="paragraph" w:customStyle="1" w:styleId="heading">
    <w:name w:val="heading"/>
    <w:basedOn w:val="Normal"/>
    <w:link w:val="headingChar"/>
    <w:uiPriority w:val="1"/>
    <w:qFormat/>
    <w:rsid w:val="00066A51"/>
    <w:pPr>
      <w:spacing w:after="120"/>
    </w:pPr>
    <w:rPr>
      <w:rFonts w:ascii="Arial" w:hAnsi="Arial" w:cs="Arial"/>
      <w:b/>
      <w:sz w:val="24"/>
      <w:szCs w:val="24"/>
    </w:rPr>
  </w:style>
  <w:style w:type="character" w:customStyle="1" w:styleId="headingChar">
    <w:name w:val="heading Char"/>
    <w:basedOn w:val="DefaultParagraphFont"/>
    <w:link w:val="heading"/>
    <w:uiPriority w:val="1"/>
    <w:rsid w:val="00066A51"/>
    <w:rPr>
      <w:rFonts w:ascii="Arial" w:eastAsia="HelveticaNeue Condensed" w:hAnsi="Arial" w:cs="Arial"/>
      <w:b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28"/>
    <w:rPr>
      <w:rFonts w:ascii="Segoe UI" w:eastAsia="HelveticaNeue Condensed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67FB-86B9-48DD-85D9-AD4B5053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17EC3F1A.dotm</Template>
  <TotalTime>0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Mansberg</dc:creator>
  <cp:keywords/>
  <dc:description/>
  <cp:lastModifiedBy>Ariane Casareo</cp:lastModifiedBy>
  <cp:revision>2</cp:revision>
  <dcterms:created xsi:type="dcterms:W3CDTF">2019-04-04T22:39:00Z</dcterms:created>
  <dcterms:modified xsi:type="dcterms:W3CDTF">2019-04-04T22:39:00Z</dcterms:modified>
</cp:coreProperties>
</file>