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F5" w:rsidRPr="009D69A2" w:rsidRDefault="000B2E62" w:rsidP="009D69A2">
      <w:pPr>
        <w:pStyle w:val="Heading1"/>
      </w:pPr>
      <w:r w:rsidRPr="009D69A2">
        <w:t>Disability Action Plan</w:t>
      </w:r>
      <w:r w:rsidR="00746D4B" w:rsidRPr="009D69A2">
        <w:t xml:space="preserve"> </w:t>
      </w:r>
      <w:r w:rsidRPr="009D69A2">
        <w:t>2010 – 2014</w:t>
      </w:r>
    </w:p>
    <w:p w:rsidR="000B2E62" w:rsidRPr="009D69A2" w:rsidRDefault="000B2E62" w:rsidP="009D69A2">
      <w:pPr>
        <w:pStyle w:val="Heading2"/>
        <w:spacing w:line="360" w:lineRule="auto"/>
      </w:pPr>
      <w:r w:rsidRPr="009D69A2">
        <w:t>Chief Executive’s Message</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The development of the NDS Disability Action Plan represents NDS’s commitment to align all practices and processes with its mission of developing quality life opportunities for people with disability. This will be achieved through a systematic review and modification of current practices to improve accessibility and inclusion of people with disability within the organisation and the services it delivers.</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Other stakeholders in our sector and beyond will look to NDS to demonstrate leadership in implementing an effective Disability Action Plan (DAP). More than most, we need to better understand the organisational barriers to the social and economic participation of people with disability, so that NDS can continue to be an effective advocate for quality services. Moreover, the most effective way to understand these issues is to learn from the development, implementation and refinement of our own DAP.</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Our Strategic Directions will ensure the DAP is linked to our aims and purpose because matters related to disability access and inclusion do not operate in isolation, but rather permeate every aspect of NDS business.</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By setting this example to our members and the community at large we look forward to the implementation of Disability Action Plans becoming widespread and the subsequent elimination of all remaining barriers to the social and economic participation of people with disability.</w:t>
      </w:r>
    </w:p>
    <w:p w:rsidR="000B2E62" w:rsidRPr="000B2E62" w:rsidRDefault="000B2E62" w:rsidP="009D69A2">
      <w:pPr>
        <w:autoSpaceDE w:val="0"/>
        <w:autoSpaceDN w:val="0"/>
        <w:adjustRightInd w:val="0"/>
        <w:spacing w:line="360" w:lineRule="auto"/>
        <w:rPr>
          <w:rFonts w:cs="Arial"/>
          <w:szCs w:val="24"/>
        </w:rPr>
      </w:pPr>
      <w:r w:rsidRPr="000B2E62">
        <w:rPr>
          <w:rFonts w:cs="Arial"/>
          <w:szCs w:val="24"/>
        </w:rPr>
        <w:t>Ken Baker</w:t>
      </w:r>
    </w:p>
    <w:p w:rsidR="000B2E62" w:rsidRPr="000B2E62" w:rsidRDefault="000B2E62" w:rsidP="009D69A2">
      <w:pPr>
        <w:autoSpaceDE w:val="0"/>
        <w:autoSpaceDN w:val="0"/>
        <w:adjustRightInd w:val="0"/>
        <w:spacing w:line="360" w:lineRule="auto"/>
        <w:rPr>
          <w:rFonts w:cs="Arial"/>
          <w:szCs w:val="24"/>
        </w:rPr>
      </w:pPr>
      <w:r w:rsidRPr="000B2E62">
        <w:rPr>
          <w:rFonts w:cs="Arial"/>
          <w:szCs w:val="24"/>
        </w:rPr>
        <w:t>Chief Executive</w:t>
      </w:r>
    </w:p>
    <w:p w:rsidR="000B2E62" w:rsidRDefault="000B2E62" w:rsidP="009D69A2">
      <w:pPr>
        <w:spacing w:line="360" w:lineRule="auto"/>
        <w:rPr>
          <w:rFonts w:cs="Arial"/>
          <w:szCs w:val="24"/>
        </w:rPr>
      </w:pPr>
      <w:r w:rsidRPr="000B2E62">
        <w:rPr>
          <w:rFonts w:cs="Arial"/>
          <w:szCs w:val="24"/>
        </w:rPr>
        <w:t>National Disability Services</w:t>
      </w:r>
    </w:p>
    <w:p w:rsidR="000B2E62" w:rsidRPr="000B2E62" w:rsidRDefault="000B2E62" w:rsidP="009D69A2">
      <w:pPr>
        <w:pStyle w:val="Heading2"/>
        <w:spacing w:line="360" w:lineRule="auto"/>
      </w:pPr>
      <w:r w:rsidRPr="000B2E62">
        <w:t>NDS Overview and Context</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NDS has a national office in Canberra and offices in every State and Territory, enabling it to respond to members’ issues at either State/Territory or national level. The organisation as a whole is governed by a board which includes the elected chair from each State/Territory Division, as well as representatives elected directly by members. State Committees composed of elected representatives set strategic priorities for each State or Territory Division.</w:t>
      </w:r>
    </w:p>
    <w:p w:rsidR="000B2E62" w:rsidRPr="000B2E62" w:rsidRDefault="000B2E62" w:rsidP="009D69A2">
      <w:pPr>
        <w:pStyle w:val="Heading2"/>
        <w:spacing w:line="360" w:lineRule="auto"/>
      </w:pPr>
      <w:r w:rsidRPr="000B2E62">
        <w:t>Background</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NDS is the national industry association for disability services, representing over 650 not-for-profit organisations. Collectively, NDS members operate several thousand services for Australians with all types of disability. NDS’s member organisations range in size from small support groups to large multi-purpose services and are located in every State and Territory across Australia.</w:t>
      </w:r>
    </w:p>
    <w:p w:rsidR="000B2E62" w:rsidRPr="000B2E62" w:rsidRDefault="000B2E62" w:rsidP="009D69A2">
      <w:pPr>
        <w:pStyle w:val="Heading2"/>
        <w:spacing w:line="360" w:lineRule="auto"/>
      </w:pPr>
      <w:r w:rsidRPr="000B2E62">
        <w:t>Purpose</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 xml:space="preserve">NDS’s purpose is twofold; </w:t>
      </w:r>
    </w:p>
    <w:p w:rsidR="000B2E62" w:rsidRPr="000B2E62" w:rsidRDefault="000B2E62" w:rsidP="009D69A2">
      <w:pPr>
        <w:pStyle w:val="ListParagraph"/>
        <w:numPr>
          <w:ilvl w:val="0"/>
          <w:numId w:val="1"/>
        </w:numPr>
        <w:autoSpaceDE w:val="0"/>
        <w:autoSpaceDN w:val="0"/>
        <w:adjustRightInd w:val="0"/>
        <w:spacing w:after="120" w:line="360" w:lineRule="auto"/>
        <w:ind w:left="1134" w:hanging="567"/>
        <w:contextualSpacing w:val="0"/>
        <w:rPr>
          <w:rFonts w:cs="Arial"/>
          <w:szCs w:val="24"/>
        </w:rPr>
      </w:pPr>
      <w:r w:rsidRPr="000B2E62">
        <w:rPr>
          <w:rFonts w:cs="Arial"/>
          <w:szCs w:val="24"/>
        </w:rPr>
        <w:t>to increase the capacity of its members to operate efficient and effective services – and assist members to meet relevant industry and government standards – through the provision of information and advice, networking opportunities and access to corporate support;</w:t>
      </w:r>
    </w:p>
    <w:p w:rsidR="000B2E62" w:rsidRPr="000B2E62" w:rsidRDefault="000B2E62" w:rsidP="009D69A2">
      <w:pPr>
        <w:pStyle w:val="ListParagraph"/>
        <w:numPr>
          <w:ilvl w:val="0"/>
          <w:numId w:val="1"/>
        </w:numPr>
        <w:autoSpaceDE w:val="0"/>
        <w:autoSpaceDN w:val="0"/>
        <w:adjustRightInd w:val="0"/>
        <w:spacing w:after="240" w:line="360" w:lineRule="auto"/>
        <w:ind w:left="1134" w:hanging="567"/>
        <w:rPr>
          <w:rFonts w:cs="Arial"/>
          <w:szCs w:val="24"/>
        </w:rPr>
      </w:pPr>
      <w:proofErr w:type="gramStart"/>
      <w:r w:rsidRPr="000B2E62">
        <w:rPr>
          <w:rFonts w:cs="Arial"/>
          <w:szCs w:val="24"/>
        </w:rPr>
        <w:t>to</w:t>
      </w:r>
      <w:proofErr w:type="gramEnd"/>
      <w:r w:rsidRPr="000B2E62">
        <w:rPr>
          <w:rFonts w:cs="Arial"/>
          <w:szCs w:val="24"/>
        </w:rPr>
        <w:t xml:space="preserve"> influence governments at both state/territory and federal levels to provide a policy environment that is responsive to the needs of people with disability and their service providers.</w:t>
      </w:r>
    </w:p>
    <w:p w:rsidR="000B2E62" w:rsidRPr="000B2E62" w:rsidRDefault="000B2E62" w:rsidP="009D69A2">
      <w:pPr>
        <w:pStyle w:val="Heading2"/>
        <w:spacing w:line="360" w:lineRule="auto"/>
      </w:pPr>
      <w:r w:rsidRPr="000B2E62">
        <w:t>The Purpose of the Disability Action Plan</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 xml:space="preserve">The purpose of the NDS Disability Action Plan is to outline the strategies and actions that NDS will undertake over the next four years to eliminate discrimination and improve access, inclusion and participation for people with disability within the </w:t>
      </w:r>
      <w:proofErr w:type="gramStart"/>
      <w:r w:rsidRPr="000B2E62">
        <w:rPr>
          <w:rFonts w:cs="Arial"/>
          <w:szCs w:val="24"/>
        </w:rPr>
        <w:t>organisation</w:t>
      </w:r>
      <w:proofErr w:type="gramEnd"/>
      <w:r w:rsidRPr="000B2E62">
        <w:rPr>
          <w:rFonts w:cs="Arial"/>
          <w:szCs w:val="24"/>
        </w:rPr>
        <w:t xml:space="preserve"> and the services it delivers to members.</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 xml:space="preserve">Most people’s understanding of barriers facing people with disability is limited to the physical environment </w:t>
      </w:r>
      <w:proofErr w:type="gramStart"/>
      <w:r w:rsidRPr="000B2E62">
        <w:rPr>
          <w:rFonts w:cs="Arial"/>
          <w:szCs w:val="24"/>
        </w:rPr>
        <w:t>( ie</w:t>
      </w:r>
      <w:proofErr w:type="gramEnd"/>
      <w:r w:rsidRPr="000B2E62">
        <w:rPr>
          <w:rFonts w:cs="Arial"/>
          <w:szCs w:val="24"/>
        </w:rPr>
        <w:t xml:space="preserve"> steps rather than a ramp ) these however, are diverse and often subtle and unintended.</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NDS’s DAP addresses both the obvious and the more subtle barriers and aims to deliver a sustainable change throughout the organisational culture. NDS is confident that changes initiated through the DAP will permeate the organisation, delivering improvements for people with disability, staff as well as members.</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In developing this Disability Action Plan, NDS addressed the following key outcome areas recommended by the Australian Human Rights Commission:</w:t>
      </w:r>
    </w:p>
    <w:p w:rsidR="000B2E62" w:rsidRPr="000B2E62" w:rsidRDefault="000B2E62" w:rsidP="009D69A2">
      <w:pPr>
        <w:pStyle w:val="ListParagraph"/>
        <w:numPr>
          <w:ilvl w:val="0"/>
          <w:numId w:val="1"/>
        </w:numPr>
        <w:autoSpaceDE w:val="0"/>
        <w:autoSpaceDN w:val="0"/>
        <w:adjustRightInd w:val="0"/>
        <w:spacing w:after="240" w:line="360" w:lineRule="auto"/>
        <w:ind w:left="1134" w:hanging="567"/>
        <w:rPr>
          <w:rFonts w:cs="Arial"/>
          <w:szCs w:val="24"/>
        </w:rPr>
      </w:pPr>
      <w:r w:rsidRPr="000B2E62">
        <w:rPr>
          <w:rFonts w:cs="Arial"/>
          <w:szCs w:val="24"/>
        </w:rPr>
        <w:t>Equitable access to premises</w:t>
      </w:r>
    </w:p>
    <w:p w:rsidR="000B2E62" w:rsidRPr="000B2E62" w:rsidRDefault="000B2E62" w:rsidP="009D69A2">
      <w:pPr>
        <w:pStyle w:val="ListParagraph"/>
        <w:numPr>
          <w:ilvl w:val="0"/>
          <w:numId w:val="1"/>
        </w:numPr>
        <w:autoSpaceDE w:val="0"/>
        <w:autoSpaceDN w:val="0"/>
        <w:adjustRightInd w:val="0"/>
        <w:spacing w:after="240" w:line="360" w:lineRule="auto"/>
        <w:ind w:left="1134" w:hanging="567"/>
        <w:rPr>
          <w:rFonts w:cs="Arial"/>
          <w:szCs w:val="24"/>
        </w:rPr>
      </w:pPr>
      <w:r w:rsidRPr="000B2E62">
        <w:rPr>
          <w:rFonts w:cs="Arial"/>
          <w:szCs w:val="24"/>
        </w:rPr>
        <w:t>Accessible information</w:t>
      </w:r>
    </w:p>
    <w:p w:rsidR="000B2E62" w:rsidRPr="000B2E62" w:rsidRDefault="000B2E62" w:rsidP="009D69A2">
      <w:pPr>
        <w:pStyle w:val="ListParagraph"/>
        <w:numPr>
          <w:ilvl w:val="0"/>
          <w:numId w:val="1"/>
        </w:numPr>
        <w:autoSpaceDE w:val="0"/>
        <w:autoSpaceDN w:val="0"/>
        <w:adjustRightInd w:val="0"/>
        <w:spacing w:after="240" w:line="360" w:lineRule="auto"/>
        <w:ind w:left="1134" w:hanging="567"/>
        <w:rPr>
          <w:rFonts w:cs="Arial"/>
          <w:szCs w:val="24"/>
        </w:rPr>
      </w:pPr>
      <w:r w:rsidRPr="000B2E62">
        <w:rPr>
          <w:rFonts w:cs="Arial"/>
          <w:szCs w:val="24"/>
        </w:rPr>
        <w:t>Equitable access to activities and services</w:t>
      </w:r>
    </w:p>
    <w:p w:rsidR="000B2E62" w:rsidRPr="000B2E62" w:rsidRDefault="000B2E62" w:rsidP="009D69A2">
      <w:pPr>
        <w:pStyle w:val="ListParagraph"/>
        <w:numPr>
          <w:ilvl w:val="0"/>
          <w:numId w:val="1"/>
        </w:numPr>
        <w:autoSpaceDE w:val="0"/>
        <w:autoSpaceDN w:val="0"/>
        <w:adjustRightInd w:val="0"/>
        <w:spacing w:after="240" w:line="360" w:lineRule="auto"/>
        <w:ind w:left="1134" w:hanging="567"/>
        <w:rPr>
          <w:rFonts w:cs="Arial"/>
          <w:szCs w:val="24"/>
        </w:rPr>
      </w:pPr>
      <w:r w:rsidRPr="000B2E62">
        <w:rPr>
          <w:rFonts w:cs="Arial"/>
          <w:szCs w:val="24"/>
        </w:rPr>
        <w:t>Equitable opportunities for participation</w:t>
      </w:r>
    </w:p>
    <w:p w:rsidR="000B2E62" w:rsidRPr="000B2E62" w:rsidRDefault="000B2E62" w:rsidP="009D69A2">
      <w:pPr>
        <w:pStyle w:val="ListParagraph"/>
        <w:numPr>
          <w:ilvl w:val="0"/>
          <w:numId w:val="1"/>
        </w:numPr>
        <w:autoSpaceDE w:val="0"/>
        <w:autoSpaceDN w:val="0"/>
        <w:adjustRightInd w:val="0"/>
        <w:spacing w:after="240" w:line="360" w:lineRule="auto"/>
        <w:ind w:left="1134" w:hanging="567"/>
        <w:rPr>
          <w:rFonts w:cs="Arial"/>
          <w:szCs w:val="24"/>
        </w:rPr>
      </w:pPr>
      <w:r w:rsidRPr="000B2E62">
        <w:rPr>
          <w:rFonts w:cs="Arial"/>
          <w:szCs w:val="24"/>
        </w:rPr>
        <w:t>Staff training advice and support</w:t>
      </w:r>
    </w:p>
    <w:p w:rsidR="000B2E62" w:rsidRPr="000B2E62" w:rsidRDefault="000B2E62" w:rsidP="009D69A2">
      <w:pPr>
        <w:pStyle w:val="ListParagraph"/>
        <w:numPr>
          <w:ilvl w:val="0"/>
          <w:numId w:val="1"/>
        </w:numPr>
        <w:autoSpaceDE w:val="0"/>
        <w:autoSpaceDN w:val="0"/>
        <w:adjustRightInd w:val="0"/>
        <w:spacing w:after="240" w:line="360" w:lineRule="auto"/>
        <w:ind w:left="1134" w:hanging="567"/>
        <w:rPr>
          <w:rFonts w:cs="Arial"/>
          <w:szCs w:val="24"/>
        </w:rPr>
      </w:pPr>
      <w:r w:rsidRPr="000B2E62">
        <w:rPr>
          <w:rFonts w:cs="Arial"/>
          <w:szCs w:val="24"/>
        </w:rPr>
        <w:t>Equitable employment practices, and</w:t>
      </w:r>
    </w:p>
    <w:p w:rsidR="000B2E62" w:rsidRDefault="000B2E62" w:rsidP="009D69A2">
      <w:pPr>
        <w:pStyle w:val="ListParagraph"/>
        <w:numPr>
          <w:ilvl w:val="0"/>
          <w:numId w:val="1"/>
        </w:numPr>
        <w:autoSpaceDE w:val="0"/>
        <w:autoSpaceDN w:val="0"/>
        <w:adjustRightInd w:val="0"/>
        <w:spacing w:after="240" w:line="360" w:lineRule="auto"/>
        <w:ind w:left="1134" w:hanging="567"/>
        <w:rPr>
          <w:rFonts w:cs="Arial"/>
          <w:szCs w:val="24"/>
        </w:rPr>
      </w:pPr>
      <w:r w:rsidRPr="000B2E62">
        <w:rPr>
          <w:rFonts w:cs="Arial"/>
          <w:szCs w:val="24"/>
        </w:rPr>
        <w:t>Promotion of positive community attitudes and advocacy for people with a disability.</w:t>
      </w:r>
    </w:p>
    <w:p w:rsidR="000B2E62" w:rsidRPr="000B2E62" w:rsidRDefault="000B2E62" w:rsidP="009D69A2">
      <w:pPr>
        <w:pStyle w:val="Heading2"/>
        <w:spacing w:line="360" w:lineRule="auto"/>
      </w:pPr>
      <w:r w:rsidRPr="000B2E62">
        <w:t>Policy Context and Framework</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There are a number of legislative requirements, regulations and policies that guide</w:t>
      </w:r>
      <w:r>
        <w:rPr>
          <w:rFonts w:cs="Arial"/>
          <w:szCs w:val="24"/>
        </w:rPr>
        <w:t xml:space="preserve"> </w:t>
      </w:r>
      <w:r w:rsidRPr="000B2E62">
        <w:rPr>
          <w:rFonts w:cs="Arial"/>
          <w:szCs w:val="24"/>
        </w:rPr>
        <w:t>organisations in relation to matters of disability. Development of the Disability Action Plan ensures compliance with the relevant legislation and regulations and demonstrates NDS’s commitment to the protection of the rights of NDS stakeholders.</w:t>
      </w:r>
    </w:p>
    <w:p w:rsidR="000B2E62" w:rsidRPr="000B2E62" w:rsidRDefault="000B2E62" w:rsidP="009D69A2">
      <w:pPr>
        <w:pStyle w:val="Heading2"/>
        <w:spacing w:line="360" w:lineRule="auto"/>
      </w:pPr>
      <w:r w:rsidRPr="000B2E62">
        <w:t>National context</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The Disability Discrimination Act 1992 (</w:t>
      </w:r>
      <w:proofErr w:type="spellStart"/>
      <w:r w:rsidRPr="000B2E62">
        <w:rPr>
          <w:rFonts w:cs="Arial"/>
          <w:szCs w:val="24"/>
        </w:rPr>
        <w:t>DDA</w:t>
      </w:r>
      <w:proofErr w:type="spellEnd"/>
      <w:r w:rsidRPr="000B2E62">
        <w:rPr>
          <w:rFonts w:cs="Arial"/>
          <w:szCs w:val="24"/>
        </w:rPr>
        <w:t xml:space="preserve">) makes it </w:t>
      </w:r>
      <w:r>
        <w:rPr>
          <w:rFonts w:cs="Arial"/>
          <w:szCs w:val="24"/>
        </w:rPr>
        <w:t xml:space="preserve">unlawful to discriminate on the </w:t>
      </w:r>
      <w:r w:rsidRPr="000B2E62">
        <w:rPr>
          <w:rFonts w:cs="Arial"/>
          <w:szCs w:val="24"/>
        </w:rPr>
        <w:t>basis of disability.</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The objects of the Disability Discrimination Act are:</w:t>
      </w:r>
    </w:p>
    <w:p w:rsidR="000B2E62" w:rsidRPr="000B2E62" w:rsidRDefault="000B2E62" w:rsidP="009D69A2">
      <w:pPr>
        <w:pStyle w:val="ListParagraph"/>
        <w:numPr>
          <w:ilvl w:val="0"/>
          <w:numId w:val="2"/>
        </w:numPr>
        <w:autoSpaceDE w:val="0"/>
        <w:autoSpaceDN w:val="0"/>
        <w:adjustRightInd w:val="0"/>
        <w:spacing w:after="120" w:line="360" w:lineRule="auto"/>
        <w:ind w:left="1134" w:hanging="567"/>
        <w:rPr>
          <w:rFonts w:cs="Arial"/>
          <w:szCs w:val="24"/>
        </w:rPr>
      </w:pPr>
      <w:r w:rsidRPr="000B2E62">
        <w:rPr>
          <w:rFonts w:cs="Arial"/>
          <w:szCs w:val="24"/>
        </w:rPr>
        <w:t>To eliminate as far as possible discrimination against person on the grounds of disability in the areas of work, accommodation, education, access to premises, clubs and sport; and the provision of goods, facilities, services and land: existing laws; and the administration of Commonwealth laws and programs;</w:t>
      </w:r>
    </w:p>
    <w:p w:rsidR="000B2E62" w:rsidRPr="000B2E62" w:rsidRDefault="000B2E62" w:rsidP="009D69A2">
      <w:pPr>
        <w:autoSpaceDE w:val="0"/>
        <w:autoSpaceDN w:val="0"/>
        <w:adjustRightInd w:val="0"/>
        <w:spacing w:after="120" w:line="360" w:lineRule="auto"/>
        <w:rPr>
          <w:rFonts w:cs="Arial"/>
          <w:szCs w:val="24"/>
        </w:rPr>
      </w:pPr>
      <w:proofErr w:type="gramStart"/>
      <w:r w:rsidRPr="000B2E62">
        <w:rPr>
          <w:rFonts w:cs="Arial"/>
          <w:szCs w:val="24"/>
        </w:rPr>
        <w:t>and</w:t>
      </w:r>
      <w:proofErr w:type="gramEnd"/>
    </w:p>
    <w:p w:rsidR="000B2E62" w:rsidRPr="000B2E62" w:rsidRDefault="000B2E62" w:rsidP="009D69A2">
      <w:pPr>
        <w:pStyle w:val="ListParagraph"/>
        <w:numPr>
          <w:ilvl w:val="0"/>
          <w:numId w:val="2"/>
        </w:numPr>
        <w:autoSpaceDE w:val="0"/>
        <w:autoSpaceDN w:val="0"/>
        <w:adjustRightInd w:val="0"/>
        <w:spacing w:after="120" w:line="360" w:lineRule="auto"/>
        <w:ind w:left="1134" w:hanging="567"/>
        <w:rPr>
          <w:rFonts w:cs="Arial"/>
          <w:szCs w:val="24"/>
        </w:rPr>
      </w:pPr>
      <w:r w:rsidRPr="000B2E62">
        <w:rPr>
          <w:rFonts w:cs="Arial"/>
          <w:szCs w:val="24"/>
        </w:rPr>
        <w:t>To ensure as far as practicable that persons with a disability have the same rights to</w:t>
      </w:r>
      <w:r>
        <w:rPr>
          <w:rFonts w:cs="Arial"/>
          <w:szCs w:val="24"/>
        </w:rPr>
        <w:t xml:space="preserve"> </w:t>
      </w:r>
      <w:r w:rsidRPr="000B2E62">
        <w:rPr>
          <w:rFonts w:cs="Arial"/>
          <w:szCs w:val="24"/>
        </w:rPr>
        <w:t>equality before law as the rest of the community;</w:t>
      </w:r>
    </w:p>
    <w:p w:rsidR="000B2E62" w:rsidRPr="000B2E62" w:rsidRDefault="000B2E62" w:rsidP="009D69A2">
      <w:pPr>
        <w:autoSpaceDE w:val="0"/>
        <w:autoSpaceDN w:val="0"/>
        <w:adjustRightInd w:val="0"/>
        <w:spacing w:after="120" w:line="360" w:lineRule="auto"/>
        <w:rPr>
          <w:rFonts w:cs="Arial"/>
          <w:szCs w:val="24"/>
        </w:rPr>
      </w:pPr>
      <w:proofErr w:type="gramStart"/>
      <w:r w:rsidRPr="000B2E62">
        <w:rPr>
          <w:rFonts w:cs="Arial"/>
          <w:szCs w:val="24"/>
        </w:rPr>
        <w:t>and</w:t>
      </w:r>
      <w:proofErr w:type="gramEnd"/>
    </w:p>
    <w:p w:rsidR="000B2E62" w:rsidRPr="000B2E62" w:rsidRDefault="000B2E62" w:rsidP="009D69A2">
      <w:pPr>
        <w:pStyle w:val="ListParagraph"/>
        <w:numPr>
          <w:ilvl w:val="0"/>
          <w:numId w:val="2"/>
        </w:numPr>
        <w:autoSpaceDE w:val="0"/>
        <w:autoSpaceDN w:val="0"/>
        <w:adjustRightInd w:val="0"/>
        <w:spacing w:after="240" w:line="360" w:lineRule="auto"/>
        <w:ind w:left="1134" w:hanging="567"/>
        <w:rPr>
          <w:rFonts w:cs="Arial"/>
          <w:szCs w:val="24"/>
        </w:rPr>
      </w:pPr>
      <w:r w:rsidRPr="000B2E62">
        <w:rPr>
          <w:rFonts w:cs="Arial"/>
          <w:szCs w:val="24"/>
        </w:rPr>
        <w:t>To promote recognition and acceptance within the community of the principle that persons with disability have the same fundamental rights as the rest of the community.</w:t>
      </w:r>
    </w:p>
    <w:p w:rsidR="000B2E62" w:rsidRDefault="000B2E62" w:rsidP="009D69A2">
      <w:pPr>
        <w:autoSpaceDE w:val="0"/>
        <w:autoSpaceDN w:val="0"/>
        <w:adjustRightInd w:val="0"/>
        <w:spacing w:after="240" w:line="360" w:lineRule="auto"/>
        <w:rPr>
          <w:rFonts w:cs="Arial"/>
          <w:szCs w:val="24"/>
        </w:rPr>
      </w:pPr>
      <w:r w:rsidRPr="000B2E62">
        <w:rPr>
          <w:rFonts w:cs="Arial"/>
          <w:szCs w:val="24"/>
        </w:rPr>
        <w:t xml:space="preserve">The </w:t>
      </w:r>
      <w:proofErr w:type="spellStart"/>
      <w:r w:rsidRPr="000B2E62">
        <w:rPr>
          <w:rFonts w:cs="Arial"/>
          <w:szCs w:val="24"/>
        </w:rPr>
        <w:t>DDA</w:t>
      </w:r>
      <w:proofErr w:type="spellEnd"/>
      <w:r w:rsidRPr="000B2E62">
        <w:rPr>
          <w:rFonts w:cs="Arial"/>
          <w:szCs w:val="24"/>
        </w:rPr>
        <w:t xml:space="preserve"> recognises that people with disability have the same fundamental rights as other</w:t>
      </w:r>
      <w:r>
        <w:rPr>
          <w:rFonts w:cs="Arial"/>
          <w:szCs w:val="24"/>
        </w:rPr>
        <w:t xml:space="preserve"> </w:t>
      </w:r>
      <w:r w:rsidRPr="000B2E62">
        <w:rPr>
          <w:rFonts w:cs="Arial"/>
          <w:szCs w:val="24"/>
        </w:rPr>
        <w:t>people and should have equal opportunity to participate in community life.</w:t>
      </w:r>
    </w:p>
    <w:p w:rsidR="000B2E62" w:rsidRPr="000B2E62" w:rsidRDefault="000B2E62" w:rsidP="009D69A2">
      <w:pPr>
        <w:pStyle w:val="Heading2"/>
        <w:spacing w:line="360" w:lineRule="auto"/>
      </w:pPr>
      <w:r w:rsidRPr="000B2E62">
        <w:t>Global context</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 xml:space="preserve">Australia has ratified the United Nations Convention on the Rights of Persons with Disabilities and its Optional Protocol. The Convention marks a "paradigm shift" in attitudes and approaches to persons with disabilities. It takes to a new height the movement from viewing persons with disabilities as "objects" of charity, medical treatment and social protection towards viewing persons with disabilities as "subjects" with rights, who are capable of claiming those rights and making decisions for their lives based on </w:t>
      </w:r>
      <w:proofErr w:type="gramStart"/>
      <w:r w:rsidRPr="000B2E62">
        <w:rPr>
          <w:rFonts w:cs="Arial"/>
          <w:szCs w:val="24"/>
        </w:rPr>
        <w:t>free</w:t>
      </w:r>
      <w:proofErr w:type="gramEnd"/>
      <w:r w:rsidRPr="000B2E62">
        <w:rPr>
          <w:rFonts w:cs="Arial"/>
          <w:szCs w:val="24"/>
        </w:rPr>
        <w:t xml:space="preserve"> and informed consent as well as being active members of society.</w:t>
      </w:r>
    </w:p>
    <w:p w:rsidR="000B2E62" w:rsidRPr="000B2E62" w:rsidRDefault="000B2E62" w:rsidP="009D69A2">
      <w:pPr>
        <w:pStyle w:val="Heading2"/>
        <w:spacing w:line="360" w:lineRule="auto"/>
      </w:pPr>
      <w:r w:rsidRPr="000B2E62">
        <w:t>Guiding Principles of the Convention</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The eight guiding principles underlying The Convention and each one of its specific articles are:</w:t>
      </w:r>
    </w:p>
    <w:p w:rsidR="000B2E62" w:rsidRPr="000B2E62" w:rsidRDefault="000B2E62" w:rsidP="009D69A2">
      <w:pPr>
        <w:pStyle w:val="ListParagraph"/>
        <w:numPr>
          <w:ilvl w:val="0"/>
          <w:numId w:val="3"/>
        </w:numPr>
        <w:autoSpaceDE w:val="0"/>
        <w:autoSpaceDN w:val="0"/>
        <w:adjustRightInd w:val="0"/>
        <w:spacing w:after="120" w:line="360" w:lineRule="auto"/>
        <w:ind w:left="1134" w:hanging="567"/>
        <w:contextualSpacing w:val="0"/>
        <w:rPr>
          <w:rFonts w:cs="Arial"/>
          <w:szCs w:val="24"/>
        </w:rPr>
      </w:pPr>
      <w:r w:rsidRPr="000B2E62">
        <w:rPr>
          <w:rFonts w:cs="Arial"/>
          <w:szCs w:val="24"/>
        </w:rPr>
        <w:t>Respect for inherent dignity, individual autonomy including the freedom to make one’s own choices and independence of persons</w:t>
      </w:r>
    </w:p>
    <w:p w:rsidR="000B2E62" w:rsidRPr="000B2E62" w:rsidRDefault="000B2E62" w:rsidP="009D69A2">
      <w:pPr>
        <w:pStyle w:val="ListParagraph"/>
        <w:numPr>
          <w:ilvl w:val="0"/>
          <w:numId w:val="3"/>
        </w:numPr>
        <w:autoSpaceDE w:val="0"/>
        <w:autoSpaceDN w:val="0"/>
        <w:adjustRightInd w:val="0"/>
        <w:spacing w:after="120" w:line="360" w:lineRule="auto"/>
        <w:ind w:left="1134" w:hanging="567"/>
        <w:contextualSpacing w:val="0"/>
        <w:rPr>
          <w:rFonts w:cs="Arial"/>
          <w:szCs w:val="24"/>
        </w:rPr>
      </w:pPr>
      <w:r w:rsidRPr="000B2E62">
        <w:rPr>
          <w:rFonts w:cs="Arial"/>
          <w:szCs w:val="24"/>
        </w:rPr>
        <w:t>Non discrimination</w:t>
      </w:r>
    </w:p>
    <w:p w:rsidR="000B2E62" w:rsidRPr="000B2E62" w:rsidRDefault="000B2E62" w:rsidP="009D69A2">
      <w:pPr>
        <w:pStyle w:val="ListParagraph"/>
        <w:numPr>
          <w:ilvl w:val="0"/>
          <w:numId w:val="3"/>
        </w:numPr>
        <w:autoSpaceDE w:val="0"/>
        <w:autoSpaceDN w:val="0"/>
        <w:adjustRightInd w:val="0"/>
        <w:spacing w:after="120" w:line="360" w:lineRule="auto"/>
        <w:ind w:left="1134" w:hanging="567"/>
        <w:contextualSpacing w:val="0"/>
        <w:rPr>
          <w:rFonts w:cs="Arial"/>
          <w:szCs w:val="24"/>
        </w:rPr>
      </w:pPr>
      <w:r w:rsidRPr="000B2E62">
        <w:rPr>
          <w:rFonts w:cs="Arial"/>
          <w:szCs w:val="24"/>
        </w:rPr>
        <w:t>Full and effective participation and inclusion in society</w:t>
      </w:r>
    </w:p>
    <w:p w:rsidR="000B2E62" w:rsidRPr="000B2E62" w:rsidRDefault="000B2E62" w:rsidP="009D69A2">
      <w:pPr>
        <w:pStyle w:val="ListParagraph"/>
        <w:numPr>
          <w:ilvl w:val="0"/>
          <w:numId w:val="3"/>
        </w:numPr>
        <w:autoSpaceDE w:val="0"/>
        <w:autoSpaceDN w:val="0"/>
        <w:adjustRightInd w:val="0"/>
        <w:spacing w:after="120" w:line="360" w:lineRule="auto"/>
        <w:ind w:left="1134" w:hanging="567"/>
        <w:contextualSpacing w:val="0"/>
        <w:rPr>
          <w:rFonts w:cs="Arial"/>
          <w:szCs w:val="24"/>
        </w:rPr>
      </w:pPr>
      <w:r w:rsidRPr="000B2E62">
        <w:rPr>
          <w:rFonts w:cs="Arial"/>
          <w:szCs w:val="24"/>
        </w:rPr>
        <w:t>Respect for difference and acceptance of persons with disabilities as part of human diversity and humanity</w:t>
      </w:r>
    </w:p>
    <w:p w:rsidR="000B2E62" w:rsidRPr="000B2E62" w:rsidRDefault="000B2E62" w:rsidP="009D69A2">
      <w:pPr>
        <w:pStyle w:val="ListParagraph"/>
        <w:numPr>
          <w:ilvl w:val="0"/>
          <w:numId w:val="3"/>
        </w:numPr>
        <w:autoSpaceDE w:val="0"/>
        <w:autoSpaceDN w:val="0"/>
        <w:adjustRightInd w:val="0"/>
        <w:spacing w:after="120" w:line="360" w:lineRule="auto"/>
        <w:ind w:left="1134" w:hanging="567"/>
        <w:contextualSpacing w:val="0"/>
        <w:rPr>
          <w:rFonts w:cs="Arial"/>
          <w:szCs w:val="24"/>
        </w:rPr>
      </w:pPr>
      <w:r w:rsidRPr="000B2E62">
        <w:rPr>
          <w:rFonts w:cs="Arial"/>
          <w:szCs w:val="24"/>
        </w:rPr>
        <w:t>Equality of opportunity</w:t>
      </w:r>
    </w:p>
    <w:p w:rsidR="000B2E62" w:rsidRPr="000B2E62" w:rsidRDefault="000B2E62" w:rsidP="009D69A2">
      <w:pPr>
        <w:pStyle w:val="ListParagraph"/>
        <w:numPr>
          <w:ilvl w:val="0"/>
          <w:numId w:val="3"/>
        </w:numPr>
        <w:autoSpaceDE w:val="0"/>
        <w:autoSpaceDN w:val="0"/>
        <w:adjustRightInd w:val="0"/>
        <w:spacing w:after="120" w:line="360" w:lineRule="auto"/>
        <w:ind w:left="1134" w:hanging="567"/>
        <w:contextualSpacing w:val="0"/>
        <w:rPr>
          <w:rFonts w:cs="Arial"/>
          <w:szCs w:val="24"/>
        </w:rPr>
      </w:pPr>
      <w:r w:rsidRPr="000B2E62">
        <w:rPr>
          <w:rFonts w:cs="Arial"/>
          <w:szCs w:val="24"/>
        </w:rPr>
        <w:t>Accessibility</w:t>
      </w:r>
    </w:p>
    <w:p w:rsidR="000B2E62" w:rsidRPr="000B2E62" w:rsidRDefault="000B2E62" w:rsidP="009D69A2">
      <w:pPr>
        <w:pStyle w:val="ListParagraph"/>
        <w:numPr>
          <w:ilvl w:val="0"/>
          <w:numId w:val="3"/>
        </w:numPr>
        <w:autoSpaceDE w:val="0"/>
        <w:autoSpaceDN w:val="0"/>
        <w:adjustRightInd w:val="0"/>
        <w:spacing w:after="120" w:line="360" w:lineRule="auto"/>
        <w:ind w:left="1134" w:hanging="567"/>
        <w:contextualSpacing w:val="0"/>
        <w:rPr>
          <w:rFonts w:cs="Arial"/>
          <w:szCs w:val="24"/>
        </w:rPr>
      </w:pPr>
      <w:r w:rsidRPr="000B2E62">
        <w:rPr>
          <w:rFonts w:cs="Arial"/>
          <w:szCs w:val="24"/>
        </w:rPr>
        <w:t>Equality between men and women</w:t>
      </w:r>
    </w:p>
    <w:p w:rsidR="000B2E62" w:rsidRDefault="000B2E62" w:rsidP="009D69A2">
      <w:pPr>
        <w:pStyle w:val="ListParagraph"/>
        <w:numPr>
          <w:ilvl w:val="0"/>
          <w:numId w:val="3"/>
        </w:numPr>
        <w:autoSpaceDE w:val="0"/>
        <w:autoSpaceDN w:val="0"/>
        <w:adjustRightInd w:val="0"/>
        <w:spacing w:after="120" w:line="360" w:lineRule="auto"/>
        <w:ind w:left="1134" w:hanging="567"/>
        <w:contextualSpacing w:val="0"/>
        <w:rPr>
          <w:rFonts w:cs="Arial"/>
          <w:szCs w:val="24"/>
        </w:rPr>
      </w:pPr>
      <w:r w:rsidRPr="000B2E62">
        <w:rPr>
          <w:rFonts w:cs="Arial"/>
          <w:szCs w:val="24"/>
        </w:rPr>
        <w:t>Respect for the evolving capacities of children with disabilities and respect for the right of children with disabilities to preserve their identities.</w:t>
      </w:r>
    </w:p>
    <w:p w:rsidR="00A57EF4" w:rsidRPr="00A57EF4" w:rsidRDefault="00A57EF4" w:rsidP="009D69A2">
      <w:pPr>
        <w:pStyle w:val="Heading2"/>
        <w:spacing w:line="360" w:lineRule="auto"/>
      </w:pPr>
      <w:r w:rsidRPr="00A57EF4">
        <w:t>Linking and Supporting: NDS Strategic Directions</w:t>
      </w:r>
    </w:p>
    <w:p w:rsidR="00A57EF4" w:rsidRPr="00A57EF4" w:rsidRDefault="00A57EF4" w:rsidP="009D69A2">
      <w:pPr>
        <w:autoSpaceDE w:val="0"/>
        <w:autoSpaceDN w:val="0"/>
        <w:adjustRightInd w:val="0"/>
        <w:spacing w:after="240" w:line="360" w:lineRule="auto"/>
        <w:rPr>
          <w:rFonts w:cs="Arial"/>
          <w:szCs w:val="24"/>
        </w:rPr>
      </w:pPr>
      <w:r w:rsidRPr="00A57EF4">
        <w:rPr>
          <w:rFonts w:cs="Arial"/>
          <w:szCs w:val="24"/>
        </w:rPr>
        <w:t>Matters related to disability, access and inclusion do not operate in isolation; rather, they permeate every aspect of NDS’s business. The Disability Action Plan is therefore, linked to other organisational strategies and plans.</w:t>
      </w:r>
    </w:p>
    <w:p w:rsidR="00A57EF4" w:rsidRPr="00A57EF4" w:rsidRDefault="00A57EF4" w:rsidP="009D69A2">
      <w:pPr>
        <w:autoSpaceDE w:val="0"/>
        <w:autoSpaceDN w:val="0"/>
        <w:adjustRightInd w:val="0"/>
        <w:spacing w:after="240" w:line="360" w:lineRule="auto"/>
        <w:rPr>
          <w:rFonts w:cs="Arial"/>
          <w:szCs w:val="24"/>
        </w:rPr>
      </w:pPr>
      <w:r w:rsidRPr="00A57EF4">
        <w:rPr>
          <w:rFonts w:cs="Arial"/>
          <w:szCs w:val="24"/>
        </w:rPr>
        <w:t>The Disability Action Plan was developed with careful consideration and alignment to the NDS Strategic Directions and Ends Policy. The Strategic Directions have been reviewed in 2010 with the integration of the Disability Action Plan integral to this process.</w:t>
      </w:r>
    </w:p>
    <w:p w:rsidR="00A57EF4" w:rsidRPr="00A57EF4" w:rsidRDefault="00A57EF4" w:rsidP="009D69A2">
      <w:pPr>
        <w:pStyle w:val="Heading2"/>
        <w:spacing w:line="360" w:lineRule="auto"/>
      </w:pPr>
      <w:r w:rsidRPr="00A57EF4">
        <w:t>NDS Disability Action Plan’s Key Priority Areas</w:t>
      </w:r>
      <w:r w:rsidR="007678F4">
        <w:t xml:space="preserve"> </w:t>
      </w:r>
      <w:r w:rsidRPr="00A57EF4">
        <w:t>2010-2014</w:t>
      </w:r>
    </w:p>
    <w:p w:rsidR="00A57EF4" w:rsidRPr="00A57EF4" w:rsidRDefault="00A57EF4" w:rsidP="009D69A2">
      <w:pPr>
        <w:pStyle w:val="ListParagraph"/>
        <w:numPr>
          <w:ilvl w:val="0"/>
          <w:numId w:val="10"/>
        </w:numPr>
        <w:autoSpaceDE w:val="0"/>
        <w:autoSpaceDN w:val="0"/>
        <w:adjustRightInd w:val="0"/>
        <w:spacing w:after="120" w:line="360" w:lineRule="auto"/>
        <w:ind w:left="1134" w:hanging="567"/>
        <w:contextualSpacing w:val="0"/>
        <w:rPr>
          <w:rFonts w:cs="Arial"/>
          <w:szCs w:val="24"/>
        </w:rPr>
      </w:pPr>
      <w:r w:rsidRPr="00A57EF4">
        <w:rPr>
          <w:rFonts w:cs="Arial"/>
          <w:szCs w:val="24"/>
        </w:rPr>
        <w:t>Recruitment Process</w:t>
      </w:r>
    </w:p>
    <w:p w:rsidR="00A57EF4" w:rsidRPr="00A57EF4" w:rsidRDefault="00A57EF4" w:rsidP="009D69A2">
      <w:pPr>
        <w:pStyle w:val="ListParagraph"/>
        <w:numPr>
          <w:ilvl w:val="0"/>
          <w:numId w:val="10"/>
        </w:numPr>
        <w:autoSpaceDE w:val="0"/>
        <w:autoSpaceDN w:val="0"/>
        <w:adjustRightInd w:val="0"/>
        <w:spacing w:after="120" w:line="360" w:lineRule="auto"/>
        <w:ind w:left="1134" w:hanging="567"/>
        <w:contextualSpacing w:val="0"/>
        <w:rPr>
          <w:rFonts w:cs="Arial"/>
          <w:szCs w:val="24"/>
        </w:rPr>
      </w:pPr>
      <w:r w:rsidRPr="00A57EF4">
        <w:rPr>
          <w:rFonts w:cs="Arial"/>
          <w:szCs w:val="24"/>
        </w:rPr>
        <w:t>Learning and Development</w:t>
      </w:r>
    </w:p>
    <w:p w:rsidR="00A57EF4" w:rsidRPr="00A57EF4" w:rsidRDefault="00A57EF4" w:rsidP="009D69A2">
      <w:pPr>
        <w:pStyle w:val="ListParagraph"/>
        <w:numPr>
          <w:ilvl w:val="0"/>
          <w:numId w:val="10"/>
        </w:numPr>
        <w:autoSpaceDE w:val="0"/>
        <w:autoSpaceDN w:val="0"/>
        <w:adjustRightInd w:val="0"/>
        <w:spacing w:after="120" w:line="360" w:lineRule="auto"/>
        <w:ind w:left="1134" w:hanging="567"/>
        <w:contextualSpacing w:val="0"/>
        <w:rPr>
          <w:rFonts w:cs="Arial"/>
          <w:szCs w:val="24"/>
        </w:rPr>
      </w:pPr>
      <w:r w:rsidRPr="00A57EF4">
        <w:rPr>
          <w:rFonts w:cs="Arial"/>
          <w:szCs w:val="24"/>
        </w:rPr>
        <w:t>Accessible Infrastructure</w:t>
      </w:r>
    </w:p>
    <w:p w:rsidR="00A57EF4" w:rsidRPr="00A57EF4" w:rsidRDefault="00A57EF4" w:rsidP="009D69A2">
      <w:pPr>
        <w:pStyle w:val="ListParagraph"/>
        <w:numPr>
          <w:ilvl w:val="0"/>
          <w:numId w:val="10"/>
        </w:numPr>
        <w:autoSpaceDE w:val="0"/>
        <w:autoSpaceDN w:val="0"/>
        <w:adjustRightInd w:val="0"/>
        <w:spacing w:after="120" w:line="360" w:lineRule="auto"/>
        <w:ind w:left="1134" w:hanging="567"/>
        <w:contextualSpacing w:val="0"/>
        <w:rPr>
          <w:rFonts w:cs="Arial"/>
          <w:szCs w:val="24"/>
        </w:rPr>
      </w:pPr>
      <w:r w:rsidRPr="00A57EF4">
        <w:rPr>
          <w:rFonts w:cs="Arial"/>
          <w:szCs w:val="24"/>
        </w:rPr>
        <w:t>Communication</w:t>
      </w:r>
    </w:p>
    <w:p w:rsidR="00A57EF4" w:rsidRPr="00A57EF4" w:rsidRDefault="00A57EF4" w:rsidP="009D69A2">
      <w:pPr>
        <w:pStyle w:val="ListParagraph"/>
        <w:numPr>
          <w:ilvl w:val="0"/>
          <w:numId w:val="10"/>
        </w:numPr>
        <w:autoSpaceDE w:val="0"/>
        <w:autoSpaceDN w:val="0"/>
        <w:adjustRightInd w:val="0"/>
        <w:spacing w:after="120" w:line="360" w:lineRule="auto"/>
        <w:ind w:left="1134" w:hanging="567"/>
        <w:contextualSpacing w:val="0"/>
        <w:rPr>
          <w:rFonts w:cs="Arial"/>
          <w:szCs w:val="24"/>
        </w:rPr>
      </w:pPr>
      <w:r w:rsidRPr="00A57EF4">
        <w:rPr>
          <w:rFonts w:cs="Arial"/>
          <w:szCs w:val="24"/>
        </w:rPr>
        <w:t>Products and Services Purchasing and Delivery</w:t>
      </w:r>
    </w:p>
    <w:p w:rsidR="00A57EF4" w:rsidRPr="00A57EF4" w:rsidRDefault="00A57EF4" w:rsidP="009D69A2">
      <w:pPr>
        <w:pStyle w:val="ListParagraph"/>
        <w:numPr>
          <w:ilvl w:val="0"/>
          <w:numId w:val="10"/>
        </w:numPr>
        <w:autoSpaceDE w:val="0"/>
        <w:autoSpaceDN w:val="0"/>
        <w:adjustRightInd w:val="0"/>
        <w:spacing w:after="120" w:line="360" w:lineRule="auto"/>
        <w:ind w:left="1134" w:hanging="567"/>
        <w:contextualSpacing w:val="0"/>
        <w:rPr>
          <w:rFonts w:cs="Arial"/>
          <w:szCs w:val="24"/>
        </w:rPr>
      </w:pPr>
      <w:r w:rsidRPr="00A57EF4">
        <w:rPr>
          <w:rFonts w:cs="Arial"/>
          <w:szCs w:val="24"/>
        </w:rPr>
        <w:t>Governance and Accountability</w:t>
      </w:r>
    </w:p>
    <w:p w:rsidR="00A57EF4" w:rsidRDefault="00A57EF4">
      <w:pPr>
        <w:rPr>
          <w:rFonts w:cs="Arial"/>
          <w:color w:val="000000" w:themeColor="text1"/>
          <w:szCs w:val="24"/>
        </w:rPr>
      </w:pPr>
      <w:r>
        <w:rPr>
          <w:rFonts w:cs="Arial"/>
          <w:color w:val="000000" w:themeColor="text1"/>
          <w:szCs w:val="24"/>
        </w:rPr>
        <w:br w:type="page"/>
      </w:r>
    </w:p>
    <w:p w:rsidR="003E618E" w:rsidRPr="00A57EF4" w:rsidRDefault="003E618E" w:rsidP="009D69A2">
      <w:pPr>
        <w:pStyle w:val="Heading2"/>
      </w:pPr>
      <w:r w:rsidRPr="00A57EF4">
        <w:t>NDS Disability Action Plan’s Key Priority Areas</w:t>
      </w:r>
      <w:r>
        <w:t xml:space="preserve"> </w:t>
      </w:r>
      <w:r w:rsidRPr="00A57EF4">
        <w:t>2010-2014</w:t>
      </w:r>
    </w:p>
    <w:p w:rsidR="00A57EF4" w:rsidRPr="009D69A2" w:rsidRDefault="00B3688A" w:rsidP="009D69A2">
      <w:pPr>
        <w:pStyle w:val="Heading3"/>
      </w:pPr>
      <w:r w:rsidRPr="009D69A2">
        <w:t>Recruitment Process</w:t>
      </w:r>
    </w:p>
    <w:p w:rsidR="00A57EF4" w:rsidRDefault="00A57EF4" w:rsidP="009D69A2">
      <w:pPr>
        <w:autoSpaceDE w:val="0"/>
        <w:autoSpaceDN w:val="0"/>
        <w:adjustRightInd w:val="0"/>
        <w:spacing w:after="360" w:line="360" w:lineRule="auto"/>
        <w:rPr>
          <w:rFonts w:cs="Arial"/>
          <w:color w:val="000000" w:themeColor="text1"/>
          <w:szCs w:val="24"/>
        </w:rPr>
      </w:pPr>
      <w:r w:rsidRPr="007678F4">
        <w:rPr>
          <w:rFonts w:cs="Arial"/>
          <w:b/>
          <w:color w:val="000000" w:themeColor="text1"/>
          <w:szCs w:val="24"/>
        </w:rPr>
        <w:t>OBJECTIVE:</w:t>
      </w:r>
      <w:r w:rsidRPr="00A57EF4">
        <w:rPr>
          <w:rFonts w:cs="Arial"/>
          <w:color w:val="000000" w:themeColor="text1"/>
          <w:szCs w:val="24"/>
        </w:rPr>
        <w:t xml:space="preserve"> NDS will commit to increasing employment opportunities for people with a disability within the organisation.</w:t>
      </w:r>
    </w:p>
    <w:p w:rsidR="00A57EF4" w:rsidRPr="00CC2236" w:rsidRDefault="00A57EF4"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Strategic Actions</w:t>
      </w:r>
    </w:p>
    <w:p w:rsidR="00A57EF4" w:rsidRPr="00A57EF4" w:rsidRDefault="00A57EF4" w:rsidP="009D69A2">
      <w:pPr>
        <w:autoSpaceDE w:val="0"/>
        <w:autoSpaceDN w:val="0"/>
        <w:adjustRightInd w:val="0"/>
        <w:spacing w:after="120" w:line="360" w:lineRule="auto"/>
        <w:rPr>
          <w:rFonts w:cs="Arial"/>
          <w:color w:val="000000" w:themeColor="text1"/>
          <w:szCs w:val="24"/>
        </w:rPr>
      </w:pPr>
      <w:r w:rsidRPr="00A57EF4">
        <w:rPr>
          <w:rFonts w:cs="Arial"/>
          <w:color w:val="000000" w:themeColor="text1"/>
          <w:szCs w:val="24"/>
        </w:rPr>
        <w:t>Remove all barriers that may reduce the chances for equitable opportunity to work within NDS.</w:t>
      </w:r>
    </w:p>
    <w:p w:rsidR="00A57EF4" w:rsidRPr="00A57EF4" w:rsidRDefault="00A57EF4" w:rsidP="009D69A2">
      <w:pPr>
        <w:autoSpaceDE w:val="0"/>
        <w:autoSpaceDN w:val="0"/>
        <w:adjustRightInd w:val="0"/>
        <w:spacing w:after="120" w:line="360" w:lineRule="auto"/>
        <w:rPr>
          <w:rFonts w:cs="Arial"/>
          <w:color w:val="000000" w:themeColor="text1"/>
          <w:szCs w:val="24"/>
        </w:rPr>
      </w:pPr>
      <w:r w:rsidRPr="00A57EF4">
        <w:rPr>
          <w:rFonts w:cs="Arial"/>
          <w:color w:val="000000" w:themeColor="text1"/>
          <w:szCs w:val="24"/>
        </w:rPr>
        <w:t>Ensure there is relevant data to measure success of this strategy.</w:t>
      </w:r>
    </w:p>
    <w:p w:rsidR="00A57EF4" w:rsidRDefault="00A57EF4" w:rsidP="009D69A2">
      <w:pPr>
        <w:autoSpaceDE w:val="0"/>
        <w:autoSpaceDN w:val="0"/>
        <w:adjustRightInd w:val="0"/>
        <w:spacing w:after="360" w:line="360" w:lineRule="auto"/>
        <w:rPr>
          <w:rFonts w:cs="Arial"/>
          <w:color w:val="000000" w:themeColor="text1"/>
          <w:szCs w:val="24"/>
        </w:rPr>
      </w:pPr>
      <w:r w:rsidRPr="00A57EF4">
        <w:rPr>
          <w:rFonts w:cs="Arial"/>
          <w:color w:val="000000" w:themeColor="text1"/>
          <w:szCs w:val="24"/>
        </w:rPr>
        <w:t>Develop measures and plans to ensure the achievement of NDS’s leadership aspiration of having an inclusive employment environment for people with a disability.</w:t>
      </w:r>
    </w:p>
    <w:p w:rsidR="00CC2236" w:rsidRDefault="00CC2236"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Foundation Tasks</w:t>
      </w:r>
    </w:p>
    <w:p w:rsidR="00CC2236" w:rsidRPr="00CC2236" w:rsidRDefault="00CC2236" w:rsidP="009D69A2">
      <w:pPr>
        <w:autoSpaceDE w:val="0"/>
        <w:autoSpaceDN w:val="0"/>
        <w:adjustRightInd w:val="0"/>
        <w:spacing w:after="120" w:line="360" w:lineRule="auto"/>
        <w:rPr>
          <w:rFonts w:cs="Arial"/>
          <w:color w:val="000000" w:themeColor="text1"/>
          <w:szCs w:val="24"/>
        </w:rPr>
      </w:pPr>
      <w:r w:rsidRPr="00CC2236">
        <w:rPr>
          <w:rFonts w:cs="Arial"/>
          <w:color w:val="000000" w:themeColor="text1"/>
          <w:szCs w:val="24"/>
        </w:rPr>
        <w:t>Analysis of recruitment process:</w:t>
      </w:r>
    </w:p>
    <w:p w:rsidR="00CC2236" w:rsidRPr="00CC2236" w:rsidRDefault="00CC2236" w:rsidP="009D69A2">
      <w:pPr>
        <w:pStyle w:val="ListParagraph"/>
        <w:numPr>
          <w:ilvl w:val="0"/>
          <w:numId w:val="7"/>
        </w:numPr>
        <w:autoSpaceDE w:val="0"/>
        <w:autoSpaceDN w:val="0"/>
        <w:adjustRightInd w:val="0"/>
        <w:spacing w:after="240" w:line="360" w:lineRule="auto"/>
        <w:ind w:left="1134" w:hanging="567"/>
        <w:rPr>
          <w:rFonts w:cs="Arial"/>
          <w:color w:val="000000" w:themeColor="text1"/>
          <w:szCs w:val="24"/>
        </w:rPr>
      </w:pPr>
      <w:r w:rsidRPr="00CC2236">
        <w:rPr>
          <w:rFonts w:cs="Arial"/>
          <w:color w:val="000000" w:themeColor="text1"/>
          <w:szCs w:val="24"/>
        </w:rPr>
        <w:t>Advertising and branding</w:t>
      </w:r>
    </w:p>
    <w:p w:rsidR="00CC2236" w:rsidRPr="00CC2236" w:rsidRDefault="00CC2236" w:rsidP="009D69A2">
      <w:pPr>
        <w:pStyle w:val="ListParagraph"/>
        <w:numPr>
          <w:ilvl w:val="0"/>
          <w:numId w:val="7"/>
        </w:numPr>
        <w:autoSpaceDE w:val="0"/>
        <w:autoSpaceDN w:val="0"/>
        <w:adjustRightInd w:val="0"/>
        <w:spacing w:after="240" w:line="360" w:lineRule="auto"/>
        <w:ind w:left="1134" w:hanging="567"/>
        <w:rPr>
          <w:rFonts w:cs="Arial"/>
          <w:color w:val="000000" w:themeColor="text1"/>
          <w:szCs w:val="24"/>
        </w:rPr>
      </w:pPr>
      <w:r w:rsidRPr="00CC2236">
        <w:rPr>
          <w:rFonts w:cs="Arial"/>
          <w:color w:val="000000" w:themeColor="text1"/>
          <w:szCs w:val="24"/>
        </w:rPr>
        <w:t>Candidate sourcing</w:t>
      </w:r>
    </w:p>
    <w:p w:rsidR="00CC2236" w:rsidRPr="00CC2236" w:rsidRDefault="00CC2236" w:rsidP="009D69A2">
      <w:pPr>
        <w:pStyle w:val="ListParagraph"/>
        <w:numPr>
          <w:ilvl w:val="0"/>
          <w:numId w:val="7"/>
        </w:numPr>
        <w:autoSpaceDE w:val="0"/>
        <w:autoSpaceDN w:val="0"/>
        <w:adjustRightInd w:val="0"/>
        <w:spacing w:after="240" w:line="360" w:lineRule="auto"/>
        <w:ind w:left="1134" w:hanging="567"/>
        <w:rPr>
          <w:rFonts w:cs="Arial"/>
          <w:color w:val="000000" w:themeColor="text1"/>
          <w:szCs w:val="24"/>
        </w:rPr>
      </w:pPr>
      <w:r w:rsidRPr="00CC2236">
        <w:rPr>
          <w:rFonts w:cs="Arial"/>
          <w:color w:val="000000" w:themeColor="text1"/>
          <w:szCs w:val="24"/>
        </w:rPr>
        <w:t>Job design</w:t>
      </w:r>
    </w:p>
    <w:p w:rsidR="00CC2236" w:rsidRPr="00CC2236" w:rsidRDefault="00CC2236" w:rsidP="009D69A2">
      <w:pPr>
        <w:pStyle w:val="ListParagraph"/>
        <w:numPr>
          <w:ilvl w:val="0"/>
          <w:numId w:val="7"/>
        </w:numPr>
        <w:autoSpaceDE w:val="0"/>
        <w:autoSpaceDN w:val="0"/>
        <w:adjustRightInd w:val="0"/>
        <w:spacing w:after="240" w:line="360" w:lineRule="auto"/>
        <w:ind w:left="1134" w:hanging="567"/>
        <w:rPr>
          <w:rFonts w:cs="Arial"/>
          <w:color w:val="000000" w:themeColor="text1"/>
          <w:szCs w:val="24"/>
        </w:rPr>
      </w:pPr>
      <w:r w:rsidRPr="00CC2236">
        <w:rPr>
          <w:rFonts w:cs="Arial"/>
          <w:color w:val="000000" w:themeColor="text1"/>
          <w:szCs w:val="24"/>
        </w:rPr>
        <w:t>Recruitment</w:t>
      </w:r>
    </w:p>
    <w:p w:rsidR="00CC2236" w:rsidRPr="00CC2236" w:rsidRDefault="00CC2236" w:rsidP="009D69A2">
      <w:pPr>
        <w:pStyle w:val="ListParagraph"/>
        <w:numPr>
          <w:ilvl w:val="0"/>
          <w:numId w:val="7"/>
        </w:numPr>
        <w:autoSpaceDE w:val="0"/>
        <w:autoSpaceDN w:val="0"/>
        <w:adjustRightInd w:val="0"/>
        <w:spacing w:after="240" w:line="360" w:lineRule="auto"/>
        <w:ind w:left="1134" w:hanging="567"/>
        <w:rPr>
          <w:rFonts w:cs="Arial"/>
          <w:color w:val="000000" w:themeColor="text1"/>
          <w:szCs w:val="24"/>
        </w:rPr>
      </w:pPr>
      <w:r w:rsidRPr="00CC2236">
        <w:rPr>
          <w:rFonts w:cs="Arial"/>
          <w:color w:val="000000" w:themeColor="text1"/>
          <w:szCs w:val="24"/>
        </w:rPr>
        <w:t>Selection process</w:t>
      </w:r>
    </w:p>
    <w:p w:rsidR="00CC2236" w:rsidRPr="00CC2236" w:rsidRDefault="009D69A2" w:rsidP="009D69A2">
      <w:pPr>
        <w:pStyle w:val="ListParagraph"/>
        <w:numPr>
          <w:ilvl w:val="0"/>
          <w:numId w:val="7"/>
        </w:numPr>
        <w:autoSpaceDE w:val="0"/>
        <w:autoSpaceDN w:val="0"/>
        <w:adjustRightInd w:val="0"/>
        <w:spacing w:after="240" w:line="360" w:lineRule="auto"/>
        <w:ind w:left="1134" w:hanging="567"/>
        <w:rPr>
          <w:rFonts w:cs="Arial"/>
          <w:color w:val="000000" w:themeColor="text1"/>
          <w:szCs w:val="24"/>
        </w:rPr>
      </w:pPr>
      <w:r>
        <w:rPr>
          <w:rFonts w:cs="Arial"/>
          <w:color w:val="000000" w:themeColor="text1"/>
          <w:szCs w:val="24"/>
        </w:rPr>
        <w:t>Integration</w:t>
      </w:r>
    </w:p>
    <w:p w:rsidR="00CC2236" w:rsidRPr="00CC2236" w:rsidRDefault="00CC2236" w:rsidP="009D69A2">
      <w:pPr>
        <w:autoSpaceDE w:val="0"/>
        <w:autoSpaceDN w:val="0"/>
        <w:adjustRightInd w:val="0"/>
        <w:spacing w:after="120" w:line="360" w:lineRule="auto"/>
        <w:rPr>
          <w:rFonts w:cs="Arial"/>
          <w:color w:val="000000" w:themeColor="text1"/>
          <w:szCs w:val="24"/>
        </w:rPr>
      </w:pPr>
      <w:r w:rsidRPr="00CC2236">
        <w:rPr>
          <w:rFonts w:cs="Arial"/>
          <w:color w:val="000000" w:themeColor="text1"/>
          <w:szCs w:val="24"/>
        </w:rPr>
        <w:t>Carry out survey of all staff.</w:t>
      </w:r>
    </w:p>
    <w:p w:rsidR="00CC2236" w:rsidRPr="00CC2236" w:rsidRDefault="00CC2236" w:rsidP="009D69A2">
      <w:pPr>
        <w:autoSpaceDE w:val="0"/>
        <w:autoSpaceDN w:val="0"/>
        <w:adjustRightInd w:val="0"/>
        <w:spacing w:after="120" w:line="360" w:lineRule="auto"/>
        <w:rPr>
          <w:rFonts w:cs="Arial"/>
          <w:color w:val="000000" w:themeColor="text1"/>
          <w:szCs w:val="24"/>
        </w:rPr>
      </w:pPr>
      <w:r w:rsidRPr="00CC2236">
        <w:rPr>
          <w:rFonts w:cs="Arial"/>
          <w:color w:val="000000" w:themeColor="text1"/>
          <w:szCs w:val="24"/>
        </w:rPr>
        <w:t>Review new recruitment process from end to end</w:t>
      </w:r>
      <w:r>
        <w:rPr>
          <w:rFonts w:cs="Arial"/>
          <w:color w:val="000000" w:themeColor="text1"/>
          <w:szCs w:val="24"/>
        </w:rPr>
        <w:t xml:space="preserve"> </w:t>
      </w:r>
      <w:r w:rsidRPr="00CC2236">
        <w:rPr>
          <w:rFonts w:cs="Arial"/>
          <w:color w:val="000000" w:themeColor="text1"/>
          <w:szCs w:val="24"/>
        </w:rPr>
        <w:t>utilising the findings from the analysis.</w:t>
      </w:r>
    </w:p>
    <w:p w:rsidR="00CC2236" w:rsidRPr="00CC2236" w:rsidRDefault="00CC2236" w:rsidP="009D69A2">
      <w:pPr>
        <w:autoSpaceDE w:val="0"/>
        <w:autoSpaceDN w:val="0"/>
        <w:adjustRightInd w:val="0"/>
        <w:spacing w:after="120" w:line="360" w:lineRule="auto"/>
        <w:rPr>
          <w:rFonts w:cs="Arial"/>
          <w:color w:val="000000" w:themeColor="text1"/>
          <w:szCs w:val="24"/>
        </w:rPr>
      </w:pPr>
      <w:r w:rsidRPr="00CC2236">
        <w:rPr>
          <w:rFonts w:cs="Arial"/>
          <w:color w:val="000000" w:themeColor="text1"/>
          <w:szCs w:val="24"/>
        </w:rPr>
        <w:t>Identify NDS’s current employment rate of people</w:t>
      </w:r>
      <w:r>
        <w:rPr>
          <w:rFonts w:cs="Arial"/>
          <w:color w:val="000000" w:themeColor="text1"/>
          <w:szCs w:val="24"/>
        </w:rPr>
        <w:t xml:space="preserve"> </w:t>
      </w:r>
      <w:r w:rsidRPr="00CC2236">
        <w:rPr>
          <w:rFonts w:cs="Arial"/>
          <w:color w:val="000000" w:themeColor="text1"/>
          <w:szCs w:val="24"/>
        </w:rPr>
        <w:t>with disability.</w:t>
      </w:r>
    </w:p>
    <w:p w:rsidR="00CC2236" w:rsidRPr="00CC2236" w:rsidRDefault="00CC2236" w:rsidP="009D69A2">
      <w:pPr>
        <w:autoSpaceDE w:val="0"/>
        <w:autoSpaceDN w:val="0"/>
        <w:adjustRightInd w:val="0"/>
        <w:spacing w:after="120" w:line="360" w:lineRule="auto"/>
        <w:rPr>
          <w:rFonts w:cs="Arial"/>
          <w:color w:val="000000" w:themeColor="text1"/>
          <w:szCs w:val="24"/>
        </w:rPr>
      </w:pPr>
      <w:r w:rsidRPr="00CC2236">
        <w:rPr>
          <w:rFonts w:cs="Arial"/>
          <w:color w:val="000000" w:themeColor="text1"/>
          <w:szCs w:val="24"/>
        </w:rPr>
        <w:t>Develop a formal retention plan.</w:t>
      </w:r>
    </w:p>
    <w:p w:rsidR="00CC2236" w:rsidRDefault="00CC2236" w:rsidP="009D69A2">
      <w:pPr>
        <w:autoSpaceDE w:val="0"/>
        <w:autoSpaceDN w:val="0"/>
        <w:adjustRightInd w:val="0"/>
        <w:spacing w:after="360" w:line="360" w:lineRule="auto"/>
        <w:rPr>
          <w:rFonts w:cs="Arial"/>
          <w:color w:val="000000" w:themeColor="text1"/>
          <w:szCs w:val="24"/>
        </w:rPr>
      </w:pPr>
      <w:r w:rsidRPr="00CC2236">
        <w:rPr>
          <w:rFonts w:cs="Arial"/>
          <w:color w:val="000000" w:themeColor="text1"/>
          <w:szCs w:val="24"/>
        </w:rPr>
        <w:t>Review and amend the induction process if required.</w:t>
      </w:r>
    </w:p>
    <w:p w:rsidR="00CC2236" w:rsidRPr="007678F4" w:rsidRDefault="007678F4"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Performance</w:t>
      </w:r>
      <w:r>
        <w:rPr>
          <w:rFonts w:cs="Arial"/>
          <w:b/>
          <w:color w:val="000000" w:themeColor="text1"/>
          <w:szCs w:val="24"/>
        </w:rPr>
        <w:t xml:space="preserve"> </w:t>
      </w:r>
      <w:r w:rsidRPr="007678F4">
        <w:rPr>
          <w:rFonts w:cs="Arial"/>
          <w:b/>
          <w:color w:val="000000" w:themeColor="text1"/>
          <w:szCs w:val="24"/>
        </w:rPr>
        <w:t>Indicators</w:t>
      </w:r>
    </w:p>
    <w:p w:rsidR="00CC2236" w:rsidRDefault="007678F4" w:rsidP="009D69A2">
      <w:pPr>
        <w:autoSpaceDE w:val="0"/>
        <w:autoSpaceDN w:val="0"/>
        <w:adjustRightInd w:val="0"/>
        <w:spacing w:after="360" w:line="360" w:lineRule="auto"/>
        <w:rPr>
          <w:rFonts w:cs="Arial"/>
          <w:color w:val="000000" w:themeColor="text1"/>
          <w:szCs w:val="24"/>
        </w:rPr>
      </w:pPr>
      <w:r w:rsidRPr="007678F4">
        <w:rPr>
          <w:rFonts w:cs="Arial"/>
          <w:color w:val="000000" w:themeColor="text1"/>
          <w:szCs w:val="24"/>
        </w:rPr>
        <w:t>Goals are set for the</w:t>
      </w:r>
      <w:r>
        <w:rPr>
          <w:rFonts w:cs="Arial"/>
          <w:color w:val="000000" w:themeColor="text1"/>
          <w:szCs w:val="24"/>
        </w:rPr>
        <w:t xml:space="preserve"> </w:t>
      </w:r>
      <w:r w:rsidRPr="007678F4">
        <w:rPr>
          <w:rFonts w:cs="Arial"/>
          <w:color w:val="000000" w:themeColor="text1"/>
          <w:szCs w:val="24"/>
        </w:rPr>
        <w:t>employment participation</w:t>
      </w:r>
      <w:r>
        <w:rPr>
          <w:rFonts w:cs="Arial"/>
          <w:color w:val="000000" w:themeColor="text1"/>
          <w:szCs w:val="24"/>
        </w:rPr>
        <w:t xml:space="preserve"> </w:t>
      </w:r>
      <w:r w:rsidRPr="007678F4">
        <w:rPr>
          <w:rFonts w:cs="Arial"/>
          <w:color w:val="000000" w:themeColor="text1"/>
          <w:szCs w:val="24"/>
        </w:rPr>
        <w:t>and retention rates for</w:t>
      </w:r>
      <w:r>
        <w:rPr>
          <w:rFonts w:cs="Arial"/>
          <w:color w:val="000000" w:themeColor="text1"/>
          <w:szCs w:val="24"/>
        </w:rPr>
        <w:t xml:space="preserve"> </w:t>
      </w:r>
      <w:r w:rsidRPr="007678F4">
        <w:rPr>
          <w:rFonts w:cs="Arial"/>
          <w:color w:val="000000" w:themeColor="text1"/>
          <w:szCs w:val="24"/>
        </w:rPr>
        <w:t>staff with disability.</w:t>
      </w:r>
    </w:p>
    <w:p w:rsidR="00CC2236" w:rsidRPr="007678F4" w:rsidRDefault="007678F4"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Who</w:t>
      </w:r>
    </w:p>
    <w:p w:rsidR="007678F4" w:rsidRPr="007678F4" w:rsidRDefault="007678F4" w:rsidP="009D69A2">
      <w:pPr>
        <w:autoSpaceDE w:val="0"/>
        <w:autoSpaceDN w:val="0"/>
        <w:adjustRightInd w:val="0"/>
        <w:spacing w:line="360" w:lineRule="auto"/>
        <w:rPr>
          <w:rFonts w:cs="Arial"/>
          <w:color w:val="000000" w:themeColor="text1"/>
          <w:szCs w:val="24"/>
        </w:rPr>
      </w:pPr>
      <w:r w:rsidRPr="007678F4">
        <w:rPr>
          <w:rFonts w:cs="Arial"/>
          <w:color w:val="000000" w:themeColor="text1"/>
          <w:szCs w:val="24"/>
        </w:rPr>
        <w:t>State Managers</w:t>
      </w:r>
    </w:p>
    <w:p w:rsidR="007678F4" w:rsidRPr="007678F4" w:rsidRDefault="007678F4" w:rsidP="009D69A2">
      <w:pPr>
        <w:autoSpaceDE w:val="0"/>
        <w:autoSpaceDN w:val="0"/>
        <w:adjustRightInd w:val="0"/>
        <w:spacing w:line="360" w:lineRule="auto"/>
        <w:rPr>
          <w:rFonts w:cs="Arial"/>
          <w:color w:val="000000" w:themeColor="text1"/>
          <w:szCs w:val="24"/>
        </w:rPr>
      </w:pPr>
      <w:r w:rsidRPr="007678F4">
        <w:rPr>
          <w:rFonts w:cs="Arial"/>
          <w:color w:val="000000" w:themeColor="text1"/>
          <w:szCs w:val="24"/>
        </w:rPr>
        <w:t>Human Resources Officer</w:t>
      </w:r>
    </w:p>
    <w:p w:rsidR="00CC2236" w:rsidRDefault="007678F4" w:rsidP="009D69A2">
      <w:pPr>
        <w:autoSpaceDE w:val="0"/>
        <w:autoSpaceDN w:val="0"/>
        <w:adjustRightInd w:val="0"/>
        <w:spacing w:after="360" w:line="360" w:lineRule="auto"/>
        <w:rPr>
          <w:rFonts w:cs="Arial"/>
          <w:color w:val="000000" w:themeColor="text1"/>
          <w:szCs w:val="24"/>
        </w:rPr>
      </w:pPr>
      <w:r w:rsidRPr="007678F4">
        <w:rPr>
          <w:rFonts w:cs="Arial"/>
          <w:color w:val="000000" w:themeColor="text1"/>
          <w:szCs w:val="24"/>
        </w:rPr>
        <w:t>DAP Committee</w:t>
      </w:r>
    </w:p>
    <w:p w:rsidR="007678F4" w:rsidRPr="007678F4" w:rsidRDefault="007678F4"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When</w:t>
      </w:r>
    </w:p>
    <w:p w:rsidR="00B3688A" w:rsidRDefault="007678F4" w:rsidP="009D69A2">
      <w:pPr>
        <w:autoSpaceDE w:val="0"/>
        <w:autoSpaceDN w:val="0"/>
        <w:adjustRightInd w:val="0"/>
        <w:spacing w:after="240" w:line="360" w:lineRule="auto"/>
        <w:rPr>
          <w:rFonts w:cs="Arial"/>
          <w:color w:val="000000" w:themeColor="text1"/>
          <w:szCs w:val="24"/>
        </w:rPr>
      </w:pPr>
      <w:r w:rsidRPr="007678F4">
        <w:rPr>
          <w:rFonts w:cs="Arial"/>
          <w:color w:val="000000" w:themeColor="text1"/>
          <w:szCs w:val="24"/>
        </w:rPr>
        <w:t>Ongoing</w:t>
      </w:r>
      <w:r w:rsidR="00B3688A">
        <w:rPr>
          <w:rFonts w:cs="Arial"/>
          <w:color w:val="000000" w:themeColor="text1"/>
          <w:szCs w:val="24"/>
        </w:rPr>
        <w:br w:type="page"/>
      </w:r>
    </w:p>
    <w:p w:rsidR="0040419C" w:rsidRPr="0040419C" w:rsidRDefault="0040419C" w:rsidP="009D69A2">
      <w:pPr>
        <w:pStyle w:val="Heading3"/>
      </w:pPr>
      <w:r w:rsidRPr="0040419C">
        <w:t xml:space="preserve">Learning </w:t>
      </w:r>
      <w:r>
        <w:t>a</w:t>
      </w:r>
      <w:r w:rsidRPr="0040419C">
        <w:t>nd Development</w:t>
      </w:r>
    </w:p>
    <w:p w:rsidR="007678F4" w:rsidRDefault="0040419C" w:rsidP="009D69A2">
      <w:pPr>
        <w:autoSpaceDE w:val="0"/>
        <w:autoSpaceDN w:val="0"/>
        <w:adjustRightInd w:val="0"/>
        <w:spacing w:after="360" w:line="360" w:lineRule="auto"/>
        <w:rPr>
          <w:rFonts w:cs="Arial"/>
          <w:color w:val="000000" w:themeColor="text1"/>
          <w:szCs w:val="24"/>
        </w:rPr>
      </w:pPr>
      <w:r w:rsidRPr="0040419C">
        <w:rPr>
          <w:rFonts w:cs="Arial"/>
          <w:b/>
          <w:color w:val="000000" w:themeColor="text1"/>
          <w:szCs w:val="24"/>
        </w:rPr>
        <w:t>OBJECTIVE:</w:t>
      </w:r>
      <w:r w:rsidRPr="0040419C">
        <w:rPr>
          <w:rFonts w:cs="Arial"/>
          <w:color w:val="000000" w:themeColor="text1"/>
          <w:szCs w:val="24"/>
        </w:rPr>
        <w:t xml:space="preserve"> NDS will support staff to ensure relevant awareness, knowledge, attitudes and skills about the disability sector, </w:t>
      </w:r>
      <w:proofErr w:type="spellStart"/>
      <w:r w:rsidRPr="0040419C">
        <w:rPr>
          <w:rFonts w:cs="Arial"/>
          <w:color w:val="000000" w:themeColor="text1"/>
          <w:szCs w:val="24"/>
        </w:rPr>
        <w:t>DDA</w:t>
      </w:r>
      <w:proofErr w:type="spellEnd"/>
      <w:r w:rsidRPr="0040419C">
        <w:rPr>
          <w:rFonts w:cs="Arial"/>
          <w:color w:val="000000" w:themeColor="text1"/>
          <w:szCs w:val="24"/>
        </w:rPr>
        <w:t>, disabilities, supporting people with a disability, huma</w:t>
      </w:r>
      <w:bookmarkStart w:id="0" w:name="_GoBack"/>
      <w:bookmarkEnd w:id="0"/>
      <w:r w:rsidRPr="0040419C">
        <w:rPr>
          <w:rFonts w:cs="Arial"/>
          <w:color w:val="000000" w:themeColor="text1"/>
          <w:szCs w:val="24"/>
        </w:rPr>
        <w:t>n rights convention and charters</w:t>
      </w:r>
      <w:r>
        <w:rPr>
          <w:rFonts w:cs="Arial"/>
          <w:color w:val="000000" w:themeColor="text1"/>
          <w:szCs w:val="24"/>
        </w:rPr>
        <w:t>.</w:t>
      </w:r>
    </w:p>
    <w:p w:rsidR="0040419C" w:rsidRPr="00CC2236" w:rsidRDefault="0040419C"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Strategic Actions</w:t>
      </w:r>
    </w:p>
    <w:p w:rsidR="0040419C" w:rsidRPr="0040419C" w:rsidRDefault="0040419C" w:rsidP="009D69A2">
      <w:pPr>
        <w:autoSpaceDE w:val="0"/>
        <w:autoSpaceDN w:val="0"/>
        <w:adjustRightInd w:val="0"/>
        <w:spacing w:after="120" w:line="360" w:lineRule="auto"/>
        <w:rPr>
          <w:rFonts w:cs="Arial"/>
          <w:color w:val="000000" w:themeColor="text1"/>
          <w:szCs w:val="24"/>
        </w:rPr>
      </w:pPr>
      <w:r w:rsidRPr="0040419C">
        <w:rPr>
          <w:rFonts w:cs="Arial"/>
          <w:color w:val="000000" w:themeColor="text1"/>
          <w:szCs w:val="24"/>
        </w:rPr>
        <w:t>Develop a suite of programs for delivery to NDS staff and management to address any gaps in staff knowledge, awareness, attitudes and skills relating to disability.</w:t>
      </w:r>
    </w:p>
    <w:p w:rsidR="0040419C" w:rsidRPr="0040419C" w:rsidRDefault="0040419C" w:rsidP="009D69A2">
      <w:pPr>
        <w:autoSpaceDE w:val="0"/>
        <w:autoSpaceDN w:val="0"/>
        <w:adjustRightInd w:val="0"/>
        <w:spacing w:after="120" w:line="360" w:lineRule="auto"/>
        <w:rPr>
          <w:rFonts w:cs="Arial"/>
          <w:color w:val="000000" w:themeColor="text1"/>
          <w:szCs w:val="24"/>
        </w:rPr>
      </w:pPr>
      <w:r w:rsidRPr="0040419C">
        <w:rPr>
          <w:rFonts w:cs="Arial"/>
          <w:color w:val="000000" w:themeColor="text1"/>
          <w:szCs w:val="24"/>
        </w:rPr>
        <w:t>Develop a training program relevant to the organisation and its capacity.</w:t>
      </w:r>
    </w:p>
    <w:p w:rsidR="0040419C" w:rsidRPr="007678F4" w:rsidRDefault="0040419C" w:rsidP="009D69A2">
      <w:pPr>
        <w:autoSpaceDE w:val="0"/>
        <w:autoSpaceDN w:val="0"/>
        <w:adjustRightInd w:val="0"/>
        <w:spacing w:after="360" w:line="360" w:lineRule="auto"/>
        <w:rPr>
          <w:rFonts w:cs="Arial"/>
          <w:color w:val="000000" w:themeColor="text1"/>
          <w:szCs w:val="24"/>
        </w:rPr>
      </w:pPr>
      <w:r w:rsidRPr="0040419C">
        <w:rPr>
          <w:rFonts w:cs="Arial"/>
          <w:color w:val="000000" w:themeColor="text1"/>
          <w:szCs w:val="24"/>
        </w:rPr>
        <w:t>Develop staff personal development plans that utilise accredited training options.</w:t>
      </w:r>
    </w:p>
    <w:p w:rsidR="0040419C" w:rsidRDefault="0040419C"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Foundation Tasks</w:t>
      </w:r>
    </w:p>
    <w:p w:rsidR="0040419C" w:rsidRPr="0040419C" w:rsidRDefault="0040419C" w:rsidP="009D69A2">
      <w:pPr>
        <w:autoSpaceDE w:val="0"/>
        <w:autoSpaceDN w:val="0"/>
        <w:adjustRightInd w:val="0"/>
        <w:spacing w:after="120" w:line="360" w:lineRule="auto"/>
        <w:rPr>
          <w:rFonts w:cs="Arial"/>
          <w:color w:val="000000" w:themeColor="text1"/>
          <w:szCs w:val="24"/>
        </w:rPr>
      </w:pPr>
      <w:r w:rsidRPr="0040419C">
        <w:rPr>
          <w:rFonts w:cs="Arial"/>
          <w:color w:val="000000" w:themeColor="text1"/>
          <w:szCs w:val="24"/>
        </w:rPr>
        <w:t>Analyse current ‘Learning and Development’ programs, organisational competency and knowledge around disability.</w:t>
      </w:r>
    </w:p>
    <w:p w:rsidR="0040419C" w:rsidRPr="0040419C" w:rsidRDefault="0040419C" w:rsidP="009D69A2">
      <w:pPr>
        <w:autoSpaceDE w:val="0"/>
        <w:autoSpaceDN w:val="0"/>
        <w:adjustRightInd w:val="0"/>
        <w:spacing w:after="120" w:line="360" w:lineRule="auto"/>
        <w:rPr>
          <w:rFonts w:cs="Arial"/>
          <w:color w:val="000000" w:themeColor="text1"/>
          <w:szCs w:val="24"/>
        </w:rPr>
      </w:pPr>
      <w:r w:rsidRPr="0040419C">
        <w:rPr>
          <w:rFonts w:cs="Arial"/>
          <w:color w:val="000000" w:themeColor="text1"/>
          <w:szCs w:val="24"/>
        </w:rPr>
        <w:t>Obtain quotations from suppliers and partners to provide a strategic approach to delivery of desired programs.</w:t>
      </w:r>
    </w:p>
    <w:p w:rsidR="0040419C" w:rsidRPr="0040419C" w:rsidRDefault="0040419C" w:rsidP="009D69A2">
      <w:pPr>
        <w:autoSpaceDE w:val="0"/>
        <w:autoSpaceDN w:val="0"/>
        <w:adjustRightInd w:val="0"/>
        <w:spacing w:after="120" w:line="360" w:lineRule="auto"/>
        <w:rPr>
          <w:rFonts w:cs="Arial"/>
          <w:color w:val="000000" w:themeColor="text1"/>
          <w:szCs w:val="24"/>
        </w:rPr>
      </w:pPr>
      <w:r w:rsidRPr="0040419C">
        <w:rPr>
          <w:rFonts w:cs="Arial"/>
          <w:color w:val="000000" w:themeColor="text1"/>
          <w:szCs w:val="24"/>
        </w:rPr>
        <w:t>Ascertain disability knowledge and competency among staff.</w:t>
      </w:r>
    </w:p>
    <w:p w:rsidR="0040419C" w:rsidRPr="0040419C" w:rsidRDefault="0040419C" w:rsidP="009D69A2">
      <w:pPr>
        <w:autoSpaceDE w:val="0"/>
        <w:autoSpaceDN w:val="0"/>
        <w:adjustRightInd w:val="0"/>
        <w:spacing w:after="120" w:line="360" w:lineRule="auto"/>
        <w:rPr>
          <w:rFonts w:cs="Arial"/>
          <w:color w:val="000000" w:themeColor="text1"/>
          <w:szCs w:val="24"/>
        </w:rPr>
      </w:pPr>
      <w:r w:rsidRPr="0040419C">
        <w:rPr>
          <w:rFonts w:cs="Arial"/>
          <w:color w:val="000000" w:themeColor="text1"/>
          <w:szCs w:val="24"/>
        </w:rPr>
        <w:t>From this design appropriate programs and set budget.</w:t>
      </w:r>
    </w:p>
    <w:p w:rsidR="0040419C" w:rsidRPr="0040419C" w:rsidRDefault="0040419C" w:rsidP="009D69A2">
      <w:pPr>
        <w:autoSpaceDE w:val="0"/>
        <w:autoSpaceDN w:val="0"/>
        <w:adjustRightInd w:val="0"/>
        <w:spacing w:after="360" w:line="360" w:lineRule="auto"/>
        <w:rPr>
          <w:rFonts w:cs="Arial"/>
          <w:color w:val="000000" w:themeColor="text1"/>
          <w:szCs w:val="24"/>
        </w:rPr>
      </w:pPr>
      <w:r w:rsidRPr="0040419C">
        <w:rPr>
          <w:rFonts w:cs="Arial"/>
          <w:color w:val="000000" w:themeColor="text1"/>
          <w:szCs w:val="24"/>
        </w:rPr>
        <w:t>Where required, build a personal development plan for staff members that will be assessed each year.</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Performance</w:t>
      </w:r>
      <w:r>
        <w:rPr>
          <w:rFonts w:cs="Arial"/>
          <w:b/>
          <w:color w:val="000000" w:themeColor="text1"/>
          <w:szCs w:val="24"/>
        </w:rPr>
        <w:t xml:space="preserve"> </w:t>
      </w:r>
      <w:r w:rsidRPr="007678F4">
        <w:rPr>
          <w:rFonts w:cs="Arial"/>
          <w:b/>
          <w:color w:val="000000" w:themeColor="text1"/>
          <w:szCs w:val="24"/>
        </w:rPr>
        <w:t>Indicators</w:t>
      </w:r>
    </w:p>
    <w:p w:rsidR="0040419C" w:rsidRPr="0040419C" w:rsidRDefault="0040419C" w:rsidP="009D69A2">
      <w:pPr>
        <w:autoSpaceDE w:val="0"/>
        <w:autoSpaceDN w:val="0"/>
        <w:adjustRightInd w:val="0"/>
        <w:spacing w:after="120" w:line="360" w:lineRule="auto"/>
        <w:rPr>
          <w:rFonts w:cs="Arial"/>
          <w:color w:val="000000" w:themeColor="text1"/>
          <w:szCs w:val="24"/>
        </w:rPr>
      </w:pPr>
      <w:r w:rsidRPr="0040419C">
        <w:rPr>
          <w:rFonts w:cs="Arial"/>
          <w:color w:val="000000" w:themeColor="text1"/>
          <w:szCs w:val="24"/>
        </w:rPr>
        <w:t>Targeted disability awareness training conducted for all staff when required.</w:t>
      </w:r>
    </w:p>
    <w:p w:rsidR="0040419C" w:rsidRPr="0040419C" w:rsidRDefault="0040419C" w:rsidP="009D69A2">
      <w:pPr>
        <w:autoSpaceDE w:val="0"/>
        <w:autoSpaceDN w:val="0"/>
        <w:adjustRightInd w:val="0"/>
        <w:spacing w:after="120" w:line="360" w:lineRule="auto"/>
        <w:rPr>
          <w:rFonts w:cs="Arial"/>
          <w:color w:val="000000" w:themeColor="text1"/>
          <w:szCs w:val="24"/>
        </w:rPr>
      </w:pPr>
      <w:r w:rsidRPr="0040419C">
        <w:rPr>
          <w:rFonts w:cs="Arial"/>
          <w:color w:val="000000" w:themeColor="text1"/>
          <w:szCs w:val="24"/>
        </w:rPr>
        <w:t>Selection personnel will be appropriately trained and aware of disability issues.</w:t>
      </w:r>
    </w:p>
    <w:p w:rsidR="0040419C" w:rsidRPr="0040419C" w:rsidRDefault="0040419C" w:rsidP="009D69A2">
      <w:pPr>
        <w:autoSpaceDE w:val="0"/>
        <w:autoSpaceDN w:val="0"/>
        <w:adjustRightInd w:val="0"/>
        <w:spacing w:after="360" w:line="360" w:lineRule="auto"/>
        <w:rPr>
          <w:rFonts w:cs="Arial"/>
          <w:color w:val="000000" w:themeColor="text1"/>
          <w:szCs w:val="24"/>
        </w:rPr>
      </w:pPr>
      <w:r w:rsidRPr="0040419C">
        <w:rPr>
          <w:rFonts w:cs="Arial"/>
          <w:color w:val="000000" w:themeColor="text1"/>
          <w:szCs w:val="24"/>
        </w:rPr>
        <w:t>Training provided for staff with disability when required.</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Who</w:t>
      </w:r>
    </w:p>
    <w:p w:rsidR="0040419C" w:rsidRPr="0040419C" w:rsidRDefault="0040419C" w:rsidP="009D69A2">
      <w:pPr>
        <w:autoSpaceDE w:val="0"/>
        <w:autoSpaceDN w:val="0"/>
        <w:adjustRightInd w:val="0"/>
        <w:spacing w:line="360" w:lineRule="auto"/>
        <w:rPr>
          <w:rFonts w:cs="Arial"/>
          <w:color w:val="000000" w:themeColor="text1"/>
          <w:szCs w:val="24"/>
        </w:rPr>
      </w:pPr>
      <w:r w:rsidRPr="0040419C">
        <w:rPr>
          <w:rFonts w:cs="Arial"/>
          <w:color w:val="000000" w:themeColor="text1"/>
          <w:szCs w:val="24"/>
        </w:rPr>
        <w:t>State Managers</w:t>
      </w:r>
    </w:p>
    <w:p w:rsidR="0040419C" w:rsidRPr="0040419C" w:rsidRDefault="0040419C" w:rsidP="009D69A2">
      <w:pPr>
        <w:autoSpaceDE w:val="0"/>
        <w:autoSpaceDN w:val="0"/>
        <w:adjustRightInd w:val="0"/>
        <w:spacing w:line="360" w:lineRule="auto"/>
        <w:rPr>
          <w:rFonts w:cs="Arial"/>
          <w:color w:val="000000" w:themeColor="text1"/>
          <w:szCs w:val="24"/>
        </w:rPr>
      </w:pPr>
      <w:r w:rsidRPr="0040419C">
        <w:rPr>
          <w:rFonts w:cs="Arial"/>
          <w:color w:val="000000" w:themeColor="text1"/>
          <w:szCs w:val="24"/>
        </w:rPr>
        <w:t>HR personnel</w:t>
      </w:r>
    </w:p>
    <w:p w:rsidR="0040419C" w:rsidRPr="0040419C" w:rsidRDefault="0040419C" w:rsidP="009D69A2">
      <w:pPr>
        <w:autoSpaceDE w:val="0"/>
        <w:autoSpaceDN w:val="0"/>
        <w:adjustRightInd w:val="0"/>
        <w:spacing w:after="360" w:line="360" w:lineRule="auto"/>
        <w:rPr>
          <w:rFonts w:cs="Arial"/>
          <w:color w:val="000000" w:themeColor="text1"/>
          <w:szCs w:val="24"/>
        </w:rPr>
      </w:pPr>
      <w:r w:rsidRPr="0040419C">
        <w:rPr>
          <w:rFonts w:cs="Arial"/>
          <w:color w:val="000000" w:themeColor="text1"/>
          <w:szCs w:val="24"/>
        </w:rPr>
        <w:t>DAP Committee</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When</w:t>
      </w:r>
    </w:p>
    <w:p w:rsidR="0040419C" w:rsidRPr="0040419C" w:rsidRDefault="0040419C" w:rsidP="009D69A2">
      <w:pPr>
        <w:autoSpaceDE w:val="0"/>
        <w:autoSpaceDN w:val="0"/>
        <w:adjustRightInd w:val="0"/>
        <w:spacing w:after="240" w:line="360" w:lineRule="auto"/>
        <w:rPr>
          <w:rFonts w:cs="Arial"/>
          <w:color w:val="000000" w:themeColor="text1"/>
          <w:szCs w:val="24"/>
        </w:rPr>
      </w:pPr>
      <w:r w:rsidRPr="0040419C">
        <w:rPr>
          <w:rFonts w:cs="Arial"/>
          <w:color w:val="000000" w:themeColor="text1"/>
          <w:szCs w:val="24"/>
        </w:rPr>
        <w:t>Ongoing</w:t>
      </w:r>
    </w:p>
    <w:p w:rsidR="0040419C" w:rsidRDefault="0040419C">
      <w:pPr>
        <w:rPr>
          <w:rFonts w:cs="Arial"/>
          <w:color w:val="000000" w:themeColor="text1"/>
          <w:szCs w:val="24"/>
        </w:rPr>
      </w:pPr>
      <w:r>
        <w:rPr>
          <w:rFonts w:cs="Arial"/>
          <w:color w:val="000000" w:themeColor="text1"/>
          <w:szCs w:val="24"/>
        </w:rPr>
        <w:br w:type="page"/>
      </w:r>
    </w:p>
    <w:p w:rsidR="00070D21" w:rsidRPr="00B15947" w:rsidRDefault="0018710C" w:rsidP="009D69A2">
      <w:pPr>
        <w:pStyle w:val="Heading3"/>
      </w:pPr>
      <w:r w:rsidRPr="00B15947">
        <w:t>Accessible Infrastructure</w:t>
      </w:r>
    </w:p>
    <w:p w:rsidR="007678F4" w:rsidRDefault="00070D21" w:rsidP="009D69A2">
      <w:pPr>
        <w:autoSpaceDE w:val="0"/>
        <w:autoSpaceDN w:val="0"/>
        <w:adjustRightInd w:val="0"/>
        <w:spacing w:after="360" w:line="360" w:lineRule="auto"/>
        <w:rPr>
          <w:rFonts w:cs="Arial"/>
          <w:color w:val="000000" w:themeColor="text1"/>
          <w:szCs w:val="24"/>
        </w:rPr>
      </w:pPr>
      <w:r w:rsidRPr="00070D21">
        <w:rPr>
          <w:rFonts w:cs="Arial"/>
          <w:b/>
          <w:color w:val="000000" w:themeColor="text1"/>
          <w:szCs w:val="24"/>
        </w:rPr>
        <w:t>OBJECTIVE:</w:t>
      </w:r>
      <w:r w:rsidRPr="00070D21">
        <w:rPr>
          <w:rFonts w:cs="Arial"/>
          <w:color w:val="000000" w:themeColor="text1"/>
          <w:szCs w:val="24"/>
        </w:rPr>
        <w:t xml:space="preserve"> NDS will strive to ensure a process of continual improvement across all sites and infrastructure to increase accessibility</w:t>
      </w:r>
    </w:p>
    <w:p w:rsidR="0040419C" w:rsidRPr="00CC2236" w:rsidRDefault="0040419C"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Strategic Actions</w:t>
      </w:r>
    </w:p>
    <w:p w:rsidR="00070D21" w:rsidRPr="00070D21" w:rsidRDefault="00070D21" w:rsidP="009D69A2">
      <w:pPr>
        <w:autoSpaceDE w:val="0"/>
        <w:autoSpaceDN w:val="0"/>
        <w:adjustRightInd w:val="0"/>
        <w:spacing w:after="120" w:line="360" w:lineRule="auto"/>
        <w:rPr>
          <w:rFonts w:cs="Arial"/>
          <w:color w:val="000000" w:themeColor="text1"/>
          <w:szCs w:val="24"/>
        </w:rPr>
      </w:pPr>
      <w:r w:rsidRPr="00070D21">
        <w:rPr>
          <w:rFonts w:cs="Arial"/>
          <w:color w:val="000000" w:themeColor="text1"/>
          <w:szCs w:val="24"/>
        </w:rPr>
        <w:t>All NDS facilities and infrastructure and venues used for major NDS events will comply with the agreed level of accessibility where possible.</w:t>
      </w:r>
    </w:p>
    <w:p w:rsidR="0040419C" w:rsidRDefault="00070D21" w:rsidP="009D69A2">
      <w:pPr>
        <w:autoSpaceDE w:val="0"/>
        <w:autoSpaceDN w:val="0"/>
        <w:adjustRightInd w:val="0"/>
        <w:spacing w:after="360" w:line="360" w:lineRule="auto"/>
        <w:rPr>
          <w:rFonts w:cs="Arial"/>
          <w:color w:val="000000" w:themeColor="text1"/>
          <w:szCs w:val="24"/>
        </w:rPr>
      </w:pPr>
      <w:r w:rsidRPr="00070D21">
        <w:rPr>
          <w:rFonts w:cs="Arial"/>
          <w:color w:val="000000" w:themeColor="text1"/>
          <w:szCs w:val="24"/>
        </w:rPr>
        <w:t>Develop a plan to address any known gaps in our facilities and infrastructure.</w:t>
      </w:r>
    </w:p>
    <w:p w:rsidR="0040419C" w:rsidRDefault="0040419C"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Foundation Tasks</w:t>
      </w:r>
    </w:p>
    <w:p w:rsidR="00070D21" w:rsidRPr="00070D21" w:rsidRDefault="00070D21" w:rsidP="009D69A2">
      <w:pPr>
        <w:autoSpaceDE w:val="0"/>
        <w:autoSpaceDN w:val="0"/>
        <w:adjustRightInd w:val="0"/>
        <w:spacing w:after="120" w:line="360" w:lineRule="auto"/>
        <w:rPr>
          <w:rFonts w:cs="Arial"/>
          <w:color w:val="000000" w:themeColor="text1"/>
          <w:szCs w:val="24"/>
        </w:rPr>
      </w:pPr>
      <w:r w:rsidRPr="00070D21">
        <w:rPr>
          <w:rFonts w:cs="Arial"/>
          <w:color w:val="000000" w:themeColor="text1"/>
          <w:szCs w:val="24"/>
        </w:rPr>
        <w:t>Initial Access Audits performed by certified auditors will be conducted across NDS facilities and infrastructure.</w:t>
      </w:r>
    </w:p>
    <w:p w:rsidR="00070D21" w:rsidRPr="00070D21" w:rsidRDefault="00070D21" w:rsidP="009D69A2">
      <w:pPr>
        <w:autoSpaceDE w:val="0"/>
        <w:autoSpaceDN w:val="0"/>
        <w:adjustRightInd w:val="0"/>
        <w:spacing w:after="120" w:line="360" w:lineRule="auto"/>
        <w:rPr>
          <w:rFonts w:cs="Arial"/>
          <w:color w:val="000000" w:themeColor="text1"/>
          <w:szCs w:val="24"/>
        </w:rPr>
      </w:pPr>
      <w:r w:rsidRPr="00070D21">
        <w:rPr>
          <w:rFonts w:cs="Arial"/>
          <w:color w:val="000000" w:themeColor="text1"/>
          <w:szCs w:val="24"/>
        </w:rPr>
        <w:t>Establish and review accessibility check list guidelines for future NDS activities, purchases, renovations and capital works.</w:t>
      </w:r>
    </w:p>
    <w:p w:rsidR="0040419C" w:rsidRPr="0040419C" w:rsidRDefault="00070D21" w:rsidP="009D69A2">
      <w:pPr>
        <w:autoSpaceDE w:val="0"/>
        <w:autoSpaceDN w:val="0"/>
        <w:adjustRightInd w:val="0"/>
        <w:spacing w:after="360" w:line="360" w:lineRule="auto"/>
        <w:rPr>
          <w:rFonts w:cs="Arial"/>
          <w:color w:val="000000" w:themeColor="text1"/>
          <w:szCs w:val="24"/>
        </w:rPr>
      </w:pPr>
      <w:r w:rsidRPr="00070D21">
        <w:rPr>
          <w:rFonts w:cs="Arial"/>
          <w:color w:val="000000" w:themeColor="text1"/>
          <w:szCs w:val="24"/>
        </w:rPr>
        <w:t>Carry out annual site and infrastructure audits with recommendations and critical issues/incident reports.</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Performance</w:t>
      </w:r>
      <w:r>
        <w:rPr>
          <w:rFonts w:cs="Arial"/>
          <w:b/>
          <w:color w:val="000000" w:themeColor="text1"/>
          <w:szCs w:val="24"/>
        </w:rPr>
        <w:t xml:space="preserve"> </w:t>
      </w:r>
      <w:r w:rsidRPr="007678F4">
        <w:rPr>
          <w:rFonts w:cs="Arial"/>
          <w:b/>
          <w:color w:val="000000" w:themeColor="text1"/>
          <w:szCs w:val="24"/>
        </w:rPr>
        <w:t>Indicators</w:t>
      </w:r>
    </w:p>
    <w:p w:rsidR="00070D21" w:rsidRPr="00070D21" w:rsidRDefault="00070D21" w:rsidP="009D69A2">
      <w:pPr>
        <w:autoSpaceDE w:val="0"/>
        <w:autoSpaceDN w:val="0"/>
        <w:adjustRightInd w:val="0"/>
        <w:spacing w:after="120" w:line="360" w:lineRule="auto"/>
        <w:rPr>
          <w:rFonts w:cs="Arial"/>
          <w:color w:val="000000" w:themeColor="text1"/>
          <w:szCs w:val="24"/>
        </w:rPr>
      </w:pPr>
      <w:r w:rsidRPr="00070D21">
        <w:rPr>
          <w:rFonts w:cs="Arial"/>
          <w:color w:val="000000" w:themeColor="text1"/>
          <w:szCs w:val="24"/>
        </w:rPr>
        <w:t>NDS’s buildings and facilities will be accessible to people with disability.</w:t>
      </w:r>
    </w:p>
    <w:p w:rsidR="0040419C" w:rsidRPr="0040419C" w:rsidRDefault="00070D21" w:rsidP="009D69A2">
      <w:pPr>
        <w:autoSpaceDE w:val="0"/>
        <w:autoSpaceDN w:val="0"/>
        <w:adjustRightInd w:val="0"/>
        <w:spacing w:after="360" w:line="360" w:lineRule="auto"/>
        <w:rPr>
          <w:rFonts w:cs="Arial"/>
          <w:color w:val="000000" w:themeColor="text1"/>
          <w:szCs w:val="24"/>
        </w:rPr>
      </w:pPr>
      <w:r w:rsidRPr="00070D21">
        <w:rPr>
          <w:rFonts w:cs="Arial"/>
          <w:color w:val="000000" w:themeColor="text1"/>
          <w:szCs w:val="24"/>
        </w:rPr>
        <w:t>Continual improvement access plans will be implemented for all buildings and facilities.</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Who</w:t>
      </w:r>
    </w:p>
    <w:p w:rsidR="00070D21" w:rsidRPr="00070D21" w:rsidRDefault="00070D21" w:rsidP="009D69A2">
      <w:pPr>
        <w:autoSpaceDE w:val="0"/>
        <w:autoSpaceDN w:val="0"/>
        <w:adjustRightInd w:val="0"/>
        <w:spacing w:line="360" w:lineRule="auto"/>
        <w:rPr>
          <w:rFonts w:cs="Arial"/>
          <w:color w:val="000000" w:themeColor="text1"/>
          <w:szCs w:val="24"/>
        </w:rPr>
      </w:pPr>
      <w:r w:rsidRPr="00070D21">
        <w:rPr>
          <w:rFonts w:cs="Arial"/>
          <w:color w:val="000000" w:themeColor="text1"/>
          <w:szCs w:val="24"/>
        </w:rPr>
        <w:t>State Managers</w:t>
      </w:r>
    </w:p>
    <w:p w:rsidR="0040419C" w:rsidRPr="0040419C" w:rsidRDefault="00070D21" w:rsidP="009D69A2">
      <w:pPr>
        <w:autoSpaceDE w:val="0"/>
        <w:autoSpaceDN w:val="0"/>
        <w:adjustRightInd w:val="0"/>
        <w:spacing w:after="360" w:line="360" w:lineRule="auto"/>
        <w:rPr>
          <w:rFonts w:cs="Arial"/>
          <w:color w:val="000000" w:themeColor="text1"/>
          <w:szCs w:val="24"/>
        </w:rPr>
      </w:pPr>
      <w:r w:rsidRPr="00070D21">
        <w:rPr>
          <w:rFonts w:cs="Arial"/>
          <w:color w:val="000000" w:themeColor="text1"/>
          <w:szCs w:val="24"/>
        </w:rPr>
        <w:t>DAP Committee</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When</w:t>
      </w:r>
    </w:p>
    <w:p w:rsidR="0040419C" w:rsidRPr="0040419C" w:rsidRDefault="00070D21" w:rsidP="009D69A2">
      <w:pPr>
        <w:autoSpaceDE w:val="0"/>
        <w:autoSpaceDN w:val="0"/>
        <w:adjustRightInd w:val="0"/>
        <w:spacing w:after="240" w:line="360" w:lineRule="auto"/>
        <w:rPr>
          <w:rFonts w:cs="Arial"/>
          <w:color w:val="000000" w:themeColor="text1"/>
          <w:szCs w:val="24"/>
        </w:rPr>
      </w:pPr>
      <w:proofErr w:type="gramStart"/>
      <w:r w:rsidRPr="00070D21">
        <w:rPr>
          <w:rFonts w:cs="Arial"/>
          <w:color w:val="000000" w:themeColor="text1"/>
          <w:szCs w:val="24"/>
        </w:rPr>
        <w:t>Commencing within 12 months and ongoing.</w:t>
      </w:r>
      <w:proofErr w:type="gramEnd"/>
    </w:p>
    <w:p w:rsidR="0040419C" w:rsidRDefault="0040419C" w:rsidP="00070D21">
      <w:pPr>
        <w:autoSpaceDE w:val="0"/>
        <w:autoSpaceDN w:val="0"/>
        <w:adjustRightInd w:val="0"/>
        <w:spacing w:after="240"/>
        <w:rPr>
          <w:rFonts w:cs="Arial"/>
          <w:color w:val="000000" w:themeColor="text1"/>
          <w:szCs w:val="24"/>
        </w:rPr>
      </w:pPr>
      <w:r>
        <w:rPr>
          <w:rFonts w:cs="Arial"/>
          <w:color w:val="000000" w:themeColor="text1"/>
          <w:szCs w:val="24"/>
        </w:rPr>
        <w:br w:type="page"/>
      </w:r>
    </w:p>
    <w:p w:rsidR="00B15947" w:rsidRDefault="0018710C" w:rsidP="009D69A2">
      <w:pPr>
        <w:pStyle w:val="Heading3"/>
      </w:pPr>
      <w:r>
        <w:t>Communication</w:t>
      </w:r>
    </w:p>
    <w:p w:rsidR="0040419C" w:rsidRDefault="00B15947" w:rsidP="009D69A2">
      <w:pPr>
        <w:autoSpaceDE w:val="0"/>
        <w:autoSpaceDN w:val="0"/>
        <w:adjustRightInd w:val="0"/>
        <w:spacing w:after="360" w:line="360" w:lineRule="auto"/>
        <w:rPr>
          <w:rFonts w:cs="Arial"/>
          <w:color w:val="000000" w:themeColor="text1"/>
          <w:szCs w:val="24"/>
        </w:rPr>
      </w:pPr>
      <w:r w:rsidRPr="00B15947">
        <w:rPr>
          <w:rFonts w:cs="Arial"/>
          <w:b/>
          <w:color w:val="000000" w:themeColor="text1"/>
          <w:szCs w:val="24"/>
        </w:rPr>
        <w:t xml:space="preserve">OBJECTIVE: </w:t>
      </w:r>
      <w:r w:rsidRPr="00B15947">
        <w:rPr>
          <w:rFonts w:cs="Arial"/>
          <w:color w:val="000000" w:themeColor="text1"/>
          <w:szCs w:val="24"/>
        </w:rPr>
        <w:t>NDS will strengthen communication to ensure internal and external stakeholders receive accessible information.</w:t>
      </w:r>
    </w:p>
    <w:p w:rsidR="0040419C" w:rsidRPr="00CC2236" w:rsidRDefault="0040419C"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Strategic Actions</w:t>
      </w:r>
    </w:p>
    <w:p w:rsidR="00B15947" w:rsidRPr="00FD1BA6" w:rsidRDefault="00B15947" w:rsidP="009D69A2">
      <w:pPr>
        <w:autoSpaceDE w:val="0"/>
        <w:autoSpaceDN w:val="0"/>
        <w:adjustRightInd w:val="0"/>
        <w:spacing w:after="120" w:line="360" w:lineRule="auto"/>
        <w:rPr>
          <w:rFonts w:cs="Arial"/>
          <w:color w:val="000000" w:themeColor="text1"/>
          <w:szCs w:val="24"/>
        </w:rPr>
      </w:pPr>
      <w:r w:rsidRPr="00FD1BA6">
        <w:rPr>
          <w:rFonts w:cs="Arial"/>
          <w:color w:val="000000" w:themeColor="text1"/>
          <w:szCs w:val="24"/>
        </w:rPr>
        <w:t>Ensure all communication activities are according to best practice methods and resources.</w:t>
      </w:r>
    </w:p>
    <w:p w:rsidR="0040419C" w:rsidRDefault="00B15947" w:rsidP="009D69A2">
      <w:pPr>
        <w:autoSpaceDE w:val="0"/>
        <w:autoSpaceDN w:val="0"/>
        <w:adjustRightInd w:val="0"/>
        <w:spacing w:after="360" w:line="360" w:lineRule="auto"/>
        <w:rPr>
          <w:rFonts w:cs="Arial"/>
          <w:color w:val="000000" w:themeColor="text1"/>
          <w:szCs w:val="24"/>
        </w:rPr>
      </w:pPr>
      <w:r w:rsidRPr="00FD1BA6">
        <w:rPr>
          <w:rFonts w:cs="Arial"/>
          <w:color w:val="000000" w:themeColor="text1"/>
          <w:szCs w:val="24"/>
        </w:rPr>
        <w:t>Ensure style guides incorporate contemporary knowledge of accessibility.</w:t>
      </w:r>
    </w:p>
    <w:p w:rsidR="0040419C" w:rsidRDefault="0040419C"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Foundation Tasks</w:t>
      </w:r>
    </w:p>
    <w:p w:rsidR="00B15947" w:rsidRPr="00FD1BA6" w:rsidRDefault="00B15947" w:rsidP="009D69A2">
      <w:pPr>
        <w:autoSpaceDE w:val="0"/>
        <w:autoSpaceDN w:val="0"/>
        <w:adjustRightInd w:val="0"/>
        <w:spacing w:after="120" w:line="360" w:lineRule="auto"/>
        <w:rPr>
          <w:rFonts w:cs="Arial"/>
          <w:color w:val="000000" w:themeColor="text1"/>
          <w:szCs w:val="24"/>
        </w:rPr>
      </w:pPr>
      <w:r w:rsidRPr="00FD1BA6">
        <w:rPr>
          <w:rFonts w:cs="Arial"/>
          <w:color w:val="000000" w:themeColor="text1"/>
          <w:szCs w:val="24"/>
        </w:rPr>
        <w:t>Review all current communication activities, identifying any gaps or opportunities for improvement.</w:t>
      </w:r>
    </w:p>
    <w:p w:rsidR="00B15947" w:rsidRPr="00FD1BA6" w:rsidRDefault="00B15947" w:rsidP="009D69A2">
      <w:pPr>
        <w:autoSpaceDE w:val="0"/>
        <w:autoSpaceDN w:val="0"/>
        <w:adjustRightInd w:val="0"/>
        <w:spacing w:after="120" w:line="360" w:lineRule="auto"/>
        <w:rPr>
          <w:rFonts w:cs="Arial"/>
          <w:color w:val="000000" w:themeColor="text1"/>
          <w:szCs w:val="24"/>
        </w:rPr>
      </w:pPr>
      <w:r w:rsidRPr="00FD1BA6">
        <w:rPr>
          <w:rFonts w:cs="Arial"/>
          <w:color w:val="000000" w:themeColor="text1"/>
          <w:szCs w:val="24"/>
        </w:rPr>
        <w:t>Review communication policy and style guide to identify potential improvements in mediums and methodology.</w:t>
      </w:r>
    </w:p>
    <w:p w:rsidR="0040419C" w:rsidRPr="0040419C" w:rsidRDefault="00B15947" w:rsidP="009D69A2">
      <w:pPr>
        <w:autoSpaceDE w:val="0"/>
        <w:autoSpaceDN w:val="0"/>
        <w:adjustRightInd w:val="0"/>
        <w:spacing w:after="360" w:line="360" w:lineRule="auto"/>
        <w:rPr>
          <w:rFonts w:cs="Arial"/>
          <w:color w:val="000000" w:themeColor="text1"/>
          <w:szCs w:val="24"/>
        </w:rPr>
      </w:pPr>
      <w:r w:rsidRPr="00FD1BA6">
        <w:rPr>
          <w:rFonts w:cs="Arial"/>
          <w:color w:val="000000" w:themeColor="text1"/>
          <w:szCs w:val="24"/>
        </w:rPr>
        <w:t>Implement communication policy, guidelines and style guide.</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Performance</w:t>
      </w:r>
      <w:r>
        <w:rPr>
          <w:rFonts w:cs="Arial"/>
          <w:b/>
          <w:color w:val="000000" w:themeColor="text1"/>
          <w:szCs w:val="24"/>
        </w:rPr>
        <w:t xml:space="preserve"> </w:t>
      </w:r>
      <w:r w:rsidRPr="007678F4">
        <w:rPr>
          <w:rFonts w:cs="Arial"/>
          <w:b/>
          <w:color w:val="000000" w:themeColor="text1"/>
          <w:szCs w:val="24"/>
        </w:rPr>
        <w:t>Indicators</w:t>
      </w:r>
    </w:p>
    <w:p w:rsidR="00B15947" w:rsidRPr="00FD1BA6" w:rsidRDefault="00B15947" w:rsidP="009D69A2">
      <w:pPr>
        <w:autoSpaceDE w:val="0"/>
        <w:autoSpaceDN w:val="0"/>
        <w:adjustRightInd w:val="0"/>
        <w:spacing w:after="120" w:line="360" w:lineRule="auto"/>
        <w:rPr>
          <w:rFonts w:cs="Arial"/>
          <w:color w:val="000000" w:themeColor="text1"/>
          <w:szCs w:val="24"/>
        </w:rPr>
      </w:pPr>
      <w:r w:rsidRPr="00FD1BA6">
        <w:rPr>
          <w:rFonts w:cs="Arial"/>
          <w:color w:val="000000" w:themeColor="text1"/>
          <w:szCs w:val="24"/>
        </w:rPr>
        <w:t>NDS communication practices will demonstrate best practice methods.</w:t>
      </w:r>
    </w:p>
    <w:p w:rsidR="00B15947" w:rsidRPr="00FD1BA6" w:rsidRDefault="00B15947" w:rsidP="009D69A2">
      <w:pPr>
        <w:autoSpaceDE w:val="0"/>
        <w:autoSpaceDN w:val="0"/>
        <w:adjustRightInd w:val="0"/>
        <w:spacing w:after="120" w:line="360" w:lineRule="auto"/>
        <w:rPr>
          <w:rFonts w:cs="Arial"/>
          <w:color w:val="000000" w:themeColor="text1"/>
          <w:szCs w:val="24"/>
        </w:rPr>
      </w:pPr>
      <w:r w:rsidRPr="00FD1BA6">
        <w:rPr>
          <w:rFonts w:cs="Arial"/>
          <w:color w:val="000000" w:themeColor="text1"/>
          <w:szCs w:val="24"/>
        </w:rPr>
        <w:t>Style guides and associated policy are reviewed and implemented.</w:t>
      </w:r>
    </w:p>
    <w:p w:rsidR="0040419C" w:rsidRPr="0040419C" w:rsidRDefault="00B15947" w:rsidP="009D69A2">
      <w:pPr>
        <w:autoSpaceDE w:val="0"/>
        <w:autoSpaceDN w:val="0"/>
        <w:adjustRightInd w:val="0"/>
        <w:spacing w:after="360" w:line="360" w:lineRule="auto"/>
        <w:rPr>
          <w:rFonts w:cs="Arial"/>
          <w:color w:val="000000" w:themeColor="text1"/>
          <w:szCs w:val="24"/>
        </w:rPr>
      </w:pPr>
      <w:r w:rsidRPr="00FD1BA6">
        <w:rPr>
          <w:rFonts w:cs="Arial"/>
          <w:color w:val="000000" w:themeColor="text1"/>
          <w:szCs w:val="24"/>
        </w:rPr>
        <w:t xml:space="preserve">NDS </w:t>
      </w:r>
      <w:proofErr w:type="gramStart"/>
      <w:r w:rsidRPr="00FD1BA6">
        <w:rPr>
          <w:rFonts w:cs="Arial"/>
          <w:color w:val="000000" w:themeColor="text1"/>
          <w:szCs w:val="24"/>
        </w:rPr>
        <w:t>staff are</w:t>
      </w:r>
      <w:proofErr w:type="gramEnd"/>
      <w:r w:rsidRPr="00FD1BA6">
        <w:rPr>
          <w:rFonts w:cs="Arial"/>
          <w:color w:val="000000" w:themeColor="text1"/>
          <w:szCs w:val="24"/>
        </w:rPr>
        <w:t xml:space="preserve"> trained in the use of communication style guides.</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Who</w:t>
      </w:r>
    </w:p>
    <w:p w:rsidR="00FD1BA6" w:rsidRPr="00FD1BA6" w:rsidRDefault="00FD1BA6" w:rsidP="009D69A2">
      <w:pPr>
        <w:autoSpaceDE w:val="0"/>
        <w:autoSpaceDN w:val="0"/>
        <w:adjustRightInd w:val="0"/>
        <w:spacing w:line="360" w:lineRule="auto"/>
        <w:rPr>
          <w:rFonts w:cs="Arial"/>
          <w:color w:val="000000" w:themeColor="text1"/>
          <w:szCs w:val="24"/>
        </w:rPr>
      </w:pPr>
      <w:r w:rsidRPr="00FD1BA6">
        <w:rPr>
          <w:rFonts w:cs="Arial"/>
          <w:color w:val="000000" w:themeColor="text1"/>
          <w:szCs w:val="24"/>
        </w:rPr>
        <w:t>State Managers</w:t>
      </w:r>
    </w:p>
    <w:p w:rsidR="0040419C" w:rsidRPr="0040419C" w:rsidRDefault="00FD1BA6" w:rsidP="009D69A2">
      <w:pPr>
        <w:autoSpaceDE w:val="0"/>
        <w:autoSpaceDN w:val="0"/>
        <w:adjustRightInd w:val="0"/>
        <w:spacing w:after="360" w:line="360" w:lineRule="auto"/>
        <w:rPr>
          <w:rFonts w:cs="Arial"/>
          <w:color w:val="000000" w:themeColor="text1"/>
          <w:szCs w:val="24"/>
        </w:rPr>
      </w:pPr>
      <w:r w:rsidRPr="00FD1BA6">
        <w:rPr>
          <w:rFonts w:cs="Arial"/>
          <w:color w:val="000000" w:themeColor="text1"/>
          <w:szCs w:val="24"/>
        </w:rPr>
        <w:t>DAP Committee</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When</w:t>
      </w:r>
    </w:p>
    <w:p w:rsidR="0040419C" w:rsidRPr="0040419C" w:rsidRDefault="00FD1BA6" w:rsidP="009D69A2">
      <w:pPr>
        <w:autoSpaceDE w:val="0"/>
        <w:autoSpaceDN w:val="0"/>
        <w:adjustRightInd w:val="0"/>
        <w:spacing w:after="240" w:line="360" w:lineRule="auto"/>
        <w:rPr>
          <w:rFonts w:cs="Arial"/>
          <w:color w:val="000000" w:themeColor="text1"/>
          <w:szCs w:val="24"/>
        </w:rPr>
      </w:pPr>
      <w:r w:rsidRPr="00FD1BA6">
        <w:rPr>
          <w:rFonts w:cs="Arial"/>
          <w:color w:val="000000" w:themeColor="text1"/>
          <w:szCs w:val="24"/>
        </w:rPr>
        <w:t>Ongoing</w:t>
      </w:r>
    </w:p>
    <w:p w:rsidR="0040419C" w:rsidRDefault="0040419C">
      <w:pPr>
        <w:rPr>
          <w:rFonts w:cs="Arial"/>
          <w:color w:val="000000" w:themeColor="text1"/>
          <w:szCs w:val="24"/>
        </w:rPr>
      </w:pPr>
      <w:r>
        <w:rPr>
          <w:rFonts w:cs="Arial"/>
          <w:color w:val="000000" w:themeColor="text1"/>
          <w:szCs w:val="24"/>
        </w:rPr>
        <w:br w:type="page"/>
      </w:r>
    </w:p>
    <w:p w:rsidR="0018710C" w:rsidRDefault="0018710C" w:rsidP="009D69A2">
      <w:pPr>
        <w:pStyle w:val="Heading3"/>
        <w:spacing w:line="360" w:lineRule="auto"/>
      </w:pPr>
      <w:r>
        <w:t>Products and Services</w:t>
      </w:r>
    </w:p>
    <w:p w:rsidR="0040419C" w:rsidRDefault="0018710C" w:rsidP="009D69A2">
      <w:pPr>
        <w:autoSpaceDE w:val="0"/>
        <w:autoSpaceDN w:val="0"/>
        <w:adjustRightInd w:val="0"/>
        <w:spacing w:after="360" w:line="360" w:lineRule="auto"/>
        <w:rPr>
          <w:rFonts w:cs="Arial"/>
          <w:color w:val="000000" w:themeColor="text1"/>
          <w:szCs w:val="24"/>
        </w:rPr>
      </w:pPr>
      <w:r w:rsidRPr="0018710C">
        <w:rPr>
          <w:rFonts w:cs="Arial"/>
          <w:b/>
          <w:color w:val="000000" w:themeColor="text1"/>
          <w:szCs w:val="24"/>
        </w:rPr>
        <w:t>OBJECTIVE:</w:t>
      </w:r>
      <w:r w:rsidRPr="0018710C">
        <w:rPr>
          <w:rFonts w:cs="Arial"/>
          <w:color w:val="000000" w:themeColor="text1"/>
          <w:szCs w:val="24"/>
        </w:rPr>
        <w:t xml:space="preserve"> NDS will strengthen its purchasing processes to ensure it has accessible assets, products and services while supporting</w:t>
      </w:r>
      <w:r>
        <w:rPr>
          <w:rFonts w:cs="Arial"/>
          <w:color w:val="000000" w:themeColor="text1"/>
          <w:szCs w:val="24"/>
        </w:rPr>
        <w:t xml:space="preserve"> </w:t>
      </w:r>
      <w:r w:rsidRPr="0018710C">
        <w:rPr>
          <w:rFonts w:cs="Arial"/>
          <w:color w:val="000000" w:themeColor="text1"/>
          <w:szCs w:val="24"/>
        </w:rPr>
        <w:t>employment opportunities for people with disability</w:t>
      </w:r>
    </w:p>
    <w:p w:rsidR="0040419C" w:rsidRPr="00CC2236" w:rsidRDefault="0040419C"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Strategic Actions</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All activities, services and products of NDS will follow agreed guidelines in accessibility for people with disability.</w:t>
      </w:r>
    </w:p>
    <w:p w:rsidR="0040419C" w:rsidRDefault="0018710C" w:rsidP="009D69A2">
      <w:pPr>
        <w:autoSpaceDE w:val="0"/>
        <w:autoSpaceDN w:val="0"/>
        <w:adjustRightInd w:val="0"/>
        <w:spacing w:after="360" w:line="360" w:lineRule="auto"/>
        <w:rPr>
          <w:rFonts w:cs="Arial"/>
          <w:color w:val="000000" w:themeColor="text1"/>
          <w:szCs w:val="24"/>
        </w:rPr>
      </w:pPr>
      <w:r w:rsidRPr="0018710C">
        <w:rPr>
          <w:rFonts w:cs="Arial"/>
          <w:color w:val="000000" w:themeColor="text1"/>
          <w:szCs w:val="24"/>
        </w:rPr>
        <w:t>NDS purchasing policies will support employment opportunities for people with disability.</w:t>
      </w:r>
    </w:p>
    <w:p w:rsidR="0040419C" w:rsidRDefault="0040419C"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Foundation Tasks</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Develop a management checklist for sign off approval prior to financial investment or commencement of NDS sanctioned activity.</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Develop post event report to comment or recommend future adjustment to checklist.</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 xml:space="preserve">Develop procurement guidelines and criteria. </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Develop a list of preferred suppliers based on agreed criteria.</w:t>
      </w:r>
    </w:p>
    <w:p w:rsidR="0040419C" w:rsidRPr="0040419C" w:rsidRDefault="0018710C" w:rsidP="009D69A2">
      <w:pPr>
        <w:autoSpaceDE w:val="0"/>
        <w:autoSpaceDN w:val="0"/>
        <w:adjustRightInd w:val="0"/>
        <w:spacing w:after="360" w:line="360" w:lineRule="auto"/>
        <w:rPr>
          <w:rFonts w:cs="Arial"/>
          <w:color w:val="000000" w:themeColor="text1"/>
          <w:szCs w:val="24"/>
        </w:rPr>
      </w:pPr>
      <w:r w:rsidRPr="0018710C">
        <w:rPr>
          <w:rFonts w:cs="Arial"/>
          <w:color w:val="000000" w:themeColor="text1"/>
          <w:szCs w:val="24"/>
        </w:rPr>
        <w:t>Review all suppliers based on new guidelines.</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Performance</w:t>
      </w:r>
      <w:r>
        <w:rPr>
          <w:rFonts w:cs="Arial"/>
          <w:b/>
          <w:color w:val="000000" w:themeColor="text1"/>
          <w:szCs w:val="24"/>
        </w:rPr>
        <w:t xml:space="preserve"> </w:t>
      </w:r>
      <w:r w:rsidRPr="007678F4">
        <w:rPr>
          <w:rFonts w:cs="Arial"/>
          <w:b/>
          <w:color w:val="000000" w:themeColor="text1"/>
          <w:szCs w:val="24"/>
        </w:rPr>
        <w:t>Indicators</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NDS activities, products and services will comply with agreed guidelines on accessibility.</w:t>
      </w:r>
    </w:p>
    <w:p w:rsidR="0040419C" w:rsidRPr="0040419C" w:rsidRDefault="0018710C" w:rsidP="009D69A2">
      <w:pPr>
        <w:autoSpaceDE w:val="0"/>
        <w:autoSpaceDN w:val="0"/>
        <w:adjustRightInd w:val="0"/>
        <w:spacing w:after="360" w:line="360" w:lineRule="auto"/>
        <w:rPr>
          <w:rFonts w:cs="Arial"/>
          <w:color w:val="000000" w:themeColor="text1"/>
          <w:szCs w:val="24"/>
        </w:rPr>
      </w:pPr>
      <w:r w:rsidRPr="0018710C">
        <w:rPr>
          <w:rFonts w:cs="Arial"/>
          <w:color w:val="000000" w:themeColor="text1"/>
          <w:szCs w:val="24"/>
        </w:rPr>
        <w:t>NDS procurement practices will support employment opportunities for people with disability.</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Who</w:t>
      </w:r>
    </w:p>
    <w:p w:rsidR="0018710C" w:rsidRPr="0018710C" w:rsidRDefault="0018710C" w:rsidP="009D69A2">
      <w:pPr>
        <w:autoSpaceDE w:val="0"/>
        <w:autoSpaceDN w:val="0"/>
        <w:adjustRightInd w:val="0"/>
        <w:spacing w:line="360" w:lineRule="auto"/>
        <w:rPr>
          <w:rFonts w:cs="Arial"/>
          <w:color w:val="000000" w:themeColor="text1"/>
          <w:szCs w:val="24"/>
        </w:rPr>
      </w:pPr>
      <w:r w:rsidRPr="0018710C">
        <w:rPr>
          <w:rFonts w:cs="Arial"/>
          <w:color w:val="000000" w:themeColor="text1"/>
          <w:szCs w:val="24"/>
        </w:rPr>
        <w:t>State Managers</w:t>
      </w:r>
    </w:p>
    <w:p w:rsidR="0018710C" w:rsidRPr="0018710C" w:rsidRDefault="0018710C" w:rsidP="009D69A2">
      <w:pPr>
        <w:autoSpaceDE w:val="0"/>
        <w:autoSpaceDN w:val="0"/>
        <w:adjustRightInd w:val="0"/>
        <w:spacing w:line="360" w:lineRule="auto"/>
        <w:rPr>
          <w:rFonts w:cs="Arial"/>
          <w:color w:val="000000" w:themeColor="text1"/>
          <w:szCs w:val="24"/>
        </w:rPr>
      </w:pPr>
      <w:r w:rsidRPr="0018710C">
        <w:rPr>
          <w:rFonts w:cs="Arial"/>
          <w:color w:val="000000" w:themeColor="text1"/>
          <w:szCs w:val="24"/>
        </w:rPr>
        <w:t>Financial</w:t>
      </w:r>
    </w:p>
    <w:p w:rsidR="0018710C" w:rsidRPr="0018710C" w:rsidRDefault="0018710C" w:rsidP="009D69A2">
      <w:pPr>
        <w:autoSpaceDE w:val="0"/>
        <w:autoSpaceDN w:val="0"/>
        <w:adjustRightInd w:val="0"/>
        <w:spacing w:line="360" w:lineRule="auto"/>
        <w:rPr>
          <w:rFonts w:cs="Arial"/>
          <w:color w:val="000000" w:themeColor="text1"/>
          <w:szCs w:val="24"/>
        </w:rPr>
      </w:pPr>
      <w:r w:rsidRPr="0018710C">
        <w:rPr>
          <w:rFonts w:cs="Arial"/>
          <w:color w:val="000000" w:themeColor="text1"/>
          <w:szCs w:val="24"/>
        </w:rPr>
        <w:t>Controller</w:t>
      </w:r>
    </w:p>
    <w:p w:rsidR="0018710C" w:rsidRPr="0018710C" w:rsidRDefault="0018710C" w:rsidP="009D69A2">
      <w:pPr>
        <w:autoSpaceDE w:val="0"/>
        <w:autoSpaceDN w:val="0"/>
        <w:adjustRightInd w:val="0"/>
        <w:spacing w:line="360" w:lineRule="auto"/>
        <w:rPr>
          <w:rFonts w:cs="Arial"/>
          <w:color w:val="000000" w:themeColor="text1"/>
          <w:szCs w:val="24"/>
        </w:rPr>
      </w:pPr>
      <w:r w:rsidRPr="0018710C">
        <w:rPr>
          <w:rFonts w:cs="Arial"/>
          <w:color w:val="000000" w:themeColor="text1"/>
          <w:szCs w:val="24"/>
        </w:rPr>
        <w:t>HR personnel</w:t>
      </w:r>
    </w:p>
    <w:p w:rsidR="0040419C" w:rsidRPr="0040419C" w:rsidRDefault="0018710C" w:rsidP="009D69A2">
      <w:pPr>
        <w:autoSpaceDE w:val="0"/>
        <w:autoSpaceDN w:val="0"/>
        <w:adjustRightInd w:val="0"/>
        <w:spacing w:after="360" w:line="360" w:lineRule="auto"/>
        <w:rPr>
          <w:rFonts w:cs="Arial"/>
          <w:color w:val="000000" w:themeColor="text1"/>
          <w:szCs w:val="24"/>
        </w:rPr>
      </w:pPr>
      <w:r w:rsidRPr="0018710C">
        <w:rPr>
          <w:rFonts w:cs="Arial"/>
          <w:color w:val="000000" w:themeColor="text1"/>
          <w:szCs w:val="24"/>
        </w:rPr>
        <w:t>DAP Committee</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When</w:t>
      </w:r>
    </w:p>
    <w:p w:rsidR="0040419C" w:rsidRPr="0040419C" w:rsidRDefault="0018710C" w:rsidP="009D69A2">
      <w:pPr>
        <w:autoSpaceDE w:val="0"/>
        <w:autoSpaceDN w:val="0"/>
        <w:adjustRightInd w:val="0"/>
        <w:spacing w:after="240" w:line="360" w:lineRule="auto"/>
        <w:rPr>
          <w:rFonts w:cs="Arial"/>
          <w:color w:val="000000" w:themeColor="text1"/>
          <w:szCs w:val="24"/>
        </w:rPr>
      </w:pPr>
      <w:r w:rsidRPr="0018710C">
        <w:rPr>
          <w:rFonts w:cs="Arial"/>
          <w:color w:val="000000" w:themeColor="text1"/>
          <w:szCs w:val="24"/>
        </w:rPr>
        <w:t>Ongoing</w:t>
      </w:r>
    </w:p>
    <w:p w:rsidR="0040419C" w:rsidRDefault="0040419C">
      <w:pPr>
        <w:rPr>
          <w:rFonts w:cs="Arial"/>
          <w:color w:val="000000" w:themeColor="text1"/>
          <w:szCs w:val="24"/>
        </w:rPr>
      </w:pPr>
      <w:r>
        <w:rPr>
          <w:rFonts w:cs="Arial"/>
          <w:color w:val="000000" w:themeColor="text1"/>
          <w:szCs w:val="24"/>
        </w:rPr>
        <w:br w:type="page"/>
      </w:r>
    </w:p>
    <w:p w:rsidR="0018710C" w:rsidRDefault="0018710C" w:rsidP="009D69A2">
      <w:pPr>
        <w:pStyle w:val="Heading3"/>
        <w:spacing w:line="360" w:lineRule="auto"/>
      </w:pPr>
      <w:r>
        <w:t>Governance and Accountability</w:t>
      </w:r>
    </w:p>
    <w:p w:rsidR="0040419C" w:rsidRDefault="0018710C" w:rsidP="009D69A2">
      <w:pPr>
        <w:autoSpaceDE w:val="0"/>
        <w:autoSpaceDN w:val="0"/>
        <w:adjustRightInd w:val="0"/>
        <w:spacing w:after="360" w:line="360" w:lineRule="auto"/>
        <w:rPr>
          <w:rFonts w:cs="Arial"/>
          <w:color w:val="000000" w:themeColor="text1"/>
          <w:szCs w:val="24"/>
        </w:rPr>
      </w:pPr>
      <w:r w:rsidRPr="0018710C">
        <w:rPr>
          <w:rFonts w:cs="Arial"/>
          <w:b/>
          <w:color w:val="000000" w:themeColor="text1"/>
          <w:szCs w:val="24"/>
        </w:rPr>
        <w:t xml:space="preserve">OBJECTIVE: </w:t>
      </w:r>
      <w:r w:rsidRPr="0018710C">
        <w:rPr>
          <w:rFonts w:cs="Arial"/>
          <w:color w:val="000000" w:themeColor="text1"/>
          <w:szCs w:val="24"/>
        </w:rPr>
        <w:t>NDS commits to ensuring that the Disability Action Plan becomes ingrained in its organisational culture and the way it</w:t>
      </w:r>
      <w:r>
        <w:rPr>
          <w:rFonts w:cs="Arial"/>
          <w:color w:val="000000" w:themeColor="text1"/>
          <w:szCs w:val="24"/>
        </w:rPr>
        <w:t xml:space="preserve"> </w:t>
      </w:r>
      <w:r w:rsidRPr="0018710C">
        <w:rPr>
          <w:rFonts w:cs="Arial"/>
          <w:color w:val="000000" w:themeColor="text1"/>
          <w:szCs w:val="24"/>
        </w:rPr>
        <w:t>does business</w:t>
      </w:r>
    </w:p>
    <w:p w:rsidR="0040419C" w:rsidRPr="00CC2236" w:rsidRDefault="0040419C"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Strategic Actions</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Establish key measures and reporting for all lines of the organisation to measure implementation of the DAP.</w:t>
      </w:r>
    </w:p>
    <w:p w:rsidR="0040419C" w:rsidRDefault="0018710C" w:rsidP="009D69A2">
      <w:pPr>
        <w:autoSpaceDE w:val="0"/>
        <w:autoSpaceDN w:val="0"/>
        <w:adjustRightInd w:val="0"/>
        <w:spacing w:after="360" w:line="360" w:lineRule="auto"/>
        <w:rPr>
          <w:rFonts w:cs="Arial"/>
          <w:color w:val="000000" w:themeColor="text1"/>
          <w:szCs w:val="24"/>
        </w:rPr>
      </w:pPr>
      <w:r w:rsidRPr="0018710C">
        <w:rPr>
          <w:rFonts w:cs="Arial"/>
          <w:color w:val="000000" w:themeColor="text1"/>
          <w:szCs w:val="24"/>
        </w:rPr>
        <w:t>Establish a review and governance process or committee to oversee the DAP implementation and manage corrective action.</w:t>
      </w:r>
    </w:p>
    <w:p w:rsidR="0040419C" w:rsidRDefault="0040419C" w:rsidP="009D69A2">
      <w:pPr>
        <w:autoSpaceDE w:val="0"/>
        <w:autoSpaceDN w:val="0"/>
        <w:adjustRightInd w:val="0"/>
        <w:spacing w:after="120" w:line="360" w:lineRule="auto"/>
        <w:rPr>
          <w:rFonts w:cs="Arial"/>
          <w:b/>
          <w:color w:val="000000" w:themeColor="text1"/>
          <w:szCs w:val="24"/>
        </w:rPr>
      </w:pPr>
      <w:r w:rsidRPr="00CC2236">
        <w:rPr>
          <w:rFonts w:cs="Arial"/>
          <w:b/>
          <w:color w:val="000000" w:themeColor="text1"/>
          <w:szCs w:val="24"/>
        </w:rPr>
        <w:t>Foundation Tasks</w:t>
      </w:r>
    </w:p>
    <w:p w:rsidR="0018710C" w:rsidRPr="0018710C" w:rsidRDefault="0018710C" w:rsidP="009D69A2">
      <w:pPr>
        <w:autoSpaceDE w:val="0"/>
        <w:autoSpaceDN w:val="0"/>
        <w:adjustRightInd w:val="0"/>
        <w:spacing w:after="120" w:line="360" w:lineRule="auto"/>
        <w:rPr>
          <w:rFonts w:cs="Arial"/>
          <w:color w:val="000000" w:themeColor="text1"/>
          <w:szCs w:val="24"/>
        </w:rPr>
      </w:pPr>
      <w:proofErr w:type="gramStart"/>
      <w:r w:rsidRPr="0018710C">
        <w:rPr>
          <w:rFonts w:cs="Arial"/>
          <w:color w:val="000000" w:themeColor="text1"/>
          <w:szCs w:val="24"/>
        </w:rPr>
        <w:t>Design and gain agreement for the reporting format and guidelines.</w:t>
      </w:r>
      <w:proofErr w:type="gramEnd"/>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 xml:space="preserve">Establish </w:t>
      </w:r>
      <w:proofErr w:type="spellStart"/>
      <w:r w:rsidRPr="0018710C">
        <w:rPr>
          <w:rFonts w:cs="Arial"/>
          <w:color w:val="000000" w:themeColor="text1"/>
          <w:szCs w:val="24"/>
        </w:rPr>
        <w:t>KPIs</w:t>
      </w:r>
      <w:proofErr w:type="spellEnd"/>
      <w:r w:rsidRPr="0018710C">
        <w:rPr>
          <w:rFonts w:cs="Arial"/>
          <w:color w:val="000000" w:themeColor="text1"/>
          <w:szCs w:val="24"/>
        </w:rPr>
        <w:t xml:space="preserve"> and measures that are related to </w:t>
      </w:r>
      <w:proofErr w:type="gramStart"/>
      <w:r w:rsidRPr="0018710C">
        <w:rPr>
          <w:rFonts w:cs="Arial"/>
          <w:color w:val="000000" w:themeColor="text1"/>
          <w:szCs w:val="24"/>
        </w:rPr>
        <w:t>DAP</w:t>
      </w:r>
      <w:proofErr w:type="gramEnd"/>
      <w:r w:rsidRPr="0018710C">
        <w:rPr>
          <w:rFonts w:cs="Arial"/>
          <w:color w:val="000000" w:themeColor="text1"/>
          <w:szCs w:val="24"/>
        </w:rPr>
        <w:t xml:space="preserve"> implementation.</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 xml:space="preserve">Align actions and </w:t>
      </w:r>
      <w:proofErr w:type="spellStart"/>
      <w:r w:rsidRPr="0018710C">
        <w:rPr>
          <w:rFonts w:cs="Arial"/>
          <w:color w:val="000000" w:themeColor="text1"/>
          <w:szCs w:val="24"/>
        </w:rPr>
        <w:t>KPIs</w:t>
      </w:r>
      <w:proofErr w:type="spellEnd"/>
      <w:r w:rsidRPr="0018710C">
        <w:rPr>
          <w:rFonts w:cs="Arial"/>
          <w:color w:val="000000" w:themeColor="text1"/>
          <w:szCs w:val="24"/>
        </w:rPr>
        <w:t xml:space="preserve"> to management responsibilities.</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Seek approval for the committee.</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Establish the committee with a cross section of staff and management and external partners.</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Establish the committee charter.</w:t>
      </w:r>
    </w:p>
    <w:p w:rsidR="0040419C" w:rsidRPr="0040419C" w:rsidRDefault="0018710C" w:rsidP="009D69A2">
      <w:pPr>
        <w:autoSpaceDE w:val="0"/>
        <w:autoSpaceDN w:val="0"/>
        <w:adjustRightInd w:val="0"/>
        <w:spacing w:after="360" w:line="360" w:lineRule="auto"/>
        <w:rPr>
          <w:rFonts w:cs="Arial"/>
          <w:color w:val="000000" w:themeColor="text1"/>
          <w:szCs w:val="24"/>
        </w:rPr>
      </w:pPr>
      <w:r w:rsidRPr="0018710C">
        <w:rPr>
          <w:rFonts w:cs="Arial"/>
          <w:color w:val="000000" w:themeColor="text1"/>
          <w:szCs w:val="24"/>
        </w:rPr>
        <w:t>Announce its role and responsibilities.</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Performance</w:t>
      </w:r>
      <w:r>
        <w:rPr>
          <w:rFonts w:cs="Arial"/>
          <w:b/>
          <w:color w:val="000000" w:themeColor="text1"/>
          <w:szCs w:val="24"/>
        </w:rPr>
        <w:t xml:space="preserve"> </w:t>
      </w:r>
      <w:r w:rsidRPr="007678F4">
        <w:rPr>
          <w:rFonts w:cs="Arial"/>
          <w:b/>
          <w:color w:val="000000" w:themeColor="text1"/>
          <w:szCs w:val="24"/>
        </w:rPr>
        <w:t>Indicators</w:t>
      </w:r>
    </w:p>
    <w:p w:rsidR="0018710C" w:rsidRPr="0018710C" w:rsidRDefault="0018710C" w:rsidP="009D69A2">
      <w:pPr>
        <w:autoSpaceDE w:val="0"/>
        <w:autoSpaceDN w:val="0"/>
        <w:adjustRightInd w:val="0"/>
        <w:spacing w:after="120" w:line="360" w:lineRule="auto"/>
        <w:rPr>
          <w:rFonts w:cs="Arial"/>
          <w:color w:val="000000" w:themeColor="text1"/>
          <w:szCs w:val="24"/>
        </w:rPr>
      </w:pPr>
      <w:proofErr w:type="gramStart"/>
      <w:r w:rsidRPr="0018710C">
        <w:rPr>
          <w:rFonts w:cs="Arial"/>
          <w:color w:val="000000" w:themeColor="text1"/>
          <w:szCs w:val="24"/>
        </w:rPr>
        <w:t>DAP</w:t>
      </w:r>
      <w:proofErr w:type="gramEnd"/>
      <w:r w:rsidRPr="0018710C">
        <w:rPr>
          <w:rFonts w:cs="Arial"/>
          <w:color w:val="000000" w:themeColor="text1"/>
          <w:szCs w:val="24"/>
        </w:rPr>
        <w:t xml:space="preserve"> launch.</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Staff DAP awareness training completed in each State and Territory.</w:t>
      </w:r>
    </w:p>
    <w:p w:rsidR="0018710C" w:rsidRPr="0018710C" w:rsidRDefault="0018710C" w:rsidP="009D69A2">
      <w:pPr>
        <w:autoSpaceDE w:val="0"/>
        <w:autoSpaceDN w:val="0"/>
        <w:adjustRightInd w:val="0"/>
        <w:spacing w:after="120" w:line="360" w:lineRule="auto"/>
        <w:rPr>
          <w:rFonts w:cs="Arial"/>
          <w:color w:val="000000" w:themeColor="text1"/>
          <w:szCs w:val="24"/>
        </w:rPr>
      </w:pPr>
      <w:r w:rsidRPr="0018710C">
        <w:rPr>
          <w:rFonts w:cs="Arial"/>
          <w:color w:val="000000" w:themeColor="text1"/>
          <w:szCs w:val="24"/>
        </w:rPr>
        <w:t>Measure DAP activities and report achievements.</w:t>
      </w:r>
    </w:p>
    <w:p w:rsidR="0040419C" w:rsidRPr="0040419C" w:rsidRDefault="0018710C" w:rsidP="009D69A2">
      <w:pPr>
        <w:autoSpaceDE w:val="0"/>
        <w:autoSpaceDN w:val="0"/>
        <w:adjustRightInd w:val="0"/>
        <w:spacing w:after="360" w:line="360" w:lineRule="auto"/>
        <w:rPr>
          <w:rFonts w:cs="Arial"/>
          <w:color w:val="000000" w:themeColor="text1"/>
          <w:szCs w:val="24"/>
        </w:rPr>
      </w:pPr>
      <w:r w:rsidRPr="0018710C">
        <w:rPr>
          <w:rFonts w:cs="Arial"/>
          <w:color w:val="000000" w:themeColor="text1"/>
          <w:szCs w:val="24"/>
        </w:rPr>
        <w:t>The DAP is integrated into NDS governance structure and aligned with NDS’ Strategic Directions.</w:t>
      </w:r>
    </w:p>
    <w:p w:rsidR="0040419C" w:rsidRDefault="0040419C" w:rsidP="009D69A2">
      <w:pPr>
        <w:autoSpaceDE w:val="0"/>
        <w:autoSpaceDN w:val="0"/>
        <w:adjustRightInd w:val="0"/>
        <w:spacing w:after="120" w:line="360" w:lineRule="auto"/>
        <w:rPr>
          <w:rFonts w:cs="Arial"/>
          <w:b/>
          <w:color w:val="000000" w:themeColor="text1"/>
          <w:szCs w:val="24"/>
        </w:rPr>
      </w:pPr>
      <w:r w:rsidRPr="007678F4">
        <w:rPr>
          <w:rFonts w:cs="Arial"/>
          <w:b/>
          <w:color w:val="000000" w:themeColor="text1"/>
          <w:szCs w:val="24"/>
        </w:rPr>
        <w:t>Who</w:t>
      </w:r>
    </w:p>
    <w:p w:rsidR="0018710C" w:rsidRPr="0018710C" w:rsidRDefault="0018710C" w:rsidP="009D69A2">
      <w:pPr>
        <w:autoSpaceDE w:val="0"/>
        <w:autoSpaceDN w:val="0"/>
        <w:adjustRightInd w:val="0"/>
        <w:spacing w:line="360" w:lineRule="auto"/>
        <w:rPr>
          <w:rFonts w:cs="Arial"/>
          <w:color w:val="000000" w:themeColor="text1"/>
          <w:szCs w:val="24"/>
        </w:rPr>
      </w:pPr>
      <w:r w:rsidRPr="0018710C">
        <w:rPr>
          <w:rFonts w:cs="Arial"/>
          <w:color w:val="000000" w:themeColor="text1"/>
          <w:szCs w:val="24"/>
        </w:rPr>
        <w:t>CE</w:t>
      </w:r>
    </w:p>
    <w:p w:rsidR="0018710C" w:rsidRPr="0018710C" w:rsidRDefault="0018710C" w:rsidP="009D69A2">
      <w:pPr>
        <w:autoSpaceDE w:val="0"/>
        <w:autoSpaceDN w:val="0"/>
        <w:adjustRightInd w:val="0"/>
        <w:spacing w:line="360" w:lineRule="auto"/>
        <w:rPr>
          <w:rFonts w:cs="Arial"/>
          <w:color w:val="000000" w:themeColor="text1"/>
          <w:szCs w:val="24"/>
        </w:rPr>
      </w:pPr>
      <w:r w:rsidRPr="0018710C">
        <w:rPr>
          <w:rFonts w:cs="Arial"/>
          <w:color w:val="000000" w:themeColor="text1"/>
          <w:szCs w:val="24"/>
        </w:rPr>
        <w:t>State Managers</w:t>
      </w:r>
    </w:p>
    <w:p w:rsidR="0040419C" w:rsidRPr="0040419C" w:rsidRDefault="0018710C" w:rsidP="009D69A2">
      <w:pPr>
        <w:autoSpaceDE w:val="0"/>
        <w:autoSpaceDN w:val="0"/>
        <w:adjustRightInd w:val="0"/>
        <w:spacing w:after="360" w:line="360" w:lineRule="auto"/>
        <w:rPr>
          <w:rFonts w:cs="Arial"/>
          <w:color w:val="000000" w:themeColor="text1"/>
          <w:szCs w:val="24"/>
        </w:rPr>
      </w:pPr>
      <w:r w:rsidRPr="0018710C">
        <w:rPr>
          <w:rFonts w:cs="Arial"/>
          <w:color w:val="000000" w:themeColor="text1"/>
          <w:szCs w:val="24"/>
        </w:rPr>
        <w:t>DAP Committee</w:t>
      </w:r>
    </w:p>
    <w:p w:rsidR="0040419C" w:rsidRPr="0018710C" w:rsidRDefault="0040419C" w:rsidP="009D69A2">
      <w:pPr>
        <w:autoSpaceDE w:val="0"/>
        <w:autoSpaceDN w:val="0"/>
        <w:adjustRightInd w:val="0"/>
        <w:spacing w:after="120" w:line="360" w:lineRule="auto"/>
        <w:rPr>
          <w:rFonts w:cs="Arial"/>
          <w:b/>
          <w:color w:val="000000" w:themeColor="text1"/>
          <w:szCs w:val="24"/>
        </w:rPr>
      </w:pPr>
      <w:r w:rsidRPr="0018710C">
        <w:rPr>
          <w:rFonts w:cs="Arial"/>
          <w:b/>
          <w:color w:val="000000" w:themeColor="text1"/>
          <w:szCs w:val="24"/>
        </w:rPr>
        <w:t>When</w:t>
      </w:r>
    </w:p>
    <w:p w:rsidR="0018710C" w:rsidRPr="0018710C" w:rsidRDefault="0018710C" w:rsidP="009D69A2">
      <w:pPr>
        <w:autoSpaceDE w:val="0"/>
        <w:autoSpaceDN w:val="0"/>
        <w:adjustRightInd w:val="0"/>
        <w:spacing w:line="360" w:lineRule="auto"/>
        <w:rPr>
          <w:rFonts w:cs="Arial"/>
          <w:color w:val="000000" w:themeColor="text1"/>
          <w:szCs w:val="24"/>
        </w:rPr>
      </w:pPr>
      <w:r w:rsidRPr="0018710C">
        <w:rPr>
          <w:rFonts w:cs="Arial"/>
          <w:color w:val="000000" w:themeColor="text1"/>
          <w:szCs w:val="24"/>
        </w:rPr>
        <w:t>TBC</w:t>
      </w:r>
    </w:p>
    <w:p w:rsidR="0018710C" w:rsidRPr="0018710C" w:rsidRDefault="0018710C" w:rsidP="009D69A2">
      <w:pPr>
        <w:autoSpaceDE w:val="0"/>
        <w:autoSpaceDN w:val="0"/>
        <w:adjustRightInd w:val="0"/>
        <w:spacing w:line="360" w:lineRule="auto"/>
        <w:rPr>
          <w:rFonts w:cs="Arial"/>
          <w:color w:val="000000" w:themeColor="text1"/>
          <w:szCs w:val="24"/>
        </w:rPr>
      </w:pPr>
      <w:r w:rsidRPr="0018710C">
        <w:rPr>
          <w:rFonts w:cs="Arial"/>
          <w:color w:val="000000" w:themeColor="text1"/>
          <w:szCs w:val="24"/>
        </w:rPr>
        <w:t>Within 2 months of DAP launch</w:t>
      </w:r>
    </w:p>
    <w:p w:rsidR="0040419C" w:rsidRPr="0040419C" w:rsidRDefault="0018710C" w:rsidP="009D69A2">
      <w:pPr>
        <w:autoSpaceDE w:val="0"/>
        <w:autoSpaceDN w:val="0"/>
        <w:adjustRightInd w:val="0"/>
        <w:spacing w:after="240" w:line="360" w:lineRule="auto"/>
        <w:rPr>
          <w:rFonts w:cs="Arial"/>
          <w:color w:val="000000" w:themeColor="text1"/>
          <w:szCs w:val="24"/>
        </w:rPr>
      </w:pPr>
      <w:r w:rsidRPr="0018710C">
        <w:rPr>
          <w:rFonts w:cs="Arial"/>
          <w:color w:val="000000" w:themeColor="text1"/>
          <w:szCs w:val="24"/>
        </w:rPr>
        <w:t>Ongoing</w:t>
      </w:r>
    </w:p>
    <w:sectPr w:rsidR="0040419C" w:rsidRPr="0040419C" w:rsidSect="000B2E6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Playbil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DE9"/>
    <w:multiLevelType w:val="hybridMultilevel"/>
    <w:tmpl w:val="71F670C4"/>
    <w:lvl w:ilvl="0" w:tplc="44D03F1E">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93475E"/>
    <w:multiLevelType w:val="hybridMultilevel"/>
    <w:tmpl w:val="4FC0EAE0"/>
    <w:lvl w:ilvl="0" w:tplc="44D03F1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38263A7C"/>
    <w:multiLevelType w:val="hybridMultilevel"/>
    <w:tmpl w:val="937A4666"/>
    <w:lvl w:ilvl="0" w:tplc="3D0A37C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E8E7EBC"/>
    <w:multiLevelType w:val="hybridMultilevel"/>
    <w:tmpl w:val="3AE86988"/>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40A12BE7"/>
    <w:multiLevelType w:val="hybridMultilevel"/>
    <w:tmpl w:val="0A12B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F16487"/>
    <w:multiLevelType w:val="hybridMultilevel"/>
    <w:tmpl w:val="5E3C8C90"/>
    <w:lvl w:ilvl="0" w:tplc="44D03F1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56B81D38"/>
    <w:multiLevelType w:val="hybridMultilevel"/>
    <w:tmpl w:val="AC469162"/>
    <w:lvl w:ilvl="0" w:tplc="44D03F1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6B154331"/>
    <w:multiLevelType w:val="hybridMultilevel"/>
    <w:tmpl w:val="F3B8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BE433D"/>
    <w:multiLevelType w:val="hybridMultilevel"/>
    <w:tmpl w:val="AC469162"/>
    <w:lvl w:ilvl="0" w:tplc="44D03F1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76DF1581"/>
    <w:multiLevelType w:val="hybridMultilevel"/>
    <w:tmpl w:val="5C4E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1"/>
  </w:num>
  <w:num w:numId="6">
    <w:abstractNumId w:val="5"/>
  </w:num>
  <w:num w:numId="7">
    <w:abstractNumId w:val="4"/>
  </w:num>
  <w:num w:numId="8">
    <w:abstractNumId w:val="0"/>
  </w:num>
  <w:num w:numId="9">
    <w:abstractNumId w:val="2"/>
  </w:num>
  <w:num w:numId="10">
    <w:abstractNumId w:val="6"/>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B2E62"/>
    <w:rsid w:val="00070D21"/>
    <w:rsid w:val="000B2E62"/>
    <w:rsid w:val="0018710C"/>
    <w:rsid w:val="00241DCE"/>
    <w:rsid w:val="003918D8"/>
    <w:rsid w:val="003E618E"/>
    <w:rsid w:val="0040419C"/>
    <w:rsid w:val="004240F5"/>
    <w:rsid w:val="00570C2A"/>
    <w:rsid w:val="00746D4B"/>
    <w:rsid w:val="007678F4"/>
    <w:rsid w:val="009D69A2"/>
    <w:rsid w:val="00A57EF4"/>
    <w:rsid w:val="00B15947"/>
    <w:rsid w:val="00B3688A"/>
    <w:rsid w:val="00CC2236"/>
    <w:rsid w:val="00E67D4B"/>
    <w:rsid w:val="00EE3ACC"/>
    <w:rsid w:val="00FD1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Cs w:val="22"/>
    </w:rPr>
  </w:style>
  <w:style w:type="paragraph" w:styleId="Heading1">
    <w:name w:val="heading 1"/>
    <w:basedOn w:val="Normal"/>
    <w:next w:val="Normal"/>
    <w:link w:val="Heading1Char"/>
    <w:uiPriority w:val="9"/>
    <w:qFormat/>
    <w:rsid w:val="009D69A2"/>
    <w:pPr>
      <w:autoSpaceDE w:val="0"/>
      <w:autoSpaceDN w:val="0"/>
      <w:adjustRightInd w:val="0"/>
      <w:spacing w:after="480"/>
      <w:outlineLvl w:val="0"/>
    </w:pPr>
    <w:rPr>
      <w:rFonts w:cs="Arial"/>
      <w:b/>
      <w:bCs/>
      <w:sz w:val="40"/>
      <w:szCs w:val="36"/>
    </w:rPr>
  </w:style>
  <w:style w:type="paragraph" w:styleId="Heading2">
    <w:name w:val="heading 2"/>
    <w:basedOn w:val="Heading1"/>
    <w:next w:val="Normal"/>
    <w:link w:val="Heading2Char"/>
    <w:uiPriority w:val="9"/>
    <w:unhideWhenUsed/>
    <w:qFormat/>
    <w:rsid w:val="009D69A2"/>
    <w:pPr>
      <w:spacing w:before="480" w:after="120"/>
      <w:outlineLvl w:val="1"/>
    </w:pPr>
    <w:rPr>
      <w:sz w:val="36"/>
      <w:szCs w:val="32"/>
    </w:rPr>
  </w:style>
  <w:style w:type="paragraph" w:styleId="Heading3">
    <w:name w:val="heading 3"/>
    <w:basedOn w:val="Heading2"/>
    <w:next w:val="Normal"/>
    <w:link w:val="Heading3Char"/>
    <w:uiPriority w:val="9"/>
    <w:unhideWhenUsed/>
    <w:qFormat/>
    <w:rsid w:val="009D69A2"/>
    <w:pPr>
      <w:spacing w:after="240"/>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69A2"/>
    <w:rPr>
      <w:b/>
      <w:bCs/>
      <w:sz w:val="40"/>
      <w:szCs w:val="36"/>
    </w:rPr>
  </w:style>
  <w:style w:type="character" w:customStyle="1" w:styleId="Heading2Char">
    <w:name w:val="Heading 2 Char"/>
    <w:basedOn w:val="DefaultParagraphFont"/>
    <w:link w:val="Heading2"/>
    <w:uiPriority w:val="9"/>
    <w:locked/>
    <w:rsid w:val="009D69A2"/>
    <w:rPr>
      <w:b/>
      <w:bCs/>
      <w:sz w:val="36"/>
      <w:szCs w:val="32"/>
    </w:rPr>
  </w:style>
  <w:style w:type="paragraph" w:styleId="ListParagraph">
    <w:name w:val="List Paragraph"/>
    <w:basedOn w:val="Normal"/>
    <w:uiPriority w:val="34"/>
    <w:qFormat/>
    <w:rsid w:val="000B2E62"/>
    <w:pPr>
      <w:ind w:left="720"/>
      <w:contextualSpacing/>
    </w:pPr>
  </w:style>
  <w:style w:type="character" w:customStyle="1" w:styleId="Heading3Char">
    <w:name w:val="Heading 3 Char"/>
    <w:basedOn w:val="DefaultParagraphFont"/>
    <w:link w:val="Heading3"/>
    <w:uiPriority w:val="9"/>
    <w:rsid w:val="009D69A2"/>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A526696F</Template>
  <TotalTime>0</TotalTime>
  <Pages>16</Pages>
  <Words>2029</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Riley</dc:creator>
  <cp:keywords/>
  <dc:description/>
  <cp:lastModifiedBy>Emerson Riley</cp:lastModifiedBy>
  <cp:revision>2</cp:revision>
  <dcterms:created xsi:type="dcterms:W3CDTF">2012-05-03T06:38:00Z</dcterms:created>
  <dcterms:modified xsi:type="dcterms:W3CDTF">2012-05-03T06:38:00Z</dcterms:modified>
</cp:coreProperties>
</file>