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61D" w:rsidRPr="00B62D87" w:rsidRDefault="007D1016" w:rsidP="00591C37">
      <w:pPr>
        <w:jc w:val="center"/>
        <w:rPr>
          <w:rFonts w:cs="Arial"/>
          <w:b/>
          <w:color w:val="365F91" w:themeColor="accent1" w:themeShade="BF"/>
          <w:sz w:val="52"/>
          <w:szCs w:val="52"/>
        </w:rPr>
      </w:pPr>
      <w:r>
        <w:rPr>
          <w:rFonts w:cs="Arial"/>
          <w:b/>
          <w:noProof/>
          <w:color w:val="365F91" w:themeColor="accent1" w:themeShade="BF"/>
          <w:sz w:val="52"/>
          <w:szCs w:val="52"/>
          <w:lang w:eastAsia="en-AU"/>
        </w:rPr>
        <mc:AlternateContent>
          <mc:Choice Requires="wps">
            <w:drawing>
              <wp:anchor distT="0" distB="0" distL="114300" distR="114300" simplePos="0" relativeHeight="251658752" behindDoc="1" locked="0" layoutInCell="1" allowOverlap="1">
                <wp:simplePos x="0" y="0"/>
                <wp:positionH relativeFrom="column">
                  <wp:posOffset>-2609850</wp:posOffset>
                </wp:positionH>
                <wp:positionV relativeFrom="paragraph">
                  <wp:posOffset>-1251585</wp:posOffset>
                </wp:positionV>
                <wp:extent cx="11386185" cy="1140460"/>
                <wp:effectExtent l="0" t="0" r="24765" b="2159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86185" cy="1140460"/>
                        </a:xfrm>
                        <a:prstGeom prst="rect">
                          <a:avLst/>
                        </a:prstGeom>
                        <a:solidFill>
                          <a:srgbClr val="38607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205.5pt;margin-top:-98.55pt;width:896.55pt;height:8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ROnQIAAIkFAAAOAAAAZHJzL2Uyb0RvYy54bWysVEtP3DAQvlfqf7B8L0mWhdKILNqCqCqt&#10;AAEVZ69jb6LaHtf2bnb76zt2HlCKeqiag+XJfPPNwzNzfrHXiuyE8y2YihZHOSXCcKhbs6not8fr&#10;D2eU+MBMzRQYUdGD8PRi8f7deWdLMYMGVC0cQRLjy85WtAnBllnmeSM080dghUGlBKdZQNFtstqx&#10;Dtm1ymZ5fpp14GrrgAvv8e9Vr6SLxC+l4OFWSi8CURXF2EI6XTrX8cwW56zcOGablg9hsH+IQrPW&#10;oNOJ6ooFRrau/YNKt9yBBxmOOOgMpGy5SDlgNkX+KpuHhlmRcsHieDuVyf8/Wn6zu3OkrSt6TIlh&#10;Gp/oHovGzEYJMpvF+nTWlwh7sHcuZujtCvh3j4rsN00U/IDZS6cjFvMj+1Tsw1RssQ+E48+iOD47&#10;Lc5OKOGoLIp5Pj9N75GxcrS3zocvAjSJl4o6jCxVme1WPsQIWDlCUmig2vq6VSoJbrO+VI7sGD49&#10;uso/fo7ZoIl/hqUU+qhT/OGgRDRW5l5ILAvGOUseU0OKiY9xLkwoelXDatG7OcnxG73EFo4WyWci&#10;jMwSw5u4B4IR2ZOM3H2wAz6aitTPk3H+t8B648kieQYTJmPdGnBvESjMavDc44d39n1pYpXWUB+w&#10;aRz00+Qtv27xfVbMhzvmcHxw0HAlhFs8pIKuojDcKGnA/Xzrf8RjV6OWkg7HsaL+x5Y5QYn6arDf&#10;PxXzeZzfJMxPPs5QcC8165cas9WXgM9e4PKxPF0jPqjxKh3oJ9wcy+gVVcxw9F1RHtwoXIZ+TeDu&#10;4WK5TDCcWcvCyjxYHsljVWP/Pe6fmLNDkwZs8BsYR5eVr3q1x0ZLA8ttANmmRn6u61BvnPfUOMNu&#10;igvlpZxQzxt08QsAAP//AwBQSwMEFAAGAAgAAAAhABIsWy7hAAAADgEAAA8AAABkcnMvZG93bnJl&#10;di54bWxMj81OwzAQhO9IvIO1SFxQ6zgUWkKcCpDKqRcCF27beIkD/olitwlvj3Mqt9nd0ew35Xay&#10;hp1oCJ13EsQyA0au8apzrYSP991iAyxEdAqNdyThlwJsq8uLEgvlR/dGpzq2LIW4UKAEHWNfcB4a&#10;TRbD0vfk0u3LDxZjGoeWqwHHFG4Nz7PsnlvsXPqgsacXTc1PfbQSXvf9Kq93N8LgqPE5+w5h/9lI&#10;eX01PT0CizTFsxlm/IQOVWI6+KNTgRkJi5UQqUxMSjysBbDZc7vJkzrMu/Ud8Krk/2tUfwAAAP//&#10;AwBQSwECLQAUAAYACAAAACEAtoM4kv4AAADhAQAAEwAAAAAAAAAAAAAAAAAAAAAAW0NvbnRlbnRf&#10;VHlwZXNdLnhtbFBLAQItABQABgAIAAAAIQA4/SH/1gAAAJQBAAALAAAAAAAAAAAAAAAAAC8BAABf&#10;cmVscy8ucmVsc1BLAQItABQABgAIAAAAIQAP4FROnQIAAIkFAAAOAAAAAAAAAAAAAAAAAC4CAABk&#10;cnMvZTJvRG9jLnhtbFBLAQItABQABgAIAAAAIQASLFsu4QAAAA4BAAAPAAAAAAAAAAAAAAAAAPcE&#10;AABkcnMvZG93bnJldi54bWxQSwUGAAAAAAQABADzAAAABQYAAAAA&#10;" fillcolor="#38607b" strokecolor="#243f60 [1604]" strokeweight="2pt">
                <v:path arrowok="t"/>
              </v:rect>
            </w:pict>
          </mc:Fallback>
        </mc:AlternateContent>
      </w:r>
    </w:p>
    <w:p w:rsidR="008F2CD6" w:rsidRDefault="00D60DEC" w:rsidP="00591C37">
      <w:pPr>
        <w:spacing w:after="0" w:line="240" w:lineRule="auto"/>
        <w:jc w:val="center"/>
        <w:rPr>
          <w:rFonts w:cs="Arial"/>
          <w:b/>
          <w:color w:val="38607B"/>
          <w:sz w:val="64"/>
          <w:szCs w:val="64"/>
        </w:rPr>
      </w:pPr>
      <w:r>
        <w:rPr>
          <w:rFonts w:cs="Arial"/>
          <w:b/>
          <w:noProof/>
          <w:color w:val="38607B"/>
          <w:sz w:val="64"/>
          <w:szCs w:val="64"/>
          <w:lang w:eastAsia="en-AU"/>
        </w:rPr>
        <w:drawing>
          <wp:inline distT="0" distB="0" distL="0" distR="0">
            <wp:extent cx="5963285" cy="1868805"/>
            <wp:effectExtent l="0" t="0" r="0" b="0"/>
            <wp:docPr id="1" name="Picture 12" descr="../Understanding%20Abuse/Brand%20&amp;%20Logo/Logo/Zero-Tolerance-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20Abuse/Brand%20&amp;%20Logo/Logo/Zero-Tolerance-wide.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63285" cy="1868805"/>
                    </a:xfrm>
                    <a:prstGeom prst="rect">
                      <a:avLst/>
                    </a:prstGeom>
                    <a:noFill/>
                    <a:ln>
                      <a:noFill/>
                    </a:ln>
                  </pic:spPr>
                </pic:pic>
              </a:graphicData>
            </a:graphic>
          </wp:inline>
        </w:drawing>
      </w:r>
    </w:p>
    <w:p w:rsidR="008F2CD6" w:rsidRDefault="008F2CD6" w:rsidP="00591C37">
      <w:pPr>
        <w:spacing w:after="0" w:line="240" w:lineRule="auto"/>
        <w:jc w:val="center"/>
        <w:rPr>
          <w:rFonts w:cs="Arial"/>
          <w:b/>
          <w:color w:val="38607B"/>
          <w:sz w:val="64"/>
          <w:szCs w:val="64"/>
        </w:rPr>
      </w:pPr>
    </w:p>
    <w:p w:rsidR="000D1A73" w:rsidRDefault="000D1A73" w:rsidP="00591C37">
      <w:pPr>
        <w:spacing w:after="0" w:line="240" w:lineRule="auto"/>
        <w:jc w:val="center"/>
        <w:rPr>
          <w:rFonts w:cs="Arial"/>
          <w:b/>
          <w:color w:val="38607B"/>
          <w:sz w:val="64"/>
          <w:szCs w:val="64"/>
        </w:rPr>
      </w:pPr>
    </w:p>
    <w:p w:rsidR="00E5461D" w:rsidRPr="00D60DEC" w:rsidRDefault="00E5461D" w:rsidP="00591C37">
      <w:pPr>
        <w:spacing w:after="0" w:line="240" w:lineRule="auto"/>
        <w:jc w:val="center"/>
        <w:rPr>
          <w:rFonts w:cs="Arial"/>
          <w:b/>
          <w:color w:val="38607B"/>
          <w:sz w:val="48"/>
          <w:szCs w:val="48"/>
        </w:rPr>
      </w:pPr>
      <w:r w:rsidRPr="00D60DEC">
        <w:rPr>
          <w:rFonts w:cs="Arial"/>
          <w:b/>
          <w:color w:val="38607B"/>
          <w:sz w:val="48"/>
          <w:szCs w:val="48"/>
        </w:rPr>
        <w:t>Understanding Abuse</w:t>
      </w:r>
    </w:p>
    <w:p w:rsidR="00B62D87" w:rsidRDefault="00E5461D" w:rsidP="008F2CD6">
      <w:pPr>
        <w:spacing w:after="0" w:line="240" w:lineRule="auto"/>
        <w:jc w:val="center"/>
        <w:rPr>
          <w:rFonts w:cs="Arial"/>
          <w:b/>
          <w:color w:val="38607B"/>
          <w:sz w:val="48"/>
          <w:szCs w:val="48"/>
        </w:rPr>
      </w:pPr>
      <w:proofErr w:type="gramStart"/>
      <w:r w:rsidRPr="00D60DEC">
        <w:rPr>
          <w:rFonts w:cs="Arial"/>
          <w:b/>
          <w:color w:val="38607B"/>
          <w:sz w:val="48"/>
          <w:szCs w:val="48"/>
        </w:rPr>
        <w:t>e-learning</w:t>
      </w:r>
      <w:proofErr w:type="gramEnd"/>
      <w:r w:rsidRPr="00D60DEC">
        <w:rPr>
          <w:rFonts w:cs="Arial"/>
          <w:b/>
          <w:color w:val="38607B"/>
          <w:sz w:val="48"/>
          <w:szCs w:val="48"/>
        </w:rPr>
        <w:t xml:space="preserve"> and resources</w:t>
      </w:r>
    </w:p>
    <w:p w:rsidR="00D60DEC" w:rsidRPr="00D60DEC" w:rsidRDefault="00D60DEC" w:rsidP="008F2CD6">
      <w:pPr>
        <w:spacing w:after="0" w:line="240" w:lineRule="auto"/>
        <w:jc w:val="center"/>
        <w:rPr>
          <w:rFonts w:cs="Arial"/>
          <w:b/>
          <w:color w:val="38607B"/>
          <w:sz w:val="48"/>
          <w:szCs w:val="48"/>
        </w:rPr>
      </w:pPr>
    </w:p>
    <w:p w:rsidR="00B62D87" w:rsidRDefault="00B62D87" w:rsidP="00591C37">
      <w:pPr>
        <w:spacing w:after="0" w:line="240" w:lineRule="auto"/>
        <w:jc w:val="center"/>
        <w:rPr>
          <w:rFonts w:cs="Arial"/>
          <w:b/>
          <w:color w:val="7F7F7F" w:themeColor="text1" w:themeTint="80"/>
          <w:sz w:val="48"/>
          <w:szCs w:val="48"/>
        </w:rPr>
      </w:pPr>
      <w:r w:rsidRPr="00D60DEC">
        <w:rPr>
          <w:rFonts w:cs="Arial"/>
          <w:b/>
          <w:color w:val="7F7F7F" w:themeColor="text1" w:themeTint="80"/>
          <w:sz w:val="48"/>
          <w:szCs w:val="48"/>
        </w:rPr>
        <w:t>A guide for supervisors</w:t>
      </w:r>
    </w:p>
    <w:p w:rsidR="000C36DB" w:rsidRPr="00D60DEC" w:rsidRDefault="000C36DB" w:rsidP="00591C37">
      <w:pPr>
        <w:spacing w:after="0" w:line="240" w:lineRule="auto"/>
        <w:jc w:val="center"/>
        <w:rPr>
          <w:rFonts w:cs="Arial"/>
          <w:b/>
          <w:color w:val="7F7F7F" w:themeColor="text1" w:themeTint="80"/>
          <w:sz w:val="48"/>
          <w:szCs w:val="48"/>
        </w:rPr>
      </w:pPr>
      <w:r>
        <w:rPr>
          <w:rFonts w:cs="Arial"/>
          <w:b/>
          <w:color w:val="7F7F7F" w:themeColor="text1" w:themeTint="80"/>
          <w:sz w:val="48"/>
          <w:szCs w:val="48"/>
        </w:rPr>
        <w:t>Accessible version</w:t>
      </w:r>
    </w:p>
    <w:p w:rsidR="008558F8" w:rsidRPr="00B62D87" w:rsidRDefault="008558F8" w:rsidP="00591C37">
      <w:pPr>
        <w:rPr>
          <w:rFonts w:cs="Arial"/>
          <w:b/>
          <w:sz w:val="28"/>
          <w:szCs w:val="28"/>
          <w:u w:val="single"/>
        </w:rPr>
      </w:pPr>
    </w:p>
    <w:p w:rsidR="00874020" w:rsidRPr="00B62D87" w:rsidRDefault="00874020" w:rsidP="00591C37">
      <w:pPr>
        <w:pStyle w:val="ListParagraph"/>
        <w:spacing w:before="240"/>
        <w:rPr>
          <w:rFonts w:cs="Arial"/>
          <w:sz w:val="24"/>
          <w:szCs w:val="24"/>
        </w:rPr>
      </w:pPr>
    </w:p>
    <w:p w:rsidR="00D60DEC" w:rsidRPr="0020349C" w:rsidRDefault="00D60DEC" w:rsidP="00D171D2">
      <w:pPr>
        <w:spacing w:line="360" w:lineRule="auto"/>
        <w:rPr>
          <w:rFonts w:eastAsia="Times New Roman" w:cs="Arial"/>
          <w:color w:val="000000" w:themeColor="text1"/>
          <w:spacing w:val="-10"/>
          <w:kern w:val="28"/>
          <w:sz w:val="44"/>
          <w:szCs w:val="40"/>
          <w:lang w:eastAsia="en-AU"/>
        </w:rPr>
      </w:pPr>
      <w:r w:rsidRPr="0020349C">
        <w:rPr>
          <w:sz w:val="24"/>
        </w:rPr>
        <w:br w:type="page"/>
      </w:r>
    </w:p>
    <w:p w:rsidR="00D171D2" w:rsidRPr="001F52BA" w:rsidRDefault="00D171D2" w:rsidP="00D171D2">
      <w:pPr>
        <w:pStyle w:val="NDSTitle"/>
      </w:pPr>
      <w:r w:rsidRPr="00591C37">
        <w:lastRenderedPageBreak/>
        <w:t>Acknowledgements</w:t>
      </w:r>
    </w:p>
    <w:p w:rsidR="00D171D2" w:rsidRPr="00B62D87" w:rsidRDefault="00D171D2" w:rsidP="00D171D2">
      <w:pPr>
        <w:spacing w:line="360" w:lineRule="auto"/>
      </w:pPr>
      <w:r w:rsidRPr="00B62D87">
        <w:t>National Disability Services would like to acknowledge the funding from the Victoria</w:t>
      </w:r>
      <w:r>
        <w:t xml:space="preserve">n Government which allowed the Understanding Abuse e-learning and resources </w:t>
      </w:r>
      <w:r w:rsidRPr="00B62D87">
        <w:t xml:space="preserve">to be developed. </w:t>
      </w:r>
    </w:p>
    <w:p w:rsidR="00D171D2" w:rsidRPr="00B62D87" w:rsidRDefault="00D171D2" w:rsidP="00D171D2">
      <w:pPr>
        <w:spacing w:line="360" w:lineRule="auto"/>
      </w:pPr>
    </w:p>
    <w:p w:rsidR="00D171D2" w:rsidRPr="00B62D87" w:rsidRDefault="00D171D2" w:rsidP="00D171D2">
      <w:pPr>
        <w:spacing w:line="360" w:lineRule="auto"/>
      </w:pPr>
      <w:r w:rsidRPr="00B62D87">
        <w:rPr>
          <w:noProof/>
          <w:lang w:eastAsia="en-AU"/>
        </w:rPr>
        <w:drawing>
          <wp:inline distT="0" distB="0" distL="0" distR="0" wp14:anchorId="3B94F041" wp14:editId="5BD1C401">
            <wp:extent cx="2201483" cy="1253152"/>
            <wp:effectExtent l="0" t="0" r="8890" b="0"/>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01483" cy="1253152"/>
                    </a:xfrm>
                    <a:prstGeom prst="rect">
                      <a:avLst/>
                    </a:prstGeom>
                    <a:noFill/>
                    <a:ln>
                      <a:noFill/>
                    </a:ln>
                    <a:extLst/>
                  </pic:spPr>
                </pic:pic>
              </a:graphicData>
            </a:graphic>
          </wp:inline>
        </w:drawing>
      </w:r>
    </w:p>
    <w:p w:rsidR="00D171D2" w:rsidRPr="00B62D87" w:rsidRDefault="00D171D2" w:rsidP="00D171D2">
      <w:pPr>
        <w:spacing w:line="360" w:lineRule="auto"/>
      </w:pPr>
    </w:p>
    <w:p w:rsidR="00D171D2" w:rsidRDefault="00D171D2" w:rsidP="00D171D2">
      <w:pPr>
        <w:spacing w:line="360" w:lineRule="auto"/>
      </w:pPr>
      <w:r w:rsidRPr="00B62D87">
        <w:t xml:space="preserve">We would also like to express our gratitude for the time, expertise and input provided by individuals and organisations in the development of the </w:t>
      </w:r>
      <w:r w:rsidRPr="00B62D87">
        <w:rPr>
          <w:i/>
        </w:rPr>
        <w:t>Zero Tolerance</w:t>
      </w:r>
      <w:r w:rsidRPr="00B62D87">
        <w:t xml:space="preserve"> framework and more specifically those who helped inform this guide, including: </w:t>
      </w:r>
    </w:p>
    <w:p w:rsidR="00D171D2" w:rsidRPr="00AE7772" w:rsidRDefault="00D171D2" w:rsidP="00D171D2">
      <w:pPr>
        <w:numPr>
          <w:ilvl w:val="0"/>
          <w:numId w:val="60"/>
        </w:numPr>
        <w:spacing w:after="0" w:line="360" w:lineRule="auto"/>
      </w:pPr>
      <w:r w:rsidRPr="00AE7772">
        <w:t>Victorian Advocacy League for Individuals with Disability (VALID)</w:t>
      </w:r>
    </w:p>
    <w:p w:rsidR="00D171D2" w:rsidRPr="00AE7772" w:rsidRDefault="00D171D2" w:rsidP="00D171D2">
      <w:pPr>
        <w:numPr>
          <w:ilvl w:val="0"/>
          <w:numId w:val="60"/>
        </w:numPr>
        <w:spacing w:after="0" w:line="360" w:lineRule="auto"/>
      </w:pPr>
      <w:r w:rsidRPr="00AE7772">
        <w:t>NDS National Learning and Development</w:t>
      </w:r>
    </w:p>
    <w:p w:rsidR="00D171D2" w:rsidRPr="00AE7772" w:rsidRDefault="00D171D2" w:rsidP="00D171D2">
      <w:pPr>
        <w:numPr>
          <w:ilvl w:val="0"/>
          <w:numId w:val="60"/>
        </w:numPr>
        <w:spacing w:after="0" w:line="360" w:lineRule="auto"/>
      </w:pPr>
      <w:r w:rsidRPr="00AE7772">
        <w:t>Members of the Zero Tolerance Expert Reference Group</w:t>
      </w:r>
    </w:p>
    <w:p w:rsidR="00D171D2" w:rsidRPr="00AE7772" w:rsidRDefault="00D171D2" w:rsidP="00D171D2">
      <w:pPr>
        <w:numPr>
          <w:ilvl w:val="0"/>
          <w:numId w:val="60"/>
        </w:numPr>
        <w:spacing w:after="0" w:line="360" w:lineRule="auto"/>
      </w:pPr>
      <w:r w:rsidRPr="00AE7772">
        <w:t xml:space="preserve">Members of the Zero Tolerance Victorian Project Reference Group </w:t>
      </w:r>
    </w:p>
    <w:p w:rsidR="00D171D2" w:rsidRPr="00AE7772" w:rsidRDefault="00D171D2" w:rsidP="00D171D2">
      <w:pPr>
        <w:numPr>
          <w:ilvl w:val="0"/>
          <w:numId w:val="60"/>
        </w:numPr>
        <w:spacing w:after="0" w:line="360" w:lineRule="auto"/>
      </w:pPr>
      <w:r w:rsidRPr="00AE7772">
        <w:t>Participants of the ‘Speaking Up About Safety’ and ‘Understanding Abuse’ workshops</w:t>
      </w:r>
    </w:p>
    <w:p w:rsidR="00D171D2" w:rsidRPr="00AE7772" w:rsidRDefault="00D171D2" w:rsidP="00D171D2">
      <w:pPr>
        <w:numPr>
          <w:ilvl w:val="0"/>
          <w:numId w:val="60"/>
        </w:numPr>
        <w:spacing w:after="0" w:line="360" w:lineRule="auto"/>
      </w:pPr>
      <w:r w:rsidRPr="00AE7772">
        <w:t>Department of Health and Human Services</w:t>
      </w:r>
    </w:p>
    <w:p w:rsidR="00D171D2" w:rsidRPr="00AE7772" w:rsidRDefault="00D171D2" w:rsidP="00D171D2">
      <w:pPr>
        <w:numPr>
          <w:ilvl w:val="0"/>
          <w:numId w:val="60"/>
        </w:numPr>
        <w:spacing w:after="0" w:line="360" w:lineRule="auto"/>
      </w:pPr>
      <w:r w:rsidRPr="00AE7772">
        <w:t>Staff of the Office of the Disability Services Commissioner</w:t>
      </w:r>
    </w:p>
    <w:p w:rsidR="00D171D2" w:rsidRPr="00AE7772" w:rsidRDefault="00D171D2" w:rsidP="00D171D2">
      <w:pPr>
        <w:numPr>
          <w:ilvl w:val="0"/>
          <w:numId w:val="60"/>
        </w:numPr>
        <w:spacing w:after="0" w:line="360" w:lineRule="auto"/>
      </w:pPr>
      <w:r w:rsidRPr="00AE7772">
        <w:t>Staff of the Office of the Public Advocate</w:t>
      </w:r>
    </w:p>
    <w:p w:rsidR="00D171D2" w:rsidRPr="00AE7772" w:rsidRDefault="00D171D2" w:rsidP="00D171D2">
      <w:pPr>
        <w:numPr>
          <w:ilvl w:val="0"/>
          <w:numId w:val="60"/>
        </w:numPr>
        <w:spacing w:after="0" w:line="360" w:lineRule="auto"/>
      </w:pPr>
      <w:proofErr w:type="spellStart"/>
      <w:r w:rsidRPr="00AE7772">
        <w:t>Self Advocacy</w:t>
      </w:r>
      <w:proofErr w:type="spellEnd"/>
      <w:r w:rsidRPr="00AE7772">
        <w:t xml:space="preserve"> Resource Unit</w:t>
      </w:r>
      <w:r>
        <w:t xml:space="preserve">  (SARU)</w:t>
      </w:r>
    </w:p>
    <w:p w:rsidR="00D171D2" w:rsidRPr="00AE7772" w:rsidRDefault="00D171D2" w:rsidP="00D171D2">
      <w:pPr>
        <w:numPr>
          <w:ilvl w:val="0"/>
          <w:numId w:val="60"/>
        </w:numPr>
        <w:spacing w:after="0" w:line="360" w:lineRule="auto"/>
      </w:pPr>
      <w:r w:rsidRPr="00AE7772">
        <w:t>Beyond Edge eLearning</w:t>
      </w:r>
    </w:p>
    <w:p w:rsidR="00D171D2" w:rsidRPr="00AE7772" w:rsidRDefault="00D171D2" w:rsidP="00D171D2">
      <w:pPr>
        <w:numPr>
          <w:ilvl w:val="0"/>
          <w:numId w:val="60"/>
        </w:numPr>
        <w:spacing w:after="0" w:line="360" w:lineRule="auto"/>
      </w:pPr>
      <w:r w:rsidRPr="00AE7772">
        <w:t>Silverpod Productions</w:t>
      </w:r>
    </w:p>
    <w:p w:rsidR="00D171D2" w:rsidRDefault="00D171D2" w:rsidP="00D171D2">
      <w:pPr>
        <w:numPr>
          <w:ilvl w:val="0"/>
          <w:numId w:val="60"/>
        </w:numPr>
        <w:spacing w:after="0" w:line="360" w:lineRule="auto"/>
      </w:pPr>
      <w:r w:rsidRPr="00AE7772">
        <w:t>Actors and crew</w:t>
      </w:r>
    </w:p>
    <w:p w:rsidR="00D171D2" w:rsidRPr="00AE7772" w:rsidRDefault="00D171D2" w:rsidP="00D171D2">
      <w:pPr>
        <w:spacing w:after="0" w:line="360" w:lineRule="auto"/>
        <w:ind w:left="720"/>
      </w:pPr>
    </w:p>
    <w:p w:rsidR="00D171D2" w:rsidRDefault="00D171D2" w:rsidP="00D171D2">
      <w:pPr>
        <w:spacing w:line="360" w:lineRule="auto"/>
      </w:pPr>
      <w:r w:rsidRPr="00AE7772">
        <w:t xml:space="preserve"> </w:t>
      </w:r>
      <w:r>
        <w:t xml:space="preserve">‘Understanding Abuse’ resources have been funded by the Department of Health and Human Services and all intellectual property rights vests in NDS. No part of it may be reproduced without prior permission. Material which is reproduced from this publication must include an acknowledgement of the source. Prior permission should be sought from the relevant NDS office. </w:t>
      </w:r>
    </w:p>
    <w:p w:rsidR="00D171D2" w:rsidRDefault="00D171D2" w:rsidP="00D171D2">
      <w:pPr>
        <w:spacing w:line="360" w:lineRule="auto"/>
      </w:pPr>
      <w:r>
        <w:lastRenderedPageBreak/>
        <w:t>NDS acknowledges the following sources which have been utilised in the development of resources as per the permissions granted:</w:t>
      </w:r>
    </w:p>
    <w:p w:rsidR="00D171D2" w:rsidRDefault="00D171D2" w:rsidP="00D171D2">
      <w:pPr>
        <w:pStyle w:val="ListParagraph"/>
        <w:numPr>
          <w:ilvl w:val="0"/>
          <w:numId w:val="56"/>
        </w:numPr>
        <w:spacing w:before="240" w:line="360" w:lineRule="auto"/>
        <w:rPr>
          <w:rFonts w:cs="Arial"/>
          <w:sz w:val="24"/>
          <w:szCs w:val="24"/>
        </w:rPr>
      </w:pPr>
      <w:r w:rsidRPr="00630A40">
        <w:rPr>
          <w:rFonts w:cs="Arial"/>
          <w:sz w:val="24"/>
          <w:szCs w:val="24"/>
        </w:rPr>
        <w:t xml:space="preserve">National Disability Abuse and Neglect Hotline: </w:t>
      </w:r>
      <w:hyperlink r:id="rId11" w:history="1">
        <w:r w:rsidRPr="001F7B67">
          <w:rPr>
            <w:rStyle w:val="Hyperlink"/>
            <w:rFonts w:cs="Arial"/>
            <w:sz w:val="24"/>
            <w:szCs w:val="24"/>
          </w:rPr>
          <w:t>http://www.disabilityhotline.net.au/</w:t>
        </w:r>
      </w:hyperlink>
    </w:p>
    <w:p w:rsidR="00D171D2" w:rsidRDefault="00D171D2" w:rsidP="00D171D2">
      <w:pPr>
        <w:pStyle w:val="ListParagraph"/>
        <w:numPr>
          <w:ilvl w:val="0"/>
          <w:numId w:val="13"/>
        </w:numPr>
        <w:spacing w:line="360" w:lineRule="auto"/>
        <w:ind w:left="714" w:hanging="357"/>
        <w:rPr>
          <w:rStyle w:val="Hyperlink"/>
          <w:rFonts w:cs="Arial"/>
          <w:sz w:val="24"/>
          <w:szCs w:val="24"/>
        </w:rPr>
      </w:pPr>
      <w:r>
        <w:rPr>
          <w:rFonts w:cs="Arial"/>
          <w:sz w:val="24"/>
          <w:szCs w:val="24"/>
        </w:rPr>
        <w:t xml:space="preserve">Queensland Government: </w:t>
      </w:r>
      <w:hyperlink r:id="rId12" w:history="1">
        <w:r>
          <w:rPr>
            <w:rStyle w:val="Hyperlink"/>
            <w:rFonts w:cs="Arial"/>
            <w:sz w:val="24"/>
            <w:szCs w:val="24"/>
          </w:rPr>
          <w:t>Preventing and responding to abuse, neglect and exploitation</w:t>
        </w:r>
      </w:hyperlink>
    </w:p>
    <w:p w:rsidR="00D171D2" w:rsidRPr="0065075B" w:rsidRDefault="00D171D2" w:rsidP="00D171D2">
      <w:pPr>
        <w:pStyle w:val="ListParagraph"/>
        <w:numPr>
          <w:ilvl w:val="0"/>
          <w:numId w:val="13"/>
        </w:numPr>
        <w:spacing w:line="360" w:lineRule="auto"/>
        <w:ind w:left="714" w:hanging="357"/>
        <w:rPr>
          <w:rFonts w:cs="Arial"/>
          <w:color w:val="0000FF" w:themeColor="hyperlink"/>
          <w:sz w:val="24"/>
          <w:szCs w:val="24"/>
          <w:u w:val="single"/>
        </w:rPr>
      </w:pPr>
      <w:r w:rsidRPr="0065075B">
        <w:rPr>
          <w:rStyle w:val="Hyperlink"/>
          <w:rFonts w:cs="Arial"/>
          <w:color w:val="auto"/>
          <w:sz w:val="24"/>
          <w:szCs w:val="24"/>
          <w:u w:val="none"/>
        </w:rPr>
        <w:t xml:space="preserve">Social Care Institute for Excellence: </w:t>
      </w:r>
      <w:hyperlink r:id="rId13" w:history="1">
        <w:r>
          <w:rPr>
            <w:rStyle w:val="Hyperlink"/>
          </w:rPr>
          <w:t>Protecting Adults at Risk: Good Practice Guide</w:t>
        </w:r>
      </w:hyperlink>
    </w:p>
    <w:p w:rsidR="00D171D2" w:rsidRDefault="00D171D2" w:rsidP="00D171D2">
      <w:pPr>
        <w:spacing w:line="360" w:lineRule="auto"/>
      </w:pPr>
    </w:p>
    <w:p w:rsidR="00D171D2" w:rsidRPr="001F52BA" w:rsidRDefault="00D171D2" w:rsidP="00D171D2">
      <w:pPr>
        <w:spacing w:line="360" w:lineRule="auto"/>
        <w:rPr>
          <w:sz w:val="40"/>
        </w:rPr>
      </w:pPr>
      <w:r w:rsidRPr="001F52BA">
        <w:rPr>
          <w:sz w:val="40"/>
        </w:rPr>
        <w:t>Disclaimer</w:t>
      </w:r>
    </w:p>
    <w:p w:rsidR="00D171D2" w:rsidRDefault="00D171D2" w:rsidP="00D171D2">
      <w:pPr>
        <w:spacing w:line="360" w:lineRule="auto"/>
      </w:pPr>
      <w:r>
        <w:t xml:space="preserve">The information provided in this guide is intended for general use only. It is not a definitive guide to the law and best practice, does not constitute formal advice, and does not take into consideration the particular circumstances and needs of your organisation. </w:t>
      </w:r>
    </w:p>
    <w:p w:rsidR="00D171D2" w:rsidRDefault="00D171D2" w:rsidP="00D171D2">
      <w:pPr>
        <w:spacing w:line="360" w:lineRule="auto"/>
      </w:pPr>
      <w:r>
        <w:t xml:space="preserve">Every effort has been made to ensure the accuracy and completeness of this document at the date of publication. NDS cannot be held responsible and extends no warranties as to the suitability of the information in this document for any particular purpose and for actions taken by third parties. </w:t>
      </w:r>
    </w:p>
    <w:p w:rsidR="00D171D2" w:rsidRDefault="00D171D2" w:rsidP="00D171D2">
      <w:pPr>
        <w:spacing w:line="360" w:lineRule="auto"/>
      </w:pPr>
      <w:r>
        <w:t xml:space="preserve">All stories used throughout this tool are fictional and are for educational purposes only. </w:t>
      </w:r>
    </w:p>
    <w:p w:rsidR="00D171D2" w:rsidRDefault="00D171D2" w:rsidP="00D171D2">
      <w:pPr>
        <w:spacing w:line="360" w:lineRule="auto"/>
      </w:pPr>
      <w:r>
        <w:t>NDS 2016</w:t>
      </w:r>
    </w:p>
    <w:p w:rsidR="00D171D2" w:rsidRPr="00B62D87" w:rsidRDefault="00D171D2" w:rsidP="00D171D2">
      <w:pPr>
        <w:pStyle w:val="ListParagraph"/>
      </w:pPr>
    </w:p>
    <w:p w:rsidR="00D171D2" w:rsidRPr="00B62D87" w:rsidRDefault="00D171D2" w:rsidP="00D171D2"/>
    <w:p w:rsidR="001F0ECF" w:rsidRPr="00D60DEC" w:rsidRDefault="001F0ECF" w:rsidP="00D60DEC">
      <w:pPr>
        <w:pStyle w:val="ListParagraph"/>
        <w:spacing w:line="360" w:lineRule="auto"/>
        <w:rPr>
          <w:sz w:val="24"/>
          <w:szCs w:val="24"/>
        </w:rPr>
      </w:pPr>
    </w:p>
    <w:p w:rsidR="0098250D" w:rsidRPr="00B62D87" w:rsidRDefault="0098250D" w:rsidP="0098250D">
      <w:pPr>
        <w:pStyle w:val="ListParagraph"/>
      </w:pPr>
    </w:p>
    <w:p w:rsidR="00874020" w:rsidRPr="00B62D87" w:rsidRDefault="00874020" w:rsidP="005C4821"/>
    <w:p w:rsidR="00874020" w:rsidRPr="00B62D87" w:rsidRDefault="00874020" w:rsidP="00591C37">
      <w:pPr>
        <w:rPr>
          <w:rFonts w:cs="Arial"/>
          <w:color w:val="365F91" w:themeColor="accent1" w:themeShade="BF"/>
          <w:sz w:val="28"/>
          <w:szCs w:val="28"/>
        </w:rPr>
      </w:pPr>
    </w:p>
    <w:p w:rsidR="00D171D2" w:rsidRDefault="00D171D2">
      <w:pPr>
        <w:rPr>
          <w:rFonts w:eastAsia="Times New Roman" w:cs="Arial"/>
          <w:color w:val="000000" w:themeColor="text1"/>
          <w:spacing w:val="-10"/>
          <w:kern w:val="28"/>
          <w:sz w:val="40"/>
          <w:szCs w:val="40"/>
          <w:lang w:eastAsia="en-AU"/>
        </w:rPr>
      </w:pPr>
      <w:r>
        <w:br w:type="page"/>
      </w:r>
    </w:p>
    <w:p w:rsidR="00BE2D44" w:rsidRPr="00725206" w:rsidRDefault="00BE2D44" w:rsidP="00415B00">
      <w:pPr>
        <w:pStyle w:val="NDSTitle"/>
      </w:pPr>
      <w:r w:rsidRPr="00B62D87">
        <w:lastRenderedPageBreak/>
        <w:t xml:space="preserve">Understanding Abuse: </w:t>
      </w:r>
      <w:r w:rsidRPr="00725206">
        <w:t>A guide for supervisors</w:t>
      </w:r>
    </w:p>
    <w:p w:rsidR="00BE2D44" w:rsidRPr="00D60DEC" w:rsidRDefault="00BE2D44" w:rsidP="00D60DEC">
      <w:pPr>
        <w:numPr>
          <w:ilvl w:val="0"/>
          <w:numId w:val="1"/>
        </w:numPr>
        <w:spacing w:before="240" w:line="360" w:lineRule="auto"/>
        <w:ind w:firstLine="0"/>
        <w:contextualSpacing/>
        <w:rPr>
          <w:rFonts w:cs="Arial"/>
          <w:sz w:val="24"/>
          <w:szCs w:val="24"/>
        </w:rPr>
      </w:pPr>
      <w:r w:rsidRPr="00D60DEC">
        <w:rPr>
          <w:rFonts w:cs="Arial"/>
          <w:sz w:val="24"/>
          <w:szCs w:val="24"/>
        </w:rPr>
        <w:t>Introduction</w:t>
      </w:r>
    </w:p>
    <w:p w:rsidR="00BE2D44" w:rsidRPr="00D60DEC" w:rsidRDefault="00BE2D44" w:rsidP="00D60DEC">
      <w:pPr>
        <w:numPr>
          <w:ilvl w:val="1"/>
          <w:numId w:val="1"/>
        </w:numPr>
        <w:spacing w:before="240" w:line="360" w:lineRule="auto"/>
        <w:ind w:firstLine="0"/>
        <w:contextualSpacing/>
        <w:rPr>
          <w:rFonts w:cs="Arial"/>
          <w:sz w:val="24"/>
          <w:szCs w:val="24"/>
        </w:rPr>
      </w:pPr>
      <w:r w:rsidRPr="00D60DEC">
        <w:rPr>
          <w:rFonts w:cs="Arial"/>
          <w:sz w:val="24"/>
          <w:szCs w:val="24"/>
        </w:rPr>
        <w:t>About this Guide</w:t>
      </w:r>
    </w:p>
    <w:p w:rsidR="00BE2D44" w:rsidRPr="00D60DEC" w:rsidRDefault="00BE2D44" w:rsidP="00D60DEC">
      <w:pPr>
        <w:numPr>
          <w:ilvl w:val="1"/>
          <w:numId w:val="1"/>
        </w:numPr>
        <w:spacing w:before="240" w:line="360" w:lineRule="auto"/>
        <w:ind w:firstLine="0"/>
        <w:contextualSpacing/>
        <w:rPr>
          <w:rFonts w:cs="Arial"/>
          <w:sz w:val="24"/>
          <w:szCs w:val="24"/>
        </w:rPr>
      </w:pPr>
      <w:r w:rsidRPr="00D60DEC">
        <w:rPr>
          <w:rFonts w:cs="Arial"/>
          <w:sz w:val="24"/>
          <w:szCs w:val="24"/>
        </w:rPr>
        <w:t xml:space="preserve">About the Zero Tolerance initiative </w:t>
      </w:r>
    </w:p>
    <w:p w:rsidR="00BE2D44" w:rsidRPr="00D60DEC" w:rsidRDefault="00BE2D44" w:rsidP="00D60DEC">
      <w:pPr>
        <w:numPr>
          <w:ilvl w:val="1"/>
          <w:numId w:val="1"/>
        </w:numPr>
        <w:spacing w:before="240" w:line="360" w:lineRule="auto"/>
        <w:ind w:firstLine="0"/>
        <w:contextualSpacing/>
        <w:rPr>
          <w:rFonts w:cs="Arial"/>
          <w:sz w:val="24"/>
          <w:szCs w:val="24"/>
        </w:rPr>
      </w:pPr>
      <w:r w:rsidRPr="00D60DEC">
        <w:rPr>
          <w:rFonts w:cs="Arial"/>
          <w:sz w:val="24"/>
          <w:szCs w:val="24"/>
        </w:rPr>
        <w:t>About this training</w:t>
      </w:r>
    </w:p>
    <w:p w:rsidR="00BE2D44" w:rsidRPr="00D60DEC" w:rsidRDefault="002A7595" w:rsidP="00D60DEC">
      <w:pPr>
        <w:numPr>
          <w:ilvl w:val="1"/>
          <w:numId w:val="1"/>
        </w:numPr>
        <w:spacing w:before="240" w:line="360" w:lineRule="auto"/>
        <w:ind w:firstLine="0"/>
        <w:contextualSpacing/>
        <w:rPr>
          <w:rFonts w:cs="Arial"/>
          <w:sz w:val="24"/>
          <w:szCs w:val="24"/>
        </w:rPr>
      </w:pPr>
      <w:r>
        <w:rPr>
          <w:rFonts w:cs="Arial"/>
          <w:sz w:val="24"/>
          <w:szCs w:val="24"/>
        </w:rPr>
        <w:t>What people with disability told us</w:t>
      </w:r>
    </w:p>
    <w:p w:rsidR="00BE2D44" w:rsidRPr="00D60DEC" w:rsidRDefault="00BE2D44" w:rsidP="00D60DEC">
      <w:pPr>
        <w:numPr>
          <w:ilvl w:val="1"/>
          <w:numId w:val="1"/>
        </w:numPr>
        <w:spacing w:before="240" w:line="360" w:lineRule="auto"/>
        <w:ind w:firstLine="0"/>
        <w:contextualSpacing/>
        <w:rPr>
          <w:rFonts w:cs="Arial"/>
          <w:sz w:val="24"/>
          <w:szCs w:val="24"/>
        </w:rPr>
      </w:pPr>
      <w:r w:rsidRPr="00D60DEC">
        <w:rPr>
          <w:rFonts w:cs="Arial"/>
          <w:sz w:val="24"/>
          <w:szCs w:val="24"/>
        </w:rPr>
        <w:t>Your role as a supervisor</w:t>
      </w:r>
    </w:p>
    <w:p w:rsidR="00BE2D44" w:rsidRPr="00D60DEC" w:rsidRDefault="00BE2D44" w:rsidP="00D60DEC">
      <w:pPr>
        <w:numPr>
          <w:ilvl w:val="1"/>
          <w:numId w:val="1"/>
        </w:numPr>
        <w:spacing w:before="240" w:line="360" w:lineRule="auto"/>
        <w:ind w:firstLine="0"/>
        <w:contextualSpacing/>
        <w:rPr>
          <w:rFonts w:cs="Arial"/>
          <w:sz w:val="24"/>
          <w:szCs w:val="24"/>
        </w:rPr>
      </w:pPr>
      <w:r w:rsidRPr="00D60DEC">
        <w:rPr>
          <w:rFonts w:cs="Arial"/>
          <w:sz w:val="24"/>
          <w:szCs w:val="24"/>
        </w:rPr>
        <w:t>About the e-learning and resources</w:t>
      </w:r>
    </w:p>
    <w:p w:rsidR="00BE2D44" w:rsidRPr="00D60DEC" w:rsidRDefault="00BE2D44" w:rsidP="00D60DEC">
      <w:pPr>
        <w:numPr>
          <w:ilvl w:val="1"/>
          <w:numId w:val="1"/>
        </w:numPr>
        <w:spacing w:before="240" w:line="360" w:lineRule="auto"/>
        <w:ind w:firstLine="0"/>
        <w:contextualSpacing/>
        <w:rPr>
          <w:rFonts w:cs="Arial"/>
          <w:sz w:val="24"/>
          <w:szCs w:val="24"/>
        </w:rPr>
      </w:pPr>
      <w:r w:rsidRPr="00D60DEC">
        <w:rPr>
          <w:rFonts w:cs="Arial"/>
          <w:sz w:val="24"/>
          <w:szCs w:val="24"/>
        </w:rPr>
        <w:t>Learning objectives</w:t>
      </w:r>
    </w:p>
    <w:p w:rsidR="00BE2D44" w:rsidRPr="00D60DEC" w:rsidRDefault="00BE2D44" w:rsidP="00D60DEC">
      <w:pPr>
        <w:numPr>
          <w:ilvl w:val="1"/>
          <w:numId w:val="1"/>
        </w:numPr>
        <w:spacing w:before="240" w:line="360" w:lineRule="auto"/>
        <w:ind w:firstLine="0"/>
        <w:contextualSpacing/>
        <w:rPr>
          <w:rFonts w:cs="Arial"/>
          <w:sz w:val="24"/>
          <w:szCs w:val="24"/>
        </w:rPr>
      </w:pPr>
      <w:r w:rsidRPr="00D60DEC">
        <w:rPr>
          <w:rFonts w:cs="Arial"/>
          <w:sz w:val="24"/>
          <w:szCs w:val="24"/>
        </w:rPr>
        <w:t>How to use this guide</w:t>
      </w:r>
    </w:p>
    <w:p w:rsidR="00BE2D44" w:rsidRPr="00D60DEC" w:rsidRDefault="00BE2D44" w:rsidP="00D60DEC">
      <w:pPr>
        <w:spacing w:before="240" w:line="360" w:lineRule="auto"/>
        <w:ind w:left="1440"/>
        <w:contextualSpacing/>
        <w:rPr>
          <w:rFonts w:cs="Arial"/>
          <w:sz w:val="24"/>
          <w:szCs w:val="24"/>
        </w:rPr>
      </w:pPr>
    </w:p>
    <w:p w:rsidR="00BE2D44" w:rsidRPr="00D60DEC" w:rsidRDefault="00BE2D44" w:rsidP="00D60DEC">
      <w:pPr>
        <w:numPr>
          <w:ilvl w:val="0"/>
          <w:numId w:val="1"/>
        </w:numPr>
        <w:spacing w:before="240" w:line="360" w:lineRule="auto"/>
        <w:ind w:firstLine="0"/>
        <w:contextualSpacing/>
        <w:rPr>
          <w:rFonts w:cs="Arial"/>
          <w:sz w:val="24"/>
          <w:szCs w:val="24"/>
        </w:rPr>
      </w:pPr>
      <w:r w:rsidRPr="00D60DEC">
        <w:rPr>
          <w:rFonts w:cs="Arial"/>
          <w:sz w:val="24"/>
          <w:szCs w:val="24"/>
        </w:rPr>
        <w:t>Module 1: Understanding Abuse</w:t>
      </w:r>
    </w:p>
    <w:p w:rsidR="00BE2D44" w:rsidRPr="00D60DEC" w:rsidRDefault="00BE2D44" w:rsidP="00D60DEC">
      <w:pPr>
        <w:spacing w:before="240" w:line="360" w:lineRule="auto"/>
        <w:ind w:left="1440"/>
        <w:contextualSpacing/>
        <w:rPr>
          <w:rFonts w:cs="Arial"/>
          <w:sz w:val="24"/>
          <w:szCs w:val="24"/>
        </w:rPr>
      </w:pPr>
    </w:p>
    <w:p w:rsidR="00BE2D44" w:rsidRPr="00D60DEC" w:rsidRDefault="00BE2D44" w:rsidP="00D60DEC">
      <w:pPr>
        <w:numPr>
          <w:ilvl w:val="0"/>
          <w:numId w:val="1"/>
        </w:numPr>
        <w:spacing w:before="240" w:line="360" w:lineRule="auto"/>
        <w:ind w:firstLine="0"/>
        <w:contextualSpacing/>
        <w:rPr>
          <w:rFonts w:cs="Arial"/>
          <w:sz w:val="24"/>
          <w:szCs w:val="24"/>
        </w:rPr>
      </w:pPr>
      <w:r w:rsidRPr="00D60DEC">
        <w:rPr>
          <w:rFonts w:cs="Arial"/>
          <w:sz w:val="24"/>
          <w:szCs w:val="24"/>
        </w:rPr>
        <w:t>Module 2: Power and Control</w:t>
      </w:r>
    </w:p>
    <w:p w:rsidR="00BE2D44" w:rsidRPr="00D60DEC" w:rsidRDefault="00BE2D44" w:rsidP="00D60DEC">
      <w:pPr>
        <w:spacing w:before="240" w:line="360" w:lineRule="auto"/>
        <w:ind w:left="720"/>
        <w:contextualSpacing/>
        <w:rPr>
          <w:rFonts w:cs="Arial"/>
          <w:sz w:val="24"/>
          <w:szCs w:val="24"/>
        </w:rPr>
      </w:pPr>
    </w:p>
    <w:p w:rsidR="00BE2D44" w:rsidRPr="00D60DEC" w:rsidRDefault="00BE2D44" w:rsidP="00D60DEC">
      <w:pPr>
        <w:numPr>
          <w:ilvl w:val="0"/>
          <w:numId w:val="1"/>
        </w:numPr>
        <w:spacing w:before="240" w:line="360" w:lineRule="auto"/>
        <w:ind w:firstLine="0"/>
        <w:contextualSpacing/>
        <w:rPr>
          <w:rFonts w:cs="Arial"/>
          <w:sz w:val="24"/>
          <w:szCs w:val="24"/>
        </w:rPr>
      </w:pPr>
      <w:r w:rsidRPr="00D60DEC">
        <w:rPr>
          <w:rFonts w:cs="Arial"/>
          <w:sz w:val="24"/>
          <w:szCs w:val="24"/>
        </w:rPr>
        <w:t>Module 3: Introducing the Empowerment Circle</w:t>
      </w:r>
    </w:p>
    <w:p w:rsidR="00BE2D44" w:rsidRPr="00D60DEC" w:rsidRDefault="00BE2D44" w:rsidP="00D60DEC">
      <w:pPr>
        <w:spacing w:before="240" w:line="360" w:lineRule="auto"/>
        <w:ind w:left="720"/>
        <w:contextualSpacing/>
        <w:rPr>
          <w:rFonts w:cs="Arial"/>
          <w:sz w:val="24"/>
          <w:szCs w:val="24"/>
        </w:rPr>
      </w:pPr>
    </w:p>
    <w:p w:rsidR="00650054" w:rsidRPr="00D60DEC" w:rsidRDefault="00650054" w:rsidP="00D60DEC">
      <w:pPr>
        <w:numPr>
          <w:ilvl w:val="0"/>
          <w:numId w:val="1"/>
        </w:numPr>
        <w:spacing w:before="240" w:line="360" w:lineRule="auto"/>
        <w:ind w:firstLine="0"/>
        <w:contextualSpacing/>
        <w:rPr>
          <w:rFonts w:cs="Arial"/>
          <w:sz w:val="24"/>
          <w:szCs w:val="24"/>
        </w:rPr>
      </w:pPr>
      <w:r w:rsidRPr="00D60DEC">
        <w:rPr>
          <w:rFonts w:cs="Arial"/>
          <w:sz w:val="24"/>
          <w:szCs w:val="24"/>
        </w:rPr>
        <w:t>Learning Bites</w:t>
      </w:r>
    </w:p>
    <w:p w:rsidR="00650054" w:rsidRPr="00D60DEC" w:rsidRDefault="00650054" w:rsidP="00D60DEC">
      <w:pPr>
        <w:numPr>
          <w:ilvl w:val="2"/>
          <w:numId w:val="1"/>
        </w:numPr>
        <w:spacing w:before="240" w:line="360" w:lineRule="auto"/>
        <w:contextualSpacing/>
        <w:rPr>
          <w:rFonts w:cs="Arial"/>
          <w:sz w:val="24"/>
          <w:szCs w:val="24"/>
        </w:rPr>
      </w:pPr>
      <w:r w:rsidRPr="00D60DEC">
        <w:rPr>
          <w:rFonts w:cs="Arial"/>
          <w:sz w:val="24"/>
          <w:szCs w:val="24"/>
        </w:rPr>
        <w:t>Identity: Who I am and what I believe</w:t>
      </w:r>
    </w:p>
    <w:p w:rsidR="00650054" w:rsidRPr="00D60DEC" w:rsidRDefault="00650054" w:rsidP="00D60DEC">
      <w:pPr>
        <w:numPr>
          <w:ilvl w:val="2"/>
          <w:numId w:val="1"/>
        </w:numPr>
        <w:spacing w:before="240" w:line="360" w:lineRule="auto"/>
        <w:contextualSpacing/>
        <w:rPr>
          <w:rFonts w:cs="Arial"/>
          <w:sz w:val="24"/>
          <w:szCs w:val="24"/>
        </w:rPr>
      </w:pPr>
      <w:r w:rsidRPr="00D60DEC">
        <w:rPr>
          <w:rFonts w:cs="Arial"/>
          <w:sz w:val="24"/>
          <w:szCs w:val="24"/>
        </w:rPr>
        <w:t>Emotional: How I feel</w:t>
      </w:r>
    </w:p>
    <w:p w:rsidR="00650054" w:rsidRPr="00D60DEC" w:rsidRDefault="00650054" w:rsidP="00D60DEC">
      <w:pPr>
        <w:numPr>
          <w:ilvl w:val="2"/>
          <w:numId w:val="1"/>
        </w:numPr>
        <w:spacing w:before="240" w:line="360" w:lineRule="auto"/>
        <w:contextualSpacing/>
        <w:rPr>
          <w:rFonts w:cs="Arial"/>
          <w:sz w:val="24"/>
          <w:szCs w:val="24"/>
        </w:rPr>
      </w:pPr>
      <w:r w:rsidRPr="00D60DEC">
        <w:rPr>
          <w:rFonts w:cs="Arial"/>
          <w:sz w:val="24"/>
          <w:szCs w:val="24"/>
        </w:rPr>
        <w:t>Physical: My body, my health</w:t>
      </w:r>
    </w:p>
    <w:p w:rsidR="00650054" w:rsidRPr="00D60DEC" w:rsidRDefault="00650054" w:rsidP="00D60DEC">
      <w:pPr>
        <w:numPr>
          <w:ilvl w:val="2"/>
          <w:numId w:val="1"/>
        </w:numPr>
        <w:spacing w:before="240" w:line="360" w:lineRule="auto"/>
        <w:contextualSpacing/>
        <w:rPr>
          <w:rFonts w:cs="Arial"/>
          <w:sz w:val="24"/>
          <w:szCs w:val="24"/>
        </w:rPr>
      </w:pPr>
      <w:r w:rsidRPr="00D60DEC">
        <w:rPr>
          <w:rFonts w:cs="Arial"/>
          <w:sz w:val="24"/>
          <w:szCs w:val="24"/>
        </w:rPr>
        <w:t>Relationships: The people in my life</w:t>
      </w:r>
    </w:p>
    <w:p w:rsidR="00650054" w:rsidRPr="00D60DEC" w:rsidRDefault="00650054" w:rsidP="00D60DEC">
      <w:pPr>
        <w:numPr>
          <w:ilvl w:val="2"/>
          <w:numId w:val="1"/>
        </w:numPr>
        <w:spacing w:before="240" w:line="360" w:lineRule="auto"/>
        <w:contextualSpacing/>
        <w:rPr>
          <w:rFonts w:cs="Arial"/>
          <w:sz w:val="24"/>
          <w:szCs w:val="24"/>
        </w:rPr>
      </w:pPr>
      <w:r w:rsidRPr="00D60DEC">
        <w:rPr>
          <w:rFonts w:cs="Arial"/>
          <w:sz w:val="24"/>
          <w:szCs w:val="24"/>
        </w:rPr>
        <w:t>Material: My house and my things</w:t>
      </w:r>
    </w:p>
    <w:p w:rsidR="00650054" w:rsidRPr="00D60DEC" w:rsidRDefault="00650054" w:rsidP="00D60DEC">
      <w:pPr>
        <w:numPr>
          <w:ilvl w:val="2"/>
          <w:numId w:val="1"/>
        </w:numPr>
        <w:spacing w:before="240" w:line="360" w:lineRule="auto"/>
        <w:contextualSpacing/>
        <w:rPr>
          <w:rFonts w:cs="Arial"/>
          <w:sz w:val="24"/>
          <w:szCs w:val="24"/>
        </w:rPr>
      </w:pPr>
      <w:r w:rsidRPr="00D60DEC">
        <w:rPr>
          <w:rFonts w:cs="Arial"/>
          <w:sz w:val="24"/>
          <w:szCs w:val="24"/>
        </w:rPr>
        <w:t>Financial: My money and my job</w:t>
      </w:r>
    </w:p>
    <w:p w:rsidR="00650054" w:rsidRPr="00D60DEC" w:rsidRDefault="00650054" w:rsidP="00D60DEC">
      <w:pPr>
        <w:numPr>
          <w:ilvl w:val="2"/>
          <w:numId w:val="1"/>
        </w:numPr>
        <w:spacing w:before="240" w:line="360" w:lineRule="auto"/>
        <w:contextualSpacing/>
        <w:rPr>
          <w:rFonts w:cs="Arial"/>
          <w:sz w:val="24"/>
          <w:szCs w:val="24"/>
        </w:rPr>
      </w:pPr>
      <w:r w:rsidRPr="00D60DEC">
        <w:rPr>
          <w:rFonts w:cs="Arial"/>
          <w:sz w:val="24"/>
          <w:szCs w:val="24"/>
        </w:rPr>
        <w:t>Social: My life in my community</w:t>
      </w:r>
    </w:p>
    <w:p w:rsidR="00650054" w:rsidRPr="00D60DEC" w:rsidRDefault="00650054" w:rsidP="00D60DEC">
      <w:pPr>
        <w:numPr>
          <w:ilvl w:val="2"/>
          <w:numId w:val="1"/>
        </w:numPr>
        <w:spacing w:before="240" w:line="360" w:lineRule="auto"/>
        <w:contextualSpacing/>
        <w:rPr>
          <w:rFonts w:cs="Arial"/>
          <w:sz w:val="24"/>
          <w:szCs w:val="24"/>
        </w:rPr>
      </w:pPr>
      <w:r w:rsidRPr="00D60DEC">
        <w:rPr>
          <w:rFonts w:cs="Arial"/>
          <w:sz w:val="24"/>
          <w:szCs w:val="24"/>
        </w:rPr>
        <w:t>Education: Things I have learned or want to learn</w:t>
      </w:r>
    </w:p>
    <w:p w:rsidR="00BE2D44" w:rsidRPr="00D60DEC" w:rsidRDefault="00BE2D44" w:rsidP="00D60DEC">
      <w:pPr>
        <w:spacing w:before="240" w:line="360" w:lineRule="auto"/>
        <w:ind w:left="1440"/>
        <w:contextualSpacing/>
        <w:rPr>
          <w:rFonts w:cs="Arial"/>
          <w:sz w:val="24"/>
          <w:szCs w:val="24"/>
        </w:rPr>
      </w:pPr>
    </w:p>
    <w:p w:rsidR="00BE2D44" w:rsidRPr="00D60DEC" w:rsidRDefault="00BE2D44" w:rsidP="00D60DEC">
      <w:pPr>
        <w:numPr>
          <w:ilvl w:val="0"/>
          <w:numId w:val="1"/>
        </w:numPr>
        <w:spacing w:before="240" w:line="360" w:lineRule="auto"/>
        <w:ind w:firstLine="0"/>
        <w:contextualSpacing/>
        <w:rPr>
          <w:rFonts w:cs="Arial"/>
          <w:sz w:val="24"/>
          <w:szCs w:val="24"/>
        </w:rPr>
      </w:pPr>
      <w:r w:rsidRPr="00D60DEC">
        <w:rPr>
          <w:rFonts w:cs="Arial"/>
          <w:sz w:val="24"/>
          <w:szCs w:val="24"/>
        </w:rPr>
        <w:t>Further information, resources and support</w:t>
      </w:r>
    </w:p>
    <w:p w:rsidR="00BE2D44" w:rsidRPr="00D60DEC" w:rsidRDefault="00BE2D44" w:rsidP="00D60DEC">
      <w:pPr>
        <w:spacing w:line="360" w:lineRule="auto"/>
        <w:rPr>
          <w:rFonts w:cs="Arial"/>
          <w:sz w:val="24"/>
          <w:szCs w:val="24"/>
        </w:rPr>
      </w:pPr>
      <w:r w:rsidRPr="00D60DEC">
        <w:rPr>
          <w:rFonts w:cs="Arial"/>
          <w:sz w:val="24"/>
          <w:szCs w:val="24"/>
        </w:rPr>
        <w:br w:type="page"/>
      </w:r>
    </w:p>
    <w:p w:rsidR="00BE2D44" w:rsidRPr="00B62D87" w:rsidRDefault="00BE2D44" w:rsidP="00591C37">
      <w:pPr>
        <w:spacing w:after="0"/>
        <w:rPr>
          <w:rFonts w:cs="Arial"/>
          <w:sz w:val="24"/>
          <w:szCs w:val="24"/>
        </w:rPr>
      </w:pPr>
    </w:p>
    <w:p w:rsidR="000D1321" w:rsidRPr="000D1321" w:rsidRDefault="00BE2D44" w:rsidP="00415B00">
      <w:pPr>
        <w:pStyle w:val="NDSTitle"/>
      </w:pPr>
      <w:r w:rsidRPr="00B62D87">
        <w:t>About this guide</w:t>
      </w:r>
    </w:p>
    <w:p w:rsidR="00650054" w:rsidRPr="005A52A4" w:rsidRDefault="00650054" w:rsidP="00650054">
      <w:pPr>
        <w:spacing w:line="360" w:lineRule="auto"/>
        <w:jc w:val="both"/>
        <w:rPr>
          <w:rFonts w:cs="Arial"/>
          <w:color w:val="000000" w:themeColor="text1"/>
          <w:sz w:val="24"/>
          <w:szCs w:val="24"/>
        </w:rPr>
      </w:pPr>
      <w:r w:rsidRPr="005A52A4">
        <w:rPr>
          <w:rFonts w:cs="Arial"/>
          <w:color w:val="000000" w:themeColor="text1"/>
          <w:sz w:val="24"/>
          <w:szCs w:val="24"/>
        </w:rPr>
        <w:t>This guide is part of the NDS Zero Tolerance ‘</w:t>
      </w:r>
      <w:r w:rsidRPr="005A52A4">
        <w:rPr>
          <w:rFonts w:cs="Arial"/>
          <w:i/>
          <w:color w:val="000000" w:themeColor="text1"/>
          <w:sz w:val="24"/>
          <w:szCs w:val="24"/>
        </w:rPr>
        <w:t>Understanding Abuse</w:t>
      </w:r>
      <w:r w:rsidRPr="005A52A4">
        <w:rPr>
          <w:rFonts w:cs="Arial"/>
          <w:color w:val="000000" w:themeColor="text1"/>
          <w:sz w:val="24"/>
          <w:szCs w:val="24"/>
        </w:rPr>
        <w:t xml:space="preserve">’ training program.  </w:t>
      </w:r>
    </w:p>
    <w:p w:rsidR="00650054" w:rsidRPr="005A52A4" w:rsidRDefault="00650054" w:rsidP="00650054">
      <w:pPr>
        <w:spacing w:line="360" w:lineRule="auto"/>
        <w:jc w:val="both"/>
        <w:rPr>
          <w:rFonts w:cs="Arial"/>
          <w:color w:val="000000" w:themeColor="text1"/>
          <w:sz w:val="24"/>
          <w:szCs w:val="24"/>
        </w:rPr>
      </w:pPr>
      <w:r w:rsidRPr="005A52A4">
        <w:rPr>
          <w:rFonts w:cs="Arial"/>
          <w:color w:val="000000" w:themeColor="text1"/>
          <w:sz w:val="24"/>
          <w:szCs w:val="24"/>
        </w:rPr>
        <w:t xml:space="preserve">It has been written for supervisors and practice managers to help implement the ‘Understanding Abuse’ program in your organisation. </w:t>
      </w:r>
    </w:p>
    <w:p w:rsidR="00650054" w:rsidRPr="005A52A4" w:rsidRDefault="00650054" w:rsidP="00650054">
      <w:pPr>
        <w:spacing w:before="240" w:line="360" w:lineRule="auto"/>
        <w:jc w:val="both"/>
        <w:rPr>
          <w:rFonts w:cs="Arial"/>
          <w:sz w:val="24"/>
          <w:szCs w:val="24"/>
        </w:rPr>
      </w:pPr>
      <w:r>
        <w:rPr>
          <w:rFonts w:cs="Arial"/>
          <w:sz w:val="24"/>
          <w:szCs w:val="24"/>
        </w:rPr>
        <w:t>Use</w:t>
      </w:r>
      <w:r w:rsidRPr="005A52A4">
        <w:rPr>
          <w:rFonts w:cs="Arial"/>
          <w:sz w:val="24"/>
          <w:szCs w:val="24"/>
        </w:rPr>
        <w:t xml:space="preserve"> this guide to work</w:t>
      </w:r>
      <w:r>
        <w:rPr>
          <w:rFonts w:cs="Arial"/>
          <w:sz w:val="24"/>
          <w:szCs w:val="24"/>
        </w:rPr>
        <w:t xml:space="preserve"> through the e-learning modules </w:t>
      </w:r>
      <w:r w:rsidRPr="005A52A4">
        <w:rPr>
          <w:rFonts w:cs="Arial"/>
          <w:sz w:val="24"/>
          <w:szCs w:val="24"/>
        </w:rPr>
        <w:t>with your staff</w:t>
      </w:r>
      <w:r>
        <w:rPr>
          <w:rFonts w:cs="Arial"/>
          <w:sz w:val="24"/>
          <w:szCs w:val="24"/>
        </w:rPr>
        <w:t xml:space="preserve">; as individuals and </w:t>
      </w:r>
      <w:r w:rsidRPr="005A52A4">
        <w:rPr>
          <w:rFonts w:cs="Arial"/>
          <w:sz w:val="24"/>
          <w:szCs w:val="24"/>
        </w:rPr>
        <w:t xml:space="preserve">in teams. </w:t>
      </w:r>
    </w:p>
    <w:p w:rsidR="00650054" w:rsidRPr="005A52A4" w:rsidRDefault="00650054" w:rsidP="00650054">
      <w:pPr>
        <w:spacing w:line="360" w:lineRule="auto"/>
        <w:jc w:val="both"/>
        <w:rPr>
          <w:rFonts w:cs="Arial"/>
          <w:color w:val="000000" w:themeColor="text1"/>
          <w:sz w:val="24"/>
          <w:szCs w:val="24"/>
        </w:rPr>
      </w:pPr>
      <w:r w:rsidRPr="005A52A4">
        <w:rPr>
          <w:rFonts w:cs="Arial"/>
          <w:color w:val="000000" w:themeColor="text1"/>
          <w:sz w:val="24"/>
          <w:szCs w:val="24"/>
        </w:rPr>
        <w:t>Additional cas</w:t>
      </w:r>
      <w:r>
        <w:rPr>
          <w:rFonts w:cs="Arial"/>
          <w:color w:val="000000" w:themeColor="text1"/>
          <w:sz w:val="24"/>
          <w:szCs w:val="24"/>
        </w:rPr>
        <w:t>e studies and questions are</w:t>
      </w:r>
      <w:r w:rsidRPr="005A52A4">
        <w:rPr>
          <w:rFonts w:cs="Arial"/>
          <w:color w:val="000000" w:themeColor="text1"/>
          <w:sz w:val="24"/>
          <w:szCs w:val="24"/>
        </w:rPr>
        <w:t xml:space="preserve"> provided to help explore specific topics or allow you to tailor the resources for use within your organisation. You </w:t>
      </w:r>
      <w:r>
        <w:rPr>
          <w:rFonts w:cs="Arial"/>
          <w:color w:val="000000" w:themeColor="text1"/>
          <w:sz w:val="24"/>
          <w:szCs w:val="24"/>
        </w:rPr>
        <w:t>are also encouraged to</w:t>
      </w:r>
      <w:r w:rsidRPr="005A52A4">
        <w:rPr>
          <w:rFonts w:cs="Arial"/>
          <w:color w:val="000000" w:themeColor="text1"/>
          <w:sz w:val="24"/>
          <w:szCs w:val="24"/>
        </w:rPr>
        <w:t xml:space="preserve"> incorporate examples from your own workplace. </w:t>
      </w:r>
    </w:p>
    <w:p w:rsidR="00650054" w:rsidRPr="005A52A4" w:rsidRDefault="00650054" w:rsidP="00650054">
      <w:pPr>
        <w:spacing w:before="240" w:line="360" w:lineRule="auto"/>
        <w:jc w:val="both"/>
        <w:rPr>
          <w:rFonts w:cs="Arial"/>
          <w:sz w:val="24"/>
          <w:szCs w:val="24"/>
        </w:rPr>
      </w:pPr>
      <w:r w:rsidRPr="005A52A4">
        <w:rPr>
          <w:rFonts w:cs="Arial"/>
          <w:sz w:val="24"/>
          <w:szCs w:val="24"/>
        </w:rPr>
        <w:t xml:space="preserve">Links to further information and resources are provided throughout the guide. We encourage you use these links to get the most out of this training. </w:t>
      </w:r>
    </w:p>
    <w:p w:rsidR="00BE2D44" w:rsidRPr="00B62D87" w:rsidRDefault="00BE2D44" w:rsidP="000D1321">
      <w:pPr>
        <w:spacing w:after="0" w:line="360" w:lineRule="auto"/>
        <w:rPr>
          <w:rFonts w:cs="Arial"/>
          <w:color w:val="365F91" w:themeColor="accent1" w:themeShade="BF"/>
          <w:sz w:val="24"/>
          <w:szCs w:val="24"/>
        </w:rPr>
      </w:pPr>
    </w:p>
    <w:p w:rsidR="000D1321" w:rsidRPr="000D1321" w:rsidRDefault="00BE2D44" w:rsidP="00415B00">
      <w:pPr>
        <w:pStyle w:val="NDSTitle"/>
      </w:pPr>
      <w:r w:rsidRPr="00B62D87">
        <w:t xml:space="preserve">About the </w:t>
      </w:r>
      <w:r w:rsidRPr="00B62D87">
        <w:rPr>
          <w:i/>
        </w:rPr>
        <w:t>Zero Tolerance</w:t>
      </w:r>
      <w:r w:rsidRPr="00B62D87">
        <w:t xml:space="preserve"> initiative</w:t>
      </w:r>
    </w:p>
    <w:p w:rsidR="00650054" w:rsidRPr="005A52A4" w:rsidRDefault="00650054" w:rsidP="00650054">
      <w:pPr>
        <w:spacing w:line="360" w:lineRule="auto"/>
        <w:jc w:val="both"/>
        <w:rPr>
          <w:rFonts w:cs="Arial"/>
          <w:sz w:val="24"/>
          <w:szCs w:val="24"/>
        </w:rPr>
      </w:pPr>
      <w:r w:rsidRPr="005A52A4">
        <w:rPr>
          <w:rFonts w:cs="Arial"/>
          <w:bCs/>
          <w:i/>
          <w:sz w:val="24"/>
          <w:szCs w:val="24"/>
        </w:rPr>
        <w:t xml:space="preserve">Zero Tolerance </w:t>
      </w:r>
      <w:r w:rsidRPr="005A52A4">
        <w:rPr>
          <w:rFonts w:cs="Arial"/>
          <w:bCs/>
          <w:sz w:val="24"/>
          <w:szCs w:val="24"/>
        </w:rPr>
        <w:t>is an initiative led by NDS in partnership with the disability sector.</w:t>
      </w:r>
      <w:r w:rsidRPr="005A52A4">
        <w:rPr>
          <w:rFonts w:cs="Arial"/>
          <w:sz w:val="24"/>
          <w:szCs w:val="24"/>
        </w:rPr>
        <w:t xml:space="preserve"> It aims to assist disability service providers to understand, implement and improve practices which safeguard the rights of people they support. </w:t>
      </w:r>
    </w:p>
    <w:p w:rsidR="00650054" w:rsidRPr="005A52A4" w:rsidRDefault="00650054" w:rsidP="00650054">
      <w:pPr>
        <w:spacing w:line="360" w:lineRule="auto"/>
        <w:jc w:val="both"/>
        <w:rPr>
          <w:rFonts w:cs="Arial"/>
          <w:sz w:val="24"/>
          <w:szCs w:val="24"/>
        </w:rPr>
      </w:pPr>
      <w:r w:rsidRPr="005A52A4">
        <w:rPr>
          <w:rFonts w:cs="Arial"/>
          <w:sz w:val="24"/>
          <w:szCs w:val="24"/>
        </w:rPr>
        <w:t xml:space="preserve">Using a human rights approach, </w:t>
      </w:r>
      <w:r w:rsidRPr="005A52A4">
        <w:rPr>
          <w:rFonts w:cs="Arial"/>
          <w:i/>
          <w:sz w:val="24"/>
          <w:szCs w:val="24"/>
        </w:rPr>
        <w:t>Zero Tolerance</w:t>
      </w:r>
      <w:r w:rsidRPr="005A52A4">
        <w:rPr>
          <w:rFonts w:cs="Arial"/>
          <w:sz w:val="24"/>
          <w:szCs w:val="24"/>
        </w:rPr>
        <w:t xml:space="preserve"> outlines strategies for service providers to improve prevention, early intervention and responses to abuse, neglect and violence experienced by people with disability. </w:t>
      </w:r>
    </w:p>
    <w:p w:rsidR="00650054" w:rsidRPr="005A52A4" w:rsidRDefault="00650054" w:rsidP="00650054">
      <w:pPr>
        <w:spacing w:line="360" w:lineRule="auto"/>
        <w:jc w:val="both"/>
        <w:rPr>
          <w:rFonts w:cs="Arial"/>
          <w:sz w:val="24"/>
          <w:szCs w:val="24"/>
        </w:rPr>
      </w:pPr>
      <w:r w:rsidRPr="005A52A4">
        <w:rPr>
          <w:rFonts w:cs="Arial"/>
          <w:sz w:val="24"/>
          <w:szCs w:val="24"/>
        </w:rPr>
        <w:t xml:space="preserve">Put simply, </w:t>
      </w:r>
      <w:r w:rsidRPr="005A52A4">
        <w:rPr>
          <w:rFonts w:cs="Arial"/>
          <w:b/>
          <w:i/>
          <w:sz w:val="24"/>
          <w:szCs w:val="24"/>
        </w:rPr>
        <w:t>Zero Tolerance</w:t>
      </w:r>
      <w:r w:rsidRPr="005A52A4">
        <w:rPr>
          <w:rFonts w:cs="Arial"/>
          <w:b/>
          <w:sz w:val="24"/>
          <w:szCs w:val="24"/>
        </w:rPr>
        <w:t xml:space="preserve"> means abuse is never OK</w:t>
      </w:r>
      <w:r w:rsidRPr="005A52A4">
        <w:rPr>
          <w:rFonts w:cs="Arial"/>
          <w:sz w:val="24"/>
          <w:szCs w:val="24"/>
        </w:rPr>
        <w:t xml:space="preserve">. It urges providers </w:t>
      </w:r>
      <w:r w:rsidRPr="00650054">
        <w:rPr>
          <w:rFonts w:cs="Arial"/>
          <w:sz w:val="24"/>
          <w:szCs w:val="24"/>
        </w:rPr>
        <w:t>to focus on rights and target abuse to create safer, more empowering environments</w:t>
      </w:r>
      <w:r w:rsidRPr="005A52A4">
        <w:rPr>
          <w:rFonts w:cs="Arial"/>
          <w:sz w:val="24"/>
          <w:szCs w:val="24"/>
        </w:rPr>
        <w:t xml:space="preserve"> for people they support.</w:t>
      </w:r>
      <w:r w:rsidRPr="005A52A4">
        <w:rPr>
          <w:rFonts w:cs="Arial"/>
          <w:b/>
          <w:sz w:val="24"/>
          <w:szCs w:val="24"/>
        </w:rPr>
        <w:t xml:space="preserve">  </w:t>
      </w:r>
      <w:r w:rsidRPr="005A52A4">
        <w:rPr>
          <w:rFonts w:cs="Arial"/>
          <w:sz w:val="24"/>
          <w:szCs w:val="24"/>
        </w:rPr>
        <w:t xml:space="preserve">   </w:t>
      </w:r>
    </w:p>
    <w:p w:rsidR="000D1321" w:rsidRDefault="00650054" w:rsidP="00650054">
      <w:pPr>
        <w:spacing w:line="360" w:lineRule="auto"/>
        <w:jc w:val="both"/>
        <w:rPr>
          <w:rFonts w:ascii="Open Sans" w:eastAsia="Times New Roman" w:hAnsi="Open Sans" w:cstheme="majorBidi"/>
          <w:b/>
          <w:color w:val="27465A"/>
          <w:spacing w:val="-10"/>
          <w:kern w:val="28"/>
          <w:sz w:val="40"/>
          <w:szCs w:val="56"/>
          <w:lang w:eastAsia="en-AU"/>
        </w:rPr>
      </w:pPr>
      <w:r w:rsidRPr="005A52A4">
        <w:rPr>
          <w:rFonts w:cs="Arial"/>
          <w:sz w:val="24"/>
          <w:szCs w:val="24"/>
        </w:rPr>
        <w:t xml:space="preserve">An expanding range of </w:t>
      </w:r>
      <w:r w:rsidRPr="005A52A4">
        <w:rPr>
          <w:rFonts w:cs="Arial"/>
          <w:i/>
          <w:sz w:val="24"/>
          <w:szCs w:val="24"/>
        </w:rPr>
        <w:t>Zero Tolerance</w:t>
      </w:r>
      <w:r w:rsidRPr="005A52A4">
        <w:rPr>
          <w:rFonts w:cs="Arial"/>
          <w:sz w:val="24"/>
          <w:szCs w:val="24"/>
        </w:rPr>
        <w:t xml:space="preserve"> tools and resources for the disability sector </w:t>
      </w:r>
      <w:r>
        <w:rPr>
          <w:rFonts w:cs="Arial"/>
          <w:sz w:val="24"/>
          <w:szCs w:val="24"/>
        </w:rPr>
        <w:t xml:space="preserve">is </w:t>
      </w:r>
      <w:r w:rsidRPr="005A52A4">
        <w:rPr>
          <w:rFonts w:cs="Arial"/>
          <w:sz w:val="24"/>
          <w:szCs w:val="24"/>
        </w:rPr>
        <w:t xml:space="preserve">available to support safeguarding approaches for people with a disability. </w:t>
      </w:r>
      <w:r>
        <w:rPr>
          <w:rFonts w:cs="Arial"/>
          <w:sz w:val="24"/>
          <w:szCs w:val="24"/>
        </w:rPr>
        <w:t xml:space="preserve">See the </w:t>
      </w:r>
      <w:r w:rsidRPr="005A52A4">
        <w:rPr>
          <w:rFonts w:cs="Arial"/>
          <w:sz w:val="24"/>
          <w:szCs w:val="24"/>
        </w:rPr>
        <w:t xml:space="preserve">NDS website </w:t>
      </w:r>
      <w:r>
        <w:rPr>
          <w:rFonts w:cs="Arial"/>
          <w:sz w:val="24"/>
          <w:szCs w:val="24"/>
        </w:rPr>
        <w:t>for</w:t>
      </w:r>
      <w:r w:rsidRPr="005A52A4">
        <w:rPr>
          <w:rFonts w:cs="Arial"/>
          <w:sz w:val="24"/>
          <w:szCs w:val="24"/>
        </w:rPr>
        <w:t xml:space="preserve"> more</w:t>
      </w:r>
      <w:r>
        <w:rPr>
          <w:rFonts w:cs="Arial"/>
          <w:sz w:val="24"/>
          <w:szCs w:val="24"/>
        </w:rPr>
        <w:t xml:space="preserve"> information</w:t>
      </w:r>
      <w:r w:rsidRPr="005A52A4">
        <w:rPr>
          <w:rFonts w:cs="Arial"/>
          <w:sz w:val="24"/>
          <w:szCs w:val="24"/>
        </w:rPr>
        <w:t xml:space="preserve">: </w:t>
      </w:r>
      <w:hyperlink r:id="rId14" w:history="1">
        <w:r w:rsidRPr="005A52A4">
          <w:rPr>
            <w:rFonts w:cs="Arial"/>
            <w:color w:val="0000FF" w:themeColor="hyperlink"/>
            <w:sz w:val="24"/>
            <w:szCs w:val="24"/>
            <w:u w:val="single"/>
          </w:rPr>
          <w:t>https://www.nds.org.au/resources/zero-tolerance</w:t>
        </w:r>
      </w:hyperlink>
      <w:r w:rsidRPr="005A52A4">
        <w:rPr>
          <w:rFonts w:cs="Arial"/>
          <w:sz w:val="24"/>
          <w:szCs w:val="24"/>
        </w:rPr>
        <w:t xml:space="preserve"> </w:t>
      </w:r>
      <w:r w:rsidR="000D1321">
        <w:br w:type="page"/>
      </w:r>
    </w:p>
    <w:p w:rsidR="00BE2D44" w:rsidRPr="00B62D87" w:rsidRDefault="00BE2D44" w:rsidP="00D60DEC">
      <w:pPr>
        <w:pStyle w:val="NDSTitle"/>
        <w:rPr>
          <w:bCs/>
        </w:rPr>
      </w:pPr>
      <w:r w:rsidRPr="00B62D87">
        <w:lastRenderedPageBreak/>
        <w:t>About the ‘Understanding Abuse’ program</w:t>
      </w:r>
    </w:p>
    <w:p w:rsidR="00650054" w:rsidRPr="005A52A4" w:rsidRDefault="00650054" w:rsidP="00D60DEC">
      <w:pPr>
        <w:spacing w:line="360" w:lineRule="auto"/>
        <w:jc w:val="both"/>
        <w:rPr>
          <w:rFonts w:cs="Arial"/>
          <w:sz w:val="24"/>
          <w:szCs w:val="24"/>
        </w:rPr>
      </w:pPr>
      <w:r w:rsidRPr="005A52A4">
        <w:rPr>
          <w:rFonts w:cs="Arial"/>
          <w:sz w:val="24"/>
          <w:szCs w:val="24"/>
        </w:rPr>
        <w:t xml:space="preserve">The ‘Understanding Abuse’ training program is a critical component of </w:t>
      </w:r>
      <w:r w:rsidRPr="00650054">
        <w:rPr>
          <w:rFonts w:cs="Arial"/>
          <w:i/>
          <w:sz w:val="24"/>
          <w:szCs w:val="24"/>
        </w:rPr>
        <w:t>Zero Tolerance</w:t>
      </w:r>
      <w:r w:rsidRPr="005A52A4">
        <w:rPr>
          <w:rFonts w:cs="Arial"/>
          <w:sz w:val="24"/>
          <w:szCs w:val="24"/>
        </w:rPr>
        <w:t xml:space="preserve">. It builds on NDS’s </w:t>
      </w:r>
      <w:hyperlink r:id="rId15" w:history="1">
        <w:r w:rsidRPr="005A52A4">
          <w:rPr>
            <w:rFonts w:cs="Arial"/>
            <w:color w:val="0000FF" w:themeColor="hyperlink"/>
            <w:sz w:val="24"/>
            <w:szCs w:val="24"/>
            <w:u w:val="single"/>
          </w:rPr>
          <w:t>Online Human Rights Training program</w:t>
        </w:r>
      </w:hyperlink>
      <w:r w:rsidRPr="005A52A4">
        <w:rPr>
          <w:rFonts w:cs="Arial"/>
          <w:sz w:val="24"/>
          <w:szCs w:val="24"/>
        </w:rPr>
        <w:t xml:space="preserve"> to set out a rights-based approach to thinking about the causes of abuse</w:t>
      </w:r>
      <w:r>
        <w:rPr>
          <w:rFonts w:cs="Arial"/>
          <w:sz w:val="24"/>
          <w:szCs w:val="24"/>
        </w:rPr>
        <w:t xml:space="preserve"> and neglect, and how they </w:t>
      </w:r>
      <w:r w:rsidRPr="005A52A4">
        <w:rPr>
          <w:rFonts w:cs="Arial"/>
          <w:sz w:val="24"/>
          <w:szCs w:val="24"/>
        </w:rPr>
        <w:t xml:space="preserve">can be prevented. </w:t>
      </w:r>
    </w:p>
    <w:p w:rsidR="00650054" w:rsidRPr="005A52A4" w:rsidRDefault="00650054" w:rsidP="00D60DEC">
      <w:pPr>
        <w:spacing w:line="360" w:lineRule="auto"/>
        <w:jc w:val="both"/>
        <w:rPr>
          <w:rFonts w:cs="Arial"/>
          <w:sz w:val="24"/>
          <w:szCs w:val="24"/>
        </w:rPr>
      </w:pPr>
      <w:r w:rsidRPr="005A52A4">
        <w:rPr>
          <w:rFonts w:cs="Arial"/>
          <w:sz w:val="24"/>
          <w:szCs w:val="24"/>
        </w:rPr>
        <w:t xml:space="preserve">The program uses a combination of online videos and training tools, as well as downloadable worksheets for offline team work and personal </w:t>
      </w:r>
      <w:r>
        <w:rPr>
          <w:rFonts w:cs="Arial"/>
          <w:sz w:val="24"/>
          <w:szCs w:val="24"/>
        </w:rPr>
        <w:t>reflection.</w:t>
      </w:r>
      <w:r w:rsidRPr="005A52A4">
        <w:rPr>
          <w:rFonts w:cs="Arial"/>
          <w:sz w:val="24"/>
          <w:szCs w:val="24"/>
        </w:rPr>
        <w:t xml:space="preserve"> </w:t>
      </w:r>
    </w:p>
    <w:p w:rsidR="00650054" w:rsidRPr="005A52A4" w:rsidRDefault="00650054" w:rsidP="00D60DEC">
      <w:pPr>
        <w:spacing w:before="240" w:line="360" w:lineRule="auto"/>
        <w:jc w:val="both"/>
        <w:rPr>
          <w:rFonts w:cs="Arial"/>
          <w:sz w:val="24"/>
          <w:szCs w:val="24"/>
        </w:rPr>
      </w:pPr>
      <w:r w:rsidRPr="005A52A4">
        <w:rPr>
          <w:rFonts w:cs="Arial"/>
          <w:sz w:val="24"/>
          <w:szCs w:val="24"/>
        </w:rPr>
        <w:t>These resources should be considered in the context of the environment you work in and the people you support</w:t>
      </w:r>
      <w:r>
        <w:rPr>
          <w:rFonts w:cs="Arial"/>
          <w:sz w:val="24"/>
          <w:szCs w:val="24"/>
        </w:rPr>
        <w:t>. They are to be used</w:t>
      </w:r>
      <w:r w:rsidRPr="005A52A4">
        <w:rPr>
          <w:rFonts w:cs="Arial"/>
          <w:sz w:val="24"/>
          <w:szCs w:val="24"/>
        </w:rPr>
        <w:t xml:space="preserve"> in conjunction</w:t>
      </w:r>
      <w:r>
        <w:rPr>
          <w:rFonts w:cs="Arial"/>
          <w:sz w:val="24"/>
          <w:szCs w:val="24"/>
        </w:rPr>
        <w:t xml:space="preserve"> with</w:t>
      </w:r>
      <w:r w:rsidRPr="005A52A4">
        <w:rPr>
          <w:rFonts w:cs="Arial"/>
          <w:sz w:val="24"/>
          <w:szCs w:val="24"/>
        </w:rPr>
        <w:t xml:space="preserve"> relevant legislation and policies. </w:t>
      </w:r>
    </w:p>
    <w:p w:rsidR="00650054" w:rsidRPr="005A52A4" w:rsidRDefault="00650054" w:rsidP="00D60DEC">
      <w:pPr>
        <w:spacing w:before="240" w:line="360" w:lineRule="auto"/>
        <w:jc w:val="both"/>
        <w:rPr>
          <w:rFonts w:cs="Arial"/>
          <w:sz w:val="24"/>
          <w:szCs w:val="24"/>
        </w:rPr>
      </w:pPr>
      <w:r w:rsidRPr="005A52A4">
        <w:rPr>
          <w:rFonts w:cs="Arial"/>
          <w:sz w:val="24"/>
          <w:szCs w:val="24"/>
        </w:rPr>
        <w:t xml:space="preserve">‘Understanding Abuse’ is not intended to </w:t>
      </w:r>
      <w:r>
        <w:rPr>
          <w:rFonts w:cs="Arial"/>
          <w:sz w:val="24"/>
          <w:szCs w:val="24"/>
        </w:rPr>
        <w:t>provide</w:t>
      </w:r>
      <w:r w:rsidRPr="005A52A4">
        <w:rPr>
          <w:rFonts w:cs="Arial"/>
          <w:sz w:val="24"/>
          <w:szCs w:val="24"/>
        </w:rPr>
        <w:t xml:space="preserve"> comprehensive </w:t>
      </w:r>
      <w:r>
        <w:rPr>
          <w:rFonts w:cs="Arial"/>
          <w:sz w:val="24"/>
          <w:szCs w:val="24"/>
        </w:rPr>
        <w:t xml:space="preserve">advice for every situation. Rather the resources </w:t>
      </w:r>
      <w:r w:rsidRPr="005A52A4">
        <w:rPr>
          <w:rFonts w:cs="Arial"/>
          <w:sz w:val="24"/>
          <w:szCs w:val="24"/>
        </w:rPr>
        <w:t xml:space="preserve">should be used as a conversation starter to prompt thinking about the best way to support people with disability. It is your responsibility, and the responsibility of your team, to keep the conversation going and </w:t>
      </w:r>
      <w:r>
        <w:rPr>
          <w:rFonts w:cs="Arial"/>
          <w:sz w:val="24"/>
          <w:szCs w:val="24"/>
        </w:rPr>
        <w:t xml:space="preserve">to </w:t>
      </w:r>
      <w:r w:rsidRPr="005A52A4">
        <w:rPr>
          <w:rFonts w:cs="Arial"/>
          <w:sz w:val="24"/>
          <w:szCs w:val="24"/>
        </w:rPr>
        <w:t>take action</w:t>
      </w:r>
      <w:r>
        <w:rPr>
          <w:rFonts w:cs="Arial"/>
          <w:sz w:val="24"/>
          <w:szCs w:val="24"/>
        </w:rPr>
        <w:t xml:space="preserve"> when action is needed</w:t>
      </w:r>
      <w:r w:rsidRPr="005A52A4">
        <w:rPr>
          <w:rFonts w:cs="Arial"/>
          <w:sz w:val="24"/>
          <w:szCs w:val="24"/>
        </w:rPr>
        <w:t xml:space="preserve">. </w:t>
      </w:r>
    </w:p>
    <w:p w:rsidR="00343458" w:rsidRPr="00B62D87" w:rsidRDefault="00343458" w:rsidP="00D60DEC">
      <w:pPr>
        <w:spacing w:line="360" w:lineRule="auto"/>
        <w:rPr>
          <w:rFonts w:cs="Arial"/>
          <w:color w:val="365F91" w:themeColor="accent1" w:themeShade="BF"/>
          <w:sz w:val="28"/>
          <w:szCs w:val="28"/>
        </w:rPr>
      </w:pPr>
    </w:p>
    <w:p w:rsidR="00BE2D44" w:rsidRPr="00B62D87" w:rsidRDefault="00BE2D44" w:rsidP="00D60DEC">
      <w:pPr>
        <w:pStyle w:val="NDSTitle"/>
      </w:pPr>
      <w:r w:rsidRPr="00B62D87">
        <w:t>‘Understanding Abuse’ resources</w:t>
      </w:r>
    </w:p>
    <w:p w:rsidR="00BE2D44" w:rsidRPr="005C4821" w:rsidRDefault="00BE2D44" w:rsidP="00D60DEC">
      <w:pPr>
        <w:spacing w:line="360" w:lineRule="auto"/>
        <w:rPr>
          <w:rFonts w:cs="Arial"/>
        </w:rPr>
      </w:pPr>
      <w:r w:rsidRPr="005C4821">
        <w:rPr>
          <w:rFonts w:cs="Arial"/>
        </w:rPr>
        <w:t>The ‘Understanding Abuse’ training program consists of three key components:</w:t>
      </w:r>
    </w:p>
    <w:p w:rsidR="00BE2D44" w:rsidRPr="005C4821" w:rsidRDefault="00BE2D44" w:rsidP="00D60DEC">
      <w:pPr>
        <w:numPr>
          <w:ilvl w:val="0"/>
          <w:numId w:val="17"/>
        </w:numPr>
        <w:spacing w:before="240" w:line="360" w:lineRule="auto"/>
        <w:ind w:firstLine="0"/>
        <w:contextualSpacing/>
        <w:rPr>
          <w:rFonts w:cs="Arial"/>
        </w:rPr>
      </w:pPr>
      <w:r w:rsidRPr="005C4821">
        <w:rPr>
          <w:rFonts w:cs="Arial"/>
        </w:rPr>
        <w:t xml:space="preserve">Part 1: Understanding Abuse e-learning </w:t>
      </w:r>
      <w:r w:rsidR="00650054">
        <w:rPr>
          <w:rFonts w:cs="Arial"/>
        </w:rPr>
        <w:t>modules</w:t>
      </w:r>
    </w:p>
    <w:p w:rsidR="00BE2D44" w:rsidRPr="005C4821" w:rsidRDefault="00BE2D44" w:rsidP="00D60DEC">
      <w:pPr>
        <w:numPr>
          <w:ilvl w:val="0"/>
          <w:numId w:val="17"/>
        </w:numPr>
        <w:spacing w:before="240" w:line="360" w:lineRule="auto"/>
        <w:ind w:firstLine="0"/>
        <w:contextualSpacing/>
        <w:rPr>
          <w:rFonts w:cs="Arial"/>
        </w:rPr>
      </w:pPr>
      <w:r w:rsidRPr="005C4821">
        <w:rPr>
          <w:rFonts w:cs="Arial"/>
        </w:rPr>
        <w:t xml:space="preserve">Part 2: Eight </w:t>
      </w:r>
      <w:r w:rsidR="00650054">
        <w:rPr>
          <w:rFonts w:cs="Arial"/>
        </w:rPr>
        <w:t>short video ‘</w:t>
      </w:r>
      <w:r w:rsidRPr="005C4821">
        <w:rPr>
          <w:rFonts w:cs="Arial"/>
        </w:rPr>
        <w:t>Learning Bites</w:t>
      </w:r>
      <w:r w:rsidR="00650054">
        <w:rPr>
          <w:rFonts w:cs="Arial"/>
        </w:rPr>
        <w:t>’ with worksheets</w:t>
      </w:r>
      <w:r w:rsidRPr="005C4821">
        <w:rPr>
          <w:rFonts w:cs="Arial"/>
        </w:rPr>
        <w:t xml:space="preserve"> </w:t>
      </w:r>
    </w:p>
    <w:p w:rsidR="00BE2D44" w:rsidRPr="005C4821" w:rsidRDefault="00BE2D44" w:rsidP="00D60DEC">
      <w:pPr>
        <w:numPr>
          <w:ilvl w:val="0"/>
          <w:numId w:val="17"/>
        </w:numPr>
        <w:spacing w:before="240" w:line="360" w:lineRule="auto"/>
        <w:ind w:firstLine="0"/>
        <w:contextualSpacing/>
        <w:rPr>
          <w:rFonts w:cs="Arial"/>
        </w:rPr>
      </w:pPr>
      <w:r w:rsidRPr="005C4821">
        <w:rPr>
          <w:rFonts w:cs="Arial"/>
        </w:rPr>
        <w:t xml:space="preserve">Part 3: </w:t>
      </w:r>
      <w:r w:rsidR="00650054">
        <w:rPr>
          <w:rFonts w:cs="Arial"/>
        </w:rPr>
        <w:t>A Guide for Supervisors</w:t>
      </w:r>
    </w:p>
    <w:p w:rsidR="00BE2D44" w:rsidRPr="005C4821" w:rsidRDefault="00BE2D44" w:rsidP="00591C37">
      <w:pPr>
        <w:spacing w:before="240"/>
        <w:ind w:left="720"/>
        <w:contextualSpacing/>
        <w:rPr>
          <w:rFonts w:cs="Arial"/>
        </w:rPr>
      </w:pPr>
    </w:p>
    <w:tbl>
      <w:tblPr>
        <w:tblStyle w:val="TableGrid"/>
        <w:tblW w:w="0" w:type="auto"/>
        <w:tblLook w:val="04A0" w:firstRow="1" w:lastRow="0" w:firstColumn="1" w:lastColumn="0" w:noHBand="0" w:noVBand="1"/>
      </w:tblPr>
      <w:tblGrid>
        <w:gridCol w:w="4463"/>
        <w:gridCol w:w="5159"/>
      </w:tblGrid>
      <w:tr w:rsidR="00BE2D44" w:rsidRPr="005C4821" w:rsidTr="00BE2D44">
        <w:tc>
          <w:tcPr>
            <w:tcW w:w="4644" w:type="dxa"/>
          </w:tcPr>
          <w:p w:rsidR="00BE2D44" w:rsidRPr="005C4821" w:rsidRDefault="00BE2D44" w:rsidP="00591C37">
            <w:pPr>
              <w:rPr>
                <w:rFonts w:cs="Arial"/>
                <w:b/>
                <w:color w:val="365F91" w:themeColor="accent1" w:themeShade="BF"/>
              </w:rPr>
            </w:pPr>
            <w:r w:rsidRPr="005C4821">
              <w:rPr>
                <w:rFonts w:cs="Arial"/>
                <w:b/>
                <w:color w:val="365F91" w:themeColor="accent1" w:themeShade="BF"/>
              </w:rPr>
              <w:t xml:space="preserve">Topic </w:t>
            </w:r>
          </w:p>
        </w:tc>
        <w:tc>
          <w:tcPr>
            <w:tcW w:w="5318" w:type="dxa"/>
          </w:tcPr>
          <w:p w:rsidR="00BE2D44" w:rsidRPr="005C4821" w:rsidRDefault="00BE2D44" w:rsidP="00591C37">
            <w:pPr>
              <w:rPr>
                <w:rFonts w:cs="Arial"/>
                <w:b/>
                <w:color w:val="365F91" w:themeColor="accent1" w:themeShade="BF"/>
              </w:rPr>
            </w:pPr>
            <w:r w:rsidRPr="005C4821">
              <w:rPr>
                <w:rFonts w:cs="Arial"/>
                <w:b/>
                <w:color w:val="365F91" w:themeColor="accent1" w:themeShade="BF"/>
              </w:rPr>
              <w:t>Resource</w:t>
            </w:r>
          </w:p>
        </w:tc>
      </w:tr>
      <w:tr w:rsidR="00BE2D44" w:rsidRPr="005C4821" w:rsidTr="00BE2D44">
        <w:tc>
          <w:tcPr>
            <w:tcW w:w="9962" w:type="dxa"/>
            <w:gridSpan w:val="2"/>
            <w:shd w:val="clear" w:color="auto" w:fill="DBE5F1" w:themeFill="accent1" w:themeFillTint="33"/>
          </w:tcPr>
          <w:p w:rsidR="00BE2D44" w:rsidRPr="005C4821" w:rsidRDefault="00BE2D44" w:rsidP="00591C37">
            <w:pPr>
              <w:rPr>
                <w:rFonts w:cs="Arial"/>
                <w:color w:val="365F91" w:themeColor="accent1" w:themeShade="BF"/>
              </w:rPr>
            </w:pPr>
            <w:r w:rsidRPr="005C4821">
              <w:rPr>
                <w:rFonts w:cs="Arial"/>
                <w:b/>
                <w:color w:val="365F91" w:themeColor="accent1" w:themeShade="BF"/>
              </w:rPr>
              <w:t xml:space="preserve">Part 1: Understanding Abuse eLearning  </w:t>
            </w:r>
          </w:p>
        </w:tc>
      </w:tr>
      <w:tr w:rsidR="00BE2D44" w:rsidRPr="005C4821" w:rsidTr="00BE2D44">
        <w:tc>
          <w:tcPr>
            <w:tcW w:w="4644" w:type="dxa"/>
          </w:tcPr>
          <w:p w:rsidR="00BE2D44" w:rsidRPr="005C4821" w:rsidRDefault="00BE2D44" w:rsidP="00591C37">
            <w:pPr>
              <w:rPr>
                <w:rFonts w:cs="Arial"/>
                <w:color w:val="000000" w:themeColor="text1"/>
              </w:rPr>
            </w:pPr>
            <w:r w:rsidRPr="005C4821">
              <w:rPr>
                <w:rFonts w:cs="Arial"/>
                <w:color w:val="000000" w:themeColor="text1"/>
              </w:rPr>
              <w:t>Module 1: Understanding Abuse</w:t>
            </w:r>
          </w:p>
        </w:tc>
        <w:tc>
          <w:tcPr>
            <w:tcW w:w="5318" w:type="dxa"/>
          </w:tcPr>
          <w:p w:rsidR="00BE2D44" w:rsidRPr="005C4821" w:rsidRDefault="00BE2D44" w:rsidP="001834F6">
            <w:pPr>
              <w:numPr>
                <w:ilvl w:val="0"/>
                <w:numId w:val="16"/>
              </w:numPr>
              <w:ind w:firstLine="0"/>
              <w:contextualSpacing/>
              <w:rPr>
                <w:rFonts w:cs="Arial"/>
                <w:color w:val="365F91" w:themeColor="accent1" w:themeShade="BF"/>
              </w:rPr>
            </w:pPr>
            <w:r w:rsidRPr="005C4821">
              <w:rPr>
                <w:rFonts w:cs="Arial"/>
                <w:color w:val="365F91" w:themeColor="accent1" w:themeShade="BF"/>
              </w:rPr>
              <w:t>15 minute e-learning program</w:t>
            </w:r>
          </w:p>
          <w:p w:rsidR="00BE2D44" w:rsidRPr="005C4821" w:rsidRDefault="00BE2D44" w:rsidP="001834F6">
            <w:pPr>
              <w:numPr>
                <w:ilvl w:val="0"/>
                <w:numId w:val="16"/>
              </w:numPr>
              <w:ind w:firstLine="0"/>
              <w:contextualSpacing/>
              <w:rPr>
                <w:rFonts w:cs="Arial"/>
                <w:color w:val="365F91" w:themeColor="accent1" w:themeShade="BF"/>
              </w:rPr>
            </w:pPr>
            <w:r w:rsidRPr="005C4821">
              <w:rPr>
                <w:rFonts w:cs="Arial"/>
                <w:color w:val="365F91" w:themeColor="accent1" w:themeShade="BF"/>
              </w:rPr>
              <w:t>Downloadable worksheet for workers</w:t>
            </w:r>
          </w:p>
        </w:tc>
      </w:tr>
      <w:tr w:rsidR="00BE2D44" w:rsidRPr="005C4821" w:rsidTr="00BE2D44">
        <w:tc>
          <w:tcPr>
            <w:tcW w:w="4644" w:type="dxa"/>
          </w:tcPr>
          <w:p w:rsidR="00BE2D44" w:rsidRPr="005C4821" w:rsidRDefault="00BE2D44" w:rsidP="00591C37">
            <w:pPr>
              <w:rPr>
                <w:rFonts w:cs="Arial"/>
                <w:color w:val="000000" w:themeColor="text1"/>
              </w:rPr>
            </w:pPr>
            <w:r w:rsidRPr="005C4821">
              <w:rPr>
                <w:rFonts w:cs="Arial"/>
                <w:color w:val="000000" w:themeColor="text1"/>
              </w:rPr>
              <w:t>Module 2: Power and Control</w:t>
            </w:r>
          </w:p>
        </w:tc>
        <w:tc>
          <w:tcPr>
            <w:tcW w:w="5318" w:type="dxa"/>
          </w:tcPr>
          <w:p w:rsidR="00BE2D44" w:rsidRPr="005C4821" w:rsidRDefault="00BE2D44" w:rsidP="001834F6">
            <w:pPr>
              <w:numPr>
                <w:ilvl w:val="0"/>
                <w:numId w:val="16"/>
              </w:numPr>
              <w:ind w:firstLine="0"/>
              <w:contextualSpacing/>
              <w:rPr>
                <w:rFonts w:cs="Arial"/>
                <w:color w:val="365F91" w:themeColor="accent1" w:themeShade="BF"/>
              </w:rPr>
            </w:pPr>
            <w:r w:rsidRPr="005C4821">
              <w:rPr>
                <w:rFonts w:cs="Arial"/>
                <w:color w:val="365F91" w:themeColor="accent1" w:themeShade="BF"/>
              </w:rPr>
              <w:t>15 minute e-learning program</w:t>
            </w:r>
          </w:p>
          <w:p w:rsidR="00BE2D44" w:rsidRPr="005C4821" w:rsidRDefault="00BE2D44" w:rsidP="001834F6">
            <w:pPr>
              <w:numPr>
                <w:ilvl w:val="0"/>
                <w:numId w:val="16"/>
              </w:numPr>
              <w:ind w:firstLine="0"/>
              <w:contextualSpacing/>
              <w:rPr>
                <w:rFonts w:cs="Arial"/>
                <w:color w:val="365F91" w:themeColor="accent1" w:themeShade="BF"/>
              </w:rPr>
            </w:pPr>
            <w:r w:rsidRPr="005C4821">
              <w:rPr>
                <w:rFonts w:cs="Arial"/>
                <w:color w:val="365F91" w:themeColor="accent1" w:themeShade="BF"/>
              </w:rPr>
              <w:t>Downloadable worksheet for workers</w:t>
            </w:r>
          </w:p>
        </w:tc>
      </w:tr>
      <w:tr w:rsidR="00BE2D44" w:rsidRPr="005C4821" w:rsidTr="00BE2D44">
        <w:tc>
          <w:tcPr>
            <w:tcW w:w="4644" w:type="dxa"/>
          </w:tcPr>
          <w:p w:rsidR="00BE2D44" w:rsidRPr="005C4821" w:rsidRDefault="00BE2D44" w:rsidP="00591C37">
            <w:pPr>
              <w:rPr>
                <w:rFonts w:cs="Arial"/>
                <w:color w:val="000000" w:themeColor="text1"/>
              </w:rPr>
            </w:pPr>
            <w:r w:rsidRPr="005C4821">
              <w:rPr>
                <w:rFonts w:cs="Arial"/>
                <w:color w:val="000000" w:themeColor="text1"/>
              </w:rPr>
              <w:t>Module 3: the Empowerment Circle</w:t>
            </w:r>
          </w:p>
        </w:tc>
        <w:tc>
          <w:tcPr>
            <w:tcW w:w="5318" w:type="dxa"/>
          </w:tcPr>
          <w:p w:rsidR="00BE2D44" w:rsidRPr="005C4821" w:rsidRDefault="00BE2D44" w:rsidP="001834F6">
            <w:pPr>
              <w:numPr>
                <w:ilvl w:val="0"/>
                <w:numId w:val="16"/>
              </w:numPr>
              <w:ind w:firstLine="0"/>
              <w:contextualSpacing/>
              <w:rPr>
                <w:rFonts w:cs="Arial"/>
                <w:color w:val="365F91" w:themeColor="accent1" w:themeShade="BF"/>
              </w:rPr>
            </w:pPr>
            <w:r w:rsidRPr="005C4821">
              <w:rPr>
                <w:rFonts w:cs="Arial"/>
                <w:color w:val="365F91" w:themeColor="accent1" w:themeShade="BF"/>
              </w:rPr>
              <w:t>20 minute e-learning program</w:t>
            </w:r>
          </w:p>
          <w:p w:rsidR="00BE2D44" w:rsidRPr="005C4821" w:rsidRDefault="00BE2D44" w:rsidP="001834F6">
            <w:pPr>
              <w:numPr>
                <w:ilvl w:val="0"/>
                <w:numId w:val="16"/>
              </w:numPr>
              <w:ind w:firstLine="0"/>
              <w:contextualSpacing/>
              <w:rPr>
                <w:rFonts w:cs="Arial"/>
                <w:color w:val="365F91" w:themeColor="accent1" w:themeShade="BF"/>
              </w:rPr>
            </w:pPr>
            <w:r w:rsidRPr="005C4821">
              <w:rPr>
                <w:rFonts w:cs="Arial"/>
                <w:color w:val="365F91" w:themeColor="accent1" w:themeShade="BF"/>
              </w:rPr>
              <w:t>Downloadable worksheet for workers</w:t>
            </w:r>
          </w:p>
        </w:tc>
      </w:tr>
    </w:tbl>
    <w:p w:rsidR="00BE2D44" w:rsidRPr="005C4821" w:rsidRDefault="00BE2D44" w:rsidP="00591C37">
      <w:pPr>
        <w:rPr>
          <w:rFonts w:cs="Arial"/>
        </w:rPr>
      </w:pPr>
      <w:r w:rsidRPr="005C4821">
        <w:rPr>
          <w:rFonts w:cs="Arial"/>
        </w:rPr>
        <w:br w:type="page"/>
      </w:r>
    </w:p>
    <w:p w:rsidR="00BE2D44" w:rsidRPr="005C4821" w:rsidRDefault="00BE2D44" w:rsidP="00591C37">
      <w:pPr>
        <w:rPr>
          <w:rFonts w:cs="Arial"/>
        </w:rPr>
      </w:pPr>
    </w:p>
    <w:tbl>
      <w:tblPr>
        <w:tblStyle w:val="TableGrid"/>
        <w:tblW w:w="0" w:type="auto"/>
        <w:tblLook w:val="04A0" w:firstRow="1" w:lastRow="0" w:firstColumn="1" w:lastColumn="0" w:noHBand="0" w:noVBand="1"/>
      </w:tblPr>
      <w:tblGrid>
        <w:gridCol w:w="4461"/>
        <w:gridCol w:w="5161"/>
      </w:tblGrid>
      <w:tr w:rsidR="00BE2D44" w:rsidRPr="005C4821" w:rsidTr="00650054">
        <w:tc>
          <w:tcPr>
            <w:tcW w:w="9622" w:type="dxa"/>
            <w:gridSpan w:val="2"/>
            <w:shd w:val="clear" w:color="auto" w:fill="DBE5F1" w:themeFill="accent1" w:themeFillTint="33"/>
          </w:tcPr>
          <w:p w:rsidR="00BE2D44" w:rsidRPr="005C4821" w:rsidRDefault="00BE2D44" w:rsidP="00591C37">
            <w:pPr>
              <w:rPr>
                <w:rFonts w:cs="Arial"/>
                <w:color w:val="365F91" w:themeColor="accent1" w:themeShade="BF"/>
              </w:rPr>
            </w:pPr>
            <w:r w:rsidRPr="005C4821">
              <w:rPr>
                <w:rFonts w:cs="Arial"/>
                <w:b/>
                <w:color w:val="365F91" w:themeColor="accent1" w:themeShade="BF"/>
              </w:rPr>
              <w:t>Part 2: Learning Bites</w:t>
            </w:r>
            <w:r w:rsidRPr="005C4821">
              <w:rPr>
                <w:rFonts w:cs="Arial"/>
                <w:color w:val="000000" w:themeColor="text1"/>
              </w:rPr>
              <w:t xml:space="preserve"> </w:t>
            </w:r>
          </w:p>
        </w:tc>
      </w:tr>
      <w:tr w:rsidR="00BE2D44" w:rsidRPr="005C4821" w:rsidTr="00650054">
        <w:tc>
          <w:tcPr>
            <w:tcW w:w="4461" w:type="dxa"/>
          </w:tcPr>
          <w:p w:rsidR="00BE2D44" w:rsidRPr="005C4821" w:rsidRDefault="00993DA9" w:rsidP="00591C37">
            <w:pPr>
              <w:rPr>
                <w:rFonts w:cs="Arial"/>
                <w:color w:val="000000" w:themeColor="text1"/>
              </w:rPr>
            </w:pPr>
            <w:r w:rsidRPr="005C4821">
              <w:rPr>
                <w:rFonts w:cs="Arial"/>
                <w:color w:val="000000" w:themeColor="text1"/>
              </w:rPr>
              <w:t>Learning Bite 1: I</w:t>
            </w:r>
            <w:r w:rsidR="00BE2D44" w:rsidRPr="005C4821">
              <w:rPr>
                <w:rFonts w:cs="Arial"/>
                <w:color w:val="000000" w:themeColor="text1"/>
              </w:rPr>
              <w:t>dentity</w:t>
            </w:r>
            <w:r w:rsidRPr="005C4821">
              <w:rPr>
                <w:rFonts w:cs="Arial"/>
                <w:color w:val="000000" w:themeColor="text1"/>
              </w:rPr>
              <w:t>: Who I am and what I believe</w:t>
            </w:r>
          </w:p>
        </w:tc>
        <w:tc>
          <w:tcPr>
            <w:tcW w:w="5161" w:type="dxa"/>
          </w:tcPr>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 xml:space="preserve">5 minute online video </w:t>
            </w:r>
          </w:p>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Downloadable worksheet for workers</w:t>
            </w:r>
          </w:p>
        </w:tc>
      </w:tr>
      <w:tr w:rsidR="00BE2D44" w:rsidRPr="005C4821" w:rsidTr="00650054">
        <w:tc>
          <w:tcPr>
            <w:tcW w:w="4461" w:type="dxa"/>
          </w:tcPr>
          <w:p w:rsidR="00BE2D44" w:rsidRPr="005C4821" w:rsidRDefault="00993DA9" w:rsidP="00591C37">
            <w:pPr>
              <w:rPr>
                <w:rFonts w:cs="Arial"/>
                <w:color w:val="000000" w:themeColor="text1"/>
              </w:rPr>
            </w:pPr>
            <w:r w:rsidRPr="005C4821">
              <w:rPr>
                <w:rFonts w:cs="Arial"/>
                <w:color w:val="000000" w:themeColor="text1"/>
              </w:rPr>
              <w:t>Learning Bite 2: Emotional: How I feel</w:t>
            </w:r>
          </w:p>
        </w:tc>
        <w:tc>
          <w:tcPr>
            <w:tcW w:w="5161" w:type="dxa"/>
          </w:tcPr>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 xml:space="preserve">5 minute online video </w:t>
            </w:r>
          </w:p>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Downloadable worksheet for workers</w:t>
            </w:r>
          </w:p>
        </w:tc>
      </w:tr>
      <w:tr w:rsidR="00BE2D44" w:rsidRPr="005C4821" w:rsidTr="00650054">
        <w:tc>
          <w:tcPr>
            <w:tcW w:w="4461" w:type="dxa"/>
          </w:tcPr>
          <w:p w:rsidR="00BE2D44" w:rsidRPr="005C4821" w:rsidRDefault="00BE2D44" w:rsidP="00591C37">
            <w:pPr>
              <w:rPr>
                <w:rFonts w:cs="Arial"/>
                <w:color w:val="000000" w:themeColor="text1"/>
              </w:rPr>
            </w:pPr>
            <w:r w:rsidRPr="005C4821">
              <w:rPr>
                <w:rFonts w:cs="Arial"/>
                <w:color w:val="000000" w:themeColor="text1"/>
              </w:rPr>
              <w:t xml:space="preserve">Learning Bite 3: </w:t>
            </w:r>
            <w:r w:rsidR="00993DA9" w:rsidRPr="005C4821">
              <w:rPr>
                <w:rFonts w:cs="Arial"/>
                <w:color w:val="000000" w:themeColor="text1"/>
              </w:rPr>
              <w:t>Physical: My body, my health</w:t>
            </w:r>
          </w:p>
        </w:tc>
        <w:tc>
          <w:tcPr>
            <w:tcW w:w="5161" w:type="dxa"/>
          </w:tcPr>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 xml:space="preserve">5 minute online video </w:t>
            </w:r>
          </w:p>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Downloadable worksheet for workers</w:t>
            </w:r>
          </w:p>
        </w:tc>
      </w:tr>
      <w:tr w:rsidR="00BE2D44" w:rsidRPr="005C4821" w:rsidTr="00650054">
        <w:tc>
          <w:tcPr>
            <w:tcW w:w="4461" w:type="dxa"/>
          </w:tcPr>
          <w:p w:rsidR="00BE2D44" w:rsidRPr="005C4821" w:rsidRDefault="00993DA9" w:rsidP="00591C37">
            <w:pPr>
              <w:rPr>
                <w:rFonts w:cs="Arial"/>
                <w:color w:val="000000" w:themeColor="text1"/>
              </w:rPr>
            </w:pPr>
            <w:r w:rsidRPr="005C4821">
              <w:rPr>
                <w:rFonts w:cs="Arial"/>
                <w:color w:val="000000" w:themeColor="text1"/>
              </w:rPr>
              <w:t>Learning Bite 4: R</w:t>
            </w:r>
            <w:r w:rsidR="00BE2D44" w:rsidRPr="005C4821">
              <w:rPr>
                <w:rFonts w:cs="Arial"/>
                <w:color w:val="000000" w:themeColor="text1"/>
              </w:rPr>
              <w:t>elationships</w:t>
            </w:r>
            <w:r w:rsidRPr="005C4821">
              <w:rPr>
                <w:rFonts w:cs="Arial"/>
                <w:color w:val="000000" w:themeColor="text1"/>
              </w:rPr>
              <w:t>: The people in my life</w:t>
            </w:r>
          </w:p>
        </w:tc>
        <w:tc>
          <w:tcPr>
            <w:tcW w:w="5161" w:type="dxa"/>
          </w:tcPr>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 xml:space="preserve">5 minute online video </w:t>
            </w:r>
          </w:p>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Downloadable worksheet for workers</w:t>
            </w:r>
          </w:p>
        </w:tc>
      </w:tr>
      <w:tr w:rsidR="00BE2D44" w:rsidRPr="005C4821" w:rsidTr="00650054">
        <w:tc>
          <w:tcPr>
            <w:tcW w:w="4461" w:type="dxa"/>
          </w:tcPr>
          <w:p w:rsidR="00BE2D44" w:rsidRPr="005C4821" w:rsidRDefault="00BE2D44" w:rsidP="00591C37">
            <w:pPr>
              <w:rPr>
                <w:rFonts w:cs="Arial"/>
                <w:color w:val="000000" w:themeColor="text1"/>
              </w:rPr>
            </w:pPr>
            <w:r w:rsidRPr="005C4821">
              <w:rPr>
                <w:rFonts w:cs="Arial"/>
                <w:color w:val="000000" w:themeColor="text1"/>
              </w:rPr>
              <w:t xml:space="preserve">Learning Bite 5: </w:t>
            </w:r>
            <w:r w:rsidR="00993DA9" w:rsidRPr="005C4821">
              <w:rPr>
                <w:rFonts w:cs="Arial"/>
                <w:color w:val="000000" w:themeColor="text1"/>
              </w:rPr>
              <w:t>Material: My house and my things</w:t>
            </w:r>
          </w:p>
        </w:tc>
        <w:tc>
          <w:tcPr>
            <w:tcW w:w="5161" w:type="dxa"/>
          </w:tcPr>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 xml:space="preserve">5 minute online video </w:t>
            </w:r>
          </w:p>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Downloadable worksheet for workers</w:t>
            </w:r>
          </w:p>
        </w:tc>
      </w:tr>
      <w:tr w:rsidR="00BE2D44" w:rsidRPr="005C4821" w:rsidTr="00650054">
        <w:tc>
          <w:tcPr>
            <w:tcW w:w="4461" w:type="dxa"/>
          </w:tcPr>
          <w:p w:rsidR="00BE2D44" w:rsidRPr="005C4821" w:rsidRDefault="00BE2D44" w:rsidP="00591C37">
            <w:pPr>
              <w:rPr>
                <w:rFonts w:cs="Arial"/>
                <w:color w:val="000000" w:themeColor="text1"/>
              </w:rPr>
            </w:pPr>
            <w:r w:rsidRPr="005C4821">
              <w:rPr>
                <w:rFonts w:cs="Arial"/>
                <w:color w:val="000000" w:themeColor="text1"/>
              </w:rPr>
              <w:t xml:space="preserve">Learning Bite 6: </w:t>
            </w:r>
            <w:r w:rsidR="00993DA9" w:rsidRPr="005C4821">
              <w:rPr>
                <w:rFonts w:cs="Arial"/>
                <w:color w:val="000000" w:themeColor="text1"/>
              </w:rPr>
              <w:t>Financial: My money and my job</w:t>
            </w:r>
            <w:r w:rsidRPr="005C4821">
              <w:rPr>
                <w:rFonts w:cs="Arial"/>
                <w:color w:val="000000" w:themeColor="text1"/>
              </w:rPr>
              <w:t xml:space="preserve"> </w:t>
            </w:r>
          </w:p>
        </w:tc>
        <w:tc>
          <w:tcPr>
            <w:tcW w:w="5161" w:type="dxa"/>
          </w:tcPr>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 xml:space="preserve">5 minute online video </w:t>
            </w:r>
          </w:p>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Downloadable worksheet for workers</w:t>
            </w:r>
          </w:p>
        </w:tc>
      </w:tr>
      <w:tr w:rsidR="00BE2D44" w:rsidRPr="005C4821" w:rsidTr="00650054">
        <w:tc>
          <w:tcPr>
            <w:tcW w:w="4461" w:type="dxa"/>
          </w:tcPr>
          <w:p w:rsidR="00BE2D44" w:rsidRPr="005C4821" w:rsidRDefault="00BE2D44" w:rsidP="00591C37">
            <w:pPr>
              <w:rPr>
                <w:rFonts w:cs="Arial"/>
                <w:color w:val="000000" w:themeColor="text1"/>
              </w:rPr>
            </w:pPr>
            <w:r w:rsidRPr="005C4821">
              <w:rPr>
                <w:rFonts w:cs="Arial"/>
                <w:color w:val="000000" w:themeColor="text1"/>
              </w:rPr>
              <w:t xml:space="preserve">Learning Bite 7: </w:t>
            </w:r>
            <w:r w:rsidR="00993DA9" w:rsidRPr="005C4821">
              <w:rPr>
                <w:rFonts w:cs="Arial"/>
                <w:color w:val="000000" w:themeColor="text1"/>
              </w:rPr>
              <w:t>Social: My life in my community</w:t>
            </w:r>
          </w:p>
        </w:tc>
        <w:tc>
          <w:tcPr>
            <w:tcW w:w="5161" w:type="dxa"/>
          </w:tcPr>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 xml:space="preserve">5 minute online video </w:t>
            </w:r>
          </w:p>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Downloadable worksheet for workers</w:t>
            </w:r>
          </w:p>
        </w:tc>
      </w:tr>
      <w:tr w:rsidR="00BE2D44" w:rsidRPr="005C4821" w:rsidTr="00650054">
        <w:tc>
          <w:tcPr>
            <w:tcW w:w="4461" w:type="dxa"/>
          </w:tcPr>
          <w:p w:rsidR="00BE2D44" w:rsidRPr="005C4821" w:rsidRDefault="00BE2D44" w:rsidP="00591C37">
            <w:pPr>
              <w:rPr>
                <w:rFonts w:cs="Arial"/>
                <w:color w:val="000000" w:themeColor="text1"/>
              </w:rPr>
            </w:pPr>
            <w:r w:rsidRPr="005C4821">
              <w:rPr>
                <w:rFonts w:cs="Arial"/>
                <w:color w:val="000000" w:themeColor="text1"/>
              </w:rPr>
              <w:t xml:space="preserve">Learning Bite 8: </w:t>
            </w:r>
            <w:r w:rsidR="00993DA9" w:rsidRPr="005C4821">
              <w:rPr>
                <w:rFonts w:cs="Arial"/>
                <w:color w:val="000000" w:themeColor="text1"/>
              </w:rPr>
              <w:t>Education: What I have learned and what I would like to learn</w:t>
            </w:r>
          </w:p>
        </w:tc>
        <w:tc>
          <w:tcPr>
            <w:tcW w:w="5161" w:type="dxa"/>
          </w:tcPr>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 xml:space="preserve">5 minute online video </w:t>
            </w:r>
          </w:p>
          <w:p w:rsidR="00BE2D44" w:rsidRPr="005C4821" w:rsidRDefault="00BE2D44" w:rsidP="001834F6">
            <w:pPr>
              <w:numPr>
                <w:ilvl w:val="0"/>
                <w:numId w:val="15"/>
              </w:numPr>
              <w:ind w:firstLine="0"/>
              <w:contextualSpacing/>
              <w:rPr>
                <w:rFonts w:cs="Arial"/>
                <w:color w:val="365F91" w:themeColor="accent1" w:themeShade="BF"/>
              </w:rPr>
            </w:pPr>
            <w:r w:rsidRPr="005C4821">
              <w:rPr>
                <w:rFonts w:cs="Arial"/>
                <w:color w:val="365F91" w:themeColor="accent1" w:themeShade="BF"/>
              </w:rPr>
              <w:t>Downloadable worksheet for workers</w:t>
            </w:r>
          </w:p>
        </w:tc>
      </w:tr>
      <w:tr w:rsidR="00BE2D44" w:rsidRPr="005C4821" w:rsidTr="00650054">
        <w:tc>
          <w:tcPr>
            <w:tcW w:w="4461" w:type="dxa"/>
            <w:shd w:val="clear" w:color="auto" w:fill="DBE5F1" w:themeFill="accent1" w:themeFillTint="33"/>
          </w:tcPr>
          <w:p w:rsidR="00BE2D44" w:rsidRPr="005C4821" w:rsidRDefault="00BE2D44" w:rsidP="00650054">
            <w:pPr>
              <w:rPr>
                <w:rFonts w:cs="Arial"/>
                <w:b/>
                <w:color w:val="000000" w:themeColor="text1"/>
              </w:rPr>
            </w:pPr>
            <w:r w:rsidRPr="005C4821">
              <w:rPr>
                <w:rFonts w:cs="Arial"/>
                <w:b/>
                <w:color w:val="365F91" w:themeColor="accent1" w:themeShade="BF"/>
              </w:rPr>
              <w:t>Part 3: Guide</w:t>
            </w:r>
            <w:r w:rsidR="00650054">
              <w:rPr>
                <w:rFonts w:cs="Arial"/>
                <w:b/>
                <w:color w:val="365F91" w:themeColor="accent1" w:themeShade="BF"/>
              </w:rPr>
              <w:t xml:space="preserve"> for Supervisors </w:t>
            </w:r>
          </w:p>
        </w:tc>
        <w:tc>
          <w:tcPr>
            <w:tcW w:w="5161" w:type="dxa"/>
            <w:shd w:val="clear" w:color="auto" w:fill="DBE5F1" w:themeFill="accent1" w:themeFillTint="33"/>
          </w:tcPr>
          <w:p w:rsidR="00BE2D44" w:rsidRPr="005C4821" w:rsidRDefault="00BE2D44" w:rsidP="00591C37">
            <w:pPr>
              <w:rPr>
                <w:rFonts w:cs="Arial"/>
                <w:color w:val="365F91" w:themeColor="accent1" w:themeShade="BF"/>
              </w:rPr>
            </w:pPr>
          </w:p>
        </w:tc>
      </w:tr>
    </w:tbl>
    <w:p w:rsidR="00650054" w:rsidRDefault="00650054" w:rsidP="00D60DEC">
      <w:pPr>
        <w:spacing w:before="240" w:line="360" w:lineRule="auto"/>
        <w:jc w:val="both"/>
        <w:rPr>
          <w:rFonts w:cs="Arial"/>
          <w:sz w:val="24"/>
          <w:szCs w:val="24"/>
        </w:rPr>
      </w:pPr>
      <w:r>
        <w:rPr>
          <w:rFonts w:cs="Arial"/>
          <w:sz w:val="24"/>
          <w:szCs w:val="24"/>
        </w:rPr>
        <w:t xml:space="preserve">The e-learning </w:t>
      </w:r>
      <w:r w:rsidRPr="005A52A4">
        <w:rPr>
          <w:rFonts w:cs="Arial"/>
          <w:sz w:val="24"/>
          <w:szCs w:val="24"/>
        </w:rPr>
        <w:t xml:space="preserve">modules can be completed on a PC or Mac, laptop, tablet or iPad. The </w:t>
      </w:r>
      <w:r>
        <w:rPr>
          <w:rFonts w:cs="Arial"/>
          <w:sz w:val="24"/>
          <w:szCs w:val="24"/>
        </w:rPr>
        <w:t>‘</w:t>
      </w:r>
      <w:r w:rsidRPr="005A52A4">
        <w:rPr>
          <w:rFonts w:cs="Arial"/>
          <w:sz w:val="24"/>
          <w:szCs w:val="24"/>
        </w:rPr>
        <w:t>Learning Bites</w:t>
      </w:r>
      <w:r>
        <w:rPr>
          <w:rFonts w:cs="Arial"/>
          <w:sz w:val="24"/>
          <w:szCs w:val="24"/>
        </w:rPr>
        <w:t>’</w:t>
      </w:r>
      <w:r w:rsidRPr="005A52A4">
        <w:rPr>
          <w:rFonts w:cs="Arial"/>
          <w:sz w:val="24"/>
          <w:szCs w:val="24"/>
        </w:rPr>
        <w:t xml:space="preserve"> </w:t>
      </w:r>
      <w:r w:rsidRPr="005A52A4">
        <w:rPr>
          <w:rFonts w:eastAsia="Helvetica Neue" w:cs="Arial"/>
          <w:color w:val="000000"/>
          <w:sz w:val="24"/>
          <w:szCs w:val="24"/>
          <w:lang w:eastAsia="en-AU"/>
        </w:rPr>
        <w:t xml:space="preserve">are </w:t>
      </w:r>
      <w:r>
        <w:rPr>
          <w:rFonts w:eastAsia="Helvetica Neue" w:cs="Arial"/>
          <w:color w:val="000000"/>
          <w:sz w:val="24"/>
          <w:szCs w:val="24"/>
          <w:lang w:eastAsia="en-AU"/>
        </w:rPr>
        <w:t xml:space="preserve">online video </w:t>
      </w:r>
      <w:r w:rsidRPr="005A52A4">
        <w:rPr>
          <w:rFonts w:eastAsia="Helvetica Neue" w:cs="Arial"/>
          <w:color w:val="000000"/>
          <w:sz w:val="24"/>
          <w:szCs w:val="24"/>
          <w:lang w:eastAsia="en-AU"/>
        </w:rPr>
        <w:t>clips</w:t>
      </w:r>
      <w:r w:rsidRPr="005A52A4">
        <w:rPr>
          <w:rFonts w:cs="Arial"/>
          <w:sz w:val="24"/>
          <w:szCs w:val="24"/>
        </w:rPr>
        <w:t xml:space="preserve"> that can be accessed on any device with an internet connection.  The </w:t>
      </w:r>
      <w:r>
        <w:rPr>
          <w:rFonts w:cs="Arial"/>
          <w:sz w:val="24"/>
          <w:szCs w:val="24"/>
        </w:rPr>
        <w:t>‘</w:t>
      </w:r>
      <w:r w:rsidRPr="005A52A4">
        <w:rPr>
          <w:rFonts w:cs="Arial"/>
          <w:sz w:val="24"/>
          <w:szCs w:val="24"/>
        </w:rPr>
        <w:t>Learning Bites</w:t>
      </w:r>
      <w:r>
        <w:rPr>
          <w:rFonts w:cs="Arial"/>
          <w:sz w:val="24"/>
          <w:szCs w:val="24"/>
        </w:rPr>
        <w:t>’</w:t>
      </w:r>
      <w:r w:rsidRPr="005A52A4">
        <w:rPr>
          <w:rFonts w:cs="Arial"/>
          <w:sz w:val="24"/>
          <w:szCs w:val="24"/>
        </w:rPr>
        <w:t xml:space="preserve"> are designed to generate </w:t>
      </w:r>
      <w:r>
        <w:rPr>
          <w:rFonts w:cs="Arial"/>
          <w:sz w:val="24"/>
          <w:szCs w:val="24"/>
        </w:rPr>
        <w:t xml:space="preserve">personal reflection, </w:t>
      </w:r>
      <w:r w:rsidRPr="005A52A4">
        <w:rPr>
          <w:rFonts w:cs="Arial"/>
          <w:sz w:val="24"/>
          <w:szCs w:val="24"/>
        </w:rPr>
        <w:t>conversation</w:t>
      </w:r>
      <w:r>
        <w:rPr>
          <w:rFonts w:cs="Arial"/>
          <w:sz w:val="24"/>
          <w:szCs w:val="24"/>
        </w:rPr>
        <w:t xml:space="preserve"> and action</w:t>
      </w:r>
      <w:r w:rsidRPr="005A52A4">
        <w:rPr>
          <w:rFonts w:cs="Arial"/>
          <w:sz w:val="24"/>
          <w:szCs w:val="24"/>
        </w:rPr>
        <w:t xml:space="preserve">. They include filmed scenarios highlighting poor practice or abuse. </w:t>
      </w:r>
    </w:p>
    <w:p w:rsidR="00650054" w:rsidRPr="005A52A4" w:rsidRDefault="00650054" w:rsidP="00D60DEC">
      <w:pPr>
        <w:spacing w:before="240" w:line="360" w:lineRule="auto"/>
        <w:jc w:val="both"/>
        <w:rPr>
          <w:rFonts w:cs="Arial"/>
          <w:sz w:val="24"/>
          <w:szCs w:val="24"/>
        </w:rPr>
      </w:pPr>
      <w:r w:rsidRPr="005A52A4">
        <w:rPr>
          <w:rFonts w:eastAsia="Helvetica Neue" w:cs="Arial"/>
          <w:color w:val="000000"/>
          <w:sz w:val="24"/>
          <w:szCs w:val="24"/>
          <w:lang w:eastAsia="en-AU"/>
        </w:rPr>
        <w:t xml:space="preserve">Each </w:t>
      </w:r>
      <w:r>
        <w:rPr>
          <w:rFonts w:eastAsia="Helvetica Neue" w:cs="Arial"/>
          <w:color w:val="000000"/>
          <w:sz w:val="24"/>
          <w:szCs w:val="24"/>
          <w:lang w:eastAsia="en-AU"/>
        </w:rPr>
        <w:t>module and ‘</w:t>
      </w:r>
      <w:r w:rsidRPr="005A52A4">
        <w:rPr>
          <w:rFonts w:eastAsia="Helvetica Neue" w:cs="Arial"/>
          <w:color w:val="000000"/>
          <w:sz w:val="24"/>
          <w:szCs w:val="24"/>
          <w:lang w:eastAsia="en-AU"/>
        </w:rPr>
        <w:t>Learning Bite</w:t>
      </w:r>
      <w:r>
        <w:rPr>
          <w:rFonts w:eastAsia="Helvetica Neue" w:cs="Arial"/>
          <w:color w:val="000000"/>
          <w:sz w:val="24"/>
          <w:szCs w:val="24"/>
          <w:lang w:eastAsia="en-AU"/>
        </w:rPr>
        <w:t>’</w:t>
      </w:r>
      <w:r w:rsidRPr="005A52A4">
        <w:rPr>
          <w:rFonts w:eastAsia="Helvetica Neue" w:cs="Arial"/>
          <w:color w:val="000000"/>
          <w:sz w:val="24"/>
          <w:szCs w:val="24"/>
          <w:lang w:eastAsia="en-AU"/>
        </w:rPr>
        <w:t xml:space="preserve"> is accompanied by a downloadable </w:t>
      </w:r>
      <w:r>
        <w:rPr>
          <w:rFonts w:eastAsia="Helvetica Neue" w:cs="Arial"/>
          <w:color w:val="000000"/>
          <w:sz w:val="24"/>
          <w:szCs w:val="24"/>
          <w:lang w:eastAsia="en-AU"/>
        </w:rPr>
        <w:t xml:space="preserve">worksheet </w:t>
      </w:r>
      <w:r w:rsidRPr="005A52A4">
        <w:rPr>
          <w:rFonts w:eastAsia="Helvetica Neue" w:cs="Arial"/>
          <w:color w:val="000000"/>
          <w:sz w:val="24"/>
          <w:szCs w:val="24"/>
          <w:lang w:eastAsia="en-AU"/>
        </w:rPr>
        <w:t>to be completed and discussed in the context of your organisation’s policies</w:t>
      </w:r>
      <w:r>
        <w:rPr>
          <w:rFonts w:eastAsia="Helvetica Neue" w:cs="Arial"/>
          <w:color w:val="000000"/>
          <w:sz w:val="24"/>
          <w:szCs w:val="24"/>
          <w:lang w:eastAsia="en-AU"/>
        </w:rPr>
        <w:t>, procedures and work practices.</w:t>
      </w:r>
    </w:p>
    <w:p w:rsidR="00650054" w:rsidRDefault="00650054" w:rsidP="00D60DEC">
      <w:pPr>
        <w:spacing w:before="240" w:line="360" w:lineRule="auto"/>
        <w:contextualSpacing/>
        <w:jc w:val="both"/>
        <w:rPr>
          <w:rFonts w:cs="Arial"/>
          <w:sz w:val="24"/>
          <w:szCs w:val="24"/>
        </w:rPr>
      </w:pPr>
      <w:r w:rsidRPr="005A52A4">
        <w:rPr>
          <w:rFonts w:cs="Arial"/>
          <w:sz w:val="24"/>
          <w:szCs w:val="24"/>
        </w:rPr>
        <w:t xml:space="preserve">These resources have been designed to be used flexibly by organisations in a way that suits </w:t>
      </w:r>
      <w:r>
        <w:rPr>
          <w:rFonts w:cs="Arial"/>
          <w:sz w:val="24"/>
          <w:szCs w:val="24"/>
        </w:rPr>
        <w:t>your</w:t>
      </w:r>
      <w:r w:rsidRPr="005A52A4">
        <w:rPr>
          <w:rFonts w:cs="Arial"/>
          <w:sz w:val="24"/>
          <w:szCs w:val="24"/>
        </w:rPr>
        <w:t xml:space="preserve"> needs. They can be </w:t>
      </w:r>
      <w:r>
        <w:rPr>
          <w:rFonts w:cs="Arial"/>
          <w:sz w:val="24"/>
          <w:szCs w:val="24"/>
        </w:rPr>
        <w:t>used</w:t>
      </w:r>
      <w:r w:rsidRPr="005A52A4">
        <w:rPr>
          <w:rFonts w:cs="Arial"/>
          <w:sz w:val="24"/>
          <w:szCs w:val="24"/>
        </w:rPr>
        <w:t xml:space="preserve"> in order, in segments, all at once or over a longer period of time. There is no wrong way to use the resources. Examples include:</w:t>
      </w:r>
    </w:p>
    <w:p w:rsidR="00BE2D44" w:rsidRPr="00650054" w:rsidRDefault="00BE2D44" w:rsidP="00D60DEC">
      <w:pPr>
        <w:pStyle w:val="ListParagraph"/>
        <w:numPr>
          <w:ilvl w:val="0"/>
          <w:numId w:val="32"/>
        </w:numPr>
        <w:spacing w:before="240" w:line="360" w:lineRule="auto"/>
        <w:jc w:val="both"/>
        <w:rPr>
          <w:rFonts w:cs="Arial"/>
        </w:rPr>
      </w:pPr>
      <w:r w:rsidRPr="00650054">
        <w:rPr>
          <w:rFonts w:cs="Arial"/>
        </w:rPr>
        <w:t xml:space="preserve">as part of induction </w:t>
      </w:r>
    </w:p>
    <w:p w:rsidR="00BE2D44" w:rsidRPr="005C4821" w:rsidRDefault="00BE2D44" w:rsidP="00D60DEC">
      <w:pPr>
        <w:pStyle w:val="ListParagraph"/>
        <w:numPr>
          <w:ilvl w:val="0"/>
          <w:numId w:val="32"/>
        </w:numPr>
        <w:spacing w:before="240" w:line="360" w:lineRule="auto"/>
        <w:jc w:val="both"/>
        <w:rPr>
          <w:rFonts w:cs="Arial"/>
        </w:rPr>
      </w:pPr>
      <w:r w:rsidRPr="005C4821">
        <w:rPr>
          <w:rFonts w:cs="Arial"/>
        </w:rPr>
        <w:t>during ongoing staff training sessions</w:t>
      </w:r>
    </w:p>
    <w:p w:rsidR="00BE2D44" w:rsidRPr="005C4821" w:rsidRDefault="00BE2D44" w:rsidP="00D60DEC">
      <w:pPr>
        <w:pStyle w:val="ListParagraph"/>
        <w:numPr>
          <w:ilvl w:val="0"/>
          <w:numId w:val="32"/>
        </w:numPr>
        <w:spacing w:before="240" w:line="360" w:lineRule="auto"/>
        <w:jc w:val="both"/>
        <w:rPr>
          <w:rFonts w:cs="Arial"/>
        </w:rPr>
      </w:pPr>
      <w:r w:rsidRPr="005C4821">
        <w:rPr>
          <w:rFonts w:cs="Arial"/>
        </w:rPr>
        <w:t>as part of one-to-one supervision</w:t>
      </w:r>
    </w:p>
    <w:p w:rsidR="00BE2D44" w:rsidRPr="005C4821" w:rsidRDefault="00BE2D44" w:rsidP="00D60DEC">
      <w:pPr>
        <w:pStyle w:val="ListParagraph"/>
        <w:numPr>
          <w:ilvl w:val="0"/>
          <w:numId w:val="32"/>
        </w:numPr>
        <w:spacing w:before="240" w:line="360" w:lineRule="auto"/>
        <w:jc w:val="both"/>
        <w:rPr>
          <w:rFonts w:cs="Arial"/>
        </w:rPr>
      </w:pPr>
      <w:r w:rsidRPr="005C4821">
        <w:rPr>
          <w:rFonts w:cs="Arial"/>
        </w:rPr>
        <w:t>during staff meetings or team discussions</w:t>
      </w:r>
    </w:p>
    <w:p w:rsidR="00BE2D44" w:rsidRPr="005C4821" w:rsidRDefault="00BE2D44" w:rsidP="00D60DEC">
      <w:pPr>
        <w:pStyle w:val="ListParagraph"/>
        <w:numPr>
          <w:ilvl w:val="0"/>
          <w:numId w:val="32"/>
        </w:numPr>
        <w:spacing w:before="240" w:line="360" w:lineRule="auto"/>
        <w:jc w:val="both"/>
        <w:rPr>
          <w:rFonts w:cs="Arial"/>
        </w:rPr>
      </w:pPr>
      <w:r w:rsidRPr="005C4821">
        <w:rPr>
          <w:rFonts w:cs="Arial"/>
        </w:rPr>
        <w:t>in personal reflection</w:t>
      </w:r>
    </w:p>
    <w:p w:rsidR="00BE2D44" w:rsidRPr="005C4821" w:rsidRDefault="00BE2D44" w:rsidP="00D60DEC">
      <w:pPr>
        <w:pStyle w:val="ListParagraph"/>
        <w:numPr>
          <w:ilvl w:val="0"/>
          <w:numId w:val="32"/>
        </w:numPr>
        <w:spacing w:before="240" w:line="360" w:lineRule="auto"/>
        <w:jc w:val="both"/>
        <w:rPr>
          <w:rFonts w:cs="Arial"/>
        </w:rPr>
      </w:pPr>
      <w:r w:rsidRPr="005C4821">
        <w:rPr>
          <w:rFonts w:cs="Arial"/>
        </w:rPr>
        <w:t>in conversation with people with disability, families and carers</w:t>
      </w:r>
    </w:p>
    <w:p w:rsidR="005C4821" w:rsidRPr="00650054" w:rsidRDefault="005C4821" w:rsidP="00650054">
      <w:pPr>
        <w:spacing w:after="0"/>
        <w:rPr>
          <w:rFonts w:eastAsia="Times New Roman" w:cs="Arial"/>
          <w:b/>
          <w:color w:val="27465A"/>
          <w:spacing w:val="-10"/>
          <w:kern w:val="28"/>
          <w:sz w:val="28"/>
          <w:szCs w:val="28"/>
          <w:lang w:eastAsia="en-AU"/>
        </w:rPr>
      </w:pPr>
    </w:p>
    <w:p w:rsidR="00BE2D44" w:rsidRPr="00B62D87" w:rsidRDefault="00D01BB8" w:rsidP="00415B00">
      <w:pPr>
        <w:pStyle w:val="NDSTitle"/>
      </w:pPr>
      <w:r>
        <w:t xml:space="preserve">What people with disability told </w:t>
      </w:r>
      <w:proofErr w:type="gramStart"/>
      <w:r>
        <w:t>us</w:t>
      </w:r>
      <w:proofErr w:type="gramEnd"/>
    </w:p>
    <w:p w:rsidR="00650054" w:rsidRPr="005A52A4" w:rsidRDefault="00650054" w:rsidP="00650054">
      <w:pPr>
        <w:spacing w:line="360" w:lineRule="auto"/>
        <w:jc w:val="both"/>
        <w:rPr>
          <w:rFonts w:cs="Arial"/>
          <w:sz w:val="24"/>
          <w:szCs w:val="24"/>
        </w:rPr>
      </w:pPr>
      <w:r w:rsidRPr="005A52A4">
        <w:rPr>
          <w:rFonts w:cs="Arial"/>
          <w:sz w:val="24"/>
          <w:szCs w:val="24"/>
        </w:rPr>
        <w:t>This ‘Understanding Abuse’ training program grew from conversations with people with disability, support workers, service providers and ot</w:t>
      </w:r>
      <w:r>
        <w:rPr>
          <w:rFonts w:cs="Arial"/>
          <w:sz w:val="24"/>
          <w:szCs w:val="24"/>
        </w:rPr>
        <w:t>her people involved in</w:t>
      </w:r>
      <w:r w:rsidRPr="005A52A4">
        <w:rPr>
          <w:rFonts w:cs="Arial"/>
          <w:sz w:val="24"/>
          <w:szCs w:val="24"/>
        </w:rPr>
        <w:t xml:space="preserve"> work to prevent abuse, neglect, violence and exploitation of people with disability. </w:t>
      </w:r>
    </w:p>
    <w:p w:rsidR="00650054" w:rsidRPr="005A52A4" w:rsidRDefault="00650054" w:rsidP="00650054">
      <w:pPr>
        <w:spacing w:before="240" w:line="360" w:lineRule="auto"/>
        <w:jc w:val="both"/>
        <w:rPr>
          <w:rFonts w:cs="Arial"/>
          <w:sz w:val="24"/>
          <w:szCs w:val="24"/>
        </w:rPr>
      </w:pPr>
      <w:r w:rsidRPr="005A52A4">
        <w:rPr>
          <w:rFonts w:cs="Arial"/>
          <w:sz w:val="24"/>
          <w:szCs w:val="24"/>
        </w:rPr>
        <w:t xml:space="preserve">We heard that support workers were sometimes unsure about what abuse is, how to know if it’s happening and what to do next. We heard that people worry about speaking up about things they see or hear because they won’t be believed or it’s not important enough, or because they don’t want to cause problems.  </w:t>
      </w:r>
    </w:p>
    <w:p w:rsidR="00650054" w:rsidRPr="005A52A4" w:rsidRDefault="00650054" w:rsidP="00650054">
      <w:pPr>
        <w:spacing w:before="240" w:line="360" w:lineRule="auto"/>
        <w:jc w:val="both"/>
        <w:rPr>
          <w:rFonts w:cs="Arial"/>
          <w:sz w:val="24"/>
          <w:szCs w:val="24"/>
        </w:rPr>
      </w:pPr>
      <w:r w:rsidRPr="005A52A4">
        <w:rPr>
          <w:rFonts w:cs="Arial"/>
          <w:sz w:val="24"/>
          <w:szCs w:val="24"/>
        </w:rPr>
        <w:t xml:space="preserve">Most importantly people with disability told us about safety, and what it means to feel safe and be safe. </w:t>
      </w:r>
      <w:r w:rsidRPr="005A52A4">
        <w:rPr>
          <w:rFonts w:cs="Arial"/>
          <w:bCs/>
          <w:sz w:val="24"/>
          <w:szCs w:val="24"/>
        </w:rPr>
        <w:t>People told us that they want their service providers to:</w:t>
      </w:r>
    </w:p>
    <w:p w:rsidR="00650054" w:rsidRPr="00D60DEC" w:rsidRDefault="00650054" w:rsidP="00CD1703">
      <w:pPr>
        <w:numPr>
          <w:ilvl w:val="0"/>
          <w:numId w:val="3"/>
        </w:numPr>
        <w:autoSpaceDE w:val="0"/>
        <w:autoSpaceDN w:val="0"/>
        <w:adjustRightInd w:val="0"/>
        <w:spacing w:after="0" w:line="360" w:lineRule="auto"/>
        <w:rPr>
          <w:rFonts w:cs="Arial"/>
          <w:color w:val="000000"/>
          <w:sz w:val="24"/>
          <w:szCs w:val="24"/>
        </w:rPr>
      </w:pPr>
      <w:r w:rsidRPr="00D60DEC">
        <w:rPr>
          <w:rFonts w:cs="Arial"/>
          <w:bCs/>
          <w:color w:val="000000"/>
          <w:sz w:val="24"/>
          <w:szCs w:val="24"/>
        </w:rPr>
        <w:t xml:space="preserve">listen </w:t>
      </w:r>
      <w:r w:rsidRPr="00D60DEC">
        <w:rPr>
          <w:rFonts w:cs="Arial"/>
          <w:color w:val="000000"/>
          <w:sz w:val="24"/>
          <w:szCs w:val="24"/>
        </w:rPr>
        <w:t xml:space="preserve">to people with disabilities </w:t>
      </w:r>
    </w:p>
    <w:p w:rsidR="00650054" w:rsidRPr="00D60DEC" w:rsidRDefault="00650054" w:rsidP="00CD1703">
      <w:pPr>
        <w:numPr>
          <w:ilvl w:val="0"/>
          <w:numId w:val="3"/>
        </w:numPr>
        <w:autoSpaceDE w:val="0"/>
        <w:autoSpaceDN w:val="0"/>
        <w:adjustRightInd w:val="0"/>
        <w:spacing w:after="0" w:line="360" w:lineRule="auto"/>
        <w:rPr>
          <w:rFonts w:cs="Arial"/>
          <w:color w:val="000000"/>
          <w:sz w:val="24"/>
          <w:szCs w:val="24"/>
        </w:rPr>
      </w:pPr>
      <w:r w:rsidRPr="00D60DEC">
        <w:rPr>
          <w:rFonts w:cs="Arial"/>
          <w:bCs/>
          <w:color w:val="000000"/>
          <w:sz w:val="24"/>
          <w:szCs w:val="24"/>
        </w:rPr>
        <w:t xml:space="preserve">respect </w:t>
      </w:r>
      <w:r w:rsidRPr="00D60DEC">
        <w:rPr>
          <w:rFonts w:cs="Arial"/>
          <w:color w:val="000000"/>
          <w:sz w:val="24"/>
          <w:szCs w:val="24"/>
        </w:rPr>
        <w:t xml:space="preserve">people’s choices and decisions </w:t>
      </w:r>
    </w:p>
    <w:p w:rsidR="00650054" w:rsidRPr="00D60DEC" w:rsidRDefault="00650054" w:rsidP="00CD1703">
      <w:pPr>
        <w:numPr>
          <w:ilvl w:val="0"/>
          <w:numId w:val="3"/>
        </w:numPr>
        <w:autoSpaceDE w:val="0"/>
        <w:autoSpaceDN w:val="0"/>
        <w:adjustRightInd w:val="0"/>
        <w:spacing w:after="0" w:line="360" w:lineRule="auto"/>
        <w:rPr>
          <w:rFonts w:cs="Arial"/>
          <w:color w:val="000000"/>
          <w:sz w:val="24"/>
          <w:szCs w:val="24"/>
        </w:rPr>
      </w:pPr>
      <w:r w:rsidRPr="00D60DEC">
        <w:rPr>
          <w:rFonts w:cs="Arial"/>
          <w:bCs/>
          <w:color w:val="000000"/>
          <w:sz w:val="24"/>
          <w:szCs w:val="24"/>
        </w:rPr>
        <w:t xml:space="preserve">involve people with disability </w:t>
      </w:r>
      <w:r w:rsidRPr="00D60DEC">
        <w:rPr>
          <w:rFonts w:cs="Arial"/>
          <w:color w:val="000000"/>
          <w:sz w:val="24"/>
          <w:szCs w:val="24"/>
        </w:rPr>
        <w:t xml:space="preserve">in planning their services </w:t>
      </w:r>
    </w:p>
    <w:p w:rsidR="00650054" w:rsidRPr="00D60DEC" w:rsidRDefault="00650054" w:rsidP="00CD1703">
      <w:pPr>
        <w:numPr>
          <w:ilvl w:val="0"/>
          <w:numId w:val="3"/>
        </w:numPr>
        <w:autoSpaceDE w:val="0"/>
        <w:autoSpaceDN w:val="0"/>
        <w:adjustRightInd w:val="0"/>
        <w:spacing w:after="0" w:line="360" w:lineRule="auto"/>
        <w:rPr>
          <w:rFonts w:cs="Arial"/>
          <w:color w:val="000000"/>
          <w:sz w:val="24"/>
          <w:szCs w:val="24"/>
        </w:rPr>
      </w:pPr>
      <w:r w:rsidRPr="00D60DEC">
        <w:rPr>
          <w:rFonts w:cs="Arial"/>
          <w:color w:val="000000"/>
          <w:sz w:val="24"/>
          <w:szCs w:val="24"/>
        </w:rPr>
        <w:t xml:space="preserve">make sure that </w:t>
      </w:r>
      <w:r w:rsidRPr="00D60DEC">
        <w:rPr>
          <w:rFonts w:cs="Arial"/>
          <w:bCs/>
          <w:color w:val="000000"/>
          <w:sz w:val="24"/>
          <w:szCs w:val="24"/>
        </w:rPr>
        <w:t xml:space="preserve">staff can do their jobs properly </w:t>
      </w:r>
    </w:p>
    <w:p w:rsidR="00650054" w:rsidRPr="00D60DEC" w:rsidRDefault="00650054" w:rsidP="00CD1703">
      <w:pPr>
        <w:numPr>
          <w:ilvl w:val="0"/>
          <w:numId w:val="3"/>
        </w:numPr>
        <w:autoSpaceDE w:val="0"/>
        <w:autoSpaceDN w:val="0"/>
        <w:adjustRightInd w:val="0"/>
        <w:spacing w:after="0" w:line="360" w:lineRule="auto"/>
        <w:rPr>
          <w:rFonts w:cs="Arial"/>
          <w:color w:val="000000"/>
          <w:sz w:val="24"/>
          <w:szCs w:val="24"/>
        </w:rPr>
      </w:pPr>
      <w:r w:rsidRPr="00D60DEC">
        <w:rPr>
          <w:rFonts w:cs="Arial"/>
          <w:color w:val="000000"/>
          <w:sz w:val="24"/>
          <w:szCs w:val="24"/>
        </w:rPr>
        <w:t xml:space="preserve">give people </w:t>
      </w:r>
      <w:r w:rsidRPr="00D60DEC">
        <w:rPr>
          <w:rFonts w:cs="Arial"/>
          <w:bCs/>
          <w:color w:val="000000"/>
          <w:sz w:val="24"/>
          <w:szCs w:val="24"/>
        </w:rPr>
        <w:t xml:space="preserve">real choice </w:t>
      </w:r>
      <w:r w:rsidRPr="00D60DEC">
        <w:rPr>
          <w:rFonts w:cs="Arial"/>
          <w:color w:val="000000"/>
          <w:sz w:val="24"/>
          <w:szCs w:val="24"/>
        </w:rPr>
        <w:t xml:space="preserve">about things they can do </w:t>
      </w:r>
    </w:p>
    <w:p w:rsidR="00650054" w:rsidRPr="00D60DEC" w:rsidRDefault="00650054" w:rsidP="00CD1703">
      <w:pPr>
        <w:numPr>
          <w:ilvl w:val="0"/>
          <w:numId w:val="3"/>
        </w:numPr>
        <w:autoSpaceDE w:val="0"/>
        <w:autoSpaceDN w:val="0"/>
        <w:adjustRightInd w:val="0"/>
        <w:spacing w:after="0" w:line="360" w:lineRule="auto"/>
        <w:rPr>
          <w:rFonts w:cs="Arial"/>
          <w:color w:val="000000"/>
          <w:sz w:val="24"/>
          <w:szCs w:val="24"/>
        </w:rPr>
      </w:pPr>
      <w:r w:rsidRPr="00D60DEC">
        <w:rPr>
          <w:rFonts w:cs="Arial"/>
          <w:color w:val="000000"/>
          <w:sz w:val="24"/>
          <w:szCs w:val="24"/>
        </w:rPr>
        <w:t xml:space="preserve">get to know them as a person </w:t>
      </w:r>
      <w:r w:rsidRPr="00D60DEC">
        <w:rPr>
          <w:rFonts w:cs="Arial"/>
          <w:bCs/>
          <w:color w:val="000000"/>
          <w:sz w:val="24"/>
          <w:szCs w:val="24"/>
        </w:rPr>
        <w:t xml:space="preserve">and be treated as an individual </w:t>
      </w:r>
    </w:p>
    <w:p w:rsidR="00650054" w:rsidRPr="00D60DEC" w:rsidRDefault="00650054" w:rsidP="00CD1703">
      <w:pPr>
        <w:numPr>
          <w:ilvl w:val="0"/>
          <w:numId w:val="3"/>
        </w:numPr>
        <w:autoSpaceDE w:val="0"/>
        <w:autoSpaceDN w:val="0"/>
        <w:adjustRightInd w:val="0"/>
        <w:spacing w:after="0" w:line="360" w:lineRule="auto"/>
        <w:rPr>
          <w:rFonts w:cs="Arial"/>
          <w:color w:val="000000"/>
          <w:sz w:val="24"/>
          <w:szCs w:val="24"/>
        </w:rPr>
      </w:pPr>
      <w:r w:rsidRPr="00D60DEC">
        <w:rPr>
          <w:rFonts w:cs="Arial"/>
          <w:color w:val="000000"/>
          <w:sz w:val="24"/>
          <w:szCs w:val="24"/>
        </w:rPr>
        <w:t xml:space="preserve">support </w:t>
      </w:r>
      <w:r w:rsidRPr="00D60DEC">
        <w:rPr>
          <w:rFonts w:cs="Arial"/>
          <w:bCs/>
          <w:color w:val="000000"/>
          <w:sz w:val="24"/>
          <w:szCs w:val="24"/>
        </w:rPr>
        <w:t xml:space="preserve">contact with other services </w:t>
      </w:r>
      <w:r w:rsidRPr="00D60DEC">
        <w:rPr>
          <w:rFonts w:cs="Arial"/>
          <w:color w:val="000000"/>
          <w:sz w:val="24"/>
          <w:szCs w:val="24"/>
        </w:rPr>
        <w:t xml:space="preserve">like the police or advocacy </w:t>
      </w:r>
    </w:p>
    <w:p w:rsidR="00650054" w:rsidRPr="00D60DEC" w:rsidRDefault="00650054" w:rsidP="00CD1703">
      <w:pPr>
        <w:numPr>
          <w:ilvl w:val="0"/>
          <w:numId w:val="3"/>
        </w:numPr>
        <w:autoSpaceDE w:val="0"/>
        <w:autoSpaceDN w:val="0"/>
        <w:adjustRightInd w:val="0"/>
        <w:spacing w:after="0" w:line="360" w:lineRule="auto"/>
        <w:rPr>
          <w:rFonts w:cs="Arial"/>
          <w:color w:val="000000"/>
          <w:sz w:val="24"/>
          <w:szCs w:val="24"/>
        </w:rPr>
      </w:pPr>
      <w:r w:rsidRPr="00D60DEC">
        <w:rPr>
          <w:rFonts w:cs="Arial"/>
          <w:color w:val="000000"/>
          <w:sz w:val="24"/>
          <w:szCs w:val="24"/>
        </w:rPr>
        <w:t xml:space="preserve">ensure </w:t>
      </w:r>
      <w:r w:rsidRPr="00D60DEC">
        <w:rPr>
          <w:rFonts w:cs="Arial"/>
          <w:bCs/>
          <w:color w:val="000000"/>
          <w:sz w:val="24"/>
          <w:szCs w:val="24"/>
        </w:rPr>
        <w:t xml:space="preserve">respect for personal space and privacy </w:t>
      </w:r>
    </w:p>
    <w:p w:rsidR="00650054" w:rsidRPr="00D60DEC" w:rsidRDefault="00650054" w:rsidP="00CD1703">
      <w:pPr>
        <w:numPr>
          <w:ilvl w:val="0"/>
          <w:numId w:val="3"/>
        </w:numPr>
        <w:autoSpaceDE w:val="0"/>
        <w:autoSpaceDN w:val="0"/>
        <w:adjustRightInd w:val="0"/>
        <w:spacing w:after="0" w:line="360" w:lineRule="auto"/>
        <w:rPr>
          <w:rFonts w:cs="Arial"/>
          <w:color w:val="000000"/>
          <w:sz w:val="24"/>
          <w:szCs w:val="24"/>
        </w:rPr>
      </w:pPr>
      <w:r w:rsidRPr="00D60DEC">
        <w:rPr>
          <w:rFonts w:cs="Arial"/>
          <w:color w:val="000000"/>
          <w:sz w:val="24"/>
          <w:szCs w:val="24"/>
        </w:rPr>
        <w:t xml:space="preserve">offer </w:t>
      </w:r>
      <w:r w:rsidRPr="00D60DEC">
        <w:rPr>
          <w:rFonts w:cs="Arial"/>
          <w:bCs/>
          <w:color w:val="000000"/>
          <w:sz w:val="24"/>
          <w:szCs w:val="24"/>
        </w:rPr>
        <w:t xml:space="preserve">choice about who people live with </w:t>
      </w:r>
    </w:p>
    <w:p w:rsidR="00650054" w:rsidRPr="00D60DEC" w:rsidRDefault="00650054" w:rsidP="00CD1703">
      <w:pPr>
        <w:numPr>
          <w:ilvl w:val="0"/>
          <w:numId w:val="3"/>
        </w:numPr>
        <w:autoSpaceDE w:val="0"/>
        <w:autoSpaceDN w:val="0"/>
        <w:adjustRightInd w:val="0"/>
        <w:spacing w:after="0" w:line="360" w:lineRule="auto"/>
        <w:rPr>
          <w:rFonts w:cs="Arial"/>
          <w:color w:val="000000"/>
          <w:sz w:val="24"/>
          <w:szCs w:val="24"/>
        </w:rPr>
      </w:pPr>
      <w:r w:rsidRPr="00D60DEC">
        <w:rPr>
          <w:rFonts w:cs="Arial"/>
          <w:color w:val="000000"/>
          <w:sz w:val="24"/>
          <w:szCs w:val="24"/>
        </w:rPr>
        <w:t xml:space="preserve">ensure support workers </w:t>
      </w:r>
      <w:r w:rsidRPr="00D60DEC">
        <w:rPr>
          <w:rFonts w:cs="Arial"/>
          <w:bCs/>
          <w:color w:val="000000"/>
          <w:sz w:val="24"/>
          <w:szCs w:val="24"/>
        </w:rPr>
        <w:t>understand this is their home</w:t>
      </w:r>
      <w:r w:rsidRPr="00D60DEC">
        <w:rPr>
          <w:rFonts w:cs="Arial"/>
          <w:color w:val="000000"/>
          <w:sz w:val="24"/>
          <w:szCs w:val="24"/>
        </w:rPr>
        <w:t xml:space="preserve">, not just a workplace </w:t>
      </w:r>
    </w:p>
    <w:p w:rsidR="00D60DEC" w:rsidRDefault="00650054" w:rsidP="00650054">
      <w:pPr>
        <w:spacing w:before="240" w:line="360" w:lineRule="auto"/>
        <w:jc w:val="both"/>
        <w:rPr>
          <w:rFonts w:cs="Arial"/>
          <w:sz w:val="24"/>
          <w:szCs w:val="24"/>
        </w:rPr>
      </w:pPr>
      <w:r w:rsidRPr="005A52A4">
        <w:rPr>
          <w:rFonts w:cs="Arial"/>
          <w:sz w:val="24"/>
          <w:szCs w:val="24"/>
        </w:rPr>
        <w:t>This told us that we need to think about safety across the whole of a person’s life, not just when very bad things happen. We need an approach which targets a good life for people with disability</w:t>
      </w:r>
      <w:r>
        <w:rPr>
          <w:rFonts w:cs="Arial"/>
          <w:sz w:val="24"/>
          <w:szCs w:val="24"/>
        </w:rPr>
        <w:t xml:space="preserve"> and supports them to feel safe, and</w:t>
      </w:r>
      <w:r w:rsidRPr="005A52A4">
        <w:rPr>
          <w:rFonts w:cs="Arial"/>
          <w:sz w:val="24"/>
          <w:szCs w:val="24"/>
        </w:rPr>
        <w:t xml:space="preserve"> which makes sure that support workers and organisations act quickly when poor </w:t>
      </w:r>
      <w:r>
        <w:rPr>
          <w:rFonts w:cs="Arial"/>
          <w:sz w:val="24"/>
          <w:szCs w:val="24"/>
        </w:rPr>
        <w:t xml:space="preserve">practice occurs </w:t>
      </w:r>
      <w:r w:rsidRPr="005A52A4">
        <w:rPr>
          <w:rFonts w:cs="Arial"/>
          <w:sz w:val="24"/>
          <w:szCs w:val="24"/>
        </w:rPr>
        <w:t>or bad things happen.</w:t>
      </w:r>
    </w:p>
    <w:p w:rsidR="00D60DEC" w:rsidRPr="00D60DEC" w:rsidRDefault="00D60DEC" w:rsidP="00D60DEC">
      <w:pPr>
        <w:spacing w:after="0" w:line="360" w:lineRule="auto"/>
        <w:rPr>
          <w:rFonts w:cs="Arial"/>
          <w:sz w:val="24"/>
          <w:szCs w:val="24"/>
        </w:rPr>
      </w:pPr>
      <w:r w:rsidRPr="00D60DEC">
        <w:rPr>
          <w:rFonts w:cs="Arial"/>
          <w:i/>
          <w:sz w:val="24"/>
          <w:szCs w:val="24"/>
        </w:rPr>
        <w:t>“This is the guarantee I want: Our services can guarantee your safety and when that guarantee is broken we will act immediately to restore safety.”</w:t>
      </w:r>
      <w:r w:rsidRPr="00D60DEC">
        <w:rPr>
          <w:rFonts w:cs="Arial"/>
          <w:sz w:val="24"/>
          <w:szCs w:val="24"/>
        </w:rPr>
        <w:t xml:space="preserve"> </w:t>
      </w:r>
    </w:p>
    <w:p w:rsidR="00D60DEC" w:rsidRPr="005A52A4" w:rsidRDefault="00D60DEC" w:rsidP="00D60DEC">
      <w:pPr>
        <w:spacing w:after="0" w:line="360" w:lineRule="auto"/>
        <w:rPr>
          <w:rFonts w:cs="Arial"/>
          <w:sz w:val="24"/>
          <w:szCs w:val="24"/>
        </w:rPr>
      </w:pPr>
      <w:r>
        <w:rPr>
          <w:rFonts w:cs="Arial"/>
          <w:i/>
          <w:sz w:val="24"/>
          <w:szCs w:val="24"/>
        </w:rPr>
        <w:t>Speaking up a</w:t>
      </w:r>
      <w:r w:rsidRPr="00650054">
        <w:rPr>
          <w:rFonts w:cs="Arial"/>
          <w:i/>
          <w:sz w:val="24"/>
          <w:szCs w:val="24"/>
        </w:rPr>
        <w:t>bout Safety</w:t>
      </w:r>
      <w:r>
        <w:rPr>
          <w:rFonts w:cs="Arial"/>
          <w:sz w:val="24"/>
          <w:szCs w:val="24"/>
        </w:rPr>
        <w:t xml:space="preserve"> participant</w:t>
      </w:r>
    </w:p>
    <w:p w:rsidR="00650054" w:rsidRDefault="00650054" w:rsidP="00650054">
      <w:pPr>
        <w:spacing w:before="240" w:line="360" w:lineRule="auto"/>
        <w:jc w:val="both"/>
        <w:rPr>
          <w:rFonts w:cs="Arial"/>
          <w:sz w:val="24"/>
          <w:szCs w:val="24"/>
        </w:rPr>
      </w:pPr>
      <w:r w:rsidRPr="005A52A4">
        <w:rPr>
          <w:rFonts w:cs="Arial"/>
          <w:sz w:val="24"/>
          <w:szCs w:val="24"/>
        </w:rPr>
        <w:t xml:space="preserve">    </w:t>
      </w:r>
    </w:p>
    <w:p w:rsidR="00BE2D44" w:rsidRPr="00B62D87" w:rsidRDefault="00BE2D44" w:rsidP="00415B00">
      <w:pPr>
        <w:pStyle w:val="NDSTitle"/>
      </w:pPr>
      <w:r w:rsidRPr="00B62D87">
        <w:lastRenderedPageBreak/>
        <w:t xml:space="preserve">Your role as a supervisor </w:t>
      </w:r>
    </w:p>
    <w:p w:rsidR="00D01BB8" w:rsidRPr="005A52A4" w:rsidRDefault="00D01BB8" w:rsidP="00D01BB8">
      <w:pPr>
        <w:spacing w:line="360" w:lineRule="auto"/>
        <w:jc w:val="both"/>
        <w:rPr>
          <w:rFonts w:cs="Arial"/>
          <w:sz w:val="24"/>
          <w:szCs w:val="24"/>
        </w:rPr>
      </w:pPr>
      <w:r w:rsidRPr="005A52A4">
        <w:rPr>
          <w:rFonts w:cs="Arial"/>
          <w:sz w:val="24"/>
          <w:szCs w:val="24"/>
        </w:rPr>
        <w:t>‘Understanding Abuse’ encourages workers to reflect on how their actions impact on the people they support. It seeks</w:t>
      </w:r>
      <w:r>
        <w:rPr>
          <w:rFonts w:cs="Arial"/>
          <w:sz w:val="24"/>
          <w:szCs w:val="24"/>
        </w:rPr>
        <w:t xml:space="preserve"> to show how workers can change</w:t>
      </w:r>
      <w:r w:rsidRPr="005A52A4">
        <w:rPr>
          <w:rFonts w:cs="Arial"/>
          <w:sz w:val="24"/>
          <w:szCs w:val="24"/>
        </w:rPr>
        <w:t xml:space="preserve"> their own work practices to eliminate poor practice, prevent abuse and empower the people they support.</w:t>
      </w:r>
      <w:r>
        <w:rPr>
          <w:rFonts w:cs="Arial"/>
          <w:sz w:val="24"/>
          <w:szCs w:val="24"/>
        </w:rPr>
        <w:t xml:space="preserve"> </w:t>
      </w:r>
    </w:p>
    <w:p w:rsidR="00D01BB8" w:rsidRPr="005A52A4" w:rsidRDefault="00D01BB8" w:rsidP="00D01BB8">
      <w:pPr>
        <w:spacing w:line="360" w:lineRule="auto"/>
        <w:jc w:val="both"/>
        <w:rPr>
          <w:rFonts w:cs="Arial"/>
          <w:sz w:val="24"/>
          <w:szCs w:val="24"/>
        </w:rPr>
      </w:pPr>
      <w:r w:rsidRPr="005A52A4">
        <w:rPr>
          <w:rFonts w:cs="Arial"/>
          <w:sz w:val="24"/>
          <w:szCs w:val="24"/>
        </w:rPr>
        <w:t xml:space="preserve">As a supervisor, it is important to recognise that reflecting on and talking about what you are doing in daily work does not come naturally to everyone. It requires practice </w:t>
      </w:r>
      <w:r>
        <w:rPr>
          <w:rFonts w:cs="Arial"/>
          <w:sz w:val="24"/>
          <w:szCs w:val="24"/>
        </w:rPr>
        <w:t xml:space="preserve">for this </w:t>
      </w:r>
      <w:r w:rsidRPr="005A52A4">
        <w:rPr>
          <w:rFonts w:cs="Arial"/>
          <w:sz w:val="24"/>
          <w:szCs w:val="24"/>
        </w:rPr>
        <w:t xml:space="preserve">to become ingrained in the way people work as individuals and as a team. </w:t>
      </w:r>
      <w:r>
        <w:rPr>
          <w:rFonts w:cs="Arial"/>
          <w:sz w:val="24"/>
          <w:szCs w:val="24"/>
        </w:rPr>
        <w:t>It also takes practice for supervisors and staff to talk about the things they are doing well.</w:t>
      </w:r>
    </w:p>
    <w:p w:rsidR="00D01BB8" w:rsidRPr="005A52A4" w:rsidRDefault="00D01BB8" w:rsidP="00D01BB8">
      <w:pPr>
        <w:spacing w:line="360" w:lineRule="auto"/>
        <w:jc w:val="both"/>
        <w:rPr>
          <w:rFonts w:cs="Arial"/>
          <w:sz w:val="24"/>
          <w:szCs w:val="24"/>
        </w:rPr>
      </w:pPr>
      <w:r w:rsidRPr="005A52A4">
        <w:rPr>
          <w:rFonts w:cs="Arial"/>
          <w:sz w:val="24"/>
          <w:szCs w:val="24"/>
        </w:rPr>
        <w:t xml:space="preserve">It is your role to facilitate this practice, and to set expectations of your staff. Use these ‘Understanding Abuse’ resources to:  </w:t>
      </w:r>
    </w:p>
    <w:p w:rsidR="00D01BB8" w:rsidRPr="00B778D8" w:rsidRDefault="00D01BB8" w:rsidP="00D01BB8">
      <w:pPr>
        <w:numPr>
          <w:ilvl w:val="0"/>
          <w:numId w:val="5"/>
        </w:numPr>
        <w:spacing w:line="360" w:lineRule="auto"/>
        <w:contextualSpacing/>
        <w:jc w:val="both"/>
        <w:rPr>
          <w:rFonts w:cs="Arial"/>
          <w:sz w:val="24"/>
          <w:szCs w:val="24"/>
        </w:rPr>
      </w:pPr>
      <w:r w:rsidRPr="00B778D8">
        <w:rPr>
          <w:rFonts w:cs="Arial"/>
          <w:sz w:val="24"/>
          <w:szCs w:val="24"/>
        </w:rPr>
        <w:t>reinforce a zero tolerance</w:t>
      </w:r>
      <w:r>
        <w:rPr>
          <w:rFonts w:cs="Arial"/>
          <w:sz w:val="24"/>
          <w:szCs w:val="24"/>
        </w:rPr>
        <w:t>,</w:t>
      </w:r>
      <w:r w:rsidRPr="00B778D8">
        <w:rPr>
          <w:rFonts w:cs="Arial"/>
          <w:sz w:val="24"/>
          <w:szCs w:val="24"/>
        </w:rPr>
        <w:t xml:space="preserve"> human rights approach</w:t>
      </w:r>
    </w:p>
    <w:p w:rsidR="00D01BB8" w:rsidRPr="00B778D8" w:rsidRDefault="00D01BB8" w:rsidP="00D01BB8">
      <w:pPr>
        <w:numPr>
          <w:ilvl w:val="0"/>
          <w:numId w:val="5"/>
        </w:numPr>
        <w:spacing w:line="360" w:lineRule="auto"/>
        <w:contextualSpacing/>
        <w:jc w:val="both"/>
        <w:rPr>
          <w:rFonts w:cs="Arial"/>
          <w:sz w:val="24"/>
          <w:szCs w:val="24"/>
        </w:rPr>
      </w:pPr>
      <w:r w:rsidRPr="00B778D8">
        <w:rPr>
          <w:rFonts w:cs="Arial"/>
          <w:sz w:val="24"/>
          <w:szCs w:val="24"/>
        </w:rPr>
        <w:t xml:space="preserve">promote your organisation’s relevant values, policies and procedures </w:t>
      </w:r>
    </w:p>
    <w:p w:rsidR="00D01BB8" w:rsidRPr="00B778D8" w:rsidRDefault="00D01BB8" w:rsidP="00D01BB8">
      <w:pPr>
        <w:numPr>
          <w:ilvl w:val="0"/>
          <w:numId w:val="5"/>
        </w:numPr>
        <w:spacing w:line="360" w:lineRule="auto"/>
        <w:contextualSpacing/>
        <w:jc w:val="both"/>
        <w:rPr>
          <w:rFonts w:cs="Arial"/>
          <w:sz w:val="24"/>
          <w:szCs w:val="24"/>
        </w:rPr>
      </w:pPr>
      <w:r w:rsidRPr="00B778D8">
        <w:rPr>
          <w:rFonts w:cs="Arial"/>
          <w:sz w:val="24"/>
          <w:szCs w:val="24"/>
        </w:rPr>
        <w:t>share experiences of positive practice</w:t>
      </w:r>
    </w:p>
    <w:p w:rsidR="00D01BB8" w:rsidRPr="00B778D8" w:rsidRDefault="00D01BB8" w:rsidP="00D01BB8">
      <w:pPr>
        <w:numPr>
          <w:ilvl w:val="0"/>
          <w:numId w:val="5"/>
        </w:numPr>
        <w:spacing w:line="360" w:lineRule="auto"/>
        <w:contextualSpacing/>
        <w:jc w:val="both"/>
        <w:rPr>
          <w:rFonts w:cs="Arial"/>
          <w:sz w:val="24"/>
          <w:szCs w:val="24"/>
        </w:rPr>
      </w:pPr>
      <w:r w:rsidRPr="00B778D8">
        <w:rPr>
          <w:rFonts w:cs="Arial"/>
          <w:sz w:val="24"/>
          <w:szCs w:val="24"/>
        </w:rPr>
        <w:t>create opportunities for reflective practice amongst individuals and workers</w:t>
      </w:r>
    </w:p>
    <w:p w:rsidR="00D01BB8" w:rsidRPr="00B778D8" w:rsidRDefault="00D01BB8" w:rsidP="00D01BB8">
      <w:pPr>
        <w:numPr>
          <w:ilvl w:val="0"/>
          <w:numId w:val="5"/>
        </w:numPr>
        <w:spacing w:line="360" w:lineRule="auto"/>
        <w:contextualSpacing/>
        <w:jc w:val="both"/>
        <w:rPr>
          <w:rFonts w:cs="Arial"/>
          <w:sz w:val="24"/>
          <w:szCs w:val="24"/>
        </w:rPr>
      </w:pPr>
      <w:r w:rsidRPr="00B778D8">
        <w:rPr>
          <w:rFonts w:cs="Arial"/>
          <w:sz w:val="24"/>
          <w:szCs w:val="24"/>
        </w:rPr>
        <w:t xml:space="preserve">encourage workers to discuss safety and practice with the people they support </w:t>
      </w:r>
    </w:p>
    <w:p w:rsidR="00D01BB8" w:rsidRDefault="00D01BB8" w:rsidP="00D01BB8">
      <w:pPr>
        <w:numPr>
          <w:ilvl w:val="0"/>
          <w:numId w:val="5"/>
        </w:numPr>
        <w:spacing w:line="360" w:lineRule="auto"/>
        <w:contextualSpacing/>
        <w:jc w:val="both"/>
        <w:rPr>
          <w:rFonts w:cs="Arial"/>
          <w:sz w:val="24"/>
          <w:szCs w:val="24"/>
        </w:rPr>
      </w:pPr>
      <w:r w:rsidRPr="00B778D8">
        <w:rPr>
          <w:rFonts w:cs="Arial"/>
          <w:sz w:val="24"/>
          <w:szCs w:val="24"/>
        </w:rPr>
        <w:t xml:space="preserve">seek </w:t>
      </w:r>
      <w:r>
        <w:rPr>
          <w:rFonts w:cs="Arial"/>
          <w:sz w:val="24"/>
          <w:szCs w:val="24"/>
        </w:rPr>
        <w:t>a</w:t>
      </w:r>
      <w:r w:rsidRPr="00B778D8">
        <w:rPr>
          <w:rFonts w:cs="Arial"/>
          <w:sz w:val="24"/>
          <w:szCs w:val="24"/>
        </w:rPr>
        <w:t xml:space="preserve"> commitment </w:t>
      </w:r>
      <w:r>
        <w:rPr>
          <w:rFonts w:cs="Arial"/>
          <w:sz w:val="24"/>
          <w:szCs w:val="24"/>
        </w:rPr>
        <w:t xml:space="preserve">from staff </w:t>
      </w:r>
      <w:r w:rsidRPr="00B778D8">
        <w:rPr>
          <w:rFonts w:cs="Arial"/>
          <w:sz w:val="24"/>
          <w:szCs w:val="24"/>
        </w:rPr>
        <w:t>to call each other out on poor practice</w:t>
      </w:r>
    </w:p>
    <w:p w:rsidR="00D01BB8" w:rsidRPr="00B778D8" w:rsidRDefault="00D01BB8" w:rsidP="00D01BB8">
      <w:pPr>
        <w:numPr>
          <w:ilvl w:val="0"/>
          <w:numId w:val="5"/>
        </w:numPr>
        <w:spacing w:line="360" w:lineRule="auto"/>
        <w:contextualSpacing/>
        <w:jc w:val="both"/>
        <w:rPr>
          <w:rFonts w:cs="Arial"/>
          <w:sz w:val="24"/>
          <w:szCs w:val="24"/>
        </w:rPr>
      </w:pPr>
      <w:r>
        <w:rPr>
          <w:rFonts w:cs="Arial"/>
          <w:sz w:val="24"/>
          <w:szCs w:val="24"/>
        </w:rPr>
        <w:t>recognise and respond to emotional responses from staff if they occur</w:t>
      </w:r>
    </w:p>
    <w:p w:rsidR="00D01BB8" w:rsidRPr="00B778D8" w:rsidRDefault="00D01BB8" w:rsidP="00D01BB8">
      <w:pPr>
        <w:numPr>
          <w:ilvl w:val="0"/>
          <w:numId w:val="5"/>
        </w:numPr>
        <w:spacing w:line="360" w:lineRule="auto"/>
        <w:contextualSpacing/>
        <w:jc w:val="both"/>
        <w:rPr>
          <w:rFonts w:cs="Arial"/>
          <w:sz w:val="24"/>
          <w:szCs w:val="24"/>
        </w:rPr>
      </w:pPr>
      <w:r w:rsidRPr="00B778D8">
        <w:rPr>
          <w:rFonts w:cs="Arial"/>
          <w:sz w:val="24"/>
          <w:szCs w:val="24"/>
        </w:rPr>
        <w:t>increase responsiveness to complaints and feedback</w:t>
      </w:r>
    </w:p>
    <w:p w:rsidR="00D01BB8" w:rsidRDefault="00D01BB8" w:rsidP="00D01BB8">
      <w:pPr>
        <w:numPr>
          <w:ilvl w:val="0"/>
          <w:numId w:val="5"/>
        </w:numPr>
        <w:spacing w:line="360" w:lineRule="auto"/>
        <w:contextualSpacing/>
        <w:jc w:val="both"/>
        <w:rPr>
          <w:rFonts w:cs="Arial"/>
          <w:sz w:val="24"/>
          <w:szCs w:val="24"/>
        </w:rPr>
      </w:pPr>
      <w:r>
        <w:rPr>
          <w:rFonts w:cs="Arial"/>
          <w:sz w:val="24"/>
          <w:szCs w:val="24"/>
        </w:rPr>
        <w:t>l</w:t>
      </w:r>
      <w:r w:rsidRPr="00B778D8">
        <w:rPr>
          <w:rFonts w:cs="Arial"/>
          <w:sz w:val="24"/>
          <w:szCs w:val="24"/>
        </w:rPr>
        <w:t>ink to organisational and external processes for responding to abuse</w:t>
      </w:r>
    </w:p>
    <w:p w:rsidR="00D01BB8" w:rsidRPr="002609F0" w:rsidRDefault="00D01BB8" w:rsidP="00D01BB8">
      <w:pPr>
        <w:spacing w:after="0" w:line="360" w:lineRule="auto"/>
        <w:ind w:left="720"/>
        <w:contextualSpacing/>
        <w:jc w:val="both"/>
        <w:rPr>
          <w:rFonts w:cs="Arial"/>
          <w:sz w:val="20"/>
          <w:szCs w:val="20"/>
        </w:rPr>
      </w:pPr>
    </w:p>
    <w:p w:rsidR="00D01BB8" w:rsidRPr="005A52A4" w:rsidRDefault="00D01BB8" w:rsidP="00D01BB8">
      <w:pPr>
        <w:spacing w:line="360" w:lineRule="auto"/>
        <w:jc w:val="both"/>
        <w:rPr>
          <w:rFonts w:cs="Arial"/>
          <w:sz w:val="24"/>
          <w:szCs w:val="24"/>
        </w:rPr>
      </w:pPr>
      <w:r w:rsidRPr="005A52A4">
        <w:rPr>
          <w:rFonts w:cs="Arial"/>
          <w:sz w:val="24"/>
          <w:szCs w:val="24"/>
        </w:rPr>
        <w:t xml:space="preserve">In using these resources be sure to provide clear and accessible information to staff about incident reporting, file notes and other </w:t>
      </w:r>
      <w:r>
        <w:rPr>
          <w:rFonts w:cs="Arial"/>
          <w:sz w:val="24"/>
          <w:szCs w:val="24"/>
        </w:rPr>
        <w:t xml:space="preserve">reporting </w:t>
      </w:r>
      <w:r w:rsidRPr="005A52A4">
        <w:rPr>
          <w:rFonts w:cs="Arial"/>
          <w:sz w:val="24"/>
          <w:szCs w:val="24"/>
        </w:rPr>
        <w:t>requirements. Be clear with all that you expect every person to speak up when they see or hear something that is not right, or when someone is being supported in a way that is disempowering. Talk within your team about things you are doing well and how you can do better. Share ideas and resources</w:t>
      </w:r>
      <w:r>
        <w:rPr>
          <w:rFonts w:cs="Arial"/>
          <w:sz w:val="24"/>
          <w:szCs w:val="24"/>
        </w:rPr>
        <w:t xml:space="preserve">. Do </w:t>
      </w:r>
      <w:r w:rsidRPr="005A52A4">
        <w:rPr>
          <w:rFonts w:cs="Arial"/>
          <w:sz w:val="24"/>
          <w:szCs w:val="24"/>
        </w:rPr>
        <w:t>additional training in specific areas as required.</w:t>
      </w:r>
    </w:p>
    <w:p w:rsidR="00D01BB8" w:rsidRPr="00731639" w:rsidRDefault="00D01BB8" w:rsidP="00D01BB8">
      <w:pPr>
        <w:spacing w:before="240" w:line="360" w:lineRule="auto"/>
        <w:jc w:val="both"/>
        <w:rPr>
          <w:rFonts w:cs="Arial"/>
          <w:color w:val="365F91" w:themeColor="accent1" w:themeShade="BF"/>
          <w:sz w:val="28"/>
          <w:szCs w:val="28"/>
        </w:rPr>
      </w:pPr>
      <w:r w:rsidRPr="005A52A4">
        <w:rPr>
          <w:rFonts w:cs="Arial"/>
          <w:sz w:val="24"/>
          <w:szCs w:val="24"/>
        </w:rPr>
        <w:t xml:space="preserve">The ‘Understanding Abuse’ resources alone will not keep people safe from harm. However if used in the right way they will contribute to </w:t>
      </w:r>
      <w:r>
        <w:rPr>
          <w:rFonts w:cs="Arial"/>
          <w:sz w:val="24"/>
          <w:szCs w:val="24"/>
        </w:rPr>
        <w:t xml:space="preserve">cultures that are </w:t>
      </w:r>
      <w:r w:rsidRPr="005A52A4">
        <w:rPr>
          <w:rFonts w:cs="Arial"/>
          <w:sz w:val="24"/>
          <w:szCs w:val="24"/>
        </w:rPr>
        <w:t xml:space="preserve">more </w:t>
      </w:r>
      <w:r>
        <w:rPr>
          <w:rFonts w:cs="Arial"/>
          <w:sz w:val="24"/>
          <w:szCs w:val="24"/>
        </w:rPr>
        <w:t xml:space="preserve">aware of and responsive to abuse, </w:t>
      </w:r>
      <w:r w:rsidRPr="005A52A4">
        <w:rPr>
          <w:rFonts w:cs="Arial"/>
          <w:sz w:val="24"/>
          <w:szCs w:val="24"/>
        </w:rPr>
        <w:t>and a better focus on empowering people in their lives.</w:t>
      </w:r>
      <w:r>
        <w:rPr>
          <w:rFonts w:cs="Arial"/>
          <w:color w:val="365F91" w:themeColor="accent1" w:themeShade="BF"/>
          <w:sz w:val="28"/>
          <w:szCs w:val="28"/>
        </w:rPr>
        <w:t xml:space="preserve">      </w:t>
      </w:r>
      <w:r>
        <w:rPr>
          <w:rFonts w:cs="Arial"/>
          <w:sz w:val="24"/>
          <w:szCs w:val="24"/>
        </w:rPr>
        <w:t xml:space="preserve">See also: </w:t>
      </w:r>
      <w:hyperlink r:id="rId16" w:history="1">
        <w:r w:rsidRPr="00D00CC9">
          <w:rPr>
            <w:rStyle w:val="Hyperlink"/>
            <w:rFonts w:cs="Arial"/>
            <w:sz w:val="24"/>
            <w:szCs w:val="24"/>
          </w:rPr>
          <w:t>https://www.nds.org.au/resources/zero-tolerance-supervision-and-safety</w:t>
        </w:r>
      </w:hyperlink>
    </w:p>
    <w:p w:rsidR="00BE2D44" w:rsidRPr="00B62D87" w:rsidRDefault="00BE2D44" w:rsidP="00591C37">
      <w:pPr>
        <w:spacing w:before="240"/>
        <w:jc w:val="both"/>
        <w:rPr>
          <w:rFonts w:cs="Arial"/>
          <w:sz w:val="24"/>
          <w:szCs w:val="24"/>
        </w:rPr>
      </w:pPr>
    </w:p>
    <w:p w:rsidR="002609F0" w:rsidRPr="00A372FF" w:rsidRDefault="006E0084" w:rsidP="00A372FF">
      <w:pPr>
        <w:spacing w:before="240" w:line="360" w:lineRule="auto"/>
        <w:jc w:val="both"/>
        <w:rPr>
          <w:rFonts w:cs="Arial"/>
          <w:sz w:val="40"/>
          <w:szCs w:val="40"/>
        </w:rPr>
      </w:pPr>
      <w:r w:rsidRPr="00415B00">
        <w:rPr>
          <w:rFonts w:cs="Arial"/>
          <w:sz w:val="24"/>
          <w:szCs w:val="24"/>
        </w:rPr>
        <w:t xml:space="preserve"> </w:t>
      </w:r>
      <w:r w:rsidR="00415B00" w:rsidRPr="00A372FF">
        <w:rPr>
          <w:rFonts w:cs="Arial"/>
          <w:sz w:val="40"/>
          <w:szCs w:val="40"/>
        </w:rPr>
        <w:t xml:space="preserve">Meet our characters: </w:t>
      </w:r>
    </w:p>
    <w:p w:rsidR="00415B00" w:rsidRDefault="00415B00" w:rsidP="00591C37">
      <w:pPr>
        <w:spacing w:before="240" w:after="0" w:line="360" w:lineRule="auto"/>
        <w:rPr>
          <w:rFonts w:cs="Arial"/>
        </w:rPr>
      </w:pPr>
      <w:r>
        <w:rPr>
          <w:rFonts w:cs="Arial"/>
          <w:noProof/>
          <w:lang w:eastAsia="en-AU"/>
        </w:rPr>
        <w:drawing>
          <wp:inline distT="0" distB="0" distL="0" distR="0">
            <wp:extent cx="2873828" cy="1617683"/>
            <wp:effectExtent l="19050" t="0" r="2722" b="0"/>
            <wp:docPr id="14" name="Picture 6" descr="C:\Users\jamesb\Downloads\Mag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b\Downloads\Maggie.png"/>
                    <pic:cNvPicPr>
                      <a:picLocks noChangeAspect="1" noChangeArrowheads="1"/>
                    </pic:cNvPicPr>
                  </pic:nvPicPr>
                  <pic:blipFill>
                    <a:blip r:embed="rId17" cstate="print"/>
                    <a:srcRect/>
                    <a:stretch>
                      <a:fillRect/>
                    </a:stretch>
                  </pic:blipFill>
                  <pic:spPr bwMode="auto">
                    <a:xfrm>
                      <a:off x="0" y="0"/>
                      <a:ext cx="2887818" cy="1625558"/>
                    </a:xfrm>
                    <a:prstGeom prst="rect">
                      <a:avLst/>
                    </a:prstGeom>
                    <a:noFill/>
                    <a:ln w="9525">
                      <a:noFill/>
                      <a:miter lim="800000"/>
                      <a:headEnd/>
                      <a:tailEnd/>
                    </a:ln>
                  </pic:spPr>
                </pic:pic>
              </a:graphicData>
            </a:graphic>
          </wp:inline>
        </w:drawing>
      </w:r>
      <w:r>
        <w:rPr>
          <w:rFonts w:cs="Arial"/>
        </w:rPr>
        <w:t xml:space="preserve"> </w:t>
      </w:r>
      <w:r>
        <w:rPr>
          <w:rFonts w:cs="Arial"/>
          <w:noProof/>
          <w:lang w:eastAsia="en-AU"/>
        </w:rPr>
        <w:drawing>
          <wp:inline distT="0" distB="0" distL="0" distR="0">
            <wp:extent cx="2864827" cy="1611974"/>
            <wp:effectExtent l="19050" t="0" r="0" b="0"/>
            <wp:docPr id="17" name="Picture 5" descr="C:\Users\jamesb\Downloads\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b\Downloads\Tom.png"/>
                    <pic:cNvPicPr>
                      <a:picLocks noChangeAspect="1" noChangeArrowheads="1"/>
                    </pic:cNvPicPr>
                  </pic:nvPicPr>
                  <pic:blipFill>
                    <a:blip r:embed="rId18" cstate="print"/>
                    <a:srcRect/>
                    <a:stretch>
                      <a:fillRect/>
                    </a:stretch>
                  </pic:blipFill>
                  <pic:spPr bwMode="auto">
                    <a:xfrm>
                      <a:off x="0" y="0"/>
                      <a:ext cx="2869675" cy="1614702"/>
                    </a:xfrm>
                    <a:prstGeom prst="rect">
                      <a:avLst/>
                    </a:prstGeom>
                    <a:noFill/>
                    <a:ln w="9525">
                      <a:noFill/>
                      <a:miter lim="800000"/>
                      <a:headEnd/>
                      <a:tailEnd/>
                    </a:ln>
                  </pic:spPr>
                </pic:pic>
              </a:graphicData>
            </a:graphic>
          </wp:inline>
        </w:drawing>
      </w:r>
    </w:p>
    <w:p w:rsidR="00A372FF" w:rsidRPr="00A372FF" w:rsidRDefault="00A372FF" w:rsidP="00A372FF">
      <w:pPr>
        <w:spacing w:after="0" w:line="360" w:lineRule="auto"/>
        <w:ind w:firstLine="720"/>
        <w:rPr>
          <w:rFonts w:cs="Arial"/>
          <w:b/>
        </w:rPr>
      </w:pPr>
      <w:r w:rsidRPr="00A372FF">
        <w:rPr>
          <w:rFonts w:cs="Arial"/>
          <w:b/>
        </w:rPr>
        <w:t>Maggie: House Supervisor</w:t>
      </w:r>
      <w:r>
        <w:rPr>
          <w:rFonts w:cs="Arial"/>
          <w:b/>
        </w:rPr>
        <w:tab/>
      </w:r>
      <w:r>
        <w:rPr>
          <w:rFonts w:cs="Arial"/>
          <w:b/>
        </w:rPr>
        <w:tab/>
      </w:r>
      <w:r>
        <w:rPr>
          <w:rFonts w:cs="Arial"/>
          <w:b/>
        </w:rPr>
        <w:tab/>
      </w:r>
      <w:r>
        <w:rPr>
          <w:rFonts w:cs="Arial"/>
          <w:b/>
        </w:rPr>
        <w:tab/>
      </w:r>
      <w:r>
        <w:rPr>
          <w:rFonts w:cs="Arial"/>
          <w:b/>
        </w:rPr>
        <w:tab/>
        <w:t xml:space="preserve">  Tom</w:t>
      </w:r>
    </w:p>
    <w:p w:rsidR="00415B00" w:rsidRDefault="00415B00" w:rsidP="00591C37">
      <w:pPr>
        <w:spacing w:after="0" w:line="360" w:lineRule="auto"/>
        <w:rPr>
          <w:rFonts w:cs="Arial"/>
        </w:rPr>
      </w:pPr>
      <w:r>
        <w:rPr>
          <w:rFonts w:cs="Arial"/>
          <w:noProof/>
          <w:lang w:eastAsia="en-AU"/>
        </w:rPr>
        <w:drawing>
          <wp:inline distT="0" distB="0" distL="0" distR="0">
            <wp:extent cx="2872335" cy="1611872"/>
            <wp:effectExtent l="19050" t="0" r="4215" b="0"/>
            <wp:docPr id="16" name="Picture 9" descr="C:\Users\jamesb\Downloads\A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esb\Downloads\Alex.png"/>
                    <pic:cNvPicPr>
                      <a:picLocks noChangeAspect="1" noChangeArrowheads="1"/>
                    </pic:cNvPicPr>
                  </pic:nvPicPr>
                  <pic:blipFill>
                    <a:blip r:embed="rId19" cstate="print"/>
                    <a:srcRect/>
                    <a:stretch>
                      <a:fillRect/>
                    </a:stretch>
                  </pic:blipFill>
                  <pic:spPr bwMode="auto">
                    <a:xfrm>
                      <a:off x="0" y="0"/>
                      <a:ext cx="2884151" cy="1618503"/>
                    </a:xfrm>
                    <a:prstGeom prst="rect">
                      <a:avLst/>
                    </a:prstGeom>
                    <a:noFill/>
                    <a:ln w="9525">
                      <a:noFill/>
                      <a:miter lim="800000"/>
                      <a:headEnd/>
                      <a:tailEnd/>
                    </a:ln>
                  </pic:spPr>
                </pic:pic>
              </a:graphicData>
            </a:graphic>
          </wp:inline>
        </w:drawing>
      </w:r>
      <w:r>
        <w:rPr>
          <w:rFonts w:cs="Arial"/>
        </w:rPr>
        <w:t xml:space="preserve"> </w:t>
      </w:r>
      <w:r w:rsidRPr="00415B00">
        <w:rPr>
          <w:rFonts w:cs="Arial"/>
          <w:noProof/>
          <w:lang w:eastAsia="en-AU"/>
        </w:rPr>
        <w:drawing>
          <wp:inline distT="0" distB="0" distL="0" distR="0">
            <wp:extent cx="2864827" cy="1606879"/>
            <wp:effectExtent l="19050" t="0" r="0" b="0"/>
            <wp:docPr id="18" name="Picture 10" descr="C:\Users\jamesb\Downloads\Myl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mesb\Downloads\Mylene.png"/>
                    <pic:cNvPicPr>
                      <a:picLocks noChangeAspect="1" noChangeArrowheads="1"/>
                    </pic:cNvPicPr>
                  </pic:nvPicPr>
                  <pic:blipFill>
                    <a:blip r:embed="rId20" cstate="print"/>
                    <a:srcRect/>
                    <a:stretch>
                      <a:fillRect/>
                    </a:stretch>
                  </pic:blipFill>
                  <pic:spPr bwMode="auto">
                    <a:xfrm>
                      <a:off x="0" y="0"/>
                      <a:ext cx="2867430" cy="1608339"/>
                    </a:xfrm>
                    <a:prstGeom prst="rect">
                      <a:avLst/>
                    </a:prstGeom>
                    <a:noFill/>
                    <a:ln w="9525">
                      <a:noFill/>
                      <a:miter lim="800000"/>
                      <a:headEnd/>
                      <a:tailEnd/>
                    </a:ln>
                  </pic:spPr>
                </pic:pic>
              </a:graphicData>
            </a:graphic>
          </wp:inline>
        </w:drawing>
      </w:r>
    </w:p>
    <w:p w:rsidR="00A372FF" w:rsidRPr="00A372FF" w:rsidRDefault="00A372FF" w:rsidP="00A372FF">
      <w:pPr>
        <w:spacing w:after="0" w:line="360" w:lineRule="auto"/>
        <w:ind w:firstLine="720"/>
        <w:rPr>
          <w:rFonts w:cs="Arial"/>
          <w:b/>
        </w:rPr>
      </w:pPr>
      <w:r w:rsidRPr="00A372FF">
        <w:rPr>
          <w:rFonts w:cs="Arial"/>
          <w:b/>
        </w:rPr>
        <w:t>Alex: Support worker</w:t>
      </w:r>
      <w:r>
        <w:rPr>
          <w:rFonts w:cs="Arial"/>
          <w:b/>
        </w:rPr>
        <w:tab/>
      </w:r>
      <w:r>
        <w:rPr>
          <w:rFonts w:cs="Arial"/>
          <w:b/>
        </w:rPr>
        <w:tab/>
      </w:r>
      <w:r>
        <w:rPr>
          <w:rFonts w:cs="Arial"/>
          <w:b/>
        </w:rPr>
        <w:tab/>
      </w:r>
      <w:r>
        <w:rPr>
          <w:rFonts w:cs="Arial"/>
          <w:b/>
        </w:rPr>
        <w:tab/>
      </w:r>
      <w:r>
        <w:rPr>
          <w:rFonts w:cs="Arial"/>
          <w:b/>
        </w:rPr>
        <w:tab/>
      </w:r>
      <w:proofErr w:type="spellStart"/>
      <w:r>
        <w:rPr>
          <w:rFonts w:cs="Arial"/>
          <w:b/>
        </w:rPr>
        <w:t>Mylene</w:t>
      </w:r>
      <w:proofErr w:type="spellEnd"/>
    </w:p>
    <w:p w:rsidR="00415B00" w:rsidRDefault="00415B00" w:rsidP="00591C37">
      <w:pPr>
        <w:spacing w:after="0" w:line="360" w:lineRule="auto"/>
        <w:rPr>
          <w:rFonts w:cs="Arial"/>
        </w:rPr>
      </w:pPr>
      <w:r w:rsidRPr="00415B00">
        <w:rPr>
          <w:rFonts w:cs="Arial"/>
          <w:noProof/>
          <w:lang w:eastAsia="en-AU"/>
        </w:rPr>
        <w:drawing>
          <wp:inline distT="0" distB="0" distL="0" distR="0">
            <wp:extent cx="2885696" cy="1616255"/>
            <wp:effectExtent l="19050" t="0" r="0" b="0"/>
            <wp:docPr id="19" name="Picture 7" descr="C:\Users\jamesb\Downloads\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b\Downloads\Jo.png"/>
                    <pic:cNvPicPr>
                      <a:picLocks noChangeAspect="1" noChangeArrowheads="1"/>
                    </pic:cNvPicPr>
                  </pic:nvPicPr>
                  <pic:blipFill>
                    <a:blip r:embed="rId21" cstate="print"/>
                    <a:srcRect/>
                    <a:stretch>
                      <a:fillRect/>
                    </a:stretch>
                  </pic:blipFill>
                  <pic:spPr bwMode="auto">
                    <a:xfrm>
                      <a:off x="0" y="0"/>
                      <a:ext cx="2886120" cy="1616492"/>
                    </a:xfrm>
                    <a:prstGeom prst="rect">
                      <a:avLst/>
                    </a:prstGeom>
                    <a:noFill/>
                    <a:ln w="9525">
                      <a:noFill/>
                      <a:miter lim="800000"/>
                      <a:headEnd/>
                      <a:tailEnd/>
                    </a:ln>
                  </pic:spPr>
                </pic:pic>
              </a:graphicData>
            </a:graphic>
          </wp:inline>
        </w:drawing>
      </w:r>
      <w:r>
        <w:rPr>
          <w:rFonts w:cs="Arial"/>
        </w:rPr>
        <w:t xml:space="preserve"> </w:t>
      </w:r>
      <w:r w:rsidRPr="00415B00">
        <w:rPr>
          <w:rFonts w:cs="Arial"/>
          <w:noProof/>
          <w:lang w:eastAsia="en-AU"/>
        </w:rPr>
        <w:drawing>
          <wp:inline distT="0" distB="0" distL="0" distR="0">
            <wp:extent cx="2868262" cy="1614702"/>
            <wp:effectExtent l="19050" t="0" r="8288" b="0"/>
            <wp:docPr id="21" name="AA71CC62-273F-4F65-9EC4-B7CE998F5D08" descr="cid:FC902B01-20DD-46A4-94DC-BC687D0E8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71CC62-273F-4F65-9EC4-B7CE998F5D08" descr="cid:FC902B01-20DD-46A4-94DC-BC687D0E871A"/>
                    <pic:cNvPicPr>
                      <a:picLocks noChangeAspect="1" noChangeArrowheads="1"/>
                    </pic:cNvPicPr>
                  </pic:nvPicPr>
                  <pic:blipFill>
                    <a:blip r:embed="rId22" r:link="rId23" cstate="print"/>
                    <a:srcRect/>
                    <a:stretch>
                      <a:fillRect/>
                    </a:stretch>
                  </pic:blipFill>
                  <pic:spPr bwMode="auto">
                    <a:xfrm>
                      <a:off x="0" y="0"/>
                      <a:ext cx="2869782" cy="1615558"/>
                    </a:xfrm>
                    <a:prstGeom prst="rect">
                      <a:avLst/>
                    </a:prstGeom>
                    <a:noFill/>
                    <a:ln w="9525">
                      <a:noFill/>
                      <a:miter lim="800000"/>
                      <a:headEnd/>
                      <a:tailEnd/>
                    </a:ln>
                  </pic:spPr>
                </pic:pic>
              </a:graphicData>
            </a:graphic>
          </wp:inline>
        </w:drawing>
      </w:r>
    </w:p>
    <w:p w:rsidR="00A372FF" w:rsidRDefault="00A372FF" w:rsidP="00A372FF">
      <w:pPr>
        <w:spacing w:after="0" w:line="360" w:lineRule="auto"/>
        <w:ind w:firstLine="720"/>
        <w:rPr>
          <w:rFonts w:cs="Arial"/>
        </w:rPr>
      </w:pPr>
      <w:r>
        <w:rPr>
          <w:rFonts w:cs="Arial"/>
          <w:b/>
        </w:rPr>
        <w:t>Jo</w:t>
      </w:r>
      <w:r w:rsidRPr="00A372FF">
        <w:rPr>
          <w:rFonts w:cs="Arial"/>
          <w:b/>
        </w:rPr>
        <w:t xml:space="preserve">: Support </w:t>
      </w:r>
      <w:r>
        <w:rPr>
          <w:rFonts w:cs="Arial"/>
          <w:b/>
        </w:rPr>
        <w:t>W</w:t>
      </w:r>
      <w:r w:rsidRPr="00A372FF">
        <w:rPr>
          <w:rFonts w:cs="Arial"/>
          <w:b/>
        </w:rPr>
        <w:t>orker</w:t>
      </w:r>
      <w:r>
        <w:rPr>
          <w:rFonts w:cs="Arial"/>
          <w:b/>
        </w:rPr>
        <w:tab/>
      </w:r>
      <w:r>
        <w:rPr>
          <w:rFonts w:cs="Arial"/>
          <w:b/>
        </w:rPr>
        <w:tab/>
      </w:r>
      <w:r>
        <w:rPr>
          <w:rFonts w:cs="Arial"/>
          <w:b/>
        </w:rPr>
        <w:tab/>
      </w:r>
      <w:r>
        <w:rPr>
          <w:rFonts w:cs="Arial"/>
          <w:b/>
        </w:rPr>
        <w:tab/>
      </w:r>
      <w:r>
        <w:rPr>
          <w:rFonts w:cs="Arial"/>
          <w:b/>
        </w:rPr>
        <w:tab/>
      </w:r>
      <w:r>
        <w:rPr>
          <w:rFonts w:cs="Arial"/>
          <w:b/>
        </w:rPr>
        <w:tab/>
        <w:t>Kim</w:t>
      </w:r>
    </w:p>
    <w:p w:rsidR="00415B00" w:rsidRDefault="00415B00" w:rsidP="00591C37">
      <w:pPr>
        <w:spacing w:after="0" w:line="360" w:lineRule="auto"/>
        <w:rPr>
          <w:rFonts w:cs="Arial"/>
        </w:rPr>
      </w:pPr>
      <w:r w:rsidRPr="00415B00">
        <w:rPr>
          <w:rFonts w:cs="Arial"/>
          <w:noProof/>
          <w:lang w:eastAsia="en-AU"/>
        </w:rPr>
        <w:drawing>
          <wp:inline distT="0" distB="0" distL="0" distR="0">
            <wp:extent cx="2872335" cy="1611742"/>
            <wp:effectExtent l="19050" t="0" r="4215" b="0"/>
            <wp:docPr id="22" name="Picture 4" descr="C:\Users\jamesb\Downloads\Prad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b\Downloads\Pradeep.png"/>
                    <pic:cNvPicPr>
                      <a:picLocks noChangeAspect="1" noChangeArrowheads="1"/>
                    </pic:cNvPicPr>
                  </pic:nvPicPr>
                  <pic:blipFill>
                    <a:blip r:embed="rId24" cstate="print"/>
                    <a:srcRect/>
                    <a:stretch>
                      <a:fillRect/>
                    </a:stretch>
                  </pic:blipFill>
                  <pic:spPr bwMode="auto">
                    <a:xfrm>
                      <a:off x="0" y="0"/>
                      <a:ext cx="2880266" cy="1616193"/>
                    </a:xfrm>
                    <a:prstGeom prst="rect">
                      <a:avLst/>
                    </a:prstGeom>
                    <a:noFill/>
                    <a:ln w="9525">
                      <a:noFill/>
                      <a:miter lim="800000"/>
                      <a:headEnd/>
                      <a:tailEnd/>
                    </a:ln>
                  </pic:spPr>
                </pic:pic>
              </a:graphicData>
            </a:graphic>
          </wp:inline>
        </w:drawing>
      </w:r>
      <w:r>
        <w:rPr>
          <w:rFonts w:cs="Arial"/>
        </w:rPr>
        <w:t xml:space="preserve"> </w:t>
      </w:r>
      <w:r w:rsidR="00A372FF">
        <w:rPr>
          <w:rFonts w:cs="Arial"/>
        </w:rPr>
        <w:t xml:space="preserve"> </w:t>
      </w:r>
      <w:r w:rsidRPr="00415B00">
        <w:rPr>
          <w:rFonts w:cs="Arial"/>
          <w:noProof/>
          <w:lang w:eastAsia="en-AU"/>
        </w:rPr>
        <w:drawing>
          <wp:inline distT="0" distB="0" distL="0" distR="0">
            <wp:extent cx="2883520" cy="1615513"/>
            <wp:effectExtent l="19050" t="0" r="0" b="0"/>
            <wp:docPr id="23" name="Picture 8" descr="C:\Users\jamesb\Downloads\Kel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b\Downloads\Kelly.png"/>
                    <pic:cNvPicPr>
                      <a:picLocks noChangeAspect="1" noChangeArrowheads="1"/>
                    </pic:cNvPicPr>
                  </pic:nvPicPr>
                  <pic:blipFill>
                    <a:blip r:embed="rId25" cstate="print"/>
                    <a:srcRect/>
                    <a:stretch>
                      <a:fillRect/>
                    </a:stretch>
                  </pic:blipFill>
                  <pic:spPr bwMode="auto">
                    <a:xfrm>
                      <a:off x="0" y="0"/>
                      <a:ext cx="2897090" cy="1623116"/>
                    </a:xfrm>
                    <a:prstGeom prst="rect">
                      <a:avLst/>
                    </a:prstGeom>
                    <a:noFill/>
                    <a:ln w="9525">
                      <a:noFill/>
                      <a:miter lim="800000"/>
                      <a:headEnd/>
                      <a:tailEnd/>
                    </a:ln>
                  </pic:spPr>
                </pic:pic>
              </a:graphicData>
            </a:graphic>
          </wp:inline>
        </w:drawing>
      </w:r>
    </w:p>
    <w:p w:rsidR="00A372FF" w:rsidRPr="00A372FF" w:rsidRDefault="00A372FF" w:rsidP="00A372FF">
      <w:pPr>
        <w:spacing w:after="0" w:line="360" w:lineRule="auto"/>
        <w:ind w:firstLine="720"/>
        <w:rPr>
          <w:rFonts w:cs="Arial"/>
          <w:b/>
        </w:rPr>
      </w:pPr>
      <w:r w:rsidRPr="00A372FF">
        <w:rPr>
          <w:rFonts w:cs="Arial"/>
          <w:b/>
        </w:rPr>
        <w:t>Pradeep – Support Worker</w:t>
      </w:r>
      <w:r>
        <w:rPr>
          <w:rFonts w:cs="Arial"/>
          <w:b/>
        </w:rPr>
        <w:tab/>
      </w:r>
      <w:r>
        <w:rPr>
          <w:rFonts w:cs="Arial"/>
          <w:b/>
        </w:rPr>
        <w:tab/>
      </w:r>
      <w:r>
        <w:rPr>
          <w:rFonts w:cs="Arial"/>
          <w:b/>
        </w:rPr>
        <w:tab/>
      </w:r>
      <w:r>
        <w:rPr>
          <w:rFonts w:cs="Arial"/>
          <w:b/>
        </w:rPr>
        <w:tab/>
      </w:r>
      <w:r>
        <w:rPr>
          <w:rFonts w:cs="Arial"/>
          <w:b/>
        </w:rPr>
        <w:tab/>
        <w:t>Kelly</w:t>
      </w:r>
    </w:p>
    <w:p w:rsidR="002609F0" w:rsidRPr="005C4821" w:rsidRDefault="00415B00" w:rsidP="00591C37">
      <w:pPr>
        <w:spacing w:before="240" w:after="0" w:line="360" w:lineRule="auto"/>
        <w:rPr>
          <w:rFonts w:cs="Arial"/>
        </w:rPr>
      </w:pPr>
      <w:r>
        <w:rPr>
          <w:rFonts w:cs="Arial"/>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07"/>
      </w:tblGrid>
      <w:tr w:rsidR="003929B3" w:rsidRPr="005C4821" w:rsidTr="00A372FF">
        <w:tc>
          <w:tcPr>
            <w:tcW w:w="4815" w:type="dxa"/>
            <w:vAlign w:val="center"/>
          </w:tcPr>
          <w:p w:rsidR="00A372FF" w:rsidRPr="005C4821" w:rsidRDefault="00A372FF" w:rsidP="000D1321">
            <w:pPr>
              <w:rPr>
                <w:rFonts w:cs="Arial"/>
              </w:rPr>
            </w:pPr>
          </w:p>
        </w:tc>
        <w:tc>
          <w:tcPr>
            <w:tcW w:w="4807" w:type="dxa"/>
            <w:vAlign w:val="center"/>
          </w:tcPr>
          <w:p w:rsidR="003929B3" w:rsidRPr="005C4821" w:rsidRDefault="003929B3" w:rsidP="000D1321">
            <w:pPr>
              <w:rPr>
                <w:rFonts w:cs="Arial"/>
              </w:rPr>
            </w:pPr>
          </w:p>
        </w:tc>
      </w:tr>
    </w:tbl>
    <w:p w:rsidR="00A372FF" w:rsidRPr="00415B00" w:rsidRDefault="00A372FF" w:rsidP="00A372FF">
      <w:pPr>
        <w:pStyle w:val="NDSTitle"/>
      </w:pPr>
      <w:r w:rsidRPr="00415B00">
        <w:t>Module 1: Understanding Abuse</w:t>
      </w:r>
    </w:p>
    <w:p w:rsidR="00A372FF" w:rsidRPr="00D60DEC" w:rsidRDefault="00A372FF" w:rsidP="00A372FF">
      <w:pPr>
        <w:spacing w:before="240" w:after="0" w:line="360" w:lineRule="auto"/>
        <w:jc w:val="both"/>
        <w:rPr>
          <w:rFonts w:cs="Arial"/>
          <w:color w:val="365F91" w:themeColor="accent1" w:themeShade="BF"/>
          <w:sz w:val="24"/>
          <w:szCs w:val="24"/>
        </w:rPr>
      </w:pPr>
      <w:r w:rsidRPr="00D60DEC">
        <w:rPr>
          <w:rFonts w:cs="Arial"/>
          <w:sz w:val="24"/>
          <w:szCs w:val="24"/>
        </w:rPr>
        <w:t>This module asks learners to see abuse and neglect as a violation of human rights. Learners are invited to commit to calling each other out on all instances of poor practice.</w:t>
      </w:r>
    </w:p>
    <w:p w:rsidR="00343458" w:rsidRPr="00D60DEC" w:rsidRDefault="00FB7F23" w:rsidP="00591C37">
      <w:pPr>
        <w:spacing w:before="240"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In this scenario we see</w:t>
      </w:r>
    </w:p>
    <w:p w:rsidR="00A372FF" w:rsidRPr="00D60DEC" w:rsidRDefault="00A372FF" w:rsidP="001834F6">
      <w:pPr>
        <w:pStyle w:val="ListParagraph"/>
        <w:numPr>
          <w:ilvl w:val="0"/>
          <w:numId w:val="21"/>
        </w:numPr>
        <w:spacing w:line="360" w:lineRule="auto"/>
        <w:rPr>
          <w:rFonts w:cs="Arial"/>
          <w:sz w:val="24"/>
          <w:szCs w:val="24"/>
        </w:rPr>
      </w:pPr>
      <w:r w:rsidRPr="00D60DEC">
        <w:rPr>
          <w:rFonts w:cs="Arial"/>
          <w:sz w:val="24"/>
          <w:szCs w:val="24"/>
        </w:rPr>
        <w:t>Alex returning to work for training. The story is told from his point of view</w:t>
      </w:r>
    </w:p>
    <w:p w:rsidR="00A372FF" w:rsidRPr="00D60DEC" w:rsidRDefault="00A372FF" w:rsidP="001834F6">
      <w:pPr>
        <w:pStyle w:val="ListParagraph"/>
        <w:numPr>
          <w:ilvl w:val="0"/>
          <w:numId w:val="21"/>
        </w:numPr>
        <w:spacing w:before="240" w:line="360" w:lineRule="auto"/>
        <w:rPr>
          <w:rFonts w:cs="Arial"/>
          <w:sz w:val="24"/>
          <w:szCs w:val="24"/>
        </w:rPr>
      </w:pPr>
      <w:proofErr w:type="spellStart"/>
      <w:r w:rsidRPr="00D60DEC">
        <w:rPr>
          <w:rFonts w:cs="Arial"/>
          <w:sz w:val="24"/>
          <w:szCs w:val="24"/>
        </w:rPr>
        <w:t>Mylene</w:t>
      </w:r>
      <w:proofErr w:type="spellEnd"/>
      <w:r w:rsidRPr="00D60DEC">
        <w:rPr>
          <w:rFonts w:cs="Arial"/>
          <w:sz w:val="24"/>
          <w:szCs w:val="24"/>
        </w:rPr>
        <w:t xml:space="preserve"> is disappointed because she didn’t get a job that she applied for</w:t>
      </w:r>
    </w:p>
    <w:p w:rsidR="00A372FF" w:rsidRPr="00D60DEC" w:rsidRDefault="00A372FF" w:rsidP="001834F6">
      <w:pPr>
        <w:pStyle w:val="ListParagraph"/>
        <w:numPr>
          <w:ilvl w:val="0"/>
          <w:numId w:val="21"/>
        </w:numPr>
        <w:spacing w:before="240" w:line="360" w:lineRule="auto"/>
        <w:rPr>
          <w:rFonts w:cs="Arial"/>
          <w:sz w:val="24"/>
          <w:szCs w:val="24"/>
        </w:rPr>
      </w:pPr>
      <w:r w:rsidRPr="00D60DEC">
        <w:rPr>
          <w:rFonts w:cs="Arial"/>
          <w:sz w:val="24"/>
          <w:szCs w:val="24"/>
        </w:rPr>
        <w:t xml:space="preserve">Tom is distressed after being left alone in the sun. He is badly sunburnt </w:t>
      </w:r>
    </w:p>
    <w:p w:rsidR="00A372FF" w:rsidRPr="00D60DEC" w:rsidRDefault="00A372FF" w:rsidP="001834F6">
      <w:pPr>
        <w:pStyle w:val="ListParagraph"/>
        <w:numPr>
          <w:ilvl w:val="0"/>
          <w:numId w:val="21"/>
        </w:numPr>
        <w:spacing w:before="240" w:line="360" w:lineRule="auto"/>
        <w:rPr>
          <w:rFonts w:cs="Arial"/>
          <w:sz w:val="24"/>
          <w:szCs w:val="24"/>
        </w:rPr>
      </w:pPr>
      <w:proofErr w:type="spellStart"/>
      <w:r w:rsidRPr="00D60DEC">
        <w:rPr>
          <w:rFonts w:cs="Arial"/>
          <w:sz w:val="24"/>
          <w:szCs w:val="24"/>
        </w:rPr>
        <w:t>Mylene</w:t>
      </w:r>
      <w:proofErr w:type="spellEnd"/>
      <w:r w:rsidRPr="00D60DEC">
        <w:rPr>
          <w:rFonts w:cs="Arial"/>
          <w:sz w:val="24"/>
          <w:szCs w:val="24"/>
        </w:rPr>
        <w:t xml:space="preserve"> is upset by a news story on the television about abuse in a group home where she used to live. The news story outlines how people with disability have historically experienced segregation, and lack of choice and control. </w:t>
      </w:r>
    </w:p>
    <w:p w:rsidR="00A372FF" w:rsidRPr="00D60DEC" w:rsidRDefault="00A372FF" w:rsidP="001834F6">
      <w:pPr>
        <w:pStyle w:val="ListParagraph"/>
        <w:numPr>
          <w:ilvl w:val="0"/>
          <w:numId w:val="21"/>
        </w:numPr>
        <w:spacing w:before="240" w:line="360" w:lineRule="auto"/>
        <w:rPr>
          <w:rFonts w:cs="Arial"/>
          <w:sz w:val="24"/>
          <w:szCs w:val="24"/>
        </w:rPr>
      </w:pPr>
      <w:r w:rsidRPr="00D60DEC">
        <w:rPr>
          <w:rFonts w:cs="Arial"/>
          <w:sz w:val="24"/>
          <w:szCs w:val="24"/>
        </w:rPr>
        <w:t>Maggie reminds us that all people have human rights. Learners complete an activity</w:t>
      </w:r>
    </w:p>
    <w:p w:rsidR="00A372FF" w:rsidRPr="00D60DEC" w:rsidRDefault="00A372FF" w:rsidP="001834F6">
      <w:pPr>
        <w:pStyle w:val="ListParagraph"/>
        <w:numPr>
          <w:ilvl w:val="0"/>
          <w:numId w:val="21"/>
        </w:numPr>
        <w:spacing w:before="240" w:line="360" w:lineRule="auto"/>
        <w:rPr>
          <w:rFonts w:cs="Arial"/>
          <w:sz w:val="24"/>
          <w:szCs w:val="24"/>
        </w:rPr>
      </w:pPr>
      <w:r w:rsidRPr="00D60DEC">
        <w:rPr>
          <w:rFonts w:cs="Arial"/>
          <w:sz w:val="24"/>
          <w:szCs w:val="24"/>
        </w:rPr>
        <w:t xml:space="preserve">Maggie explains that abuse can happen on purpose, by accident or because people didn’t know better. </w:t>
      </w:r>
    </w:p>
    <w:p w:rsidR="00A372FF" w:rsidRPr="00D60DEC" w:rsidRDefault="00A372FF" w:rsidP="001834F6">
      <w:pPr>
        <w:pStyle w:val="ListParagraph"/>
        <w:numPr>
          <w:ilvl w:val="0"/>
          <w:numId w:val="21"/>
        </w:numPr>
        <w:spacing w:before="240" w:line="360" w:lineRule="auto"/>
        <w:rPr>
          <w:rFonts w:cs="Arial"/>
          <w:sz w:val="24"/>
          <w:szCs w:val="24"/>
        </w:rPr>
      </w:pPr>
      <w:r w:rsidRPr="00D60DEC">
        <w:rPr>
          <w:rFonts w:cs="Arial"/>
          <w:sz w:val="24"/>
          <w:szCs w:val="24"/>
        </w:rPr>
        <w:t>The team make a ‘zero tolerance commitment’ to call each other out on poor practice</w:t>
      </w:r>
    </w:p>
    <w:p w:rsidR="006E0084" w:rsidRPr="00D60DEC" w:rsidRDefault="00FB7F23" w:rsidP="00591C37">
      <w:pPr>
        <w:spacing w:after="0"/>
        <w:jc w:val="both"/>
        <w:rPr>
          <w:rFonts w:cs="Arial"/>
          <w:b/>
          <w:color w:val="365F91" w:themeColor="accent1" w:themeShade="BF"/>
          <w:sz w:val="24"/>
          <w:szCs w:val="24"/>
        </w:rPr>
      </w:pPr>
      <w:r w:rsidRPr="00D60DEC">
        <w:rPr>
          <w:rFonts w:cs="Arial"/>
          <w:b/>
          <w:color w:val="365F91" w:themeColor="accent1" w:themeShade="BF"/>
          <w:sz w:val="24"/>
          <w:szCs w:val="24"/>
        </w:rPr>
        <w:t>Key things to highlight</w:t>
      </w:r>
    </w:p>
    <w:p w:rsidR="00A372FF" w:rsidRPr="00D60DEC" w:rsidRDefault="00A372FF" w:rsidP="001834F6">
      <w:pPr>
        <w:pStyle w:val="ListParagraph"/>
        <w:numPr>
          <w:ilvl w:val="0"/>
          <w:numId w:val="21"/>
        </w:numPr>
        <w:spacing w:before="240" w:line="360" w:lineRule="auto"/>
        <w:rPr>
          <w:rFonts w:cs="Arial"/>
          <w:sz w:val="24"/>
          <w:szCs w:val="24"/>
        </w:rPr>
      </w:pPr>
      <w:r w:rsidRPr="00D60DEC">
        <w:rPr>
          <w:rFonts w:cs="Arial"/>
          <w:sz w:val="24"/>
          <w:szCs w:val="24"/>
        </w:rPr>
        <w:t>Human rights apply to all people. Abuse is a violation of human rights.</w:t>
      </w:r>
    </w:p>
    <w:p w:rsidR="00A372FF" w:rsidRPr="00D60DEC" w:rsidRDefault="00A372FF" w:rsidP="001834F6">
      <w:pPr>
        <w:pStyle w:val="ListParagraph"/>
        <w:numPr>
          <w:ilvl w:val="0"/>
          <w:numId w:val="21"/>
        </w:numPr>
        <w:spacing w:before="240" w:line="360" w:lineRule="auto"/>
        <w:rPr>
          <w:rFonts w:cs="Arial"/>
          <w:sz w:val="24"/>
          <w:szCs w:val="24"/>
        </w:rPr>
      </w:pPr>
      <w:r w:rsidRPr="00D60DEC">
        <w:rPr>
          <w:rFonts w:cs="Arial"/>
          <w:sz w:val="24"/>
          <w:szCs w:val="24"/>
        </w:rPr>
        <w:t xml:space="preserve">The history of disability services provides helps us understand why abuse happens. </w:t>
      </w:r>
    </w:p>
    <w:p w:rsidR="00A372FF" w:rsidRPr="00D60DEC" w:rsidRDefault="00A372FF" w:rsidP="001834F6">
      <w:pPr>
        <w:pStyle w:val="ListParagraph"/>
        <w:numPr>
          <w:ilvl w:val="0"/>
          <w:numId w:val="21"/>
        </w:numPr>
        <w:spacing w:before="240" w:line="360" w:lineRule="auto"/>
        <w:rPr>
          <w:rFonts w:cs="Arial"/>
          <w:sz w:val="24"/>
          <w:szCs w:val="24"/>
        </w:rPr>
      </w:pPr>
      <w:r w:rsidRPr="00D60DEC">
        <w:rPr>
          <w:rFonts w:cs="Arial"/>
          <w:sz w:val="24"/>
          <w:szCs w:val="24"/>
        </w:rPr>
        <w:t xml:space="preserve">Abuse can happen on purpose, by accident or because people didn’t know better. </w:t>
      </w:r>
    </w:p>
    <w:p w:rsidR="00A372FF" w:rsidRPr="00D60DEC" w:rsidRDefault="00A372FF" w:rsidP="001834F6">
      <w:pPr>
        <w:pStyle w:val="ListParagraph"/>
        <w:numPr>
          <w:ilvl w:val="0"/>
          <w:numId w:val="21"/>
        </w:numPr>
        <w:spacing w:before="240" w:line="360" w:lineRule="auto"/>
        <w:rPr>
          <w:rFonts w:cs="Arial"/>
          <w:sz w:val="24"/>
          <w:szCs w:val="24"/>
        </w:rPr>
      </w:pPr>
      <w:r w:rsidRPr="00D60DEC">
        <w:rPr>
          <w:rFonts w:cs="Arial"/>
          <w:sz w:val="24"/>
          <w:szCs w:val="24"/>
        </w:rPr>
        <w:t xml:space="preserve">The impact of someone’s action is more important than the intent.  </w:t>
      </w:r>
    </w:p>
    <w:p w:rsidR="00A372FF" w:rsidRPr="00D60DEC" w:rsidRDefault="00A372FF" w:rsidP="001834F6">
      <w:pPr>
        <w:pStyle w:val="ListParagraph"/>
        <w:numPr>
          <w:ilvl w:val="0"/>
          <w:numId w:val="21"/>
        </w:numPr>
        <w:spacing w:before="240" w:line="360" w:lineRule="auto"/>
        <w:rPr>
          <w:rFonts w:cs="Arial"/>
          <w:sz w:val="24"/>
          <w:szCs w:val="24"/>
        </w:rPr>
      </w:pPr>
      <w:r w:rsidRPr="00D60DEC">
        <w:rPr>
          <w:rFonts w:cs="Arial"/>
          <w:sz w:val="24"/>
          <w:szCs w:val="24"/>
        </w:rPr>
        <w:t xml:space="preserve">Neglect can occur in all areas of a person’s life, not just physical. </w:t>
      </w:r>
    </w:p>
    <w:p w:rsidR="00343458" w:rsidRPr="00D60DEC" w:rsidRDefault="00343458" w:rsidP="00591C37">
      <w:pPr>
        <w:spacing w:before="240" w:after="0"/>
        <w:rPr>
          <w:rFonts w:cs="Arial"/>
          <w:b/>
          <w:color w:val="365F91" w:themeColor="accent1" w:themeShade="BF"/>
          <w:sz w:val="24"/>
          <w:szCs w:val="24"/>
        </w:rPr>
      </w:pPr>
      <w:r w:rsidRPr="00D60DEC">
        <w:rPr>
          <w:rFonts w:cs="Arial"/>
          <w:b/>
          <w:color w:val="365F91" w:themeColor="accent1" w:themeShade="BF"/>
          <w:sz w:val="24"/>
          <w:szCs w:val="24"/>
        </w:rPr>
        <w:t>Resources and links:</w:t>
      </w:r>
    </w:p>
    <w:p w:rsidR="00D457BA" w:rsidRPr="00D60DEC" w:rsidRDefault="00D457BA" w:rsidP="001834F6">
      <w:pPr>
        <w:pStyle w:val="ListParagraph"/>
        <w:numPr>
          <w:ilvl w:val="0"/>
          <w:numId w:val="21"/>
        </w:numPr>
        <w:spacing w:before="240" w:line="360" w:lineRule="auto"/>
        <w:rPr>
          <w:rFonts w:cs="Arial"/>
          <w:sz w:val="24"/>
          <w:szCs w:val="24"/>
        </w:rPr>
      </w:pPr>
      <w:r w:rsidRPr="00D60DEC">
        <w:rPr>
          <w:rFonts w:cs="Arial"/>
          <w:sz w:val="24"/>
          <w:szCs w:val="24"/>
        </w:rPr>
        <w:t xml:space="preserve">United Nations </w:t>
      </w:r>
      <w:hyperlink r:id="rId26" w:history="1">
        <w:r w:rsidRPr="00D60DEC">
          <w:rPr>
            <w:rStyle w:val="Hyperlink"/>
            <w:rFonts w:cs="Arial"/>
            <w:sz w:val="24"/>
            <w:szCs w:val="24"/>
          </w:rPr>
          <w:t>Convention on the Rights of Persons with Disabilities</w:t>
        </w:r>
      </w:hyperlink>
      <w:r w:rsidRPr="00D60DEC">
        <w:rPr>
          <w:rFonts w:cs="Arial"/>
          <w:sz w:val="24"/>
          <w:szCs w:val="24"/>
        </w:rPr>
        <w:t xml:space="preserve"> (UNCRPD)</w:t>
      </w:r>
    </w:p>
    <w:p w:rsidR="00D457BA" w:rsidRPr="00D60DEC" w:rsidRDefault="00D457BA" w:rsidP="001834F6">
      <w:pPr>
        <w:pStyle w:val="ListParagraph"/>
        <w:numPr>
          <w:ilvl w:val="0"/>
          <w:numId w:val="21"/>
        </w:numPr>
        <w:spacing w:before="240" w:line="360" w:lineRule="auto"/>
        <w:rPr>
          <w:rFonts w:cs="Arial"/>
          <w:sz w:val="24"/>
          <w:szCs w:val="24"/>
        </w:rPr>
      </w:pPr>
      <w:r w:rsidRPr="00D60DEC">
        <w:rPr>
          <w:rFonts w:cs="Arial"/>
          <w:sz w:val="24"/>
          <w:szCs w:val="24"/>
        </w:rPr>
        <w:t xml:space="preserve">NDS </w:t>
      </w:r>
      <w:hyperlink r:id="rId27" w:history="1">
        <w:r w:rsidRPr="00D60DEC">
          <w:rPr>
            <w:rStyle w:val="Hyperlink"/>
            <w:rFonts w:cs="Arial"/>
            <w:sz w:val="24"/>
            <w:szCs w:val="24"/>
          </w:rPr>
          <w:t>Online Human Rights Training</w:t>
        </w:r>
      </w:hyperlink>
      <w:r w:rsidRPr="00D60DEC">
        <w:rPr>
          <w:rFonts w:cs="Arial"/>
          <w:sz w:val="24"/>
          <w:szCs w:val="24"/>
        </w:rPr>
        <w:t xml:space="preserve"> for frontline workers and boards</w:t>
      </w:r>
    </w:p>
    <w:p w:rsidR="00D457BA" w:rsidRPr="00D60DEC" w:rsidRDefault="00D457BA" w:rsidP="001834F6">
      <w:pPr>
        <w:pStyle w:val="ListParagraph"/>
        <w:numPr>
          <w:ilvl w:val="0"/>
          <w:numId w:val="21"/>
        </w:numPr>
        <w:spacing w:before="240" w:line="360" w:lineRule="auto"/>
        <w:rPr>
          <w:rFonts w:cs="Arial"/>
          <w:sz w:val="24"/>
          <w:szCs w:val="24"/>
        </w:rPr>
      </w:pPr>
      <w:r w:rsidRPr="00D60DEC">
        <w:rPr>
          <w:rFonts w:cs="Arial"/>
          <w:sz w:val="24"/>
          <w:szCs w:val="24"/>
        </w:rPr>
        <w:t xml:space="preserve">VALID </w:t>
      </w:r>
      <w:hyperlink r:id="rId28" w:history="1">
        <w:r w:rsidRPr="00D60DEC">
          <w:rPr>
            <w:rStyle w:val="Hyperlink"/>
            <w:rFonts w:cs="Arial"/>
            <w:sz w:val="24"/>
            <w:szCs w:val="24"/>
          </w:rPr>
          <w:t>My Rights Training Program</w:t>
        </w:r>
      </w:hyperlink>
      <w:r w:rsidRPr="00D60DEC">
        <w:rPr>
          <w:rFonts w:cs="Arial"/>
          <w:sz w:val="24"/>
          <w:szCs w:val="24"/>
        </w:rPr>
        <w:t xml:space="preserve"> </w:t>
      </w:r>
    </w:p>
    <w:p w:rsidR="00D457BA" w:rsidRPr="00D60DEC" w:rsidRDefault="00D171D2" w:rsidP="001834F6">
      <w:pPr>
        <w:pStyle w:val="ListParagraph"/>
        <w:numPr>
          <w:ilvl w:val="0"/>
          <w:numId w:val="21"/>
        </w:numPr>
        <w:spacing w:before="240" w:line="360" w:lineRule="auto"/>
        <w:rPr>
          <w:rFonts w:cs="Arial"/>
          <w:sz w:val="24"/>
          <w:szCs w:val="24"/>
        </w:rPr>
      </w:pPr>
      <w:hyperlink r:id="rId29" w:history="1">
        <w:r w:rsidR="00D457BA" w:rsidRPr="00D60DEC">
          <w:rPr>
            <w:rStyle w:val="Hyperlink"/>
            <w:rFonts w:cs="Arial"/>
            <w:sz w:val="24"/>
            <w:szCs w:val="24"/>
          </w:rPr>
          <w:t>Disability Rights</w:t>
        </w:r>
      </w:hyperlink>
      <w:r w:rsidR="00D457BA" w:rsidRPr="00D60DEC">
        <w:rPr>
          <w:rFonts w:cs="Arial"/>
          <w:sz w:val="24"/>
          <w:szCs w:val="24"/>
        </w:rPr>
        <w:t xml:space="preserve"> at the Australian Human Rights Commission website</w:t>
      </w:r>
    </w:p>
    <w:p w:rsidR="00825B17" w:rsidRPr="005C4821" w:rsidRDefault="00825B17" w:rsidP="00415B00">
      <w:pPr>
        <w:pStyle w:val="NDSTitle"/>
      </w:pPr>
    </w:p>
    <w:p w:rsidR="00BE2D44" w:rsidRPr="00B62D87" w:rsidRDefault="00BE2D44" w:rsidP="00415B00">
      <w:pPr>
        <w:pStyle w:val="NDSTitle"/>
      </w:pPr>
      <w:r w:rsidRPr="00B62D87">
        <w:lastRenderedPageBreak/>
        <w:t>Module 2: Power and Control</w:t>
      </w:r>
    </w:p>
    <w:p w:rsidR="00D457BA" w:rsidRPr="00D60DEC" w:rsidRDefault="00D457BA" w:rsidP="00D457BA">
      <w:pPr>
        <w:spacing w:before="240"/>
        <w:jc w:val="both"/>
        <w:rPr>
          <w:rFonts w:cs="Arial"/>
          <w:color w:val="000000" w:themeColor="text1"/>
          <w:sz w:val="24"/>
          <w:szCs w:val="24"/>
        </w:rPr>
      </w:pPr>
      <w:r w:rsidRPr="00D60DEC">
        <w:rPr>
          <w:rFonts w:cs="Arial"/>
          <w:color w:val="000000" w:themeColor="text1"/>
          <w:sz w:val="24"/>
          <w:szCs w:val="24"/>
        </w:rPr>
        <w:t xml:space="preserve">This module challenges support workers to recognise the power that they have, and the ways in which they have control over people they support in the course of their work.  </w:t>
      </w:r>
    </w:p>
    <w:p w:rsidR="00BE2D44" w:rsidRPr="00D60DEC" w:rsidRDefault="006550CF" w:rsidP="00591C37">
      <w:pPr>
        <w:spacing w:before="240"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In this scenario we see</w:t>
      </w:r>
    </w:p>
    <w:p w:rsidR="00D457BA" w:rsidRPr="00D60DEC" w:rsidRDefault="00D457BA" w:rsidP="001834F6">
      <w:pPr>
        <w:pStyle w:val="ListParagraph"/>
        <w:numPr>
          <w:ilvl w:val="0"/>
          <w:numId w:val="21"/>
        </w:numPr>
        <w:spacing w:line="360" w:lineRule="auto"/>
        <w:rPr>
          <w:rFonts w:cs="Arial"/>
          <w:color w:val="000000" w:themeColor="text1"/>
          <w:sz w:val="24"/>
          <w:szCs w:val="24"/>
        </w:rPr>
      </w:pPr>
      <w:r w:rsidRPr="00D60DEC">
        <w:rPr>
          <w:rFonts w:cs="Arial"/>
          <w:color w:val="000000" w:themeColor="text1"/>
          <w:sz w:val="24"/>
          <w:szCs w:val="24"/>
        </w:rPr>
        <w:t>An animation about everyday experiences of power and disempowerment</w:t>
      </w:r>
    </w:p>
    <w:p w:rsidR="00D457BA" w:rsidRPr="00D60DEC" w:rsidRDefault="00D457BA" w:rsidP="001834F6">
      <w:pPr>
        <w:pStyle w:val="ListParagraph"/>
        <w:numPr>
          <w:ilvl w:val="0"/>
          <w:numId w:val="21"/>
        </w:numPr>
        <w:spacing w:line="360" w:lineRule="auto"/>
        <w:rPr>
          <w:rFonts w:cs="Arial"/>
          <w:color w:val="000000" w:themeColor="text1"/>
          <w:sz w:val="24"/>
          <w:szCs w:val="24"/>
        </w:rPr>
      </w:pPr>
      <w:r w:rsidRPr="00D60DEC">
        <w:rPr>
          <w:rFonts w:cs="Arial"/>
          <w:color w:val="000000" w:themeColor="text1"/>
          <w:sz w:val="24"/>
          <w:szCs w:val="24"/>
        </w:rPr>
        <w:t>Alex exerting control over others without being aware that he was doing it, including:</w:t>
      </w:r>
    </w:p>
    <w:p w:rsidR="00D457BA" w:rsidRPr="00D60DEC" w:rsidRDefault="00D457BA" w:rsidP="001834F6">
      <w:pPr>
        <w:pStyle w:val="ListParagraph"/>
        <w:numPr>
          <w:ilvl w:val="1"/>
          <w:numId w:val="21"/>
        </w:numPr>
        <w:spacing w:line="360" w:lineRule="auto"/>
        <w:rPr>
          <w:rFonts w:cs="Arial"/>
          <w:color w:val="000000" w:themeColor="text1"/>
          <w:sz w:val="24"/>
          <w:szCs w:val="24"/>
        </w:rPr>
      </w:pPr>
      <w:r w:rsidRPr="00D60DEC">
        <w:rPr>
          <w:rFonts w:cs="Arial"/>
          <w:color w:val="000000" w:themeColor="text1"/>
          <w:sz w:val="24"/>
          <w:szCs w:val="24"/>
        </w:rPr>
        <w:t xml:space="preserve">imposing his own values on </w:t>
      </w:r>
      <w:proofErr w:type="spellStart"/>
      <w:r w:rsidRPr="00D60DEC">
        <w:rPr>
          <w:rFonts w:cs="Arial"/>
          <w:color w:val="000000" w:themeColor="text1"/>
          <w:sz w:val="24"/>
          <w:szCs w:val="24"/>
        </w:rPr>
        <w:t>Mylene</w:t>
      </w:r>
      <w:proofErr w:type="spellEnd"/>
      <w:r w:rsidRPr="00D60DEC">
        <w:rPr>
          <w:rFonts w:cs="Arial"/>
          <w:color w:val="000000" w:themeColor="text1"/>
          <w:sz w:val="24"/>
          <w:szCs w:val="24"/>
        </w:rPr>
        <w:t xml:space="preserve"> </w:t>
      </w:r>
    </w:p>
    <w:p w:rsidR="00D457BA" w:rsidRPr="00D60DEC" w:rsidRDefault="00D457BA" w:rsidP="001834F6">
      <w:pPr>
        <w:pStyle w:val="ListParagraph"/>
        <w:numPr>
          <w:ilvl w:val="1"/>
          <w:numId w:val="21"/>
        </w:numPr>
        <w:spacing w:line="360" w:lineRule="auto"/>
        <w:rPr>
          <w:rFonts w:cs="Arial"/>
          <w:color w:val="000000" w:themeColor="text1"/>
          <w:sz w:val="24"/>
          <w:szCs w:val="24"/>
        </w:rPr>
      </w:pPr>
      <w:r w:rsidRPr="00D60DEC">
        <w:rPr>
          <w:rFonts w:cs="Arial"/>
          <w:color w:val="000000" w:themeColor="text1"/>
          <w:sz w:val="24"/>
          <w:szCs w:val="24"/>
        </w:rPr>
        <w:t xml:space="preserve">making choices about what </w:t>
      </w:r>
      <w:proofErr w:type="spellStart"/>
      <w:r w:rsidRPr="00D60DEC">
        <w:rPr>
          <w:rFonts w:cs="Arial"/>
          <w:color w:val="000000" w:themeColor="text1"/>
          <w:sz w:val="24"/>
          <w:szCs w:val="24"/>
        </w:rPr>
        <w:t>Mylene</w:t>
      </w:r>
      <w:proofErr w:type="spellEnd"/>
      <w:r w:rsidRPr="00D60DEC">
        <w:rPr>
          <w:rFonts w:cs="Arial"/>
          <w:color w:val="000000" w:themeColor="text1"/>
          <w:sz w:val="24"/>
          <w:szCs w:val="24"/>
        </w:rPr>
        <w:t xml:space="preserve"> is allowed to eat</w:t>
      </w:r>
    </w:p>
    <w:p w:rsidR="00D457BA" w:rsidRPr="00D60DEC" w:rsidRDefault="00D457BA" w:rsidP="001834F6">
      <w:pPr>
        <w:pStyle w:val="ListParagraph"/>
        <w:numPr>
          <w:ilvl w:val="1"/>
          <w:numId w:val="21"/>
        </w:numPr>
        <w:spacing w:line="360" w:lineRule="auto"/>
        <w:rPr>
          <w:rFonts w:cs="Arial"/>
          <w:color w:val="000000" w:themeColor="text1"/>
          <w:sz w:val="24"/>
          <w:szCs w:val="24"/>
        </w:rPr>
      </w:pPr>
      <w:r w:rsidRPr="00D60DEC">
        <w:rPr>
          <w:rFonts w:cs="Arial"/>
          <w:color w:val="000000" w:themeColor="text1"/>
          <w:sz w:val="24"/>
          <w:szCs w:val="24"/>
        </w:rPr>
        <w:t xml:space="preserve">having low expectations of what </w:t>
      </w:r>
      <w:proofErr w:type="spellStart"/>
      <w:r w:rsidRPr="00D60DEC">
        <w:rPr>
          <w:rFonts w:cs="Arial"/>
          <w:color w:val="000000" w:themeColor="text1"/>
          <w:sz w:val="24"/>
          <w:szCs w:val="24"/>
        </w:rPr>
        <w:t>Mylene</w:t>
      </w:r>
      <w:proofErr w:type="spellEnd"/>
      <w:r w:rsidRPr="00D60DEC">
        <w:rPr>
          <w:rFonts w:cs="Arial"/>
          <w:color w:val="000000" w:themeColor="text1"/>
          <w:sz w:val="24"/>
          <w:szCs w:val="24"/>
        </w:rPr>
        <w:t xml:space="preserve"> is able to achieve</w:t>
      </w:r>
    </w:p>
    <w:p w:rsidR="00D457BA" w:rsidRPr="00D60DEC" w:rsidRDefault="00D457BA" w:rsidP="001834F6">
      <w:pPr>
        <w:pStyle w:val="ListParagraph"/>
        <w:numPr>
          <w:ilvl w:val="1"/>
          <w:numId w:val="21"/>
        </w:numPr>
        <w:spacing w:line="360" w:lineRule="auto"/>
        <w:rPr>
          <w:rFonts w:cs="Arial"/>
          <w:color w:val="000000" w:themeColor="text1"/>
          <w:sz w:val="24"/>
          <w:szCs w:val="24"/>
        </w:rPr>
      </w:pPr>
      <w:r w:rsidRPr="00D60DEC">
        <w:rPr>
          <w:rFonts w:cs="Arial"/>
          <w:color w:val="000000" w:themeColor="text1"/>
          <w:sz w:val="24"/>
          <w:szCs w:val="24"/>
        </w:rPr>
        <w:t>talking about Kim in a way that is disrespectful, disempowering and does not respect his privacy</w:t>
      </w:r>
    </w:p>
    <w:p w:rsidR="00D457BA" w:rsidRPr="00D60DEC" w:rsidRDefault="00D457BA" w:rsidP="001834F6">
      <w:pPr>
        <w:pStyle w:val="ListParagraph"/>
        <w:numPr>
          <w:ilvl w:val="0"/>
          <w:numId w:val="21"/>
        </w:numPr>
        <w:spacing w:line="360" w:lineRule="auto"/>
        <w:rPr>
          <w:rFonts w:cs="Arial"/>
          <w:color w:val="000000" w:themeColor="text1"/>
          <w:sz w:val="24"/>
          <w:szCs w:val="24"/>
        </w:rPr>
      </w:pPr>
      <w:r w:rsidRPr="00D60DEC">
        <w:rPr>
          <w:rFonts w:cs="Arial"/>
          <w:color w:val="000000" w:themeColor="text1"/>
          <w:sz w:val="24"/>
          <w:szCs w:val="24"/>
        </w:rPr>
        <w:t>Alex taking time to reflect on his state of mind as he prepares to start a shift</w:t>
      </w:r>
    </w:p>
    <w:p w:rsidR="00BE2D44" w:rsidRPr="00D60DEC" w:rsidRDefault="00BE2D44" w:rsidP="008F36F5">
      <w:pPr>
        <w:pStyle w:val="ListParagraph"/>
        <w:spacing w:before="240" w:after="0"/>
        <w:jc w:val="both"/>
        <w:rPr>
          <w:rFonts w:cs="Arial"/>
          <w:color w:val="365F91" w:themeColor="accent1" w:themeShade="BF"/>
          <w:sz w:val="24"/>
          <w:szCs w:val="24"/>
        </w:rPr>
      </w:pPr>
    </w:p>
    <w:p w:rsidR="00BE2D44" w:rsidRPr="00D60DEC" w:rsidRDefault="006550CF" w:rsidP="00591C37">
      <w:pPr>
        <w:spacing w:after="0"/>
        <w:jc w:val="both"/>
        <w:rPr>
          <w:rFonts w:cs="Arial"/>
          <w:b/>
          <w:color w:val="365F91" w:themeColor="accent1" w:themeShade="BF"/>
          <w:sz w:val="24"/>
          <w:szCs w:val="24"/>
        </w:rPr>
      </w:pPr>
      <w:r w:rsidRPr="00D60DEC">
        <w:rPr>
          <w:rFonts w:cs="Arial"/>
          <w:b/>
          <w:color w:val="365F91" w:themeColor="accent1" w:themeShade="BF"/>
          <w:sz w:val="24"/>
          <w:szCs w:val="24"/>
        </w:rPr>
        <w:t>Key things to highlight</w:t>
      </w:r>
    </w:p>
    <w:p w:rsidR="00D457BA" w:rsidRPr="00D60DEC" w:rsidRDefault="00D457BA" w:rsidP="001834F6">
      <w:pPr>
        <w:pStyle w:val="ListParagraph"/>
        <w:numPr>
          <w:ilvl w:val="0"/>
          <w:numId w:val="22"/>
        </w:numPr>
        <w:spacing w:line="360" w:lineRule="auto"/>
        <w:ind w:left="360"/>
        <w:rPr>
          <w:rFonts w:cs="Arial"/>
          <w:sz w:val="24"/>
          <w:szCs w:val="24"/>
        </w:rPr>
      </w:pPr>
      <w:r w:rsidRPr="00D60DEC">
        <w:rPr>
          <w:rFonts w:cs="Arial"/>
          <w:sz w:val="24"/>
          <w:szCs w:val="24"/>
        </w:rPr>
        <w:t xml:space="preserve">All people experience power and control in different ways in life </w:t>
      </w:r>
    </w:p>
    <w:p w:rsidR="00D457BA" w:rsidRPr="00D60DEC" w:rsidRDefault="00D457BA" w:rsidP="001834F6">
      <w:pPr>
        <w:pStyle w:val="ListParagraph"/>
        <w:numPr>
          <w:ilvl w:val="0"/>
          <w:numId w:val="22"/>
        </w:numPr>
        <w:spacing w:line="360" w:lineRule="auto"/>
        <w:ind w:left="360"/>
        <w:rPr>
          <w:rFonts w:cs="Arial"/>
          <w:sz w:val="24"/>
          <w:szCs w:val="24"/>
        </w:rPr>
      </w:pPr>
      <w:r w:rsidRPr="00D60DEC">
        <w:rPr>
          <w:rFonts w:cs="Arial"/>
          <w:sz w:val="24"/>
          <w:szCs w:val="24"/>
        </w:rPr>
        <w:t>Support workers have a lot of power in their role, even if they don’t realise it</w:t>
      </w:r>
    </w:p>
    <w:p w:rsidR="00D457BA" w:rsidRPr="00D60DEC" w:rsidRDefault="00D457BA" w:rsidP="001834F6">
      <w:pPr>
        <w:pStyle w:val="ListParagraph"/>
        <w:numPr>
          <w:ilvl w:val="0"/>
          <w:numId w:val="22"/>
        </w:numPr>
        <w:spacing w:before="240" w:line="360" w:lineRule="auto"/>
        <w:ind w:left="360"/>
        <w:rPr>
          <w:rFonts w:cs="Arial"/>
          <w:sz w:val="24"/>
          <w:szCs w:val="24"/>
        </w:rPr>
      </w:pPr>
      <w:r w:rsidRPr="00D60DEC">
        <w:rPr>
          <w:rFonts w:cs="Arial"/>
          <w:sz w:val="24"/>
          <w:szCs w:val="24"/>
        </w:rPr>
        <w:t xml:space="preserve">Support workers need to recognise ways they exert control over the people they support. What they do </w:t>
      </w:r>
      <w:proofErr w:type="gramStart"/>
      <w:r w:rsidRPr="00D60DEC">
        <w:rPr>
          <w:rFonts w:cs="Arial"/>
          <w:sz w:val="24"/>
          <w:szCs w:val="24"/>
        </w:rPr>
        <w:t>makes</w:t>
      </w:r>
      <w:proofErr w:type="gramEnd"/>
      <w:r w:rsidRPr="00D60DEC">
        <w:rPr>
          <w:rFonts w:cs="Arial"/>
          <w:sz w:val="24"/>
          <w:szCs w:val="24"/>
        </w:rPr>
        <w:t xml:space="preserve"> a differe</w:t>
      </w:r>
      <w:r w:rsidR="00CD1703" w:rsidRPr="00D60DEC">
        <w:rPr>
          <w:rFonts w:cs="Arial"/>
          <w:sz w:val="24"/>
          <w:szCs w:val="24"/>
        </w:rPr>
        <w:t>nce; e</w:t>
      </w:r>
      <w:r w:rsidRPr="00D60DEC">
        <w:rPr>
          <w:rFonts w:cs="Arial"/>
          <w:sz w:val="24"/>
          <w:szCs w:val="24"/>
        </w:rPr>
        <w:t>ven the small things.</w:t>
      </w:r>
    </w:p>
    <w:p w:rsidR="00D457BA" w:rsidRPr="00D60DEC" w:rsidRDefault="00D457BA" w:rsidP="001834F6">
      <w:pPr>
        <w:pStyle w:val="ListParagraph"/>
        <w:numPr>
          <w:ilvl w:val="0"/>
          <w:numId w:val="22"/>
        </w:numPr>
        <w:spacing w:before="240" w:line="360" w:lineRule="auto"/>
        <w:ind w:left="360"/>
        <w:rPr>
          <w:rFonts w:cs="Arial"/>
          <w:sz w:val="24"/>
          <w:szCs w:val="24"/>
        </w:rPr>
      </w:pPr>
      <w:r w:rsidRPr="00D60DEC">
        <w:rPr>
          <w:rFonts w:cs="Arial"/>
          <w:sz w:val="24"/>
          <w:szCs w:val="24"/>
        </w:rPr>
        <w:t xml:space="preserve">Control can be overt and deliberate. Examples include patronising or mocking, intimidating, bullying or creating fear through words and actions. </w:t>
      </w:r>
    </w:p>
    <w:p w:rsidR="00D457BA" w:rsidRPr="00D60DEC" w:rsidRDefault="00D457BA" w:rsidP="001834F6">
      <w:pPr>
        <w:pStyle w:val="ListParagraph"/>
        <w:numPr>
          <w:ilvl w:val="0"/>
          <w:numId w:val="22"/>
        </w:numPr>
        <w:spacing w:before="240" w:line="360" w:lineRule="auto"/>
        <w:ind w:left="360"/>
        <w:rPr>
          <w:rFonts w:cs="Arial"/>
          <w:sz w:val="24"/>
          <w:szCs w:val="24"/>
        </w:rPr>
      </w:pPr>
      <w:r w:rsidRPr="00D60DEC">
        <w:rPr>
          <w:rFonts w:cs="Arial"/>
          <w:sz w:val="24"/>
          <w:szCs w:val="24"/>
        </w:rPr>
        <w:t xml:space="preserve">Control can also be less obvious, including not asking people their opinion or listening to them, ignoring a person’s choices and speaking for someone in public   </w:t>
      </w:r>
    </w:p>
    <w:p w:rsidR="008F36F5" w:rsidRPr="00D60DEC" w:rsidRDefault="008F36F5" w:rsidP="001834F6">
      <w:pPr>
        <w:pStyle w:val="ListParagraph"/>
        <w:numPr>
          <w:ilvl w:val="0"/>
          <w:numId w:val="22"/>
        </w:numPr>
        <w:spacing w:before="240" w:line="360" w:lineRule="auto"/>
        <w:ind w:left="360"/>
        <w:rPr>
          <w:rFonts w:cs="Arial"/>
          <w:sz w:val="24"/>
          <w:szCs w:val="24"/>
        </w:rPr>
      </w:pPr>
      <w:proofErr w:type="gramStart"/>
      <w:r w:rsidRPr="00D60DEC">
        <w:rPr>
          <w:rFonts w:cs="Arial"/>
          <w:sz w:val="24"/>
          <w:szCs w:val="24"/>
        </w:rPr>
        <w:t>Staff need</w:t>
      </w:r>
      <w:proofErr w:type="gramEnd"/>
      <w:r w:rsidRPr="00D60DEC">
        <w:rPr>
          <w:rFonts w:cs="Arial"/>
          <w:sz w:val="24"/>
          <w:szCs w:val="24"/>
        </w:rPr>
        <w:t xml:space="preserve"> to think about their</w:t>
      </w:r>
      <w:r w:rsidR="00D457BA" w:rsidRPr="00D60DEC">
        <w:rPr>
          <w:rFonts w:cs="Arial"/>
          <w:sz w:val="24"/>
          <w:szCs w:val="24"/>
        </w:rPr>
        <w:t xml:space="preserve"> values </w:t>
      </w:r>
      <w:r w:rsidRPr="00D60DEC">
        <w:rPr>
          <w:rFonts w:cs="Arial"/>
          <w:sz w:val="24"/>
          <w:szCs w:val="24"/>
        </w:rPr>
        <w:t>and how they may affect the way they interact with others and provide support.</w:t>
      </w:r>
    </w:p>
    <w:p w:rsidR="008F36F5" w:rsidRPr="00D60DEC" w:rsidRDefault="008F36F5" w:rsidP="001834F6">
      <w:pPr>
        <w:pStyle w:val="ListParagraph"/>
        <w:numPr>
          <w:ilvl w:val="0"/>
          <w:numId w:val="22"/>
        </w:numPr>
        <w:spacing w:before="240" w:line="360" w:lineRule="auto"/>
        <w:ind w:left="360"/>
        <w:rPr>
          <w:rFonts w:cs="Arial"/>
          <w:sz w:val="24"/>
          <w:szCs w:val="24"/>
        </w:rPr>
      </w:pPr>
      <w:r w:rsidRPr="00D60DEC">
        <w:rPr>
          <w:rFonts w:cs="Arial"/>
          <w:sz w:val="24"/>
          <w:szCs w:val="24"/>
        </w:rPr>
        <w:t>Staff should think about their own em</w:t>
      </w:r>
      <w:r w:rsidR="00D457BA" w:rsidRPr="00D60DEC">
        <w:rPr>
          <w:rFonts w:cs="Arial"/>
          <w:sz w:val="24"/>
          <w:szCs w:val="24"/>
        </w:rPr>
        <w:t>otions</w:t>
      </w:r>
      <w:r w:rsidRPr="00D60DEC">
        <w:rPr>
          <w:rFonts w:cs="Arial"/>
          <w:sz w:val="24"/>
          <w:szCs w:val="24"/>
        </w:rPr>
        <w:t xml:space="preserve"> and how </w:t>
      </w:r>
      <w:r w:rsidR="00D457BA" w:rsidRPr="00D60DEC">
        <w:rPr>
          <w:rFonts w:cs="Arial"/>
          <w:sz w:val="24"/>
          <w:szCs w:val="24"/>
        </w:rPr>
        <w:t xml:space="preserve">they </w:t>
      </w:r>
      <w:r w:rsidRPr="00D60DEC">
        <w:rPr>
          <w:rFonts w:cs="Arial"/>
          <w:sz w:val="24"/>
          <w:szCs w:val="24"/>
        </w:rPr>
        <w:t xml:space="preserve">might affect their work. </w:t>
      </w:r>
    </w:p>
    <w:p w:rsidR="00D457BA" w:rsidRPr="00D60DEC" w:rsidRDefault="00D457BA" w:rsidP="001834F6">
      <w:pPr>
        <w:pStyle w:val="ListParagraph"/>
        <w:numPr>
          <w:ilvl w:val="0"/>
          <w:numId w:val="22"/>
        </w:numPr>
        <w:spacing w:before="240" w:line="360" w:lineRule="auto"/>
        <w:ind w:left="360"/>
        <w:rPr>
          <w:rFonts w:cs="Arial"/>
          <w:sz w:val="24"/>
          <w:szCs w:val="24"/>
        </w:rPr>
      </w:pPr>
      <w:r w:rsidRPr="00D60DEC">
        <w:rPr>
          <w:rFonts w:cs="Arial"/>
          <w:sz w:val="24"/>
          <w:szCs w:val="24"/>
        </w:rPr>
        <w:t xml:space="preserve">H.A.L.T.S. </w:t>
      </w:r>
      <w:r w:rsidR="008F36F5" w:rsidRPr="00D60DEC">
        <w:rPr>
          <w:rFonts w:cs="Arial"/>
          <w:sz w:val="24"/>
          <w:szCs w:val="24"/>
        </w:rPr>
        <w:t>(</w:t>
      </w:r>
      <w:r w:rsidR="008F36F5" w:rsidRPr="00D60DEC">
        <w:rPr>
          <w:rFonts w:cs="Arial"/>
          <w:color w:val="000000" w:themeColor="text1"/>
          <w:sz w:val="24"/>
          <w:szCs w:val="24"/>
        </w:rPr>
        <w:t>Hungry – Angry – Late – Tired – Sensitive)</w:t>
      </w:r>
      <w:r w:rsidR="008F36F5" w:rsidRPr="00D60DEC">
        <w:rPr>
          <w:rFonts w:cs="Arial"/>
          <w:sz w:val="24"/>
          <w:szCs w:val="24"/>
        </w:rPr>
        <w:t xml:space="preserve"> </w:t>
      </w:r>
      <w:r w:rsidRPr="00D60DEC">
        <w:rPr>
          <w:rFonts w:cs="Arial"/>
          <w:sz w:val="24"/>
          <w:szCs w:val="24"/>
        </w:rPr>
        <w:t>is a handy checklist to use before work each day</w:t>
      </w:r>
      <w:r w:rsidR="00652ADF" w:rsidRPr="00D60DEC">
        <w:rPr>
          <w:rFonts w:cs="Arial"/>
          <w:sz w:val="24"/>
          <w:szCs w:val="24"/>
        </w:rPr>
        <w:t xml:space="preserve"> (download workplace poster from the back of this guide)</w:t>
      </w:r>
    </w:p>
    <w:p w:rsidR="00BE2D44" w:rsidRPr="00D60DEC" w:rsidRDefault="00BE2D44" w:rsidP="00591C37">
      <w:pPr>
        <w:pStyle w:val="ListParagraph"/>
        <w:spacing w:before="240" w:after="0"/>
        <w:ind w:left="1080"/>
        <w:jc w:val="both"/>
        <w:rPr>
          <w:rFonts w:cs="Arial"/>
          <w:color w:val="000000" w:themeColor="text1"/>
          <w:sz w:val="24"/>
          <w:szCs w:val="24"/>
        </w:rPr>
      </w:pPr>
    </w:p>
    <w:p w:rsidR="00BE2D44" w:rsidRPr="00D60DEC" w:rsidRDefault="006550CF" w:rsidP="00652ADF">
      <w:pPr>
        <w:spacing w:after="0"/>
        <w:jc w:val="both"/>
        <w:rPr>
          <w:rFonts w:cs="Arial"/>
          <w:b/>
          <w:color w:val="365F91" w:themeColor="accent1" w:themeShade="BF"/>
          <w:sz w:val="24"/>
          <w:szCs w:val="24"/>
        </w:rPr>
      </w:pPr>
      <w:r w:rsidRPr="00D60DEC">
        <w:rPr>
          <w:rFonts w:cs="Arial"/>
          <w:b/>
          <w:color w:val="365F91" w:themeColor="accent1" w:themeShade="BF"/>
          <w:sz w:val="24"/>
          <w:szCs w:val="24"/>
        </w:rPr>
        <w:t>Resources and links</w:t>
      </w:r>
    </w:p>
    <w:p w:rsidR="00BE2D44" w:rsidRPr="00D60DEC" w:rsidRDefault="00D171D2" w:rsidP="001834F6">
      <w:pPr>
        <w:pStyle w:val="ListParagraph"/>
        <w:numPr>
          <w:ilvl w:val="0"/>
          <w:numId w:val="22"/>
        </w:numPr>
        <w:spacing w:line="360" w:lineRule="auto"/>
        <w:ind w:left="360"/>
        <w:rPr>
          <w:rFonts w:cs="Arial"/>
          <w:color w:val="000000" w:themeColor="text1"/>
          <w:sz w:val="24"/>
          <w:szCs w:val="24"/>
        </w:rPr>
      </w:pPr>
      <w:hyperlink r:id="rId30" w:history="1">
        <w:r w:rsidR="008F36F5" w:rsidRPr="00D60DEC">
          <w:rPr>
            <w:rStyle w:val="Hyperlink"/>
            <w:rFonts w:cs="Arial"/>
            <w:sz w:val="24"/>
            <w:szCs w:val="24"/>
          </w:rPr>
          <w:t>Peer Connect</w:t>
        </w:r>
      </w:hyperlink>
      <w:r w:rsidR="008F36F5" w:rsidRPr="00D60DEC">
        <w:rPr>
          <w:rFonts w:cs="Arial"/>
          <w:color w:val="365F91" w:themeColor="accent1" w:themeShade="BF"/>
          <w:sz w:val="24"/>
          <w:szCs w:val="24"/>
        </w:rPr>
        <w:t xml:space="preserve">: </w:t>
      </w:r>
      <w:r w:rsidR="008F36F5" w:rsidRPr="00D60DEC">
        <w:rPr>
          <w:rFonts w:cs="Arial"/>
          <w:color w:val="000000" w:themeColor="text1"/>
          <w:sz w:val="24"/>
          <w:szCs w:val="24"/>
        </w:rPr>
        <w:t>information on peer support networks across Australia</w:t>
      </w:r>
    </w:p>
    <w:p w:rsidR="000D1321" w:rsidRPr="00D60DEC" w:rsidRDefault="008F36F5" w:rsidP="001834F6">
      <w:pPr>
        <w:pStyle w:val="ListParagraph"/>
        <w:numPr>
          <w:ilvl w:val="0"/>
          <w:numId w:val="22"/>
        </w:numPr>
        <w:spacing w:line="360" w:lineRule="auto"/>
        <w:ind w:left="360"/>
        <w:rPr>
          <w:rFonts w:cs="Arial"/>
          <w:color w:val="000000" w:themeColor="text1"/>
          <w:sz w:val="24"/>
          <w:szCs w:val="24"/>
        </w:rPr>
      </w:pPr>
      <w:r w:rsidRPr="00D60DEC">
        <w:rPr>
          <w:rFonts w:cs="Arial"/>
          <w:i/>
          <w:color w:val="000000" w:themeColor="text1"/>
          <w:sz w:val="24"/>
          <w:szCs w:val="24"/>
        </w:rPr>
        <w:t>Supporting decision making</w:t>
      </w:r>
      <w:r w:rsidRPr="00D60DEC">
        <w:rPr>
          <w:rFonts w:cs="Arial"/>
          <w:color w:val="000000" w:themeColor="text1"/>
          <w:sz w:val="24"/>
          <w:szCs w:val="24"/>
        </w:rPr>
        <w:t xml:space="preserve"> </w:t>
      </w:r>
      <w:r w:rsidRPr="00D60DEC">
        <w:rPr>
          <w:rFonts w:cs="Arial"/>
          <w:i/>
          <w:color w:val="000000" w:themeColor="text1"/>
          <w:sz w:val="24"/>
          <w:szCs w:val="24"/>
        </w:rPr>
        <w:t>guide</w:t>
      </w:r>
      <w:r w:rsidRPr="00D60DEC">
        <w:rPr>
          <w:rFonts w:cs="Arial"/>
          <w:color w:val="000000" w:themeColor="text1"/>
          <w:sz w:val="24"/>
          <w:szCs w:val="24"/>
        </w:rPr>
        <w:t xml:space="preserve"> – </w:t>
      </w:r>
      <w:hyperlink r:id="rId31" w:history="1">
        <w:r w:rsidRPr="00D60DEC">
          <w:rPr>
            <w:rStyle w:val="Hyperlink"/>
            <w:rFonts w:cs="Arial"/>
            <w:sz w:val="24"/>
            <w:szCs w:val="24"/>
          </w:rPr>
          <w:t>resources for people and staff</w:t>
        </w:r>
      </w:hyperlink>
    </w:p>
    <w:p w:rsidR="008F36F5" w:rsidRPr="00D60DEC" w:rsidRDefault="008F36F5" w:rsidP="001834F6">
      <w:pPr>
        <w:pStyle w:val="ListParagraph"/>
        <w:numPr>
          <w:ilvl w:val="0"/>
          <w:numId w:val="22"/>
        </w:numPr>
        <w:spacing w:line="360" w:lineRule="auto"/>
        <w:ind w:left="360"/>
        <w:rPr>
          <w:rFonts w:cs="Arial"/>
          <w:color w:val="000000" w:themeColor="text1"/>
          <w:sz w:val="24"/>
          <w:szCs w:val="24"/>
        </w:rPr>
      </w:pPr>
      <w:r w:rsidRPr="00D60DEC">
        <w:rPr>
          <w:rFonts w:cs="Arial"/>
          <w:i/>
          <w:color w:val="000000" w:themeColor="text1"/>
          <w:sz w:val="24"/>
          <w:szCs w:val="24"/>
        </w:rPr>
        <w:t xml:space="preserve">ADACAS </w:t>
      </w:r>
      <w:hyperlink r:id="rId32" w:history="1">
        <w:r w:rsidRPr="00D60DEC">
          <w:rPr>
            <w:rStyle w:val="Hyperlink"/>
            <w:rFonts w:cs="Arial"/>
            <w:i/>
            <w:sz w:val="24"/>
            <w:szCs w:val="24"/>
          </w:rPr>
          <w:t>supporting decision making tools</w:t>
        </w:r>
      </w:hyperlink>
      <w:r w:rsidRPr="00D60DEC">
        <w:rPr>
          <w:rFonts w:cs="Arial"/>
          <w:i/>
          <w:color w:val="000000" w:themeColor="text1"/>
          <w:sz w:val="24"/>
          <w:szCs w:val="24"/>
        </w:rPr>
        <w:t xml:space="preserve"> </w:t>
      </w:r>
    </w:p>
    <w:p w:rsidR="00BE2D44" w:rsidRPr="00B62D87" w:rsidRDefault="00BE2D44" w:rsidP="00415B00">
      <w:pPr>
        <w:pStyle w:val="NDSTitle"/>
      </w:pPr>
      <w:r w:rsidRPr="00B62D87">
        <w:lastRenderedPageBreak/>
        <w:t>Module 3: Introducing the Empowerment Circle</w:t>
      </w:r>
    </w:p>
    <w:p w:rsidR="00652ADF" w:rsidRPr="00D60DEC" w:rsidRDefault="00652ADF" w:rsidP="00652ADF">
      <w:pPr>
        <w:spacing w:before="240" w:after="0" w:line="360" w:lineRule="auto"/>
        <w:rPr>
          <w:rFonts w:cs="Arial"/>
          <w:sz w:val="24"/>
          <w:szCs w:val="24"/>
        </w:rPr>
      </w:pPr>
      <w:r w:rsidRPr="00D60DEC">
        <w:rPr>
          <w:rFonts w:cs="Arial"/>
          <w:sz w:val="24"/>
          <w:szCs w:val="24"/>
        </w:rPr>
        <w:t xml:space="preserve">This module introduces the Empowerment Circle, the eight life areas and the concepts of good, poor and abusive practice. </w:t>
      </w:r>
    </w:p>
    <w:p w:rsidR="00BE2D44" w:rsidRPr="00D60DEC" w:rsidRDefault="006550CF" w:rsidP="00652ADF">
      <w:pPr>
        <w:spacing w:before="240"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In this scenario we see</w:t>
      </w:r>
    </w:p>
    <w:p w:rsidR="00652ADF" w:rsidRPr="00D60DEC" w:rsidRDefault="00652ADF" w:rsidP="001834F6">
      <w:pPr>
        <w:pStyle w:val="ListParagraph"/>
        <w:numPr>
          <w:ilvl w:val="0"/>
          <w:numId w:val="23"/>
        </w:numPr>
        <w:spacing w:after="0" w:line="360" w:lineRule="auto"/>
        <w:ind w:left="360"/>
        <w:jc w:val="both"/>
        <w:rPr>
          <w:rFonts w:cs="Arial"/>
          <w:color w:val="000000" w:themeColor="text1"/>
          <w:sz w:val="24"/>
          <w:szCs w:val="24"/>
        </w:rPr>
      </w:pPr>
      <w:r w:rsidRPr="00D60DEC">
        <w:rPr>
          <w:rFonts w:cs="Arial"/>
          <w:color w:val="000000" w:themeColor="text1"/>
          <w:sz w:val="24"/>
          <w:szCs w:val="24"/>
        </w:rPr>
        <w:t>The Empowerment Circle, with a person at the centre in a dark green circle</w:t>
      </w:r>
    </w:p>
    <w:p w:rsidR="00652ADF" w:rsidRPr="00D60DEC" w:rsidRDefault="00652ADF" w:rsidP="001834F6">
      <w:pPr>
        <w:pStyle w:val="ListParagraph"/>
        <w:numPr>
          <w:ilvl w:val="0"/>
          <w:numId w:val="23"/>
        </w:numPr>
        <w:spacing w:after="0" w:line="360" w:lineRule="auto"/>
        <w:ind w:left="360"/>
        <w:jc w:val="both"/>
        <w:rPr>
          <w:rFonts w:cs="Arial"/>
          <w:color w:val="000000" w:themeColor="text1"/>
          <w:sz w:val="24"/>
          <w:szCs w:val="24"/>
        </w:rPr>
      </w:pPr>
      <w:r w:rsidRPr="00D60DEC">
        <w:rPr>
          <w:rFonts w:cs="Arial"/>
          <w:color w:val="000000" w:themeColor="text1"/>
          <w:sz w:val="24"/>
          <w:szCs w:val="24"/>
        </w:rPr>
        <w:t xml:space="preserve">Eight sections of the circle representing the areas of people’s lives: Physical; Emotional; Social; Identity; Material; Economic; Education; and Relationships. </w:t>
      </w:r>
    </w:p>
    <w:p w:rsidR="00652ADF" w:rsidRPr="00D60DEC" w:rsidRDefault="00652ADF" w:rsidP="001834F6">
      <w:pPr>
        <w:pStyle w:val="ListParagraph"/>
        <w:numPr>
          <w:ilvl w:val="0"/>
          <w:numId w:val="23"/>
        </w:numPr>
        <w:spacing w:after="0" w:line="360" w:lineRule="auto"/>
        <w:ind w:left="360"/>
        <w:jc w:val="both"/>
        <w:rPr>
          <w:rFonts w:cs="Arial"/>
          <w:color w:val="000000" w:themeColor="text1"/>
          <w:sz w:val="24"/>
          <w:szCs w:val="24"/>
        </w:rPr>
      </w:pPr>
      <w:r w:rsidRPr="00D60DEC">
        <w:rPr>
          <w:rFonts w:cs="Arial"/>
          <w:color w:val="000000" w:themeColor="text1"/>
          <w:sz w:val="24"/>
          <w:szCs w:val="24"/>
        </w:rPr>
        <w:t xml:space="preserve">Three zones within the Circle: </w:t>
      </w:r>
    </w:p>
    <w:p w:rsidR="00652ADF" w:rsidRPr="00D60DEC" w:rsidRDefault="00652ADF" w:rsidP="001834F6">
      <w:pPr>
        <w:pStyle w:val="ListParagraph"/>
        <w:numPr>
          <w:ilvl w:val="1"/>
          <w:numId w:val="23"/>
        </w:numPr>
        <w:spacing w:after="120" w:line="360" w:lineRule="auto"/>
        <w:ind w:left="1077" w:hanging="357"/>
        <w:jc w:val="both"/>
        <w:rPr>
          <w:rFonts w:cs="Arial"/>
          <w:color w:val="000000" w:themeColor="text1"/>
          <w:sz w:val="24"/>
          <w:szCs w:val="24"/>
        </w:rPr>
      </w:pPr>
      <w:r w:rsidRPr="00D60DEC">
        <w:rPr>
          <w:rFonts w:cs="Arial"/>
          <w:b/>
          <w:color w:val="000000" w:themeColor="text1"/>
          <w:sz w:val="24"/>
          <w:szCs w:val="24"/>
        </w:rPr>
        <w:t xml:space="preserve">Green </w:t>
      </w:r>
      <w:r w:rsidRPr="00D60DEC">
        <w:rPr>
          <w:rFonts w:cs="Arial"/>
          <w:color w:val="000000" w:themeColor="text1"/>
          <w:sz w:val="24"/>
          <w:szCs w:val="24"/>
        </w:rPr>
        <w:t>for good or positive practice</w:t>
      </w:r>
    </w:p>
    <w:p w:rsidR="00652ADF" w:rsidRPr="00D60DEC" w:rsidRDefault="00652ADF" w:rsidP="001834F6">
      <w:pPr>
        <w:pStyle w:val="ListParagraph"/>
        <w:numPr>
          <w:ilvl w:val="1"/>
          <w:numId w:val="23"/>
        </w:numPr>
        <w:spacing w:after="120" w:line="360" w:lineRule="auto"/>
        <w:ind w:left="1077" w:hanging="357"/>
        <w:jc w:val="both"/>
        <w:rPr>
          <w:rFonts w:cs="Arial"/>
          <w:color w:val="000000" w:themeColor="text1"/>
          <w:sz w:val="24"/>
          <w:szCs w:val="24"/>
        </w:rPr>
      </w:pPr>
      <w:r w:rsidRPr="00D60DEC">
        <w:rPr>
          <w:rFonts w:cs="Arial"/>
          <w:b/>
          <w:color w:val="000000" w:themeColor="text1"/>
          <w:sz w:val="24"/>
          <w:szCs w:val="24"/>
        </w:rPr>
        <w:t>Orange</w:t>
      </w:r>
      <w:r w:rsidRPr="00D60DEC">
        <w:rPr>
          <w:rFonts w:cs="Arial"/>
          <w:color w:val="000000" w:themeColor="text1"/>
          <w:sz w:val="24"/>
          <w:szCs w:val="24"/>
        </w:rPr>
        <w:t xml:space="preserve"> for poor or neglectful practice</w:t>
      </w:r>
    </w:p>
    <w:p w:rsidR="00652ADF" w:rsidRPr="00D60DEC" w:rsidRDefault="00652ADF" w:rsidP="001834F6">
      <w:pPr>
        <w:pStyle w:val="ListParagraph"/>
        <w:numPr>
          <w:ilvl w:val="1"/>
          <w:numId w:val="23"/>
        </w:numPr>
        <w:spacing w:after="240" w:line="360" w:lineRule="auto"/>
        <w:ind w:left="1077" w:hanging="357"/>
        <w:jc w:val="both"/>
        <w:rPr>
          <w:rFonts w:cs="Arial"/>
          <w:color w:val="000000" w:themeColor="text1"/>
          <w:sz w:val="24"/>
          <w:szCs w:val="24"/>
        </w:rPr>
      </w:pPr>
      <w:r w:rsidRPr="00D60DEC">
        <w:rPr>
          <w:rFonts w:cs="Arial"/>
          <w:b/>
          <w:color w:val="000000" w:themeColor="text1"/>
          <w:sz w:val="24"/>
          <w:szCs w:val="24"/>
        </w:rPr>
        <w:t>Red</w:t>
      </w:r>
      <w:r w:rsidRPr="00D60DEC">
        <w:rPr>
          <w:rFonts w:cs="Arial"/>
          <w:color w:val="000000" w:themeColor="text1"/>
          <w:sz w:val="24"/>
          <w:szCs w:val="24"/>
        </w:rPr>
        <w:t xml:space="preserve"> for abusive or criminal practice</w:t>
      </w:r>
    </w:p>
    <w:p w:rsidR="00652ADF" w:rsidRPr="00D60DEC" w:rsidRDefault="00652ADF" w:rsidP="001834F6">
      <w:pPr>
        <w:pStyle w:val="ListParagraph"/>
        <w:numPr>
          <w:ilvl w:val="0"/>
          <w:numId w:val="23"/>
        </w:numPr>
        <w:spacing w:before="240" w:after="0" w:line="360" w:lineRule="auto"/>
        <w:ind w:left="357" w:hanging="357"/>
        <w:jc w:val="both"/>
        <w:rPr>
          <w:rFonts w:cs="Arial"/>
          <w:color w:val="000000" w:themeColor="text1"/>
          <w:sz w:val="24"/>
          <w:szCs w:val="24"/>
        </w:rPr>
      </w:pPr>
      <w:r w:rsidRPr="00D60DEC">
        <w:rPr>
          <w:rFonts w:cs="Arial"/>
          <w:color w:val="000000" w:themeColor="text1"/>
          <w:sz w:val="24"/>
          <w:szCs w:val="24"/>
        </w:rPr>
        <w:t>Four human rights arrows reminding us that the closer we are to the middle, the more we are using and enjoying our rights</w:t>
      </w:r>
    </w:p>
    <w:p w:rsidR="00652ADF" w:rsidRPr="00D60DEC" w:rsidRDefault="00652ADF" w:rsidP="001834F6">
      <w:pPr>
        <w:pStyle w:val="ListParagraph"/>
        <w:numPr>
          <w:ilvl w:val="0"/>
          <w:numId w:val="23"/>
        </w:numPr>
        <w:spacing w:after="0" w:line="360" w:lineRule="auto"/>
        <w:ind w:left="360"/>
        <w:jc w:val="both"/>
        <w:rPr>
          <w:rFonts w:cs="Arial"/>
          <w:color w:val="000000" w:themeColor="text1"/>
          <w:sz w:val="24"/>
          <w:szCs w:val="24"/>
        </w:rPr>
      </w:pPr>
      <w:r w:rsidRPr="00D60DEC">
        <w:rPr>
          <w:rFonts w:cs="Arial"/>
          <w:color w:val="000000" w:themeColor="text1"/>
          <w:sz w:val="24"/>
          <w:szCs w:val="24"/>
        </w:rPr>
        <w:t>A task where support workers identify scenarios as Green, Orange or Red</w:t>
      </w:r>
    </w:p>
    <w:p w:rsidR="00BE2D44" w:rsidRPr="00D60DEC" w:rsidRDefault="00BE2D44" w:rsidP="00591C37">
      <w:pPr>
        <w:spacing w:after="0"/>
        <w:jc w:val="both"/>
        <w:rPr>
          <w:rFonts w:cs="Arial"/>
          <w:color w:val="365F91" w:themeColor="accent1" w:themeShade="BF"/>
          <w:sz w:val="24"/>
          <w:szCs w:val="24"/>
        </w:rPr>
      </w:pPr>
    </w:p>
    <w:p w:rsidR="00BE2D44" w:rsidRPr="00D60DEC" w:rsidRDefault="006550CF" w:rsidP="00591C37">
      <w:pPr>
        <w:spacing w:after="0"/>
        <w:jc w:val="both"/>
        <w:rPr>
          <w:rFonts w:cs="Arial"/>
          <w:b/>
          <w:color w:val="365F91" w:themeColor="accent1" w:themeShade="BF"/>
          <w:sz w:val="24"/>
          <w:szCs w:val="24"/>
        </w:rPr>
      </w:pPr>
      <w:r w:rsidRPr="00D60DEC">
        <w:rPr>
          <w:rFonts w:cs="Arial"/>
          <w:b/>
          <w:color w:val="365F91" w:themeColor="accent1" w:themeShade="BF"/>
          <w:sz w:val="24"/>
          <w:szCs w:val="24"/>
        </w:rPr>
        <w:t>Key things to highlight</w:t>
      </w:r>
    </w:p>
    <w:p w:rsidR="00652ADF" w:rsidRPr="00D60DEC" w:rsidRDefault="00652ADF" w:rsidP="001834F6">
      <w:pPr>
        <w:pStyle w:val="ListParagraph"/>
        <w:numPr>
          <w:ilvl w:val="0"/>
          <w:numId w:val="24"/>
        </w:numPr>
        <w:spacing w:line="360" w:lineRule="auto"/>
        <w:jc w:val="both"/>
        <w:rPr>
          <w:rFonts w:cs="Arial"/>
          <w:color w:val="000000" w:themeColor="text1"/>
          <w:sz w:val="24"/>
          <w:szCs w:val="24"/>
        </w:rPr>
      </w:pPr>
      <w:r w:rsidRPr="00D60DEC">
        <w:rPr>
          <w:rFonts w:cs="Arial"/>
          <w:color w:val="000000" w:themeColor="text1"/>
          <w:sz w:val="24"/>
          <w:szCs w:val="24"/>
        </w:rPr>
        <w:t>All people have the same life areas with hopes, goals and ambitions</w:t>
      </w:r>
    </w:p>
    <w:p w:rsidR="00652ADF" w:rsidRPr="00D60DEC" w:rsidRDefault="00652ADF" w:rsidP="001834F6">
      <w:pPr>
        <w:pStyle w:val="ListParagraph"/>
        <w:numPr>
          <w:ilvl w:val="0"/>
          <w:numId w:val="24"/>
        </w:numPr>
        <w:spacing w:before="240" w:line="360" w:lineRule="auto"/>
        <w:jc w:val="both"/>
        <w:rPr>
          <w:rFonts w:cs="Arial"/>
          <w:color w:val="000000" w:themeColor="text1"/>
          <w:sz w:val="24"/>
          <w:szCs w:val="24"/>
        </w:rPr>
      </w:pPr>
      <w:r w:rsidRPr="00D60DEC">
        <w:rPr>
          <w:rFonts w:cs="Arial"/>
          <w:color w:val="000000" w:themeColor="text1"/>
          <w:sz w:val="24"/>
          <w:szCs w:val="24"/>
        </w:rPr>
        <w:t xml:space="preserve">The dark green circle is our target. It represents empowerment. </w:t>
      </w:r>
    </w:p>
    <w:p w:rsidR="00652ADF" w:rsidRPr="00D60DEC" w:rsidRDefault="00652ADF" w:rsidP="001834F6">
      <w:pPr>
        <w:pStyle w:val="ListParagraph"/>
        <w:numPr>
          <w:ilvl w:val="0"/>
          <w:numId w:val="24"/>
        </w:numPr>
        <w:spacing w:before="240" w:line="360" w:lineRule="auto"/>
        <w:jc w:val="both"/>
        <w:rPr>
          <w:rFonts w:cs="Arial"/>
          <w:color w:val="000000" w:themeColor="text1"/>
          <w:sz w:val="24"/>
          <w:szCs w:val="24"/>
        </w:rPr>
      </w:pPr>
      <w:r w:rsidRPr="00D60DEC">
        <w:rPr>
          <w:rFonts w:cs="Arial"/>
          <w:color w:val="000000" w:themeColor="text1"/>
          <w:sz w:val="24"/>
          <w:szCs w:val="24"/>
        </w:rPr>
        <w:t>The green area represents good or positive practice. Workers should always be operating in this zone. Even when people are working in this zone, they should be aiming for practice that gets them closer to the dark green centre.</w:t>
      </w:r>
    </w:p>
    <w:p w:rsidR="00652ADF" w:rsidRPr="00D60DEC" w:rsidRDefault="00652ADF" w:rsidP="001834F6">
      <w:pPr>
        <w:pStyle w:val="ListParagraph"/>
        <w:numPr>
          <w:ilvl w:val="0"/>
          <w:numId w:val="24"/>
        </w:numPr>
        <w:spacing w:before="240" w:line="360" w:lineRule="auto"/>
        <w:jc w:val="both"/>
        <w:rPr>
          <w:rFonts w:cs="Arial"/>
          <w:color w:val="000000" w:themeColor="text1"/>
          <w:sz w:val="24"/>
          <w:szCs w:val="24"/>
        </w:rPr>
      </w:pPr>
      <w:r w:rsidRPr="00D60DEC">
        <w:rPr>
          <w:rFonts w:cs="Arial"/>
          <w:color w:val="000000" w:themeColor="text1"/>
          <w:sz w:val="24"/>
          <w:szCs w:val="24"/>
        </w:rPr>
        <w:t>The orange area represents poor or neglectful practice. If workers are operating in this zone, they must take action. There is a blurred line between orange and green showing how easy it is to slip from one to another if we are not vigilant</w:t>
      </w:r>
    </w:p>
    <w:p w:rsidR="00652ADF" w:rsidRPr="00D60DEC" w:rsidRDefault="00652ADF" w:rsidP="001834F6">
      <w:pPr>
        <w:pStyle w:val="ListParagraph"/>
        <w:numPr>
          <w:ilvl w:val="0"/>
          <w:numId w:val="24"/>
        </w:numPr>
        <w:spacing w:before="240" w:line="360" w:lineRule="auto"/>
        <w:jc w:val="both"/>
        <w:rPr>
          <w:rFonts w:cs="Arial"/>
          <w:color w:val="000000" w:themeColor="text1"/>
          <w:sz w:val="24"/>
          <w:szCs w:val="24"/>
        </w:rPr>
      </w:pPr>
      <w:r w:rsidRPr="00D60DEC">
        <w:rPr>
          <w:rFonts w:cs="Arial"/>
          <w:color w:val="000000" w:themeColor="text1"/>
          <w:sz w:val="24"/>
          <w:szCs w:val="24"/>
        </w:rPr>
        <w:t xml:space="preserve">The red area represents abusive and criminal practice. There is a clear line between orange and red. This is because actions in this zone have significant consequences. </w:t>
      </w:r>
    </w:p>
    <w:p w:rsidR="00652ADF" w:rsidRPr="00D60DEC" w:rsidRDefault="00652ADF" w:rsidP="001834F6">
      <w:pPr>
        <w:pStyle w:val="ListParagraph"/>
        <w:numPr>
          <w:ilvl w:val="0"/>
          <w:numId w:val="24"/>
        </w:numPr>
        <w:spacing w:before="240" w:line="360" w:lineRule="auto"/>
        <w:jc w:val="both"/>
        <w:rPr>
          <w:rFonts w:cs="Arial"/>
          <w:color w:val="000000" w:themeColor="text1"/>
          <w:sz w:val="24"/>
          <w:szCs w:val="24"/>
        </w:rPr>
      </w:pPr>
      <w:r w:rsidRPr="00D60DEC">
        <w:rPr>
          <w:rFonts w:cs="Arial"/>
          <w:color w:val="000000" w:themeColor="text1"/>
          <w:sz w:val="24"/>
          <w:szCs w:val="24"/>
        </w:rPr>
        <w:t xml:space="preserve">You can find examples of Green, Orange and Red scenarios for each life area in the Learning Bites.    </w:t>
      </w:r>
    </w:p>
    <w:p w:rsidR="00ED494C" w:rsidRPr="00D60DEC" w:rsidRDefault="006550CF" w:rsidP="006550CF">
      <w:pPr>
        <w:spacing w:after="0"/>
        <w:jc w:val="both"/>
        <w:rPr>
          <w:rFonts w:cs="Arial"/>
          <w:b/>
          <w:color w:val="365F91" w:themeColor="accent1" w:themeShade="BF"/>
          <w:sz w:val="24"/>
          <w:szCs w:val="24"/>
        </w:rPr>
      </w:pPr>
      <w:r w:rsidRPr="00D60DEC">
        <w:rPr>
          <w:rFonts w:cs="Arial"/>
          <w:b/>
          <w:color w:val="365F91" w:themeColor="accent1" w:themeShade="BF"/>
          <w:sz w:val="24"/>
          <w:szCs w:val="24"/>
        </w:rPr>
        <w:t>Resources and links</w:t>
      </w:r>
    </w:p>
    <w:p w:rsidR="00652ADF" w:rsidRPr="006550CF" w:rsidRDefault="006550CF" w:rsidP="0077502D">
      <w:pPr>
        <w:pStyle w:val="ListParagraph"/>
        <w:numPr>
          <w:ilvl w:val="0"/>
          <w:numId w:val="53"/>
        </w:numPr>
        <w:rPr>
          <w:rFonts w:cs="Arial"/>
          <w:color w:val="365F91" w:themeColor="accent1" w:themeShade="BF"/>
        </w:rPr>
      </w:pPr>
      <w:r w:rsidRPr="00D60DEC">
        <w:rPr>
          <w:rFonts w:cs="Arial"/>
          <w:sz w:val="24"/>
          <w:szCs w:val="24"/>
        </w:rPr>
        <w:t xml:space="preserve">A Good Life </w:t>
      </w:r>
      <w:hyperlink r:id="rId33" w:history="1">
        <w:r w:rsidRPr="00D60DEC">
          <w:rPr>
            <w:rStyle w:val="Hyperlink"/>
            <w:rFonts w:cs="Arial"/>
            <w:color w:val="365F91" w:themeColor="accent1" w:themeShade="BF"/>
            <w:sz w:val="24"/>
            <w:szCs w:val="24"/>
          </w:rPr>
          <w:t>resources</w:t>
        </w:r>
      </w:hyperlink>
      <w:r w:rsidRPr="00D60DEC">
        <w:rPr>
          <w:rFonts w:cs="Arial"/>
          <w:sz w:val="24"/>
          <w:szCs w:val="24"/>
        </w:rPr>
        <w:t xml:space="preserve"> - My Choice Matters</w:t>
      </w:r>
      <w:r w:rsidRPr="00327AC2">
        <w:rPr>
          <w:rFonts w:cs="Arial"/>
        </w:rPr>
        <w:t xml:space="preserve"> </w:t>
      </w:r>
      <w:r w:rsidR="00652ADF" w:rsidRPr="006550CF">
        <w:rPr>
          <w:rFonts w:cs="Arial"/>
          <w:color w:val="365F91" w:themeColor="accent1" w:themeShade="BF"/>
        </w:rPr>
        <w:br w:type="page"/>
      </w:r>
    </w:p>
    <w:p w:rsidR="00652ADF" w:rsidRDefault="00652ADF" w:rsidP="00652ADF">
      <w:pPr>
        <w:spacing w:before="240"/>
        <w:jc w:val="both"/>
        <w:rPr>
          <w:rFonts w:ascii="Gill Sans Ultra Bold" w:hAnsi="Gill Sans Ultra Bold"/>
          <w:color w:val="365F91" w:themeColor="accent1" w:themeShade="BF"/>
          <w:sz w:val="28"/>
          <w:szCs w:val="28"/>
        </w:rPr>
      </w:pPr>
    </w:p>
    <w:p w:rsidR="00652ADF" w:rsidRPr="00652ADF" w:rsidRDefault="00652ADF" w:rsidP="00652ADF">
      <w:pPr>
        <w:pStyle w:val="NDSTitle"/>
      </w:pPr>
      <w:r w:rsidRPr="00652ADF">
        <w:t>Part 2: Learning Bites</w:t>
      </w:r>
    </w:p>
    <w:p w:rsidR="00652ADF" w:rsidRPr="005A52A4" w:rsidRDefault="00652ADF" w:rsidP="00652ADF">
      <w:pPr>
        <w:spacing w:before="240" w:line="360" w:lineRule="auto"/>
        <w:jc w:val="both"/>
        <w:rPr>
          <w:rFonts w:cs="Arial"/>
          <w:sz w:val="24"/>
          <w:szCs w:val="24"/>
        </w:rPr>
      </w:pPr>
      <w:r w:rsidRPr="005A52A4">
        <w:rPr>
          <w:rFonts w:cs="Arial"/>
          <w:sz w:val="24"/>
          <w:szCs w:val="24"/>
        </w:rPr>
        <w:t xml:space="preserve">The Learning Bites </w:t>
      </w:r>
      <w:r w:rsidRPr="005A52A4">
        <w:rPr>
          <w:rFonts w:eastAsia="Helvetica Neue" w:cs="Arial"/>
          <w:color w:val="000000"/>
          <w:sz w:val="24"/>
          <w:szCs w:val="24"/>
          <w:lang w:eastAsia="en-AU"/>
        </w:rPr>
        <w:t xml:space="preserve">are </w:t>
      </w:r>
      <w:r>
        <w:rPr>
          <w:rFonts w:eastAsia="Helvetica Neue" w:cs="Arial"/>
          <w:color w:val="000000"/>
          <w:sz w:val="24"/>
          <w:szCs w:val="24"/>
          <w:lang w:eastAsia="en-AU"/>
        </w:rPr>
        <w:t xml:space="preserve">short online video </w:t>
      </w:r>
      <w:r w:rsidRPr="005A52A4">
        <w:rPr>
          <w:rFonts w:eastAsia="Helvetica Neue" w:cs="Arial"/>
          <w:color w:val="000000"/>
          <w:sz w:val="24"/>
          <w:szCs w:val="24"/>
          <w:lang w:eastAsia="en-AU"/>
        </w:rPr>
        <w:t>clips</w:t>
      </w:r>
      <w:r w:rsidRPr="005A52A4">
        <w:rPr>
          <w:rFonts w:cs="Arial"/>
          <w:sz w:val="24"/>
          <w:szCs w:val="24"/>
        </w:rPr>
        <w:t xml:space="preserve"> that can be accessed on any device with an internet connection.  </w:t>
      </w:r>
      <w:r w:rsidRPr="005A52A4">
        <w:rPr>
          <w:rFonts w:eastAsia="Helvetica Neue" w:cs="Arial"/>
          <w:color w:val="000000"/>
          <w:sz w:val="24"/>
          <w:szCs w:val="24"/>
          <w:lang w:eastAsia="en-AU"/>
        </w:rPr>
        <w:t>Each Learning Bite is accomp</w:t>
      </w:r>
      <w:r>
        <w:rPr>
          <w:rFonts w:eastAsia="Helvetica Neue" w:cs="Arial"/>
          <w:color w:val="000000"/>
          <w:sz w:val="24"/>
          <w:szCs w:val="24"/>
          <w:lang w:eastAsia="en-AU"/>
        </w:rPr>
        <w:t>anied by a downloadable worksheet</w:t>
      </w:r>
      <w:r w:rsidRPr="005A52A4">
        <w:rPr>
          <w:rFonts w:eastAsia="Helvetica Neue" w:cs="Arial"/>
          <w:color w:val="000000"/>
          <w:sz w:val="24"/>
          <w:szCs w:val="24"/>
          <w:lang w:eastAsia="en-AU"/>
        </w:rPr>
        <w:t xml:space="preserve"> to be completed and discussed in the context of your organisation’s policies</w:t>
      </w:r>
      <w:r>
        <w:rPr>
          <w:rFonts w:eastAsia="Helvetica Neue" w:cs="Arial"/>
          <w:color w:val="000000"/>
          <w:sz w:val="24"/>
          <w:szCs w:val="24"/>
          <w:lang w:eastAsia="en-AU"/>
        </w:rPr>
        <w:t>, procedures and work practices</w:t>
      </w:r>
      <w:r>
        <w:rPr>
          <w:rFonts w:cs="Arial"/>
          <w:sz w:val="24"/>
          <w:szCs w:val="24"/>
        </w:rPr>
        <w:t xml:space="preserve">. </w:t>
      </w:r>
      <w:r w:rsidRPr="005A52A4">
        <w:rPr>
          <w:rFonts w:cs="Arial"/>
          <w:sz w:val="24"/>
          <w:szCs w:val="24"/>
        </w:rPr>
        <w:t>The</w:t>
      </w:r>
      <w:r>
        <w:rPr>
          <w:rFonts w:cs="Arial"/>
          <w:sz w:val="24"/>
          <w:szCs w:val="24"/>
        </w:rPr>
        <w:t xml:space="preserve">y </w:t>
      </w:r>
      <w:r w:rsidRPr="005A52A4">
        <w:rPr>
          <w:rFonts w:cs="Arial"/>
          <w:sz w:val="24"/>
          <w:szCs w:val="24"/>
        </w:rPr>
        <w:t>include filmed scenarios highli</w:t>
      </w:r>
      <w:r>
        <w:rPr>
          <w:rFonts w:cs="Arial"/>
          <w:sz w:val="24"/>
          <w:szCs w:val="24"/>
        </w:rPr>
        <w:t xml:space="preserve">ghting poor practice or abuse, </w:t>
      </w:r>
      <w:r w:rsidRPr="005A52A4">
        <w:rPr>
          <w:rFonts w:cs="Arial"/>
          <w:sz w:val="24"/>
          <w:szCs w:val="24"/>
        </w:rPr>
        <w:t xml:space="preserve">designed to generate </w:t>
      </w:r>
      <w:r>
        <w:rPr>
          <w:rFonts w:cs="Arial"/>
          <w:sz w:val="24"/>
          <w:szCs w:val="24"/>
        </w:rPr>
        <w:t xml:space="preserve">personal reflection, </w:t>
      </w:r>
      <w:r w:rsidRPr="005A52A4">
        <w:rPr>
          <w:rFonts w:cs="Arial"/>
          <w:sz w:val="24"/>
          <w:szCs w:val="24"/>
        </w:rPr>
        <w:t>conversation</w:t>
      </w:r>
      <w:r>
        <w:rPr>
          <w:rFonts w:cs="Arial"/>
          <w:sz w:val="24"/>
          <w:szCs w:val="24"/>
        </w:rPr>
        <w:t xml:space="preserve"> and action.</w:t>
      </w:r>
    </w:p>
    <w:p w:rsidR="00652ADF" w:rsidRDefault="00652ADF" w:rsidP="00652ADF">
      <w:pPr>
        <w:spacing w:after="0" w:line="360" w:lineRule="auto"/>
        <w:jc w:val="both"/>
        <w:rPr>
          <w:rFonts w:cs="Arial"/>
          <w:sz w:val="24"/>
          <w:szCs w:val="24"/>
        </w:rPr>
      </w:pPr>
      <w:r>
        <w:rPr>
          <w:rFonts w:cs="Arial"/>
          <w:sz w:val="24"/>
          <w:szCs w:val="24"/>
        </w:rPr>
        <w:t>Each Learning Bite contains:</w:t>
      </w:r>
    </w:p>
    <w:p w:rsidR="00652ADF" w:rsidRDefault="00652ADF" w:rsidP="001834F6">
      <w:pPr>
        <w:pStyle w:val="ListParagraph"/>
        <w:numPr>
          <w:ilvl w:val="0"/>
          <w:numId w:val="18"/>
        </w:numPr>
        <w:spacing w:line="360" w:lineRule="auto"/>
        <w:jc w:val="both"/>
        <w:rPr>
          <w:rFonts w:cs="Arial"/>
          <w:sz w:val="24"/>
          <w:szCs w:val="24"/>
        </w:rPr>
      </w:pPr>
      <w:r>
        <w:rPr>
          <w:rFonts w:cs="Arial"/>
          <w:sz w:val="24"/>
          <w:szCs w:val="24"/>
        </w:rPr>
        <w:t>a brief introduction to the life area with an animation</w:t>
      </w:r>
    </w:p>
    <w:p w:rsidR="00652ADF" w:rsidRPr="00AF4B1C" w:rsidRDefault="00652ADF" w:rsidP="001834F6">
      <w:pPr>
        <w:pStyle w:val="ListParagraph"/>
        <w:numPr>
          <w:ilvl w:val="0"/>
          <w:numId w:val="18"/>
        </w:numPr>
        <w:spacing w:line="360" w:lineRule="auto"/>
        <w:jc w:val="both"/>
        <w:rPr>
          <w:rFonts w:cs="Arial"/>
          <w:sz w:val="24"/>
          <w:szCs w:val="24"/>
        </w:rPr>
      </w:pPr>
      <w:r>
        <w:rPr>
          <w:rFonts w:cs="Arial"/>
          <w:sz w:val="24"/>
          <w:szCs w:val="24"/>
        </w:rPr>
        <w:t>people with disability and support workers reflecting on their own lives</w:t>
      </w:r>
    </w:p>
    <w:p w:rsidR="00652ADF" w:rsidRDefault="00652ADF" w:rsidP="001834F6">
      <w:pPr>
        <w:pStyle w:val="ListParagraph"/>
        <w:numPr>
          <w:ilvl w:val="0"/>
          <w:numId w:val="18"/>
        </w:numPr>
        <w:spacing w:line="360" w:lineRule="auto"/>
        <w:jc w:val="both"/>
        <w:rPr>
          <w:rFonts w:cs="Arial"/>
          <w:sz w:val="24"/>
          <w:szCs w:val="24"/>
        </w:rPr>
      </w:pPr>
      <w:r>
        <w:rPr>
          <w:rFonts w:cs="Arial"/>
          <w:sz w:val="24"/>
          <w:szCs w:val="24"/>
        </w:rPr>
        <w:t>a scenario that demonstrates red or orange behaviour from support workers</w:t>
      </w:r>
    </w:p>
    <w:p w:rsidR="00652ADF" w:rsidRDefault="00652ADF" w:rsidP="001834F6">
      <w:pPr>
        <w:pStyle w:val="ListParagraph"/>
        <w:numPr>
          <w:ilvl w:val="0"/>
          <w:numId w:val="18"/>
        </w:numPr>
        <w:spacing w:line="360" w:lineRule="auto"/>
        <w:jc w:val="both"/>
        <w:rPr>
          <w:rFonts w:cs="Arial"/>
          <w:sz w:val="24"/>
          <w:szCs w:val="24"/>
        </w:rPr>
      </w:pPr>
      <w:r>
        <w:rPr>
          <w:rFonts w:cs="Arial"/>
          <w:sz w:val="24"/>
          <w:szCs w:val="24"/>
        </w:rPr>
        <w:t>reflection questions for discussion</w:t>
      </w:r>
    </w:p>
    <w:p w:rsidR="00652ADF" w:rsidRDefault="00652ADF" w:rsidP="001834F6">
      <w:pPr>
        <w:pStyle w:val="ListParagraph"/>
        <w:numPr>
          <w:ilvl w:val="0"/>
          <w:numId w:val="18"/>
        </w:numPr>
        <w:spacing w:line="360" w:lineRule="auto"/>
        <w:jc w:val="both"/>
        <w:rPr>
          <w:rFonts w:cs="Arial"/>
          <w:sz w:val="24"/>
          <w:szCs w:val="24"/>
        </w:rPr>
      </w:pPr>
      <w:r>
        <w:rPr>
          <w:rFonts w:cs="Arial"/>
          <w:sz w:val="24"/>
          <w:szCs w:val="24"/>
        </w:rPr>
        <w:t>an alternative scenario showing how the scene could have played out differently</w:t>
      </w:r>
    </w:p>
    <w:p w:rsidR="00652ADF" w:rsidRDefault="00652ADF" w:rsidP="00652ADF">
      <w:pPr>
        <w:spacing w:after="0" w:line="360" w:lineRule="auto"/>
        <w:jc w:val="both"/>
        <w:rPr>
          <w:rFonts w:cs="Arial"/>
          <w:sz w:val="24"/>
          <w:szCs w:val="24"/>
        </w:rPr>
      </w:pPr>
      <w:r>
        <w:rPr>
          <w:rFonts w:cs="Arial"/>
          <w:sz w:val="24"/>
          <w:szCs w:val="24"/>
        </w:rPr>
        <w:t>The accompanying worksheet</w:t>
      </w:r>
      <w:r w:rsidR="00762262">
        <w:rPr>
          <w:rFonts w:cs="Arial"/>
          <w:sz w:val="24"/>
          <w:szCs w:val="24"/>
        </w:rPr>
        <w:t>s</w:t>
      </w:r>
      <w:r>
        <w:rPr>
          <w:rFonts w:cs="Arial"/>
          <w:sz w:val="24"/>
          <w:szCs w:val="24"/>
        </w:rPr>
        <w:t xml:space="preserve"> include:</w:t>
      </w:r>
    </w:p>
    <w:p w:rsidR="00652ADF" w:rsidRPr="00652ADF" w:rsidRDefault="00652ADF" w:rsidP="001834F6">
      <w:pPr>
        <w:pStyle w:val="ListParagraph"/>
        <w:numPr>
          <w:ilvl w:val="0"/>
          <w:numId w:val="7"/>
        </w:numPr>
        <w:spacing w:line="360" w:lineRule="auto"/>
        <w:jc w:val="both"/>
        <w:rPr>
          <w:rFonts w:cs="Arial"/>
          <w:sz w:val="24"/>
          <w:szCs w:val="24"/>
        </w:rPr>
      </w:pPr>
      <w:r w:rsidRPr="00652ADF">
        <w:rPr>
          <w:rFonts w:cs="Arial"/>
          <w:sz w:val="24"/>
          <w:szCs w:val="24"/>
        </w:rPr>
        <w:t>personal reflection exercises and questions about practice in the workplace</w:t>
      </w:r>
    </w:p>
    <w:p w:rsidR="00652ADF" w:rsidRDefault="00652ADF" w:rsidP="001834F6">
      <w:pPr>
        <w:pStyle w:val="ListParagraph"/>
        <w:numPr>
          <w:ilvl w:val="0"/>
          <w:numId w:val="7"/>
        </w:numPr>
        <w:spacing w:line="360" w:lineRule="auto"/>
        <w:jc w:val="both"/>
        <w:rPr>
          <w:rFonts w:cs="Arial"/>
          <w:sz w:val="24"/>
          <w:szCs w:val="24"/>
        </w:rPr>
      </w:pPr>
      <w:r>
        <w:rPr>
          <w:rFonts w:cs="Arial"/>
          <w:sz w:val="24"/>
          <w:szCs w:val="24"/>
        </w:rPr>
        <w:t>a team discussion exercise</w:t>
      </w:r>
    </w:p>
    <w:p w:rsidR="00652ADF" w:rsidRDefault="00652ADF" w:rsidP="001834F6">
      <w:pPr>
        <w:pStyle w:val="ListParagraph"/>
        <w:numPr>
          <w:ilvl w:val="0"/>
          <w:numId w:val="7"/>
        </w:numPr>
        <w:spacing w:line="360" w:lineRule="auto"/>
        <w:jc w:val="both"/>
        <w:rPr>
          <w:rFonts w:cs="Arial"/>
          <w:sz w:val="24"/>
          <w:szCs w:val="24"/>
        </w:rPr>
      </w:pPr>
      <w:r>
        <w:rPr>
          <w:rFonts w:cs="Arial"/>
          <w:sz w:val="24"/>
          <w:szCs w:val="24"/>
        </w:rPr>
        <w:t>c</w:t>
      </w:r>
      <w:r w:rsidRPr="00343458">
        <w:rPr>
          <w:rFonts w:cs="Arial"/>
          <w:sz w:val="24"/>
          <w:szCs w:val="24"/>
        </w:rPr>
        <w:t>hecklists with examples of good practice, poor and neglectful practice an</w:t>
      </w:r>
      <w:r>
        <w:rPr>
          <w:rFonts w:cs="Arial"/>
          <w:sz w:val="24"/>
          <w:szCs w:val="24"/>
        </w:rPr>
        <w:t xml:space="preserve">d abusive or criminal practice </w:t>
      </w:r>
    </w:p>
    <w:p w:rsidR="00652ADF" w:rsidRDefault="00652ADF" w:rsidP="001834F6">
      <w:pPr>
        <w:pStyle w:val="ListParagraph"/>
        <w:numPr>
          <w:ilvl w:val="0"/>
          <w:numId w:val="7"/>
        </w:numPr>
        <w:spacing w:line="360" w:lineRule="auto"/>
        <w:jc w:val="both"/>
        <w:rPr>
          <w:rFonts w:cs="Arial"/>
          <w:sz w:val="24"/>
          <w:szCs w:val="24"/>
        </w:rPr>
      </w:pPr>
      <w:r>
        <w:rPr>
          <w:rFonts w:cs="Arial"/>
          <w:sz w:val="24"/>
          <w:szCs w:val="24"/>
        </w:rPr>
        <w:t>space to add examples from your own workplace</w:t>
      </w:r>
    </w:p>
    <w:p w:rsidR="00652ADF" w:rsidRPr="00AA07B9" w:rsidRDefault="00652ADF" w:rsidP="001834F6">
      <w:pPr>
        <w:pStyle w:val="ListParagraph"/>
        <w:numPr>
          <w:ilvl w:val="0"/>
          <w:numId w:val="7"/>
        </w:numPr>
        <w:spacing w:line="360" w:lineRule="auto"/>
        <w:jc w:val="both"/>
        <w:rPr>
          <w:rFonts w:cs="Arial"/>
          <w:sz w:val="24"/>
          <w:szCs w:val="24"/>
        </w:rPr>
      </w:pPr>
      <w:r>
        <w:rPr>
          <w:rFonts w:cs="Arial"/>
          <w:sz w:val="24"/>
          <w:szCs w:val="24"/>
        </w:rPr>
        <w:t>a commitment to take action</w:t>
      </w:r>
    </w:p>
    <w:p w:rsidR="00652ADF" w:rsidRDefault="00652ADF" w:rsidP="00652ADF">
      <w:pPr>
        <w:spacing w:after="0" w:line="360" w:lineRule="auto"/>
        <w:rPr>
          <w:rFonts w:cs="Arial"/>
          <w:sz w:val="24"/>
          <w:szCs w:val="24"/>
        </w:rPr>
      </w:pPr>
      <w:r>
        <w:rPr>
          <w:rFonts w:cs="Arial"/>
          <w:sz w:val="24"/>
          <w:szCs w:val="24"/>
        </w:rPr>
        <w:t>The Learning Bites can be used in a number of ways to suit your staff group, including:</w:t>
      </w:r>
    </w:p>
    <w:p w:rsidR="00652ADF" w:rsidRDefault="00652ADF" w:rsidP="001834F6">
      <w:pPr>
        <w:pStyle w:val="ListParagraph"/>
        <w:numPr>
          <w:ilvl w:val="0"/>
          <w:numId w:val="29"/>
        </w:numPr>
        <w:spacing w:after="0" w:line="360" w:lineRule="auto"/>
        <w:rPr>
          <w:rFonts w:cs="Arial"/>
          <w:sz w:val="24"/>
          <w:szCs w:val="24"/>
        </w:rPr>
      </w:pPr>
      <w:r>
        <w:rPr>
          <w:rFonts w:cs="Arial"/>
          <w:sz w:val="24"/>
          <w:szCs w:val="24"/>
        </w:rPr>
        <w:t>as a group, in a staff meeting or 30 minute training session</w:t>
      </w:r>
    </w:p>
    <w:p w:rsidR="00652ADF" w:rsidRDefault="00652ADF" w:rsidP="001834F6">
      <w:pPr>
        <w:pStyle w:val="ListParagraph"/>
        <w:numPr>
          <w:ilvl w:val="0"/>
          <w:numId w:val="29"/>
        </w:numPr>
        <w:spacing w:after="0" w:line="360" w:lineRule="auto"/>
        <w:rPr>
          <w:rFonts w:cs="Arial"/>
          <w:sz w:val="24"/>
          <w:szCs w:val="24"/>
        </w:rPr>
      </w:pPr>
      <w:r>
        <w:rPr>
          <w:rFonts w:cs="Arial"/>
          <w:sz w:val="24"/>
          <w:szCs w:val="24"/>
        </w:rPr>
        <w:t>as part of regular supervision</w:t>
      </w:r>
    </w:p>
    <w:p w:rsidR="00652ADF" w:rsidRDefault="00652ADF" w:rsidP="001834F6">
      <w:pPr>
        <w:pStyle w:val="ListParagraph"/>
        <w:numPr>
          <w:ilvl w:val="0"/>
          <w:numId w:val="29"/>
        </w:numPr>
        <w:spacing w:after="0" w:line="360" w:lineRule="auto"/>
        <w:rPr>
          <w:rFonts w:cs="Arial"/>
          <w:sz w:val="24"/>
          <w:szCs w:val="24"/>
        </w:rPr>
      </w:pPr>
      <w:r>
        <w:rPr>
          <w:rFonts w:cs="Arial"/>
          <w:sz w:val="24"/>
          <w:szCs w:val="24"/>
        </w:rPr>
        <w:t>targeted approach for staff requiring additional training in a specific area</w:t>
      </w:r>
    </w:p>
    <w:p w:rsidR="00652ADF" w:rsidRPr="00B5585A" w:rsidRDefault="00652ADF" w:rsidP="001834F6">
      <w:pPr>
        <w:pStyle w:val="ListParagraph"/>
        <w:numPr>
          <w:ilvl w:val="0"/>
          <w:numId w:val="29"/>
        </w:numPr>
        <w:spacing w:after="0" w:line="360" w:lineRule="auto"/>
        <w:rPr>
          <w:rFonts w:cs="Arial"/>
          <w:sz w:val="24"/>
          <w:szCs w:val="24"/>
        </w:rPr>
      </w:pPr>
      <w:r>
        <w:rPr>
          <w:rFonts w:cs="Arial"/>
          <w:sz w:val="24"/>
          <w:szCs w:val="24"/>
        </w:rPr>
        <w:t>in response to specific needs of a person being supported</w:t>
      </w:r>
    </w:p>
    <w:p w:rsidR="00762262" w:rsidRDefault="00762262" w:rsidP="00762262">
      <w:pPr>
        <w:spacing w:after="0" w:line="360" w:lineRule="auto"/>
        <w:rPr>
          <w:rFonts w:cs="Arial"/>
          <w:sz w:val="24"/>
          <w:szCs w:val="24"/>
        </w:rPr>
      </w:pPr>
    </w:p>
    <w:p w:rsidR="00652ADF" w:rsidRPr="00AD6462" w:rsidRDefault="00652ADF" w:rsidP="00652ADF">
      <w:pPr>
        <w:spacing w:line="360" w:lineRule="auto"/>
        <w:rPr>
          <w:rFonts w:cs="Arial"/>
          <w:sz w:val="24"/>
          <w:szCs w:val="24"/>
        </w:rPr>
      </w:pPr>
      <w:r>
        <w:rPr>
          <w:rFonts w:cs="Arial"/>
          <w:sz w:val="24"/>
          <w:szCs w:val="24"/>
        </w:rPr>
        <w:t xml:space="preserve">Each worksheet </w:t>
      </w:r>
      <w:r w:rsidR="00762262">
        <w:rPr>
          <w:rFonts w:cs="Arial"/>
          <w:sz w:val="24"/>
          <w:szCs w:val="24"/>
        </w:rPr>
        <w:t>should</w:t>
      </w:r>
      <w:r>
        <w:rPr>
          <w:rFonts w:cs="Arial"/>
          <w:sz w:val="24"/>
          <w:szCs w:val="24"/>
        </w:rPr>
        <w:t xml:space="preserve"> be signed </w:t>
      </w:r>
      <w:r w:rsidRPr="00AD6462">
        <w:rPr>
          <w:rFonts w:cs="Arial"/>
          <w:sz w:val="24"/>
          <w:szCs w:val="24"/>
        </w:rPr>
        <w:t xml:space="preserve">off by staff and </w:t>
      </w:r>
      <w:r w:rsidR="00762262">
        <w:rPr>
          <w:rFonts w:cs="Arial"/>
          <w:sz w:val="24"/>
          <w:szCs w:val="24"/>
        </w:rPr>
        <w:t xml:space="preserve">you as their </w:t>
      </w:r>
      <w:r w:rsidRPr="00AD6462">
        <w:rPr>
          <w:rFonts w:cs="Arial"/>
          <w:sz w:val="24"/>
          <w:szCs w:val="24"/>
        </w:rPr>
        <w:t>supervisor on completion.</w:t>
      </w:r>
    </w:p>
    <w:p w:rsidR="00762262" w:rsidRDefault="00762262">
      <w:r>
        <w:br w:type="page"/>
      </w:r>
    </w:p>
    <w:p w:rsidR="00762262" w:rsidRDefault="00762262"/>
    <w:p w:rsidR="00762262" w:rsidRPr="00762262" w:rsidRDefault="00762262" w:rsidP="00762262">
      <w:pPr>
        <w:pStyle w:val="NDSTitle"/>
      </w:pPr>
      <w:r w:rsidRPr="00762262">
        <w:t xml:space="preserve">Using the checklists </w:t>
      </w:r>
    </w:p>
    <w:p w:rsidR="00762262" w:rsidRDefault="00762262" w:rsidP="00762262">
      <w:pPr>
        <w:spacing w:after="0" w:line="360" w:lineRule="auto"/>
        <w:jc w:val="both"/>
        <w:rPr>
          <w:rFonts w:cs="Arial"/>
          <w:sz w:val="24"/>
          <w:szCs w:val="24"/>
        </w:rPr>
      </w:pPr>
      <w:r w:rsidRPr="00AD6462">
        <w:rPr>
          <w:rFonts w:cs="Arial"/>
          <w:sz w:val="24"/>
          <w:szCs w:val="24"/>
        </w:rPr>
        <w:t xml:space="preserve">The checklists in the </w:t>
      </w:r>
      <w:r>
        <w:rPr>
          <w:rFonts w:cs="Arial"/>
          <w:sz w:val="24"/>
          <w:szCs w:val="24"/>
        </w:rPr>
        <w:t>worksheets</w:t>
      </w:r>
      <w:r w:rsidRPr="00AD6462">
        <w:rPr>
          <w:rFonts w:cs="Arial"/>
          <w:sz w:val="24"/>
          <w:szCs w:val="24"/>
        </w:rPr>
        <w:t xml:space="preserve"> are </w:t>
      </w:r>
      <w:r>
        <w:rPr>
          <w:rFonts w:cs="Arial"/>
          <w:sz w:val="24"/>
          <w:szCs w:val="24"/>
        </w:rPr>
        <w:t xml:space="preserve">intended </w:t>
      </w:r>
      <w:r w:rsidRPr="00AD6462">
        <w:rPr>
          <w:rFonts w:cs="Arial"/>
          <w:sz w:val="24"/>
          <w:szCs w:val="24"/>
        </w:rPr>
        <w:t>to be used as a guide</w:t>
      </w:r>
      <w:r>
        <w:rPr>
          <w:rFonts w:cs="Arial"/>
          <w:sz w:val="24"/>
          <w:szCs w:val="24"/>
        </w:rPr>
        <w:t xml:space="preserve"> only. No </w:t>
      </w:r>
      <w:r w:rsidRPr="00AD6462">
        <w:rPr>
          <w:rFonts w:cs="Arial"/>
          <w:sz w:val="24"/>
          <w:szCs w:val="24"/>
        </w:rPr>
        <w:t xml:space="preserve">list of examples </w:t>
      </w:r>
      <w:r>
        <w:rPr>
          <w:rFonts w:cs="Arial"/>
          <w:sz w:val="24"/>
          <w:szCs w:val="24"/>
        </w:rPr>
        <w:t xml:space="preserve">can comprehensively cover every situation. </w:t>
      </w:r>
      <w:r w:rsidRPr="00AD6462">
        <w:rPr>
          <w:rFonts w:cs="Arial"/>
          <w:sz w:val="24"/>
          <w:szCs w:val="24"/>
        </w:rPr>
        <w:t xml:space="preserve">Knowing a person, listening, observing and being responsive to their needs are the most effective safeguards. </w:t>
      </w:r>
    </w:p>
    <w:p w:rsidR="00762262" w:rsidRDefault="00762262" w:rsidP="00762262">
      <w:pPr>
        <w:spacing w:after="0" w:line="360" w:lineRule="auto"/>
        <w:jc w:val="both"/>
        <w:rPr>
          <w:rFonts w:cs="Arial"/>
          <w:sz w:val="24"/>
          <w:szCs w:val="24"/>
        </w:rPr>
      </w:pPr>
    </w:p>
    <w:p w:rsidR="00762262" w:rsidRPr="00AD6462" w:rsidRDefault="00762262" w:rsidP="00762262">
      <w:pPr>
        <w:spacing w:after="0" w:line="360" w:lineRule="auto"/>
        <w:jc w:val="both"/>
        <w:rPr>
          <w:rFonts w:cs="Arial"/>
          <w:sz w:val="24"/>
          <w:szCs w:val="24"/>
        </w:rPr>
      </w:pPr>
      <w:r w:rsidRPr="00AD6462">
        <w:rPr>
          <w:rFonts w:cs="Arial"/>
          <w:sz w:val="24"/>
          <w:szCs w:val="24"/>
        </w:rPr>
        <w:t xml:space="preserve">The checklists contain </w:t>
      </w:r>
      <w:r>
        <w:rPr>
          <w:rFonts w:cs="Arial"/>
          <w:sz w:val="24"/>
          <w:szCs w:val="24"/>
        </w:rPr>
        <w:t>four sections</w:t>
      </w:r>
      <w:r w:rsidRPr="00AD6462">
        <w:rPr>
          <w:rFonts w:cs="Arial"/>
          <w:sz w:val="24"/>
          <w:szCs w:val="24"/>
        </w:rPr>
        <w:t>:</w:t>
      </w:r>
    </w:p>
    <w:p w:rsidR="00762262" w:rsidRPr="00762262" w:rsidRDefault="00762262" w:rsidP="001834F6">
      <w:pPr>
        <w:pStyle w:val="ListParagraph"/>
        <w:numPr>
          <w:ilvl w:val="0"/>
          <w:numId w:val="33"/>
        </w:numPr>
        <w:spacing w:after="0" w:line="360" w:lineRule="auto"/>
        <w:jc w:val="both"/>
        <w:rPr>
          <w:rFonts w:cs="Arial"/>
          <w:sz w:val="24"/>
          <w:szCs w:val="24"/>
        </w:rPr>
      </w:pPr>
      <w:r w:rsidRPr="00762262">
        <w:rPr>
          <w:rFonts w:cs="Arial"/>
          <w:b/>
          <w:sz w:val="24"/>
          <w:szCs w:val="24"/>
        </w:rPr>
        <w:t>Green:</w:t>
      </w:r>
      <w:r w:rsidRPr="00762262">
        <w:rPr>
          <w:rFonts w:cs="Arial"/>
          <w:sz w:val="24"/>
          <w:szCs w:val="24"/>
        </w:rPr>
        <w:t xml:space="preserve"> Includes examples of good practice. </w:t>
      </w:r>
      <w:r w:rsidR="0065516F">
        <w:rPr>
          <w:rFonts w:cs="Arial"/>
          <w:sz w:val="24"/>
          <w:szCs w:val="24"/>
        </w:rPr>
        <w:t>G</w:t>
      </w:r>
      <w:r w:rsidRPr="00762262">
        <w:rPr>
          <w:rFonts w:cs="Arial"/>
          <w:sz w:val="24"/>
          <w:szCs w:val="24"/>
        </w:rPr>
        <w:t xml:space="preserve">ood </w:t>
      </w:r>
      <w:proofErr w:type="gramStart"/>
      <w:r w:rsidRPr="00762262">
        <w:rPr>
          <w:rFonts w:cs="Arial"/>
          <w:sz w:val="24"/>
          <w:szCs w:val="24"/>
        </w:rPr>
        <w:t>will look</w:t>
      </w:r>
      <w:proofErr w:type="gramEnd"/>
      <w:r w:rsidRPr="00762262">
        <w:rPr>
          <w:rFonts w:cs="Arial"/>
          <w:sz w:val="24"/>
          <w:szCs w:val="24"/>
        </w:rPr>
        <w:t xml:space="preserve"> different for each person. As</w:t>
      </w:r>
      <w:r w:rsidR="0065516F">
        <w:rPr>
          <w:rFonts w:cs="Arial"/>
          <w:sz w:val="24"/>
          <w:szCs w:val="24"/>
        </w:rPr>
        <w:t>k</w:t>
      </w:r>
      <w:r w:rsidRPr="00762262">
        <w:rPr>
          <w:rFonts w:cs="Arial"/>
          <w:sz w:val="24"/>
          <w:szCs w:val="24"/>
        </w:rPr>
        <w:t xml:space="preserve"> staff to consider this list in the context of the people they support and add their own examples.</w:t>
      </w:r>
    </w:p>
    <w:p w:rsidR="00762262" w:rsidRPr="00762262" w:rsidRDefault="00762262" w:rsidP="001834F6">
      <w:pPr>
        <w:pStyle w:val="ListParagraph"/>
        <w:numPr>
          <w:ilvl w:val="0"/>
          <w:numId w:val="33"/>
        </w:numPr>
        <w:spacing w:after="0" w:line="360" w:lineRule="auto"/>
        <w:jc w:val="both"/>
        <w:rPr>
          <w:rFonts w:cs="Arial"/>
          <w:sz w:val="24"/>
          <w:szCs w:val="24"/>
        </w:rPr>
      </w:pPr>
      <w:r w:rsidRPr="00762262">
        <w:rPr>
          <w:rFonts w:cs="Arial"/>
          <w:b/>
          <w:sz w:val="24"/>
          <w:szCs w:val="24"/>
        </w:rPr>
        <w:t>Orange:</w:t>
      </w:r>
      <w:r w:rsidRPr="00762262">
        <w:rPr>
          <w:rFonts w:cs="Arial"/>
          <w:sz w:val="24"/>
          <w:szCs w:val="24"/>
        </w:rPr>
        <w:t xml:space="preserve"> Examples range from practice that is not empowering to practice that is neglectful. Everything that is identified in this area requires attention and action.</w:t>
      </w:r>
    </w:p>
    <w:p w:rsidR="00762262" w:rsidRPr="00762262" w:rsidRDefault="00762262" w:rsidP="001834F6">
      <w:pPr>
        <w:pStyle w:val="ListParagraph"/>
        <w:numPr>
          <w:ilvl w:val="0"/>
          <w:numId w:val="33"/>
        </w:numPr>
        <w:spacing w:after="0" w:line="360" w:lineRule="auto"/>
        <w:jc w:val="both"/>
        <w:rPr>
          <w:rFonts w:cs="Arial"/>
          <w:sz w:val="24"/>
          <w:szCs w:val="24"/>
        </w:rPr>
      </w:pPr>
      <w:r w:rsidRPr="00762262">
        <w:rPr>
          <w:rFonts w:cs="Arial"/>
          <w:b/>
          <w:sz w:val="24"/>
          <w:szCs w:val="24"/>
        </w:rPr>
        <w:t>Red:</w:t>
      </w:r>
      <w:r w:rsidRPr="00762262">
        <w:rPr>
          <w:rFonts w:cs="Arial"/>
          <w:sz w:val="24"/>
          <w:szCs w:val="24"/>
        </w:rPr>
        <w:t xml:space="preserve"> Includes examples of abusive and criminal practice. Swift and appropriate action must be taken for anything identified in this column. </w:t>
      </w:r>
    </w:p>
    <w:p w:rsidR="00762262" w:rsidRPr="00762262" w:rsidRDefault="00762262" w:rsidP="001834F6">
      <w:pPr>
        <w:pStyle w:val="ListParagraph"/>
        <w:numPr>
          <w:ilvl w:val="0"/>
          <w:numId w:val="33"/>
        </w:numPr>
        <w:spacing w:after="0" w:line="360" w:lineRule="auto"/>
        <w:jc w:val="both"/>
        <w:rPr>
          <w:rFonts w:cs="Arial"/>
          <w:sz w:val="24"/>
          <w:szCs w:val="24"/>
        </w:rPr>
      </w:pPr>
      <w:r w:rsidRPr="00762262">
        <w:rPr>
          <w:rFonts w:cs="Arial"/>
          <w:b/>
          <w:sz w:val="24"/>
          <w:szCs w:val="24"/>
        </w:rPr>
        <w:t>Signs and signals:</w:t>
      </w:r>
      <w:r w:rsidRPr="00762262">
        <w:rPr>
          <w:rFonts w:cs="Arial"/>
          <w:sz w:val="24"/>
          <w:szCs w:val="24"/>
        </w:rPr>
        <w:t xml:space="preserve"> This includes signs and signals to be attentive to. Be mindful that no list is comprehensive, and that factors other than abuse or neglect may be responsible for these signs. Take appropriate action as required.</w:t>
      </w:r>
    </w:p>
    <w:p w:rsidR="00762262" w:rsidRPr="00AD6462" w:rsidRDefault="00762262" w:rsidP="00762262">
      <w:pPr>
        <w:spacing w:after="0" w:line="360" w:lineRule="auto"/>
        <w:jc w:val="both"/>
        <w:rPr>
          <w:rFonts w:cs="Arial"/>
          <w:sz w:val="24"/>
          <w:szCs w:val="24"/>
        </w:rPr>
      </w:pPr>
    </w:p>
    <w:p w:rsidR="00762262" w:rsidRPr="00AD6462" w:rsidRDefault="00762262" w:rsidP="00762262">
      <w:pPr>
        <w:spacing w:after="0" w:line="360" w:lineRule="auto"/>
        <w:jc w:val="both"/>
        <w:rPr>
          <w:rFonts w:cs="Arial"/>
          <w:sz w:val="24"/>
          <w:szCs w:val="24"/>
        </w:rPr>
      </w:pPr>
      <w:r w:rsidRPr="00AD6462">
        <w:rPr>
          <w:rFonts w:cs="Arial"/>
          <w:sz w:val="24"/>
          <w:szCs w:val="24"/>
        </w:rPr>
        <w:t xml:space="preserve">Appropriate actions will be determined according to your policies and procedures and in accordance with departmental incident reporting requirements. Make sure </w:t>
      </w:r>
      <w:proofErr w:type="gramStart"/>
      <w:r w:rsidRPr="00AD6462">
        <w:rPr>
          <w:rFonts w:cs="Arial"/>
          <w:sz w:val="24"/>
          <w:szCs w:val="24"/>
        </w:rPr>
        <w:t>staff are</w:t>
      </w:r>
      <w:proofErr w:type="gramEnd"/>
      <w:r w:rsidRPr="00AD6462">
        <w:rPr>
          <w:rFonts w:cs="Arial"/>
          <w:sz w:val="24"/>
          <w:szCs w:val="24"/>
        </w:rPr>
        <w:t xml:space="preserve"> aware of reporting or immediate response requirements for anything that is in the red zone, and set a clear expectation that they take action on anything in the orange zone.</w:t>
      </w:r>
    </w:p>
    <w:p w:rsidR="00762262" w:rsidRPr="00AD6462" w:rsidRDefault="00762262" w:rsidP="00762262">
      <w:pPr>
        <w:spacing w:after="0" w:line="360" w:lineRule="auto"/>
        <w:jc w:val="both"/>
        <w:rPr>
          <w:rFonts w:cs="Arial"/>
          <w:sz w:val="24"/>
          <w:szCs w:val="24"/>
        </w:rPr>
      </w:pPr>
    </w:p>
    <w:p w:rsidR="00762262" w:rsidRPr="00AD6462" w:rsidRDefault="00762262" w:rsidP="00762262">
      <w:pPr>
        <w:spacing w:after="0" w:line="360" w:lineRule="auto"/>
        <w:jc w:val="both"/>
        <w:rPr>
          <w:rFonts w:cs="Arial"/>
          <w:sz w:val="24"/>
          <w:szCs w:val="24"/>
        </w:rPr>
      </w:pPr>
      <w:r w:rsidRPr="00AD6462">
        <w:rPr>
          <w:rFonts w:cs="Arial"/>
          <w:sz w:val="24"/>
          <w:szCs w:val="24"/>
        </w:rPr>
        <w:t>Communication between staff in the form of file notes, incident reports, phone calls and staff meetings will also assist to identify when there are changes in mood or behaviour that may indicate that abuse is occurring. Avenues for action include:</w:t>
      </w:r>
    </w:p>
    <w:p w:rsidR="00762262" w:rsidRPr="00AD6462" w:rsidRDefault="00762262" w:rsidP="001834F6">
      <w:pPr>
        <w:pStyle w:val="ListParagraph"/>
        <w:numPr>
          <w:ilvl w:val="0"/>
          <w:numId w:val="8"/>
        </w:numPr>
        <w:spacing w:line="360" w:lineRule="auto"/>
        <w:jc w:val="both"/>
        <w:rPr>
          <w:rFonts w:cs="Arial"/>
          <w:sz w:val="24"/>
          <w:szCs w:val="24"/>
        </w:rPr>
      </w:pPr>
      <w:r w:rsidRPr="00AD6462">
        <w:rPr>
          <w:rFonts w:cs="Arial"/>
          <w:sz w:val="24"/>
          <w:szCs w:val="24"/>
        </w:rPr>
        <w:t>Speak</w:t>
      </w:r>
      <w:r>
        <w:rPr>
          <w:rFonts w:cs="Arial"/>
          <w:sz w:val="24"/>
          <w:szCs w:val="24"/>
        </w:rPr>
        <w:t>ing</w:t>
      </w:r>
      <w:r w:rsidRPr="00AD6462">
        <w:rPr>
          <w:rFonts w:cs="Arial"/>
          <w:sz w:val="24"/>
          <w:szCs w:val="24"/>
        </w:rPr>
        <w:t xml:space="preserve"> to supervisor and/or speak to </w:t>
      </w:r>
      <w:r>
        <w:rPr>
          <w:rFonts w:cs="Arial"/>
          <w:sz w:val="24"/>
          <w:szCs w:val="24"/>
        </w:rPr>
        <w:t>an</w:t>
      </w:r>
      <w:r w:rsidRPr="00AD6462">
        <w:rPr>
          <w:rFonts w:cs="Arial"/>
          <w:sz w:val="24"/>
          <w:szCs w:val="24"/>
        </w:rPr>
        <w:t>other staff member</w:t>
      </w:r>
    </w:p>
    <w:p w:rsidR="00762262" w:rsidRPr="00AD6462" w:rsidRDefault="00762262" w:rsidP="001834F6">
      <w:pPr>
        <w:pStyle w:val="ListParagraph"/>
        <w:numPr>
          <w:ilvl w:val="0"/>
          <w:numId w:val="8"/>
        </w:numPr>
        <w:spacing w:line="360" w:lineRule="auto"/>
        <w:jc w:val="both"/>
        <w:rPr>
          <w:rFonts w:cs="Arial"/>
          <w:sz w:val="24"/>
          <w:szCs w:val="24"/>
        </w:rPr>
      </w:pPr>
      <w:r w:rsidRPr="00AD6462">
        <w:rPr>
          <w:rFonts w:cs="Arial"/>
          <w:sz w:val="24"/>
          <w:szCs w:val="24"/>
        </w:rPr>
        <w:t>Add</w:t>
      </w:r>
      <w:r>
        <w:rPr>
          <w:rFonts w:cs="Arial"/>
          <w:sz w:val="24"/>
          <w:szCs w:val="24"/>
        </w:rPr>
        <w:t>ing</w:t>
      </w:r>
      <w:r w:rsidRPr="00AD6462">
        <w:rPr>
          <w:rFonts w:cs="Arial"/>
          <w:sz w:val="24"/>
          <w:szCs w:val="24"/>
        </w:rPr>
        <w:t xml:space="preserve"> to staff meeting agenda for documented discussion and action</w:t>
      </w:r>
    </w:p>
    <w:p w:rsidR="00762262" w:rsidRDefault="00762262" w:rsidP="001834F6">
      <w:pPr>
        <w:pStyle w:val="ListParagraph"/>
        <w:numPr>
          <w:ilvl w:val="0"/>
          <w:numId w:val="8"/>
        </w:numPr>
        <w:spacing w:after="0" w:line="360" w:lineRule="auto"/>
        <w:jc w:val="both"/>
        <w:rPr>
          <w:rFonts w:cs="Arial"/>
          <w:sz w:val="24"/>
          <w:szCs w:val="24"/>
        </w:rPr>
      </w:pPr>
      <w:r w:rsidRPr="00AD6462">
        <w:rPr>
          <w:rFonts w:cs="Arial"/>
          <w:sz w:val="24"/>
          <w:szCs w:val="24"/>
        </w:rPr>
        <w:t>Follow</w:t>
      </w:r>
      <w:r>
        <w:rPr>
          <w:rFonts w:cs="Arial"/>
          <w:sz w:val="24"/>
          <w:szCs w:val="24"/>
        </w:rPr>
        <w:t>ing</w:t>
      </w:r>
      <w:r w:rsidRPr="00AD6462">
        <w:rPr>
          <w:rFonts w:cs="Arial"/>
          <w:sz w:val="24"/>
          <w:szCs w:val="24"/>
        </w:rPr>
        <w:t xml:space="preserve"> your organisation’s complaints process</w:t>
      </w:r>
      <w:r>
        <w:rPr>
          <w:rFonts w:cs="Arial"/>
          <w:sz w:val="24"/>
          <w:szCs w:val="24"/>
        </w:rPr>
        <w:t>, and</w:t>
      </w:r>
      <w:r w:rsidRPr="00AD6462">
        <w:rPr>
          <w:rFonts w:cs="Arial"/>
          <w:sz w:val="24"/>
          <w:szCs w:val="24"/>
        </w:rPr>
        <w:t xml:space="preserve"> taking action on ALL practice that is happening outside the green zone</w:t>
      </w:r>
    </w:p>
    <w:p w:rsidR="00762262" w:rsidRPr="00AD6462" w:rsidRDefault="00762262" w:rsidP="00762262">
      <w:pPr>
        <w:pStyle w:val="ListParagraph"/>
        <w:spacing w:after="0" w:line="360" w:lineRule="auto"/>
        <w:jc w:val="both"/>
        <w:rPr>
          <w:rFonts w:cs="Arial"/>
          <w:sz w:val="24"/>
          <w:szCs w:val="24"/>
        </w:rPr>
      </w:pPr>
    </w:p>
    <w:p w:rsidR="00762262" w:rsidRDefault="00762262" w:rsidP="00762262">
      <w:pPr>
        <w:spacing w:after="0" w:line="360" w:lineRule="auto"/>
        <w:jc w:val="both"/>
      </w:pPr>
      <w:r w:rsidRPr="00AA07B9">
        <w:rPr>
          <w:rFonts w:cs="Arial"/>
          <w:b/>
          <w:sz w:val="24"/>
          <w:szCs w:val="24"/>
        </w:rPr>
        <w:t xml:space="preserve">Ensure that </w:t>
      </w:r>
      <w:r w:rsidRPr="00B41B8C">
        <w:rPr>
          <w:rFonts w:cs="Arial"/>
          <w:b/>
          <w:sz w:val="24"/>
          <w:szCs w:val="24"/>
        </w:rPr>
        <w:t>the person is</w:t>
      </w:r>
      <w:r w:rsidRPr="00AA07B9">
        <w:rPr>
          <w:rFonts w:cs="Arial"/>
          <w:b/>
          <w:sz w:val="24"/>
          <w:szCs w:val="24"/>
        </w:rPr>
        <w:t xml:space="preserve"> supported appropriately throughout this process</w:t>
      </w:r>
      <w:r>
        <w:br w:type="page"/>
      </w:r>
    </w:p>
    <w:p w:rsidR="001775ED" w:rsidRPr="003F47BD" w:rsidRDefault="001775ED" w:rsidP="00D60DEC">
      <w:pPr>
        <w:pStyle w:val="NDSTitle"/>
        <w:spacing w:before="240" w:after="240" w:line="276" w:lineRule="auto"/>
        <w:rPr>
          <w:rFonts w:ascii="Open Sans" w:hAnsi="Open Sans"/>
        </w:rPr>
      </w:pPr>
      <w:r w:rsidRPr="00B62D87">
        <w:lastRenderedPageBreak/>
        <w:t xml:space="preserve">IDENTITY: </w:t>
      </w:r>
      <w:r w:rsidR="00F41D4F" w:rsidRPr="00B62D87">
        <w:t>“</w:t>
      </w:r>
      <w:r w:rsidRPr="00B62D87">
        <w:t>Who I am and what I believe</w:t>
      </w:r>
      <w:r w:rsidR="00F41D4F" w:rsidRPr="00B62D87">
        <w:t xml:space="preserve">” </w:t>
      </w:r>
    </w:p>
    <w:p w:rsidR="00460C5A" w:rsidRPr="00D60DEC" w:rsidRDefault="00515C77" w:rsidP="00D60DEC">
      <w:pPr>
        <w:spacing w:line="360" w:lineRule="auto"/>
        <w:jc w:val="both"/>
        <w:rPr>
          <w:rFonts w:cs="Arial"/>
          <w:sz w:val="24"/>
          <w:szCs w:val="24"/>
        </w:rPr>
      </w:pPr>
      <w:r w:rsidRPr="00D60DEC">
        <w:rPr>
          <w:rFonts w:cs="Arial"/>
          <w:sz w:val="24"/>
          <w:szCs w:val="24"/>
        </w:rPr>
        <w:t>This is about supporting people to understand and express what it is that makes them who they are, and the th</w:t>
      </w:r>
      <w:r w:rsidR="00343458" w:rsidRPr="00D60DEC">
        <w:rPr>
          <w:rFonts w:cs="Arial"/>
          <w:sz w:val="24"/>
          <w:szCs w:val="24"/>
        </w:rPr>
        <w:t>ings that are important to them. This includes</w:t>
      </w:r>
      <w:r w:rsidR="00F852C9" w:rsidRPr="00D60DEC">
        <w:rPr>
          <w:rFonts w:cs="Arial"/>
          <w:sz w:val="24"/>
          <w:szCs w:val="24"/>
        </w:rPr>
        <w:t xml:space="preserve"> their culture, religion,</w:t>
      </w:r>
      <w:r w:rsidR="00F41D4F" w:rsidRPr="00D60DEC">
        <w:rPr>
          <w:rFonts w:cs="Arial"/>
          <w:sz w:val="24"/>
          <w:szCs w:val="24"/>
        </w:rPr>
        <w:t xml:space="preserve"> politics, sexuality</w:t>
      </w:r>
      <w:r w:rsidR="00F852C9" w:rsidRPr="00D60DEC">
        <w:rPr>
          <w:rFonts w:cs="Arial"/>
          <w:sz w:val="24"/>
          <w:szCs w:val="24"/>
        </w:rPr>
        <w:t xml:space="preserve"> and gender </w:t>
      </w:r>
      <w:r w:rsidR="00343458" w:rsidRPr="00D60DEC">
        <w:rPr>
          <w:rFonts w:cs="Arial"/>
          <w:sz w:val="24"/>
          <w:szCs w:val="24"/>
        </w:rPr>
        <w:t>identity, sporting affiliations</w:t>
      </w:r>
      <w:r w:rsidR="00F852C9" w:rsidRPr="00D60DEC">
        <w:rPr>
          <w:rFonts w:cs="Arial"/>
          <w:sz w:val="24"/>
          <w:szCs w:val="24"/>
        </w:rPr>
        <w:t xml:space="preserve"> and personality traits. </w:t>
      </w:r>
      <w:r w:rsidR="001775ED" w:rsidRPr="00D60DEC">
        <w:rPr>
          <w:rFonts w:cs="Arial"/>
          <w:sz w:val="24"/>
          <w:szCs w:val="24"/>
        </w:rPr>
        <w:t xml:space="preserve">Supporting a person well in this area means getting to know them as </w:t>
      </w:r>
      <w:r w:rsidR="00E75401" w:rsidRPr="00D60DEC">
        <w:rPr>
          <w:rFonts w:cs="Arial"/>
          <w:sz w:val="24"/>
          <w:szCs w:val="24"/>
        </w:rPr>
        <w:t xml:space="preserve">an individual </w:t>
      </w:r>
      <w:r w:rsidR="001775ED" w:rsidRPr="00D60DEC">
        <w:rPr>
          <w:rFonts w:cs="Arial"/>
          <w:sz w:val="24"/>
          <w:szCs w:val="24"/>
        </w:rPr>
        <w:t xml:space="preserve">and supporting them to </w:t>
      </w:r>
      <w:r w:rsidR="00852A7C" w:rsidRPr="00D60DEC">
        <w:rPr>
          <w:rFonts w:cs="Arial"/>
          <w:sz w:val="24"/>
          <w:szCs w:val="24"/>
        </w:rPr>
        <w:t xml:space="preserve">express </w:t>
      </w:r>
      <w:r w:rsidR="001775ED" w:rsidRPr="00D60DEC">
        <w:rPr>
          <w:rFonts w:cs="Arial"/>
          <w:sz w:val="24"/>
          <w:szCs w:val="24"/>
        </w:rPr>
        <w:t>wha</w:t>
      </w:r>
      <w:r w:rsidR="00852A7C" w:rsidRPr="00D60DEC">
        <w:rPr>
          <w:rFonts w:cs="Arial"/>
          <w:sz w:val="24"/>
          <w:szCs w:val="24"/>
        </w:rPr>
        <w:t>t makes them unique with others</w:t>
      </w:r>
      <w:r w:rsidR="001775ED" w:rsidRPr="00D60DEC">
        <w:rPr>
          <w:rFonts w:cs="Arial"/>
          <w:sz w:val="24"/>
          <w:szCs w:val="24"/>
        </w:rPr>
        <w:t xml:space="preserve"> </w:t>
      </w:r>
    </w:p>
    <w:p w:rsidR="00395502" w:rsidRPr="00D60DEC" w:rsidRDefault="00FB7F23"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In this scenario we see</w:t>
      </w:r>
    </w:p>
    <w:p w:rsidR="00852A7C" w:rsidRPr="00D60DEC" w:rsidRDefault="00395502" w:rsidP="00D60DEC">
      <w:pPr>
        <w:pStyle w:val="ListParagraph"/>
        <w:numPr>
          <w:ilvl w:val="0"/>
          <w:numId w:val="9"/>
        </w:numPr>
        <w:spacing w:line="360" w:lineRule="auto"/>
        <w:jc w:val="both"/>
        <w:rPr>
          <w:rFonts w:cs="Arial"/>
          <w:sz w:val="24"/>
          <w:szCs w:val="24"/>
        </w:rPr>
      </w:pPr>
      <w:r w:rsidRPr="00D60DEC">
        <w:rPr>
          <w:rFonts w:cs="Arial"/>
          <w:sz w:val="24"/>
          <w:szCs w:val="24"/>
        </w:rPr>
        <w:t>Pradeep asks Tom to come to the table for dinner. Tom explains that it is still Lent, so he can’t eat meat or dairy. Pradeep says that Easter was last week</w:t>
      </w:r>
      <w:r w:rsidR="00852A7C" w:rsidRPr="00D60DEC">
        <w:rPr>
          <w:rFonts w:cs="Arial"/>
          <w:sz w:val="24"/>
          <w:szCs w:val="24"/>
        </w:rPr>
        <w:t xml:space="preserve"> but</w:t>
      </w:r>
      <w:r w:rsidRPr="00D60DEC">
        <w:rPr>
          <w:rFonts w:cs="Arial"/>
          <w:sz w:val="24"/>
          <w:szCs w:val="24"/>
        </w:rPr>
        <w:t xml:space="preserve"> Tom explains that he means Greek Easter, which is still two weeks away. </w:t>
      </w:r>
    </w:p>
    <w:p w:rsidR="00395502" w:rsidRPr="00D60DEC" w:rsidRDefault="00395502" w:rsidP="00D60DEC">
      <w:pPr>
        <w:pStyle w:val="ListParagraph"/>
        <w:numPr>
          <w:ilvl w:val="0"/>
          <w:numId w:val="9"/>
        </w:numPr>
        <w:spacing w:line="360" w:lineRule="auto"/>
        <w:jc w:val="both"/>
        <w:rPr>
          <w:rFonts w:cs="Arial"/>
          <w:sz w:val="24"/>
          <w:szCs w:val="24"/>
        </w:rPr>
      </w:pPr>
      <w:r w:rsidRPr="00D60DEC">
        <w:rPr>
          <w:rFonts w:cs="Arial"/>
          <w:sz w:val="24"/>
          <w:szCs w:val="24"/>
        </w:rPr>
        <w:t>Pradeep tells Tom that no-one will know; Lent is over, and he doesn’t want to keep talking about it or messing around with food anymore.</w:t>
      </w:r>
    </w:p>
    <w:p w:rsidR="00395502" w:rsidRPr="00D60DEC" w:rsidRDefault="00FB7F23"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Key things to highlight</w:t>
      </w:r>
    </w:p>
    <w:p w:rsidR="00395502" w:rsidRPr="00D60DEC" w:rsidRDefault="00395502" w:rsidP="00D60DEC">
      <w:pPr>
        <w:pStyle w:val="ListParagraph"/>
        <w:numPr>
          <w:ilvl w:val="0"/>
          <w:numId w:val="9"/>
        </w:numPr>
        <w:spacing w:line="360" w:lineRule="auto"/>
        <w:jc w:val="both"/>
        <w:rPr>
          <w:rFonts w:cs="Arial"/>
          <w:sz w:val="24"/>
          <w:szCs w:val="24"/>
        </w:rPr>
      </w:pPr>
      <w:r w:rsidRPr="00D60DEC">
        <w:rPr>
          <w:rFonts w:cs="Arial"/>
          <w:sz w:val="24"/>
          <w:szCs w:val="24"/>
        </w:rPr>
        <w:t>Pradeep should know that Tom is still in Lent. As someone who works with Tom regularly Pradeep should have an interest in and understanding of Tom’s culture and provide the right kind of support to Tom to express himself in this important life area</w:t>
      </w:r>
    </w:p>
    <w:p w:rsidR="00395502" w:rsidRPr="00D60DEC" w:rsidRDefault="00395502" w:rsidP="00D60DEC">
      <w:pPr>
        <w:pStyle w:val="ListParagraph"/>
        <w:numPr>
          <w:ilvl w:val="0"/>
          <w:numId w:val="9"/>
        </w:numPr>
        <w:spacing w:line="360" w:lineRule="auto"/>
        <w:jc w:val="both"/>
        <w:rPr>
          <w:rFonts w:cs="Arial"/>
          <w:sz w:val="24"/>
          <w:szCs w:val="24"/>
        </w:rPr>
      </w:pPr>
      <w:r w:rsidRPr="00D60DEC">
        <w:rPr>
          <w:rFonts w:cs="Arial"/>
          <w:sz w:val="24"/>
          <w:szCs w:val="24"/>
        </w:rPr>
        <w:t>Tom explains that he is in  Lent and Pradeep still encourages him to eat meat</w:t>
      </w:r>
    </w:p>
    <w:p w:rsidR="00395502" w:rsidRPr="00D60DEC" w:rsidRDefault="00395502" w:rsidP="00D60DEC">
      <w:pPr>
        <w:pStyle w:val="ListParagraph"/>
        <w:numPr>
          <w:ilvl w:val="0"/>
          <w:numId w:val="9"/>
        </w:numPr>
        <w:spacing w:line="360" w:lineRule="auto"/>
        <w:jc w:val="both"/>
        <w:rPr>
          <w:rFonts w:cs="Arial"/>
          <w:sz w:val="24"/>
          <w:szCs w:val="24"/>
        </w:rPr>
      </w:pPr>
      <w:r w:rsidRPr="00D60DEC">
        <w:rPr>
          <w:rFonts w:cs="Arial"/>
          <w:sz w:val="24"/>
          <w:szCs w:val="24"/>
        </w:rPr>
        <w:t>Pradeep expresses annoyance that Tom is creating extra work for him</w:t>
      </w:r>
    </w:p>
    <w:p w:rsidR="00395502" w:rsidRPr="00D60DEC" w:rsidRDefault="00395502"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Others things to discuss</w:t>
      </w:r>
    </w:p>
    <w:p w:rsidR="00395502" w:rsidRPr="00D60DEC" w:rsidRDefault="00395502" w:rsidP="00D60DEC">
      <w:pPr>
        <w:spacing w:after="0" w:line="360" w:lineRule="auto"/>
        <w:jc w:val="both"/>
        <w:rPr>
          <w:rFonts w:cs="Arial"/>
          <w:sz w:val="24"/>
          <w:szCs w:val="24"/>
        </w:rPr>
      </w:pPr>
      <w:r w:rsidRPr="00D60DEC">
        <w:rPr>
          <w:rFonts w:cs="Arial"/>
          <w:sz w:val="24"/>
          <w:szCs w:val="24"/>
        </w:rPr>
        <w:t xml:space="preserve">Ask staff to consider anything else that </w:t>
      </w:r>
      <w:r w:rsidR="0065516F" w:rsidRPr="00D60DEC">
        <w:rPr>
          <w:rFonts w:cs="Arial"/>
          <w:sz w:val="24"/>
          <w:szCs w:val="24"/>
        </w:rPr>
        <w:t>could be done better</w:t>
      </w:r>
      <w:r w:rsidRPr="00D60DEC">
        <w:rPr>
          <w:rFonts w:cs="Arial"/>
          <w:sz w:val="24"/>
          <w:szCs w:val="24"/>
        </w:rPr>
        <w:t xml:space="preserve">. Examples include: </w:t>
      </w:r>
    </w:p>
    <w:p w:rsidR="00395502" w:rsidRPr="00D60DEC" w:rsidRDefault="00395502" w:rsidP="00D60DEC">
      <w:pPr>
        <w:pStyle w:val="ListParagraph"/>
        <w:numPr>
          <w:ilvl w:val="0"/>
          <w:numId w:val="9"/>
        </w:numPr>
        <w:spacing w:line="360" w:lineRule="auto"/>
        <w:jc w:val="both"/>
        <w:rPr>
          <w:rFonts w:cs="Arial"/>
          <w:sz w:val="24"/>
          <w:szCs w:val="24"/>
        </w:rPr>
      </w:pPr>
      <w:r w:rsidRPr="00D60DEC">
        <w:rPr>
          <w:rFonts w:cs="Arial"/>
          <w:sz w:val="24"/>
          <w:szCs w:val="24"/>
        </w:rPr>
        <w:t xml:space="preserve">There is an expectation that everyone living in the house needs to eat the same thing at the same time </w:t>
      </w:r>
    </w:p>
    <w:p w:rsidR="00395502" w:rsidRPr="00D60DEC" w:rsidRDefault="00395502" w:rsidP="00D60DEC">
      <w:pPr>
        <w:pStyle w:val="ListParagraph"/>
        <w:numPr>
          <w:ilvl w:val="0"/>
          <w:numId w:val="9"/>
        </w:numPr>
        <w:spacing w:line="360" w:lineRule="auto"/>
        <w:jc w:val="both"/>
        <w:rPr>
          <w:rFonts w:cs="Arial"/>
          <w:sz w:val="24"/>
          <w:szCs w:val="24"/>
        </w:rPr>
      </w:pPr>
      <w:r w:rsidRPr="00D60DEC">
        <w:rPr>
          <w:rFonts w:cs="Arial"/>
          <w:sz w:val="24"/>
          <w:szCs w:val="24"/>
        </w:rPr>
        <w:t xml:space="preserve">Pradeep invited people to the table instead of Kelly, who prepared the meal </w:t>
      </w:r>
    </w:p>
    <w:p w:rsidR="00395502" w:rsidRPr="00D60DEC" w:rsidRDefault="00395502"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How the scene could have played out</w:t>
      </w:r>
      <w:r w:rsidR="0094430E" w:rsidRPr="00D60DEC">
        <w:rPr>
          <w:rFonts w:cs="Arial"/>
          <w:b/>
          <w:color w:val="365F91" w:themeColor="accent1" w:themeShade="BF"/>
          <w:sz w:val="24"/>
          <w:szCs w:val="24"/>
        </w:rPr>
        <w:t xml:space="preserve"> (Scenario 2)</w:t>
      </w:r>
    </w:p>
    <w:p w:rsidR="00852A7C" w:rsidRPr="00D60DEC" w:rsidRDefault="00395502" w:rsidP="00D60DEC">
      <w:pPr>
        <w:pStyle w:val="ListParagraph"/>
        <w:numPr>
          <w:ilvl w:val="0"/>
          <w:numId w:val="34"/>
        </w:numPr>
        <w:spacing w:line="360" w:lineRule="auto"/>
        <w:jc w:val="both"/>
        <w:rPr>
          <w:rFonts w:cs="Arial"/>
          <w:sz w:val="24"/>
          <w:szCs w:val="24"/>
        </w:rPr>
      </w:pPr>
      <w:r w:rsidRPr="00D60DEC">
        <w:rPr>
          <w:rFonts w:cs="Arial"/>
          <w:sz w:val="24"/>
          <w:szCs w:val="24"/>
        </w:rPr>
        <w:t xml:space="preserve">When Tom reminds Pradeep that Greek Easter is coming up, Pradeep suggests that Tom makes himself something else to eat. </w:t>
      </w:r>
    </w:p>
    <w:p w:rsidR="00395502" w:rsidRPr="00D60DEC" w:rsidRDefault="00395502" w:rsidP="00D60DEC">
      <w:pPr>
        <w:pStyle w:val="ListParagraph"/>
        <w:numPr>
          <w:ilvl w:val="0"/>
          <w:numId w:val="34"/>
        </w:numPr>
        <w:spacing w:line="360" w:lineRule="auto"/>
        <w:jc w:val="both"/>
        <w:rPr>
          <w:rFonts w:cs="Arial"/>
          <w:sz w:val="24"/>
          <w:szCs w:val="24"/>
        </w:rPr>
      </w:pPr>
      <w:r w:rsidRPr="00D60DEC">
        <w:rPr>
          <w:rFonts w:cs="Arial"/>
          <w:sz w:val="24"/>
          <w:szCs w:val="24"/>
        </w:rPr>
        <w:t xml:space="preserve">He talks to Tom about how he will celebrate and reminds him about making red eggs, </w:t>
      </w:r>
      <w:r w:rsidR="00852A7C" w:rsidRPr="00D60DEC">
        <w:rPr>
          <w:rFonts w:cs="Arial"/>
          <w:sz w:val="24"/>
          <w:szCs w:val="24"/>
        </w:rPr>
        <w:t xml:space="preserve">as </w:t>
      </w:r>
      <w:r w:rsidRPr="00D60DEC">
        <w:rPr>
          <w:rFonts w:cs="Arial"/>
          <w:sz w:val="24"/>
          <w:szCs w:val="24"/>
        </w:rPr>
        <w:t>part of the celebration when Tom cooks Easter lunch for his family.</w:t>
      </w:r>
    </w:p>
    <w:p w:rsidR="00852A7C" w:rsidRPr="00D60DEC" w:rsidRDefault="00852A7C" w:rsidP="00D60DEC">
      <w:pPr>
        <w:spacing w:before="240"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Other scenarios for discussion</w:t>
      </w:r>
    </w:p>
    <w:p w:rsidR="00852A7C" w:rsidRPr="00D60DEC" w:rsidRDefault="00852A7C" w:rsidP="00D60DEC">
      <w:pPr>
        <w:pStyle w:val="ListParagraph"/>
        <w:numPr>
          <w:ilvl w:val="0"/>
          <w:numId w:val="10"/>
        </w:numPr>
        <w:spacing w:line="360" w:lineRule="auto"/>
        <w:rPr>
          <w:rFonts w:cs="Arial"/>
          <w:sz w:val="24"/>
          <w:szCs w:val="24"/>
        </w:rPr>
      </w:pPr>
      <w:r w:rsidRPr="00D60DEC">
        <w:rPr>
          <w:rFonts w:cs="Arial"/>
          <w:sz w:val="24"/>
          <w:szCs w:val="24"/>
        </w:rPr>
        <w:lastRenderedPageBreak/>
        <w:t>Kim is a Carlton supporter. His support worker follows Essendon, and only arranges trips to the footy when Essendon are playing</w:t>
      </w:r>
    </w:p>
    <w:p w:rsidR="00852A7C" w:rsidRPr="00D60DEC" w:rsidRDefault="00852A7C" w:rsidP="00D60DEC">
      <w:pPr>
        <w:pStyle w:val="ListParagraph"/>
        <w:numPr>
          <w:ilvl w:val="0"/>
          <w:numId w:val="10"/>
        </w:numPr>
        <w:spacing w:line="360" w:lineRule="auto"/>
        <w:rPr>
          <w:rFonts w:cs="Arial"/>
          <w:sz w:val="24"/>
          <w:szCs w:val="24"/>
        </w:rPr>
      </w:pPr>
      <w:proofErr w:type="spellStart"/>
      <w:r w:rsidRPr="00D60DEC">
        <w:rPr>
          <w:rFonts w:cs="Arial"/>
          <w:sz w:val="24"/>
          <w:szCs w:val="24"/>
        </w:rPr>
        <w:t>Mylene</w:t>
      </w:r>
      <w:proofErr w:type="spellEnd"/>
      <w:r w:rsidRPr="00D60DEC">
        <w:rPr>
          <w:rFonts w:cs="Arial"/>
          <w:sz w:val="24"/>
          <w:szCs w:val="24"/>
        </w:rPr>
        <w:t xml:space="preserve"> joins a prayer group at her church. It is her turn to host the meeting but staff have told her it would be too disruptive to the house to have people over</w:t>
      </w:r>
    </w:p>
    <w:p w:rsidR="00852A7C" w:rsidRPr="00D60DEC" w:rsidRDefault="00852A7C" w:rsidP="00D60DEC">
      <w:pPr>
        <w:pStyle w:val="ListParagraph"/>
        <w:numPr>
          <w:ilvl w:val="0"/>
          <w:numId w:val="10"/>
        </w:numPr>
        <w:spacing w:line="360" w:lineRule="auto"/>
        <w:rPr>
          <w:rFonts w:cs="Arial"/>
          <w:sz w:val="24"/>
          <w:szCs w:val="24"/>
        </w:rPr>
      </w:pPr>
      <w:r w:rsidRPr="00D60DEC">
        <w:rPr>
          <w:rFonts w:cs="Arial"/>
          <w:sz w:val="24"/>
          <w:szCs w:val="24"/>
        </w:rPr>
        <w:t>Kelly has expressed interest in having a girlfriend. Staff are told to change the subject if she brings it up</w:t>
      </w:r>
    </w:p>
    <w:p w:rsidR="00852A7C" w:rsidRPr="00D60DEC" w:rsidRDefault="00852A7C"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Supporting staff</w:t>
      </w:r>
    </w:p>
    <w:p w:rsidR="00852A7C" w:rsidRPr="00D60DEC" w:rsidRDefault="00852A7C" w:rsidP="00D60DEC">
      <w:pPr>
        <w:spacing w:after="0" w:line="360" w:lineRule="auto"/>
        <w:jc w:val="both"/>
        <w:rPr>
          <w:rFonts w:cs="Arial"/>
          <w:b/>
          <w:color w:val="365F91" w:themeColor="accent1" w:themeShade="BF"/>
          <w:sz w:val="24"/>
          <w:szCs w:val="24"/>
        </w:rPr>
      </w:pPr>
      <w:r w:rsidRPr="00D60DEC">
        <w:rPr>
          <w:rFonts w:cs="Arial"/>
          <w:sz w:val="24"/>
          <w:szCs w:val="24"/>
        </w:rPr>
        <w:t>Ensure staff can access and understand all relevant organisational policies, procedures, work practices and plans to support people to express their identity. Other areas to address might include:</w:t>
      </w:r>
    </w:p>
    <w:p w:rsidR="00762262" w:rsidRPr="00D60DEC" w:rsidRDefault="00FB7F23" w:rsidP="00D60DEC">
      <w:pPr>
        <w:pStyle w:val="ListParagraph"/>
        <w:numPr>
          <w:ilvl w:val="0"/>
          <w:numId w:val="25"/>
        </w:numPr>
        <w:spacing w:after="0" w:line="360" w:lineRule="auto"/>
        <w:ind w:left="360"/>
        <w:jc w:val="both"/>
        <w:rPr>
          <w:rFonts w:cs="Arial"/>
          <w:sz w:val="24"/>
          <w:szCs w:val="24"/>
        </w:rPr>
      </w:pPr>
      <w:r w:rsidRPr="00D60DEC">
        <w:rPr>
          <w:rFonts w:cs="Arial"/>
          <w:sz w:val="24"/>
          <w:szCs w:val="24"/>
        </w:rPr>
        <w:t xml:space="preserve">Exploring how </w:t>
      </w:r>
      <w:r w:rsidR="00762262" w:rsidRPr="00D60DEC">
        <w:rPr>
          <w:rFonts w:cs="Arial"/>
          <w:sz w:val="24"/>
          <w:szCs w:val="24"/>
        </w:rPr>
        <w:t xml:space="preserve">values and expectations of support workers and family members may impact on people being able to express their identity and values </w:t>
      </w:r>
    </w:p>
    <w:p w:rsidR="00762262" w:rsidRPr="00D60DEC" w:rsidRDefault="00FB7F23" w:rsidP="00D60DEC">
      <w:pPr>
        <w:pStyle w:val="ListParagraph"/>
        <w:numPr>
          <w:ilvl w:val="0"/>
          <w:numId w:val="25"/>
        </w:numPr>
        <w:spacing w:after="0" w:line="360" w:lineRule="auto"/>
        <w:ind w:left="360"/>
        <w:jc w:val="both"/>
        <w:rPr>
          <w:rFonts w:cs="Arial"/>
          <w:sz w:val="24"/>
          <w:szCs w:val="24"/>
        </w:rPr>
      </w:pPr>
      <w:r w:rsidRPr="00D60DEC">
        <w:rPr>
          <w:rFonts w:cs="Arial"/>
          <w:sz w:val="24"/>
          <w:szCs w:val="24"/>
        </w:rPr>
        <w:t xml:space="preserve">Recognising tensions where family has strong opinions that run contrary to a person’s identity and views including </w:t>
      </w:r>
      <w:r w:rsidR="00762262" w:rsidRPr="00D60DEC">
        <w:rPr>
          <w:rFonts w:cs="Arial"/>
          <w:sz w:val="24"/>
          <w:szCs w:val="24"/>
        </w:rPr>
        <w:t>threat of rem</w:t>
      </w:r>
      <w:r w:rsidRPr="00D60DEC">
        <w:rPr>
          <w:rFonts w:cs="Arial"/>
          <w:sz w:val="24"/>
          <w:szCs w:val="24"/>
        </w:rPr>
        <w:t>oval from service</w:t>
      </w:r>
    </w:p>
    <w:p w:rsidR="00762262" w:rsidRPr="00D60DEC" w:rsidRDefault="00FB7F23" w:rsidP="00D60DEC">
      <w:pPr>
        <w:pStyle w:val="ListParagraph"/>
        <w:numPr>
          <w:ilvl w:val="0"/>
          <w:numId w:val="25"/>
        </w:numPr>
        <w:spacing w:after="0" w:line="360" w:lineRule="auto"/>
        <w:ind w:left="360"/>
        <w:jc w:val="both"/>
        <w:rPr>
          <w:rFonts w:cs="Arial"/>
          <w:sz w:val="24"/>
          <w:szCs w:val="24"/>
        </w:rPr>
      </w:pPr>
      <w:r w:rsidRPr="00D60DEC">
        <w:rPr>
          <w:rFonts w:cs="Arial"/>
          <w:sz w:val="24"/>
          <w:szCs w:val="24"/>
        </w:rPr>
        <w:t xml:space="preserve">A commitment from </w:t>
      </w:r>
      <w:r w:rsidR="00762262" w:rsidRPr="00D60DEC">
        <w:rPr>
          <w:rFonts w:cs="Arial"/>
          <w:sz w:val="24"/>
          <w:szCs w:val="24"/>
        </w:rPr>
        <w:t>leaders in the organisation about suppor</w:t>
      </w:r>
      <w:r w:rsidRPr="00D60DEC">
        <w:rPr>
          <w:rFonts w:cs="Arial"/>
          <w:sz w:val="24"/>
          <w:szCs w:val="24"/>
        </w:rPr>
        <w:t>ting</w:t>
      </w:r>
      <w:r w:rsidR="00762262" w:rsidRPr="00D60DEC">
        <w:rPr>
          <w:rFonts w:cs="Arial"/>
          <w:sz w:val="24"/>
          <w:szCs w:val="24"/>
        </w:rPr>
        <w:t xml:space="preserve"> each person as an individual</w:t>
      </w:r>
      <w:r w:rsidRPr="00D60DEC">
        <w:rPr>
          <w:rFonts w:cs="Arial"/>
          <w:sz w:val="24"/>
          <w:szCs w:val="24"/>
        </w:rPr>
        <w:t xml:space="preserve">, which is </w:t>
      </w:r>
      <w:r w:rsidR="00762262" w:rsidRPr="00D60DEC">
        <w:rPr>
          <w:rFonts w:cs="Arial"/>
          <w:sz w:val="24"/>
          <w:szCs w:val="24"/>
        </w:rPr>
        <w:t>clearly communicated t</w:t>
      </w:r>
      <w:r w:rsidRPr="00D60DEC">
        <w:rPr>
          <w:rFonts w:cs="Arial"/>
          <w:sz w:val="24"/>
          <w:szCs w:val="24"/>
        </w:rPr>
        <w:t>o staff, people with disability and</w:t>
      </w:r>
      <w:r w:rsidR="00762262" w:rsidRPr="00D60DEC">
        <w:rPr>
          <w:rFonts w:cs="Arial"/>
          <w:sz w:val="24"/>
          <w:szCs w:val="24"/>
        </w:rPr>
        <w:t xml:space="preserve"> </w:t>
      </w:r>
      <w:r w:rsidRPr="00D60DEC">
        <w:rPr>
          <w:rFonts w:cs="Arial"/>
          <w:sz w:val="24"/>
          <w:szCs w:val="24"/>
        </w:rPr>
        <w:t>families</w:t>
      </w:r>
    </w:p>
    <w:p w:rsidR="00762262" w:rsidRPr="00D60DEC" w:rsidRDefault="00762262" w:rsidP="00D60DEC">
      <w:pPr>
        <w:pStyle w:val="ListParagraph"/>
        <w:numPr>
          <w:ilvl w:val="0"/>
          <w:numId w:val="25"/>
        </w:numPr>
        <w:spacing w:after="0" w:line="360" w:lineRule="auto"/>
        <w:ind w:left="360"/>
        <w:jc w:val="both"/>
        <w:rPr>
          <w:rFonts w:cs="Arial"/>
          <w:sz w:val="24"/>
          <w:szCs w:val="24"/>
        </w:rPr>
      </w:pPr>
      <w:r w:rsidRPr="00D60DEC">
        <w:rPr>
          <w:rFonts w:cs="Arial"/>
          <w:sz w:val="24"/>
          <w:szCs w:val="24"/>
        </w:rPr>
        <w:t>Education, training, awareness around culture, sexuality and gender identity</w:t>
      </w:r>
    </w:p>
    <w:p w:rsidR="00762262" w:rsidRPr="00D60DEC" w:rsidRDefault="00762262" w:rsidP="00D60DEC">
      <w:pPr>
        <w:pStyle w:val="ListParagraph"/>
        <w:numPr>
          <w:ilvl w:val="0"/>
          <w:numId w:val="25"/>
        </w:numPr>
        <w:spacing w:after="0" w:line="360" w:lineRule="auto"/>
        <w:ind w:left="360"/>
        <w:jc w:val="both"/>
        <w:rPr>
          <w:rFonts w:cs="Arial"/>
          <w:sz w:val="24"/>
          <w:szCs w:val="24"/>
        </w:rPr>
      </w:pPr>
      <w:r w:rsidRPr="00D60DEC">
        <w:rPr>
          <w:rFonts w:cs="Arial"/>
          <w:sz w:val="24"/>
          <w:szCs w:val="24"/>
        </w:rPr>
        <w:t>Education and support for families and carers to support people with their identity</w:t>
      </w:r>
    </w:p>
    <w:p w:rsidR="00762262" w:rsidRPr="00D60DEC" w:rsidRDefault="00762262" w:rsidP="00D60DEC">
      <w:pPr>
        <w:pStyle w:val="ListParagraph"/>
        <w:numPr>
          <w:ilvl w:val="0"/>
          <w:numId w:val="25"/>
        </w:numPr>
        <w:spacing w:after="0" w:line="360" w:lineRule="auto"/>
        <w:ind w:left="360"/>
        <w:jc w:val="both"/>
        <w:rPr>
          <w:rFonts w:cs="Arial"/>
          <w:sz w:val="24"/>
          <w:szCs w:val="24"/>
        </w:rPr>
      </w:pPr>
      <w:r w:rsidRPr="00D60DEC">
        <w:rPr>
          <w:rFonts w:cs="Arial"/>
          <w:sz w:val="24"/>
          <w:szCs w:val="24"/>
        </w:rPr>
        <w:t>Information and links to advocacy organisations</w:t>
      </w:r>
      <w:r w:rsidR="00852A7C" w:rsidRPr="00D60DEC">
        <w:rPr>
          <w:rFonts w:cs="Arial"/>
          <w:sz w:val="24"/>
          <w:szCs w:val="24"/>
        </w:rPr>
        <w:t xml:space="preserve"> including </w:t>
      </w:r>
      <w:r w:rsidRPr="00D60DEC">
        <w:rPr>
          <w:rFonts w:cs="Arial"/>
          <w:sz w:val="24"/>
          <w:szCs w:val="24"/>
        </w:rPr>
        <w:t>cultural support services</w:t>
      </w:r>
    </w:p>
    <w:p w:rsidR="00762262" w:rsidRPr="00D60DEC" w:rsidRDefault="00762262" w:rsidP="00D60DEC">
      <w:pPr>
        <w:pStyle w:val="ListParagraph"/>
        <w:numPr>
          <w:ilvl w:val="0"/>
          <w:numId w:val="25"/>
        </w:numPr>
        <w:spacing w:after="0" w:line="360" w:lineRule="auto"/>
        <w:ind w:left="360"/>
        <w:jc w:val="both"/>
        <w:rPr>
          <w:rFonts w:cs="Arial"/>
          <w:sz w:val="24"/>
          <w:szCs w:val="24"/>
        </w:rPr>
      </w:pPr>
      <w:r w:rsidRPr="00D60DEC">
        <w:rPr>
          <w:rFonts w:cs="Arial"/>
          <w:sz w:val="24"/>
          <w:szCs w:val="24"/>
        </w:rPr>
        <w:t>Information about discrimination</w:t>
      </w:r>
    </w:p>
    <w:p w:rsidR="00762262" w:rsidRPr="00D60DEC" w:rsidRDefault="00762262" w:rsidP="00D60DEC">
      <w:pPr>
        <w:pStyle w:val="NDSSubheader"/>
        <w:spacing w:line="360" w:lineRule="auto"/>
        <w:rPr>
          <w:sz w:val="24"/>
          <w:szCs w:val="24"/>
        </w:rPr>
      </w:pPr>
    </w:p>
    <w:p w:rsidR="004C0893" w:rsidRPr="00D60DEC" w:rsidRDefault="004C0893"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Think Diversity!</w:t>
      </w:r>
    </w:p>
    <w:p w:rsidR="007E6C83" w:rsidRPr="00D60DEC" w:rsidRDefault="00762262" w:rsidP="00D60DEC">
      <w:pPr>
        <w:pStyle w:val="ListParagraph"/>
        <w:numPr>
          <w:ilvl w:val="0"/>
          <w:numId w:val="28"/>
        </w:numPr>
        <w:spacing w:after="0" w:line="360" w:lineRule="auto"/>
        <w:jc w:val="both"/>
        <w:rPr>
          <w:rFonts w:cs="Arial"/>
          <w:sz w:val="24"/>
          <w:szCs w:val="24"/>
        </w:rPr>
      </w:pPr>
      <w:r w:rsidRPr="00D60DEC">
        <w:rPr>
          <w:rFonts w:cs="Arial"/>
          <w:sz w:val="24"/>
          <w:szCs w:val="24"/>
        </w:rPr>
        <w:t xml:space="preserve">How might supporting someone to express their identity be different for someone from a non-English speaking background? Or an indigenous person? What about someone with complex communication needs? </w:t>
      </w:r>
    </w:p>
    <w:p w:rsidR="00762262" w:rsidRPr="00D60DEC" w:rsidRDefault="00762262" w:rsidP="00D60DEC">
      <w:pPr>
        <w:pStyle w:val="ListParagraph"/>
        <w:numPr>
          <w:ilvl w:val="0"/>
          <w:numId w:val="28"/>
        </w:numPr>
        <w:spacing w:after="0" w:line="360" w:lineRule="auto"/>
        <w:jc w:val="both"/>
        <w:rPr>
          <w:rFonts w:cs="Arial"/>
          <w:sz w:val="24"/>
          <w:szCs w:val="24"/>
        </w:rPr>
      </w:pPr>
      <w:r w:rsidRPr="00D60DEC">
        <w:rPr>
          <w:rFonts w:cs="Arial"/>
          <w:sz w:val="24"/>
          <w:szCs w:val="24"/>
        </w:rPr>
        <w:t xml:space="preserve">Is it different for men and women? Or someone who is gay, lesbian, bisexual or transgender? Explore these ideas with your staff. </w:t>
      </w:r>
    </w:p>
    <w:p w:rsidR="00762262" w:rsidRPr="00D60DEC" w:rsidRDefault="00762262" w:rsidP="00D60DEC">
      <w:pPr>
        <w:pStyle w:val="ListParagraph"/>
        <w:spacing w:after="0" w:line="360" w:lineRule="auto"/>
        <w:ind w:left="360"/>
        <w:jc w:val="both"/>
        <w:rPr>
          <w:rFonts w:cs="Arial"/>
          <w:sz w:val="24"/>
          <w:szCs w:val="24"/>
        </w:rPr>
      </w:pPr>
    </w:p>
    <w:p w:rsidR="007E6C83" w:rsidRPr="00D60DEC" w:rsidRDefault="007E6C83"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Useful resources and helpful links:</w:t>
      </w:r>
    </w:p>
    <w:p w:rsidR="00587194" w:rsidRPr="00D60DEC" w:rsidRDefault="00587194" w:rsidP="00D60DEC">
      <w:pPr>
        <w:pStyle w:val="ListParagraph"/>
        <w:numPr>
          <w:ilvl w:val="0"/>
          <w:numId w:val="28"/>
        </w:numPr>
        <w:spacing w:line="360" w:lineRule="auto"/>
        <w:rPr>
          <w:rFonts w:cs="Arial"/>
          <w:sz w:val="24"/>
          <w:szCs w:val="24"/>
        </w:rPr>
      </w:pPr>
      <w:r w:rsidRPr="00D60DEC">
        <w:rPr>
          <w:rFonts w:cs="Arial"/>
          <w:sz w:val="24"/>
          <w:szCs w:val="24"/>
        </w:rPr>
        <w:t xml:space="preserve">NDS Industry Development Fund – People, culture and communication project: </w:t>
      </w:r>
      <w:hyperlink r:id="rId34" w:history="1">
        <w:r w:rsidRPr="00D60DEC">
          <w:rPr>
            <w:rStyle w:val="Hyperlink"/>
            <w:rFonts w:cs="Arial"/>
            <w:sz w:val="24"/>
            <w:szCs w:val="24"/>
          </w:rPr>
          <w:t>http://www.idfnsw.org.au/people-culture-and-communication-project</w:t>
        </w:r>
      </w:hyperlink>
    </w:p>
    <w:p w:rsidR="007E6C83" w:rsidRPr="00D60DEC" w:rsidRDefault="007E6C83" w:rsidP="00D60DEC">
      <w:pPr>
        <w:pStyle w:val="ListParagraph"/>
        <w:numPr>
          <w:ilvl w:val="0"/>
          <w:numId w:val="28"/>
        </w:numPr>
        <w:spacing w:line="360" w:lineRule="auto"/>
        <w:rPr>
          <w:rFonts w:cs="Arial"/>
          <w:sz w:val="24"/>
          <w:szCs w:val="24"/>
        </w:rPr>
      </w:pPr>
      <w:r w:rsidRPr="00D60DEC">
        <w:rPr>
          <w:rFonts w:cs="Arial"/>
          <w:sz w:val="24"/>
          <w:szCs w:val="24"/>
        </w:rPr>
        <w:lastRenderedPageBreak/>
        <w:t>Intellectual disability and people from culturally and linguistically diverse backgrounds</w:t>
      </w:r>
      <w:r w:rsidR="00852A7C" w:rsidRPr="00D60DEC">
        <w:rPr>
          <w:rFonts w:cs="Arial"/>
          <w:sz w:val="24"/>
          <w:szCs w:val="24"/>
        </w:rPr>
        <w:t xml:space="preserve">: </w:t>
      </w:r>
      <w:hyperlink r:id="rId35" w:history="1">
        <w:r w:rsidR="00852A7C" w:rsidRPr="00D60DEC">
          <w:rPr>
            <w:rStyle w:val="Hyperlink"/>
            <w:rFonts w:cs="Arial"/>
            <w:sz w:val="24"/>
            <w:szCs w:val="24"/>
          </w:rPr>
          <w:t>Resource Kit</w:t>
        </w:r>
      </w:hyperlink>
      <w:r w:rsidR="00852A7C" w:rsidRPr="00D60DEC">
        <w:rPr>
          <w:rFonts w:cs="Arial"/>
          <w:sz w:val="24"/>
          <w:szCs w:val="24"/>
        </w:rPr>
        <w:t xml:space="preserve">  </w:t>
      </w:r>
      <w:r w:rsidRPr="00D60DEC">
        <w:rPr>
          <w:rFonts w:cs="Arial"/>
          <w:sz w:val="24"/>
          <w:szCs w:val="24"/>
        </w:rPr>
        <w:t xml:space="preserve"> </w:t>
      </w:r>
    </w:p>
    <w:p w:rsidR="00FB7F23" w:rsidRPr="00D60DEC" w:rsidRDefault="00D171D2" w:rsidP="00D60DEC">
      <w:pPr>
        <w:pStyle w:val="ListParagraph"/>
        <w:numPr>
          <w:ilvl w:val="0"/>
          <w:numId w:val="28"/>
        </w:numPr>
        <w:spacing w:line="360" w:lineRule="auto"/>
        <w:rPr>
          <w:rFonts w:cs="Arial"/>
          <w:sz w:val="24"/>
          <w:szCs w:val="24"/>
        </w:rPr>
      </w:pPr>
      <w:hyperlink r:id="rId36" w:history="1">
        <w:r w:rsidR="004C5BF3" w:rsidRPr="00D60DEC">
          <w:rPr>
            <w:rStyle w:val="Hyperlink"/>
            <w:rFonts w:cs="Arial"/>
            <w:sz w:val="24"/>
            <w:szCs w:val="24"/>
          </w:rPr>
          <w:t>Reachout.com</w:t>
        </w:r>
      </w:hyperlink>
      <w:r w:rsidR="004C5BF3" w:rsidRPr="00D60DEC">
        <w:rPr>
          <w:rFonts w:cs="Arial"/>
          <w:sz w:val="24"/>
          <w:szCs w:val="24"/>
        </w:rPr>
        <w:t xml:space="preserve"> – national </w:t>
      </w:r>
      <w:r w:rsidR="007E6C83" w:rsidRPr="00D60DEC">
        <w:rPr>
          <w:rFonts w:cs="Arial"/>
          <w:sz w:val="24"/>
          <w:szCs w:val="24"/>
        </w:rPr>
        <w:t>LGBTIQ support services</w:t>
      </w:r>
    </w:p>
    <w:p w:rsidR="00662675" w:rsidRPr="00B62D87" w:rsidRDefault="001775ED" w:rsidP="00415B00">
      <w:pPr>
        <w:pStyle w:val="NDSTitle"/>
      </w:pPr>
      <w:r w:rsidRPr="00B62D87">
        <w:t>EMOTIONAL</w:t>
      </w:r>
      <w:r w:rsidR="007D1A62" w:rsidRPr="00B62D87">
        <w:t>: “H</w:t>
      </w:r>
      <w:r w:rsidRPr="00B62D87">
        <w:t>ow I feel</w:t>
      </w:r>
      <w:r w:rsidR="00F41D4F" w:rsidRPr="00B62D87">
        <w:t>”</w:t>
      </w:r>
      <w:r w:rsidRPr="00B62D87">
        <w:t xml:space="preserve"> </w:t>
      </w:r>
    </w:p>
    <w:p w:rsidR="001775ED" w:rsidRPr="00D60DEC" w:rsidRDefault="00C67DAB" w:rsidP="00D60DEC">
      <w:pPr>
        <w:spacing w:line="360" w:lineRule="auto"/>
        <w:jc w:val="both"/>
        <w:rPr>
          <w:rFonts w:cs="Arial"/>
          <w:sz w:val="24"/>
          <w:szCs w:val="24"/>
        </w:rPr>
      </w:pPr>
      <w:r w:rsidRPr="00D60DEC">
        <w:rPr>
          <w:rFonts w:cs="Arial"/>
          <w:sz w:val="24"/>
          <w:szCs w:val="24"/>
        </w:rPr>
        <w:t>This is about reflec</w:t>
      </w:r>
      <w:r w:rsidR="00151950" w:rsidRPr="00D60DEC">
        <w:rPr>
          <w:rFonts w:cs="Arial"/>
          <w:sz w:val="24"/>
          <w:szCs w:val="24"/>
        </w:rPr>
        <w:t>ting on your own emotions and the</w:t>
      </w:r>
      <w:r w:rsidR="00690102" w:rsidRPr="00D60DEC">
        <w:rPr>
          <w:rFonts w:cs="Arial"/>
          <w:sz w:val="24"/>
          <w:szCs w:val="24"/>
        </w:rPr>
        <w:t xml:space="preserve"> emotions of people you support. It means </w:t>
      </w:r>
      <w:r w:rsidR="00151950" w:rsidRPr="00D60DEC">
        <w:rPr>
          <w:rFonts w:cs="Arial"/>
          <w:sz w:val="24"/>
          <w:szCs w:val="24"/>
        </w:rPr>
        <w:t xml:space="preserve">knowing the person and how they like to be supported when they are feeling good or bad. </w:t>
      </w:r>
    </w:p>
    <w:p w:rsidR="004C5BF3" w:rsidRPr="00D60DEC" w:rsidRDefault="006550CF"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In this scenario we see</w:t>
      </w:r>
    </w:p>
    <w:p w:rsidR="004C5BF3" w:rsidRPr="00D60DEC" w:rsidRDefault="004C5BF3" w:rsidP="00D60DEC">
      <w:pPr>
        <w:spacing w:after="0" w:line="360" w:lineRule="auto"/>
        <w:jc w:val="both"/>
        <w:rPr>
          <w:rFonts w:cs="Arial"/>
          <w:sz w:val="24"/>
          <w:szCs w:val="24"/>
        </w:rPr>
      </w:pPr>
      <w:r w:rsidRPr="00D60DEC">
        <w:rPr>
          <w:rFonts w:cs="Arial"/>
          <w:sz w:val="24"/>
          <w:szCs w:val="24"/>
        </w:rPr>
        <w:t>Everyone is at the breakfast table. Alex is angrily serving pancakes. Jo arrives and remarks that it is late, and asks if everyone’s showered yet. Alex complains about Kim having made a mess in his bed. He tells Kim and Jo that it is disgusting. Jo remarks that this always happens on Alex’s shift. They laugh and leave the room together, leaving everyone who lives in the house sitting at the table in silence.</w:t>
      </w:r>
    </w:p>
    <w:p w:rsidR="004C5BF3" w:rsidRPr="00D60DEC" w:rsidRDefault="004C5BF3" w:rsidP="00D60DEC">
      <w:pPr>
        <w:pStyle w:val="ListParagraph"/>
        <w:spacing w:after="0" w:line="360" w:lineRule="auto"/>
        <w:ind w:left="360"/>
        <w:jc w:val="both"/>
        <w:rPr>
          <w:rFonts w:cs="Arial"/>
          <w:sz w:val="24"/>
          <w:szCs w:val="24"/>
        </w:rPr>
      </w:pPr>
    </w:p>
    <w:p w:rsidR="004C5BF3" w:rsidRPr="00D60DEC" w:rsidRDefault="006550CF"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Key things to highlight</w:t>
      </w:r>
    </w:p>
    <w:p w:rsidR="004C5BF3" w:rsidRPr="00D60DEC" w:rsidRDefault="004C5BF3" w:rsidP="00D60DEC">
      <w:pPr>
        <w:pStyle w:val="ListParagraph"/>
        <w:numPr>
          <w:ilvl w:val="0"/>
          <w:numId w:val="11"/>
        </w:numPr>
        <w:spacing w:after="0" w:line="360" w:lineRule="auto"/>
        <w:jc w:val="both"/>
        <w:rPr>
          <w:rFonts w:cs="Arial"/>
          <w:sz w:val="24"/>
          <w:szCs w:val="24"/>
        </w:rPr>
      </w:pPr>
      <w:r w:rsidRPr="00D60DEC">
        <w:rPr>
          <w:rFonts w:cs="Arial"/>
          <w:sz w:val="24"/>
          <w:szCs w:val="24"/>
        </w:rPr>
        <w:t xml:space="preserve">Alex and Jo violate Kim’s </w:t>
      </w:r>
      <w:r w:rsidR="0094430E" w:rsidRPr="00D60DEC">
        <w:rPr>
          <w:rFonts w:cs="Arial"/>
          <w:sz w:val="24"/>
          <w:szCs w:val="24"/>
        </w:rPr>
        <w:t>(</w:t>
      </w:r>
      <w:r w:rsidRPr="00D60DEC">
        <w:rPr>
          <w:rFonts w:cs="Arial"/>
          <w:sz w:val="24"/>
          <w:szCs w:val="24"/>
        </w:rPr>
        <w:t>and other</w:t>
      </w:r>
      <w:r w:rsidR="0094430E" w:rsidRPr="00D60DEC">
        <w:rPr>
          <w:rFonts w:cs="Arial"/>
          <w:sz w:val="24"/>
          <w:szCs w:val="24"/>
        </w:rPr>
        <w:t>s)</w:t>
      </w:r>
      <w:r w:rsidRPr="00D60DEC">
        <w:rPr>
          <w:rFonts w:cs="Arial"/>
          <w:sz w:val="24"/>
          <w:szCs w:val="24"/>
        </w:rPr>
        <w:t xml:space="preserve"> privacy by discussing </w:t>
      </w:r>
      <w:r w:rsidR="0094430E" w:rsidRPr="00D60DEC">
        <w:rPr>
          <w:rFonts w:cs="Arial"/>
          <w:sz w:val="24"/>
          <w:szCs w:val="24"/>
        </w:rPr>
        <w:t xml:space="preserve">his </w:t>
      </w:r>
      <w:r w:rsidRPr="00D60DEC">
        <w:rPr>
          <w:rFonts w:cs="Arial"/>
          <w:sz w:val="24"/>
          <w:szCs w:val="24"/>
        </w:rPr>
        <w:t>personal care (including showering) in front of others</w:t>
      </w:r>
    </w:p>
    <w:p w:rsidR="004C5BF3" w:rsidRPr="00D60DEC" w:rsidRDefault="004C5BF3" w:rsidP="00D60DEC">
      <w:pPr>
        <w:pStyle w:val="ListParagraph"/>
        <w:numPr>
          <w:ilvl w:val="0"/>
          <w:numId w:val="11"/>
        </w:numPr>
        <w:spacing w:after="0" w:line="360" w:lineRule="auto"/>
        <w:jc w:val="both"/>
        <w:rPr>
          <w:rFonts w:cs="Arial"/>
          <w:sz w:val="24"/>
          <w:szCs w:val="24"/>
        </w:rPr>
      </w:pPr>
      <w:r w:rsidRPr="00D60DEC">
        <w:rPr>
          <w:rFonts w:cs="Arial"/>
          <w:sz w:val="24"/>
          <w:szCs w:val="24"/>
        </w:rPr>
        <w:t>Jo and Alex are focused on their own work tasks without regard for the feelings of the people involved</w:t>
      </w:r>
    </w:p>
    <w:p w:rsidR="004C5BF3" w:rsidRPr="00D60DEC" w:rsidRDefault="004C5BF3" w:rsidP="00D60DEC">
      <w:pPr>
        <w:pStyle w:val="ListParagraph"/>
        <w:numPr>
          <w:ilvl w:val="0"/>
          <w:numId w:val="11"/>
        </w:numPr>
        <w:spacing w:after="0" w:line="360" w:lineRule="auto"/>
        <w:jc w:val="both"/>
        <w:rPr>
          <w:rFonts w:cs="Arial"/>
          <w:sz w:val="24"/>
          <w:szCs w:val="24"/>
        </w:rPr>
      </w:pPr>
      <w:r w:rsidRPr="00D60DEC">
        <w:rPr>
          <w:rFonts w:cs="Arial"/>
          <w:sz w:val="24"/>
          <w:szCs w:val="24"/>
        </w:rPr>
        <w:t>Alex is visibly angry before Jo enters the room. His mood clearly impacts on the people at the table</w:t>
      </w:r>
    </w:p>
    <w:p w:rsidR="004C5BF3" w:rsidRPr="00D60DEC" w:rsidRDefault="004C5BF3" w:rsidP="00D60DEC">
      <w:pPr>
        <w:pStyle w:val="ListParagraph"/>
        <w:numPr>
          <w:ilvl w:val="0"/>
          <w:numId w:val="11"/>
        </w:numPr>
        <w:spacing w:after="0" w:line="360" w:lineRule="auto"/>
        <w:jc w:val="both"/>
        <w:rPr>
          <w:rFonts w:cs="Arial"/>
          <w:sz w:val="24"/>
          <w:szCs w:val="24"/>
        </w:rPr>
      </w:pPr>
      <w:r w:rsidRPr="00D60DEC">
        <w:rPr>
          <w:rFonts w:cs="Arial"/>
          <w:sz w:val="24"/>
          <w:szCs w:val="24"/>
        </w:rPr>
        <w:t xml:space="preserve">Alex belittles, humiliates and intimidates Kim </w:t>
      </w:r>
    </w:p>
    <w:p w:rsidR="004C5BF3" w:rsidRPr="00D60DEC" w:rsidRDefault="004C5BF3" w:rsidP="00D60DEC">
      <w:pPr>
        <w:pStyle w:val="ListParagraph"/>
        <w:numPr>
          <w:ilvl w:val="0"/>
          <w:numId w:val="11"/>
        </w:numPr>
        <w:spacing w:after="0" w:line="360" w:lineRule="auto"/>
        <w:jc w:val="both"/>
        <w:rPr>
          <w:rFonts w:cs="Arial"/>
          <w:sz w:val="24"/>
          <w:szCs w:val="24"/>
        </w:rPr>
      </w:pPr>
      <w:r w:rsidRPr="00D60DEC">
        <w:rPr>
          <w:rFonts w:cs="Arial"/>
          <w:sz w:val="24"/>
          <w:szCs w:val="24"/>
        </w:rPr>
        <w:t>Jo joins in laughing with Alex rather than calling him out on his poor behaviour</w:t>
      </w:r>
    </w:p>
    <w:p w:rsidR="004C5BF3" w:rsidRPr="00D60DEC" w:rsidRDefault="004C5BF3" w:rsidP="00D60DEC">
      <w:pPr>
        <w:spacing w:after="0" w:line="360" w:lineRule="auto"/>
        <w:jc w:val="both"/>
        <w:rPr>
          <w:rFonts w:cs="Arial"/>
          <w:b/>
          <w:color w:val="365F91" w:themeColor="accent1" w:themeShade="BF"/>
          <w:sz w:val="24"/>
          <w:szCs w:val="24"/>
        </w:rPr>
      </w:pPr>
    </w:p>
    <w:p w:rsidR="004C5BF3" w:rsidRPr="00D60DEC" w:rsidRDefault="004C5BF3"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Others things to discuss</w:t>
      </w:r>
    </w:p>
    <w:p w:rsidR="004C5BF3" w:rsidRPr="00D60DEC" w:rsidRDefault="004C5BF3" w:rsidP="00D60DEC">
      <w:pPr>
        <w:spacing w:after="0" w:line="360" w:lineRule="auto"/>
        <w:jc w:val="both"/>
        <w:rPr>
          <w:rFonts w:cs="Arial"/>
          <w:sz w:val="24"/>
          <w:szCs w:val="24"/>
        </w:rPr>
      </w:pPr>
      <w:r w:rsidRPr="00D60DEC">
        <w:rPr>
          <w:rFonts w:cs="Arial"/>
          <w:sz w:val="24"/>
          <w:szCs w:val="24"/>
        </w:rPr>
        <w:t xml:space="preserve">Ask staff to consider anything else </w:t>
      </w:r>
      <w:r w:rsidR="0065516F" w:rsidRPr="00D60DEC">
        <w:rPr>
          <w:rFonts w:cs="Arial"/>
          <w:sz w:val="24"/>
          <w:szCs w:val="24"/>
        </w:rPr>
        <w:t>that could be done better</w:t>
      </w:r>
      <w:r w:rsidRPr="00D60DEC">
        <w:rPr>
          <w:rFonts w:cs="Arial"/>
          <w:sz w:val="24"/>
          <w:szCs w:val="24"/>
        </w:rPr>
        <w:t xml:space="preserve">. Examples include: </w:t>
      </w:r>
    </w:p>
    <w:p w:rsidR="004C5BF3" w:rsidRPr="00D60DEC" w:rsidRDefault="004C5BF3" w:rsidP="00D60DEC">
      <w:pPr>
        <w:pStyle w:val="ListParagraph"/>
        <w:numPr>
          <w:ilvl w:val="0"/>
          <w:numId w:val="9"/>
        </w:numPr>
        <w:spacing w:after="0" w:line="360" w:lineRule="auto"/>
        <w:jc w:val="both"/>
        <w:rPr>
          <w:rFonts w:cs="Arial"/>
          <w:sz w:val="24"/>
          <w:szCs w:val="24"/>
        </w:rPr>
      </w:pPr>
      <w:r w:rsidRPr="00D60DEC">
        <w:rPr>
          <w:rFonts w:cs="Arial"/>
          <w:sz w:val="24"/>
          <w:szCs w:val="24"/>
        </w:rPr>
        <w:t>Alex is serving breakfast for people instead of people getting their own</w:t>
      </w:r>
    </w:p>
    <w:p w:rsidR="004C5BF3" w:rsidRPr="00D60DEC" w:rsidRDefault="004C5BF3" w:rsidP="00D60DEC">
      <w:pPr>
        <w:pStyle w:val="ListParagraph"/>
        <w:numPr>
          <w:ilvl w:val="0"/>
          <w:numId w:val="9"/>
        </w:numPr>
        <w:spacing w:after="0" w:line="360" w:lineRule="auto"/>
        <w:jc w:val="both"/>
        <w:rPr>
          <w:rFonts w:cs="Arial"/>
          <w:sz w:val="24"/>
          <w:szCs w:val="24"/>
        </w:rPr>
      </w:pPr>
      <w:r w:rsidRPr="00D60DEC">
        <w:rPr>
          <w:rFonts w:cs="Arial"/>
          <w:sz w:val="24"/>
          <w:szCs w:val="24"/>
        </w:rPr>
        <w:t xml:space="preserve">Jo talks to Alex instead of the people who live in the house </w:t>
      </w:r>
    </w:p>
    <w:p w:rsidR="004C5BF3" w:rsidRPr="00D60DEC" w:rsidRDefault="004C5BF3" w:rsidP="00D60DEC">
      <w:pPr>
        <w:spacing w:after="0" w:line="360" w:lineRule="auto"/>
        <w:jc w:val="both"/>
        <w:rPr>
          <w:rFonts w:cs="Arial"/>
          <w:b/>
          <w:color w:val="365F91" w:themeColor="accent1" w:themeShade="BF"/>
          <w:sz w:val="24"/>
          <w:szCs w:val="24"/>
        </w:rPr>
      </w:pPr>
    </w:p>
    <w:p w:rsidR="004C5BF3" w:rsidRPr="00D60DEC" w:rsidRDefault="004C5BF3"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How the scene could have played out</w:t>
      </w:r>
      <w:r w:rsidR="0094430E" w:rsidRPr="00D60DEC">
        <w:rPr>
          <w:rFonts w:cs="Arial"/>
          <w:b/>
          <w:color w:val="365F91" w:themeColor="accent1" w:themeShade="BF"/>
          <w:sz w:val="24"/>
          <w:szCs w:val="24"/>
        </w:rPr>
        <w:t xml:space="preserve"> (Scenario 2)</w:t>
      </w:r>
    </w:p>
    <w:p w:rsidR="004C5BF3" w:rsidRPr="00D60DEC" w:rsidRDefault="004C5BF3" w:rsidP="00D60DEC">
      <w:pPr>
        <w:pStyle w:val="ListParagraph"/>
        <w:numPr>
          <w:ilvl w:val="0"/>
          <w:numId w:val="34"/>
        </w:numPr>
        <w:spacing w:line="360" w:lineRule="auto"/>
        <w:rPr>
          <w:rFonts w:cs="Arial"/>
          <w:sz w:val="24"/>
          <w:szCs w:val="24"/>
        </w:rPr>
      </w:pPr>
      <w:r w:rsidRPr="00D60DEC">
        <w:rPr>
          <w:rFonts w:cs="Arial"/>
          <w:sz w:val="24"/>
          <w:szCs w:val="24"/>
        </w:rPr>
        <w:t>Alex asks Jo privately if she can assist him with Kim’s sheets</w:t>
      </w:r>
    </w:p>
    <w:p w:rsidR="004C5BF3" w:rsidRPr="00D60DEC" w:rsidRDefault="004C5BF3" w:rsidP="00D60DEC">
      <w:pPr>
        <w:pStyle w:val="ListParagraph"/>
        <w:numPr>
          <w:ilvl w:val="0"/>
          <w:numId w:val="34"/>
        </w:numPr>
        <w:spacing w:line="360" w:lineRule="auto"/>
        <w:rPr>
          <w:rFonts w:cs="Arial"/>
          <w:sz w:val="24"/>
          <w:szCs w:val="24"/>
        </w:rPr>
      </w:pPr>
      <w:r w:rsidRPr="00D60DEC">
        <w:rPr>
          <w:rFonts w:cs="Arial"/>
          <w:sz w:val="24"/>
          <w:szCs w:val="24"/>
        </w:rPr>
        <w:lastRenderedPageBreak/>
        <w:t>They do not make a big deal or discuss it in front of others</w:t>
      </w:r>
    </w:p>
    <w:p w:rsidR="004C5BF3" w:rsidRPr="00D60DEC" w:rsidRDefault="004C5BF3"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Other scenarios for discussion</w:t>
      </w:r>
    </w:p>
    <w:p w:rsidR="004C5BF3" w:rsidRPr="00D60DEC" w:rsidRDefault="004C5BF3" w:rsidP="00D60DEC">
      <w:pPr>
        <w:pStyle w:val="ListParagraph"/>
        <w:numPr>
          <w:ilvl w:val="0"/>
          <w:numId w:val="10"/>
        </w:numPr>
        <w:spacing w:line="360" w:lineRule="auto"/>
        <w:jc w:val="both"/>
        <w:rPr>
          <w:rFonts w:cs="Arial"/>
          <w:sz w:val="24"/>
          <w:szCs w:val="24"/>
        </w:rPr>
      </w:pPr>
      <w:r w:rsidRPr="00D60DEC">
        <w:rPr>
          <w:rFonts w:cs="Arial"/>
          <w:sz w:val="24"/>
          <w:szCs w:val="24"/>
        </w:rPr>
        <w:t xml:space="preserve">Kelly experiences anxiety in large crowds and often requires PRN medication after going to the </w:t>
      </w:r>
      <w:r w:rsidR="0094430E" w:rsidRPr="00D60DEC">
        <w:rPr>
          <w:rFonts w:cs="Arial"/>
          <w:sz w:val="24"/>
          <w:szCs w:val="24"/>
        </w:rPr>
        <w:t xml:space="preserve">supermarket </w:t>
      </w:r>
      <w:r w:rsidRPr="00D60DEC">
        <w:rPr>
          <w:rFonts w:cs="Arial"/>
          <w:sz w:val="24"/>
          <w:szCs w:val="24"/>
        </w:rPr>
        <w:t xml:space="preserve">to do the weekly shopping. </w:t>
      </w:r>
      <w:proofErr w:type="gramStart"/>
      <w:r w:rsidRPr="00D60DEC">
        <w:rPr>
          <w:rFonts w:cs="Arial"/>
          <w:sz w:val="24"/>
          <w:szCs w:val="24"/>
        </w:rPr>
        <w:t>Staff accept</w:t>
      </w:r>
      <w:proofErr w:type="gramEnd"/>
      <w:r w:rsidRPr="00D60DEC">
        <w:rPr>
          <w:rFonts w:cs="Arial"/>
          <w:sz w:val="24"/>
          <w:szCs w:val="24"/>
        </w:rPr>
        <w:t xml:space="preserve"> this as normal</w:t>
      </w:r>
      <w:r w:rsidR="0094430E" w:rsidRPr="00D60DEC">
        <w:rPr>
          <w:rFonts w:cs="Arial"/>
          <w:sz w:val="24"/>
          <w:szCs w:val="24"/>
        </w:rPr>
        <w:t>.</w:t>
      </w:r>
    </w:p>
    <w:p w:rsidR="004C5BF3" w:rsidRPr="00D60DEC" w:rsidRDefault="0094430E" w:rsidP="00D60DEC">
      <w:pPr>
        <w:pStyle w:val="ListParagraph"/>
        <w:numPr>
          <w:ilvl w:val="0"/>
          <w:numId w:val="10"/>
        </w:numPr>
        <w:spacing w:line="360" w:lineRule="auto"/>
        <w:jc w:val="both"/>
        <w:rPr>
          <w:rFonts w:cs="Arial"/>
          <w:sz w:val="24"/>
          <w:szCs w:val="24"/>
        </w:rPr>
      </w:pPr>
      <w:r w:rsidRPr="00D60DEC">
        <w:rPr>
          <w:rFonts w:cs="Arial"/>
          <w:sz w:val="24"/>
          <w:szCs w:val="24"/>
        </w:rPr>
        <w:t>Tom is reluctant to leave a restaurant. When no one else i</w:t>
      </w:r>
      <w:r w:rsidR="004C5BF3" w:rsidRPr="00D60DEC">
        <w:rPr>
          <w:rFonts w:cs="Arial"/>
          <w:sz w:val="24"/>
          <w:szCs w:val="24"/>
        </w:rPr>
        <w:t>s listen</w:t>
      </w:r>
      <w:r w:rsidRPr="00D60DEC">
        <w:rPr>
          <w:rFonts w:cs="Arial"/>
          <w:sz w:val="24"/>
          <w:szCs w:val="24"/>
        </w:rPr>
        <w:t>ing, staff swear at him and threaten</w:t>
      </w:r>
      <w:r w:rsidR="004C5BF3" w:rsidRPr="00D60DEC">
        <w:rPr>
          <w:rFonts w:cs="Arial"/>
          <w:sz w:val="24"/>
          <w:szCs w:val="24"/>
        </w:rPr>
        <w:t xml:space="preserve"> to leave him there on his own</w:t>
      </w:r>
    </w:p>
    <w:p w:rsidR="004C5BF3" w:rsidRPr="00D60DEC" w:rsidRDefault="004C5BF3" w:rsidP="00D60DEC">
      <w:pPr>
        <w:pStyle w:val="ListParagraph"/>
        <w:numPr>
          <w:ilvl w:val="0"/>
          <w:numId w:val="10"/>
        </w:numPr>
        <w:spacing w:line="360" w:lineRule="auto"/>
        <w:jc w:val="both"/>
        <w:rPr>
          <w:rFonts w:cs="Arial"/>
          <w:sz w:val="24"/>
          <w:szCs w:val="24"/>
        </w:rPr>
      </w:pPr>
      <w:r w:rsidRPr="00D60DEC">
        <w:rPr>
          <w:rFonts w:cs="Arial"/>
          <w:sz w:val="24"/>
          <w:szCs w:val="24"/>
        </w:rPr>
        <w:t xml:space="preserve">Since she saw the news update about abuse in the house she lived in, </w:t>
      </w:r>
      <w:proofErr w:type="spellStart"/>
      <w:r w:rsidRPr="00D60DEC">
        <w:rPr>
          <w:rFonts w:cs="Arial"/>
          <w:sz w:val="24"/>
          <w:szCs w:val="24"/>
        </w:rPr>
        <w:t>Mylene</w:t>
      </w:r>
      <w:proofErr w:type="spellEnd"/>
      <w:r w:rsidRPr="00D60DEC">
        <w:rPr>
          <w:rFonts w:cs="Arial"/>
          <w:sz w:val="24"/>
          <w:szCs w:val="24"/>
        </w:rPr>
        <w:t xml:space="preserve"> has been talking a lot about what happened while she was there. </w:t>
      </w:r>
    </w:p>
    <w:p w:rsidR="004C5BF3" w:rsidRPr="00D60DEC" w:rsidRDefault="004C5BF3" w:rsidP="00D60DEC">
      <w:pPr>
        <w:pStyle w:val="ListParagraph"/>
        <w:numPr>
          <w:ilvl w:val="0"/>
          <w:numId w:val="10"/>
        </w:numPr>
        <w:spacing w:line="360" w:lineRule="auto"/>
        <w:jc w:val="both"/>
        <w:rPr>
          <w:rFonts w:cs="Arial"/>
          <w:sz w:val="24"/>
          <w:szCs w:val="24"/>
        </w:rPr>
      </w:pPr>
      <w:r w:rsidRPr="00D60DEC">
        <w:rPr>
          <w:rFonts w:cs="Arial"/>
          <w:sz w:val="24"/>
          <w:szCs w:val="24"/>
        </w:rPr>
        <w:t>When Kim is happy he makes loud, repetitive noises. Staff find it irritating so they discourage people from having too much fun with him</w:t>
      </w:r>
    </w:p>
    <w:p w:rsidR="004C5BF3" w:rsidRPr="00D60DEC" w:rsidRDefault="004C5BF3"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Supporting staff</w:t>
      </w:r>
    </w:p>
    <w:p w:rsidR="004C5BF3" w:rsidRPr="00D60DEC" w:rsidRDefault="004C5BF3" w:rsidP="00D60DEC">
      <w:pPr>
        <w:spacing w:after="0" w:line="360" w:lineRule="auto"/>
        <w:jc w:val="both"/>
        <w:rPr>
          <w:rFonts w:cs="Arial"/>
          <w:b/>
          <w:color w:val="365F91" w:themeColor="accent1" w:themeShade="BF"/>
          <w:sz w:val="24"/>
          <w:szCs w:val="24"/>
        </w:rPr>
      </w:pPr>
      <w:r w:rsidRPr="00D60DEC">
        <w:rPr>
          <w:rFonts w:cs="Arial"/>
          <w:sz w:val="24"/>
          <w:szCs w:val="24"/>
        </w:rPr>
        <w:t>Ensure staff can access and understand all relevant organisational policies, procedures, work practices and plans to respond to the emotions of people they support. Other areas to address might include:</w:t>
      </w:r>
    </w:p>
    <w:p w:rsidR="001834F6" w:rsidRPr="00D60DEC" w:rsidRDefault="001834F6" w:rsidP="00D60DEC">
      <w:pPr>
        <w:spacing w:after="0" w:line="360" w:lineRule="auto"/>
        <w:jc w:val="both"/>
        <w:rPr>
          <w:rFonts w:cs="Arial"/>
          <w:b/>
          <w:sz w:val="24"/>
          <w:szCs w:val="24"/>
        </w:rPr>
      </w:pPr>
    </w:p>
    <w:p w:rsidR="001834F6" w:rsidRPr="00D60DEC" w:rsidRDefault="006550CF" w:rsidP="00D60DEC">
      <w:pPr>
        <w:pStyle w:val="ListParagraph"/>
        <w:numPr>
          <w:ilvl w:val="0"/>
          <w:numId w:val="27"/>
        </w:numPr>
        <w:spacing w:after="0" w:line="360" w:lineRule="auto"/>
        <w:jc w:val="both"/>
        <w:rPr>
          <w:rFonts w:cs="Arial"/>
          <w:sz w:val="24"/>
          <w:szCs w:val="24"/>
        </w:rPr>
      </w:pPr>
      <w:r w:rsidRPr="00D60DEC">
        <w:rPr>
          <w:rFonts w:cs="Arial"/>
          <w:sz w:val="24"/>
          <w:szCs w:val="24"/>
        </w:rPr>
        <w:t xml:space="preserve">knowing </w:t>
      </w:r>
      <w:r w:rsidR="001834F6" w:rsidRPr="00D60DEC">
        <w:rPr>
          <w:rFonts w:cs="Arial"/>
          <w:sz w:val="24"/>
          <w:szCs w:val="24"/>
        </w:rPr>
        <w:t xml:space="preserve">what support can staff provide and who else in the person’s life could help </w:t>
      </w:r>
    </w:p>
    <w:p w:rsidR="001834F6" w:rsidRPr="00D60DEC" w:rsidRDefault="001834F6" w:rsidP="00D60DEC">
      <w:pPr>
        <w:pStyle w:val="ListParagraph"/>
        <w:numPr>
          <w:ilvl w:val="0"/>
          <w:numId w:val="27"/>
        </w:numPr>
        <w:spacing w:after="0" w:line="360" w:lineRule="auto"/>
        <w:jc w:val="both"/>
        <w:rPr>
          <w:rFonts w:cs="Arial"/>
          <w:sz w:val="24"/>
          <w:szCs w:val="24"/>
        </w:rPr>
      </w:pPr>
      <w:r w:rsidRPr="00D60DEC">
        <w:rPr>
          <w:rFonts w:cs="Arial"/>
          <w:sz w:val="24"/>
          <w:szCs w:val="24"/>
        </w:rPr>
        <w:t>what professional supports may be required</w:t>
      </w:r>
      <w:r w:rsidR="006550CF" w:rsidRPr="00D60DEC">
        <w:rPr>
          <w:rFonts w:cs="Arial"/>
          <w:sz w:val="24"/>
          <w:szCs w:val="24"/>
        </w:rPr>
        <w:t xml:space="preserve"> and </w:t>
      </w:r>
      <w:r w:rsidRPr="00D60DEC">
        <w:rPr>
          <w:rFonts w:cs="Arial"/>
          <w:sz w:val="24"/>
          <w:szCs w:val="24"/>
        </w:rPr>
        <w:t xml:space="preserve">how </w:t>
      </w:r>
      <w:r w:rsidR="006550CF" w:rsidRPr="00D60DEC">
        <w:rPr>
          <w:rFonts w:cs="Arial"/>
          <w:sz w:val="24"/>
          <w:szCs w:val="24"/>
        </w:rPr>
        <w:t xml:space="preserve">staff </w:t>
      </w:r>
      <w:r w:rsidRPr="00D60DEC">
        <w:rPr>
          <w:rFonts w:cs="Arial"/>
          <w:sz w:val="24"/>
          <w:szCs w:val="24"/>
        </w:rPr>
        <w:t xml:space="preserve">can facilitate </w:t>
      </w:r>
      <w:r w:rsidR="006550CF" w:rsidRPr="00D60DEC">
        <w:rPr>
          <w:rFonts w:cs="Arial"/>
          <w:sz w:val="24"/>
          <w:szCs w:val="24"/>
        </w:rPr>
        <w:t>access</w:t>
      </w:r>
    </w:p>
    <w:p w:rsidR="001834F6" w:rsidRPr="00D60DEC" w:rsidRDefault="001834F6" w:rsidP="00D60DEC">
      <w:pPr>
        <w:pStyle w:val="ListParagraph"/>
        <w:numPr>
          <w:ilvl w:val="0"/>
          <w:numId w:val="27"/>
        </w:numPr>
        <w:spacing w:after="0" w:line="360" w:lineRule="auto"/>
        <w:jc w:val="both"/>
        <w:rPr>
          <w:rFonts w:cs="Arial"/>
          <w:sz w:val="24"/>
          <w:szCs w:val="24"/>
        </w:rPr>
      </w:pPr>
      <w:r w:rsidRPr="00D60DEC">
        <w:rPr>
          <w:rFonts w:cs="Arial"/>
          <w:sz w:val="24"/>
          <w:szCs w:val="24"/>
        </w:rPr>
        <w:t xml:space="preserve">how </w:t>
      </w:r>
      <w:r w:rsidR="006550CF" w:rsidRPr="00D60DEC">
        <w:rPr>
          <w:rFonts w:cs="Arial"/>
          <w:sz w:val="24"/>
          <w:szCs w:val="24"/>
        </w:rPr>
        <w:t xml:space="preserve">staff </w:t>
      </w:r>
      <w:r w:rsidRPr="00D60DEC">
        <w:rPr>
          <w:rFonts w:cs="Arial"/>
          <w:sz w:val="24"/>
          <w:szCs w:val="24"/>
        </w:rPr>
        <w:t>can empower the person to express and manage their emotions</w:t>
      </w:r>
    </w:p>
    <w:p w:rsidR="001834F6" w:rsidRPr="00D60DEC" w:rsidRDefault="001834F6" w:rsidP="00D60DEC">
      <w:pPr>
        <w:pStyle w:val="ListParagraph"/>
        <w:numPr>
          <w:ilvl w:val="0"/>
          <w:numId w:val="27"/>
        </w:numPr>
        <w:spacing w:after="0" w:line="360" w:lineRule="auto"/>
        <w:jc w:val="both"/>
        <w:rPr>
          <w:rFonts w:cs="Arial"/>
          <w:sz w:val="24"/>
          <w:szCs w:val="24"/>
        </w:rPr>
      </w:pPr>
      <w:r w:rsidRPr="00D60DEC">
        <w:rPr>
          <w:rFonts w:cs="Arial"/>
          <w:sz w:val="24"/>
          <w:szCs w:val="24"/>
        </w:rPr>
        <w:t>support</w:t>
      </w:r>
      <w:r w:rsidR="006550CF" w:rsidRPr="00D60DEC">
        <w:rPr>
          <w:rFonts w:cs="Arial"/>
          <w:sz w:val="24"/>
          <w:szCs w:val="24"/>
        </w:rPr>
        <w:t>ing</w:t>
      </w:r>
      <w:r w:rsidRPr="00D60DEC">
        <w:rPr>
          <w:rFonts w:cs="Arial"/>
          <w:sz w:val="24"/>
          <w:szCs w:val="24"/>
        </w:rPr>
        <w:t xml:space="preserve"> people to communicate with important people in their life</w:t>
      </w:r>
    </w:p>
    <w:p w:rsidR="001834F6" w:rsidRPr="00D60DEC" w:rsidRDefault="001834F6" w:rsidP="00D60DEC">
      <w:pPr>
        <w:pStyle w:val="ListParagraph"/>
        <w:numPr>
          <w:ilvl w:val="0"/>
          <w:numId w:val="27"/>
        </w:numPr>
        <w:spacing w:after="0" w:line="360" w:lineRule="auto"/>
        <w:jc w:val="both"/>
        <w:rPr>
          <w:rFonts w:cs="Arial"/>
          <w:sz w:val="24"/>
          <w:szCs w:val="24"/>
        </w:rPr>
      </w:pPr>
      <w:r w:rsidRPr="00D60DEC">
        <w:rPr>
          <w:rFonts w:cs="Arial"/>
          <w:sz w:val="24"/>
          <w:szCs w:val="24"/>
        </w:rPr>
        <w:t>follow</w:t>
      </w:r>
      <w:r w:rsidR="006550CF" w:rsidRPr="00D60DEC">
        <w:rPr>
          <w:rFonts w:cs="Arial"/>
          <w:sz w:val="24"/>
          <w:szCs w:val="24"/>
        </w:rPr>
        <w:t>ing</w:t>
      </w:r>
      <w:r w:rsidRPr="00D60DEC">
        <w:rPr>
          <w:rFonts w:cs="Arial"/>
          <w:sz w:val="24"/>
          <w:szCs w:val="24"/>
        </w:rPr>
        <w:t xml:space="preserve"> positive behaviour support plans consistently</w:t>
      </w:r>
    </w:p>
    <w:p w:rsidR="001834F6" w:rsidRPr="00D60DEC" w:rsidRDefault="001834F6" w:rsidP="00D60DEC">
      <w:pPr>
        <w:pStyle w:val="ListParagraph"/>
        <w:numPr>
          <w:ilvl w:val="0"/>
          <w:numId w:val="27"/>
        </w:numPr>
        <w:spacing w:after="0" w:line="360" w:lineRule="auto"/>
        <w:jc w:val="both"/>
        <w:rPr>
          <w:rFonts w:cs="Arial"/>
          <w:sz w:val="24"/>
          <w:szCs w:val="24"/>
        </w:rPr>
      </w:pPr>
      <w:r w:rsidRPr="00D60DEC">
        <w:rPr>
          <w:rFonts w:cs="Arial"/>
          <w:sz w:val="24"/>
          <w:szCs w:val="24"/>
        </w:rPr>
        <w:t>support</w:t>
      </w:r>
      <w:r w:rsidR="006550CF" w:rsidRPr="00D60DEC">
        <w:rPr>
          <w:rFonts w:cs="Arial"/>
          <w:sz w:val="24"/>
          <w:szCs w:val="24"/>
        </w:rPr>
        <w:t>ing</w:t>
      </w:r>
      <w:r w:rsidRPr="00D60DEC">
        <w:rPr>
          <w:rFonts w:cs="Arial"/>
          <w:sz w:val="24"/>
          <w:szCs w:val="24"/>
        </w:rPr>
        <w:t xml:space="preserve"> people to use any personalised communication aids to express feelings</w:t>
      </w:r>
    </w:p>
    <w:p w:rsidR="006550CF" w:rsidRPr="00D60DEC" w:rsidRDefault="006550CF" w:rsidP="00D60DEC">
      <w:pPr>
        <w:pStyle w:val="ListParagraph"/>
        <w:numPr>
          <w:ilvl w:val="0"/>
          <w:numId w:val="27"/>
        </w:numPr>
        <w:spacing w:after="0" w:line="360" w:lineRule="auto"/>
        <w:jc w:val="both"/>
        <w:rPr>
          <w:rFonts w:cs="Arial"/>
          <w:sz w:val="24"/>
          <w:szCs w:val="24"/>
        </w:rPr>
      </w:pPr>
      <w:r w:rsidRPr="00D60DEC">
        <w:rPr>
          <w:rFonts w:cs="Arial"/>
          <w:sz w:val="24"/>
          <w:szCs w:val="24"/>
        </w:rPr>
        <w:t>recognising that even friendly jokes and gentle teasing can be hurtful to some people who might not understand</w:t>
      </w:r>
    </w:p>
    <w:p w:rsidR="006550CF" w:rsidRPr="00D60DEC" w:rsidRDefault="006550CF" w:rsidP="00D60DEC">
      <w:pPr>
        <w:pStyle w:val="ListParagraph"/>
        <w:numPr>
          <w:ilvl w:val="0"/>
          <w:numId w:val="27"/>
        </w:numPr>
        <w:spacing w:after="0" w:line="360" w:lineRule="auto"/>
        <w:jc w:val="both"/>
        <w:rPr>
          <w:rFonts w:cs="Arial"/>
          <w:sz w:val="24"/>
          <w:szCs w:val="24"/>
        </w:rPr>
      </w:pPr>
      <w:r w:rsidRPr="00D60DEC">
        <w:rPr>
          <w:rFonts w:cs="Arial"/>
          <w:sz w:val="24"/>
          <w:szCs w:val="24"/>
        </w:rPr>
        <w:t>being clear that any intimidating or bullying actions or language will not be tolerated</w:t>
      </w:r>
    </w:p>
    <w:p w:rsidR="004C5BF3" w:rsidRPr="00D60DEC" w:rsidRDefault="0094430E" w:rsidP="00D60DEC">
      <w:pPr>
        <w:pStyle w:val="ListParagraph"/>
        <w:numPr>
          <w:ilvl w:val="0"/>
          <w:numId w:val="27"/>
        </w:numPr>
        <w:spacing w:after="0" w:line="360" w:lineRule="auto"/>
        <w:jc w:val="both"/>
        <w:rPr>
          <w:rFonts w:cs="Arial"/>
          <w:sz w:val="24"/>
          <w:szCs w:val="24"/>
        </w:rPr>
      </w:pPr>
      <w:r w:rsidRPr="00D60DEC">
        <w:rPr>
          <w:rFonts w:cs="Arial"/>
          <w:sz w:val="24"/>
          <w:szCs w:val="24"/>
        </w:rPr>
        <w:t>guidelines on</w:t>
      </w:r>
      <w:r w:rsidR="004C5BF3" w:rsidRPr="00D60DEC">
        <w:rPr>
          <w:rFonts w:cs="Arial"/>
          <w:sz w:val="24"/>
          <w:szCs w:val="24"/>
        </w:rPr>
        <w:t xml:space="preserve"> appropriate communication with people </w:t>
      </w:r>
      <w:r w:rsidR="006550CF" w:rsidRPr="00D60DEC">
        <w:rPr>
          <w:rFonts w:cs="Arial"/>
          <w:sz w:val="24"/>
          <w:szCs w:val="24"/>
        </w:rPr>
        <w:t xml:space="preserve">they support and </w:t>
      </w:r>
      <w:r w:rsidR="004C5BF3" w:rsidRPr="00D60DEC">
        <w:rPr>
          <w:rFonts w:cs="Arial"/>
          <w:sz w:val="24"/>
          <w:szCs w:val="24"/>
        </w:rPr>
        <w:t>other staff</w:t>
      </w:r>
    </w:p>
    <w:p w:rsidR="004C5BF3" w:rsidRPr="00D60DEC" w:rsidRDefault="006550CF" w:rsidP="00D60DEC">
      <w:pPr>
        <w:pStyle w:val="ListParagraph"/>
        <w:numPr>
          <w:ilvl w:val="0"/>
          <w:numId w:val="27"/>
        </w:numPr>
        <w:spacing w:after="0" w:line="360" w:lineRule="auto"/>
        <w:jc w:val="both"/>
        <w:rPr>
          <w:rFonts w:cs="Arial"/>
          <w:sz w:val="24"/>
          <w:szCs w:val="24"/>
        </w:rPr>
      </w:pPr>
      <w:proofErr w:type="gramStart"/>
      <w:r w:rsidRPr="00D60DEC">
        <w:rPr>
          <w:rFonts w:cs="Arial"/>
          <w:sz w:val="24"/>
          <w:szCs w:val="24"/>
        </w:rPr>
        <w:t>making</w:t>
      </w:r>
      <w:proofErr w:type="gramEnd"/>
      <w:r w:rsidR="004C5BF3" w:rsidRPr="00D60DEC">
        <w:rPr>
          <w:rFonts w:cs="Arial"/>
          <w:sz w:val="24"/>
          <w:szCs w:val="24"/>
        </w:rPr>
        <w:t xml:space="preserve"> a list of communication that is not acceptable and a commitment to call each other out when people speak in a way that may be hurtful or inappropriate. Involve the people you support so that everyone is accountable</w:t>
      </w:r>
      <w:r w:rsidRPr="00D60DEC">
        <w:rPr>
          <w:rFonts w:cs="Arial"/>
          <w:sz w:val="24"/>
          <w:szCs w:val="24"/>
        </w:rPr>
        <w:t>.</w:t>
      </w:r>
    </w:p>
    <w:p w:rsidR="004C5BF3" w:rsidRPr="00D60DEC" w:rsidRDefault="004C5BF3" w:rsidP="00D60DEC">
      <w:pPr>
        <w:spacing w:after="0" w:line="360" w:lineRule="auto"/>
        <w:rPr>
          <w:rFonts w:cs="Arial"/>
          <w:b/>
          <w:sz w:val="24"/>
          <w:szCs w:val="24"/>
        </w:rPr>
      </w:pPr>
    </w:p>
    <w:p w:rsidR="0094430E" w:rsidRPr="00D60DEC" w:rsidRDefault="0094430E" w:rsidP="00D60DEC">
      <w:pPr>
        <w:pStyle w:val="NDSHeader"/>
        <w:spacing w:line="360" w:lineRule="auto"/>
      </w:pPr>
      <w:r w:rsidRPr="00D60DEC">
        <w:t>Think Diversity!</w:t>
      </w:r>
    </w:p>
    <w:p w:rsidR="0094430E" w:rsidRPr="00D60DEC" w:rsidRDefault="0094430E" w:rsidP="00D60DEC">
      <w:pPr>
        <w:pStyle w:val="ListParagraph"/>
        <w:numPr>
          <w:ilvl w:val="0"/>
          <w:numId w:val="28"/>
        </w:numPr>
        <w:spacing w:after="0" w:line="360" w:lineRule="auto"/>
        <w:jc w:val="both"/>
        <w:rPr>
          <w:rFonts w:cs="Arial"/>
          <w:sz w:val="24"/>
          <w:szCs w:val="24"/>
        </w:rPr>
      </w:pPr>
      <w:r w:rsidRPr="00D60DEC">
        <w:rPr>
          <w:rFonts w:cs="Arial"/>
          <w:sz w:val="24"/>
          <w:szCs w:val="24"/>
        </w:rPr>
        <w:lastRenderedPageBreak/>
        <w:t xml:space="preserve">How might supporting someone to express their identity be different for someone from a non-English speaking background? Or an indigenous person? What about someone with complex communication needs? </w:t>
      </w:r>
    </w:p>
    <w:p w:rsidR="0094430E" w:rsidRPr="00D60DEC" w:rsidRDefault="0094430E" w:rsidP="00D60DEC">
      <w:pPr>
        <w:pStyle w:val="ListParagraph"/>
        <w:numPr>
          <w:ilvl w:val="0"/>
          <w:numId w:val="28"/>
        </w:numPr>
        <w:spacing w:after="0" w:line="360" w:lineRule="auto"/>
        <w:jc w:val="both"/>
        <w:rPr>
          <w:rFonts w:cs="Arial"/>
          <w:sz w:val="24"/>
          <w:szCs w:val="24"/>
        </w:rPr>
      </w:pPr>
      <w:r w:rsidRPr="00D60DEC">
        <w:rPr>
          <w:rFonts w:cs="Arial"/>
          <w:sz w:val="24"/>
          <w:szCs w:val="24"/>
        </w:rPr>
        <w:t xml:space="preserve">Is it different for men and women? Or someone who is gay, lesbian, bisexual or transgender? Explore these ideas with your staff. </w:t>
      </w:r>
    </w:p>
    <w:p w:rsidR="00A47A44" w:rsidRPr="00D60DEC" w:rsidRDefault="00A47A44" w:rsidP="00D60DEC">
      <w:pPr>
        <w:pStyle w:val="ListParagraph"/>
        <w:spacing w:after="0" w:line="360" w:lineRule="auto"/>
        <w:rPr>
          <w:rFonts w:cs="Arial"/>
          <w:sz w:val="24"/>
          <w:szCs w:val="24"/>
        </w:rPr>
      </w:pPr>
    </w:p>
    <w:p w:rsidR="00FA0B19" w:rsidRPr="00D60DEC" w:rsidRDefault="00FA0B19" w:rsidP="00D60DEC">
      <w:pPr>
        <w:pStyle w:val="NDSHeader"/>
        <w:spacing w:line="360" w:lineRule="auto"/>
      </w:pPr>
      <w:r w:rsidRPr="00D60DEC">
        <w:t>Use</w:t>
      </w:r>
      <w:r w:rsidR="006550CF" w:rsidRPr="00D60DEC">
        <w:t>ful resources and helpful links</w:t>
      </w:r>
    </w:p>
    <w:p w:rsidR="0094430E" w:rsidRPr="00D60DEC" w:rsidRDefault="0094430E" w:rsidP="00D60DEC">
      <w:pPr>
        <w:pStyle w:val="ListParagraph"/>
        <w:numPr>
          <w:ilvl w:val="0"/>
          <w:numId w:val="6"/>
        </w:numPr>
        <w:spacing w:after="0" w:line="360" w:lineRule="auto"/>
        <w:rPr>
          <w:rFonts w:cs="Arial"/>
          <w:sz w:val="24"/>
          <w:szCs w:val="24"/>
        </w:rPr>
      </w:pPr>
      <w:proofErr w:type="spellStart"/>
      <w:r w:rsidRPr="00D60DEC">
        <w:rPr>
          <w:rFonts w:cs="Arial"/>
          <w:sz w:val="24"/>
          <w:szCs w:val="24"/>
        </w:rPr>
        <w:t>BeyondBlue</w:t>
      </w:r>
      <w:proofErr w:type="spellEnd"/>
      <w:r w:rsidRPr="00D60DEC">
        <w:rPr>
          <w:rFonts w:cs="Arial"/>
          <w:sz w:val="24"/>
          <w:szCs w:val="24"/>
        </w:rPr>
        <w:t xml:space="preserve">: </w:t>
      </w:r>
      <w:hyperlink r:id="rId37" w:history="1">
        <w:r w:rsidRPr="00D60DEC">
          <w:rPr>
            <w:rStyle w:val="Hyperlink"/>
            <w:rFonts w:cs="Arial"/>
            <w:sz w:val="24"/>
            <w:szCs w:val="24"/>
          </w:rPr>
          <w:t>https://www.beyondblue.org.au/</w:t>
        </w:r>
      </w:hyperlink>
    </w:p>
    <w:p w:rsidR="0094430E" w:rsidRPr="00D60DEC" w:rsidRDefault="0094430E" w:rsidP="00D60DEC">
      <w:pPr>
        <w:pStyle w:val="ListParagraph"/>
        <w:numPr>
          <w:ilvl w:val="0"/>
          <w:numId w:val="6"/>
        </w:numPr>
        <w:spacing w:after="0" w:line="360" w:lineRule="auto"/>
        <w:rPr>
          <w:rFonts w:cs="Arial"/>
          <w:sz w:val="24"/>
          <w:szCs w:val="24"/>
        </w:rPr>
      </w:pPr>
      <w:r w:rsidRPr="00D60DEC">
        <w:rPr>
          <w:rFonts w:cs="Arial"/>
          <w:sz w:val="24"/>
          <w:szCs w:val="24"/>
        </w:rPr>
        <w:t xml:space="preserve">Communication aids: </w:t>
      </w:r>
      <w:hyperlink r:id="rId38" w:history="1">
        <w:r w:rsidRPr="00D60DEC">
          <w:rPr>
            <w:rStyle w:val="Hyperlink"/>
            <w:rFonts w:cs="Arial"/>
            <w:sz w:val="24"/>
            <w:szCs w:val="24"/>
          </w:rPr>
          <w:t>http://www.scopevic.org.au/communication-aids/</w:t>
        </w:r>
      </w:hyperlink>
    </w:p>
    <w:p w:rsidR="001775ED" w:rsidRPr="00B62D87" w:rsidRDefault="001775ED" w:rsidP="00D60DEC">
      <w:pPr>
        <w:pStyle w:val="NDSTitle"/>
        <w:spacing w:before="240"/>
      </w:pPr>
      <w:r w:rsidRPr="00B62D87">
        <w:t xml:space="preserve">PHYSICAL: </w:t>
      </w:r>
      <w:r w:rsidR="00690102" w:rsidRPr="00B62D87">
        <w:t>“</w:t>
      </w:r>
      <w:r w:rsidRPr="00B62D87">
        <w:t>My body, my health</w:t>
      </w:r>
      <w:r w:rsidR="00690102" w:rsidRPr="00B62D87">
        <w:t>”</w:t>
      </w:r>
    </w:p>
    <w:p w:rsidR="001834F6" w:rsidRDefault="001834F6" w:rsidP="00D60DEC">
      <w:pPr>
        <w:spacing w:after="0" w:line="360" w:lineRule="auto"/>
        <w:jc w:val="both"/>
        <w:rPr>
          <w:rFonts w:cs="Arial"/>
          <w:sz w:val="24"/>
          <w:szCs w:val="24"/>
        </w:rPr>
      </w:pPr>
      <w:r>
        <w:rPr>
          <w:rFonts w:cs="Arial"/>
          <w:sz w:val="24"/>
          <w:szCs w:val="24"/>
        </w:rPr>
        <w:t xml:space="preserve">This </w:t>
      </w:r>
      <w:r w:rsidRPr="000835D4">
        <w:rPr>
          <w:rFonts w:cs="Arial"/>
          <w:sz w:val="24"/>
          <w:szCs w:val="24"/>
        </w:rPr>
        <w:t>is about</w:t>
      </w:r>
      <w:r>
        <w:rPr>
          <w:rFonts w:cs="Arial"/>
          <w:sz w:val="24"/>
          <w:szCs w:val="24"/>
        </w:rPr>
        <w:t xml:space="preserve"> people’s</w:t>
      </w:r>
      <w:r w:rsidRPr="000835D4">
        <w:rPr>
          <w:rFonts w:cs="Arial"/>
          <w:sz w:val="24"/>
          <w:szCs w:val="24"/>
        </w:rPr>
        <w:t xml:space="preserve"> physical health and safety. It is about understandin</w:t>
      </w:r>
      <w:r>
        <w:rPr>
          <w:rFonts w:cs="Arial"/>
          <w:sz w:val="24"/>
          <w:szCs w:val="24"/>
        </w:rPr>
        <w:t>g and respecting personal space. It is about</w:t>
      </w:r>
      <w:r w:rsidRPr="000835D4">
        <w:rPr>
          <w:rFonts w:cs="Arial"/>
          <w:sz w:val="24"/>
          <w:szCs w:val="24"/>
        </w:rPr>
        <w:t xml:space="preserve"> providing the right support and information for each person to make choices </w:t>
      </w:r>
      <w:r>
        <w:rPr>
          <w:rFonts w:cs="Arial"/>
          <w:sz w:val="24"/>
          <w:szCs w:val="24"/>
        </w:rPr>
        <w:t>about how to</w:t>
      </w:r>
      <w:r w:rsidRPr="000835D4">
        <w:rPr>
          <w:rFonts w:cs="Arial"/>
          <w:sz w:val="24"/>
          <w:szCs w:val="24"/>
        </w:rPr>
        <w:t xml:space="preserve"> maintain their health in a way that works for them</w:t>
      </w:r>
      <w:r>
        <w:rPr>
          <w:rFonts w:cs="Arial"/>
          <w:sz w:val="24"/>
          <w:szCs w:val="24"/>
        </w:rPr>
        <w:t xml:space="preserve">. It is about knowing what signs to look out for and take action on to make sure people feel safe and </w:t>
      </w:r>
      <w:proofErr w:type="gramStart"/>
      <w:r>
        <w:rPr>
          <w:rFonts w:cs="Arial"/>
          <w:sz w:val="24"/>
          <w:szCs w:val="24"/>
        </w:rPr>
        <w:t>are</w:t>
      </w:r>
      <w:proofErr w:type="gramEnd"/>
      <w:r>
        <w:rPr>
          <w:rFonts w:cs="Arial"/>
          <w:sz w:val="24"/>
          <w:szCs w:val="24"/>
        </w:rPr>
        <w:t xml:space="preserve"> safe from harm.</w:t>
      </w:r>
    </w:p>
    <w:p w:rsidR="001834F6" w:rsidRDefault="001834F6" w:rsidP="00D60DEC">
      <w:pPr>
        <w:spacing w:after="0" w:line="360" w:lineRule="auto"/>
        <w:jc w:val="both"/>
        <w:rPr>
          <w:rFonts w:cs="Arial"/>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In this scenario we see:</w:t>
      </w:r>
    </w:p>
    <w:p w:rsidR="001834F6" w:rsidRDefault="001834F6" w:rsidP="00D60DEC">
      <w:pPr>
        <w:spacing w:after="0" w:line="360" w:lineRule="auto"/>
        <w:jc w:val="both"/>
        <w:rPr>
          <w:rFonts w:cs="Arial"/>
          <w:sz w:val="24"/>
          <w:szCs w:val="24"/>
        </w:rPr>
      </w:pPr>
      <w:r w:rsidRPr="00A741E3">
        <w:rPr>
          <w:rFonts w:cs="Arial"/>
          <w:sz w:val="24"/>
          <w:szCs w:val="24"/>
        </w:rPr>
        <w:t xml:space="preserve">Tom is in his room. Pradeep and Jo tell him that the bus is waiting and they are ready to go to the movies. Tom is lying on his bed with the doona draped over him. Pradeep enters </w:t>
      </w:r>
      <w:r>
        <w:rPr>
          <w:rFonts w:cs="Arial"/>
          <w:sz w:val="24"/>
          <w:szCs w:val="24"/>
        </w:rPr>
        <w:t xml:space="preserve">and tells him to hurry up. </w:t>
      </w:r>
      <w:r w:rsidRPr="00A741E3">
        <w:rPr>
          <w:rFonts w:cs="Arial"/>
          <w:sz w:val="24"/>
          <w:szCs w:val="24"/>
        </w:rPr>
        <w:t xml:space="preserve">Tom </w:t>
      </w:r>
      <w:r>
        <w:rPr>
          <w:rFonts w:cs="Arial"/>
          <w:sz w:val="24"/>
          <w:szCs w:val="24"/>
        </w:rPr>
        <w:t>says he doesn’t want to go, and Pradeep tells him he is selfish. Pradeep pulls the doona off Tom,</w:t>
      </w:r>
      <w:r w:rsidRPr="00A741E3">
        <w:rPr>
          <w:rFonts w:cs="Arial"/>
          <w:sz w:val="24"/>
          <w:szCs w:val="24"/>
        </w:rPr>
        <w:t xml:space="preserve"> </w:t>
      </w:r>
      <w:r>
        <w:rPr>
          <w:rFonts w:cs="Arial"/>
          <w:sz w:val="24"/>
          <w:szCs w:val="24"/>
        </w:rPr>
        <w:t>grabs him</w:t>
      </w:r>
      <w:r w:rsidRPr="00A741E3">
        <w:rPr>
          <w:rFonts w:cs="Arial"/>
          <w:sz w:val="24"/>
          <w:szCs w:val="24"/>
        </w:rPr>
        <w:t xml:space="preserve"> by the upper arm and drags him up and out of the room.</w:t>
      </w:r>
    </w:p>
    <w:p w:rsidR="001834F6" w:rsidRPr="00466850" w:rsidRDefault="001834F6" w:rsidP="00D60DEC">
      <w:pPr>
        <w:spacing w:after="0" w:line="360" w:lineRule="auto"/>
        <w:jc w:val="both"/>
        <w:rPr>
          <w:rFonts w:cs="Arial"/>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Key things to highlight:</w:t>
      </w:r>
    </w:p>
    <w:p w:rsidR="001834F6" w:rsidRPr="002A1BAF" w:rsidRDefault="001834F6" w:rsidP="0077502D">
      <w:pPr>
        <w:pStyle w:val="ListParagraph"/>
        <w:numPr>
          <w:ilvl w:val="0"/>
          <w:numId w:val="35"/>
        </w:numPr>
        <w:spacing w:after="0" w:line="360" w:lineRule="auto"/>
        <w:jc w:val="both"/>
        <w:rPr>
          <w:rFonts w:cs="Arial"/>
          <w:sz w:val="24"/>
          <w:szCs w:val="24"/>
        </w:rPr>
      </w:pPr>
      <w:r>
        <w:rPr>
          <w:rFonts w:cs="Arial"/>
          <w:sz w:val="24"/>
          <w:szCs w:val="24"/>
        </w:rPr>
        <w:t>Pradeep grabs Tom and moves him forcefully and without his consent</w:t>
      </w:r>
      <w:bookmarkStart w:id="0" w:name="_GoBack"/>
      <w:bookmarkEnd w:id="0"/>
    </w:p>
    <w:p w:rsidR="001834F6" w:rsidRDefault="001834F6" w:rsidP="00D60DEC">
      <w:pPr>
        <w:spacing w:after="0" w:line="360" w:lineRule="auto"/>
        <w:jc w:val="both"/>
        <w:rPr>
          <w:rFonts w:cs="Arial"/>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Others things to discuss</w:t>
      </w:r>
    </w:p>
    <w:p w:rsidR="001834F6" w:rsidRPr="001834F6" w:rsidRDefault="001834F6" w:rsidP="00D60DEC">
      <w:pPr>
        <w:spacing w:after="0" w:line="360" w:lineRule="auto"/>
        <w:jc w:val="both"/>
        <w:rPr>
          <w:rFonts w:cs="Arial"/>
          <w:sz w:val="24"/>
          <w:szCs w:val="24"/>
        </w:rPr>
      </w:pPr>
      <w:r w:rsidRPr="001834F6">
        <w:rPr>
          <w:rFonts w:cs="Arial"/>
          <w:sz w:val="24"/>
          <w:szCs w:val="24"/>
        </w:rPr>
        <w:t xml:space="preserve">Ask staff to consider anything else </w:t>
      </w:r>
      <w:r w:rsidR="0065516F" w:rsidRPr="00395502">
        <w:rPr>
          <w:rFonts w:cs="Arial"/>
          <w:sz w:val="24"/>
          <w:szCs w:val="24"/>
        </w:rPr>
        <w:t xml:space="preserve">that </w:t>
      </w:r>
      <w:r w:rsidR="0065516F">
        <w:rPr>
          <w:rFonts w:cs="Arial"/>
          <w:sz w:val="24"/>
          <w:szCs w:val="24"/>
        </w:rPr>
        <w:t>could be done better</w:t>
      </w:r>
      <w:r w:rsidRPr="001834F6">
        <w:rPr>
          <w:rFonts w:cs="Arial"/>
          <w:sz w:val="24"/>
          <w:szCs w:val="24"/>
        </w:rPr>
        <w:t xml:space="preserve">. Examples include: </w:t>
      </w:r>
    </w:p>
    <w:p w:rsidR="001834F6" w:rsidRPr="009066D7" w:rsidRDefault="001834F6" w:rsidP="0077502D">
      <w:pPr>
        <w:pStyle w:val="ListParagraph"/>
        <w:numPr>
          <w:ilvl w:val="0"/>
          <w:numId w:val="35"/>
        </w:numPr>
        <w:spacing w:after="0" w:line="360" w:lineRule="auto"/>
        <w:jc w:val="both"/>
        <w:rPr>
          <w:rFonts w:cs="Arial"/>
          <w:sz w:val="24"/>
          <w:szCs w:val="24"/>
        </w:rPr>
      </w:pPr>
      <w:r w:rsidRPr="009066D7">
        <w:rPr>
          <w:rFonts w:cs="Arial"/>
          <w:sz w:val="24"/>
          <w:szCs w:val="24"/>
        </w:rPr>
        <w:t xml:space="preserve">Pradeep and Jo </w:t>
      </w:r>
      <w:r>
        <w:rPr>
          <w:rFonts w:cs="Arial"/>
          <w:sz w:val="24"/>
          <w:szCs w:val="24"/>
        </w:rPr>
        <w:t>do not let Tom know it’s time to leave until the last minute</w:t>
      </w:r>
    </w:p>
    <w:p w:rsidR="001834F6" w:rsidRDefault="001834F6" w:rsidP="0077502D">
      <w:pPr>
        <w:pStyle w:val="ListParagraph"/>
        <w:numPr>
          <w:ilvl w:val="0"/>
          <w:numId w:val="35"/>
        </w:numPr>
        <w:spacing w:after="0" w:line="360" w:lineRule="auto"/>
        <w:jc w:val="both"/>
        <w:rPr>
          <w:rFonts w:cs="Arial"/>
          <w:sz w:val="24"/>
          <w:szCs w:val="24"/>
        </w:rPr>
      </w:pPr>
      <w:r>
        <w:rPr>
          <w:rFonts w:cs="Arial"/>
          <w:sz w:val="24"/>
          <w:szCs w:val="24"/>
        </w:rPr>
        <w:t>Pradeep does not listen when Tom says he doesn’t want to go to the movie</w:t>
      </w:r>
    </w:p>
    <w:p w:rsidR="001834F6" w:rsidRDefault="001834F6" w:rsidP="0077502D">
      <w:pPr>
        <w:pStyle w:val="ListParagraph"/>
        <w:numPr>
          <w:ilvl w:val="0"/>
          <w:numId w:val="35"/>
        </w:numPr>
        <w:spacing w:after="0" w:line="360" w:lineRule="auto"/>
        <w:jc w:val="both"/>
        <w:rPr>
          <w:rFonts w:cs="Arial"/>
          <w:sz w:val="24"/>
          <w:szCs w:val="24"/>
        </w:rPr>
      </w:pPr>
      <w:r>
        <w:rPr>
          <w:rFonts w:cs="Arial"/>
          <w:sz w:val="24"/>
          <w:szCs w:val="24"/>
        </w:rPr>
        <w:t>Pradeep enters Tom’s room without permission</w:t>
      </w:r>
    </w:p>
    <w:p w:rsidR="001834F6" w:rsidRPr="003B1DB0" w:rsidRDefault="001834F6" w:rsidP="0077502D">
      <w:pPr>
        <w:pStyle w:val="ListParagraph"/>
        <w:numPr>
          <w:ilvl w:val="0"/>
          <w:numId w:val="35"/>
        </w:numPr>
        <w:spacing w:after="0" w:line="360" w:lineRule="auto"/>
        <w:jc w:val="both"/>
        <w:rPr>
          <w:rFonts w:cs="Arial"/>
          <w:sz w:val="24"/>
          <w:szCs w:val="24"/>
        </w:rPr>
      </w:pPr>
      <w:r>
        <w:rPr>
          <w:rFonts w:cs="Arial"/>
          <w:sz w:val="24"/>
          <w:szCs w:val="24"/>
        </w:rPr>
        <w:lastRenderedPageBreak/>
        <w:t>Pradeep removes Tom’s doona without permission</w:t>
      </w:r>
    </w:p>
    <w:p w:rsidR="001834F6" w:rsidRPr="006E1658" w:rsidRDefault="001834F6" w:rsidP="00D60DEC">
      <w:pPr>
        <w:spacing w:before="240" w:after="0" w:line="360" w:lineRule="auto"/>
        <w:jc w:val="both"/>
        <w:rPr>
          <w:rFonts w:cs="Arial"/>
          <w:sz w:val="24"/>
          <w:szCs w:val="24"/>
        </w:rPr>
      </w:pPr>
      <w:r>
        <w:rPr>
          <w:rFonts w:cs="Arial"/>
          <w:sz w:val="24"/>
          <w:szCs w:val="24"/>
        </w:rPr>
        <w:t>Ask them what they would do in this situation, and what options they have if someone chooses not to do something or go somewhere.</w:t>
      </w:r>
    </w:p>
    <w:p w:rsidR="00D60DEC" w:rsidRDefault="00D60DEC" w:rsidP="00D60DEC">
      <w:pPr>
        <w:spacing w:after="0" w:line="360" w:lineRule="auto"/>
        <w:jc w:val="both"/>
        <w:rPr>
          <w:rFonts w:cs="Arial"/>
          <w:b/>
          <w:color w:val="365F91" w:themeColor="accent1" w:themeShade="BF"/>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How the scene could have played out (Scenario 2)</w:t>
      </w:r>
    </w:p>
    <w:p w:rsidR="001834F6" w:rsidRPr="006D3182" w:rsidRDefault="001834F6" w:rsidP="0077502D">
      <w:pPr>
        <w:pStyle w:val="ListParagraph"/>
        <w:numPr>
          <w:ilvl w:val="0"/>
          <w:numId w:val="36"/>
        </w:numPr>
        <w:spacing w:after="0" w:line="360" w:lineRule="auto"/>
        <w:jc w:val="both"/>
        <w:rPr>
          <w:rFonts w:cs="Arial"/>
          <w:sz w:val="24"/>
          <w:szCs w:val="24"/>
        </w:rPr>
      </w:pPr>
      <w:r>
        <w:rPr>
          <w:rFonts w:cs="Arial"/>
          <w:sz w:val="24"/>
          <w:szCs w:val="24"/>
        </w:rPr>
        <w:t>Jo discusses the movies with everyone the night before</w:t>
      </w:r>
    </w:p>
    <w:p w:rsidR="001834F6" w:rsidRPr="00860995" w:rsidRDefault="001834F6" w:rsidP="0077502D">
      <w:pPr>
        <w:pStyle w:val="ListParagraph"/>
        <w:numPr>
          <w:ilvl w:val="0"/>
          <w:numId w:val="36"/>
        </w:numPr>
        <w:spacing w:after="0" w:line="360" w:lineRule="auto"/>
        <w:jc w:val="both"/>
        <w:rPr>
          <w:rFonts w:cs="Arial"/>
          <w:sz w:val="24"/>
          <w:szCs w:val="24"/>
        </w:rPr>
      </w:pPr>
      <w:r>
        <w:rPr>
          <w:rFonts w:cs="Arial"/>
          <w:sz w:val="24"/>
          <w:szCs w:val="24"/>
        </w:rPr>
        <w:t xml:space="preserve">Jo speaks to Tom an hour earlier than they need to leave, gives him time to </w:t>
      </w:r>
      <w:r w:rsidRPr="00860995">
        <w:rPr>
          <w:rFonts w:cs="Arial"/>
          <w:sz w:val="24"/>
          <w:szCs w:val="24"/>
        </w:rPr>
        <w:t>think about it, and offers support if required</w:t>
      </w:r>
    </w:p>
    <w:p w:rsidR="001834F6" w:rsidRPr="00860995" w:rsidRDefault="001834F6" w:rsidP="0077502D">
      <w:pPr>
        <w:pStyle w:val="ListParagraph"/>
        <w:numPr>
          <w:ilvl w:val="0"/>
          <w:numId w:val="36"/>
        </w:numPr>
        <w:spacing w:after="0" w:line="360" w:lineRule="auto"/>
        <w:jc w:val="both"/>
        <w:rPr>
          <w:rFonts w:cs="Arial"/>
          <w:sz w:val="24"/>
          <w:szCs w:val="24"/>
        </w:rPr>
      </w:pPr>
      <w:r w:rsidRPr="00860995">
        <w:rPr>
          <w:rFonts w:cs="Arial"/>
          <w:sz w:val="24"/>
          <w:szCs w:val="24"/>
        </w:rPr>
        <w:t>Maggie reminds the learner that this behaviour is never OK, even if it means missing out on going to the movies</w:t>
      </w:r>
    </w:p>
    <w:p w:rsidR="001834F6" w:rsidRPr="006E1658" w:rsidRDefault="001834F6" w:rsidP="00D60DEC">
      <w:pPr>
        <w:spacing w:after="0" w:line="360" w:lineRule="auto"/>
        <w:jc w:val="both"/>
        <w:rPr>
          <w:rFonts w:cs="Arial"/>
          <w:sz w:val="24"/>
          <w:szCs w:val="24"/>
        </w:rPr>
      </w:pPr>
    </w:p>
    <w:p w:rsidR="001834F6" w:rsidRPr="00852A7C" w:rsidRDefault="001834F6" w:rsidP="00D60DEC">
      <w:pPr>
        <w:spacing w:after="0" w:line="360" w:lineRule="auto"/>
        <w:jc w:val="both"/>
        <w:rPr>
          <w:rFonts w:cs="Arial"/>
          <w:b/>
          <w:color w:val="365F91" w:themeColor="accent1" w:themeShade="BF"/>
          <w:sz w:val="24"/>
          <w:szCs w:val="24"/>
        </w:rPr>
      </w:pPr>
      <w:r w:rsidRPr="00852A7C">
        <w:rPr>
          <w:rFonts w:cs="Arial"/>
          <w:b/>
          <w:color w:val="365F91" w:themeColor="accent1" w:themeShade="BF"/>
          <w:sz w:val="24"/>
          <w:szCs w:val="24"/>
        </w:rPr>
        <w:t>Other scenarios for discussion</w:t>
      </w:r>
    </w:p>
    <w:p w:rsidR="001834F6" w:rsidRDefault="001834F6" w:rsidP="0077502D">
      <w:pPr>
        <w:pStyle w:val="ListParagraph"/>
        <w:numPr>
          <w:ilvl w:val="0"/>
          <w:numId w:val="37"/>
        </w:numPr>
        <w:spacing w:after="0" w:line="360" w:lineRule="auto"/>
        <w:ind w:left="360"/>
        <w:jc w:val="both"/>
        <w:rPr>
          <w:rFonts w:cs="Arial"/>
          <w:sz w:val="24"/>
          <w:szCs w:val="24"/>
        </w:rPr>
      </w:pPr>
      <w:r w:rsidRPr="004C6BCD">
        <w:rPr>
          <w:rFonts w:cs="Arial"/>
          <w:sz w:val="24"/>
          <w:szCs w:val="24"/>
        </w:rPr>
        <w:t>Kim is pale and seems distressed. You are not sure what to do about it</w:t>
      </w:r>
      <w:r>
        <w:rPr>
          <w:rFonts w:cs="Arial"/>
          <w:sz w:val="24"/>
          <w:szCs w:val="24"/>
        </w:rPr>
        <w:t>. Y</w:t>
      </w:r>
      <w:r w:rsidRPr="004C6BCD">
        <w:rPr>
          <w:rFonts w:cs="Arial"/>
          <w:sz w:val="24"/>
          <w:szCs w:val="24"/>
        </w:rPr>
        <w:t>our shift is about to finish, so you send him to his day service and don’t say anyt</w:t>
      </w:r>
      <w:r>
        <w:rPr>
          <w:rFonts w:cs="Arial"/>
          <w:sz w:val="24"/>
          <w:szCs w:val="24"/>
        </w:rPr>
        <w:t>hing to his support staff there</w:t>
      </w:r>
    </w:p>
    <w:p w:rsidR="001834F6" w:rsidRDefault="001834F6" w:rsidP="0077502D">
      <w:pPr>
        <w:pStyle w:val="ListParagraph"/>
        <w:numPr>
          <w:ilvl w:val="0"/>
          <w:numId w:val="37"/>
        </w:numPr>
        <w:spacing w:after="0" w:line="360" w:lineRule="auto"/>
        <w:ind w:left="360"/>
        <w:jc w:val="both"/>
        <w:rPr>
          <w:rFonts w:cs="Arial"/>
          <w:sz w:val="24"/>
          <w:szCs w:val="24"/>
        </w:rPr>
      </w:pPr>
      <w:r>
        <w:rPr>
          <w:rFonts w:cs="Arial"/>
          <w:sz w:val="24"/>
          <w:szCs w:val="24"/>
        </w:rPr>
        <w:t>Tom keeps standing up while everyone is eating dinner. He won’t sit down even though you ask him repeatedly, so you push him down into his chair</w:t>
      </w:r>
    </w:p>
    <w:p w:rsidR="001834F6" w:rsidRPr="00132F05" w:rsidRDefault="001834F6" w:rsidP="0077502D">
      <w:pPr>
        <w:pStyle w:val="ListParagraph"/>
        <w:numPr>
          <w:ilvl w:val="0"/>
          <w:numId w:val="37"/>
        </w:numPr>
        <w:spacing w:after="0" w:line="360" w:lineRule="auto"/>
        <w:ind w:left="360"/>
        <w:jc w:val="both"/>
        <w:rPr>
          <w:rFonts w:cs="Arial"/>
          <w:sz w:val="24"/>
          <w:szCs w:val="24"/>
        </w:rPr>
      </w:pPr>
      <w:r>
        <w:rPr>
          <w:rFonts w:cs="Arial"/>
          <w:sz w:val="24"/>
          <w:szCs w:val="24"/>
        </w:rPr>
        <w:t>The hoist is kept in the storeroom, and you’re in a rush. It’s easier to lift Kim and not worry about his manual handling plan. You’ve done it lots of times before and it’s fine</w:t>
      </w:r>
    </w:p>
    <w:p w:rsidR="00AF1E3A" w:rsidRPr="00AF1E3A" w:rsidRDefault="00AF1E3A" w:rsidP="00D60DEC">
      <w:pPr>
        <w:spacing w:after="0" w:line="360" w:lineRule="auto"/>
        <w:jc w:val="both"/>
        <w:rPr>
          <w:rFonts w:cs="Arial"/>
        </w:rPr>
      </w:pPr>
    </w:p>
    <w:p w:rsidR="001834F6" w:rsidRDefault="001834F6" w:rsidP="00D60DEC">
      <w:pPr>
        <w:spacing w:after="0" w:line="360" w:lineRule="auto"/>
        <w:jc w:val="both"/>
        <w:rPr>
          <w:rFonts w:cs="Arial"/>
          <w:b/>
          <w:color w:val="365F91" w:themeColor="accent1" w:themeShade="BF"/>
          <w:sz w:val="24"/>
          <w:szCs w:val="24"/>
        </w:rPr>
      </w:pPr>
      <w:r>
        <w:rPr>
          <w:rFonts w:cs="Arial"/>
          <w:b/>
          <w:color w:val="365F91" w:themeColor="accent1" w:themeShade="BF"/>
          <w:sz w:val="24"/>
          <w:szCs w:val="24"/>
        </w:rPr>
        <w:t>Supporting staff</w:t>
      </w:r>
      <w:r w:rsidRPr="00852A7C">
        <w:rPr>
          <w:rFonts w:cs="Arial"/>
          <w:b/>
          <w:color w:val="365F91" w:themeColor="accent1" w:themeShade="BF"/>
          <w:sz w:val="24"/>
          <w:szCs w:val="24"/>
        </w:rPr>
        <w:t>:</w:t>
      </w: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sz w:val="24"/>
          <w:szCs w:val="24"/>
        </w:rPr>
        <w:t xml:space="preserve">Ensure staff can access and understand all relevant organisational policies, procedures, work practices and plans to </w:t>
      </w:r>
      <w:r>
        <w:rPr>
          <w:rFonts w:cs="Arial"/>
          <w:sz w:val="24"/>
          <w:szCs w:val="24"/>
        </w:rPr>
        <w:t xml:space="preserve">support </w:t>
      </w:r>
      <w:r w:rsidRPr="001834F6">
        <w:rPr>
          <w:rFonts w:cs="Arial"/>
          <w:sz w:val="24"/>
          <w:szCs w:val="24"/>
        </w:rPr>
        <w:t xml:space="preserve">people </w:t>
      </w:r>
      <w:r>
        <w:rPr>
          <w:rFonts w:cs="Arial"/>
          <w:sz w:val="24"/>
          <w:szCs w:val="24"/>
        </w:rPr>
        <w:t>respectfully, safely and healthily</w:t>
      </w:r>
      <w:r w:rsidRPr="001834F6">
        <w:rPr>
          <w:rFonts w:cs="Arial"/>
          <w:sz w:val="24"/>
          <w:szCs w:val="24"/>
        </w:rPr>
        <w:t>. Other areas to address might include:</w:t>
      </w:r>
    </w:p>
    <w:p w:rsidR="001834F6" w:rsidRDefault="001834F6" w:rsidP="00D60DEC">
      <w:pPr>
        <w:spacing w:after="0" w:line="360" w:lineRule="auto"/>
        <w:rPr>
          <w:rFonts w:cs="Arial"/>
          <w:b/>
          <w:sz w:val="24"/>
          <w:szCs w:val="24"/>
        </w:rPr>
      </w:pPr>
    </w:p>
    <w:p w:rsidR="001834F6" w:rsidRPr="005C4291" w:rsidRDefault="001834F6" w:rsidP="00D60DEC">
      <w:pPr>
        <w:spacing w:after="0" w:line="360" w:lineRule="auto"/>
        <w:rPr>
          <w:rFonts w:cs="Arial"/>
          <w:b/>
          <w:sz w:val="24"/>
          <w:szCs w:val="24"/>
        </w:rPr>
      </w:pPr>
      <w:r>
        <w:rPr>
          <w:rFonts w:cs="Arial"/>
          <w:b/>
          <w:sz w:val="24"/>
          <w:szCs w:val="24"/>
        </w:rPr>
        <w:t>Consistent use of personal</w:t>
      </w:r>
      <w:r w:rsidRPr="005C4291">
        <w:rPr>
          <w:rFonts w:cs="Arial"/>
          <w:b/>
          <w:sz w:val="24"/>
          <w:szCs w:val="24"/>
        </w:rPr>
        <w:t xml:space="preserve"> plans</w:t>
      </w:r>
    </w:p>
    <w:p w:rsidR="001834F6" w:rsidRPr="00FA0B19" w:rsidRDefault="001834F6" w:rsidP="00D60DEC">
      <w:pPr>
        <w:spacing w:after="0" w:line="360" w:lineRule="auto"/>
        <w:rPr>
          <w:rFonts w:cs="Arial"/>
          <w:sz w:val="24"/>
          <w:szCs w:val="24"/>
        </w:rPr>
      </w:pPr>
      <w:r>
        <w:rPr>
          <w:rFonts w:cs="Arial"/>
          <w:sz w:val="24"/>
          <w:szCs w:val="24"/>
        </w:rPr>
        <w:t xml:space="preserve">People may have a </w:t>
      </w:r>
      <w:r w:rsidRPr="00FA0B19">
        <w:rPr>
          <w:rFonts w:cs="Arial"/>
          <w:sz w:val="24"/>
          <w:szCs w:val="24"/>
        </w:rPr>
        <w:t xml:space="preserve">number of plans in place </w:t>
      </w:r>
      <w:r>
        <w:rPr>
          <w:rFonts w:cs="Arial"/>
          <w:sz w:val="24"/>
          <w:szCs w:val="24"/>
        </w:rPr>
        <w:t xml:space="preserve">to support their </w:t>
      </w:r>
      <w:r w:rsidRPr="00FA0B19">
        <w:rPr>
          <w:rFonts w:cs="Arial"/>
          <w:sz w:val="24"/>
          <w:szCs w:val="24"/>
        </w:rPr>
        <w:t xml:space="preserve">health or mobility. </w:t>
      </w:r>
      <w:r>
        <w:rPr>
          <w:rFonts w:cs="Arial"/>
          <w:sz w:val="24"/>
          <w:szCs w:val="24"/>
        </w:rPr>
        <w:t xml:space="preserve">These should be reviewed regularly and consistently followed by all staff, including </w:t>
      </w:r>
    </w:p>
    <w:p w:rsidR="001834F6" w:rsidRPr="00FA0B19" w:rsidRDefault="001834F6" w:rsidP="00D60DEC">
      <w:pPr>
        <w:pStyle w:val="ListParagraph"/>
        <w:numPr>
          <w:ilvl w:val="0"/>
          <w:numId w:val="4"/>
        </w:numPr>
        <w:spacing w:after="0" w:line="360" w:lineRule="auto"/>
        <w:rPr>
          <w:rFonts w:cs="Arial"/>
          <w:sz w:val="24"/>
          <w:szCs w:val="24"/>
        </w:rPr>
      </w:pPr>
      <w:r w:rsidRPr="00FA0B19">
        <w:rPr>
          <w:rFonts w:cs="Arial"/>
          <w:sz w:val="24"/>
          <w:szCs w:val="24"/>
        </w:rPr>
        <w:t>Manual handling plan</w:t>
      </w:r>
    </w:p>
    <w:p w:rsidR="001834F6" w:rsidRPr="001834F6" w:rsidRDefault="001834F6" w:rsidP="00D60DEC">
      <w:pPr>
        <w:pStyle w:val="ListParagraph"/>
        <w:numPr>
          <w:ilvl w:val="0"/>
          <w:numId w:val="4"/>
        </w:numPr>
        <w:spacing w:after="0" w:line="360" w:lineRule="auto"/>
        <w:rPr>
          <w:rFonts w:cs="Arial"/>
          <w:sz w:val="24"/>
          <w:szCs w:val="24"/>
        </w:rPr>
      </w:pPr>
      <w:r w:rsidRPr="001834F6">
        <w:rPr>
          <w:rFonts w:cs="Arial"/>
          <w:sz w:val="24"/>
          <w:szCs w:val="24"/>
        </w:rPr>
        <w:t xml:space="preserve">Epilepsy, </w:t>
      </w:r>
      <w:r>
        <w:rPr>
          <w:rFonts w:cs="Arial"/>
          <w:sz w:val="24"/>
          <w:szCs w:val="24"/>
        </w:rPr>
        <w:t>a</w:t>
      </w:r>
      <w:r w:rsidRPr="001834F6">
        <w:rPr>
          <w:rFonts w:cs="Arial"/>
          <w:sz w:val="24"/>
          <w:szCs w:val="24"/>
        </w:rPr>
        <w:t xml:space="preserve">sthma </w:t>
      </w:r>
      <w:r>
        <w:rPr>
          <w:rFonts w:cs="Arial"/>
          <w:sz w:val="24"/>
          <w:szCs w:val="24"/>
        </w:rPr>
        <w:t>or d</w:t>
      </w:r>
      <w:r w:rsidRPr="001834F6">
        <w:rPr>
          <w:rFonts w:cs="Arial"/>
          <w:sz w:val="24"/>
          <w:szCs w:val="24"/>
        </w:rPr>
        <w:t>iabetes plan</w:t>
      </w:r>
      <w:r>
        <w:rPr>
          <w:rFonts w:cs="Arial"/>
          <w:sz w:val="24"/>
          <w:szCs w:val="24"/>
        </w:rPr>
        <w:t>s</w:t>
      </w:r>
    </w:p>
    <w:p w:rsidR="001834F6" w:rsidRPr="001834F6" w:rsidRDefault="001834F6" w:rsidP="00D60DEC">
      <w:pPr>
        <w:pStyle w:val="ListParagraph"/>
        <w:numPr>
          <w:ilvl w:val="0"/>
          <w:numId w:val="4"/>
        </w:numPr>
        <w:spacing w:after="0" w:line="360" w:lineRule="auto"/>
        <w:rPr>
          <w:rFonts w:cs="Arial"/>
          <w:sz w:val="24"/>
          <w:szCs w:val="24"/>
        </w:rPr>
      </w:pPr>
      <w:r w:rsidRPr="00FA0B19">
        <w:rPr>
          <w:rFonts w:cs="Arial"/>
          <w:sz w:val="24"/>
          <w:szCs w:val="24"/>
        </w:rPr>
        <w:t>Meal assistance</w:t>
      </w:r>
      <w:r>
        <w:rPr>
          <w:rFonts w:cs="Arial"/>
          <w:sz w:val="24"/>
          <w:szCs w:val="24"/>
        </w:rPr>
        <w:t xml:space="preserve"> plans and n</w:t>
      </w:r>
      <w:r w:rsidRPr="001834F6">
        <w:rPr>
          <w:rFonts w:cs="Arial"/>
          <w:sz w:val="24"/>
          <w:szCs w:val="24"/>
        </w:rPr>
        <w:t xml:space="preserve">utritional advice from </w:t>
      </w:r>
      <w:r>
        <w:rPr>
          <w:rFonts w:cs="Arial"/>
          <w:sz w:val="24"/>
          <w:szCs w:val="24"/>
        </w:rPr>
        <w:t xml:space="preserve">a </w:t>
      </w:r>
      <w:r w:rsidRPr="001834F6">
        <w:rPr>
          <w:rFonts w:cs="Arial"/>
          <w:sz w:val="24"/>
          <w:szCs w:val="24"/>
        </w:rPr>
        <w:t>doctor or specialist</w:t>
      </w:r>
    </w:p>
    <w:p w:rsidR="001834F6" w:rsidRDefault="001834F6" w:rsidP="00D60DEC">
      <w:pPr>
        <w:spacing w:after="0" w:line="360" w:lineRule="auto"/>
        <w:rPr>
          <w:rFonts w:cs="Arial"/>
          <w:sz w:val="24"/>
          <w:szCs w:val="24"/>
        </w:rPr>
      </w:pPr>
    </w:p>
    <w:p w:rsidR="001834F6" w:rsidRPr="00D60DEC" w:rsidRDefault="001834F6" w:rsidP="00D60DEC">
      <w:pPr>
        <w:spacing w:after="0" w:line="360" w:lineRule="auto"/>
        <w:rPr>
          <w:rFonts w:cs="Arial"/>
          <w:b/>
          <w:sz w:val="24"/>
          <w:szCs w:val="24"/>
        </w:rPr>
      </w:pPr>
      <w:r w:rsidRPr="00D60DEC">
        <w:rPr>
          <w:rFonts w:cs="Arial"/>
          <w:b/>
          <w:sz w:val="24"/>
          <w:szCs w:val="24"/>
        </w:rPr>
        <w:lastRenderedPageBreak/>
        <w:t>Training and resources</w:t>
      </w:r>
    </w:p>
    <w:p w:rsidR="001834F6" w:rsidRPr="00D60DEC" w:rsidRDefault="001834F6" w:rsidP="00D60DEC">
      <w:pPr>
        <w:pStyle w:val="ListParagraph"/>
        <w:numPr>
          <w:ilvl w:val="0"/>
          <w:numId w:val="4"/>
        </w:numPr>
        <w:spacing w:after="0" w:line="360" w:lineRule="auto"/>
        <w:rPr>
          <w:rFonts w:cs="Arial"/>
          <w:sz w:val="24"/>
          <w:szCs w:val="24"/>
        </w:rPr>
      </w:pPr>
      <w:r w:rsidRPr="00D60DEC">
        <w:rPr>
          <w:rFonts w:cs="Arial"/>
          <w:sz w:val="24"/>
          <w:szCs w:val="24"/>
        </w:rPr>
        <w:t>Training about positive behaviour support and use of restrictive practices</w:t>
      </w:r>
    </w:p>
    <w:p w:rsidR="001834F6" w:rsidRPr="00D60DEC" w:rsidRDefault="001834F6" w:rsidP="00D60DEC">
      <w:pPr>
        <w:pStyle w:val="ListParagraph"/>
        <w:numPr>
          <w:ilvl w:val="0"/>
          <w:numId w:val="4"/>
        </w:numPr>
        <w:spacing w:after="0" w:line="360" w:lineRule="auto"/>
        <w:rPr>
          <w:rFonts w:cs="Arial"/>
          <w:sz w:val="24"/>
          <w:szCs w:val="24"/>
        </w:rPr>
      </w:pPr>
      <w:r w:rsidRPr="00D60DEC">
        <w:rPr>
          <w:rFonts w:cs="Arial"/>
          <w:sz w:val="24"/>
          <w:szCs w:val="24"/>
        </w:rPr>
        <w:t>Training in medication administration, manual handling, and other specialised areas as needed (e.g. PEG feeding)</w:t>
      </w:r>
    </w:p>
    <w:p w:rsidR="001775ED" w:rsidRPr="00D60DEC" w:rsidRDefault="001775ED" w:rsidP="00D60DEC">
      <w:pPr>
        <w:pStyle w:val="ListParagraph"/>
        <w:spacing w:after="0" w:line="360" w:lineRule="auto"/>
        <w:rPr>
          <w:rFonts w:cs="Arial"/>
          <w:sz w:val="24"/>
          <w:szCs w:val="24"/>
        </w:rPr>
      </w:pPr>
    </w:p>
    <w:p w:rsidR="001834F6" w:rsidRPr="00D60DEC" w:rsidRDefault="001834F6" w:rsidP="00D60DEC">
      <w:pPr>
        <w:pStyle w:val="NDSHeader"/>
        <w:spacing w:line="360" w:lineRule="auto"/>
      </w:pPr>
      <w:r w:rsidRPr="00D60DEC">
        <w:t>Think Diversity!</w:t>
      </w:r>
    </w:p>
    <w:p w:rsidR="001834F6" w:rsidRPr="00D60DEC" w:rsidRDefault="001834F6" w:rsidP="00D60DEC">
      <w:pPr>
        <w:pStyle w:val="ListParagraph"/>
        <w:numPr>
          <w:ilvl w:val="0"/>
          <w:numId w:val="28"/>
        </w:numPr>
        <w:spacing w:after="0" w:line="360" w:lineRule="auto"/>
        <w:jc w:val="both"/>
        <w:rPr>
          <w:rFonts w:cs="Arial"/>
          <w:sz w:val="24"/>
          <w:szCs w:val="24"/>
        </w:rPr>
      </w:pPr>
      <w:r w:rsidRPr="00D60DEC">
        <w:rPr>
          <w:rFonts w:cs="Arial"/>
          <w:sz w:val="24"/>
          <w:szCs w:val="24"/>
        </w:rPr>
        <w:t xml:space="preserve">How might supporting someone to express their identity be different for someone from a non-English speaking background? Or an indigenous person? What about someone with complex communication needs? </w:t>
      </w:r>
    </w:p>
    <w:p w:rsidR="001834F6" w:rsidRPr="00D60DEC" w:rsidRDefault="001834F6" w:rsidP="00D60DEC">
      <w:pPr>
        <w:pStyle w:val="ListParagraph"/>
        <w:numPr>
          <w:ilvl w:val="0"/>
          <w:numId w:val="28"/>
        </w:numPr>
        <w:spacing w:after="0" w:line="360" w:lineRule="auto"/>
        <w:jc w:val="both"/>
        <w:rPr>
          <w:rFonts w:cs="Arial"/>
          <w:sz w:val="24"/>
          <w:szCs w:val="24"/>
        </w:rPr>
      </w:pPr>
      <w:r w:rsidRPr="00D60DEC">
        <w:rPr>
          <w:rFonts w:cs="Arial"/>
          <w:sz w:val="24"/>
          <w:szCs w:val="24"/>
        </w:rPr>
        <w:t xml:space="preserve">Is it different for men and women? Or someone who is gay, lesbian, bisexual or transgender? Explore these ideas with your staff. </w:t>
      </w:r>
    </w:p>
    <w:p w:rsidR="00FD236F" w:rsidRPr="00D60DEC" w:rsidRDefault="00FD236F" w:rsidP="00D60DEC">
      <w:pPr>
        <w:spacing w:after="0" w:line="360" w:lineRule="auto"/>
        <w:rPr>
          <w:rFonts w:cs="Arial"/>
          <w:color w:val="365F91" w:themeColor="accent1" w:themeShade="BF"/>
          <w:sz w:val="24"/>
          <w:szCs w:val="24"/>
        </w:rPr>
      </w:pPr>
    </w:p>
    <w:p w:rsidR="00FA0B19" w:rsidRPr="00D60DEC" w:rsidRDefault="00FA0B19" w:rsidP="00D60DEC">
      <w:pPr>
        <w:pStyle w:val="NDSHeader"/>
        <w:spacing w:line="360" w:lineRule="auto"/>
      </w:pPr>
      <w:r w:rsidRPr="00D60DEC">
        <w:t>Useful resources and helpful links:</w:t>
      </w:r>
    </w:p>
    <w:p w:rsidR="001834F6" w:rsidRPr="00D60DEC" w:rsidRDefault="001834F6" w:rsidP="0077502D">
      <w:pPr>
        <w:pStyle w:val="NDSSubheader"/>
        <w:numPr>
          <w:ilvl w:val="0"/>
          <w:numId w:val="38"/>
        </w:numPr>
        <w:spacing w:line="360" w:lineRule="auto"/>
        <w:rPr>
          <w:b w:val="0"/>
          <w:sz w:val="24"/>
          <w:szCs w:val="24"/>
        </w:rPr>
      </w:pPr>
      <w:r w:rsidRPr="00D60DEC">
        <w:rPr>
          <w:b w:val="0"/>
          <w:sz w:val="24"/>
          <w:szCs w:val="24"/>
        </w:rPr>
        <w:t>Treat Me Right: Better Healthcare for People with Learning Disability (</w:t>
      </w:r>
      <w:hyperlink r:id="rId39" w:history="1">
        <w:r w:rsidRPr="00D60DEC">
          <w:rPr>
            <w:rStyle w:val="Hyperlink"/>
            <w:b w:val="0"/>
            <w:sz w:val="24"/>
            <w:szCs w:val="24"/>
          </w:rPr>
          <w:t>UK resources</w:t>
        </w:r>
      </w:hyperlink>
      <w:r w:rsidRPr="00D60DEC">
        <w:rPr>
          <w:b w:val="0"/>
          <w:sz w:val="24"/>
          <w:szCs w:val="24"/>
        </w:rPr>
        <w:t>)</w:t>
      </w:r>
    </w:p>
    <w:p w:rsidR="004C0893" w:rsidRPr="00D60DEC" w:rsidRDefault="001834F6" w:rsidP="0077502D">
      <w:pPr>
        <w:pStyle w:val="NDSSubheader"/>
        <w:numPr>
          <w:ilvl w:val="0"/>
          <w:numId w:val="38"/>
        </w:numPr>
        <w:spacing w:line="360" w:lineRule="auto"/>
        <w:rPr>
          <w:b w:val="0"/>
          <w:sz w:val="24"/>
          <w:szCs w:val="24"/>
        </w:rPr>
      </w:pPr>
      <w:r w:rsidRPr="00D60DEC">
        <w:rPr>
          <w:b w:val="0"/>
          <w:sz w:val="24"/>
          <w:szCs w:val="24"/>
        </w:rPr>
        <w:t xml:space="preserve">Health and people with disability – NSW Department of Health </w:t>
      </w:r>
      <w:hyperlink r:id="rId40" w:history="1">
        <w:r w:rsidRPr="00D60DEC">
          <w:rPr>
            <w:rStyle w:val="Hyperlink"/>
            <w:b w:val="0"/>
            <w:sz w:val="24"/>
            <w:szCs w:val="24"/>
          </w:rPr>
          <w:t>resources</w:t>
        </w:r>
      </w:hyperlink>
    </w:p>
    <w:p w:rsidR="00AF1E3A" w:rsidRDefault="00AF1E3A" w:rsidP="00415B00">
      <w:pPr>
        <w:pStyle w:val="NDSTitle"/>
      </w:pPr>
    </w:p>
    <w:p w:rsidR="001775ED" w:rsidRPr="00B62D87" w:rsidRDefault="001775ED" w:rsidP="00D60DEC">
      <w:pPr>
        <w:pStyle w:val="NDSTitle"/>
      </w:pPr>
      <w:r w:rsidRPr="00B62D87">
        <w:t xml:space="preserve">RELATIONSHIPS: </w:t>
      </w:r>
      <w:r w:rsidR="0079592F" w:rsidRPr="00B62D87">
        <w:t>“The p</w:t>
      </w:r>
      <w:r w:rsidRPr="00B62D87">
        <w:t>eople in my life</w:t>
      </w:r>
      <w:r w:rsidR="0079592F" w:rsidRPr="00B62D87">
        <w:t>”</w:t>
      </w:r>
    </w:p>
    <w:p w:rsidR="001834F6" w:rsidRDefault="001834F6" w:rsidP="00D60DEC">
      <w:pPr>
        <w:pStyle w:val="imported-Normal"/>
        <w:spacing w:line="360" w:lineRule="auto"/>
        <w:jc w:val="both"/>
        <w:rPr>
          <w:rFonts w:ascii="Arial" w:hAnsi="Arial" w:cs="Arial"/>
        </w:rPr>
      </w:pPr>
      <w:r w:rsidRPr="00D5038C">
        <w:rPr>
          <w:rFonts w:ascii="Arial" w:hAnsi="Arial" w:cs="Arial"/>
        </w:rPr>
        <w:t xml:space="preserve">This is about </w:t>
      </w:r>
      <w:r>
        <w:rPr>
          <w:rFonts w:ascii="Arial" w:hAnsi="Arial" w:cs="Arial"/>
        </w:rPr>
        <w:t xml:space="preserve">supporting people in their relationships with others. </w:t>
      </w:r>
      <w:r w:rsidRPr="00D5038C">
        <w:rPr>
          <w:rFonts w:ascii="Arial" w:hAnsi="Arial" w:cs="Arial"/>
        </w:rPr>
        <w:t xml:space="preserve">This could be family, </w:t>
      </w:r>
      <w:r>
        <w:rPr>
          <w:rFonts w:ascii="Arial" w:hAnsi="Arial" w:cs="Arial"/>
        </w:rPr>
        <w:t>friends, or partners</w:t>
      </w:r>
      <w:r w:rsidRPr="00D5038C">
        <w:rPr>
          <w:rFonts w:ascii="Arial" w:hAnsi="Arial" w:cs="Arial"/>
        </w:rPr>
        <w:t xml:space="preserve">. </w:t>
      </w:r>
      <w:r>
        <w:rPr>
          <w:rFonts w:ascii="Arial" w:hAnsi="Arial" w:cs="Arial"/>
        </w:rPr>
        <w:t>It could be someone the person has known for a long time or someone they</w:t>
      </w:r>
      <w:r w:rsidRPr="00D5038C">
        <w:rPr>
          <w:rFonts w:ascii="Arial" w:hAnsi="Arial" w:cs="Arial"/>
        </w:rPr>
        <w:t xml:space="preserve"> would like to know better. It </w:t>
      </w:r>
      <w:r>
        <w:rPr>
          <w:rFonts w:ascii="Arial" w:hAnsi="Arial" w:cs="Arial"/>
        </w:rPr>
        <w:t xml:space="preserve">is also about their relationship with support staff. </w:t>
      </w:r>
      <w:r w:rsidRPr="00D5038C">
        <w:rPr>
          <w:rFonts w:ascii="Arial" w:hAnsi="Arial" w:cs="Arial"/>
        </w:rPr>
        <w:t xml:space="preserve">It’s about </w:t>
      </w:r>
      <w:r>
        <w:rPr>
          <w:rFonts w:ascii="Arial" w:hAnsi="Arial" w:cs="Arial"/>
        </w:rPr>
        <w:t xml:space="preserve">people having control over who is in their life, how often they spend time together. </w:t>
      </w:r>
      <w:r w:rsidRPr="00D5038C">
        <w:rPr>
          <w:rFonts w:ascii="Arial" w:hAnsi="Arial" w:cs="Arial"/>
        </w:rPr>
        <w:t xml:space="preserve">It’s </w:t>
      </w:r>
      <w:r>
        <w:rPr>
          <w:rFonts w:ascii="Arial" w:hAnsi="Arial" w:cs="Arial"/>
        </w:rPr>
        <w:t>about</w:t>
      </w:r>
      <w:r w:rsidRPr="00D5038C">
        <w:rPr>
          <w:rFonts w:ascii="Arial" w:hAnsi="Arial" w:cs="Arial"/>
        </w:rPr>
        <w:t xml:space="preserve"> </w:t>
      </w:r>
      <w:r>
        <w:rPr>
          <w:rFonts w:ascii="Arial" w:hAnsi="Arial" w:cs="Arial"/>
        </w:rPr>
        <w:t xml:space="preserve">supporting people to figure out what sorts of relationships they want, </w:t>
      </w:r>
      <w:r w:rsidRPr="00D5038C">
        <w:rPr>
          <w:rFonts w:ascii="Arial" w:hAnsi="Arial" w:cs="Arial"/>
        </w:rPr>
        <w:t xml:space="preserve">and </w:t>
      </w:r>
      <w:r>
        <w:rPr>
          <w:rFonts w:ascii="Arial" w:hAnsi="Arial" w:cs="Arial"/>
        </w:rPr>
        <w:t>to have the</w:t>
      </w:r>
      <w:r w:rsidRPr="00D5038C">
        <w:rPr>
          <w:rFonts w:ascii="Arial" w:hAnsi="Arial" w:cs="Arial"/>
        </w:rPr>
        <w:t xml:space="preserve"> ri</w:t>
      </w:r>
      <w:r>
        <w:rPr>
          <w:rFonts w:ascii="Arial" w:hAnsi="Arial" w:cs="Arial"/>
        </w:rPr>
        <w:t>ght information and support to stay</w:t>
      </w:r>
      <w:r w:rsidRPr="00D5038C">
        <w:rPr>
          <w:rFonts w:ascii="Arial" w:hAnsi="Arial" w:cs="Arial"/>
        </w:rPr>
        <w:t xml:space="preserve"> safe in those relationships. </w:t>
      </w:r>
    </w:p>
    <w:p w:rsidR="001834F6" w:rsidRPr="001834F6" w:rsidRDefault="001834F6" w:rsidP="00D60DEC">
      <w:pPr>
        <w:spacing w:before="240"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In this scenario we see:</w:t>
      </w:r>
    </w:p>
    <w:p w:rsidR="001834F6" w:rsidRPr="009A1893" w:rsidRDefault="001834F6" w:rsidP="00D60DEC">
      <w:pPr>
        <w:spacing w:after="0" w:line="360" w:lineRule="auto"/>
        <w:jc w:val="both"/>
        <w:rPr>
          <w:rFonts w:cs="Arial"/>
          <w:sz w:val="24"/>
          <w:szCs w:val="24"/>
        </w:rPr>
      </w:pPr>
      <w:proofErr w:type="spellStart"/>
      <w:r w:rsidRPr="009A1893">
        <w:rPr>
          <w:rFonts w:cs="Arial"/>
          <w:sz w:val="24"/>
          <w:szCs w:val="24"/>
        </w:rPr>
        <w:t>Mylene</w:t>
      </w:r>
      <w:proofErr w:type="spellEnd"/>
      <w:r w:rsidRPr="009A1893">
        <w:rPr>
          <w:rFonts w:cs="Arial"/>
          <w:sz w:val="24"/>
          <w:szCs w:val="24"/>
        </w:rPr>
        <w:t xml:space="preserve"> and Jo are in </w:t>
      </w:r>
      <w:proofErr w:type="spellStart"/>
      <w:r w:rsidRPr="009A1893">
        <w:rPr>
          <w:rFonts w:cs="Arial"/>
          <w:sz w:val="24"/>
          <w:szCs w:val="24"/>
        </w:rPr>
        <w:t>Mylene’s</w:t>
      </w:r>
      <w:proofErr w:type="spellEnd"/>
      <w:r w:rsidRPr="009A1893">
        <w:rPr>
          <w:rFonts w:cs="Arial"/>
          <w:sz w:val="24"/>
          <w:szCs w:val="24"/>
        </w:rPr>
        <w:t xml:space="preserve"> room talking. </w:t>
      </w:r>
      <w:proofErr w:type="spellStart"/>
      <w:r w:rsidRPr="009A1893">
        <w:rPr>
          <w:rFonts w:cs="Arial"/>
          <w:sz w:val="24"/>
          <w:szCs w:val="24"/>
        </w:rPr>
        <w:t>Mylene</w:t>
      </w:r>
      <w:proofErr w:type="spellEnd"/>
      <w:r w:rsidRPr="009A1893">
        <w:rPr>
          <w:rFonts w:cs="Arial"/>
          <w:sz w:val="24"/>
          <w:szCs w:val="24"/>
        </w:rPr>
        <w:t xml:space="preserve"> shows Jo a photo of her boyfriend, Ryan, and tells Jo it is their anniversary. </w:t>
      </w:r>
      <w:proofErr w:type="spellStart"/>
      <w:r w:rsidRPr="009A1893">
        <w:rPr>
          <w:rFonts w:cs="Arial"/>
          <w:sz w:val="24"/>
          <w:szCs w:val="24"/>
        </w:rPr>
        <w:t>Mylene</w:t>
      </w:r>
      <w:proofErr w:type="spellEnd"/>
      <w:r w:rsidRPr="009A1893">
        <w:rPr>
          <w:rFonts w:cs="Arial"/>
          <w:sz w:val="24"/>
          <w:szCs w:val="24"/>
        </w:rPr>
        <w:t xml:space="preserve"> says that she would like Ryan to come and stay </w:t>
      </w:r>
      <w:r>
        <w:rPr>
          <w:rFonts w:cs="Arial"/>
          <w:sz w:val="24"/>
          <w:szCs w:val="24"/>
        </w:rPr>
        <w:t>over</w:t>
      </w:r>
      <w:r w:rsidRPr="009A1893">
        <w:rPr>
          <w:rFonts w:cs="Arial"/>
          <w:sz w:val="24"/>
          <w:szCs w:val="24"/>
        </w:rPr>
        <w:t xml:space="preserve">. Jo explains that </w:t>
      </w:r>
      <w:proofErr w:type="spellStart"/>
      <w:r w:rsidRPr="009A1893">
        <w:rPr>
          <w:rFonts w:cs="Arial"/>
          <w:sz w:val="24"/>
          <w:szCs w:val="24"/>
        </w:rPr>
        <w:t>Mylene’s</w:t>
      </w:r>
      <w:proofErr w:type="spellEnd"/>
      <w:r w:rsidRPr="009A1893">
        <w:rPr>
          <w:rFonts w:cs="Arial"/>
          <w:sz w:val="24"/>
          <w:szCs w:val="24"/>
        </w:rPr>
        <w:t xml:space="preserve"> parents don’t want their relationship to get too serious</w:t>
      </w:r>
      <w:r>
        <w:rPr>
          <w:rFonts w:cs="Arial"/>
          <w:sz w:val="24"/>
          <w:szCs w:val="24"/>
        </w:rPr>
        <w:t>, and</w:t>
      </w:r>
      <w:r w:rsidRPr="009A1893">
        <w:rPr>
          <w:rFonts w:cs="Arial"/>
          <w:sz w:val="24"/>
          <w:szCs w:val="24"/>
        </w:rPr>
        <w:t xml:space="preserve"> that she doesn’t want to risk another run-in with </w:t>
      </w:r>
      <w:proofErr w:type="spellStart"/>
      <w:r w:rsidRPr="009A1893">
        <w:rPr>
          <w:rFonts w:cs="Arial"/>
          <w:sz w:val="24"/>
          <w:szCs w:val="24"/>
        </w:rPr>
        <w:t>Mylene’s</w:t>
      </w:r>
      <w:proofErr w:type="spellEnd"/>
      <w:r w:rsidRPr="009A1893">
        <w:rPr>
          <w:rFonts w:cs="Arial"/>
          <w:sz w:val="24"/>
          <w:szCs w:val="24"/>
        </w:rPr>
        <w:t xml:space="preserve"> mum. She suggests that </w:t>
      </w:r>
      <w:proofErr w:type="spellStart"/>
      <w:r w:rsidRPr="009A1893">
        <w:rPr>
          <w:rFonts w:cs="Arial"/>
          <w:sz w:val="24"/>
          <w:szCs w:val="24"/>
        </w:rPr>
        <w:t>Mylene</w:t>
      </w:r>
      <w:proofErr w:type="spellEnd"/>
      <w:r w:rsidRPr="009A1893">
        <w:rPr>
          <w:rFonts w:cs="Arial"/>
          <w:sz w:val="24"/>
          <w:szCs w:val="24"/>
        </w:rPr>
        <w:t xml:space="preserve"> have coffee with Ryan instead.</w:t>
      </w:r>
    </w:p>
    <w:p w:rsidR="001834F6" w:rsidRPr="00FD236F" w:rsidRDefault="001834F6" w:rsidP="00D60DEC">
      <w:pPr>
        <w:spacing w:after="0" w:line="360" w:lineRule="auto"/>
        <w:jc w:val="both"/>
        <w:rPr>
          <w:rFonts w:cs="Arial"/>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Key things to highlight:</w:t>
      </w:r>
    </w:p>
    <w:p w:rsidR="001834F6" w:rsidRPr="00502592" w:rsidRDefault="001834F6" w:rsidP="0077502D">
      <w:pPr>
        <w:pStyle w:val="ListParagraph"/>
        <w:numPr>
          <w:ilvl w:val="0"/>
          <w:numId w:val="39"/>
        </w:numPr>
        <w:spacing w:line="360" w:lineRule="auto"/>
        <w:jc w:val="both"/>
        <w:rPr>
          <w:rFonts w:cs="Arial"/>
          <w:sz w:val="24"/>
          <w:szCs w:val="24"/>
        </w:rPr>
      </w:pPr>
      <w:r>
        <w:rPr>
          <w:rFonts w:cs="Arial"/>
          <w:sz w:val="24"/>
          <w:szCs w:val="24"/>
        </w:rPr>
        <w:lastRenderedPageBreak/>
        <w:t xml:space="preserve">Jo automatically </w:t>
      </w:r>
      <w:r w:rsidRPr="00502592">
        <w:rPr>
          <w:rFonts w:cs="Arial"/>
          <w:sz w:val="24"/>
          <w:szCs w:val="24"/>
        </w:rPr>
        <w:t xml:space="preserve">defers to the wishes of </w:t>
      </w:r>
      <w:proofErr w:type="spellStart"/>
      <w:r w:rsidRPr="00502592">
        <w:rPr>
          <w:rFonts w:cs="Arial"/>
          <w:sz w:val="24"/>
          <w:szCs w:val="24"/>
        </w:rPr>
        <w:t>Mylene’s</w:t>
      </w:r>
      <w:proofErr w:type="spellEnd"/>
      <w:r w:rsidRPr="00502592">
        <w:rPr>
          <w:rFonts w:cs="Arial"/>
          <w:sz w:val="24"/>
          <w:szCs w:val="24"/>
        </w:rPr>
        <w:t xml:space="preserve"> mother</w:t>
      </w:r>
      <w:r>
        <w:rPr>
          <w:rFonts w:cs="Arial"/>
          <w:sz w:val="24"/>
          <w:szCs w:val="24"/>
        </w:rPr>
        <w:t xml:space="preserve"> instead of </w:t>
      </w:r>
      <w:proofErr w:type="spellStart"/>
      <w:r>
        <w:rPr>
          <w:rFonts w:cs="Arial"/>
          <w:sz w:val="24"/>
          <w:szCs w:val="24"/>
        </w:rPr>
        <w:t>Mylene</w:t>
      </w:r>
      <w:proofErr w:type="spellEnd"/>
    </w:p>
    <w:p w:rsidR="001834F6" w:rsidRPr="00502592" w:rsidRDefault="001834F6" w:rsidP="0077502D">
      <w:pPr>
        <w:pStyle w:val="ListParagraph"/>
        <w:numPr>
          <w:ilvl w:val="0"/>
          <w:numId w:val="39"/>
        </w:numPr>
        <w:spacing w:line="360" w:lineRule="auto"/>
        <w:jc w:val="both"/>
        <w:rPr>
          <w:rFonts w:cs="Arial"/>
          <w:sz w:val="24"/>
          <w:szCs w:val="24"/>
        </w:rPr>
      </w:pPr>
      <w:r w:rsidRPr="00502592">
        <w:rPr>
          <w:rFonts w:cs="Arial"/>
          <w:sz w:val="24"/>
          <w:szCs w:val="24"/>
        </w:rPr>
        <w:t xml:space="preserve">Jo prioritises her own comfort over </w:t>
      </w:r>
      <w:proofErr w:type="spellStart"/>
      <w:r w:rsidRPr="00502592">
        <w:rPr>
          <w:rFonts w:cs="Arial"/>
          <w:sz w:val="24"/>
          <w:szCs w:val="24"/>
        </w:rPr>
        <w:t>Mylene’s</w:t>
      </w:r>
      <w:proofErr w:type="spellEnd"/>
      <w:r w:rsidRPr="00502592">
        <w:rPr>
          <w:rFonts w:cs="Arial"/>
          <w:sz w:val="24"/>
          <w:szCs w:val="24"/>
        </w:rPr>
        <w:t xml:space="preserve"> right to have a relationship</w:t>
      </w:r>
    </w:p>
    <w:p w:rsidR="001834F6" w:rsidRDefault="001834F6" w:rsidP="0077502D">
      <w:pPr>
        <w:pStyle w:val="ListParagraph"/>
        <w:numPr>
          <w:ilvl w:val="0"/>
          <w:numId w:val="39"/>
        </w:numPr>
        <w:spacing w:line="360" w:lineRule="auto"/>
        <w:jc w:val="both"/>
        <w:rPr>
          <w:rFonts w:cs="Arial"/>
          <w:sz w:val="24"/>
          <w:szCs w:val="24"/>
        </w:rPr>
      </w:pPr>
      <w:r w:rsidRPr="00502592">
        <w:rPr>
          <w:rFonts w:cs="Arial"/>
          <w:sz w:val="24"/>
          <w:szCs w:val="24"/>
        </w:rPr>
        <w:t xml:space="preserve">Jo’s </w:t>
      </w:r>
      <w:r>
        <w:rPr>
          <w:rFonts w:cs="Arial"/>
          <w:sz w:val="24"/>
          <w:szCs w:val="24"/>
        </w:rPr>
        <w:t>suggestion of</w:t>
      </w:r>
      <w:r w:rsidRPr="00502592">
        <w:rPr>
          <w:rFonts w:cs="Arial"/>
          <w:sz w:val="24"/>
          <w:szCs w:val="24"/>
        </w:rPr>
        <w:t xml:space="preserve"> having coffee with her boyfriend </w:t>
      </w:r>
      <w:r>
        <w:rPr>
          <w:rFonts w:cs="Arial"/>
          <w:sz w:val="24"/>
          <w:szCs w:val="24"/>
        </w:rPr>
        <w:t>shows she thinks</w:t>
      </w:r>
      <w:r w:rsidRPr="00502592">
        <w:rPr>
          <w:rFonts w:cs="Arial"/>
          <w:sz w:val="24"/>
          <w:szCs w:val="24"/>
        </w:rPr>
        <w:t xml:space="preserve"> </w:t>
      </w:r>
      <w:proofErr w:type="spellStart"/>
      <w:r>
        <w:rPr>
          <w:rFonts w:cs="Arial"/>
          <w:sz w:val="24"/>
          <w:szCs w:val="24"/>
        </w:rPr>
        <w:t>Mylene’s</w:t>
      </w:r>
      <w:proofErr w:type="spellEnd"/>
      <w:r>
        <w:rPr>
          <w:rFonts w:cs="Arial"/>
          <w:sz w:val="24"/>
          <w:szCs w:val="24"/>
        </w:rPr>
        <w:t xml:space="preserve"> needs and desires are different from her own</w:t>
      </w:r>
    </w:p>
    <w:p w:rsidR="001834F6" w:rsidRDefault="001834F6" w:rsidP="00D60DEC">
      <w:pPr>
        <w:pStyle w:val="ListParagraph"/>
        <w:spacing w:after="0" w:line="360" w:lineRule="auto"/>
        <w:ind w:left="360"/>
        <w:jc w:val="both"/>
        <w:rPr>
          <w:rFonts w:ascii="Gill Sans Ultra Bold" w:hAnsi="Gill Sans Ultra Bold" w:cs="Arial"/>
          <w:color w:val="365F91" w:themeColor="accent1" w:themeShade="BF"/>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Others things to discuss</w:t>
      </w:r>
    </w:p>
    <w:p w:rsidR="001834F6" w:rsidRPr="006233B1" w:rsidRDefault="001834F6" w:rsidP="0077502D">
      <w:pPr>
        <w:pStyle w:val="ListParagraph"/>
        <w:numPr>
          <w:ilvl w:val="0"/>
          <w:numId w:val="39"/>
        </w:numPr>
        <w:spacing w:after="0" w:line="360" w:lineRule="auto"/>
        <w:jc w:val="both"/>
        <w:rPr>
          <w:rFonts w:cs="Arial"/>
          <w:sz w:val="24"/>
          <w:szCs w:val="24"/>
        </w:rPr>
      </w:pPr>
      <w:r w:rsidRPr="006233B1">
        <w:rPr>
          <w:rFonts w:cs="Arial"/>
          <w:sz w:val="24"/>
          <w:szCs w:val="24"/>
        </w:rPr>
        <w:t xml:space="preserve">Ask staff to consider anything else they notice in the scenario </w:t>
      </w:r>
      <w:r w:rsidR="0065516F" w:rsidRPr="00395502">
        <w:rPr>
          <w:rFonts w:cs="Arial"/>
          <w:sz w:val="24"/>
          <w:szCs w:val="24"/>
        </w:rPr>
        <w:t xml:space="preserve">that </w:t>
      </w:r>
      <w:r w:rsidR="0065516F">
        <w:rPr>
          <w:rFonts w:cs="Arial"/>
          <w:sz w:val="24"/>
          <w:szCs w:val="24"/>
        </w:rPr>
        <w:t>could be done better</w:t>
      </w:r>
      <w:r w:rsidRPr="006233B1">
        <w:rPr>
          <w:rFonts w:cs="Arial"/>
          <w:sz w:val="24"/>
          <w:szCs w:val="24"/>
        </w:rPr>
        <w:t>. Ask what they would do in this situation, and what else they would need to consider when</w:t>
      </w:r>
      <w:r>
        <w:rPr>
          <w:rFonts w:cs="Arial"/>
          <w:sz w:val="24"/>
          <w:szCs w:val="24"/>
        </w:rPr>
        <w:t xml:space="preserve"> supporting someone with relationships.</w:t>
      </w:r>
    </w:p>
    <w:p w:rsidR="001834F6" w:rsidRDefault="001834F6" w:rsidP="00D60DEC">
      <w:pPr>
        <w:pStyle w:val="imported-Normal"/>
        <w:spacing w:line="360" w:lineRule="auto"/>
        <w:jc w:val="both"/>
        <w:rPr>
          <w:rFonts w:ascii="Arial" w:hAnsi="Arial" w:cs="Arial"/>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How the scene could have played out (Scenario 2)</w:t>
      </w:r>
    </w:p>
    <w:p w:rsidR="001834F6" w:rsidRDefault="001834F6" w:rsidP="0077502D">
      <w:pPr>
        <w:pStyle w:val="ListParagraph"/>
        <w:numPr>
          <w:ilvl w:val="0"/>
          <w:numId w:val="40"/>
        </w:numPr>
        <w:spacing w:line="360" w:lineRule="auto"/>
        <w:jc w:val="both"/>
        <w:rPr>
          <w:rFonts w:cs="Arial"/>
          <w:sz w:val="24"/>
          <w:szCs w:val="24"/>
        </w:rPr>
      </w:pPr>
      <w:r w:rsidRPr="00FA0B19">
        <w:rPr>
          <w:rFonts w:cs="Arial"/>
          <w:sz w:val="24"/>
          <w:szCs w:val="24"/>
        </w:rPr>
        <w:t xml:space="preserve">Jo listens to </w:t>
      </w:r>
      <w:proofErr w:type="spellStart"/>
      <w:r w:rsidRPr="00FA0B19">
        <w:rPr>
          <w:rFonts w:cs="Arial"/>
          <w:sz w:val="24"/>
          <w:szCs w:val="24"/>
        </w:rPr>
        <w:t>Mylene</w:t>
      </w:r>
      <w:proofErr w:type="spellEnd"/>
      <w:r w:rsidRPr="00FA0B19">
        <w:rPr>
          <w:rFonts w:cs="Arial"/>
          <w:sz w:val="24"/>
          <w:szCs w:val="24"/>
        </w:rPr>
        <w:t xml:space="preserve"> and tells h</w:t>
      </w:r>
      <w:r>
        <w:rPr>
          <w:rFonts w:cs="Arial"/>
          <w:sz w:val="24"/>
          <w:szCs w:val="24"/>
        </w:rPr>
        <w:t>er that she is an adult and it is</w:t>
      </w:r>
      <w:r w:rsidRPr="00FA0B19">
        <w:rPr>
          <w:rFonts w:cs="Arial"/>
          <w:sz w:val="24"/>
          <w:szCs w:val="24"/>
        </w:rPr>
        <w:t xml:space="preserve"> her decision. </w:t>
      </w:r>
    </w:p>
    <w:p w:rsidR="001834F6" w:rsidRPr="00FA0B19" w:rsidRDefault="001834F6" w:rsidP="0077502D">
      <w:pPr>
        <w:pStyle w:val="ListParagraph"/>
        <w:numPr>
          <w:ilvl w:val="0"/>
          <w:numId w:val="40"/>
        </w:numPr>
        <w:spacing w:line="360" w:lineRule="auto"/>
        <w:jc w:val="both"/>
        <w:rPr>
          <w:rFonts w:cs="Arial"/>
          <w:sz w:val="24"/>
          <w:szCs w:val="24"/>
        </w:rPr>
      </w:pPr>
      <w:proofErr w:type="spellStart"/>
      <w:r w:rsidRPr="00FA0B19">
        <w:rPr>
          <w:rFonts w:cs="Arial"/>
          <w:sz w:val="24"/>
          <w:szCs w:val="24"/>
        </w:rPr>
        <w:t>Mylene</w:t>
      </w:r>
      <w:proofErr w:type="spellEnd"/>
      <w:r w:rsidRPr="00FA0B19">
        <w:rPr>
          <w:rFonts w:cs="Arial"/>
          <w:sz w:val="24"/>
          <w:szCs w:val="24"/>
        </w:rPr>
        <w:t xml:space="preserve"> tell us that Jo has helped her to</w:t>
      </w:r>
      <w:r>
        <w:rPr>
          <w:rFonts w:cs="Arial"/>
          <w:sz w:val="24"/>
          <w:szCs w:val="24"/>
        </w:rPr>
        <w:t xml:space="preserve"> speak to her mum about Ryan </w:t>
      </w:r>
      <w:r w:rsidRPr="00FA0B19">
        <w:rPr>
          <w:rFonts w:cs="Arial"/>
          <w:sz w:val="24"/>
          <w:szCs w:val="24"/>
        </w:rPr>
        <w:t>stay</w:t>
      </w:r>
      <w:r>
        <w:rPr>
          <w:rFonts w:cs="Arial"/>
          <w:sz w:val="24"/>
          <w:szCs w:val="24"/>
        </w:rPr>
        <w:t>ing</w:t>
      </w:r>
      <w:r w:rsidRPr="00FA0B19">
        <w:rPr>
          <w:rFonts w:cs="Arial"/>
          <w:sz w:val="24"/>
          <w:szCs w:val="24"/>
        </w:rPr>
        <w:t xml:space="preserve"> over, and </w:t>
      </w:r>
      <w:r>
        <w:rPr>
          <w:rFonts w:cs="Arial"/>
          <w:sz w:val="24"/>
          <w:szCs w:val="24"/>
        </w:rPr>
        <w:t xml:space="preserve">helped her </w:t>
      </w:r>
      <w:r w:rsidRPr="00FA0B19">
        <w:rPr>
          <w:rFonts w:cs="Arial"/>
          <w:sz w:val="24"/>
          <w:szCs w:val="24"/>
        </w:rPr>
        <w:t>to go to the doctor for information and support</w:t>
      </w: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Other scenarios for discussion</w:t>
      </w:r>
    </w:p>
    <w:p w:rsidR="001834F6" w:rsidRPr="00275E6A" w:rsidRDefault="001834F6" w:rsidP="00D60DEC">
      <w:pPr>
        <w:pStyle w:val="ListParagraph"/>
        <w:numPr>
          <w:ilvl w:val="0"/>
          <w:numId w:val="10"/>
        </w:numPr>
        <w:spacing w:after="0" w:line="360" w:lineRule="auto"/>
        <w:rPr>
          <w:rFonts w:cs="Arial"/>
          <w:sz w:val="24"/>
          <w:szCs w:val="24"/>
        </w:rPr>
      </w:pPr>
      <w:r w:rsidRPr="00275E6A">
        <w:rPr>
          <w:rFonts w:cs="Arial"/>
          <w:sz w:val="24"/>
          <w:szCs w:val="24"/>
        </w:rPr>
        <w:t xml:space="preserve">Kelly has told staff </w:t>
      </w:r>
      <w:r>
        <w:rPr>
          <w:rFonts w:cs="Arial"/>
          <w:sz w:val="24"/>
          <w:szCs w:val="24"/>
        </w:rPr>
        <w:t>that she feels uncomfortable about one of the casual staff. She said that he came into her bedroom and watched her while she was getting dressed</w:t>
      </w:r>
    </w:p>
    <w:p w:rsidR="001834F6" w:rsidRPr="00275E6A" w:rsidRDefault="001834F6" w:rsidP="00D60DEC">
      <w:pPr>
        <w:pStyle w:val="ListParagraph"/>
        <w:numPr>
          <w:ilvl w:val="0"/>
          <w:numId w:val="10"/>
        </w:numPr>
        <w:spacing w:line="360" w:lineRule="auto"/>
        <w:rPr>
          <w:rFonts w:cs="Arial"/>
          <w:sz w:val="24"/>
          <w:szCs w:val="24"/>
        </w:rPr>
      </w:pPr>
      <w:r w:rsidRPr="00275E6A">
        <w:rPr>
          <w:rFonts w:cs="Arial"/>
          <w:sz w:val="24"/>
          <w:szCs w:val="24"/>
        </w:rPr>
        <w:t>Kelly and Kim attend the same day service and often spend the whole day together</w:t>
      </w:r>
    </w:p>
    <w:p w:rsidR="001834F6" w:rsidRDefault="001834F6" w:rsidP="00D60DEC">
      <w:pPr>
        <w:pStyle w:val="ListParagraph"/>
        <w:numPr>
          <w:ilvl w:val="0"/>
          <w:numId w:val="10"/>
        </w:numPr>
        <w:spacing w:line="360" w:lineRule="auto"/>
        <w:rPr>
          <w:rFonts w:cs="Arial"/>
          <w:sz w:val="24"/>
          <w:szCs w:val="24"/>
        </w:rPr>
      </w:pPr>
      <w:r>
        <w:rPr>
          <w:rFonts w:cs="Arial"/>
          <w:sz w:val="24"/>
          <w:szCs w:val="24"/>
        </w:rPr>
        <w:t xml:space="preserve">Tom often expresses interest in buying pornographic magazines in the newsagency. </w:t>
      </w:r>
      <w:proofErr w:type="gramStart"/>
      <w:r>
        <w:rPr>
          <w:rFonts w:cs="Arial"/>
          <w:sz w:val="24"/>
          <w:szCs w:val="24"/>
        </w:rPr>
        <w:t>Staff have</w:t>
      </w:r>
      <w:proofErr w:type="gramEnd"/>
      <w:r>
        <w:rPr>
          <w:rFonts w:cs="Arial"/>
          <w:sz w:val="24"/>
          <w:szCs w:val="24"/>
        </w:rPr>
        <w:t xml:space="preserve"> told him he is not allowed to buy them. </w:t>
      </w:r>
    </w:p>
    <w:p w:rsidR="001834F6" w:rsidRPr="00275E6A" w:rsidRDefault="001834F6" w:rsidP="00D60DEC">
      <w:pPr>
        <w:pStyle w:val="ListParagraph"/>
        <w:numPr>
          <w:ilvl w:val="0"/>
          <w:numId w:val="10"/>
        </w:numPr>
        <w:spacing w:line="360" w:lineRule="auto"/>
        <w:rPr>
          <w:rFonts w:cs="Arial"/>
          <w:sz w:val="24"/>
          <w:szCs w:val="24"/>
        </w:rPr>
      </w:pPr>
      <w:r>
        <w:rPr>
          <w:rFonts w:cs="Arial"/>
          <w:sz w:val="24"/>
          <w:szCs w:val="24"/>
        </w:rPr>
        <w:t xml:space="preserve">Kim has a regular video date with his girlfriend but it doesn’t happen when casual </w:t>
      </w:r>
      <w:proofErr w:type="gramStart"/>
      <w:r>
        <w:rPr>
          <w:rFonts w:cs="Arial"/>
          <w:sz w:val="24"/>
          <w:szCs w:val="24"/>
        </w:rPr>
        <w:t>staff are</w:t>
      </w:r>
      <w:proofErr w:type="gramEnd"/>
      <w:r>
        <w:rPr>
          <w:rFonts w:cs="Arial"/>
          <w:sz w:val="24"/>
          <w:szCs w:val="24"/>
        </w:rPr>
        <w:t xml:space="preserve"> working. </w:t>
      </w:r>
    </w:p>
    <w:p w:rsidR="001775ED" w:rsidRPr="005C4821" w:rsidRDefault="001775ED" w:rsidP="00D60DEC">
      <w:pPr>
        <w:pStyle w:val="NDSHeader"/>
        <w:spacing w:line="360" w:lineRule="auto"/>
      </w:pPr>
      <w:r w:rsidRPr="005C4821">
        <w:t>What might staff need to support people in this area?</w:t>
      </w:r>
    </w:p>
    <w:p w:rsidR="001834F6" w:rsidRDefault="001834F6" w:rsidP="00D60DEC">
      <w:pPr>
        <w:spacing w:after="0" w:line="360" w:lineRule="auto"/>
        <w:jc w:val="both"/>
        <w:rPr>
          <w:rFonts w:cs="Arial"/>
          <w:b/>
          <w:sz w:val="24"/>
          <w:szCs w:val="24"/>
        </w:rPr>
      </w:pPr>
      <w:r w:rsidRPr="004C5BF3">
        <w:rPr>
          <w:rFonts w:cs="Arial"/>
          <w:sz w:val="24"/>
          <w:szCs w:val="24"/>
        </w:rPr>
        <w:t xml:space="preserve">Ensure staff can access and understand all relevant organisational policies, procedures, work practices and plans to </w:t>
      </w:r>
      <w:r>
        <w:rPr>
          <w:rFonts w:cs="Arial"/>
          <w:sz w:val="24"/>
          <w:szCs w:val="24"/>
        </w:rPr>
        <w:t>support people in their relationships</w:t>
      </w:r>
      <w:r w:rsidRPr="004C5BF3">
        <w:rPr>
          <w:rFonts w:cs="Arial"/>
          <w:sz w:val="24"/>
          <w:szCs w:val="24"/>
        </w:rPr>
        <w:t>. Other areas include:</w:t>
      </w:r>
    </w:p>
    <w:p w:rsidR="001834F6" w:rsidRDefault="001834F6" w:rsidP="00D60DEC">
      <w:pPr>
        <w:spacing w:after="0" w:line="360" w:lineRule="auto"/>
        <w:jc w:val="both"/>
        <w:rPr>
          <w:rFonts w:cs="Arial"/>
          <w:b/>
          <w:sz w:val="24"/>
          <w:szCs w:val="24"/>
        </w:rPr>
      </w:pPr>
    </w:p>
    <w:p w:rsidR="001834F6" w:rsidRPr="001834F6" w:rsidRDefault="001834F6" w:rsidP="0077502D">
      <w:pPr>
        <w:pStyle w:val="ListParagraph"/>
        <w:numPr>
          <w:ilvl w:val="0"/>
          <w:numId w:val="41"/>
        </w:numPr>
        <w:spacing w:after="0" w:line="360" w:lineRule="auto"/>
        <w:jc w:val="both"/>
        <w:rPr>
          <w:rFonts w:cs="Arial"/>
          <w:sz w:val="24"/>
          <w:szCs w:val="24"/>
        </w:rPr>
      </w:pPr>
      <w:r>
        <w:rPr>
          <w:rFonts w:cs="Arial"/>
          <w:sz w:val="24"/>
          <w:szCs w:val="24"/>
        </w:rPr>
        <w:t>Exploring how the</w:t>
      </w:r>
      <w:r w:rsidRPr="001834F6">
        <w:rPr>
          <w:rFonts w:cs="Arial"/>
          <w:sz w:val="24"/>
          <w:szCs w:val="24"/>
        </w:rPr>
        <w:t xml:space="preserve"> values of support workers and family members may impact on people being able to </w:t>
      </w:r>
      <w:r>
        <w:rPr>
          <w:rFonts w:cs="Arial"/>
          <w:sz w:val="24"/>
          <w:szCs w:val="24"/>
        </w:rPr>
        <w:t>express themselves in this area</w:t>
      </w:r>
      <w:r w:rsidRPr="001834F6">
        <w:rPr>
          <w:rFonts w:cs="Arial"/>
          <w:sz w:val="24"/>
          <w:szCs w:val="24"/>
        </w:rPr>
        <w:t xml:space="preserve"> </w:t>
      </w:r>
    </w:p>
    <w:p w:rsidR="001834F6" w:rsidRPr="001834F6" w:rsidRDefault="001834F6" w:rsidP="0077502D">
      <w:pPr>
        <w:pStyle w:val="ListParagraph"/>
        <w:numPr>
          <w:ilvl w:val="0"/>
          <w:numId w:val="41"/>
        </w:numPr>
        <w:spacing w:after="0" w:line="360" w:lineRule="auto"/>
        <w:jc w:val="both"/>
        <w:rPr>
          <w:rFonts w:cs="Arial"/>
          <w:sz w:val="24"/>
          <w:szCs w:val="24"/>
        </w:rPr>
      </w:pPr>
      <w:r>
        <w:rPr>
          <w:rFonts w:cs="Arial"/>
          <w:sz w:val="24"/>
          <w:szCs w:val="24"/>
        </w:rPr>
        <w:t>Guidance where families</w:t>
      </w:r>
      <w:r w:rsidRPr="001834F6">
        <w:rPr>
          <w:rFonts w:cs="Arial"/>
          <w:sz w:val="24"/>
          <w:szCs w:val="24"/>
        </w:rPr>
        <w:t xml:space="preserve"> </w:t>
      </w:r>
      <w:r>
        <w:rPr>
          <w:rFonts w:cs="Arial"/>
          <w:sz w:val="24"/>
          <w:szCs w:val="24"/>
        </w:rPr>
        <w:t xml:space="preserve">of people they support </w:t>
      </w:r>
      <w:r w:rsidRPr="001834F6">
        <w:rPr>
          <w:rFonts w:cs="Arial"/>
          <w:sz w:val="24"/>
          <w:szCs w:val="24"/>
        </w:rPr>
        <w:t xml:space="preserve">have strong </w:t>
      </w:r>
      <w:r>
        <w:rPr>
          <w:rFonts w:cs="Arial"/>
          <w:sz w:val="24"/>
          <w:szCs w:val="24"/>
        </w:rPr>
        <w:t xml:space="preserve">(and/or contrary) </w:t>
      </w:r>
      <w:r w:rsidRPr="001834F6">
        <w:rPr>
          <w:rFonts w:cs="Arial"/>
          <w:sz w:val="24"/>
          <w:szCs w:val="24"/>
        </w:rPr>
        <w:t>opinions</w:t>
      </w:r>
      <w:r>
        <w:rPr>
          <w:rFonts w:cs="Arial"/>
          <w:sz w:val="24"/>
          <w:szCs w:val="24"/>
        </w:rPr>
        <w:t xml:space="preserve"> about the people you support </w:t>
      </w:r>
    </w:p>
    <w:p w:rsidR="001834F6" w:rsidRPr="00D60DEC" w:rsidRDefault="001834F6" w:rsidP="0077502D">
      <w:pPr>
        <w:pStyle w:val="ListParagraph"/>
        <w:numPr>
          <w:ilvl w:val="0"/>
          <w:numId w:val="41"/>
        </w:numPr>
        <w:spacing w:after="0" w:line="360" w:lineRule="auto"/>
        <w:jc w:val="both"/>
        <w:rPr>
          <w:rFonts w:cs="Arial"/>
          <w:sz w:val="24"/>
          <w:szCs w:val="24"/>
        </w:rPr>
      </w:pPr>
      <w:r w:rsidRPr="00D60DEC">
        <w:rPr>
          <w:rFonts w:cs="Arial"/>
          <w:sz w:val="24"/>
          <w:szCs w:val="24"/>
        </w:rPr>
        <w:lastRenderedPageBreak/>
        <w:t xml:space="preserve">Clear message from organisation management about the commitment to support each person as an individual in their relationships with others </w:t>
      </w:r>
    </w:p>
    <w:p w:rsidR="001834F6" w:rsidRPr="00D60DEC" w:rsidRDefault="001834F6" w:rsidP="0077502D">
      <w:pPr>
        <w:pStyle w:val="ListParagraph"/>
        <w:numPr>
          <w:ilvl w:val="0"/>
          <w:numId w:val="41"/>
        </w:numPr>
        <w:spacing w:after="0" w:line="360" w:lineRule="auto"/>
        <w:jc w:val="both"/>
        <w:rPr>
          <w:rFonts w:cs="Arial"/>
          <w:sz w:val="24"/>
          <w:szCs w:val="24"/>
        </w:rPr>
      </w:pPr>
      <w:r w:rsidRPr="00D60DEC">
        <w:rPr>
          <w:rFonts w:cs="Arial"/>
          <w:sz w:val="24"/>
          <w:szCs w:val="24"/>
        </w:rPr>
        <w:t>Education, training, awareness around sexuality and safe relationships</w:t>
      </w:r>
    </w:p>
    <w:p w:rsidR="001834F6" w:rsidRPr="00D60DEC" w:rsidRDefault="001834F6" w:rsidP="00D60DEC">
      <w:pPr>
        <w:pStyle w:val="ListParagraph"/>
        <w:numPr>
          <w:ilvl w:val="0"/>
          <w:numId w:val="26"/>
        </w:numPr>
        <w:spacing w:after="0" w:line="360" w:lineRule="auto"/>
        <w:jc w:val="both"/>
        <w:rPr>
          <w:rFonts w:cs="Arial"/>
          <w:sz w:val="24"/>
          <w:szCs w:val="24"/>
        </w:rPr>
      </w:pPr>
      <w:r w:rsidRPr="00D60DEC">
        <w:rPr>
          <w:rFonts w:cs="Arial"/>
          <w:sz w:val="24"/>
          <w:szCs w:val="24"/>
        </w:rPr>
        <w:t>Education and support for families and carers to recognise and support romantic and sexual relationships</w:t>
      </w:r>
    </w:p>
    <w:p w:rsidR="00FA0B19" w:rsidRPr="00D60DEC" w:rsidRDefault="00FA0B19" w:rsidP="00D60DEC">
      <w:pPr>
        <w:spacing w:after="0" w:line="360" w:lineRule="auto"/>
        <w:rPr>
          <w:rFonts w:cs="Arial"/>
          <w:color w:val="365F91" w:themeColor="accent1" w:themeShade="BF"/>
          <w:sz w:val="24"/>
          <w:szCs w:val="24"/>
        </w:rPr>
      </w:pPr>
    </w:p>
    <w:p w:rsidR="001834F6" w:rsidRPr="00D60DEC" w:rsidRDefault="001834F6" w:rsidP="00D60DEC">
      <w:pPr>
        <w:pStyle w:val="NDSHeader"/>
        <w:spacing w:line="360" w:lineRule="auto"/>
      </w:pPr>
      <w:r w:rsidRPr="00D60DEC">
        <w:t>Think Diversity!</w:t>
      </w:r>
    </w:p>
    <w:p w:rsidR="001834F6" w:rsidRPr="00D60DEC" w:rsidRDefault="001834F6" w:rsidP="00D60DEC">
      <w:pPr>
        <w:pStyle w:val="ListParagraph"/>
        <w:numPr>
          <w:ilvl w:val="0"/>
          <w:numId w:val="28"/>
        </w:numPr>
        <w:spacing w:after="0" w:line="360" w:lineRule="auto"/>
        <w:jc w:val="both"/>
        <w:rPr>
          <w:rFonts w:cs="Arial"/>
          <w:sz w:val="24"/>
          <w:szCs w:val="24"/>
        </w:rPr>
      </w:pPr>
      <w:r w:rsidRPr="00D60DEC">
        <w:rPr>
          <w:rFonts w:cs="Arial"/>
          <w:sz w:val="24"/>
          <w:szCs w:val="24"/>
        </w:rPr>
        <w:t xml:space="preserve">How might supporting someone to express their identity be different for someone from a non-English speaking background? Or an indigenous person? What about someone with complex communication needs? </w:t>
      </w:r>
    </w:p>
    <w:p w:rsidR="001834F6" w:rsidRPr="00D60DEC" w:rsidRDefault="001834F6" w:rsidP="00D60DEC">
      <w:pPr>
        <w:pStyle w:val="ListParagraph"/>
        <w:numPr>
          <w:ilvl w:val="0"/>
          <w:numId w:val="28"/>
        </w:numPr>
        <w:spacing w:after="0" w:line="360" w:lineRule="auto"/>
        <w:jc w:val="both"/>
        <w:rPr>
          <w:rFonts w:cs="Arial"/>
          <w:sz w:val="24"/>
          <w:szCs w:val="24"/>
        </w:rPr>
      </w:pPr>
      <w:r w:rsidRPr="00D60DEC">
        <w:rPr>
          <w:rFonts w:cs="Arial"/>
          <w:sz w:val="24"/>
          <w:szCs w:val="24"/>
        </w:rPr>
        <w:t xml:space="preserve">Is it different for men and women? Or someone who is gay, lesbian, bisexual or transgender? Explore these ideas with your staff. </w:t>
      </w:r>
    </w:p>
    <w:p w:rsidR="00FA0B19" w:rsidRPr="00D60DEC" w:rsidRDefault="00FA0B19" w:rsidP="00D60DEC">
      <w:pPr>
        <w:spacing w:after="0" w:line="360" w:lineRule="auto"/>
        <w:rPr>
          <w:rFonts w:cs="Arial"/>
          <w:color w:val="365F91" w:themeColor="accent1" w:themeShade="BF"/>
          <w:sz w:val="24"/>
          <w:szCs w:val="24"/>
        </w:rPr>
      </w:pPr>
    </w:p>
    <w:p w:rsidR="00FA0B19" w:rsidRPr="00D60DEC" w:rsidRDefault="00FA0B19" w:rsidP="00D60DEC">
      <w:pPr>
        <w:pStyle w:val="NDSHeader"/>
        <w:spacing w:line="360" w:lineRule="auto"/>
      </w:pPr>
      <w:r w:rsidRPr="00D60DEC">
        <w:t>Useful resources and helpful links:</w:t>
      </w:r>
    </w:p>
    <w:p w:rsidR="001834F6" w:rsidRPr="00D60DEC" w:rsidRDefault="00D171D2" w:rsidP="00D60DEC">
      <w:pPr>
        <w:pStyle w:val="ListParagraph"/>
        <w:numPr>
          <w:ilvl w:val="0"/>
          <w:numId w:val="28"/>
        </w:numPr>
        <w:spacing w:line="360" w:lineRule="auto"/>
        <w:rPr>
          <w:rFonts w:cs="Arial"/>
          <w:color w:val="000000" w:themeColor="text1"/>
          <w:sz w:val="24"/>
          <w:szCs w:val="24"/>
        </w:rPr>
      </w:pPr>
      <w:hyperlink r:id="rId41" w:history="1">
        <w:r w:rsidR="001834F6" w:rsidRPr="00D60DEC">
          <w:rPr>
            <w:rStyle w:val="Hyperlink"/>
            <w:rFonts w:cs="Arial"/>
            <w:sz w:val="24"/>
            <w:szCs w:val="24"/>
          </w:rPr>
          <w:t>Peer Connect</w:t>
        </w:r>
      </w:hyperlink>
      <w:r w:rsidR="001834F6" w:rsidRPr="00D60DEC">
        <w:rPr>
          <w:rFonts w:cs="Arial"/>
          <w:color w:val="365F91" w:themeColor="accent1" w:themeShade="BF"/>
          <w:sz w:val="24"/>
          <w:szCs w:val="24"/>
        </w:rPr>
        <w:t xml:space="preserve">: </w:t>
      </w:r>
      <w:r w:rsidR="001834F6" w:rsidRPr="00D60DEC">
        <w:rPr>
          <w:rFonts w:cs="Arial"/>
          <w:color w:val="000000" w:themeColor="text1"/>
          <w:sz w:val="24"/>
          <w:szCs w:val="24"/>
        </w:rPr>
        <w:t>information on peer support networks across Australia</w:t>
      </w:r>
    </w:p>
    <w:p w:rsidR="001834F6" w:rsidRPr="00D60DEC" w:rsidRDefault="001834F6" w:rsidP="00D60DEC">
      <w:pPr>
        <w:pStyle w:val="ListParagraph"/>
        <w:numPr>
          <w:ilvl w:val="0"/>
          <w:numId w:val="28"/>
        </w:numPr>
        <w:tabs>
          <w:tab w:val="center" w:pos="2577"/>
        </w:tabs>
        <w:spacing w:after="0" w:line="360" w:lineRule="auto"/>
        <w:rPr>
          <w:rFonts w:cs="Arial"/>
          <w:sz w:val="24"/>
          <w:szCs w:val="24"/>
        </w:rPr>
      </w:pPr>
      <w:r w:rsidRPr="00D60DEC">
        <w:rPr>
          <w:rFonts w:cs="Arial"/>
          <w:sz w:val="24"/>
          <w:szCs w:val="24"/>
        </w:rPr>
        <w:t xml:space="preserve">Victorian State Government </w:t>
      </w:r>
      <w:hyperlink r:id="rId42" w:history="1">
        <w:r w:rsidRPr="00D60DEC">
          <w:rPr>
            <w:rStyle w:val="Hyperlink"/>
            <w:rFonts w:cs="Arial"/>
            <w:sz w:val="24"/>
            <w:szCs w:val="24"/>
          </w:rPr>
          <w:t>Better health channel: Disability and Sexuality</w:t>
        </w:r>
      </w:hyperlink>
    </w:p>
    <w:p w:rsidR="001834F6" w:rsidRPr="00D60DEC" w:rsidRDefault="001834F6" w:rsidP="00D60DEC">
      <w:pPr>
        <w:pStyle w:val="ListParagraph"/>
        <w:numPr>
          <w:ilvl w:val="0"/>
          <w:numId w:val="28"/>
        </w:numPr>
        <w:tabs>
          <w:tab w:val="center" w:pos="2577"/>
        </w:tabs>
        <w:spacing w:before="240" w:after="0" w:line="360" w:lineRule="auto"/>
        <w:rPr>
          <w:sz w:val="24"/>
          <w:szCs w:val="24"/>
        </w:rPr>
      </w:pPr>
      <w:r w:rsidRPr="00D60DEC">
        <w:rPr>
          <w:rFonts w:cs="Arial"/>
          <w:sz w:val="24"/>
          <w:szCs w:val="24"/>
        </w:rPr>
        <w:t xml:space="preserve">Living Safer Sexual Lives: </w:t>
      </w:r>
      <w:hyperlink r:id="rId43" w:history="1">
        <w:r w:rsidRPr="00D60DEC">
          <w:rPr>
            <w:rStyle w:val="Hyperlink"/>
            <w:rFonts w:cs="Arial"/>
            <w:sz w:val="24"/>
            <w:szCs w:val="24"/>
          </w:rPr>
          <w:t>https://www.deakin.edu.au/health-social-development/disability-and-inclusion/lssl</w:t>
        </w:r>
      </w:hyperlink>
    </w:p>
    <w:p w:rsidR="00AF1E3A" w:rsidRDefault="00AF1E3A" w:rsidP="00415B00">
      <w:pPr>
        <w:pStyle w:val="NDSTitle"/>
      </w:pPr>
    </w:p>
    <w:p w:rsidR="00D655DD" w:rsidRPr="00B62D87" w:rsidRDefault="001775ED" w:rsidP="00415B00">
      <w:pPr>
        <w:pStyle w:val="NDSTitle"/>
      </w:pPr>
      <w:r w:rsidRPr="00B62D87">
        <w:t>MATERIAL</w:t>
      </w:r>
      <w:r w:rsidR="00D655DD" w:rsidRPr="00B62D87">
        <w:t xml:space="preserve">: </w:t>
      </w:r>
      <w:r w:rsidR="0079592F" w:rsidRPr="00B62D87">
        <w:t>“</w:t>
      </w:r>
      <w:r w:rsidR="00D655DD" w:rsidRPr="00B62D87">
        <w:t>My house and my things</w:t>
      </w:r>
      <w:r w:rsidR="0079592F" w:rsidRPr="00B62D87">
        <w:t>”</w:t>
      </w:r>
    </w:p>
    <w:p w:rsidR="001834F6" w:rsidRPr="00BE2D44" w:rsidRDefault="001834F6" w:rsidP="00D60DEC">
      <w:pPr>
        <w:spacing w:after="0" w:line="360" w:lineRule="auto"/>
        <w:jc w:val="both"/>
        <w:rPr>
          <w:rFonts w:cs="Arial"/>
          <w:sz w:val="24"/>
          <w:szCs w:val="24"/>
        </w:rPr>
      </w:pPr>
      <w:r>
        <w:rPr>
          <w:rFonts w:cs="Arial"/>
          <w:sz w:val="24"/>
          <w:szCs w:val="24"/>
        </w:rPr>
        <w:t xml:space="preserve">This is about supporting people to feel ownership over their home and their things. It’s about people having a say about where they want to live and who they live with. It’s about respect for privacy and possessions. It’s about people being able to use their own things when they want to, and choose who to share things with. </w:t>
      </w:r>
    </w:p>
    <w:p w:rsidR="00384222" w:rsidRPr="00384222" w:rsidRDefault="00384222" w:rsidP="00D60DEC">
      <w:pPr>
        <w:spacing w:after="0" w:line="360" w:lineRule="auto"/>
        <w:jc w:val="both"/>
        <w:rPr>
          <w:rFonts w:cs="Arial"/>
          <w:color w:val="365F91" w:themeColor="accent1" w:themeShade="BF"/>
          <w:sz w:val="20"/>
          <w:szCs w:val="20"/>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In this scenario we see:</w:t>
      </w:r>
    </w:p>
    <w:p w:rsidR="001834F6" w:rsidRPr="008A1FE0" w:rsidRDefault="001834F6" w:rsidP="00D60DEC">
      <w:pPr>
        <w:spacing w:after="0" w:line="360" w:lineRule="auto"/>
        <w:jc w:val="both"/>
        <w:rPr>
          <w:rFonts w:cs="Arial"/>
          <w:sz w:val="24"/>
          <w:szCs w:val="24"/>
        </w:rPr>
      </w:pPr>
      <w:r w:rsidRPr="008A1FE0">
        <w:rPr>
          <w:rFonts w:cs="Arial"/>
          <w:sz w:val="24"/>
          <w:szCs w:val="24"/>
        </w:rPr>
        <w:t>Kelly comes home and Jo is tidying up the lounge room. Jo has opened a packa</w:t>
      </w:r>
      <w:r>
        <w:rPr>
          <w:rFonts w:cs="Arial"/>
          <w:sz w:val="24"/>
          <w:szCs w:val="24"/>
        </w:rPr>
        <w:t>ge which arrived for Kelly. It was</w:t>
      </w:r>
      <w:r w:rsidRPr="008A1FE0">
        <w:rPr>
          <w:rFonts w:cs="Arial"/>
          <w:sz w:val="24"/>
          <w:szCs w:val="24"/>
        </w:rPr>
        <w:t xml:space="preserve"> a new jumper from her sister. </w:t>
      </w:r>
      <w:r>
        <w:rPr>
          <w:rFonts w:cs="Arial"/>
          <w:sz w:val="24"/>
          <w:szCs w:val="24"/>
        </w:rPr>
        <w:t>Jo</w:t>
      </w:r>
      <w:r w:rsidRPr="008A1FE0">
        <w:rPr>
          <w:rFonts w:cs="Arial"/>
          <w:sz w:val="24"/>
          <w:szCs w:val="24"/>
        </w:rPr>
        <w:t xml:space="preserve"> tells Kelly she put the </w:t>
      </w:r>
      <w:r>
        <w:rPr>
          <w:rFonts w:cs="Arial"/>
          <w:sz w:val="24"/>
          <w:szCs w:val="24"/>
        </w:rPr>
        <w:t xml:space="preserve">new </w:t>
      </w:r>
      <w:r w:rsidRPr="008A1FE0">
        <w:rPr>
          <w:rFonts w:cs="Arial"/>
          <w:sz w:val="24"/>
          <w:szCs w:val="24"/>
        </w:rPr>
        <w:t xml:space="preserve">jumper in </w:t>
      </w:r>
      <w:r>
        <w:rPr>
          <w:rFonts w:cs="Arial"/>
          <w:sz w:val="24"/>
          <w:szCs w:val="24"/>
        </w:rPr>
        <w:t>her</w:t>
      </w:r>
      <w:r w:rsidRPr="008A1FE0">
        <w:rPr>
          <w:rFonts w:cs="Arial"/>
          <w:sz w:val="24"/>
          <w:szCs w:val="24"/>
        </w:rPr>
        <w:t xml:space="preserve"> cupb</w:t>
      </w:r>
      <w:r>
        <w:rPr>
          <w:rFonts w:cs="Arial"/>
          <w:sz w:val="24"/>
          <w:szCs w:val="24"/>
        </w:rPr>
        <w:t xml:space="preserve">oard, and threw out her old one. </w:t>
      </w:r>
      <w:r w:rsidRPr="008A1FE0">
        <w:rPr>
          <w:rFonts w:cs="Arial"/>
          <w:sz w:val="24"/>
          <w:szCs w:val="24"/>
        </w:rPr>
        <w:t xml:space="preserve">Kelly takes the opened card from the empty box on the table and looks at it. She </w:t>
      </w:r>
      <w:r>
        <w:rPr>
          <w:rFonts w:cs="Arial"/>
          <w:sz w:val="24"/>
          <w:szCs w:val="24"/>
        </w:rPr>
        <w:t>appears sad but thanks Jo anyway.</w:t>
      </w:r>
    </w:p>
    <w:p w:rsidR="001834F6" w:rsidRPr="001834F6" w:rsidRDefault="001834F6" w:rsidP="00D60DEC">
      <w:pPr>
        <w:spacing w:after="0" w:line="360" w:lineRule="auto"/>
        <w:jc w:val="both"/>
        <w:rPr>
          <w:rFonts w:cs="Arial"/>
          <w:color w:val="365F91" w:themeColor="accent1" w:themeShade="BF"/>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lastRenderedPageBreak/>
        <w:t>Key things to highlight:</w:t>
      </w:r>
    </w:p>
    <w:p w:rsidR="001834F6" w:rsidRPr="0034329B" w:rsidRDefault="001834F6" w:rsidP="0077502D">
      <w:pPr>
        <w:pStyle w:val="ListParagraph"/>
        <w:numPr>
          <w:ilvl w:val="0"/>
          <w:numId w:val="42"/>
        </w:numPr>
        <w:spacing w:after="0" w:line="360" w:lineRule="auto"/>
        <w:jc w:val="both"/>
        <w:rPr>
          <w:rFonts w:cs="Arial"/>
          <w:sz w:val="24"/>
          <w:szCs w:val="24"/>
        </w:rPr>
      </w:pPr>
      <w:r>
        <w:rPr>
          <w:rFonts w:cs="Arial"/>
          <w:sz w:val="24"/>
          <w:szCs w:val="24"/>
        </w:rPr>
        <w:t>Jo has opened Kelly’s mail</w:t>
      </w:r>
    </w:p>
    <w:p w:rsidR="001834F6" w:rsidRPr="00C723D8" w:rsidRDefault="001834F6" w:rsidP="0077502D">
      <w:pPr>
        <w:pStyle w:val="ListParagraph"/>
        <w:numPr>
          <w:ilvl w:val="0"/>
          <w:numId w:val="42"/>
        </w:numPr>
        <w:spacing w:after="0" w:line="360" w:lineRule="auto"/>
        <w:jc w:val="both"/>
        <w:rPr>
          <w:rFonts w:cs="Arial"/>
          <w:sz w:val="24"/>
          <w:szCs w:val="24"/>
        </w:rPr>
      </w:pPr>
      <w:r w:rsidRPr="00C723D8">
        <w:rPr>
          <w:rFonts w:cs="Arial"/>
          <w:sz w:val="24"/>
          <w:szCs w:val="24"/>
        </w:rPr>
        <w:t>Jo has gone into Kelly’s room without permission</w:t>
      </w:r>
    </w:p>
    <w:p w:rsidR="001834F6" w:rsidRPr="00C723D8" w:rsidRDefault="001834F6" w:rsidP="0077502D">
      <w:pPr>
        <w:pStyle w:val="ListParagraph"/>
        <w:numPr>
          <w:ilvl w:val="0"/>
          <w:numId w:val="42"/>
        </w:numPr>
        <w:spacing w:after="0" w:line="360" w:lineRule="auto"/>
        <w:jc w:val="both"/>
        <w:rPr>
          <w:rFonts w:cs="Arial"/>
          <w:sz w:val="24"/>
          <w:szCs w:val="24"/>
        </w:rPr>
      </w:pPr>
      <w:r w:rsidRPr="00C723D8">
        <w:rPr>
          <w:rFonts w:cs="Arial"/>
          <w:sz w:val="24"/>
          <w:szCs w:val="24"/>
        </w:rPr>
        <w:t>Jo has thrown out one of Kelly’s jumpers without asking</w:t>
      </w:r>
    </w:p>
    <w:p w:rsidR="001834F6" w:rsidRPr="001834F6" w:rsidRDefault="001834F6" w:rsidP="00D60DEC">
      <w:pPr>
        <w:spacing w:after="0" w:line="360" w:lineRule="auto"/>
        <w:jc w:val="both"/>
        <w:rPr>
          <w:rFonts w:cs="Arial"/>
          <w:color w:val="365F91" w:themeColor="accent1" w:themeShade="BF"/>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Other things to talk about:</w:t>
      </w:r>
    </w:p>
    <w:p w:rsidR="001834F6" w:rsidRPr="001834F6" w:rsidRDefault="001834F6" w:rsidP="00D60DEC">
      <w:pPr>
        <w:spacing w:after="0" w:line="360" w:lineRule="auto"/>
        <w:jc w:val="both"/>
        <w:rPr>
          <w:rFonts w:cs="Arial"/>
          <w:sz w:val="24"/>
          <w:szCs w:val="24"/>
        </w:rPr>
      </w:pPr>
      <w:r w:rsidRPr="001834F6">
        <w:rPr>
          <w:rFonts w:cs="Arial"/>
          <w:sz w:val="24"/>
          <w:szCs w:val="24"/>
        </w:rPr>
        <w:t xml:space="preserve">Ask staff to consider anything else </w:t>
      </w:r>
      <w:r w:rsidR="0065516F" w:rsidRPr="00395502">
        <w:rPr>
          <w:rFonts w:cs="Arial"/>
          <w:sz w:val="24"/>
          <w:szCs w:val="24"/>
        </w:rPr>
        <w:t xml:space="preserve">that </w:t>
      </w:r>
      <w:r w:rsidR="0065516F">
        <w:rPr>
          <w:rFonts w:cs="Arial"/>
          <w:sz w:val="24"/>
          <w:szCs w:val="24"/>
        </w:rPr>
        <w:t>could be done better</w:t>
      </w:r>
      <w:r w:rsidRPr="001834F6">
        <w:rPr>
          <w:rFonts w:cs="Arial"/>
          <w:sz w:val="24"/>
          <w:szCs w:val="24"/>
        </w:rPr>
        <w:t xml:space="preserve">. Examples include: </w:t>
      </w:r>
    </w:p>
    <w:p w:rsidR="001834F6" w:rsidRPr="00AF74FC" w:rsidRDefault="001834F6" w:rsidP="00D60DEC">
      <w:pPr>
        <w:pStyle w:val="ListParagraph"/>
        <w:numPr>
          <w:ilvl w:val="0"/>
          <w:numId w:val="19"/>
        </w:numPr>
        <w:spacing w:after="0" w:line="360" w:lineRule="auto"/>
        <w:jc w:val="both"/>
        <w:rPr>
          <w:rFonts w:ascii="Gill Sans Ultra Bold" w:hAnsi="Gill Sans Ultra Bold"/>
          <w:color w:val="365F91" w:themeColor="accent1" w:themeShade="BF"/>
          <w:sz w:val="28"/>
          <w:szCs w:val="28"/>
        </w:rPr>
      </w:pPr>
      <w:r>
        <w:rPr>
          <w:rFonts w:cs="Arial"/>
          <w:sz w:val="24"/>
          <w:szCs w:val="24"/>
        </w:rPr>
        <w:t>Jo does not stop tidying to talk to Kelly when she arrives home</w:t>
      </w:r>
    </w:p>
    <w:p w:rsidR="001834F6" w:rsidRPr="00541633" w:rsidRDefault="001834F6" w:rsidP="00D60DEC">
      <w:pPr>
        <w:pStyle w:val="ListParagraph"/>
        <w:numPr>
          <w:ilvl w:val="0"/>
          <w:numId w:val="19"/>
        </w:numPr>
        <w:spacing w:after="0" w:line="360" w:lineRule="auto"/>
        <w:jc w:val="both"/>
        <w:rPr>
          <w:rFonts w:ascii="Gill Sans Ultra Bold" w:hAnsi="Gill Sans Ultra Bold"/>
          <w:color w:val="365F91" w:themeColor="accent1" w:themeShade="BF"/>
          <w:sz w:val="28"/>
          <w:szCs w:val="28"/>
        </w:rPr>
      </w:pPr>
      <w:r w:rsidRPr="0034329B">
        <w:rPr>
          <w:rFonts w:cs="Arial"/>
          <w:sz w:val="24"/>
          <w:szCs w:val="24"/>
        </w:rPr>
        <w:t>Jo is treating the house like her workplace</w:t>
      </w:r>
      <w:r>
        <w:rPr>
          <w:rFonts w:cs="Arial"/>
          <w:sz w:val="24"/>
          <w:szCs w:val="24"/>
        </w:rPr>
        <w:t xml:space="preserve"> rather than Kelly’s house</w:t>
      </w:r>
    </w:p>
    <w:p w:rsidR="001834F6" w:rsidRPr="0034329B" w:rsidRDefault="001834F6" w:rsidP="00D60DEC">
      <w:pPr>
        <w:pStyle w:val="ListParagraph"/>
        <w:numPr>
          <w:ilvl w:val="0"/>
          <w:numId w:val="19"/>
        </w:numPr>
        <w:spacing w:after="0" w:line="360" w:lineRule="auto"/>
        <w:jc w:val="both"/>
        <w:rPr>
          <w:rFonts w:ascii="Gill Sans Ultra Bold" w:hAnsi="Gill Sans Ultra Bold"/>
          <w:color w:val="365F91" w:themeColor="accent1" w:themeShade="BF"/>
          <w:sz w:val="28"/>
          <w:szCs w:val="28"/>
        </w:rPr>
      </w:pPr>
      <w:r>
        <w:rPr>
          <w:rFonts w:cs="Arial"/>
          <w:sz w:val="24"/>
          <w:szCs w:val="24"/>
        </w:rPr>
        <w:t>Jo has prevented Kelly from making choices for herself</w:t>
      </w:r>
    </w:p>
    <w:p w:rsidR="001834F6" w:rsidRPr="00C723D8" w:rsidRDefault="001834F6" w:rsidP="00D60DEC">
      <w:pPr>
        <w:pStyle w:val="ListParagraph"/>
        <w:numPr>
          <w:ilvl w:val="0"/>
          <w:numId w:val="19"/>
        </w:numPr>
        <w:spacing w:after="0" w:line="360" w:lineRule="auto"/>
        <w:jc w:val="both"/>
        <w:rPr>
          <w:rFonts w:cs="Arial"/>
          <w:sz w:val="24"/>
          <w:szCs w:val="24"/>
        </w:rPr>
      </w:pPr>
      <w:r w:rsidRPr="00C723D8">
        <w:rPr>
          <w:rFonts w:cs="Arial"/>
          <w:sz w:val="24"/>
          <w:szCs w:val="24"/>
        </w:rPr>
        <w:t xml:space="preserve">Kelly feels like she needs to say </w:t>
      </w:r>
      <w:r>
        <w:rPr>
          <w:rFonts w:cs="Arial"/>
          <w:sz w:val="24"/>
          <w:szCs w:val="24"/>
        </w:rPr>
        <w:t>“</w:t>
      </w:r>
      <w:r w:rsidRPr="00C723D8">
        <w:rPr>
          <w:rFonts w:cs="Arial"/>
          <w:sz w:val="24"/>
          <w:szCs w:val="24"/>
        </w:rPr>
        <w:t>thank you</w:t>
      </w:r>
      <w:r>
        <w:rPr>
          <w:rFonts w:cs="Arial"/>
          <w:sz w:val="24"/>
          <w:szCs w:val="24"/>
        </w:rPr>
        <w:t>”</w:t>
      </w:r>
      <w:r w:rsidRPr="00C723D8">
        <w:rPr>
          <w:rFonts w:cs="Arial"/>
          <w:sz w:val="24"/>
          <w:szCs w:val="24"/>
        </w:rPr>
        <w:t xml:space="preserve"> to Jo</w:t>
      </w:r>
      <w:r>
        <w:rPr>
          <w:rFonts w:cs="Arial"/>
          <w:sz w:val="24"/>
          <w:szCs w:val="24"/>
        </w:rPr>
        <w:t xml:space="preserve"> even though she is unhappy</w:t>
      </w:r>
    </w:p>
    <w:p w:rsidR="001834F6" w:rsidRDefault="001834F6" w:rsidP="00D60DEC">
      <w:pPr>
        <w:spacing w:after="0" w:line="360" w:lineRule="auto"/>
        <w:jc w:val="both"/>
        <w:rPr>
          <w:rFonts w:cs="Arial"/>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How the scene could have played out (Scenario 2)</w:t>
      </w:r>
    </w:p>
    <w:p w:rsidR="001834F6" w:rsidRPr="004C0893" w:rsidRDefault="001834F6" w:rsidP="0077502D">
      <w:pPr>
        <w:pStyle w:val="ListParagraph"/>
        <w:numPr>
          <w:ilvl w:val="0"/>
          <w:numId w:val="43"/>
        </w:numPr>
        <w:spacing w:after="0" w:line="360" w:lineRule="auto"/>
        <w:jc w:val="both"/>
        <w:rPr>
          <w:rFonts w:cs="Arial"/>
          <w:sz w:val="24"/>
          <w:szCs w:val="24"/>
        </w:rPr>
      </w:pPr>
      <w:r w:rsidRPr="004C0893">
        <w:rPr>
          <w:rFonts w:cs="Arial"/>
          <w:sz w:val="24"/>
          <w:szCs w:val="24"/>
        </w:rPr>
        <w:t>Kelly comes home and there is a package waiting for her to open</w:t>
      </w:r>
    </w:p>
    <w:p w:rsidR="001834F6" w:rsidRPr="004C0893" w:rsidRDefault="001834F6" w:rsidP="0077502D">
      <w:pPr>
        <w:pStyle w:val="ListParagraph"/>
        <w:numPr>
          <w:ilvl w:val="0"/>
          <w:numId w:val="43"/>
        </w:numPr>
        <w:spacing w:after="0" w:line="360" w:lineRule="auto"/>
        <w:jc w:val="both"/>
        <w:rPr>
          <w:rFonts w:cs="Arial"/>
          <w:sz w:val="24"/>
          <w:szCs w:val="24"/>
        </w:rPr>
      </w:pPr>
      <w:r w:rsidRPr="004C0893">
        <w:rPr>
          <w:rFonts w:cs="Arial"/>
          <w:sz w:val="24"/>
          <w:szCs w:val="24"/>
        </w:rPr>
        <w:t>She opens it and is excited to find a jumper from her sister</w:t>
      </w:r>
    </w:p>
    <w:p w:rsidR="001834F6" w:rsidRPr="004C0893" w:rsidRDefault="001834F6" w:rsidP="0077502D">
      <w:pPr>
        <w:pStyle w:val="ListParagraph"/>
        <w:numPr>
          <w:ilvl w:val="0"/>
          <w:numId w:val="43"/>
        </w:numPr>
        <w:spacing w:after="0" w:line="360" w:lineRule="auto"/>
        <w:jc w:val="both"/>
        <w:rPr>
          <w:rFonts w:cs="Arial"/>
          <w:sz w:val="24"/>
          <w:szCs w:val="24"/>
        </w:rPr>
      </w:pPr>
      <w:r w:rsidRPr="004C0893">
        <w:rPr>
          <w:rFonts w:cs="Arial"/>
          <w:sz w:val="24"/>
          <w:szCs w:val="24"/>
        </w:rPr>
        <w:t xml:space="preserve">Jo </w:t>
      </w:r>
      <w:r>
        <w:rPr>
          <w:rFonts w:cs="Arial"/>
          <w:sz w:val="24"/>
          <w:szCs w:val="24"/>
        </w:rPr>
        <w:t>gives</w:t>
      </w:r>
      <w:r w:rsidRPr="004C0893">
        <w:rPr>
          <w:rFonts w:cs="Arial"/>
          <w:sz w:val="24"/>
          <w:szCs w:val="24"/>
        </w:rPr>
        <w:t xml:space="preserve"> Kelly </w:t>
      </w:r>
      <w:r>
        <w:rPr>
          <w:rFonts w:cs="Arial"/>
          <w:sz w:val="24"/>
          <w:szCs w:val="24"/>
        </w:rPr>
        <w:t xml:space="preserve">privacy </w:t>
      </w:r>
      <w:r w:rsidRPr="004C0893">
        <w:rPr>
          <w:rFonts w:cs="Arial"/>
          <w:sz w:val="24"/>
          <w:szCs w:val="24"/>
        </w:rPr>
        <w:t xml:space="preserve">to open the package then comes over </w:t>
      </w:r>
      <w:r>
        <w:rPr>
          <w:rFonts w:cs="Arial"/>
          <w:sz w:val="24"/>
          <w:szCs w:val="24"/>
        </w:rPr>
        <w:t>when Kelly tells her what it is. She shows genuine interest and excitement for Kelly.</w:t>
      </w:r>
    </w:p>
    <w:p w:rsidR="00384222" w:rsidRDefault="00384222" w:rsidP="00D60DEC">
      <w:pPr>
        <w:pStyle w:val="NDSHeader"/>
        <w:spacing w:line="360" w:lineRule="auto"/>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Other scenarios for discussion</w:t>
      </w:r>
    </w:p>
    <w:p w:rsidR="001834F6" w:rsidRPr="00B92995" w:rsidRDefault="001834F6" w:rsidP="00D60DEC">
      <w:pPr>
        <w:pStyle w:val="ListParagraph"/>
        <w:numPr>
          <w:ilvl w:val="0"/>
          <w:numId w:val="10"/>
        </w:numPr>
        <w:spacing w:after="0" w:line="360" w:lineRule="auto"/>
        <w:rPr>
          <w:rFonts w:cs="Arial"/>
          <w:sz w:val="24"/>
          <w:szCs w:val="24"/>
        </w:rPr>
      </w:pPr>
      <w:r w:rsidRPr="00B92995">
        <w:rPr>
          <w:rFonts w:cs="Arial"/>
          <w:sz w:val="24"/>
          <w:szCs w:val="24"/>
        </w:rPr>
        <w:t>Tom has been told by the doctor that he needs to lose weight. He likes to snack at night-time, so staff lock the cupboards and fridge after dinner</w:t>
      </w:r>
    </w:p>
    <w:p w:rsidR="001834F6" w:rsidRDefault="001834F6" w:rsidP="00D60DEC">
      <w:pPr>
        <w:pStyle w:val="ListParagraph"/>
        <w:numPr>
          <w:ilvl w:val="0"/>
          <w:numId w:val="10"/>
        </w:numPr>
        <w:spacing w:after="0" w:line="360" w:lineRule="auto"/>
        <w:rPr>
          <w:rFonts w:cs="Arial"/>
          <w:sz w:val="24"/>
          <w:szCs w:val="24"/>
        </w:rPr>
      </w:pPr>
      <w:r>
        <w:rPr>
          <w:rFonts w:cs="Arial"/>
          <w:sz w:val="24"/>
          <w:szCs w:val="24"/>
        </w:rPr>
        <w:t xml:space="preserve">Someone has been using Kelly’s iPad while she is out during the day. There is a now a crack in the screen and Kelly doesn’t know how it got there. </w:t>
      </w:r>
    </w:p>
    <w:p w:rsidR="001834F6" w:rsidRPr="001834F6" w:rsidRDefault="001834F6" w:rsidP="00D60DEC">
      <w:pPr>
        <w:pStyle w:val="ListParagraph"/>
        <w:numPr>
          <w:ilvl w:val="0"/>
          <w:numId w:val="10"/>
        </w:numPr>
        <w:spacing w:after="0" w:line="360" w:lineRule="auto"/>
        <w:rPr>
          <w:rFonts w:cs="Arial"/>
          <w:sz w:val="24"/>
          <w:szCs w:val="24"/>
        </w:rPr>
      </w:pPr>
      <w:proofErr w:type="gramStart"/>
      <w:r>
        <w:rPr>
          <w:rFonts w:cs="Arial"/>
          <w:sz w:val="24"/>
          <w:szCs w:val="24"/>
        </w:rPr>
        <w:t>Staff keep</w:t>
      </w:r>
      <w:proofErr w:type="gramEnd"/>
      <w:r>
        <w:rPr>
          <w:rFonts w:cs="Arial"/>
          <w:sz w:val="24"/>
          <w:szCs w:val="24"/>
        </w:rPr>
        <w:t xml:space="preserve"> walking into Kim’s room without waiting because he can’t answer verbally.</w:t>
      </w:r>
    </w:p>
    <w:p w:rsidR="001834F6" w:rsidRPr="00B92995" w:rsidRDefault="001834F6" w:rsidP="00D60DEC">
      <w:pPr>
        <w:pStyle w:val="ListParagraph"/>
        <w:numPr>
          <w:ilvl w:val="0"/>
          <w:numId w:val="10"/>
        </w:numPr>
        <w:spacing w:after="0" w:line="360" w:lineRule="auto"/>
        <w:rPr>
          <w:rFonts w:cs="Arial"/>
          <w:sz w:val="24"/>
          <w:szCs w:val="24"/>
        </w:rPr>
      </w:pPr>
      <w:proofErr w:type="spellStart"/>
      <w:r>
        <w:rPr>
          <w:rFonts w:cs="Arial"/>
          <w:sz w:val="24"/>
          <w:szCs w:val="24"/>
        </w:rPr>
        <w:t>Mylene</w:t>
      </w:r>
      <w:proofErr w:type="spellEnd"/>
      <w:r>
        <w:rPr>
          <w:rFonts w:cs="Arial"/>
          <w:sz w:val="24"/>
          <w:szCs w:val="24"/>
        </w:rPr>
        <w:t xml:space="preserve"> got a DVD box set for her birthday. A staff member took it home to watch thinking that </w:t>
      </w:r>
      <w:proofErr w:type="spellStart"/>
      <w:r>
        <w:rPr>
          <w:rFonts w:cs="Arial"/>
          <w:sz w:val="24"/>
          <w:szCs w:val="24"/>
        </w:rPr>
        <w:t>Mylene</w:t>
      </w:r>
      <w:proofErr w:type="spellEnd"/>
      <w:r>
        <w:rPr>
          <w:rFonts w:cs="Arial"/>
          <w:sz w:val="24"/>
          <w:szCs w:val="24"/>
        </w:rPr>
        <w:t xml:space="preserve"> wouldn’t notice. </w:t>
      </w:r>
    </w:p>
    <w:p w:rsidR="001834F6" w:rsidRDefault="001834F6" w:rsidP="00D60DEC">
      <w:pPr>
        <w:pStyle w:val="NDSHeader"/>
        <w:spacing w:line="360" w:lineRule="auto"/>
      </w:pPr>
    </w:p>
    <w:p w:rsidR="001834F6" w:rsidRPr="005C4821" w:rsidRDefault="001834F6" w:rsidP="00D60DEC">
      <w:pPr>
        <w:pStyle w:val="NDSHeader"/>
        <w:spacing w:line="360" w:lineRule="auto"/>
      </w:pPr>
      <w:r w:rsidRPr="005C4821">
        <w:t>What might staff need to support people in this area?</w:t>
      </w:r>
    </w:p>
    <w:p w:rsidR="001834F6" w:rsidRPr="001834F6" w:rsidRDefault="001834F6" w:rsidP="00D60DEC">
      <w:pPr>
        <w:spacing w:after="0" w:line="360" w:lineRule="auto"/>
        <w:jc w:val="both"/>
        <w:rPr>
          <w:rFonts w:cs="Arial"/>
          <w:b/>
          <w:sz w:val="24"/>
          <w:szCs w:val="24"/>
        </w:rPr>
      </w:pPr>
      <w:r w:rsidRPr="001834F6">
        <w:rPr>
          <w:rFonts w:cs="Arial"/>
          <w:sz w:val="24"/>
          <w:szCs w:val="24"/>
        </w:rPr>
        <w:t>Ensure staff can access and understand all relevant organisational policies, procedures, work practices and plans regarding people’s property and privacy. Other areas include:</w:t>
      </w:r>
    </w:p>
    <w:p w:rsidR="001834F6" w:rsidRDefault="001834F6" w:rsidP="00D60DEC">
      <w:pPr>
        <w:spacing w:after="0" w:line="360" w:lineRule="auto"/>
        <w:jc w:val="both"/>
        <w:rPr>
          <w:rFonts w:cs="Arial"/>
          <w:b/>
          <w:sz w:val="24"/>
          <w:szCs w:val="24"/>
        </w:rPr>
      </w:pPr>
    </w:p>
    <w:p w:rsidR="001834F6" w:rsidRDefault="001834F6" w:rsidP="00D60DEC">
      <w:pPr>
        <w:pStyle w:val="ListParagraph"/>
        <w:numPr>
          <w:ilvl w:val="0"/>
          <w:numId w:val="10"/>
        </w:numPr>
        <w:spacing w:after="0" w:line="360" w:lineRule="auto"/>
        <w:rPr>
          <w:rFonts w:cs="Arial"/>
          <w:sz w:val="24"/>
          <w:szCs w:val="24"/>
        </w:rPr>
      </w:pPr>
      <w:r>
        <w:rPr>
          <w:rFonts w:cs="Arial"/>
          <w:sz w:val="24"/>
          <w:szCs w:val="24"/>
        </w:rPr>
        <w:lastRenderedPageBreak/>
        <w:t>Clear statement about supporting people in their own homes, and the need to prioritise the needs of the person over the needs of staff</w:t>
      </w:r>
    </w:p>
    <w:p w:rsidR="001834F6" w:rsidRDefault="001834F6" w:rsidP="00D60DEC">
      <w:pPr>
        <w:pStyle w:val="ListParagraph"/>
        <w:numPr>
          <w:ilvl w:val="0"/>
          <w:numId w:val="10"/>
        </w:numPr>
        <w:spacing w:after="0" w:line="360" w:lineRule="auto"/>
        <w:rPr>
          <w:rFonts w:cs="Arial"/>
          <w:sz w:val="24"/>
          <w:szCs w:val="24"/>
        </w:rPr>
      </w:pPr>
      <w:r>
        <w:rPr>
          <w:rFonts w:cs="Arial"/>
          <w:sz w:val="24"/>
          <w:szCs w:val="24"/>
        </w:rPr>
        <w:t>Clearly communicated expectations about respect for privacy and possessions</w:t>
      </w:r>
    </w:p>
    <w:p w:rsidR="001834F6" w:rsidRDefault="001834F6" w:rsidP="00D60DEC">
      <w:pPr>
        <w:pStyle w:val="ListParagraph"/>
        <w:numPr>
          <w:ilvl w:val="0"/>
          <w:numId w:val="10"/>
        </w:numPr>
        <w:spacing w:after="0" w:line="360" w:lineRule="auto"/>
        <w:rPr>
          <w:rFonts w:cs="Arial"/>
          <w:sz w:val="24"/>
          <w:szCs w:val="24"/>
        </w:rPr>
      </w:pPr>
      <w:r w:rsidRPr="002378D2">
        <w:rPr>
          <w:rFonts w:cs="Arial"/>
          <w:sz w:val="24"/>
          <w:szCs w:val="24"/>
        </w:rPr>
        <w:t xml:space="preserve">Understanding </w:t>
      </w:r>
      <w:r>
        <w:rPr>
          <w:rFonts w:cs="Arial"/>
          <w:sz w:val="24"/>
          <w:szCs w:val="24"/>
        </w:rPr>
        <w:t>that people have the right to choose who they do and do not like being around</w:t>
      </w:r>
    </w:p>
    <w:p w:rsidR="001834F6" w:rsidRPr="007D2E1A" w:rsidRDefault="001834F6" w:rsidP="00D60DEC">
      <w:pPr>
        <w:pStyle w:val="ListParagraph"/>
        <w:numPr>
          <w:ilvl w:val="0"/>
          <w:numId w:val="10"/>
        </w:numPr>
        <w:spacing w:after="0" w:line="360" w:lineRule="auto"/>
        <w:rPr>
          <w:rFonts w:cs="Arial"/>
          <w:sz w:val="24"/>
          <w:szCs w:val="24"/>
        </w:rPr>
      </w:pPr>
      <w:r>
        <w:rPr>
          <w:rFonts w:cs="Arial"/>
          <w:sz w:val="24"/>
          <w:szCs w:val="24"/>
        </w:rPr>
        <w:t>Understanding of their responsibilities in regard to restrictive practices (in relation to locking of doors and removal of possessions)</w:t>
      </w:r>
    </w:p>
    <w:p w:rsidR="001834F6" w:rsidRPr="001834F6" w:rsidRDefault="001834F6" w:rsidP="00D60DEC">
      <w:pPr>
        <w:spacing w:after="0" w:line="360" w:lineRule="auto"/>
        <w:jc w:val="both"/>
        <w:rPr>
          <w:rFonts w:cs="Arial"/>
          <w:b/>
          <w:sz w:val="24"/>
          <w:szCs w:val="24"/>
        </w:rPr>
      </w:pPr>
    </w:p>
    <w:p w:rsidR="001834F6" w:rsidRPr="0094430E" w:rsidRDefault="001834F6" w:rsidP="00D60DEC">
      <w:pPr>
        <w:pStyle w:val="NDSHeader"/>
        <w:spacing w:line="360" w:lineRule="auto"/>
      </w:pPr>
      <w:r w:rsidRPr="00852A7C">
        <w:t>Think Diversity!</w:t>
      </w:r>
    </w:p>
    <w:p w:rsidR="001834F6" w:rsidRDefault="001834F6" w:rsidP="00D60DEC">
      <w:pPr>
        <w:pStyle w:val="ListParagraph"/>
        <w:numPr>
          <w:ilvl w:val="0"/>
          <w:numId w:val="28"/>
        </w:numPr>
        <w:spacing w:after="0" w:line="360" w:lineRule="auto"/>
        <w:jc w:val="both"/>
        <w:rPr>
          <w:rFonts w:cs="Arial"/>
          <w:sz w:val="24"/>
          <w:szCs w:val="24"/>
        </w:rPr>
      </w:pPr>
      <w:r w:rsidRPr="00C94204">
        <w:rPr>
          <w:rFonts w:cs="Arial"/>
          <w:sz w:val="24"/>
          <w:szCs w:val="24"/>
        </w:rPr>
        <w:t xml:space="preserve">How might </w:t>
      </w:r>
      <w:r>
        <w:rPr>
          <w:rFonts w:cs="Arial"/>
          <w:sz w:val="24"/>
          <w:szCs w:val="24"/>
        </w:rPr>
        <w:t>supporting someone to express their identity</w:t>
      </w:r>
      <w:r w:rsidRPr="00C94204">
        <w:rPr>
          <w:rFonts w:cs="Arial"/>
          <w:sz w:val="24"/>
          <w:szCs w:val="24"/>
        </w:rPr>
        <w:t xml:space="preserve"> be different for someone from a non-English speaking background? Or an indigenous person? What about someone with complex communication needs? </w:t>
      </w:r>
    </w:p>
    <w:p w:rsidR="001834F6" w:rsidRDefault="001834F6" w:rsidP="00D60DEC">
      <w:pPr>
        <w:pStyle w:val="ListParagraph"/>
        <w:numPr>
          <w:ilvl w:val="0"/>
          <w:numId w:val="28"/>
        </w:numPr>
        <w:spacing w:line="360" w:lineRule="auto"/>
        <w:jc w:val="both"/>
        <w:rPr>
          <w:rFonts w:cs="Arial"/>
          <w:sz w:val="24"/>
          <w:szCs w:val="24"/>
        </w:rPr>
      </w:pPr>
      <w:r w:rsidRPr="00C94204">
        <w:rPr>
          <w:rFonts w:cs="Arial"/>
          <w:sz w:val="24"/>
          <w:szCs w:val="24"/>
        </w:rPr>
        <w:t xml:space="preserve">Is it different for men and women? Or someone who is gay, lesbian, bisexual or transgender? Explore </w:t>
      </w:r>
      <w:r>
        <w:rPr>
          <w:rFonts w:cs="Arial"/>
          <w:sz w:val="24"/>
          <w:szCs w:val="24"/>
        </w:rPr>
        <w:t xml:space="preserve">these </w:t>
      </w:r>
      <w:r w:rsidRPr="00C94204">
        <w:rPr>
          <w:rFonts w:cs="Arial"/>
          <w:sz w:val="24"/>
          <w:szCs w:val="24"/>
        </w:rPr>
        <w:t xml:space="preserve">ideas with your staff. </w:t>
      </w:r>
    </w:p>
    <w:p w:rsidR="001775ED" w:rsidRPr="00B62D87" w:rsidRDefault="001775ED" w:rsidP="00D60DEC">
      <w:pPr>
        <w:pStyle w:val="NDSTitle"/>
        <w:spacing w:before="240"/>
      </w:pPr>
      <w:r w:rsidRPr="00B62D87">
        <w:t xml:space="preserve">ECONOMIC: </w:t>
      </w:r>
      <w:r w:rsidR="0079592F" w:rsidRPr="00B62D87">
        <w:t>“</w:t>
      </w:r>
      <w:r w:rsidRPr="00B62D87">
        <w:t>My money, my job</w:t>
      </w:r>
      <w:r w:rsidR="0079592F" w:rsidRPr="00B62D87">
        <w:t>”</w:t>
      </w:r>
    </w:p>
    <w:p w:rsidR="007D5DF8" w:rsidRPr="00D60DEC" w:rsidRDefault="007D5DF8" w:rsidP="00D60DEC">
      <w:pPr>
        <w:spacing w:line="360" w:lineRule="auto"/>
        <w:jc w:val="both"/>
        <w:rPr>
          <w:rFonts w:cs="Arial"/>
          <w:color w:val="365F91" w:themeColor="accent1" w:themeShade="BF"/>
          <w:sz w:val="24"/>
          <w:szCs w:val="24"/>
        </w:rPr>
      </w:pPr>
      <w:r w:rsidRPr="00D60DEC">
        <w:rPr>
          <w:rFonts w:cs="Arial"/>
          <w:sz w:val="24"/>
          <w:szCs w:val="24"/>
        </w:rPr>
        <w:t>This is about</w:t>
      </w:r>
      <w:r w:rsidR="000E3997" w:rsidRPr="00D60DEC">
        <w:rPr>
          <w:rFonts w:cs="Arial"/>
          <w:sz w:val="24"/>
          <w:szCs w:val="24"/>
        </w:rPr>
        <w:t xml:space="preserve"> providing support to people to understand, manage and </w:t>
      </w:r>
      <w:r w:rsidR="002378D2" w:rsidRPr="00D60DEC">
        <w:rPr>
          <w:rFonts w:cs="Arial"/>
          <w:sz w:val="24"/>
          <w:szCs w:val="24"/>
        </w:rPr>
        <w:t>spend</w:t>
      </w:r>
      <w:r w:rsidR="000E3997" w:rsidRPr="00D60DEC">
        <w:rPr>
          <w:rFonts w:cs="Arial"/>
          <w:sz w:val="24"/>
          <w:szCs w:val="24"/>
        </w:rPr>
        <w:t xml:space="preserve"> their own money. This includes everyday budgeting and spend</w:t>
      </w:r>
      <w:r w:rsidR="0082295E" w:rsidRPr="00D60DEC">
        <w:rPr>
          <w:rFonts w:cs="Arial"/>
          <w:sz w:val="24"/>
          <w:szCs w:val="24"/>
        </w:rPr>
        <w:t xml:space="preserve">ing, involvement in decisions about major purchases, and </w:t>
      </w:r>
      <w:r w:rsidR="008560AD" w:rsidRPr="00D60DEC">
        <w:rPr>
          <w:rFonts w:cs="Arial"/>
          <w:sz w:val="24"/>
          <w:szCs w:val="24"/>
        </w:rPr>
        <w:t>saving</w:t>
      </w:r>
      <w:r w:rsidR="00426592" w:rsidRPr="00D60DEC">
        <w:rPr>
          <w:rFonts w:cs="Arial"/>
          <w:sz w:val="24"/>
          <w:szCs w:val="24"/>
        </w:rPr>
        <w:t xml:space="preserve">. </w:t>
      </w:r>
      <w:r w:rsidR="008560AD" w:rsidRPr="00D60DEC">
        <w:rPr>
          <w:rFonts w:cs="Arial"/>
          <w:sz w:val="24"/>
          <w:szCs w:val="24"/>
        </w:rPr>
        <w:t xml:space="preserve">It is also about working and earning a wage, or getting money from other sources. Providing support in this area </w:t>
      </w:r>
      <w:r w:rsidR="000E3997" w:rsidRPr="00D60DEC">
        <w:rPr>
          <w:rFonts w:cs="Arial"/>
          <w:sz w:val="24"/>
          <w:szCs w:val="24"/>
        </w:rPr>
        <w:t>will look different for every person</w:t>
      </w:r>
      <w:r w:rsidR="008560AD" w:rsidRPr="00D60DEC">
        <w:rPr>
          <w:rFonts w:cs="Arial"/>
          <w:sz w:val="24"/>
          <w:szCs w:val="24"/>
        </w:rPr>
        <w:t>.</w:t>
      </w:r>
      <w:r w:rsidR="000E3997" w:rsidRPr="00D60DEC">
        <w:rPr>
          <w:rFonts w:cs="Arial"/>
          <w:sz w:val="24"/>
          <w:szCs w:val="24"/>
        </w:rPr>
        <w:t xml:space="preserve"> </w:t>
      </w:r>
    </w:p>
    <w:p w:rsidR="001834F6" w:rsidRPr="00D60DEC" w:rsidRDefault="001834F6"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In this scenario we see</w:t>
      </w:r>
    </w:p>
    <w:p w:rsidR="001834F6" w:rsidRPr="00D60DEC" w:rsidRDefault="001834F6" w:rsidP="00D60DEC">
      <w:pPr>
        <w:spacing w:after="0" w:line="360" w:lineRule="auto"/>
        <w:jc w:val="both"/>
        <w:rPr>
          <w:rFonts w:cs="Arial"/>
          <w:sz w:val="24"/>
          <w:szCs w:val="24"/>
        </w:rPr>
      </w:pPr>
      <w:r w:rsidRPr="00D60DEC">
        <w:rPr>
          <w:rFonts w:cs="Arial"/>
          <w:sz w:val="24"/>
          <w:szCs w:val="24"/>
        </w:rPr>
        <w:t xml:space="preserve">Kim, </w:t>
      </w:r>
      <w:proofErr w:type="spellStart"/>
      <w:r w:rsidRPr="00D60DEC">
        <w:rPr>
          <w:rFonts w:cs="Arial"/>
          <w:sz w:val="24"/>
          <w:szCs w:val="24"/>
        </w:rPr>
        <w:t>Mylene</w:t>
      </w:r>
      <w:proofErr w:type="spellEnd"/>
      <w:r w:rsidRPr="00D60DEC">
        <w:rPr>
          <w:rFonts w:cs="Arial"/>
          <w:sz w:val="24"/>
          <w:szCs w:val="24"/>
        </w:rPr>
        <w:t>, Pradeep and Alex are meeting at a café. Pradeep and Alex haven’t seen each other for a while, and are pleased to catch up. Alex has forgotten his wallet. Pradeep tells him not to worry as he has Kim’s money. Kim points at a drink on his communication aid and Alex deliberately misinterprets him as offering to buy him a drink. Pradeep orders three drinks, to be paid for with Kim’s money.</w:t>
      </w:r>
    </w:p>
    <w:p w:rsidR="001834F6" w:rsidRPr="00D60DEC" w:rsidRDefault="001834F6" w:rsidP="00D60DEC">
      <w:pPr>
        <w:tabs>
          <w:tab w:val="left" w:pos="3960"/>
        </w:tabs>
        <w:spacing w:after="0" w:line="360" w:lineRule="auto"/>
        <w:rPr>
          <w:rFonts w:ascii="Gill Sans Ultra Bold" w:hAnsi="Gill Sans Ultra Bold"/>
          <w:color w:val="365F91" w:themeColor="accent1" w:themeShade="BF"/>
          <w:sz w:val="24"/>
          <w:szCs w:val="24"/>
        </w:rPr>
      </w:pPr>
      <w:r w:rsidRPr="00D60DEC">
        <w:rPr>
          <w:rFonts w:ascii="Gill Sans Ultra Bold" w:hAnsi="Gill Sans Ultra Bold"/>
          <w:color w:val="365F91" w:themeColor="accent1" w:themeShade="BF"/>
          <w:sz w:val="24"/>
          <w:szCs w:val="24"/>
        </w:rPr>
        <w:tab/>
      </w:r>
    </w:p>
    <w:p w:rsidR="001834F6" w:rsidRPr="00D60DEC" w:rsidRDefault="001834F6"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Key things to highlight</w:t>
      </w:r>
    </w:p>
    <w:p w:rsidR="001834F6" w:rsidRPr="00D60DEC" w:rsidRDefault="001834F6" w:rsidP="00D60DEC">
      <w:pPr>
        <w:pStyle w:val="ListParagraph"/>
        <w:numPr>
          <w:ilvl w:val="0"/>
          <w:numId w:val="12"/>
        </w:numPr>
        <w:spacing w:after="0" w:line="360" w:lineRule="auto"/>
        <w:rPr>
          <w:rFonts w:cs="Arial"/>
          <w:sz w:val="24"/>
          <w:szCs w:val="24"/>
        </w:rPr>
      </w:pPr>
      <w:r w:rsidRPr="00D60DEC">
        <w:rPr>
          <w:rFonts w:cs="Arial"/>
          <w:sz w:val="24"/>
          <w:szCs w:val="24"/>
        </w:rPr>
        <w:t>Kim does not have control of his own money. He never sees or touches it</w:t>
      </w:r>
    </w:p>
    <w:p w:rsidR="001834F6" w:rsidRPr="00D60DEC" w:rsidRDefault="001834F6" w:rsidP="00D60DEC">
      <w:pPr>
        <w:pStyle w:val="ListParagraph"/>
        <w:numPr>
          <w:ilvl w:val="0"/>
          <w:numId w:val="12"/>
        </w:numPr>
        <w:spacing w:after="0" w:line="360" w:lineRule="auto"/>
        <w:rPr>
          <w:rFonts w:cs="Arial"/>
          <w:sz w:val="24"/>
          <w:szCs w:val="24"/>
        </w:rPr>
      </w:pPr>
      <w:r w:rsidRPr="00D60DEC">
        <w:rPr>
          <w:rFonts w:cs="Arial"/>
          <w:sz w:val="24"/>
          <w:szCs w:val="24"/>
        </w:rPr>
        <w:t>Pradeep treats Kim’s money as his own</w:t>
      </w:r>
    </w:p>
    <w:p w:rsidR="001834F6" w:rsidRPr="00D60DEC" w:rsidRDefault="001834F6" w:rsidP="00D60DEC">
      <w:pPr>
        <w:pStyle w:val="ListParagraph"/>
        <w:numPr>
          <w:ilvl w:val="0"/>
          <w:numId w:val="12"/>
        </w:numPr>
        <w:spacing w:after="0" w:line="360" w:lineRule="auto"/>
        <w:rPr>
          <w:rFonts w:cs="Arial"/>
          <w:sz w:val="24"/>
          <w:szCs w:val="24"/>
        </w:rPr>
      </w:pPr>
      <w:r w:rsidRPr="00D60DEC">
        <w:rPr>
          <w:rFonts w:cs="Arial"/>
          <w:sz w:val="24"/>
          <w:szCs w:val="24"/>
        </w:rPr>
        <w:t>Kim does not order his drink or have any interaction with staff at the café</w:t>
      </w:r>
    </w:p>
    <w:p w:rsidR="001834F6" w:rsidRPr="00D60DEC" w:rsidRDefault="001834F6" w:rsidP="00D60DEC">
      <w:pPr>
        <w:pStyle w:val="ListParagraph"/>
        <w:numPr>
          <w:ilvl w:val="0"/>
          <w:numId w:val="12"/>
        </w:numPr>
        <w:spacing w:after="0" w:line="360" w:lineRule="auto"/>
        <w:rPr>
          <w:rFonts w:cs="Arial"/>
          <w:sz w:val="24"/>
          <w:szCs w:val="24"/>
        </w:rPr>
      </w:pPr>
      <w:r w:rsidRPr="00D60DEC">
        <w:rPr>
          <w:rFonts w:cs="Arial"/>
          <w:sz w:val="24"/>
          <w:szCs w:val="24"/>
        </w:rPr>
        <w:lastRenderedPageBreak/>
        <w:t>Kim never sees or touches his money</w:t>
      </w:r>
    </w:p>
    <w:p w:rsidR="001834F6" w:rsidRPr="00D60DEC" w:rsidRDefault="001834F6" w:rsidP="00D60DEC">
      <w:pPr>
        <w:spacing w:after="0" w:line="360" w:lineRule="auto"/>
        <w:rPr>
          <w:rFonts w:cs="Arial"/>
          <w:sz w:val="24"/>
          <w:szCs w:val="24"/>
        </w:rPr>
      </w:pPr>
    </w:p>
    <w:p w:rsidR="001834F6" w:rsidRPr="00D60DEC" w:rsidRDefault="001834F6" w:rsidP="00D60DEC">
      <w:pPr>
        <w:spacing w:after="0" w:line="360" w:lineRule="auto"/>
        <w:jc w:val="both"/>
        <w:rPr>
          <w:rFonts w:cs="Arial"/>
          <w:b/>
          <w:color w:val="365F91" w:themeColor="accent1" w:themeShade="BF"/>
          <w:sz w:val="24"/>
          <w:szCs w:val="24"/>
        </w:rPr>
      </w:pPr>
      <w:r w:rsidRPr="00D60DEC">
        <w:rPr>
          <w:rFonts w:cs="Arial"/>
          <w:b/>
          <w:color w:val="365F91" w:themeColor="accent1" w:themeShade="BF"/>
          <w:sz w:val="24"/>
          <w:szCs w:val="24"/>
        </w:rPr>
        <w:t>Other things to talk about</w:t>
      </w:r>
    </w:p>
    <w:p w:rsidR="001834F6" w:rsidRPr="00D60DEC" w:rsidRDefault="001834F6" w:rsidP="00D60DEC">
      <w:pPr>
        <w:spacing w:after="0" w:line="360" w:lineRule="auto"/>
        <w:jc w:val="both"/>
        <w:rPr>
          <w:rFonts w:cs="Arial"/>
          <w:sz w:val="24"/>
          <w:szCs w:val="24"/>
        </w:rPr>
      </w:pPr>
      <w:r w:rsidRPr="00D60DEC">
        <w:rPr>
          <w:rFonts w:cs="Arial"/>
          <w:sz w:val="24"/>
          <w:szCs w:val="24"/>
        </w:rPr>
        <w:t xml:space="preserve">Ask staff to consider anything else </w:t>
      </w:r>
      <w:r w:rsidR="0065516F" w:rsidRPr="00D60DEC">
        <w:rPr>
          <w:rFonts w:cs="Arial"/>
          <w:sz w:val="24"/>
          <w:szCs w:val="24"/>
        </w:rPr>
        <w:t>that could be done better</w:t>
      </w:r>
      <w:r w:rsidRPr="00D60DEC">
        <w:rPr>
          <w:rFonts w:cs="Arial"/>
          <w:sz w:val="24"/>
          <w:szCs w:val="24"/>
        </w:rPr>
        <w:t xml:space="preserve">. Examples include: </w:t>
      </w:r>
    </w:p>
    <w:p w:rsidR="001834F6" w:rsidRPr="00D60DEC" w:rsidRDefault="001834F6" w:rsidP="00D60DEC">
      <w:pPr>
        <w:pStyle w:val="ListParagraph"/>
        <w:numPr>
          <w:ilvl w:val="0"/>
          <w:numId w:val="12"/>
        </w:numPr>
        <w:spacing w:after="0" w:line="360" w:lineRule="auto"/>
        <w:rPr>
          <w:rFonts w:cs="Arial"/>
          <w:sz w:val="24"/>
          <w:szCs w:val="24"/>
        </w:rPr>
      </w:pPr>
      <w:r w:rsidRPr="00D60DEC">
        <w:rPr>
          <w:rFonts w:cs="Arial"/>
          <w:sz w:val="24"/>
          <w:szCs w:val="24"/>
        </w:rPr>
        <w:t xml:space="preserve">Alex and Pradeep are catching up as though Kim and </w:t>
      </w:r>
      <w:proofErr w:type="spellStart"/>
      <w:r w:rsidRPr="00D60DEC">
        <w:rPr>
          <w:rFonts w:cs="Arial"/>
          <w:sz w:val="24"/>
          <w:szCs w:val="24"/>
        </w:rPr>
        <w:t>Mylene</w:t>
      </w:r>
      <w:proofErr w:type="spellEnd"/>
      <w:r w:rsidRPr="00D60DEC">
        <w:rPr>
          <w:rFonts w:cs="Arial"/>
          <w:sz w:val="24"/>
          <w:szCs w:val="24"/>
        </w:rPr>
        <w:t xml:space="preserve"> are not there</w:t>
      </w:r>
    </w:p>
    <w:p w:rsidR="001834F6" w:rsidRPr="00D60DEC" w:rsidRDefault="001834F6" w:rsidP="00D60DEC">
      <w:pPr>
        <w:pStyle w:val="ListParagraph"/>
        <w:numPr>
          <w:ilvl w:val="0"/>
          <w:numId w:val="12"/>
        </w:numPr>
        <w:spacing w:after="0" w:line="360" w:lineRule="auto"/>
        <w:rPr>
          <w:rFonts w:cs="Arial"/>
          <w:sz w:val="24"/>
          <w:szCs w:val="24"/>
        </w:rPr>
      </w:pPr>
      <w:r w:rsidRPr="00D60DEC">
        <w:rPr>
          <w:rFonts w:cs="Arial"/>
          <w:sz w:val="24"/>
          <w:szCs w:val="24"/>
        </w:rPr>
        <w:t>Kim is excluded from the conversation except for Alex’s misinterpretation</w:t>
      </w:r>
    </w:p>
    <w:p w:rsidR="001834F6" w:rsidRDefault="001834F6" w:rsidP="00D60DEC">
      <w:pPr>
        <w:pStyle w:val="ListParagraph"/>
        <w:numPr>
          <w:ilvl w:val="0"/>
          <w:numId w:val="12"/>
        </w:numPr>
        <w:spacing w:after="0" w:line="360" w:lineRule="auto"/>
        <w:rPr>
          <w:rFonts w:cs="Arial"/>
          <w:sz w:val="24"/>
          <w:szCs w:val="24"/>
        </w:rPr>
      </w:pPr>
      <w:proofErr w:type="spellStart"/>
      <w:r w:rsidRPr="00D60DEC">
        <w:rPr>
          <w:rFonts w:cs="Arial"/>
          <w:sz w:val="24"/>
          <w:szCs w:val="24"/>
        </w:rPr>
        <w:t>Mylene</w:t>
      </w:r>
      <w:proofErr w:type="spellEnd"/>
      <w:r w:rsidRPr="00D60DEC">
        <w:rPr>
          <w:rFonts w:cs="Arial"/>
          <w:sz w:val="24"/>
          <w:szCs w:val="24"/>
        </w:rPr>
        <w:t xml:space="preserve"> is excluded from the conversation entirely</w:t>
      </w:r>
    </w:p>
    <w:p w:rsidR="001834F6" w:rsidRDefault="001834F6">
      <w:pPr>
        <w:rPr>
          <w:rFonts w:cs="Arial"/>
          <w:b/>
          <w:color w:val="365F91" w:themeColor="accent1" w:themeShade="BF"/>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How the scene could have played out (Scenario 2)</w:t>
      </w:r>
    </w:p>
    <w:p w:rsidR="001834F6" w:rsidRDefault="001834F6" w:rsidP="0077502D">
      <w:pPr>
        <w:pStyle w:val="ListParagraph"/>
        <w:numPr>
          <w:ilvl w:val="0"/>
          <w:numId w:val="44"/>
        </w:numPr>
        <w:spacing w:after="0" w:line="360" w:lineRule="auto"/>
        <w:jc w:val="both"/>
        <w:rPr>
          <w:rFonts w:cs="Arial"/>
          <w:sz w:val="24"/>
          <w:szCs w:val="24"/>
        </w:rPr>
      </w:pPr>
      <w:r w:rsidRPr="0079592F">
        <w:rPr>
          <w:rFonts w:cs="Arial"/>
          <w:sz w:val="24"/>
          <w:szCs w:val="24"/>
        </w:rPr>
        <w:t>Alex supports Kim to use his communication aid to choose what he would like to drink, then to take money from his wallet and us</w:t>
      </w:r>
      <w:r>
        <w:rPr>
          <w:rFonts w:cs="Arial"/>
          <w:sz w:val="24"/>
          <w:szCs w:val="24"/>
        </w:rPr>
        <w:t>e the correct communication aid</w:t>
      </w:r>
      <w:r w:rsidRPr="0079592F">
        <w:rPr>
          <w:rFonts w:cs="Arial"/>
          <w:sz w:val="24"/>
          <w:szCs w:val="24"/>
        </w:rPr>
        <w:t xml:space="preserve"> </w:t>
      </w:r>
    </w:p>
    <w:p w:rsidR="001834F6" w:rsidRDefault="001834F6" w:rsidP="0077502D">
      <w:pPr>
        <w:pStyle w:val="ListParagraph"/>
        <w:numPr>
          <w:ilvl w:val="0"/>
          <w:numId w:val="44"/>
        </w:numPr>
        <w:spacing w:after="0" w:line="360" w:lineRule="auto"/>
        <w:jc w:val="both"/>
        <w:rPr>
          <w:rFonts w:cs="Arial"/>
          <w:sz w:val="24"/>
          <w:szCs w:val="24"/>
        </w:rPr>
      </w:pPr>
      <w:r w:rsidRPr="0079592F">
        <w:rPr>
          <w:rFonts w:cs="Arial"/>
          <w:sz w:val="24"/>
          <w:szCs w:val="24"/>
        </w:rPr>
        <w:t xml:space="preserve">He encourages Kim to call over the waitress, then stays out of the conversation while Kim orders </w:t>
      </w:r>
      <w:r>
        <w:rPr>
          <w:rFonts w:cs="Arial"/>
          <w:sz w:val="24"/>
          <w:szCs w:val="24"/>
        </w:rPr>
        <w:t>and pays for his own drink</w:t>
      </w:r>
    </w:p>
    <w:p w:rsidR="001834F6" w:rsidRDefault="001834F6" w:rsidP="0077502D">
      <w:pPr>
        <w:pStyle w:val="ListParagraph"/>
        <w:numPr>
          <w:ilvl w:val="0"/>
          <w:numId w:val="44"/>
        </w:numPr>
        <w:spacing w:after="0" w:line="360" w:lineRule="auto"/>
        <w:rPr>
          <w:rFonts w:cs="Arial"/>
          <w:sz w:val="24"/>
          <w:szCs w:val="24"/>
        </w:rPr>
      </w:pPr>
      <w:r w:rsidRPr="0079592F">
        <w:rPr>
          <w:rFonts w:cs="Arial"/>
          <w:sz w:val="24"/>
          <w:szCs w:val="24"/>
        </w:rPr>
        <w:t>Everyone i</w:t>
      </w:r>
      <w:r>
        <w:rPr>
          <w:rFonts w:cs="Arial"/>
          <w:sz w:val="24"/>
          <w:szCs w:val="24"/>
        </w:rPr>
        <w:t>s involved in the conversation</w:t>
      </w:r>
    </w:p>
    <w:p w:rsidR="001834F6" w:rsidRDefault="001834F6" w:rsidP="00D60DEC">
      <w:pPr>
        <w:pStyle w:val="NDSHeader"/>
        <w:spacing w:line="360" w:lineRule="auto"/>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Other scenarios</w:t>
      </w:r>
    </w:p>
    <w:p w:rsidR="001834F6" w:rsidRDefault="001834F6" w:rsidP="0077502D">
      <w:pPr>
        <w:pStyle w:val="ListParagraph"/>
        <w:numPr>
          <w:ilvl w:val="0"/>
          <w:numId w:val="45"/>
        </w:numPr>
        <w:spacing w:after="0" w:line="360" w:lineRule="auto"/>
        <w:rPr>
          <w:rFonts w:cs="Arial"/>
          <w:sz w:val="24"/>
          <w:szCs w:val="24"/>
        </w:rPr>
      </w:pPr>
      <w:r>
        <w:rPr>
          <w:rFonts w:cs="Arial"/>
          <w:sz w:val="24"/>
          <w:szCs w:val="24"/>
        </w:rPr>
        <w:t>Kelly once spent all her money on magazines and did not have any left over for her regular weekly activities. Ever since staff give her program money to day service staff</w:t>
      </w:r>
    </w:p>
    <w:p w:rsidR="001834F6" w:rsidRDefault="001834F6" w:rsidP="0077502D">
      <w:pPr>
        <w:pStyle w:val="ListParagraph"/>
        <w:numPr>
          <w:ilvl w:val="0"/>
          <w:numId w:val="45"/>
        </w:numPr>
        <w:spacing w:after="0" w:line="360" w:lineRule="auto"/>
        <w:rPr>
          <w:rFonts w:cs="Arial"/>
          <w:sz w:val="24"/>
          <w:szCs w:val="24"/>
        </w:rPr>
      </w:pPr>
      <w:r>
        <w:rPr>
          <w:rFonts w:cs="Arial"/>
          <w:sz w:val="24"/>
          <w:szCs w:val="24"/>
        </w:rPr>
        <w:t xml:space="preserve">Kim does a weekly letterbox drop with Jo. If Jo is on leave, the other </w:t>
      </w:r>
      <w:proofErr w:type="gramStart"/>
      <w:r>
        <w:rPr>
          <w:rFonts w:cs="Arial"/>
          <w:sz w:val="24"/>
          <w:szCs w:val="24"/>
        </w:rPr>
        <w:t>staff call</w:t>
      </w:r>
      <w:proofErr w:type="gramEnd"/>
      <w:r>
        <w:rPr>
          <w:rFonts w:cs="Arial"/>
          <w:sz w:val="24"/>
          <w:szCs w:val="24"/>
        </w:rPr>
        <w:t xml:space="preserve"> up and cancel the letterbox drop for the period that she is away. </w:t>
      </w:r>
    </w:p>
    <w:p w:rsidR="001834F6" w:rsidRDefault="001834F6" w:rsidP="0077502D">
      <w:pPr>
        <w:pStyle w:val="ListParagraph"/>
        <w:numPr>
          <w:ilvl w:val="0"/>
          <w:numId w:val="45"/>
        </w:numPr>
        <w:spacing w:after="0" w:line="360" w:lineRule="auto"/>
        <w:rPr>
          <w:rFonts w:cs="Arial"/>
          <w:sz w:val="24"/>
          <w:szCs w:val="24"/>
        </w:rPr>
      </w:pPr>
      <w:r>
        <w:rPr>
          <w:rFonts w:cs="Arial"/>
          <w:sz w:val="24"/>
          <w:szCs w:val="24"/>
        </w:rPr>
        <w:t xml:space="preserve">Staff took </w:t>
      </w:r>
      <w:proofErr w:type="spellStart"/>
      <w:r>
        <w:rPr>
          <w:rFonts w:cs="Arial"/>
          <w:sz w:val="24"/>
          <w:szCs w:val="24"/>
        </w:rPr>
        <w:t>Mylene</w:t>
      </w:r>
      <w:proofErr w:type="spellEnd"/>
      <w:r>
        <w:rPr>
          <w:rFonts w:cs="Arial"/>
          <w:sz w:val="24"/>
          <w:szCs w:val="24"/>
        </w:rPr>
        <w:t xml:space="preserve"> to the bank to get a debit card. A staff member later used the card to withdraw $600 for herself to pay her rent. She planned to pay it back</w:t>
      </w:r>
    </w:p>
    <w:p w:rsidR="001834F6" w:rsidRDefault="001834F6" w:rsidP="00D60DEC">
      <w:pPr>
        <w:pStyle w:val="NDSHeader"/>
        <w:spacing w:line="360" w:lineRule="auto"/>
      </w:pPr>
    </w:p>
    <w:p w:rsidR="00FD4380" w:rsidRPr="005C4821" w:rsidRDefault="007D5DF8" w:rsidP="00D60DEC">
      <w:pPr>
        <w:pStyle w:val="NDSHeader"/>
        <w:spacing w:line="360" w:lineRule="auto"/>
      </w:pPr>
      <w:r w:rsidRPr="005C4821">
        <w:t>What might staff need to support people in this area?</w:t>
      </w:r>
    </w:p>
    <w:p w:rsidR="001834F6" w:rsidRPr="001834F6" w:rsidRDefault="001834F6" w:rsidP="00D60DEC">
      <w:pPr>
        <w:spacing w:after="0" w:line="360" w:lineRule="auto"/>
        <w:jc w:val="both"/>
        <w:rPr>
          <w:rFonts w:cs="Arial"/>
          <w:b/>
          <w:sz w:val="24"/>
          <w:szCs w:val="24"/>
        </w:rPr>
      </w:pPr>
      <w:r w:rsidRPr="001834F6">
        <w:rPr>
          <w:rFonts w:cs="Arial"/>
          <w:sz w:val="24"/>
          <w:szCs w:val="24"/>
        </w:rPr>
        <w:t>Ensure staff can access and understand all relevant organisational policies, procedures, work practices and plans regarding people</w:t>
      </w:r>
      <w:r>
        <w:rPr>
          <w:rFonts w:cs="Arial"/>
          <w:sz w:val="24"/>
          <w:szCs w:val="24"/>
        </w:rPr>
        <w:t xml:space="preserve"> being in control of their own money. </w:t>
      </w:r>
      <w:r w:rsidRPr="001834F6">
        <w:rPr>
          <w:rFonts w:cs="Arial"/>
          <w:sz w:val="24"/>
          <w:szCs w:val="24"/>
        </w:rPr>
        <w:t>Other areas include:</w:t>
      </w:r>
    </w:p>
    <w:p w:rsidR="001834F6" w:rsidRPr="001834F6" w:rsidRDefault="001834F6" w:rsidP="00D60DEC">
      <w:pPr>
        <w:pStyle w:val="ListParagraph"/>
        <w:numPr>
          <w:ilvl w:val="0"/>
          <w:numId w:val="20"/>
        </w:numPr>
        <w:spacing w:after="0" w:line="360" w:lineRule="auto"/>
        <w:rPr>
          <w:rFonts w:cs="Arial"/>
          <w:sz w:val="24"/>
          <w:szCs w:val="24"/>
        </w:rPr>
      </w:pPr>
      <w:r w:rsidRPr="001834F6">
        <w:rPr>
          <w:rFonts w:cs="Arial"/>
          <w:sz w:val="24"/>
          <w:szCs w:val="24"/>
        </w:rPr>
        <w:t xml:space="preserve">Staff understand that financial processes should be </w:t>
      </w:r>
      <w:r>
        <w:rPr>
          <w:rFonts w:cs="Arial"/>
          <w:sz w:val="24"/>
          <w:szCs w:val="24"/>
        </w:rPr>
        <w:t xml:space="preserve">used </w:t>
      </w:r>
      <w:r w:rsidRPr="001834F6">
        <w:rPr>
          <w:rFonts w:cs="Arial"/>
          <w:sz w:val="24"/>
          <w:szCs w:val="24"/>
        </w:rPr>
        <w:t>in a way that includes and makes sense to each person and maximises their financial independence</w:t>
      </w:r>
    </w:p>
    <w:p w:rsidR="001834F6" w:rsidRDefault="001834F6" w:rsidP="00D60DEC">
      <w:pPr>
        <w:pStyle w:val="ListParagraph"/>
        <w:numPr>
          <w:ilvl w:val="0"/>
          <w:numId w:val="20"/>
        </w:numPr>
        <w:spacing w:after="0" w:line="360" w:lineRule="auto"/>
        <w:rPr>
          <w:rFonts w:cs="Arial"/>
          <w:sz w:val="24"/>
          <w:szCs w:val="24"/>
        </w:rPr>
      </w:pPr>
      <w:r>
        <w:rPr>
          <w:rFonts w:cs="Arial"/>
          <w:sz w:val="24"/>
          <w:szCs w:val="24"/>
        </w:rPr>
        <w:t>Encourage staff to share ideas about creative ways to support people to manage their money with the maximum level of independence</w:t>
      </w:r>
    </w:p>
    <w:p w:rsidR="001834F6" w:rsidRPr="00D60DEC" w:rsidRDefault="001834F6" w:rsidP="00D60DEC">
      <w:pPr>
        <w:pStyle w:val="ListParagraph"/>
        <w:numPr>
          <w:ilvl w:val="0"/>
          <w:numId w:val="20"/>
        </w:numPr>
        <w:spacing w:after="0" w:line="360" w:lineRule="auto"/>
        <w:rPr>
          <w:rFonts w:cs="Arial"/>
          <w:sz w:val="24"/>
          <w:szCs w:val="24"/>
        </w:rPr>
      </w:pPr>
      <w:r w:rsidRPr="00D60DEC">
        <w:rPr>
          <w:rFonts w:cs="Arial"/>
          <w:sz w:val="24"/>
          <w:szCs w:val="24"/>
        </w:rPr>
        <w:t>Provide examples of communication aids and picture-based budgeting systems</w:t>
      </w:r>
    </w:p>
    <w:p w:rsidR="001834F6" w:rsidRPr="00D60DEC" w:rsidRDefault="001834F6" w:rsidP="00D60DEC">
      <w:pPr>
        <w:pStyle w:val="ListParagraph"/>
        <w:numPr>
          <w:ilvl w:val="0"/>
          <w:numId w:val="20"/>
        </w:numPr>
        <w:spacing w:after="0" w:line="360" w:lineRule="auto"/>
        <w:rPr>
          <w:rFonts w:cs="Arial"/>
          <w:sz w:val="24"/>
          <w:szCs w:val="24"/>
        </w:rPr>
      </w:pPr>
      <w:r w:rsidRPr="00D60DEC">
        <w:rPr>
          <w:rFonts w:cs="Arial"/>
          <w:sz w:val="24"/>
          <w:szCs w:val="24"/>
        </w:rPr>
        <w:lastRenderedPageBreak/>
        <w:t>Use person-centred active support rather than doing everything for someone</w:t>
      </w:r>
    </w:p>
    <w:p w:rsidR="001834F6" w:rsidRPr="00D60DEC" w:rsidRDefault="001834F6" w:rsidP="00D60DEC">
      <w:pPr>
        <w:pStyle w:val="ListParagraph"/>
        <w:numPr>
          <w:ilvl w:val="0"/>
          <w:numId w:val="20"/>
        </w:numPr>
        <w:spacing w:after="0" w:line="360" w:lineRule="auto"/>
        <w:rPr>
          <w:rFonts w:cs="Arial"/>
          <w:sz w:val="24"/>
          <w:szCs w:val="24"/>
        </w:rPr>
      </w:pPr>
      <w:r w:rsidRPr="00D60DEC">
        <w:rPr>
          <w:rFonts w:cs="Arial"/>
          <w:sz w:val="24"/>
          <w:szCs w:val="24"/>
        </w:rPr>
        <w:t>Think about community inclusion and how supporting people with their money can lead to more interactions with people in the community</w:t>
      </w:r>
    </w:p>
    <w:p w:rsidR="00C20E7A" w:rsidRPr="00D60DEC" w:rsidRDefault="00C20E7A" w:rsidP="00D60DEC">
      <w:pPr>
        <w:pStyle w:val="ListParagraph"/>
        <w:spacing w:after="0" w:line="360" w:lineRule="auto"/>
        <w:rPr>
          <w:rFonts w:cs="Arial"/>
          <w:sz w:val="24"/>
          <w:szCs w:val="24"/>
        </w:rPr>
      </w:pPr>
    </w:p>
    <w:p w:rsidR="001834F6" w:rsidRPr="00D60DEC" w:rsidRDefault="001834F6" w:rsidP="00D60DEC">
      <w:pPr>
        <w:pStyle w:val="NDSHeader"/>
        <w:spacing w:line="360" w:lineRule="auto"/>
      </w:pPr>
      <w:r w:rsidRPr="00D60DEC">
        <w:t>Think Diversity!</w:t>
      </w:r>
    </w:p>
    <w:p w:rsidR="001834F6" w:rsidRPr="00D60DEC" w:rsidRDefault="001834F6" w:rsidP="00D60DEC">
      <w:pPr>
        <w:pStyle w:val="ListParagraph"/>
        <w:numPr>
          <w:ilvl w:val="0"/>
          <w:numId w:val="28"/>
        </w:numPr>
        <w:spacing w:after="0" w:line="360" w:lineRule="auto"/>
        <w:jc w:val="both"/>
        <w:rPr>
          <w:rFonts w:cs="Arial"/>
          <w:sz w:val="24"/>
          <w:szCs w:val="24"/>
        </w:rPr>
      </w:pPr>
      <w:r w:rsidRPr="00D60DEC">
        <w:rPr>
          <w:rFonts w:cs="Arial"/>
          <w:sz w:val="24"/>
          <w:szCs w:val="24"/>
        </w:rPr>
        <w:t xml:space="preserve">How might supporting someone to express their identity be different for someone from a non-English speaking background? Or an indigenous person? What about someone with complex communication needs? </w:t>
      </w:r>
    </w:p>
    <w:p w:rsidR="001834F6" w:rsidRPr="00D60DEC" w:rsidRDefault="001834F6" w:rsidP="00D60DEC">
      <w:pPr>
        <w:pStyle w:val="ListParagraph"/>
        <w:numPr>
          <w:ilvl w:val="0"/>
          <w:numId w:val="28"/>
        </w:numPr>
        <w:spacing w:after="0" w:line="360" w:lineRule="auto"/>
        <w:jc w:val="both"/>
        <w:rPr>
          <w:rFonts w:cs="Arial"/>
          <w:sz w:val="24"/>
          <w:szCs w:val="24"/>
        </w:rPr>
      </w:pPr>
      <w:r w:rsidRPr="00D60DEC">
        <w:rPr>
          <w:rFonts w:cs="Arial"/>
          <w:sz w:val="24"/>
          <w:szCs w:val="24"/>
        </w:rPr>
        <w:t xml:space="preserve">Is it different for men and women? Or someone who is gay, lesbian, bisexual or transgender? Explore these ideas with your staff. </w:t>
      </w:r>
    </w:p>
    <w:p w:rsidR="0079592F" w:rsidRPr="00D60DEC" w:rsidRDefault="0079592F" w:rsidP="00D60DEC">
      <w:pPr>
        <w:pStyle w:val="NDSHeader"/>
        <w:spacing w:line="360" w:lineRule="auto"/>
      </w:pPr>
    </w:p>
    <w:p w:rsidR="007D5DF8" w:rsidRPr="00D60DEC" w:rsidRDefault="001834F6" w:rsidP="00D60DEC">
      <w:pPr>
        <w:pStyle w:val="NDSHeader"/>
        <w:spacing w:line="360" w:lineRule="auto"/>
      </w:pPr>
      <w:r w:rsidRPr="00D60DEC">
        <w:t>Resources and links</w:t>
      </w:r>
    </w:p>
    <w:p w:rsidR="001834F6" w:rsidRPr="00D60DEC" w:rsidRDefault="001834F6" w:rsidP="00D60DEC">
      <w:pPr>
        <w:pStyle w:val="ListParagraph"/>
        <w:numPr>
          <w:ilvl w:val="0"/>
          <w:numId w:val="28"/>
        </w:numPr>
        <w:spacing w:after="0" w:line="360" w:lineRule="auto"/>
        <w:rPr>
          <w:rFonts w:cs="Arial"/>
          <w:sz w:val="24"/>
          <w:szCs w:val="24"/>
        </w:rPr>
      </w:pPr>
      <w:r w:rsidRPr="00D60DEC">
        <w:rPr>
          <w:rFonts w:cs="Arial"/>
          <w:sz w:val="24"/>
          <w:szCs w:val="24"/>
        </w:rPr>
        <w:t xml:space="preserve">Managing a Personal Budget </w:t>
      </w:r>
      <w:hyperlink r:id="rId44" w:history="1">
        <w:r w:rsidRPr="00D60DEC">
          <w:rPr>
            <w:rStyle w:val="Hyperlink"/>
            <w:rFonts w:cs="Arial"/>
            <w:sz w:val="24"/>
            <w:szCs w:val="24"/>
          </w:rPr>
          <w:t>resources</w:t>
        </w:r>
      </w:hyperlink>
      <w:r w:rsidRPr="00D60DEC">
        <w:rPr>
          <w:rFonts w:cs="Arial"/>
          <w:sz w:val="24"/>
          <w:szCs w:val="24"/>
        </w:rPr>
        <w:t>: My Choice Matters</w:t>
      </w:r>
    </w:p>
    <w:p w:rsidR="001834F6" w:rsidRPr="00D60DEC" w:rsidRDefault="001834F6" w:rsidP="00D60DEC">
      <w:pPr>
        <w:pStyle w:val="ListParagraph"/>
        <w:numPr>
          <w:ilvl w:val="0"/>
          <w:numId w:val="28"/>
        </w:numPr>
        <w:spacing w:after="0" w:line="360" w:lineRule="auto"/>
        <w:rPr>
          <w:rFonts w:cs="Arial"/>
          <w:sz w:val="24"/>
          <w:szCs w:val="24"/>
        </w:rPr>
      </w:pPr>
      <w:r w:rsidRPr="00D60DEC">
        <w:rPr>
          <w:rFonts w:cs="Arial"/>
          <w:sz w:val="24"/>
          <w:szCs w:val="24"/>
        </w:rPr>
        <w:t xml:space="preserve">Ticket to Work: </w:t>
      </w:r>
      <w:hyperlink r:id="rId45" w:history="1">
        <w:r w:rsidRPr="00D60DEC">
          <w:rPr>
            <w:rStyle w:val="Hyperlink"/>
            <w:rFonts w:cs="Arial"/>
            <w:sz w:val="24"/>
            <w:szCs w:val="24"/>
          </w:rPr>
          <w:t>www.tickettowork.org.au</w:t>
        </w:r>
      </w:hyperlink>
      <w:r w:rsidRPr="00D60DEC">
        <w:rPr>
          <w:rFonts w:cs="Arial"/>
          <w:sz w:val="24"/>
          <w:szCs w:val="24"/>
        </w:rPr>
        <w:t xml:space="preserve"> </w:t>
      </w:r>
    </w:p>
    <w:p w:rsidR="001834F6" w:rsidRPr="00D60DEC" w:rsidRDefault="001834F6" w:rsidP="00D60DEC">
      <w:pPr>
        <w:pStyle w:val="ListParagraph"/>
        <w:numPr>
          <w:ilvl w:val="0"/>
          <w:numId w:val="28"/>
        </w:numPr>
        <w:spacing w:after="0" w:line="360" w:lineRule="auto"/>
        <w:rPr>
          <w:rFonts w:cs="Arial"/>
          <w:sz w:val="24"/>
          <w:szCs w:val="24"/>
        </w:rPr>
      </w:pPr>
      <w:r w:rsidRPr="00D60DEC">
        <w:rPr>
          <w:rFonts w:cs="Arial"/>
          <w:sz w:val="24"/>
          <w:szCs w:val="24"/>
        </w:rPr>
        <w:t xml:space="preserve">Australian Government Disability Employment Services: </w:t>
      </w:r>
      <w:hyperlink r:id="rId46" w:history="1">
        <w:r w:rsidRPr="00D60DEC">
          <w:rPr>
            <w:rStyle w:val="Hyperlink"/>
            <w:rFonts w:cs="Arial"/>
            <w:sz w:val="24"/>
            <w:szCs w:val="24"/>
          </w:rPr>
          <w:t>https://employment.gov.au</w:t>
        </w:r>
      </w:hyperlink>
    </w:p>
    <w:p w:rsidR="001834F6" w:rsidRPr="00D60DEC" w:rsidRDefault="001834F6" w:rsidP="00D60DEC">
      <w:pPr>
        <w:pStyle w:val="ListParagraph"/>
        <w:numPr>
          <w:ilvl w:val="0"/>
          <w:numId w:val="28"/>
        </w:numPr>
        <w:spacing w:after="0" w:line="360" w:lineRule="auto"/>
        <w:rPr>
          <w:rStyle w:val="Hyperlink"/>
          <w:rFonts w:cs="Arial"/>
          <w:color w:val="auto"/>
          <w:sz w:val="24"/>
          <w:szCs w:val="24"/>
          <w:u w:val="none"/>
        </w:rPr>
      </w:pPr>
      <w:r w:rsidRPr="00D60DEC">
        <w:rPr>
          <w:rFonts w:cs="Arial"/>
          <w:sz w:val="24"/>
          <w:szCs w:val="24"/>
        </w:rPr>
        <w:t xml:space="preserve">Communication aids: </w:t>
      </w:r>
      <w:hyperlink r:id="rId47" w:history="1">
        <w:r w:rsidRPr="00D60DEC">
          <w:rPr>
            <w:rStyle w:val="Hyperlink"/>
            <w:rFonts w:cs="Arial"/>
            <w:sz w:val="24"/>
            <w:szCs w:val="24"/>
          </w:rPr>
          <w:t>http://www.scopevic.org.au/communication-aids/</w:t>
        </w:r>
      </w:hyperlink>
    </w:p>
    <w:p w:rsidR="001834F6" w:rsidRPr="008B61DC" w:rsidRDefault="001834F6" w:rsidP="001834F6">
      <w:pPr>
        <w:pStyle w:val="ListParagraph"/>
        <w:spacing w:after="0"/>
        <w:ind w:left="360"/>
        <w:rPr>
          <w:rFonts w:cs="Arial"/>
          <w:sz w:val="24"/>
          <w:szCs w:val="24"/>
        </w:rPr>
      </w:pPr>
    </w:p>
    <w:p w:rsidR="00CA33AF" w:rsidRPr="00B62D87" w:rsidRDefault="00CA33AF" w:rsidP="001834F6">
      <w:pPr>
        <w:pStyle w:val="NDSTitle"/>
        <w:spacing w:before="240"/>
      </w:pPr>
      <w:r w:rsidRPr="00B62D87">
        <w:t xml:space="preserve">SOCIAL: </w:t>
      </w:r>
      <w:r w:rsidR="0079592F" w:rsidRPr="00B62D87">
        <w:t>“</w:t>
      </w:r>
      <w:r w:rsidRPr="00B62D87">
        <w:t>My life in my community</w:t>
      </w:r>
      <w:r w:rsidR="0079592F" w:rsidRPr="00B62D87">
        <w:t>”</w:t>
      </w:r>
    </w:p>
    <w:p w:rsidR="001834F6" w:rsidRPr="00586F67" w:rsidRDefault="001834F6" w:rsidP="00D60DEC">
      <w:pPr>
        <w:pStyle w:val="imported-Normal"/>
        <w:spacing w:line="360" w:lineRule="auto"/>
        <w:jc w:val="both"/>
        <w:rPr>
          <w:rFonts w:ascii="Arial" w:hAnsi="Arial" w:cs="Arial"/>
        </w:rPr>
      </w:pPr>
      <w:r w:rsidRPr="00586F67">
        <w:rPr>
          <w:rFonts w:ascii="Arial" w:hAnsi="Arial" w:cs="Arial"/>
        </w:rPr>
        <w:t xml:space="preserve">This is about </w:t>
      </w:r>
      <w:r>
        <w:rPr>
          <w:rFonts w:ascii="Arial" w:hAnsi="Arial" w:cs="Arial"/>
        </w:rPr>
        <w:t>supporting people to be</w:t>
      </w:r>
      <w:r w:rsidRPr="00586F67">
        <w:rPr>
          <w:rFonts w:ascii="Arial" w:hAnsi="Arial" w:cs="Arial"/>
        </w:rPr>
        <w:t xml:space="preserve"> part of a community</w:t>
      </w:r>
      <w:r>
        <w:rPr>
          <w:rFonts w:ascii="Arial" w:hAnsi="Arial" w:cs="Arial"/>
        </w:rPr>
        <w:t xml:space="preserve"> in a way that is meaningful to them</w:t>
      </w:r>
      <w:r w:rsidRPr="00586F67">
        <w:rPr>
          <w:rFonts w:ascii="Arial" w:hAnsi="Arial" w:cs="Arial"/>
        </w:rPr>
        <w:t xml:space="preserve">. It’s about </w:t>
      </w:r>
      <w:r>
        <w:rPr>
          <w:rFonts w:ascii="Arial" w:hAnsi="Arial" w:cs="Arial"/>
        </w:rPr>
        <w:t>fostering connections with other people with shared interests</w:t>
      </w:r>
      <w:r w:rsidRPr="00586F67">
        <w:rPr>
          <w:rFonts w:ascii="Arial" w:hAnsi="Arial" w:cs="Arial"/>
        </w:rPr>
        <w:t xml:space="preserve">.  It’s about </w:t>
      </w:r>
      <w:r>
        <w:rPr>
          <w:rFonts w:ascii="Arial" w:hAnsi="Arial" w:cs="Arial"/>
        </w:rPr>
        <w:t>providing support for people to connect</w:t>
      </w:r>
      <w:r w:rsidRPr="00586F67">
        <w:rPr>
          <w:rFonts w:ascii="Arial" w:hAnsi="Arial" w:cs="Arial"/>
        </w:rPr>
        <w:t xml:space="preserve"> with new people and old friends wher</w:t>
      </w:r>
      <w:r>
        <w:rPr>
          <w:rFonts w:ascii="Arial" w:hAnsi="Arial" w:cs="Arial"/>
        </w:rPr>
        <w:t>e they feel like they</w:t>
      </w:r>
      <w:r w:rsidRPr="00586F67">
        <w:rPr>
          <w:rFonts w:ascii="Arial" w:hAnsi="Arial" w:cs="Arial"/>
        </w:rPr>
        <w:t xml:space="preserve"> belong. It’s about being a citizen. </w:t>
      </w:r>
      <w:r>
        <w:rPr>
          <w:rFonts w:ascii="Arial" w:hAnsi="Arial" w:cs="Arial"/>
        </w:rPr>
        <w:t>It’s about making a contribution and being valued. Shared interests may include work, sport, music, politics, work, spirituality.</w:t>
      </w:r>
    </w:p>
    <w:p w:rsidR="00E41F53" w:rsidRDefault="00E41F53" w:rsidP="00D60DEC">
      <w:pPr>
        <w:spacing w:after="0" w:line="360" w:lineRule="auto"/>
        <w:jc w:val="both"/>
        <w:rPr>
          <w:rFonts w:cs="Arial"/>
          <w:color w:val="365F91" w:themeColor="accent1" w:themeShade="BF"/>
          <w:sz w:val="20"/>
          <w:szCs w:val="20"/>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In this scenario we see:</w:t>
      </w:r>
    </w:p>
    <w:p w:rsidR="001834F6" w:rsidRPr="009B7D58" w:rsidRDefault="001834F6" w:rsidP="00D60DEC">
      <w:pPr>
        <w:spacing w:after="0" w:line="360" w:lineRule="auto"/>
        <w:jc w:val="both"/>
        <w:rPr>
          <w:rFonts w:cs="Arial"/>
          <w:sz w:val="24"/>
          <w:szCs w:val="24"/>
        </w:rPr>
      </w:pPr>
      <w:r w:rsidRPr="009B7D58">
        <w:rPr>
          <w:rFonts w:cs="Arial"/>
          <w:sz w:val="24"/>
          <w:szCs w:val="24"/>
        </w:rPr>
        <w:t xml:space="preserve">Alex explains it has been a hectic morning, so </w:t>
      </w:r>
      <w:r>
        <w:rPr>
          <w:rFonts w:cs="Arial"/>
          <w:sz w:val="24"/>
          <w:szCs w:val="24"/>
        </w:rPr>
        <w:t xml:space="preserve">he hasn’t got time to take </w:t>
      </w:r>
      <w:r w:rsidRPr="009B7D58">
        <w:rPr>
          <w:rFonts w:cs="Arial"/>
          <w:sz w:val="24"/>
          <w:szCs w:val="24"/>
        </w:rPr>
        <w:t>Kim to his bird-watching group. Alex put</w:t>
      </w:r>
      <w:r>
        <w:rPr>
          <w:rFonts w:cs="Arial"/>
          <w:sz w:val="24"/>
          <w:szCs w:val="24"/>
        </w:rPr>
        <w:t>s</w:t>
      </w:r>
      <w:r w:rsidRPr="009B7D58">
        <w:rPr>
          <w:rFonts w:cs="Arial"/>
          <w:sz w:val="24"/>
          <w:szCs w:val="24"/>
        </w:rPr>
        <w:t xml:space="preserve"> on </w:t>
      </w:r>
      <w:r>
        <w:rPr>
          <w:rFonts w:cs="Arial"/>
          <w:sz w:val="24"/>
          <w:szCs w:val="24"/>
        </w:rPr>
        <w:t>a</w:t>
      </w:r>
      <w:r w:rsidRPr="009B7D58">
        <w:rPr>
          <w:rFonts w:cs="Arial"/>
          <w:sz w:val="24"/>
          <w:szCs w:val="24"/>
        </w:rPr>
        <w:t xml:space="preserve"> bird-watching DVD instead, and </w:t>
      </w:r>
      <w:r>
        <w:rPr>
          <w:rFonts w:cs="Arial"/>
          <w:sz w:val="24"/>
          <w:szCs w:val="24"/>
        </w:rPr>
        <w:t>says he’ll be in</w:t>
      </w:r>
      <w:r w:rsidRPr="009B7D58">
        <w:rPr>
          <w:rFonts w:cs="Arial"/>
          <w:sz w:val="24"/>
          <w:szCs w:val="24"/>
        </w:rPr>
        <w:t xml:space="preserve"> the office. Kim appears distressed. Alex tells him </w:t>
      </w:r>
      <w:r>
        <w:rPr>
          <w:rFonts w:cs="Arial"/>
          <w:sz w:val="24"/>
          <w:szCs w:val="24"/>
        </w:rPr>
        <w:t xml:space="preserve">when </w:t>
      </w:r>
      <w:r w:rsidRPr="009B7D58">
        <w:rPr>
          <w:rFonts w:cs="Arial"/>
          <w:sz w:val="24"/>
          <w:szCs w:val="24"/>
        </w:rPr>
        <w:t>everyone else gets back at lunchtime they can all go to the park and watch seagulls.</w:t>
      </w:r>
    </w:p>
    <w:p w:rsidR="001834F6" w:rsidRPr="00632EE1" w:rsidRDefault="001834F6" w:rsidP="00D60DEC">
      <w:pPr>
        <w:spacing w:after="0" w:line="360" w:lineRule="auto"/>
        <w:jc w:val="both"/>
        <w:rPr>
          <w:rFonts w:cs="Arial"/>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Key things to highlight</w:t>
      </w:r>
    </w:p>
    <w:p w:rsidR="001834F6" w:rsidRDefault="001834F6" w:rsidP="0077502D">
      <w:pPr>
        <w:pStyle w:val="ListParagraph"/>
        <w:numPr>
          <w:ilvl w:val="0"/>
          <w:numId w:val="46"/>
        </w:numPr>
        <w:spacing w:after="0" w:line="360" w:lineRule="auto"/>
        <w:jc w:val="both"/>
        <w:rPr>
          <w:rFonts w:cs="Arial"/>
          <w:sz w:val="24"/>
          <w:szCs w:val="24"/>
        </w:rPr>
      </w:pPr>
      <w:r>
        <w:rPr>
          <w:rFonts w:cs="Arial"/>
          <w:sz w:val="24"/>
          <w:szCs w:val="24"/>
        </w:rPr>
        <w:t>Kim was denied the opportunity to be part of his birdwatching community</w:t>
      </w:r>
    </w:p>
    <w:p w:rsidR="001834F6" w:rsidRPr="00115E11" w:rsidRDefault="001834F6" w:rsidP="0077502D">
      <w:pPr>
        <w:pStyle w:val="ListParagraph"/>
        <w:numPr>
          <w:ilvl w:val="0"/>
          <w:numId w:val="46"/>
        </w:numPr>
        <w:spacing w:after="0" w:line="360" w:lineRule="auto"/>
        <w:jc w:val="both"/>
        <w:rPr>
          <w:rFonts w:cs="Arial"/>
          <w:sz w:val="24"/>
          <w:szCs w:val="24"/>
        </w:rPr>
      </w:pPr>
      <w:r w:rsidRPr="00115E11">
        <w:rPr>
          <w:rFonts w:cs="Arial"/>
          <w:sz w:val="24"/>
          <w:szCs w:val="24"/>
        </w:rPr>
        <w:lastRenderedPageBreak/>
        <w:t xml:space="preserve">Everyone else </w:t>
      </w:r>
      <w:r>
        <w:rPr>
          <w:rFonts w:cs="Arial"/>
          <w:sz w:val="24"/>
          <w:szCs w:val="24"/>
        </w:rPr>
        <w:t xml:space="preserve">in the house </w:t>
      </w:r>
      <w:r w:rsidRPr="00115E11">
        <w:rPr>
          <w:rFonts w:cs="Arial"/>
          <w:sz w:val="24"/>
          <w:szCs w:val="24"/>
        </w:rPr>
        <w:t>went out except for Kim</w:t>
      </w:r>
      <w:r>
        <w:rPr>
          <w:rFonts w:cs="Arial"/>
          <w:sz w:val="24"/>
          <w:szCs w:val="24"/>
        </w:rPr>
        <w:t xml:space="preserve"> </w:t>
      </w:r>
    </w:p>
    <w:p w:rsidR="001834F6" w:rsidRPr="00115E11" w:rsidRDefault="001834F6" w:rsidP="0077502D">
      <w:pPr>
        <w:pStyle w:val="ListParagraph"/>
        <w:numPr>
          <w:ilvl w:val="0"/>
          <w:numId w:val="46"/>
        </w:numPr>
        <w:spacing w:after="0" w:line="360" w:lineRule="auto"/>
        <w:jc w:val="both"/>
        <w:rPr>
          <w:rFonts w:cs="Arial"/>
          <w:sz w:val="24"/>
          <w:szCs w:val="24"/>
        </w:rPr>
      </w:pPr>
      <w:r w:rsidRPr="00115E11">
        <w:rPr>
          <w:rFonts w:cs="Arial"/>
          <w:sz w:val="24"/>
          <w:szCs w:val="24"/>
        </w:rPr>
        <w:t>As a treat, Kim will get to go to the park with his housemates</w:t>
      </w:r>
    </w:p>
    <w:p w:rsidR="001834F6" w:rsidRDefault="001834F6" w:rsidP="00D60DEC">
      <w:pPr>
        <w:spacing w:after="0" w:line="360" w:lineRule="auto"/>
        <w:jc w:val="both"/>
        <w:rPr>
          <w:rFonts w:cs="Arial"/>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Other things to talk about</w:t>
      </w:r>
    </w:p>
    <w:p w:rsidR="001834F6" w:rsidRPr="001834F6" w:rsidRDefault="001834F6" w:rsidP="00D60DEC">
      <w:pPr>
        <w:spacing w:after="0" w:line="360" w:lineRule="auto"/>
        <w:jc w:val="both"/>
        <w:rPr>
          <w:rFonts w:cs="Arial"/>
          <w:sz w:val="24"/>
          <w:szCs w:val="24"/>
        </w:rPr>
      </w:pPr>
      <w:r w:rsidRPr="001834F6">
        <w:rPr>
          <w:rFonts w:cs="Arial"/>
          <w:sz w:val="24"/>
          <w:szCs w:val="24"/>
        </w:rPr>
        <w:t xml:space="preserve">Ask staff to consider anything else </w:t>
      </w:r>
      <w:r w:rsidR="0065516F" w:rsidRPr="00395502">
        <w:rPr>
          <w:rFonts w:cs="Arial"/>
          <w:sz w:val="24"/>
          <w:szCs w:val="24"/>
        </w:rPr>
        <w:t xml:space="preserve">that </w:t>
      </w:r>
      <w:r w:rsidR="0065516F">
        <w:rPr>
          <w:rFonts w:cs="Arial"/>
          <w:sz w:val="24"/>
          <w:szCs w:val="24"/>
        </w:rPr>
        <w:t>could be done better</w:t>
      </w:r>
      <w:r w:rsidRPr="001834F6">
        <w:rPr>
          <w:rFonts w:cs="Arial"/>
          <w:sz w:val="24"/>
          <w:szCs w:val="24"/>
        </w:rPr>
        <w:t xml:space="preserve">. Examples include: </w:t>
      </w:r>
    </w:p>
    <w:p w:rsidR="001834F6" w:rsidRPr="00115E11" w:rsidRDefault="001834F6" w:rsidP="00D60DEC">
      <w:pPr>
        <w:pStyle w:val="ListParagraph"/>
        <w:numPr>
          <w:ilvl w:val="0"/>
          <w:numId w:val="12"/>
        </w:numPr>
        <w:spacing w:after="0" w:line="360" w:lineRule="auto"/>
        <w:jc w:val="both"/>
        <w:rPr>
          <w:rFonts w:cs="Arial"/>
          <w:sz w:val="24"/>
          <w:szCs w:val="24"/>
        </w:rPr>
      </w:pPr>
      <w:r w:rsidRPr="00115E11">
        <w:rPr>
          <w:rFonts w:cs="Arial"/>
          <w:sz w:val="24"/>
          <w:szCs w:val="24"/>
        </w:rPr>
        <w:t xml:space="preserve">Alex is </w:t>
      </w:r>
      <w:r>
        <w:rPr>
          <w:rFonts w:cs="Arial"/>
          <w:sz w:val="24"/>
          <w:szCs w:val="24"/>
        </w:rPr>
        <w:t xml:space="preserve">in Kim’s </w:t>
      </w:r>
      <w:r w:rsidRPr="00115E11">
        <w:rPr>
          <w:rFonts w:cs="Arial"/>
          <w:sz w:val="24"/>
          <w:szCs w:val="24"/>
        </w:rPr>
        <w:t>home but working in the office</w:t>
      </w:r>
    </w:p>
    <w:p w:rsidR="001834F6" w:rsidRPr="00630428" w:rsidRDefault="001834F6" w:rsidP="00D60DEC">
      <w:pPr>
        <w:pStyle w:val="ListParagraph"/>
        <w:numPr>
          <w:ilvl w:val="0"/>
          <w:numId w:val="12"/>
        </w:numPr>
        <w:spacing w:after="0" w:line="360" w:lineRule="auto"/>
        <w:jc w:val="both"/>
        <w:rPr>
          <w:rFonts w:cs="Arial"/>
          <w:sz w:val="24"/>
          <w:szCs w:val="24"/>
        </w:rPr>
      </w:pPr>
      <w:r w:rsidRPr="00115E11">
        <w:rPr>
          <w:rFonts w:cs="Arial"/>
          <w:sz w:val="24"/>
          <w:szCs w:val="24"/>
        </w:rPr>
        <w:t>Alex does not acknowledge or support Kim</w:t>
      </w:r>
      <w:r>
        <w:rPr>
          <w:rFonts w:cs="Arial"/>
          <w:sz w:val="24"/>
          <w:szCs w:val="24"/>
        </w:rPr>
        <w:t>’s</w:t>
      </w:r>
      <w:r w:rsidRPr="00115E11">
        <w:rPr>
          <w:rFonts w:cs="Arial"/>
          <w:sz w:val="24"/>
          <w:szCs w:val="24"/>
        </w:rPr>
        <w:t xml:space="preserve"> feelings</w:t>
      </w:r>
    </w:p>
    <w:p w:rsidR="001834F6" w:rsidRDefault="001834F6" w:rsidP="00D60DEC">
      <w:pPr>
        <w:spacing w:after="0" w:line="360" w:lineRule="auto"/>
        <w:rPr>
          <w:rFonts w:cs="Arial"/>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How the scene could have played out (Scenario 2)</w:t>
      </w:r>
    </w:p>
    <w:p w:rsidR="001834F6" w:rsidRPr="00C0155F" w:rsidRDefault="001834F6" w:rsidP="0077502D">
      <w:pPr>
        <w:pStyle w:val="ListParagraph"/>
        <w:numPr>
          <w:ilvl w:val="0"/>
          <w:numId w:val="47"/>
        </w:numPr>
        <w:spacing w:after="0" w:line="360" w:lineRule="auto"/>
        <w:jc w:val="both"/>
        <w:rPr>
          <w:rFonts w:cs="Arial"/>
          <w:sz w:val="24"/>
          <w:szCs w:val="24"/>
        </w:rPr>
      </w:pPr>
      <w:r w:rsidRPr="0079592F">
        <w:rPr>
          <w:rFonts w:cs="Arial"/>
          <w:sz w:val="24"/>
          <w:szCs w:val="24"/>
        </w:rPr>
        <w:t>Kim is at his bird watching group with San</w:t>
      </w:r>
      <w:r>
        <w:rPr>
          <w:rFonts w:cs="Arial"/>
          <w:sz w:val="24"/>
          <w:szCs w:val="24"/>
        </w:rPr>
        <w:t xml:space="preserve">dy, another member of the group. </w:t>
      </w:r>
      <w:r w:rsidRPr="00C0155F">
        <w:rPr>
          <w:rFonts w:cs="Arial"/>
          <w:sz w:val="24"/>
          <w:szCs w:val="24"/>
        </w:rPr>
        <w:t>She sup</w:t>
      </w:r>
      <w:r>
        <w:rPr>
          <w:rFonts w:cs="Arial"/>
          <w:sz w:val="24"/>
          <w:szCs w:val="24"/>
        </w:rPr>
        <w:t xml:space="preserve">ports him to use binoculars, </w:t>
      </w:r>
      <w:r w:rsidRPr="00C0155F">
        <w:rPr>
          <w:rFonts w:cs="Arial"/>
          <w:sz w:val="24"/>
          <w:szCs w:val="24"/>
        </w:rPr>
        <w:t>mark off wh</w:t>
      </w:r>
      <w:r>
        <w:rPr>
          <w:rFonts w:cs="Arial"/>
          <w:sz w:val="24"/>
          <w:szCs w:val="24"/>
        </w:rPr>
        <w:t xml:space="preserve">at he sees on his chart and </w:t>
      </w:r>
      <w:r w:rsidRPr="00C0155F">
        <w:rPr>
          <w:rFonts w:cs="Arial"/>
          <w:sz w:val="24"/>
          <w:szCs w:val="24"/>
        </w:rPr>
        <w:t xml:space="preserve">take photos. </w:t>
      </w:r>
    </w:p>
    <w:p w:rsidR="001834F6" w:rsidRPr="0079592F" w:rsidRDefault="001834F6" w:rsidP="0077502D">
      <w:pPr>
        <w:pStyle w:val="ListParagraph"/>
        <w:numPr>
          <w:ilvl w:val="0"/>
          <w:numId w:val="47"/>
        </w:numPr>
        <w:spacing w:after="0" w:line="360" w:lineRule="auto"/>
        <w:jc w:val="both"/>
        <w:rPr>
          <w:rFonts w:cs="Arial"/>
          <w:sz w:val="24"/>
          <w:szCs w:val="24"/>
        </w:rPr>
      </w:pPr>
      <w:r>
        <w:rPr>
          <w:rFonts w:cs="Arial"/>
          <w:sz w:val="24"/>
          <w:szCs w:val="24"/>
        </w:rPr>
        <w:t>Ale</w:t>
      </w:r>
      <w:r w:rsidRPr="0079592F">
        <w:rPr>
          <w:rFonts w:cs="Arial"/>
          <w:sz w:val="24"/>
          <w:szCs w:val="24"/>
        </w:rPr>
        <w:t>x co</w:t>
      </w:r>
      <w:r>
        <w:rPr>
          <w:rFonts w:cs="Arial"/>
          <w:sz w:val="24"/>
          <w:szCs w:val="24"/>
        </w:rPr>
        <w:t>mes to pick Kim up</w:t>
      </w:r>
      <w:r w:rsidRPr="0079592F">
        <w:rPr>
          <w:rFonts w:cs="Arial"/>
          <w:sz w:val="24"/>
          <w:szCs w:val="24"/>
        </w:rPr>
        <w:t xml:space="preserve"> and they talk about going out for lunch with the group the following week. Ale</w:t>
      </w:r>
      <w:r>
        <w:rPr>
          <w:rFonts w:cs="Arial"/>
          <w:sz w:val="24"/>
          <w:szCs w:val="24"/>
        </w:rPr>
        <w:t>x tells Kim he will help h</w:t>
      </w:r>
      <w:r w:rsidRPr="0079592F">
        <w:rPr>
          <w:rFonts w:cs="Arial"/>
          <w:sz w:val="24"/>
          <w:szCs w:val="24"/>
        </w:rPr>
        <w:t xml:space="preserve">im load the photos they have taken onto the </w:t>
      </w:r>
      <w:r>
        <w:rPr>
          <w:rFonts w:cs="Arial"/>
          <w:sz w:val="24"/>
          <w:szCs w:val="24"/>
        </w:rPr>
        <w:t xml:space="preserve">online </w:t>
      </w:r>
      <w:r w:rsidRPr="0079592F">
        <w:rPr>
          <w:rFonts w:cs="Arial"/>
          <w:sz w:val="24"/>
          <w:szCs w:val="24"/>
        </w:rPr>
        <w:t>bird</w:t>
      </w:r>
      <w:r>
        <w:rPr>
          <w:rFonts w:cs="Arial"/>
          <w:sz w:val="24"/>
          <w:szCs w:val="24"/>
        </w:rPr>
        <w:t xml:space="preserve"> </w:t>
      </w:r>
      <w:r w:rsidRPr="0079592F">
        <w:rPr>
          <w:rFonts w:cs="Arial"/>
          <w:sz w:val="24"/>
          <w:szCs w:val="24"/>
        </w:rPr>
        <w:t>watching forum when they get home.</w:t>
      </w:r>
    </w:p>
    <w:p w:rsidR="001834F6" w:rsidRDefault="001834F6" w:rsidP="00D60DEC">
      <w:pPr>
        <w:spacing w:after="0" w:line="360" w:lineRule="auto"/>
        <w:jc w:val="both"/>
        <w:rPr>
          <w:rFonts w:cs="Arial"/>
          <w:b/>
          <w:color w:val="365F91" w:themeColor="accent1" w:themeShade="BF"/>
          <w:sz w:val="24"/>
          <w:szCs w:val="24"/>
        </w:rPr>
      </w:pP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Other scenarios</w:t>
      </w:r>
    </w:p>
    <w:p w:rsidR="001834F6" w:rsidRDefault="001834F6" w:rsidP="0077502D">
      <w:pPr>
        <w:pStyle w:val="ListParagraph"/>
        <w:numPr>
          <w:ilvl w:val="0"/>
          <w:numId w:val="48"/>
        </w:numPr>
        <w:spacing w:after="0" w:line="360" w:lineRule="auto"/>
        <w:jc w:val="both"/>
        <w:rPr>
          <w:rFonts w:cs="Arial"/>
          <w:sz w:val="24"/>
          <w:szCs w:val="24"/>
        </w:rPr>
      </w:pPr>
      <w:r w:rsidRPr="00C76D16">
        <w:rPr>
          <w:rFonts w:cs="Arial"/>
          <w:sz w:val="24"/>
          <w:szCs w:val="24"/>
        </w:rPr>
        <w:t xml:space="preserve">Tom met a family friend who invited him to come along to the Greek Club on Tuesday nights. Staff </w:t>
      </w:r>
      <w:r>
        <w:rPr>
          <w:rFonts w:cs="Arial"/>
          <w:sz w:val="24"/>
          <w:szCs w:val="24"/>
        </w:rPr>
        <w:t>thanked the friend</w:t>
      </w:r>
      <w:r w:rsidRPr="00C76D16">
        <w:rPr>
          <w:rFonts w:cs="Arial"/>
          <w:sz w:val="24"/>
          <w:szCs w:val="24"/>
        </w:rPr>
        <w:t xml:space="preserve"> but have</w:t>
      </w:r>
      <w:r>
        <w:rPr>
          <w:rFonts w:cs="Arial"/>
          <w:sz w:val="24"/>
          <w:szCs w:val="24"/>
        </w:rPr>
        <w:t xml:space="preserve"> not supported Tom to follow up</w:t>
      </w:r>
    </w:p>
    <w:p w:rsidR="001834F6" w:rsidRDefault="001834F6" w:rsidP="0077502D">
      <w:pPr>
        <w:pStyle w:val="ListParagraph"/>
        <w:numPr>
          <w:ilvl w:val="0"/>
          <w:numId w:val="48"/>
        </w:numPr>
        <w:spacing w:after="0" w:line="360" w:lineRule="auto"/>
        <w:jc w:val="both"/>
        <w:rPr>
          <w:rFonts w:cs="Arial"/>
          <w:sz w:val="24"/>
          <w:szCs w:val="24"/>
        </w:rPr>
      </w:pPr>
      <w:r>
        <w:rPr>
          <w:rFonts w:cs="Arial"/>
          <w:sz w:val="24"/>
          <w:szCs w:val="24"/>
        </w:rPr>
        <w:t>Kim has</w:t>
      </w:r>
      <w:r w:rsidR="00000B48">
        <w:rPr>
          <w:rFonts w:cs="Arial"/>
          <w:sz w:val="24"/>
          <w:szCs w:val="24"/>
        </w:rPr>
        <w:t xml:space="preserve"> an ‘All </w:t>
      </w:r>
      <w:proofErr w:type="gramStart"/>
      <w:r w:rsidR="00000B48">
        <w:rPr>
          <w:rFonts w:cs="Arial"/>
          <w:sz w:val="24"/>
          <w:szCs w:val="24"/>
        </w:rPr>
        <w:t>About</w:t>
      </w:r>
      <w:proofErr w:type="gramEnd"/>
      <w:r w:rsidR="00000B48">
        <w:rPr>
          <w:rFonts w:cs="Arial"/>
          <w:sz w:val="24"/>
          <w:szCs w:val="24"/>
        </w:rPr>
        <w:t xml:space="preserve"> Me’ book </w:t>
      </w:r>
      <w:r>
        <w:rPr>
          <w:rFonts w:cs="Arial"/>
          <w:sz w:val="24"/>
          <w:szCs w:val="24"/>
        </w:rPr>
        <w:t>that he likes to take with him when he meets new people. It is kept in his bag, but has not been taken out for over a year</w:t>
      </w:r>
    </w:p>
    <w:p w:rsidR="001834F6" w:rsidRDefault="001834F6" w:rsidP="0077502D">
      <w:pPr>
        <w:pStyle w:val="ListParagraph"/>
        <w:numPr>
          <w:ilvl w:val="0"/>
          <w:numId w:val="48"/>
        </w:numPr>
        <w:spacing w:line="360" w:lineRule="auto"/>
        <w:jc w:val="both"/>
        <w:rPr>
          <w:rFonts w:cs="Arial"/>
          <w:sz w:val="24"/>
          <w:szCs w:val="24"/>
        </w:rPr>
      </w:pPr>
      <w:r>
        <w:rPr>
          <w:rFonts w:cs="Arial"/>
          <w:sz w:val="24"/>
          <w:szCs w:val="24"/>
        </w:rPr>
        <w:t xml:space="preserve">The house has a rule that people contact their families on Saturdays, and no one is allowed to use the phone or internet on any other day </w:t>
      </w:r>
    </w:p>
    <w:p w:rsidR="001834F6" w:rsidRPr="00A97EF7" w:rsidRDefault="001834F6" w:rsidP="0077502D">
      <w:pPr>
        <w:pStyle w:val="ListParagraph"/>
        <w:numPr>
          <w:ilvl w:val="0"/>
          <w:numId w:val="48"/>
        </w:numPr>
        <w:spacing w:line="360" w:lineRule="auto"/>
        <w:jc w:val="both"/>
        <w:rPr>
          <w:rFonts w:cs="Arial"/>
          <w:sz w:val="24"/>
          <w:szCs w:val="24"/>
        </w:rPr>
      </w:pPr>
      <w:r>
        <w:rPr>
          <w:rFonts w:cs="Arial"/>
          <w:sz w:val="24"/>
          <w:szCs w:val="24"/>
        </w:rPr>
        <w:t>One of the staff invited everyone to her birthday party. The venue was not wheelchair accessible so Kim stayed home.</w:t>
      </w:r>
    </w:p>
    <w:p w:rsidR="001834F6" w:rsidRPr="001834F6" w:rsidRDefault="001834F6" w:rsidP="00D60DEC">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What might staff need to support people in this area?</w:t>
      </w:r>
    </w:p>
    <w:p w:rsidR="001834F6" w:rsidRPr="001834F6" w:rsidRDefault="001834F6" w:rsidP="00D60DEC">
      <w:pPr>
        <w:spacing w:after="0" w:line="360" w:lineRule="auto"/>
        <w:jc w:val="both"/>
        <w:rPr>
          <w:rFonts w:cs="Arial"/>
          <w:b/>
          <w:sz w:val="24"/>
          <w:szCs w:val="24"/>
        </w:rPr>
      </w:pPr>
      <w:r w:rsidRPr="001834F6">
        <w:rPr>
          <w:rFonts w:cs="Arial"/>
          <w:sz w:val="24"/>
          <w:szCs w:val="24"/>
        </w:rPr>
        <w:t>Ensure staff can access and understand all relevant organisational policies, procedures, work practices and plans regarding people</w:t>
      </w:r>
      <w:r>
        <w:rPr>
          <w:rFonts w:cs="Arial"/>
          <w:sz w:val="24"/>
          <w:szCs w:val="24"/>
        </w:rPr>
        <w:t xml:space="preserve"> being in control of their own money. </w:t>
      </w:r>
      <w:r w:rsidRPr="001834F6">
        <w:rPr>
          <w:rFonts w:cs="Arial"/>
          <w:sz w:val="24"/>
          <w:szCs w:val="24"/>
        </w:rPr>
        <w:t>Other areas include:</w:t>
      </w:r>
    </w:p>
    <w:p w:rsidR="001834F6" w:rsidRDefault="001834F6" w:rsidP="00D60DEC">
      <w:pPr>
        <w:pStyle w:val="ListParagraph"/>
        <w:numPr>
          <w:ilvl w:val="0"/>
          <w:numId w:val="20"/>
        </w:numPr>
        <w:spacing w:after="0" w:line="360" w:lineRule="auto"/>
        <w:jc w:val="both"/>
        <w:rPr>
          <w:rFonts w:cs="Arial"/>
          <w:sz w:val="24"/>
          <w:szCs w:val="24"/>
        </w:rPr>
      </w:pPr>
      <w:r>
        <w:rPr>
          <w:rFonts w:cs="Arial"/>
          <w:sz w:val="24"/>
          <w:szCs w:val="24"/>
        </w:rPr>
        <w:t xml:space="preserve">Demonstrating ways that staff can </w:t>
      </w:r>
      <w:r w:rsidRPr="0013633C">
        <w:rPr>
          <w:rFonts w:cs="Arial"/>
          <w:sz w:val="24"/>
          <w:szCs w:val="24"/>
        </w:rPr>
        <w:t>facilita</w:t>
      </w:r>
      <w:r>
        <w:rPr>
          <w:rFonts w:cs="Arial"/>
          <w:sz w:val="24"/>
          <w:szCs w:val="24"/>
        </w:rPr>
        <w:t>te a person’s interests and connection with others in the community by:</w:t>
      </w:r>
    </w:p>
    <w:p w:rsidR="001834F6" w:rsidRDefault="001834F6" w:rsidP="00AB2BDF">
      <w:pPr>
        <w:pStyle w:val="ListParagraph"/>
        <w:numPr>
          <w:ilvl w:val="1"/>
          <w:numId w:val="20"/>
        </w:numPr>
        <w:spacing w:after="0" w:line="360" w:lineRule="auto"/>
        <w:ind w:left="1440"/>
        <w:jc w:val="both"/>
        <w:rPr>
          <w:rFonts w:cs="Arial"/>
          <w:sz w:val="24"/>
          <w:szCs w:val="24"/>
        </w:rPr>
      </w:pPr>
      <w:r>
        <w:rPr>
          <w:rFonts w:cs="Arial"/>
          <w:sz w:val="24"/>
          <w:szCs w:val="24"/>
        </w:rPr>
        <w:t>having lots of conversations with the person, alone and in a group</w:t>
      </w:r>
      <w:r w:rsidRPr="0013633C">
        <w:rPr>
          <w:rFonts w:cs="Arial"/>
          <w:sz w:val="24"/>
          <w:szCs w:val="24"/>
        </w:rPr>
        <w:t xml:space="preserve"> </w:t>
      </w:r>
    </w:p>
    <w:p w:rsidR="001834F6" w:rsidRDefault="001834F6" w:rsidP="00AB2BDF">
      <w:pPr>
        <w:pStyle w:val="ListParagraph"/>
        <w:numPr>
          <w:ilvl w:val="1"/>
          <w:numId w:val="20"/>
        </w:numPr>
        <w:spacing w:after="0" w:line="360" w:lineRule="auto"/>
        <w:ind w:left="1440"/>
        <w:jc w:val="both"/>
        <w:rPr>
          <w:rFonts w:cs="Arial"/>
          <w:sz w:val="24"/>
          <w:szCs w:val="24"/>
        </w:rPr>
      </w:pPr>
      <w:r>
        <w:rPr>
          <w:rFonts w:cs="Arial"/>
          <w:sz w:val="24"/>
          <w:szCs w:val="24"/>
        </w:rPr>
        <w:t>showing interest in things the person is interested in</w:t>
      </w:r>
    </w:p>
    <w:p w:rsidR="001834F6" w:rsidRPr="00FF05A3" w:rsidRDefault="001834F6" w:rsidP="00AB2BDF">
      <w:pPr>
        <w:pStyle w:val="ListParagraph"/>
        <w:numPr>
          <w:ilvl w:val="1"/>
          <w:numId w:val="20"/>
        </w:numPr>
        <w:spacing w:after="0" w:line="360" w:lineRule="auto"/>
        <w:ind w:left="1440"/>
        <w:jc w:val="both"/>
        <w:rPr>
          <w:rFonts w:cs="Arial"/>
          <w:sz w:val="24"/>
          <w:szCs w:val="24"/>
        </w:rPr>
      </w:pPr>
      <w:r>
        <w:rPr>
          <w:rFonts w:cs="Arial"/>
          <w:sz w:val="24"/>
          <w:szCs w:val="24"/>
        </w:rPr>
        <w:lastRenderedPageBreak/>
        <w:t>encouraging the person to ask questions, not just answer them</w:t>
      </w:r>
    </w:p>
    <w:p w:rsidR="001834F6" w:rsidRDefault="001834F6" w:rsidP="00AB2BDF">
      <w:pPr>
        <w:pStyle w:val="ListParagraph"/>
        <w:numPr>
          <w:ilvl w:val="1"/>
          <w:numId w:val="20"/>
        </w:numPr>
        <w:spacing w:after="0" w:line="360" w:lineRule="auto"/>
        <w:ind w:left="1440"/>
        <w:jc w:val="both"/>
        <w:rPr>
          <w:rFonts w:cs="Arial"/>
          <w:sz w:val="24"/>
          <w:szCs w:val="24"/>
        </w:rPr>
      </w:pPr>
      <w:r>
        <w:rPr>
          <w:rFonts w:cs="Arial"/>
          <w:sz w:val="24"/>
          <w:szCs w:val="24"/>
        </w:rPr>
        <w:t>s</w:t>
      </w:r>
      <w:r w:rsidRPr="0013633C">
        <w:rPr>
          <w:rFonts w:cs="Arial"/>
          <w:sz w:val="24"/>
          <w:szCs w:val="24"/>
        </w:rPr>
        <w:t xml:space="preserve">upporting </w:t>
      </w:r>
      <w:r>
        <w:rPr>
          <w:rFonts w:cs="Arial"/>
          <w:sz w:val="24"/>
          <w:szCs w:val="24"/>
        </w:rPr>
        <w:t>the person</w:t>
      </w:r>
      <w:r w:rsidRPr="0013633C">
        <w:rPr>
          <w:rFonts w:cs="Arial"/>
          <w:sz w:val="24"/>
          <w:szCs w:val="24"/>
        </w:rPr>
        <w:t xml:space="preserve"> to </w:t>
      </w:r>
      <w:r>
        <w:rPr>
          <w:rFonts w:cs="Arial"/>
          <w:sz w:val="24"/>
          <w:szCs w:val="24"/>
        </w:rPr>
        <w:t>feel confident and prepared</w:t>
      </w:r>
      <w:r w:rsidRPr="0013633C">
        <w:rPr>
          <w:rFonts w:cs="Arial"/>
          <w:sz w:val="24"/>
          <w:szCs w:val="24"/>
        </w:rPr>
        <w:t xml:space="preserve"> to </w:t>
      </w:r>
      <w:r>
        <w:rPr>
          <w:rFonts w:cs="Arial"/>
          <w:sz w:val="24"/>
          <w:szCs w:val="24"/>
        </w:rPr>
        <w:t>talk to</w:t>
      </w:r>
      <w:r w:rsidRPr="0013633C">
        <w:rPr>
          <w:rFonts w:cs="Arial"/>
          <w:sz w:val="24"/>
          <w:szCs w:val="24"/>
        </w:rPr>
        <w:t xml:space="preserve"> </w:t>
      </w:r>
      <w:r>
        <w:rPr>
          <w:rFonts w:cs="Arial"/>
          <w:sz w:val="24"/>
          <w:szCs w:val="24"/>
        </w:rPr>
        <w:t>others</w:t>
      </w:r>
      <w:r w:rsidRPr="0013633C">
        <w:rPr>
          <w:rFonts w:cs="Arial"/>
          <w:sz w:val="24"/>
          <w:szCs w:val="24"/>
        </w:rPr>
        <w:t xml:space="preserve"> </w:t>
      </w:r>
    </w:p>
    <w:p w:rsidR="001834F6" w:rsidRDefault="001834F6" w:rsidP="00AB2BDF">
      <w:pPr>
        <w:pStyle w:val="ListParagraph"/>
        <w:numPr>
          <w:ilvl w:val="1"/>
          <w:numId w:val="20"/>
        </w:numPr>
        <w:spacing w:after="0" w:line="360" w:lineRule="auto"/>
        <w:ind w:left="1440"/>
        <w:jc w:val="both"/>
        <w:rPr>
          <w:rFonts w:cs="Arial"/>
          <w:sz w:val="24"/>
          <w:szCs w:val="24"/>
        </w:rPr>
      </w:pPr>
      <w:r>
        <w:rPr>
          <w:rFonts w:cs="Arial"/>
          <w:sz w:val="24"/>
          <w:szCs w:val="24"/>
        </w:rPr>
        <w:t>linking people to groups and things that interest them</w:t>
      </w:r>
    </w:p>
    <w:p w:rsidR="001834F6" w:rsidRDefault="001834F6" w:rsidP="00AB2BDF">
      <w:pPr>
        <w:pStyle w:val="ListParagraph"/>
        <w:numPr>
          <w:ilvl w:val="1"/>
          <w:numId w:val="20"/>
        </w:numPr>
        <w:spacing w:after="0" w:line="360" w:lineRule="auto"/>
        <w:ind w:left="1440"/>
        <w:jc w:val="both"/>
        <w:rPr>
          <w:rFonts w:cs="Arial"/>
          <w:sz w:val="24"/>
          <w:szCs w:val="24"/>
        </w:rPr>
      </w:pPr>
      <w:r>
        <w:rPr>
          <w:rFonts w:cs="Arial"/>
          <w:sz w:val="24"/>
          <w:szCs w:val="24"/>
        </w:rPr>
        <w:t>supporting people to try new things</w:t>
      </w:r>
    </w:p>
    <w:p w:rsidR="001834F6" w:rsidRPr="0013633C" w:rsidRDefault="001834F6" w:rsidP="00AB2BDF">
      <w:pPr>
        <w:pStyle w:val="ListParagraph"/>
        <w:numPr>
          <w:ilvl w:val="1"/>
          <w:numId w:val="20"/>
        </w:numPr>
        <w:spacing w:after="0" w:line="360" w:lineRule="auto"/>
        <w:ind w:left="1440"/>
        <w:jc w:val="both"/>
        <w:rPr>
          <w:rFonts w:cs="Arial"/>
          <w:sz w:val="24"/>
          <w:szCs w:val="24"/>
        </w:rPr>
      </w:pPr>
      <w:r>
        <w:rPr>
          <w:rFonts w:cs="Arial"/>
          <w:sz w:val="24"/>
          <w:szCs w:val="24"/>
        </w:rPr>
        <w:t xml:space="preserve">being clear it’s OK for people to change their mind or not like something </w:t>
      </w:r>
    </w:p>
    <w:p w:rsidR="001834F6" w:rsidRPr="001834F6" w:rsidRDefault="001834F6" w:rsidP="00AB2BDF">
      <w:pPr>
        <w:pStyle w:val="ListParagraph"/>
        <w:numPr>
          <w:ilvl w:val="0"/>
          <w:numId w:val="20"/>
        </w:numPr>
        <w:spacing w:after="0" w:line="360" w:lineRule="auto"/>
        <w:jc w:val="both"/>
        <w:rPr>
          <w:rFonts w:cs="Arial"/>
          <w:sz w:val="24"/>
          <w:szCs w:val="24"/>
        </w:rPr>
      </w:pPr>
      <w:r>
        <w:rPr>
          <w:rFonts w:cs="Arial"/>
          <w:sz w:val="24"/>
          <w:szCs w:val="24"/>
        </w:rPr>
        <w:t xml:space="preserve">Ensure staff use </w:t>
      </w:r>
      <w:r w:rsidRPr="0013633C">
        <w:rPr>
          <w:rFonts w:cs="Arial"/>
          <w:sz w:val="24"/>
          <w:szCs w:val="24"/>
        </w:rPr>
        <w:t xml:space="preserve">communication aids that </w:t>
      </w:r>
      <w:r>
        <w:rPr>
          <w:rFonts w:cs="Arial"/>
          <w:sz w:val="24"/>
          <w:szCs w:val="24"/>
        </w:rPr>
        <w:t xml:space="preserve">facilitate conversation with others </w:t>
      </w:r>
      <w:r w:rsidRPr="0013633C">
        <w:rPr>
          <w:rFonts w:cs="Arial"/>
          <w:sz w:val="24"/>
          <w:szCs w:val="24"/>
        </w:rPr>
        <w:t>including community request cards</w:t>
      </w:r>
      <w:r>
        <w:rPr>
          <w:rFonts w:cs="Arial"/>
          <w:sz w:val="24"/>
          <w:szCs w:val="24"/>
        </w:rPr>
        <w:t>, personal communication dictionaries and social stories</w:t>
      </w:r>
    </w:p>
    <w:p w:rsidR="00115E11" w:rsidRPr="00384222" w:rsidRDefault="00115E11" w:rsidP="00AB2BDF">
      <w:pPr>
        <w:spacing w:after="0" w:line="360" w:lineRule="auto"/>
        <w:jc w:val="both"/>
        <w:rPr>
          <w:rFonts w:cs="Arial"/>
          <w:sz w:val="20"/>
          <w:szCs w:val="20"/>
        </w:rPr>
      </w:pPr>
    </w:p>
    <w:p w:rsidR="001834F6" w:rsidRPr="0094430E" w:rsidRDefault="001834F6" w:rsidP="00AB2BDF">
      <w:pPr>
        <w:pStyle w:val="NDSHeader"/>
        <w:spacing w:line="360" w:lineRule="auto"/>
      </w:pPr>
      <w:r w:rsidRPr="00852A7C">
        <w:t>Think Diversity!</w:t>
      </w:r>
    </w:p>
    <w:p w:rsidR="001834F6" w:rsidRDefault="001834F6" w:rsidP="00AB2BDF">
      <w:pPr>
        <w:pStyle w:val="ListParagraph"/>
        <w:numPr>
          <w:ilvl w:val="0"/>
          <w:numId w:val="28"/>
        </w:numPr>
        <w:spacing w:after="0" w:line="360" w:lineRule="auto"/>
        <w:jc w:val="both"/>
        <w:rPr>
          <w:rFonts w:cs="Arial"/>
          <w:sz w:val="24"/>
          <w:szCs w:val="24"/>
        </w:rPr>
      </w:pPr>
      <w:r w:rsidRPr="00C94204">
        <w:rPr>
          <w:rFonts w:cs="Arial"/>
          <w:sz w:val="24"/>
          <w:szCs w:val="24"/>
        </w:rPr>
        <w:t xml:space="preserve">How might </w:t>
      </w:r>
      <w:r>
        <w:rPr>
          <w:rFonts w:cs="Arial"/>
          <w:sz w:val="24"/>
          <w:szCs w:val="24"/>
        </w:rPr>
        <w:t>supporting someone to express their identity</w:t>
      </w:r>
      <w:r w:rsidRPr="00C94204">
        <w:rPr>
          <w:rFonts w:cs="Arial"/>
          <w:sz w:val="24"/>
          <w:szCs w:val="24"/>
        </w:rPr>
        <w:t xml:space="preserve"> be different for someone from a non-English speaking background? Or an indigenous person? What about someone with complex communication needs? </w:t>
      </w:r>
    </w:p>
    <w:p w:rsidR="001834F6" w:rsidRDefault="001834F6" w:rsidP="00AB2BDF">
      <w:pPr>
        <w:pStyle w:val="ListParagraph"/>
        <w:numPr>
          <w:ilvl w:val="0"/>
          <w:numId w:val="28"/>
        </w:numPr>
        <w:spacing w:after="0" w:line="360" w:lineRule="auto"/>
        <w:jc w:val="both"/>
        <w:rPr>
          <w:rFonts w:cs="Arial"/>
          <w:sz w:val="24"/>
          <w:szCs w:val="24"/>
        </w:rPr>
      </w:pPr>
      <w:r w:rsidRPr="00C94204">
        <w:rPr>
          <w:rFonts w:cs="Arial"/>
          <w:sz w:val="24"/>
          <w:szCs w:val="24"/>
        </w:rPr>
        <w:t xml:space="preserve">Is it different for men and women? Or someone who is gay, lesbian, bisexual or transgender? Explore </w:t>
      </w:r>
      <w:r>
        <w:rPr>
          <w:rFonts w:cs="Arial"/>
          <w:sz w:val="24"/>
          <w:szCs w:val="24"/>
        </w:rPr>
        <w:t xml:space="preserve">these </w:t>
      </w:r>
      <w:r w:rsidRPr="00C94204">
        <w:rPr>
          <w:rFonts w:cs="Arial"/>
          <w:sz w:val="24"/>
          <w:szCs w:val="24"/>
        </w:rPr>
        <w:t xml:space="preserve">ideas with your staff. </w:t>
      </w:r>
    </w:p>
    <w:p w:rsidR="00CA2EE8" w:rsidRPr="00384222" w:rsidRDefault="00CA2EE8" w:rsidP="00AB2BDF">
      <w:pPr>
        <w:spacing w:after="0" w:line="360" w:lineRule="auto"/>
        <w:jc w:val="both"/>
        <w:rPr>
          <w:rFonts w:cs="Arial"/>
          <w:sz w:val="20"/>
          <w:szCs w:val="20"/>
        </w:rPr>
      </w:pPr>
    </w:p>
    <w:p w:rsidR="001834F6" w:rsidRPr="00384222" w:rsidRDefault="001834F6" w:rsidP="00AB2BDF">
      <w:pPr>
        <w:pStyle w:val="NDSHeader"/>
        <w:spacing w:line="360" w:lineRule="auto"/>
        <w:rPr>
          <w:sz w:val="20"/>
          <w:szCs w:val="20"/>
        </w:rPr>
      </w:pPr>
      <w:r>
        <w:t>Resources and links</w:t>
      </w:r>
    </w:p>
    <w:p w:rsidR="001834F6" w:rsidRPr="00E92085" w:rsidRDefault="001834F6" w:rsidP="00AB2BDF">
      <w:pPr>
        <w:pStyle w:val="ListParagraph"/>
        <w:numPr>
          <w:ilvl w:val="0"/>
          <w:numId w:val="14"/>
        </w:numPr>
        <w:spacing w:after="0" w:line="360" w:lineRule="auto"/>
        <w:rPr>
          <w:rFonts w:cs="Arial"/>
          <w:sz w:val="24"/>
          <w:szCs w:val="24"/>
        </w:rPr>
      </w:pPr>
      <w:r>
        <w:rPr>
          <w:rFonts w:cs="Arial"/>
          <w:sz w:val="24"/>
          <w:szCs w:val="24"/>
        </w:rPr>
        <w:t xml:space="preserve">NDS </w:t>
      </w:r>
      <w:r w:rsidRPr="00E92085">
        <w:rPr>
          <w:rFonts w:cs="Arial"/>
          <w:sz w:val="24"/>
          <w:szCs w:val="24"/>
        </w:rPr>
        <w:t xml:space="preserve">Community Inclusion Initiative </w:t>
      </w:r>
      <w:hyperlink r:id="rId48" w:history="1">
        <w:r w:rsidRPr="001834F6">
          <w:rPr>
            <w:rStyle w:val="Hyperlink"/>
            <w:rFonts w:cs="Arial"/>
            <w:sz w:val="24"/>
            <w:szCs w:val="24"/>
          </w:rPr>
          <w:t>fact sheets</w:t>
        </w:r>
      </w:hyperlink>
      <w:r>
        <w:rPr>
          <w:rFonts w:cs="Arial"/>
          <w:sz w:val="24"/>
          <w:szCs w:val="24"/>
        </w:rPr>
        <w:t xml:space="preserve"> for service providers</w:t>
      </w:r>
    </w:p>
    <w:p w:rsidR="006550CF" w:rsidRPr="001834F6" w:rsidRDefault="006550CF" w:rsidP="00AB2BDF">
      <w:pPr>
        <w:pStyle w:val="ListParagraph"/>
        <w:numPr>
          <w:ilvl w:val="0"/>
          <w:numId w:val="13"/>
        </w:numPr>
        <w:spacing w:after="0" w:line="360" w:lineRule="auto"/>
        <w:rPr>
          <w:rFonts w:cs="Arial"/>
          <w:sz w:val="24"/>
          <w:szCs w:val="24"/>
        </w:rPr>
      </w:pPr>
      <w:r w:rsidRPr="001834F6">
        <w:rPr>
          <w:rFonts w:cs="Arial"/>
          <w:i/>
          <w:sz w:val="24"/>
          <w:szCs w:val="24"/>
        </w:rPr>
        <w:t>Trying New Things</w:t>
      </w:r>
      <w:r w:rsidRPr="001834F6">
        <w:rPr>
          <w:rFonts w:cs="Arial"/>
          <w:sz w:val="24"/>
          <w:szCs w:val="24"/>
        </w:rPr>
        <w:t xml:space="preserve"> </w:t>
      </w:r>
      <w:hyperlink r:id="rId49" w:history="1">
        <w:r w:rsidRPr="001834F6">
          <w:rPr>
            <w:rStyle w:val="Hyperlink"/>
            <w:rFonts w:cs="Arial"/>
            <w:sz w:val="24"/>
            <w:szCs w:val="24"/>
          </w:rPr>
          <w:t>resources</w:t>
        </w:r>
      </w:hyperlink>
      <w:r w:rsidRPr="001834F6">
        <w:rPr>
          <w:rFonts w:cs="Arial"/>
          <w:sz w:val="24"/>
          <w:szCs w:val="24"/>
        </w:rPr>
        <w:t>: My Choice Matters (NSW)</w:t>
      </w:r>
    </w:p>
    <w:p w:rsidR="001834F6" w:rsidRDefault="006550CF" w:rsidP="00AB2BDF">
      <w:pPr>
        <w:pStyle w:val="ListParagraph"/>
        <w:numPr>
          <w:ilvl w:val="0"/>
          <w:numId w:val="14"/>
        </w:numPr>
        <w:spacing w:after="0" w:line="360" w:lineRule="auto"/>
        <w:jc w:val="both"/>
        <w:rPr>
          <w:rFonts w:cs="Arial"/>
          <w:sz w:val="24"/>
          <w:szCs w:val="24"/>
        </w:rPr>
      </w:pPr>
      <w:r>
        <w:rPr>
          <w:rFonts w:cs="Arial"/>
          <w:sz w:val="24"/>
          <w:szCs w:val="24"/>
        </w:rPr>
        <w:t xml:space="preserve"> </w:t>
      </w:r>
      <w:r w:rsidR="001834F6">
        <w:rPr>
          <w:rFonts w:cs="Arial"/>
          <w:sz w:val="24"/>
          <w:szCs w:val="24"/>
        </w:rPr>
        <w:t xml:space="preserve">‘Supporting Inclusion’ </w:t>
      </w:r>
      <w:hyperlink r:id="rId50" w:history="1">
        <w:r w:rsidR="001834F6" w:rsidRPr="001834F6">
          <w:rPr>
            <w:rStyle w:val="Hyperlink"/>
            <w:rFonts w:cs="Arial"/>
            <w:sz w:val="24"/>
            <w:szCs w:val="24"/>
          </w:rPr>
          <w:t>online learning program</w:t>
        </w:r>
      </w:hyperlink>
      <w:r w:rsidR="001834F6">
        <w:rPr>
          <w:rFonts w:cs="Arial"/>
          <w:sz w:val="24"/>
          <w:szCs w:val="24"/>
        </w:rPr>
        <w:t>: La Trobe University and UNSW</w:t>
      </w:r>
    </w:p>
    <w:p w:rsidR="00AB2BDF" w:rsidRPr="00AB2BDF" w:rsidRDefault="001834F6" w:rsidP="00415B00">
      <w:pPr>
        <w:pStyle w:val="ListParagraph"/>
        <w:numPr>
          <w:ilvl w:val="0"/>
          <w:numId w:val="14"/>
        </w:numPr>
        <w:spacing w:after="0" w:line="360" w:lineRule="auto"/>
        <w:rPr>
          <w:rFonts w:ascii="Open Sans" w:eastAsia="Times New Roman" w:hAnsi="Open Sans" w:cstheme="majorBidi"/>
          <w:b/>
          <w:color w:val="27465A"/>
          <w:spacing w:val="-10"/>
          <w:kern w:val="28"/>
          <w:sz w:val="40"/>
          <w:szCs w:val="56"/>
          <w:lang w:eastAsia="en-AU"/>
        </w:rPr>
      </w:pPr>
      <w:r w:rsidRPr="001834F6">
        <w:rPr>
          <w:rFonts w:cs="Arial"/>
          <w:sz w:val="24"/>
          <w:szCs w:val="24"/>
        </w:rPr>
        <w:t xml:space="preserve">Scope Communication Access </w:t>
      </w:r>
      <w:hyperlink r:id="rId51" w:history="1">
        <w:r w:rsidRPr="001834F6">
          <w:rPr>
            <w:rStyle w:val="Hyperlink"/>
            <w:rFonts w:cs="Arial"/>
            <w:sz w:val="24"/>
            <w:szCs w:val="24"/>
          </w:rPr>
          <w:t>site and resources</w:t>
        </w:r>
      </w:hyperlink>
      <w:r>
        <w:rPr>
          <w:rFonts w:cs="Arial"/>
          <w:sz w:val="24"/>
          <w:szCs w:val="24"/>
        </w:rPr>
        <w:t xml:space="preserve"> </w:t>
      </w:r>
    </w:p>
    <w:p w:rsidR="00AB2BDF" w:rsidRDefault="00AB2BDF" w:rsidP="00AB2BDF">
      <w:pPr>
        <w:spacing w:after="0" w:line="360" w:lineRule="auto"/>
      </w:pPr>
    </w:p>
    <w:p w:rsidR="00CA33AF" w:rsidRPr="00AB2BDF" w:rsidRDefault="00CA33AF" w:rsidP="00AB2BDF">
      <w:pPr>
        <w:pStyle w:val="NDSTitle"/>
        <w:spacing w:before="240"/>
      </w:pPr>
      <w:r w:rsidRPr="00B62D87">
        <w:t>EDUCA</w:t>
      </w:r>
      <w:r w:rsidR="0013633C" w:rsidRPr="00B62D87">
        <w:t xml:space="preserve">TION: “Things I have learned or </w:t>
      </w:r>
      <w:r w:rsidRPr="00B62D87">
        <w:t>want to learn</w:t>
      </w:r>
      <w:r w:rsidR="0013633C" w:rsidRPr="00B62D87">
        <w:t>”</w:t>
      </w:r>
    </w:p>
    <w:p w:rsidR="001834F6" w:rsidRDefault="001834F6" w:rsidP="00AB2BDF">
      <w:pPr>
        <w:pStyle w:val="imported-Normal"/>
        <w:spacing w:line="360" w:lineRule="auto"/>
        <w:jc w:val="both"/>
        <w:rPr>
          <w:rFonts w:ascii="Arial" w:hAnsi="Arial" w:cs="Arial"/>
        </w:rPr>
      </w:pPr>
      <w:r w:rsidRPr="00CF4C3B">
        <w:rPr>
          <w:rFonts w:ascii="Arial" w:hAnsi="Arial" w:cs="Arial"/>
        </w:rPr>
        <w:t xml:space="preserve">This is </w:t>
      </w:r>
      <w:r>
        <w:rPr>
          <w:rFonts w:ascii="Arial" w:hAnsi="Arial" w:cs="Arial"/>
        </w:rPr>
        <w:t xml:space="preserve">about providing support and information for people to learn new skills or knowledge. </w:t>
      </w:r>
      <w:r w:rsidRPr="00CF4C3B">
        <w:rPr>
          <w:rFonts w:ascii="Arial" w:hAnsi="Arial" w:cs="Arial"/>
        </w:rPr>
        <w:t xml:space="preserve">It might be about doing a course or going to TAFE or university. It might be about learning a new skill </w:t>
      </w:r>
      <w:r>
        <w:rPr>
          <w:rFonts w:ascii="Arial" w:hAnsi="Arial" w:cs="Arial"/>
        </w:rPr>
        <w:t>to</w:t>
      </w:r>
      <w:r w:rsidRPr="00CF4C3B">
        <w:rPr>
          <w:rFonts w:ascii="Arial" w:hAnsi="Arial" w:cs="Arial"/>
        </w:rPr>
        <w:t xml:space="preserve"> be more independent. It </w:t>
      </w:r>
      <w:r>
        <w:rPr>
          <w:rFonts w:ascii="Arial" w:hAnsi="Arial" w:cs="Arial"/>
        </w:rPr>
        <w:t xml:space="preserve">could be </w:t>
      </w:r>
      <w:r w:rsidRPr="00CF4C3B">
        <w:rPr>
          <w:rFonts w:ascii="Arial" w:hAnsi="Arial" w:cs="Arial"/>
        </w:rPr>
        <w:t xml:space="preserve">learning for fun and to meet people. It’s about </w:t>
      </w:r>
      <w:r>
        <w:rPr>
          <w:rFonts w:ascii="Arial" w:hAnsi="Arial" w:cs="Arial"/>
        </w:rPr>
        <w:t>recognizing the importance of learning new things all through</w:t>
      </w:r>
      <w:r w:rsidRPr="00CF4C3B">
        <w:rPr>
          <w:rFonts w:ascii="Arial" w:hAnsi="Arial" w:cs="Arial"/>
        </w:rPr>
        <w:t xml:space="preserve"> life</w:t>
      </w:r>
      <w:r>
        <w:rPr>
          <w:rFonts w:ascii="Arial" w:hAnsi="Arial" w:cs="Arial"/>
        </w:rPr>
        <w:t xml:space="preserve"> and supporting people to be able to keep learning and growing if they want to</w:t>
      </w:r>
      <w:r w:rsidRPr="00CF4C3B">
        <w:rPr>
          <w:rFonts w:ascii="Arial" w:hAnsi="Arial" w:cs="Arial"/>
        </w:rPr>
        <w:t>.</w:t>
      </w:r>
      <w:r>
        <w:rPr>
          <w:rFonts w:ascii="Arial" w:hAnsi="Arial" w:cs="Arial"/>
        </w:rPr>
        <w:t xml:space="preserve"> </w:t>
      </w:r>
    </w:p>
    <w:p w:rsidR="001B4B5F" w:rsidRPr="005C4821" w:rsidRDefault="001B4B5F" w:rsidP="00AB2BDF">
      <w:pPr>
        <w:pStyle w:val="imported-Normal"/>
        <w:spacing w:line="360" w:lineRule="auto"/>
        <w:ind w:left="360"/>
        <w:rPr>
          <w:rFonts w:ascii="Arial" w:hAnsi="Arial" w:cs="Arial"/>
          <w:sz w:val="22"/>
          <w:szCs w:val="22"/>
        </w:rPr>
      </w:pPr>
    </w:p>
    <w:p w:rsidR="001834F6" w:rsidRPr="001834F6" w:rsidRDefault="001834F6" w:rsidP="00AB2BDF">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In this scenario we see</w:t>
      </w:r>
    </w:p>
    <w:p w:rsidR="001834F6" w:rsidRDefault="001834F6" w:rsidP="00AB2BDF">
      <w:pPr>
        <w:spacing w:after="0" w:line="360" w:lineRule="auto"/>
        <w:jc w:val="both"/>
        <w:rPr>
          <w:noProof/>
          <w:sz w:val="24"/>
          <w:szCs w:val="24"/>
          <w:lang w:eastAsia="en-AU"/>
        </w:rPr>
      </w:pPr>
      <w:r w:rsidRPr="00764656">
        <w:rPr>
          <w:rFonts w:cs="Arial"/>
          <w:sz w:val="24"/>
          <w:szCs w:val="24"/>
        </w:rPr>
        <w:t>Jo is cooking dinner at the stove while Tom stands o</w:t>
      </w:r>
      <w:r>
        <w:rPr>
          <w:rFonts w:cs="Arial"/>
          <w:sz w:val="24"/>
          <w:szCs w:val="24"/>
        </w:rPr>
        <w:t xml:space="preserve">n the other side of the bench. </w:t>
      </w:r>
      <w:r w:rsidRPr="00764656">
        <w:rPr>
          <w:rFonts w:cs="Arial"/>
          <w:sz w:val="24"/>
          <w:szCs w:val="24"/>
        </w:rPr>
        <w:t>Tom asks Jo what she just put in the sauc</w:t>
      </w:r>
      <w:r>
        <w:rPr>
          <w:rFonts w:cs="Arial"/>
          <w:sz w:val="24"/>
          <w:szCs w:val="24"/>
        </w:rPr>
        <w:t>e, and asks if he can help.</w:t>
      </w:r>
      <w:r w:rsidRPr="00764656">
        <w:rPr>
          <w:rFonts w:cs="Arial"/>
          <w:sz w:val="24"/>
          <w:szCs w:val="24"/>
        </w:rPr>
        <w:t xml:space="preserve"> Jo tells him that she can’t make lasagne a</w:t>
      </w:r>
      <w:r>
        <w:rPr>
          <w:rFonts w:cs="Arial"/>
          <w:sz w:val="24"/>
          <w:szCs w:val="24"/>
        </w:rPr>
        <w:t xml:space="preserve">nd watch him at the same time. </w:t>
      </w:r>
      <w:r w:rsidRPr="00764656">
        <w:rPr>
          <w:rFonts w:cs="Arial"/>
          <w:sz w:val="24"/>
          <w:szCs w:val="24"/>
        </w:rPr>
        <w:t xml:space="preserve">Tom tells Jo that Pradeep lets him </w:t>
      </w:r>
      <w:r w:rsidRPr="00764656">
        <w:rPr>
          <w:rFonts w:cs="Arial"/>
          <w:sz w:val="24"/>
          <w:szCs w:val="24"/>
        </w:rPr>
        <w:lastRenderedPageBreak/>
        <w:t>cook, and Jo tells Tom he can put his own cheese on at the table.</w:t>
      </w:r>
      <w:r>
        <w:rPr>
          <w:rFonts w:cs="Arial"/>
          <w:sz w:val="24"/>
          <w:szCs w:val="24"/>
        </w:rPr>
        <w:t xml:space="preserve"> Tom turns away, clearly upset.</w:t>
      </w:r>
      <w:r w:rsidRPr="001B4B5F">
        <w:rPr>
          <w:noProof/>
          <w:sz w:val="24"/>
          <w:szCs w:val="24"/>
          <w:lang w:eastAsia="en-AU"/>
        </w:rPr>
        <w:t xml:space="preserve"> </w:t>
      </w:r>
    </w:p>
    <w:p w:rsidR="001834F6" w:rsidRPr="00381DC4" w:rsidRDefault="001834F6" w:rsidP="00AB2BDF">
      <w:pPr>
        <w:spacing w:after="0" w:line="360" w:lineRule="auto"/>
        <w:jc w:val="both"/>
        <w:rPr>
          <w:rFonts w:cs="Arial"/>
          <w:sz w:val="24"/>
          <w:szCs w:val="24"/>
        </w:rPr>
      </w:pPr>
    </w:p>
    <w:p w:rsidR="001834F6" w:rsidRPr="001834F6" w:rsidRDefault="001834F6" w:rsidP="00AB2BDF">
      <w:pPr>
        <w:spacing w:after="0" w:line="360" w:lineRule="auto"/>
        <w:jc w:val="both"/>
        <w:rPr>
          <w:rFonts w:cs="Arial"/>
          <w:b/>
          <w:color w:val="365F91" w:themeColor="accent1" w:themeShade="BF"/>
          <w:sz w:val="24"/>
          <w:szCs w:val="24"/>
        </w:rPr>
      </w:pPr>
      <w:r>
        <w:rPr>
          <w:rFonts w:cs="Arial"/>
          <w:b/>
          <w:color w:val="365F91" w:themeColor="accent1" w:themeShade="BF"/>
          <w:sz w:val="24"/>
          <w:szCs w:val="24"/>
        </w:rPr>
        <w:t>Key things to highlight</w:t>
      </w:r>
    </w:p>
    <w:p w:rsidR="001834F6" w:rsidRPr="00E3701E" w:rsidRDefault="001834F6" w:rsidP="0077502D">
      <w:pPr>
        <w:pStyle w:val="ListParagraph"/>
        <w:numPr>
          <w:ilvl w:val="0"/>
          <w:numId w:val="49"/>
        </w:numPr>
        <w:spacing w:after="0" w:line="360" w:lineRule="auto"/>
        <w:jc w:val="both"/>
        <w:rPr>
          <w:rFonts w:cs="Arial"/>
          <w:sz w:val="24"/>
          <w:szCs w:val="24"/>
        </w:rPr>
      </w:pPr>
      <w:r>
        <w:rPr>
          <w:rFonts w:cs="Arial"/>
          <w:sz w:val="24"/>
          <w:szCs w:val="24"/>
        </w:rPr>
        <w:t>Jo does not support Tom’s clearly expressed</w:t>
      </w:r>
      <w:r w:rsidRPr="00E3701E">
        <w:rPr>
          <w:rFonts w:cs="Arial"/>
          <w:sz w:val="24"/>
          <w:szCs w:val="24"/>
        </w:rPr>
        <w:t xml:space="preserve"> interest in learning</w:t>
      </w:r>
    </w:p>
    <w:p w:rsidR="001834F6" w:rsidRPr="00E3701E" w:rsidRDefault="001834F6" w:rsidP="0077502D">
      <w:pPr>
        <w:pStyle w:val="ListParagraph"/>
        <w:numPr>
          <w:ilvl w:val="0"/>
          <w:numId w:val="49"/>
        </w:numPr>
        <w:spacing w:after="0" w:line="360" w:lineRule="auto"/>
        <w:jc w:val="both"/>
        <w:rPr>
          <w:rFonts w:cs="Arial"/>
          <w:sz w:val="24"/>
          <w:szCs w:val="24"/>
        </w:rPr>
      </w:pPr>
      <w:r>
        <w:rPr>
          <w:rFonts w:cs="Arial"/>
          <w:sz w:val="24"/>
          <w:szCs w:val="24"/>
        </w:rPr>
        <w:t>Jo appears to believe</w:t>
      </w:r>
      <w:r w:rsidRPr="00E3701E">
        <w:rPr>
          <w:rFonts w:cs="Arial"/>
          <w:sz w:val="24"/>
          <w:szCs w:val="24"/>
        </w:rPr>
        <w:t xml:space="preserve"> that Tom putting cheese on his meal is </w:t>
      </w:r>
      <w:r>
        <w:rPr>
          <w:rFonts w:cs="Arial"/>
          <w:sz w:val="24"/>
          <w:szCs w:val="24"/>
        </w:rPr>
        <w:t>a reasonable alternative to cooking dinner</w:t>
      </w:r>
    </w:p>
    <w:p w:rsidR="001834F6" w:rsidRDefault="001834F6" w:rsidP="00AB2BDF">
      <w:pPr>
        <w:spacing w:after="0" w:line="360" w:lineRule="auto"/>
        <w:jc w:val="both"/>
        <w:rPr>
          <w:rFonts w:ascii="Gill Sans Ultra Bold" w:hAnsi="Gill Sans Ultra Bold" w:cs="Arial"/>
          <w:color w:val="365F91" w:themeColor="accent1" w:themeShade="BF"/>
          <w:sz w:val="24"/>
          <w:szCs w:val="24"/>
        </w:rPr>
      </w:pPr>
    </w:p>
    <w:p w:rsidR="001834F6" w:rsidRPr="001834F6" w:rsidRDefault="001834F6" w:rsidP="00AB2BDF">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Other things to talk about</w:t>
      </w:r>
    </w:p>
    <w:p w:rsidR="001834F6" w:rsidRPr="001834F6" w:rsidRDefault="001834F6" w:rsidP="00AB2BDF">
      <w:pPr>
        <w:spacing w:after="0" w:line="360" w:lineRule="auto"/>
        <w:jc w:val="both"/>
        <w:rPr>
          <w:rFonts w:cs="Arial"/>
          <w:sz w:val="24"/>
          <w:szCs w:val="24"/>
        </w:rPr>
      </w:pPr>
      <w:r w:rsidRPr="001834F6">
        <w:rPr>
          <w:rFonts w:cs="Arial"/>
          <w:sz w:val="24"/>
          <w:szCs w:val="24"/>
        </w:rPr>
        <w:t xml:space="preserve">Ask staff to consider anything else </w:t>
      </w:r>
      <w:r w:rsidR="0065516F" w:rsidRPr="00395502">
        <w:rPr>
          <w:rFonts w:cs="Arial"/>
          <w:sz w:val="24"/>
          <w:szCs w:val="24"/>
        </w:rPr>
        <w:t xml:space="preserve">that </w:t>
      </w:r>
      <w:r w:rsidR="0065516F">
        <w:rPr>
          <w:rFonts w:cs="Arial"/>
          <w:sz w:val="24"/>
          <w:szCs w:val="24"/>
        </w:rPr>
        <w:t>could be done better</w:t>
      </w:r>
      <w:r w:rsidRPr="001834F6">
        <w:rPr>
          <w:rFonts w:cs="Arial"/>
          <w:sz w:val="24"/>
          <w:szCs w:val="24"/>
        </w:rPr>
        <w:t xml:space="preserve">. Examples include: </w:t>
      </w:r>
    </w:p>
    <w:p w:rsidR="001834F6" w:rsidRPr="00E3701E" w:rsidRDefault="001834F6" w:rsidP="00AB2BDF">
      <w:pPr>
        <w:pStyle w:val="ListParagraph"/>
        <w:numPr>
          <w:ilvl w:val="0"/>
          <w:numId w:val="12"/>
        </w:numPr>
        <w:spacing w:after="0" w:line="360" w:lineRule="auto"/>
        <w:jc w:val="both"/>
        <w:rPr>
          <w:rFonts w:cs="Arial"/>
          <w:sz w:val="24"/>
          <w:szCs w:val="24"/>
        </w:rPr>
      </w:pPr>
      <w:r w:rsidRPr="00E3701E">
        <w:rPr>
          <w:rFonts w:cs="Arial"/>
          <w:sz w:val="24"/>
          <w:szCs w:val="24"/>
        </w:rPr>
        <w:t>Jo is cooking dinner alone with no involvement from anyone who lives in the house</w:t>
      </w:r>
    </w:p>
    <w:p w:rsidR="001834F6" w:rsidRPr="00BA30AE" w:rsidRDefault="001834F6" w:rsidP="00AB2BDF">
      <w:pPr>
        <w:pStyle w:val="ListParagraph"/>
        <w:numPr>
          <w:ilvl w:val="0"/>
          <w:numId w:val="12"/>
        </w:numPr>
        <w:spacing w:after="0" w:line="360" w:lineRule="auto"/>
        <w:jc w:val="both"/>
        <w:rPr>
          <w:rFonts w:cs="Arial"/>
          <w:sz w:val="24"/>
          <w:szCs w:val="24"/>
        </w:rPr>
      </w:pPr>
      <w:r w:rsidRPr="00E3701E">
        <w:rPr>
          <w:rFonts w:cs="Arial"/>
          <w:sz w:val="24"/>
          <w:szCs w:val="24"/>
        </w:rPr>
        <w:t xml:space="preserve">There </w:t>
      </w:r>
      <w:r>
        <w:rPr>
          <w:rFonts w:cs="Arial"/>
          <w:sz w:val="24"/>
          <w:szCs w:val="24"/>
        </w:rPr>
        <w:t xml:space="preserve">appears to be </w:t>
      </w:r>
      <w:r w:rsidRPr="00E3701E">
        <w:rPr>
          <w:rFonts w:cs="Arial"/>
          <w:sz w:val="24"/>
          <w:szCs w:val="24"/>
        </w:rPr>
        <w:t>an unspoken rule that Tom can’t go into the kitchen while staff are cooking, or without permission</w:t>
      </w:r>
      <w:r>
        <w:rPr>
          <w:rFonts w:cs="Arial"/>
          <w:sz w:val="24"/>
          <w:szCs w:val="24"/>
        </w:rPr>
        <w:t>. It is his kitchen and his house.</w:t>
      </w:r>
    </w:p>
    <w:p w:rsidR="001834F6" w:rsidRPr="00E3701E" w:rsidRDefault="001834F6" w:rsidP="00AB2BDF">
      <w:pPr>
        <w:pStyle w:val="ListParagraph"/>
        <w:numPr>
          <w:ilvl w:val="0"/>
          <w:numId w:val="12"/>
        </w:numPr>
        <w:spacing w:after="0" w:line="360" w:lineRule="auto"/>
        <w:jc w:val="both"/>
        <w:rPr>
          <w:rFonts w:cs="Arial"/>
          <w:sz w:val="24"/>
          <w:szCs w:val="24"/>
        </w:rPr>
      </w:pPr>
      <w:r>
        <w:rPr>
          <w:rFonts w:cs="Arial"/>
          <w:sz w:val="24"/>
          <w:szCs w:val="24"/>
        </w:rPr>
        <w:t xml:space="preserve">Meal preparation is prioritised over active support. </w:t>
      </w:r>
    </w:p>
    <w:p w:rsidR="001834F6" w:rsidRPr="00E3701E" w:rsidRDefault="001834F6" w:rsidP="00AB2BDF">
      <w:pPr>
        <w:pStyle w:val="ListParagraph"/>
        <w:numPr>
          <w:ilvl w:val="0"/>
          <w:numId w:val="12"/>
        </w:numPr>
        <w:spacing w:after="0" w:line="360" w:lineRule="auto"/>
        <w:jc w:val="both"/>
        <w:rPr>
          <w:rFonts w:cs="Arial"/>
          <w:sz w:val="24"/>
          <w:szCs w:val="24"/>
        </w:rPr>
      </w:pPr>
      <w:r>
        <w:rPr>
          <w:rFonts w:cs="Arial"/>
          <w:sz w:val="24"/>
          <w:szCs w:val="24"/>
        </w:rPr>
        <w:t>The in</w:t>
      </w:r>
      <w:r w:rsidRPr="00E3701E">
        <w:rPr>
          <w:rFonts w:cs="Arial"/>
          <w:sz w:val="24"/>
          <w:szCs w:val="24"/>
        </w:rPr>
        <w:t>consistent approach between staff to support people with meal preparation</w:t>
      </w:r>
    </w:p>
    <w:p w:rsidR="001834F6" w:rsidRPr="00481DB0" w:rsidRDefault="001834F6" w:rsidP="00AB2BDF">
      <w:pPr>
        <w:spacing w:after="0" w:line="360" w:lineRule="auto"/>
        <w:rPr>
          <w:rFonts w:cs="Arial"/>
          <w:sz w:val="24"/>
          <w:szCs w:val="24"/>
        </w:rPr>
      </w:pPr>
    </w:p>
    <w:p w:rsidR="001834F6" w:rsidRPr="001834F6" w:rsidRDefault="001834F6" w:rsidP="00AB2BDF">
      <w:pPr>
        <w:spacing w:after="0" w:line="360" w:lineRule="auto"/>
        <w:jc w:val="both"/>
        <w:rPr>
          <w:rFonts w:cs="Arial"/>
          <w:b/>
          <w:color w:val="365F91" w:themeColor="accent1" w:themeShade="BF"/>
          <w:sz w:val="24"/>
          <w:szCs w:val="24"/>
        </w:rPr>
      </w:pPr>
      <w:r w:rsidRPr="001834F6">
        <w:rPr>
          <w:rFonts w:cs="Arial"/>
          <w:b/>
          <w:color w:val="365F91" w:themeColor="accent1" w:themeShade="BF"/>
          <w:sz w:val="24"/>
          <w:szCs w:val="24"/>
        </w:rPr>
        <w:t>How the scene could have played out (Scenario 2)</w:t>
      </w:r>
    </w:p>
    <w:p w:rsidR="001834F6" w:rsidRPr="001834F6" w:rsidRDefault="001834F6" w:rsidP="00AB2BDF">
      <w:pPr>
        <w:spacing w:after="0" w:line="360" w:lineRule="auto"/>
        <w:jc w:val="both"/>
        <w:rPr>
          <w:rFonts w:cs="Arial"/>
          <w:sz w:val="24"/>
          <w:szCs w:val="24"/>
        </w:rPr>
      </w:pPr>
      <w:r w:rsidRPr="001834F6">
        <w:rPr>
          <w:rFonts w:cs="Arial"/>
          <w:sz w:val="24"/>
          <w:szCs w:val="24"/>
        </w:rPr>
        <w:t xml:space="preserve">Jo remembers that it is Tom’s night to cook and apologises. She says that Pradeep told her about a delicious pasta sauce that Tom cooked. Tom gets the lasagne sheets from the cupboard. Jo tells Tom that she saw a cooking course advertised at the local TAFE, and asks him if he’s interested. He says yes, and they discuss what he would like to cook for an upcoming visit from his family. </w:t>
      </w:r>
    </w:p>
    <w:p w:rsidR="001834F6" w:rsidRDefault="001834F6" w:rsidP="00AB2BDF">
      <w:pPr>
        <w:pStyle w:val="NDSHeader"/>
        <w:spacing w:line="360" w:lineRule="auto"/>
      </w:pPr>
    </w:p>
    <w:p w:rsidR="001834F6" w:rsidRDefault="001834F6" w:rsidP="00AB2BDF">
      <w:pPr>
        <w:spacing w:after="0" w:line="360" w:lineRule="auto"/>
        <w:jc w:val="both"/>
        <w:rPr>
          <w:rFonts w:cs="Arial"/>
          <w:b/>
          <w:color w:val="365F91" w:themeColor="accent1" w:themeShade="BF"/>
          <w:sz w:val="24"/>
          <w:szCs w:val="24"/>
        </w:rPr>
      </w:pPr>
      <w:r>
        <w:rPr>
          <w:rFonts w:cs="Arial"/>
          <w:b/>
          <w:color w:val="365F91" w:themeColor="accent1" w:themeShade="BF"/>
          <w:sz w:val="24"/>
          <w:szCs w:val="24"/>
        </w:rPr>
        <w:t>Other scenarios</w:t>
      </w:r>
    </w:p>
    <w:p w:rsidR="001834F6" w:rsidRDefault="001834F6" w:rsidP="0077502D">
      <w:pPr>
        <w:pStyle w:val="ListParagraph"/>
        <w:numPr>
          <w:ilvl w:val="0"/>
          <w:numId w:val="50"/>
        </w:numPr>
        <w:spacing w:line="360" w:lineRule="auto"/>
        <w:rPr>
          <w:rFonts w:cs="Arial"/>
          <w:sz w:val="24"/>
          <w:szCs w:val="24"/>
        </w:rPr>
      </w:pPr>
      <w:r w:rsidRPr="00E52715">
        <w:rPr>
          <w:rFonts w:cs="Arial"/>
          <w:sz w:val="24"/>
          <w:szCs w:val="24"/>
        </w:rPr>
        <w:t>Kim show</w:t>
      </w:r>
      <w:r>
        <w:rPr>
          <w:rFonts w:cs="Arial"/>
          <w:sz w:val="24"/>
          <w:szCs w:val="24"/>
        </w:rPr>
        <w:t>s interest in using an i</w:t>
      </w:r>
      <w:r w:rsidRPr="00E52715">
        <w:rPr>
          <w:rFonts w:cs="Arial"/>
          <w:sz w:val="24"/>
          <w:szCs w:val="24"/>
        </w:rPr>
        <w:t>Pad. A couple of staff try to help him but he has not shown much progress, so they decide it is too hard for him</w:t>
      </w:r>
    </w:p>
    <w:p w:rsidR="001834F6" w:rsidRDefault="001834F6" w:rsidP="0077502D">
      <w:pPr>
        <w:pStyle w:val="ListParagraph"/>
        <w:numPr>
          <w:ilvl w:val="0"/>
          <w:numId w:val="50"/>
        </w:numPr>
        <w:spacing w:line="360" w:lineRule="auto"/>
        <w:rPr>
          <w:rFonts w:cs="Arial"/>
          <w:sz w:val="24"/>
          <w:szCs w:val="24"/>
        </w:rPr>
      </w:pPr>
      <w:proofErr w:type="spellStart"/>
      <w:r>
        <w:rPr>
          <w:rFonts w:cs="Arial"/>
          <w:sz w:val="24"/>
          <w:szCs w:val="24"/>
        </w:rPr>
        <w:t>Mylene</w:t>
      </w:r>
      <w:proofErr w:type="spellEnd"/>
      <w:r>
        <w:rPr>
          <w:rFonts w:cs="Arial"/>
          <w:sz w:val="24"/>
          <w:szCs w:val="24"/>
        </w:rPr>
        <w:t xml:space="preserve"> wants to catch the train to her new job. The office is on the way to Kim’s day service, so it is easier to drop her off each morning. </w:t>
      </w:r>
    </w:p>
    <w:p w:rsidR="001834F6" w:rsidRDefault="001834F6" w:rsidP="0077502D">
      <w:pPr>
        <w:pStyle w:val="ListParagraph"/>
        <w:numPr>
          <w:ilvl w:val="0"/>
          <w:numId w:val="50"/>
        </w:numPr>
        <w:spacing w:line="360" w:lineRule="auto"/>
        <w:rPr>
          <w:rFonts w:cs="Arial"/>
          <w:sz w:val="24"/>
          <w:szCs w:val="24"/>
        </w:rPr>
      </w:pPr>
      <w:r>
        <w:rPr>
          <w:rFonts w:cs="Arial"/>
          <w:sz w:val="24"/>
          <w:szCs w:val="24"/>
        </w:rPr>
        <w:t>Kelly has told everyone that she hates going to her day service, and often becomes tearful when she has to go. She has gone there for ten years. No effort has been made to identify or follow up alternatives</w:t>
      </w:r>
    </w:p>
    <w:p w:rsidR="001834F6" w:rsidRPr="00E52715" w:rsidRDefault="001834F6" w:rsidP="0077502D">
      <w:pPr>
        <w:pStyle w:val="ListParagraph"/>
        <w:numPr>
          <w:ilvl w:val="0"/>
          <w:numId w:val="50"/>
        </w:numPr>
        <w:spacing w:line="360" w:lineRule="auto"/>
        <w:rPr>
          <w:rFonts w:cs="Arial"/>
          <w:sz w:val="24"/>
          <w:szCs w:val="24"/>
        </w:rPr>
      </w:pPr>
      <w:r>
        <w:rPr>
          <w:rFonts w:cs="Arial"/>
          <w:sz w:val="24"/>
          <w:szCs w:val="24"/>
        </w:rPr>
        <w:t>Tom brings home a flyer for a self-advocacy course. Staff throw it in the bin</w:t>
      </w:r>
    </w:p>
    <w:p w:rsidR="001834F6" w:rsidRPr="00AB2BDF" w:rsidRDefault="001834F6" w:rsidP="00AB2BDF">
      <w:pPr>
        <w:spacing w:before="240" w:after="0" w:line="360" w:lineRule="auto"/>
        <w:jc w:val="both"/>
        <w:rPr>
          <w:rFonts w:cs="Arial"/>
          <w:b/>
          <w:color w:val="365F91" w:themeColor="accent1" w:themeShade="BF"/>
          <w:sz w:val="24"/>
          <w:szCs w:val="24"/>
        </w:rPr>
      </w:pPr>
      <w:r w:rsidRPr="00AB2BDF">
        <w:rPr>
          <w:rFonts w:cs="Arial"/>
          <w:b/>
          <w:color w:val="365F91" w:themeColor="accent1" w:themeShade="BF"/>
          <w:sz w:val="24"/>
          <w:szCs w:val="24"/>
        </w:rPr>
        <w:lastRenderedPageBreak/>
        <w:t>What might staff need to support people in this area?</w:t>
      </w:r>
    </w:p>
    <w:p w:rsidR="001834F6" w:rsidRPr="00AB2BDF" w:rsidRDefault="001834F6" w:rsidP="00AB2BDF">
      <w:pPr>
        <w:spacing w:after="0" w:line="360" w:lineRule="auto"/>
        <w:jc w:val="both"/>
        <w:rPr>
          <w:rFonts w:cs="Arial"/>
          <w:sz w:val="24"/>
          <w:szCs w:val="24"/>
        </w:rPr>
      </w:pPr>
      <w:r w:rsidRPr="00AB2BDF">
        <w:rPr>
          <w:rFonts w:cs="Arial"/>
          <w:sz w:val="24"/>
          <w:szCs w:val="24"/>
        </w:rPr>
        <w:t xml:space="preserve">Ensure staff can access and understand all relevant organisational policies, procedures, work practices and plans regarding access to information and opportunities to access education. Other areas include having an expectation that staff will: </w:t>
      </w:r>
    </w:p>
    <w:p w:rsidR="001834F6" w:rsidRPr="00AB2BDF" w:rsidRDefault="001834F6" w:rsidP="0077502D">
      <w:pPr>
        <w:pStyle w:val="ListParagraph"/>
        <w:numPr>
          <w:ilvl w:val="0"/>
          <w:numId w:val="52"/>
        </w:numPr>
        <w:spacing w:after="0" w:line="360" w:lineRule="auto"/>
        <w:jc w:val="both"/>
        <w:rPr>
          <w:rFonts w:cs="Arial"/>
          <w:b/>
          <w:sz w:val="24"/>
          <w:szCs w:val="24"/>
        </w:rPr>
      </w:pPr>
      <w:r w:rsidRPr="00AB2BDF">
        <w:rPr>
          <w:rFonts w:cs="Arial"/>
          <w:sz w:val="24"/>
          <w:szCs w:val="24"/>
        </w:rPr>
        <w:t>support people to learn new skills</w:t>
      </w:r>
    </w:p>
    <w:p w:rsidR="001834F6" w:rsidRPr="00AB2BDF" w:rsidRDefault="001834F6" w:rsidP="0077502D">
      <w:pPr>
        <w:pStyle w:val="ListParagraph"/>
        <w:numPr>
          <w:ilvl w:val="0"/>
          <w:numId w:val="51"/>
        </w:numPr>
        <w:spacing w:after="0" w:line="360" w:lineRule="auto"/>
        <w:jc w:val="both"/>
        <w:rPr>
          <w:rFonts w:cs="Arial"/>
          <w:sz w:val="24"/>
          <w:szCs w:val="24"/>
        </w:rPr>
      </w:pPr>
      <w:r w:rsidRPr="00AB2BDF">
        <w:rPr>
          <w:rFonts w:cs="Arial"/>
          <w:sz w:val="24"/>
          <w:szCs w:val="24"/>
        </w:rPr>
        <w:t>support people to access information and pursue learning opportunities</w:t>
      </w:r>
    </w:p>
    <w:p w:rsidR="001834F6" w:rsidRPr="00AB2BDF" w:rsidRDefault="001834F6" w:rsidP="0077502D">
      <w:pPr>
        <w:pStyle w:val="ListParagraph"/>
        <w:numPr>
          <w:ilvl w:val="0"/>
          <w:numId w:val="51"/>
        </w:numPr>
        <w:spacing w:after="0" w:line="360" w:lineRule="auto"/>
        <w:jc w:val="both"/>
        <w:rPr>
          <w:rFonts w:cs="Arial"/>
          <w:sz w:val="24"/>
          <w:szCs w:val="24"/>
        </w:rPr>
      </w:pPr>
      <w:r w:rsidRPr="00AB2BDF">
        <w:rPr>
          <w:rFonts w:cs="Arial"/>
          <w:sz w:val="24"/>
          <w:szCs w:val="24"/>
        </w:rPr>
        <w:t>recognise and act on boredom in a person they support</w:t>
      </w:r>
    </w:p>
    <w:p w:rsidR="001834F6" w:rsidRPr="00AB2BDF" w:rsidRDefault="001834F6" w:rsidP="0077502D">
      <w:pPr>
        <w:pStyle w:val="ListParagraph"/>
        <w:numPr>
          <w:ilvl w:val="0"/>
          <w:numId w:val="51"/>
        </w:numPr>
        <w:spacing w:after="0" w:line="360" w:lineRule="auto"/>
        <w:jc w:val="both"/>
        <w:rPr>
          <w:rFonts w:cs="Arial"/>
          <w:sz w:val="24"/>
          <w:szCs w:val="24"/>
        </w:rPr>
      </w:pPr>
      <w:r w:rsidRPr="00AB2BDF">
        <w:rPr>
          <w:rFonts w:cs="Arial"/>
          <w:sz w:val="24"/>
          <w:szCs w:val="24"/>
        </w:rPr>
        <w:t>support people to try new things that they are interested in or are good at</w:t>
      </w:r>
    </w:p>
    <w:p w:rsidR="001834F6" w:rsidRPr="00AB2BDF" w:rsidRDefault="001834F6" w:rsidP="0077502D">
      <w:pPr>
        <w:pStyle w:val="ListParagraph"/>
        <w:numPr>
          <w:ilvl w:val="0"/>
          <w:numId w:val="51"/>
        </w:numPr>
        <w:spacing w:after="0" w:line="360" w:lineRule="auto"/>
        <w:jc w:val="both"/>
        <w:rPr>
          <w:rFonts w:cs="Arial"/>
          <w:sz w:val="24"/>
          <w:szCs w:val="24"/>
        </w:rPr>
      </w:pPr>
      <w:r w:rsidRPr="00AB2BDF">
        <w:rPr>
          <w:rFonts w:cs="Arial"/>
          <w:sz w:val="24"/>
          <w:szCs w:val="24"/>
        </w:rPr>
        <w:t>ensure that life goals in plans are documented and outcomes measured</w:t>
      </w:r>
    </w:p>
    <w:p w:rsidR="001834F6" w:rsidRPr="00AB2BDF" w:rsidRDefault="001834F6" w:rsidP="00AB2BDF">
      <w:pPr>
        <w:pStyle w:val="ListParagraph"/>
        <w:spacing w:after="0" w:line="360" w:lineRule="auto"/>
        <w:ind w:left="360"/>
        <w:jc w:val="both"/>
        <w:rPr>
          <w:rFonts w:cs="Arial"/>
          <w:sz w:val="24"/>
          <w:szCs w:val="24"/>
        </w:rPr>
      </w:pPr>
    </w:p>
    <w:p w:rsidR="001834F6" w:rsidRPr="00AB2BDF" w:rsidRDefault="001834F6" w:rsidP="00AB2BDF">
      <w:pPr>
        <w:spacing w:after="0" w:line="360" w:lineRule="auto"/>
        <w:jc w:val="both"/>
        <w:rPr>
          <w:rFonts w:cs="Arial"/>
          <w:sz w:val="24"/>
          <w:szCs w:val="24"/>
        </w:rPr>
      </w:pPr>
      <w:r w:rsidRPr="00AB2BDF">
        <w:rPr>
          <w:rFonts w:cs="Arial"/>
          <w:sz w:val="24"/>
          <w:szCs w:val="24"/>
        </w:rPr>
        <w:t xml:space="preserve">Providing opportunities for </w:t>
      </w:r>
      <w:r w:rsidRPr="00AB2BDF">
        <w:rPr>
          <w:rFonts w:cs="Arial"/>
          <w:b/>
          <w:sz w:val="24"/>
          <w:szCs w:val="24"/>
        </w:rPr>
        <w:t xml:space="preserve">training in </w:t>
      </w:r>
      <w:r w:rsidR="00DB7480" w:rsidRPr="00AB2BDF">
        <w:rPr>
          <w:rFonts w:cs="Arial"/>
          <w:sz w:val="24"/>
          <w:szCs w:val="24"/>
        </w:rPr>
        <w:t>person centred</w:t>
      </w:r>
      <w:r w:rsidR="00DB7480" w:rsidRPr="00AB2BDF">
        <w:rPr>
          <w:rFonts w:cs="Arial"/>
          <w:b/>
          <w:sz w:val="24"/>
          <w:szCs w:val="24"/>
        </w:rPr>
        <w:t xml:space="preserve"> </w:t>
      </w:r>
      <w:r w:rsidRPr="00AB2BDF">
        <w:rPr>
          <w:rFonts w:cs="Arial"/>
          <w:sz w:val="24"/>
          <w:szCs w:val="24"/>
        </w:rPr>
        <w:t xml:space="preserve">active support, task analysis and person-centred planning will also strengthen approaches. </w:t>
      </w:r>
    </w:p>
    <w:p w:rsidR="001B11E5" w:rsidRPr="00AB2BDF" w:rsidRDefault="001B11E5" w:rsidP="00AB2BDF">
      <w:pPr>
        <w:spacing w:after="0" w:line="360" w:lineRule="auto"/>
        <w:jc w:val="both"/>
        <w:rPr>
          <w:rFonts w:cs="Arial"/>
          <w:color w:val="365F91" w:themeColor="accent1" w:themeShade="BF"/>
          <w:sz w:val="24"/>
          <w:szCs w:val="24"/>
        </w:rPr>
      </w:pPr>
    </w:p>
    <w:p w:rsidR="001834F6" w:rsidRPr="00AB2BDF" w:rsidRDefault="001834F6" w:rsidP="00AB2BDF">
      <w:pPr>
        <w:pStyle w:val="NDSHeader"/>
        <w:spacing w:line="360" w:lineRule="auto"/>
      </w:pPr>
      <w:r w:rsidRPr="00AB2BDF">
        <w:t>Think Diversity!</w:t>
      </w:r>
    </w:p>
    <w:p w:rsidR="001834F6" w:rsidRPr="00AB2BDF" w:rsidRDefault="001834F6" w:rsidP="00AB2BDF">
      <w:pPr>
        <w:pStyle w:val="ListParagraph"/>
        <w:numPr>
          <w:ilvl w:val="0"/>
          <w:numId w:val="28"/>
        </w:numPr>
        <w:spacing w:after="0" w:line="360" w:lineRule="auto"/>
        <w:jc w:val="both"/>
        <w:rPr>
          <w:rFonts w:cs="Arial"/>
          <w:sz w:val="24"/>
          <w:szCs w:val="24"/>
        </w:rPr>
      </w:pPr>
      <w:r w:rsidRPr="00AB2BDF">
        <w:rPr>
          <w:rFonts w:cs="Arial"/>
          <w:sz w:val="24"/>
          <w:szCs w:val="24"/>
        </w:rPr>
        <w:t xml:space="preserve">How might supporting someone to express their identity be different for someone from a non-English speaking background? Or an indigenous person? What about someone with complex communication needs? </w:t>
      </w:r>
    </w:p>
    <w:p w:rsidR="001834F6" w:rsidRPr="00AB2BDF" w:rsidRDefault="001834F6" w:rsidP="00AB2BDF">
      <w:pPr>
        <w:pStyle w:val="ListParagraph"/>
        <w:numPr>
          <w:ilvl w:val="0"/>
          <w:numId w:val="28"/>
        </w:numPr>
        <w:spacing w:after="0" w:line="360" w:lineRule="auto"/>
        <w:jc w:val="both"/>
        <w:rPr>
          <w:rFonts w:cs="Arial"/>
          <w:sz w:val="24"/>
          <w:szCs w:val="24"/>
        </w:rPr>
      </w:pPr>
      <w:r w:rsidRPr="00AB2BDF">
        <w:rPr>
          <w:rFonts w:cs="Arial"/>
          <w:sz w:val="24"/>
          <w:szCs w:val="24"/>
        </w:rPr>
        <w:t xml:space="preserve">Is it different for men and women? Or someone who is gay, lesbian, bisexual or transgender? Explore these ideas with your staff. </w:t>
      </w:r>
    </w:p>
    <w:p w:rsidR="00E46223" w:rsidRPr="00AB2BDF" w:rsidRDefault="00E46223" w:rsidP="00AB2BDF">
      <w:pPr>
        <w:spacing w:after="0" w:line="360" w:lineRule="auto"/>
        <w:jc w:val="both"/>
        <w:rPr>
          <w:rFonts w:cs="Arial"/>
          <w:color w:val="365F91" w:themeColor="accent1" w:themeShade="BF"/>
          <w:sz w:val="24"/>
          <w:szCs w:val="24"/>
        </w:rPr>
      </w:pPr>
    </w:p>
    <w:p w:rsidR="00CA33AF" w:rsidRPr="00AB2BDF" w:rsidRDefault="009E3508" w:rsidP="00AB2BDF">
      <w:pPr>
        <w:pStyle w:val="NDSHeader"/>
        <w:spacing w:line="360" w:lineRule="auto"/>
      </w:pPr>
      <w:r w:rsidRPr="00AB2BDF">
        <w:t>Resources and links:</w:t>
      </w:r>
    </w:p>
    <w:p w:rsidR="001834F6" w:rsidRPr="00AB2BDF" w:rsidRDefault="001834F6" w:rsidP="00AB2BDF">
      <w:pPr>
        <w:pStyle w:val="ListParagraph"/>
        <w:numPr>
          <w:ilvl w:val="0"/>
          <w:numId w:val="13"/>
        </w:numPr>
        <w:spacing w:after="0" w:line="360" w:lineRule="auto"/>
        <w:rPr>
          <w:rFonts w:cs="Arial"/>
          <w:sz w:val="24"/>
          <w:szCs w:val="24"/>
        </w:rPr>
      </w:pPr>
      <w:r w:rsidRPr="00AB2BDF">
        <w:rPr>
          <w:rFonts w:cs="Arial"/>
          <w:i/>
          <w:sz w:val="24"/>
          <w:szCs w:val="24"/>
        </w:rPr>
        <w:t>Every Moment has Potential</w:t>
      </w:r>
      <w:r w:rsidRPr="00AB2BDF">
        <w:rPr>
          <w:rFonts w:cs="Arial"/>
          <w:sz w:val="24"/>
          <w:szCs w:val="24"/>
        </w:rPr>
        <w:t xml:space="preserve"> </w:t>
      </w:r>
      <w:hyperlink r:id="rId52" w:history="1">
        <w:r w:rsidRPr="00AB2BDF">
          <w:rPr>
            <w:rStyle w:val="Hyperlink"/>
            <w:rFonts w:cs="Arial"/>
            <w:sz w:val="24"/>
            <w:szCs w:val="24"/>
          </w:rPr>
          <w:t>resource</w:t>
        </w:r>
      </w:hyperlink>
      <w:r w:rsidRPr="00AB2BDF">
        <w:rPr>
          <w:rFonts w:cs="Arial"/>
          <w:sz w:val="24"/>
          <w:szCs w:val="24"/>
        </w:rPr>
        <w:t>: La Trobe University</w:t>
      </w:r>
    </w:p>
    <w:p w:rsidR="001834F6" w:rsidRPr="00AB2BDF" w:rsidRDefault="001834F6" w:rsidP="00AB2BDF">
      <w:pPr>
        <w:pStyle w:val="ListParagraph"/>
        <w:numPr>
          <w:ilvl w:val="0"/>
          <w:numId w:val="13"/>
        </w:numPr>
        <w:spacing w:after="0" w:line="360" w:lineRule="auto"/>
        <w:rPr>
          <w:rFonts w:cs="Arial"/>
          <w:sz w:val="24"/>
          <w:szCs w:val="24"/>
        </w:rPr>
      </w:pPr>
      <w:r w:rsidRPr="00AB2BDF">
        <w:rPr>
          <w:rFonts w:cs="Arial"/>
          <w:sz w:val="24"/>
          <w:szCs w:val="24"/>
        </w:rPr>
        <w:t xml:space="preserve">Person-Centred Planning resources: </w:t>
      </w:r>
      <w:hyperlink r:id="rId53" w:history="1">
        <w:r w:rsidRPr="00AB2BDF">
          <w:rPr>
            <w:rStyle w:val="Hyperlink"/>
            <w:rFonts w:cs="Arial"/>
            <w:sz w:val="24"/>
            <w:szCs w:val="24"/>
          </w:rPr>
          <w:t>www.helensandersonassociates.co.uk</w:t>
        </w:r>
      </w:hyperlink>
    </w:p>
    <w:p w:rsidR="001834F6" w:rsidRPr="00AB2BDF" w:rsidRDefault="001834F6" w:rsidP="00AB2BDF">
      <w:pPr>
        <w:pStyle w:val="ListParagraph"/>
        <w:numPr>
          <w:ilvl w:val="0"/>
          <w:numId w:val="13"/>
        </w:numPr>
        <w:spacing w:after="0" w:line="360" w:lineRule="auto"/>
        <w:rPr>
          <w:rFonts w:cs="Arial"/>
          <w:sz w:val="24"/>
          <w:szCs w:val="24"/>
        </w:rPr>
      </w:pPr>
      <w:r w:rsidRPr="00AB2BDF">
        <w:rPr>
          <w:rFonts w:cs="Arial"/>
          <w:i/>
          <w:sz w:val="24"/>
          <w:szCs w:val="24"/>
        </w:rPr>
        <w:t>Trying New Things</w:t>
      </w:r>
      <w:r w:rsidRPr="00AB2BDF">
        <w:rPr>
          <w:rFonts w:cs="Arial"/>
          <w:sz w:val="24"/>
          <w:szCs w:val="24"/>
        </w:rPr>
        <w:t xml:space="preserve"> </w:t>
      </w:r>
      <w:hyperlink r:id="rId54" w:history="1">
        <w:r w:rsidRPr="00AB2BDF">
          <w:rPr>
            <w:rStyle w:val="Hyperlink"/>
            <w:rFonts w:cs="Arial"/>
            <w:sz w:val="24"/>
            <w:szCs w:val="24"/>
          </w:rPr>
          <w:t>resources</w:t>
        </w:r>
      </w:hyperlink>
      <w:r w:rsidRPr="00AB2BDF">
        <w:rPr>
          <w:rFonts w:cs="Arial"/>
          <w:sz w:val="24"/>
          <w:szCs w:val="24"/>
        </w:rPr>
        <w:t>: My Choice Matters (NSW)</w:t>
      </w:r>
    </w:p>
    <w:p w:rsidR="001834F6" w:rsidRPr="001834F6" w:rsidRDefault="001834F6" w:rsidP="00AB2BDF">
      <w:pPr>
        <w:pStyle w:val="ListParagraph"/>
        <w:numPr>
          <w:ilvl w:val="0"/>
          <w:numId w:val="13"/>
        </w:numPr>
        <w:spacing w:after="0" w:line="360" w:lineRule="auto"/>
        <w:rPr>
          <w:rFonts w:eastAsia="Times New Roman" w:cs="Arial"/>
          <w:color w:val="000000" w:themeColor="text1"/>
          <w:spacing w:val="-10"/>
          <w:kern w:val="28"/>
          <w:sz w:val="40"/>
          <w:szCs w:val="40"/>
          <w:lang w:eastAsia="en-AU"/>
        </w:rPr>
      </w:pPr>
      <w:r w:rsidRPr="00AB2BDF">
        <w:rPr>
          <w:rFonts w:cs="Arial"/>
          <w:i/>
          <w:sz w:val="24"/>
          <w:szCs w:val="24"/>
        </w:rPr>
        <w:t xml:space="preserve">My Learning Matters </w:t>
      </w:r>
      <w:hyperlink r:id="rId55" w:history="1">
        <w:r w:rsidRPr="00AB2BDF">
          <w:rPr>
            <w:rStyle w:val="Hyperlink"/>
            <w:rFonts w:cs="Arial"/>
            <w:sz w:val="24"/>
            <w:szCs w:val="24"/>
          </w:rPr>
          <w:t>online tool</w:t>
        </w:r>
      </w:hyperlink>
      <w:r w:rsidRPr="00AB2BDF">
        <w:rPr>
          <w:rFonts w:cs="Arial"/>
          <w:sz w:val="24"/>
          <w:szCs w:val="24"/>
        </w:rPr>
        <w:t>: My Choice Matters (NSW)</w:t>
      </w:r>
      <w:r w:rsidRPr="001834F6">
        <w:rPr>
          <w:rFonts w:cs="Arial"/>
          <w:sz w:val="24"/>
          <w:szCs w:val="24"/>
        </w:rPr>
        <w:t xml:space="preserve"> </w:t>
      </w:r>
      <w:r>
        <w:br w:type="page"/>
      </w:r>
    </w:p>
    <w:p w:rsidR="001B11E5" w:rsidRPr="00AB2BDF" w:rsidRDefault="001B11E5" w:rsidP="00415B00">
      <w:pPr>
        <w:pStyle w:val="NDSTitle"/>
        <w:rPr>
          <w:sz w:val="24"/>
          <w:szCs w:val="24"/>
        </w:rPr>
      </w:pPr>
      <w:r w:rsidRPr="00AB2BDF">
        <w:rPr>
          <w:sz w:val="24"/>
          <w:szCs w:val="24"/>
        </w:rPr>
        <w:lastRenderedPageBreak/>
        <w:t>Technical information</w:t>
      </w:r>
    </w:p>
    <w:p w:rsidR="007A32E5" w:rsidRPr="00AB2BDF" w:rsidRDefault="007A32E5" w:rsidP="007A32E5">
      <w:pPr>
        <w:pStyle w:val="Heading4"/>
        <w:shd w:val="clear" w:color="auto" w:fill="FFFFFF"/>
        <w:spacing w:before="0" w:beforeAutospacing="0" w:after="150" w:afterAutospacing="0"/>
        <w:textAlignment w:val="baseline"/>
        <w:rPr>
          <w:rFonts w:ascii="Arial" w:eastAsia="Times New Roman" w:hAnsi="Arial" w:cs="Arial"/>
          <w:color w:val="365F91" w:themeColor="accent1" w:themeShade="BF"/>
        </w:rPr>
      </w:pPr>
      <w:r w:rsidRPr="00AB2BDF">
        <w:rPr>
          <w:rFonts w:ascii="Arial" w:eastAsia="Times New Roman" w:hAnsi="Arial" w:cs="Arial"/>
          <w:color w:val="365F91" w:themeColor="accent1" w:themeShade="BF"/>
        </w:rPr>
        <w:t>Viewing Content</w:t>
      </w:r>
    </w:p>
    <w:p w:rsidR="007A32E5" w:rsidRPr="00AB2BDF" w:rsidRDefault="007A32E5" w:rsidP="007A32E5">
      <w:pPr>
        <w:pStyle w:val="Heading5"/>
        <w:shd w:val="clear" w:color="auto" w:fill="F1F3F5"/>
        <w:spacing w:before="300" w:beforeAutospacing="0" w:after="75" w:afterAutospacing="0"/>
        <w:textAlignment w:val="baseline"/>
        <w:rPr>
          <w:rFonts w:ascii="Arial" w:eastAsia="Times New Roman" w:hAnsi="Arial" w:cs="Arial"/>
          <w:color w:val="54575D"/>
          <w:sz w:val="24"/>
          <w:szCs w:val="24"/>
        </w:rPr>
      </w:pPr>
      <w:r w:rsidRPr="00AB2BDF">
        <w:rPr>
          <w:rFonts w:ascii="Arial" w:eastAsia="Times New Roman" w:hAnsi="Arial" w:cs="Arial"/>
          <w:color w:val="54575D"/>
          <w:sz w:val="24"/>
          <w:szCs w:val="24"/>
        </w:rPr>
        <w:t>Content Format</w:t>
      </w:r>
    </w:p>
    <w:tbl>
      <w:tblPr>
        <w:tblW w:w="9300" w:type="dxa"/>
        <w:shd w:val="clear" w:color="auto" w:fill="FFFFFF"/>
        <w:tblCellMar>
          <w:left w:w="0" w:type="dxa"/>
          <w:right w:w="0" w:type="dxa"/>
        </w:tblCellMar>
        <w:tblLook w:val="04A0" w:firstRow="1" w:lastRow="0" w:firstColumn="1" w:lastColumn="0" w:noHBand="0" w:noVBand="1"/>
      </w:tblPr>
      <w:tblGrid>
        <w:gridCol w:w="2025"/>
        <w:gridCol w:w="7275"/>
      </w:tblGrid>
      <w:tr w:rsidR="007A32E5" w:rsidRPr="00AB2BDF" w:rsidTr="007A32E5">
        <w:tc>
          <w:tcPr>
            <w:tcW w:w="2025" w:type="dxa"/>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7A32E5">
            <w:pPr>
              <w:spacing w:line="270" w:lineRule="atLeast"/>
              <w:rPr>
                <w:rFonts w:eastAsia="Times New Roman" w:cs="Arial"/>
                <w:b/>
                <w:bCs/>
                <w:color w:val="54575D"/>
                <w:sz w:val="24"/>
                <w:szCs w:val="24"/>
              </w:rPr>
            </w:pPr>
            <w:r w:rsidRPr="00AB2BDF">
              <w:rPr>
                <w:rFonts w:eastAsia="Times New Roman" w:cs="Arial"/>
                <w:b/>
                <w:bCs/>
                <w:color w:val="54575D"/>
                <w:sz w:val="24"/>
                <w:szCs w:val="24"/>
              </w:rPr>
              <w:t>Flash</w:t>
            </w:r>
          </w:p>
        </w:tc>
        <w:tc>
          <w:tcPr>
            <w:tcW w:w="0" w:type="auto"/>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D171D2">
            <w:pPr>
              <w:pStyle w:val="NormalWeb"/>
              <w:spacing w:before="0" w:beforeAutospacing="0" w:after="0" w:afterAutospacing="0" w:line="345" w:lineRule="atLeast"/>
              <w:textAlignment w:val="baseline"/>
              <w:rPr>
                <w:rFonts w:ascii="Arial" w:eastAsiaTheme="minorHAnsi" w:hAnsi="Arial" w:cs="Arial"/>
                <w:color w:val="54575D"/>
              </w:rPr>
            </w:pPr>
            <w:hyperlink r:id="rId56" w:history="1">
              <w:r w:rsidR="007A32E5" w:rsidRPr="00AB2BDF">
                <w:rPr>
                  <w:rStyle w:val="Hyperlink"/>
                  <w:rFonts w:ascii="Arial" w:hAnsi="Arial" w:cs="Arial"/>
                  <w:color w:val="0E86C7"/>
                  <w:bdr w:val="none" w:sz="0" w:space="0" w:color="auto" w:frame="1"/>
                </w:rPr>
                <w:t>Adobe Flash Player</w:t>
              </w:r>
            </w:hyperlink>
            <w:r w:rsidR="007A32E5" w:rsidRPr="00AB2BDF">
              <w:rPr>
                <w:rStyle w:val="apple-converted-space"/>
                <w:rFonts w:ascii="Arial" w:hAnsi="Arial" w:cs="Arial"/>
                <w:color w:val="54575D"/>
              </w:rPr>
              <w:t> </w:t>
            </w:r>
            <w:r w:rsidR="007A32E5" w:rsidRPr="00AB2BDF">
              <w:rPr>
                <w:rFonts w:ascii="Arial" w:hAnsi="Arial" w:cs="Arial"/>
                <w:color w:val="54575D"/>
              </w:rPr>
              <w:t>10.3 or later, and one of the following browsers:</w:t>
            </w:r>
          </w:p>
          <w:p w:rsidR="007A32E5" w:rsidRPr="00AB2BDF" w:rsidRDefault="007A32E5" w:rsidP="001834F6">
            <w:pPr>
              <w:numPr>
                <w:ilvl w:val="0"/>
                <w:numId w:val="30"/>
              </w:numPr>
              <w:spacing w:after="0" w:line="270" w:lineRule="atLeast"/>
              <w:ind w:left="0"/>
              <w:textAlignment w:val="baseline"/>
              <w:rPr>
                <w:rFonts w:eastAsia="Times New Roman" w:cs="Arial"/>
                <w:color w:val="54575D"/>
                <w:sz w:val="24"/>
                <w:szCs w:val="24"/>
              </w:rPr>
            </w:pPr>
            <w:r w:rsidRPr="00AB2BDF">
              <w:rPr>
                <w:rFonts w:eastAsia="Times New Roman" w:cs="Arial"/>
                <w:color w:val="54575D"/>
                <w:sz w:val="24"/>
                <w:szCs w:val="24"/>
                <w:u w:val="single"/>
                <w:bdr w:val="none" w:sz="0" w:space="0" w:color="auto" w:frame="1"/>
              </w:rPr>
              <w:t>Windows</w:t>
            </w:r>
            <w:r w:rsidRPr="00AB2BDF">
              <w:rPr>
                <w:rFonts w:eastAsia="Times New Roman" w:cs="Arial"/>
                <w:color w:val="54575D"/>
                <w:sz w:val="24"/>
                <w:szCs w:val="24"/>
              </w:rPr>
              <w:t>: Internet Explorer 8 and later, Microsoft Edge (latest version), Google Chrome (latest version), Firefox (latest version)</w:t>
            </w:r>
          </w:p>
          <w:p w:rsidR="007A32E5" w:rsidRPr="00AB2BDF" w:rsidRDefault="007A32E5" w:rsidP="001834F6">
            <w:pPr>
              <w:numPr>
                <w:ilvl w:val="0"/>
                <w:numId w:val="30"/>
              </w:numPr>
              <w:spacing w:after="0" w:line="270" w:lineRule="atLeast"/>
              <w:ind w:left="0"/>
              <w:textAlignment w:val="baseline"/>
              <w:rPr>
                <w:rFonts w:eastAsia="Times New Roman" w:cs="Arial"/>
                <w:color w:val="54575D"/>
                <w:sz w:val="24"/>
                <w:szCs w:val="24"/>
              </w:rPr>
            </w:pPr>
            <w:r w:rsidRPr="00AB2BDF">
              <w:rPr>
                <w:rFonts w:eastAsia="Times New Roman" w:cs="Arial"/>
                <w:color w:val="54575D"/>
                <w:sz w:val="24"/>
                <w:szCs w:val="24"/>
                <w:u w:val="single"/>
                <w:bdr w:val="none" w:sz="0" w:space="0" w:color="auto" w:frame="1"/>
              </w:rPr>
              <w:t>Mac</w:t>
            </w:r>
            <w:r w:rsidRPr="00AB2BDF">
              <w:rPr>
                <w:rFonts w:eastAsia="Times New Roman" w:cs="Arial"/>
                <w:color w:val="54575D"/>
                <w:sz w:val="24"/>
                <w:szCs w:val="24"/>
              </w:rPr>
              <w:t>: Safari 7 and later, Google Chrome (latest version)</w:t>
            </w:r>
          </w:p>
        </w:tc>
      </w:tr>
      <w:tr w:rsidR="007A32E5" w:rsidRPr="00AB2BDF" w:rsidTr="007A32E5">
        <w:tc>
          <w:tcPr>
            <w:tcW w:w="2025" w:type="dxa"/>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7A32E5">
            <w:pPr>
              <w:spacing w:line="270" w:lineRule="atLeast"/>
              <w:rPr>
                <w:rFonts w:eastAsia="Times New Roman" w:cs="Arial"/>
                <w:b/>
                <w:bCs/>
                <w:color w:val="54575D"/>
                <w:sz w:val="24"/>
                <w:szCs w:val="24"/>
              </w:rPr>
            </w:pPr>
            <w:r w:rsidRPr="00AB2BDF">
              <w:rPr>
                <w:rFonts w:eastAsia="Times New Roman" w:cs="Arial"/>
                <w:b/>
                <w:bCs/>
                <w:color w:val="54575D"/>
                <w:sz w:val="24"/>
                <w:szCs w:val="24"/>
              </w:rPr>
              <w:t>HTML5</w:t>
            </w:r>
          </w:p>
        </w:tc>
        <w:tc>
          <w:tcPr>
            <w:tcW w:w="0" w:type="auto"/>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7A32E5" w:rsidP="001834F6">
            <w:pPr>
              <w:numPr>
                <w:ilvl w:val="0"/>
                <w:numId w:val="31"/>
              </w:numPr>
              <w:spacing w:after="0" w:line="270" w:lineRule="atLeast"/>
              <w:ind w:left="0"/>
              <w:textAlignment w:val="baseline"/>
              <w:rPr>
                <w:rFonts w:eastAsia="Times New Roman" w:cs="Arial"/>
                <w:color w:val="54575D"/>
                <w:sz w:val="24"/>
                <w:szCs w:val="24"/>
              </w:rPr>
            </w:pPr>
            <w:r w:rsidRPr="00AB2BDF">
              <w:rPr>
                <w:rFonts w:eastAsia="Times New Roman" w:cs="Arial"/>
                <w:color w:val="54575D"/>
                <w:sz w:val="24"/>
                <w:szCs w:val="24"/>
                <w:u w:val="single"/>
                <w:bdr w:val="none" w:sz="0" w:space="0" w:color="auto" w:frame="1"/>
              </w:rPr>
              <w:t>Windows</w:t>
            </w:r>
            <w:r w:rsidRPr="00AB2BDF">
              <w:rPr>
                <w:rFonts w:eastAsia="Times New Roman" w:cs="Arial"/>
                <w:color w:val="54575D"/>
                <w:sz w:val="24"/>
                <w:szCs w:val="24"/>
              </w:rPr>
              <w:t>: Google Chrome (latest version)</w:t>
            </w:r>
          </w:p>
          <w:p w:rsidR="007A32E5" w:rsidRPr="00AB2BDF" w:rsidRDefault="007A32E5" w:rsidP="001834F6">
            <w:pPr>
              <w:numPr>
                <w:ilvl w:val="0"/>
                <w:numId w:val="31"/>
              </w:numPr>
              <w:spacing w:after="0" w:line="270" w:lineRule="atLeast"/>
              <w:ind w:left="0"/>
              <w:textAlignment w:val="baseline"/>
              <w:rPr>
                <w:rFonts w:eastAsia="Times New Roman" w:cs="Arial"/>
                <w:color w:val="54575D"/>
                <w:sz w:val="24"/>
                <w:szCs w:val="24"/>
              </w:rPr>
            </w:pPr>
            <w:r w:rsidRPr="00AB2BDF">
              <w:rPr>
                <w:rFonts w:eastAsia="Times New Roman" w:cs="Arial"/>
                <w:color w:val="54575D"/>
                <w:sz w:val="24"/>
                <w:szCs w:val="24"/>
                <w:u w:val="single"/>
                <w:bdr w:val="none" w:sz="0" w:space="0" w:color="auto" w:frame="1"/>
              </w:rPr>
              <w:t>Mac</w:t>
            </w:r>
            <w:r w:rsidRPr="00AB2BDF">
              <w:rPr>
                <w:rFonts w:eastAsia="Times New Roman" w:cs="Arial"/>
                <w:color w:val="54575D"/>
                <w:sz w:val="24"/>
                <w:szCs w:val="24"/>
              </w:rPr>
              <w:t>: Safari 7 and later, Google Chrome (latest version)</w:t>
            </w:r>
          </w:p>
          <w:p w:rsidR="007A32E5" w:rsidRPr="00AB2BDF" w:rsidRDefault="007A32E5" w:rsidP="001834F6">
            <w:pPr>
              <w:numPr>
                <w:ilvl w:val="0"/>
                <w:numId w:val="31"/>
              </w:numPr>
              <w:spacing w:after="0" w:line="270" w:lineRule="atLeast"/>
              <w:ind w:left="0"/>
              <w:textAlignment w:val="baseline"/>
              <w:rPr>
                <w:rFonts w:eastAsia="Times New Roman" w:cs="Arial"/>
                <w:color w:val="54575D"/>
                <w:sz w:val="24"/>
                <w:szCs w:val="24"/>
              </w:rPr>
            </w:pPr>
            <w:r w:rsidRPr="00AB2BDF">
              <w:rPr>
                <w:rFonts w:eastAsia="Times New Roman" w:cs="Arial"/>
                <w:color w:val="54575D"/>
                <w:sz w:val="24"/>
                <w:szCs w:val="24"/>
                <w:u w:val="single"/>
                <w:bdr w:val="none" w:sz="0" w:space="0" w:color="auto" w:frame="1"/>
              </w:rPr>
              <w:t>Mobile</w:t>
            </w:r>
            <w:r w:rsidRPr="00AB2BDF">
              <w:rPr>
                <w:rFonts w:eastAsia="Times New Roman" w:cs="Arial"/>
                <w:color w:val="54575D"/>
                <w:sz w:val="24"/>
                <w:szCs w:val="24"/>
              </w:rPr>
              <w:t>: Safari in Apple iOS 7 and later, Google Chrome (latest version) in Android OS 4.1 and later</w:t>
            </w:r>
          </w:p>
        </w:tc>
      </w:tr>
      <w:tr w:rsidR="007A32E5" w:rsidRPr="00AB2BDF" w:rsidTr="007A32E5">
        <w:tc>
          <w:tcPr>
            <w:tcW w:w="2025" w:type="dxa"/>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7A32E5">
            <w:pPr>
              <w:spacing w:line="270" w:lineRule="atLeast"/>
              <w:rPr>
                <w:rFonts w:eastAsia="Times New Roman" w:cs="Arial"/>
                <w:b/>
                <w:bCs/>
                <w:color w:val="54575D"/>
                <w:sz w:val="24"/>
                <w:szCs w:val="24"/>
              </w:rPr>
            </w:pPr>
            <w:r w:rsidRPr="00AB2BDF">
              <w:rPr>
                <w:rFonts w:eastAsia="Times New Roman" w:cs="Arial"/>
                <w:b/>
                <w:bCs/>
                <w:color w:val="54575D"/>
                <w:sz w:val="24"/>
                <w:szCs w:val="24"/>
              </w:rPr>
              <w:t>Apple iOS</w:t>
            </w:r>
          </w:p>
        </w:tc>
        <w:tc>
          <w:tcPr>
            <w:tcW w:w="0" w:type="auto"/>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D171D2">
            <w:pPr>
              <w:spacing w:line="270" w:lineRule="atLeast"/>
              <w:rPr>
                <w:rFonts w:eastAsia="Times New Roman" w:cs="Arial"/>
                <w:color w:val="54575D"/>
                <w:sz w:val="24"/>
                <w:szCs w:val="24"/>
              </w:rPr>
            </w:pPr>
            <w:hyperlink r:id="rId57" w:history="1">
              <w:r w:rsidR="007A32E5" w:rsidRPr="00AB2BDF">
                <w:rPr>
                  <w:rStyle w:val="Hyperlink"/>
                  <w:rFonts w:eastAsia="Times New Roman" w:cs="Arial"/>
                  <w:color w:val="0E86C7"/>
                  <w:sz w:val="24"/>
                  <w:szCs w:val="24"/>
                  <w:bdr w:val="none" w:sz="0" w:space="0" w:color="auto" w:frame="1"/>
                </w:rPr>
                <w:t>Articulate Mobile Player</w:t>
              </w:r>
            </w:hyperlink>
            <w:r w:rsidR="007A32E5" w:rsidRPr="00AB2BDF">
              <w:rPr>
                <w:rFonts w:eastAsia="Times New Roman" w:cs="Arial"/>
                <w:color w:val="54575D"/>
                <w:sz w:val="24"/>
                <w:szCs w:val="24"/>
              </w:rPr>
              <w:t> in Apple iOS 7 or later on iPad</w:t>
            </w:r>
          </w:p>
        </w:tc>
      </w:tr>
      <w:tr w:rsidR="007A32E5" w:rsidRPr="00AB2BDF" w:rsidTr="007A32E5">
        <w:tc>
          <w:tcPr>
            <w:tcW w:w="2025" w:type="dxa"/>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7A32E5">
            <w:pPr>
              <w:spacing w:line="270" w:lineRule="atLeast"/>
              <w:rPr>
                <w:rFonts w:eastAsia="Times New Roman" w:cs="Arial"/>
                <w:b/>
                <w:bCs/>
                <w:color w:val="54575D"/>
                <w:sz w:val="24"/>
                <w:szCs w:val="24"/>
              </w:rPr>
            </w:pPr>
            <w:r w:rsidRPr="00AB2BDF">
              <w:rPr>
                <w:rFonts w:eastAsia="Times New Roman" w:cs="Arial"/>
                <w:b/>
                <w:bCs/>
                <w:color w:val="54575D"/>
                <w:sz w:val="24"/>
                <w:szCs w:val="24"/>
              </w:rPr>
              <w:t>Android OS</w:t>
            </w:r>
          </w:p>
        </w:tc>
        <w:tc>
          <w:tcPr>
            <w:tcW w:w="0" w:type="auto"/>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D171D2">
            <w:pPr>
              <w:spacing w:line="270" w:lineRule="atLeast"/>
              <w:rPr>
                <w:rFonts w:eastAsia="Times New Roman" w:cs="Arial"/>
                <w:color w:val="54575D"/>
                <w:sz w:val="24"/>
                <w:szCs w:val="24"/>
              </w:rPr>
            </w:pPr>
            <w:hyperlink r:id="rId58" w:history="1">
              <w:r w:rsidR="007A32E5" w:rsidRPr="00AB2BDF">
                <w:rPr>
                  <w:rStyle w:val="Hyperlink"/>
                  <w:rFonts w:eastAsia="Times New Roman" w:cs="Arial"/>
                  <w:color w:val="0E86C7"/>
                  <w:sz w:val="24"/>
                  <w:szCs w:val="24"/>
                  <w:bdr w:val="none" w:sz="0" w:space="0" w:color="auto" w:frame="1"/>
                </w:rPr>
                <w:t>Articulate Mobile Player</w:t>
              </w:r>
            </w:hyperlink>
            <w:r w:rsidR="007A32E5" w:rsidRPr="00AB2BDF">
              <w:rPr>
                <w:rStyle w:val="apple-converted-space"/>
                <w:rFonts w:eastAsia="Times New Roman" w:cs="Arial"/>
                <w:color w:val="54575D"/>
                <w:sz w:val="24"/>
                <w:szCs w:val="24"/>
              </w:rPr>
              <w:t> </w:t>
            </w:r>
            <w:r w:rsidR="007A32E5" w:rsidRPr="00AB2BDF">
              <w:rPr>
                <w:rFonts w:eastAsia="Times New Roman" w:cs="Arial"/>
                <w:color w:val="54575D"/>
                <w:sz w:val="24"/>
                <w:szCs w:val="24"/>
              </w:rPr>
              <w:t>in Android OS 4.1 or later (optimized for tablets)</w:t>
            </w:r>
          </w:p>
        </w:tc>
      </w:tr>
    </w:tbl>
    <w:p w:rsidR="007A32E5" w:rsidRPr="00AB2BDF" w:rsidRDefault="007A32E5" w:rsidP="007A32E5">
      <w:pPr>
        <w:pStyle w:val="Heading5"/>
        <w:shd w:val="clear" w:color="auto" w:fill="F1F3F5"/>
        <w:spacing w:before="300" w:beforeAutospacing="0" w:after="75" w:afterAutospacing="0"/>
        <w:textAlignment w:val="baseline"/>
        <w:rPr>
          <w:rFonts w:ascii="Arial" w:eastAsia="Times New Roman" w:hAnsi="Arial" w:cs="Arial"/>
          <w:color w:val="54575D"/>
          <w:sz w:val="24"/>
          <w:szCs w:val="24"/>
        </w:rPr>
      </w:pPr>
      <w:r w:rsidRPr="00AB2BDF">
        <w:rPr>
          <w:rFonts w:ascii="Arial" w:eastAsia="Times New Roman" w:hAnsi="Arial" w:cs="Arial"/>
          <w:color w:val="54575D"/>
          <w:sz w:val="24"/>
          <w:szCs w:val="24"/>
        </w:rPr>
        <w:t>Accessibility</w:t>
      </w:r>
    </w:p>
    <w:tbl>
      <w:tblPr>
        <w:tblW w:w="9300" w:type="dxa"/>
        <w:shd w:val="clear" w:color="auto" w:fill="FFFFFF"/>
        <w:tblCellMar>
          <w:left w:w="0" w:type="dxa"/>
          <w:right w:w="0" w:type="dxa"/>
        </w:tblCellMar>
        <w:tblLook w:val="04A0" w:firstRow="1" w:lastRow="0" w:firstColumn="1" w:lastColumn="0" w:noHBand="0" w:noVBand="1"/>
      </w:tblPr>
      <w:tblGrid>
        <w:gridCol w:w="2025"/>
        <w:gridCol w:w="7275"/>
      </w:tblGrid>
      <w:tr w:rsidR="007A32E5" w:rsidRPr="00AB2BDF" w:rsidTr="007A32E5">
        <w:tc>
          <w:tcPr>
            <w:tcW w:w="2025" w:type="dxa"/>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7A32E5">
            <w:pPr>
              <w:spacing w:line="270" w:lineRule="atLeast"/>
              <w:rPr>
                <w:rFonts w:eastAsia="Times New Roman" w:cs="Arial"/>
                <w:b/>
                <w:bCs/>
                <w:color w:val="54575D"/>
                <w:sz w:val="24"/>
                <w:szCs w:val="24"/>
              </w:rPr>
            </w:pPr>
            <w:r w:rsidRPr="00AB2BDF">
              <w:rPr>
                <w:rFonts w:eastAsia="Times New Roman" w:cs="Arial"/>
                <w:b/>
                <w:bCs/>
                <w:color w:val="54575D"/>
                <w:sz w:val="24"/>
                <w:szCs w:val="24"/>
              </w:rPr>
              <w:t>Screen Reader</w:t>
            </w:r>
          </w:p>
        </w:tc>
        <w:tc>
          <w:tcPr>
            <w:tcW w:w="0" w:type="auto"/>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D171D2">
            <w:pPr>
              <w:spacing w:line="270" w:lineRule="atLeast"/>
              <w:rPr>
                <w:rFonts w:eastAsia="Times New Roman" w:cs="Arial"/>
                <w:color w:val="54575D"/>
                <w:sz w:val="24"/>
                <w:szCs w:val="24"/>
              </w:rPr>
            </w:pPr>
            <w:hyperlink r:id="rId59" w:history="1">
              <w:r w:rsidR="007A32E5" w:rsidRPr="00AB2BDF">
                <w:rPr>
                  <w:rStyle w:val="Hyperlink"/>
                  <w:rFonts w:eastAsia="Times New Roman" w:cs="Arial"/>
                  <w:color w:val="0E86C7"/>
                  <w:sz w:val="24"/>
                  <w:szCs w:val="24"/>
                  <w:bdr w:val="none" w:sz="0" w:space="0" w:color="auto" w:frame="1"/>
                </w:rPr>
                <w:t>JAWS</w:t>
              </w:r>
            </w:hyperlink>
            <w:r w:rsidR="007A32E5" w:rsidRPr="00AB2BDF">
              <w:rPr>
                <w:rStyle w:val="apple-converted-space"/>
                <w:rFonts w:eastAsia="Times New Roman" w:cs="Arial"/>
                <w:color w:val="54575D"/>
                <w:sz w:val="24"/>
                <w:szCs w:val="24"/>
              </w:rPr>
              <w:t> </w:t>
            </w:r>
            <w:r w:rsidR="007A32E5" w:rsidRPr="00AB2BDF">
              <w:rPr>
                <w:rFonts w:eastAsia="Times New Roman" w:cs="Arial"/>
                <w:color w:val="54575D"/>
                <w:sz w:val="24"/>
                <w:szCs w:val="24"/>
              </w:rPr>
              <w:t>16 or later with Internet Explorer 11 or later (Flash output only)</w:t>
            </w:r>
          </w:p>
        </w:tc>
      </w:tr>
      <w:tr w:rsidR="007A32E5" w:rsidRPr="00AB2BDF" w:rsidTr="007A32E5">
        <w:tc>
          <w:tcPr>
            <w:tcW w:w="2025" w:type="dxa"/>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7A32E5">
            <w:pPr>
              <w:spacing w:line="270" w:lineRule="atLeast"/>
              <w:rPr>
                <w:rFonts w:eastAsia="Times New Roman" w:cs="Arial"/>
                <w:b/>
                <w:bCs/>
                <w:color w:val="54575D"/>
                <w:sz w:val="24"/>
                <w:szCs w:val="24"/>
              </w:rPr>
            </w:pPr>
            <w:r w:rsidRPr="00AB2BDF">
              <w:rPr>
                <w:rFonts w:eastAsia="Times New Roman" w:cs="Arial"/>
                <w:b/>
                <w:bCs/>
                <w:color w:val="54575D"/>
                <w:sz w:val="24"/>
                <w:szCs w:val="24"/>
              </w:rPr>
              <w:t>Section 508 Accessibility</w:t>
            </w:r>
          </w:p>
        </w:tc>
        <w:tc>
          <w:tcPr>
            <w:tcW w:w="0" w:type="auto"/>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D171D2">
            <w:pPr>
              <w:spacing w:line="270" w:lineRule="atLeast"/>
              <w:rPr>
                <w:rFonts w:eastAsia="Times New Roman" w:cs="Arial"/>
                <w:color w:val="54575D"/>
                <w:sz w:val="24"/>
                <w:szCs w:val="24"/>
              </w:rPr>
            </w:pPr>
            <w:hyperlink r:id="rId60" w:history="1">
              <w:r w:rsidR="007A32E5" w:rsidRPr="00AB2BDF">
                <w:rPr>
                  <w:rStyle w:val="Hyperlink"/>
                  <w:rFonts w:eastAsia="Times New Roman" w:cs="Arial"/>
                  <w:color w:val="0E86C7"/>
                  <w:sz w:val="24"/>
                  <w:szCs w:val="24"/>
                  <w:bdr w:val="none" w:sz="0" w:space="0" w:color="auto" w:frame="1"/>
                </w:rPr>
                <w:t>Complies with applicable requirements</w:t>
              </w:r>
            </w:hyperlink>
          </w:p>
        </w:tc>
      </w:tr>
      <w:tr w:rsidR="007A32E5" w:rsidRPr="00AB2BDF" w:rsidTr="007A32E5">
        <w:tc>
          <w:tcPr>
            <w:tcW w:w="2025" w:type="dxa"/>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7A32E5">
            <w:pPr>
              <w:spacing w:line="270" w:lineRule="atLeast"/>
              <w:rPr>
                <w:rFonts w:eastAsia="Times New Roman" w:cs="Arial"/>
                <w:b/>
                <w:bCs/>
                <w:color w:val="54575D"/>
                <w:sz w:val="24"/>
                <w:szCs w:val="24"/>
              </w:rPr>
            </w:pPr>
            <w:r w:rsidRPr="00AB2BDF">
              <w:rPr>
                <w:rFonts w:eastAsia="Times New Roman" w:cs="Arial"/>
                <w:b/>
                <w:bCs/>
                <w:color w:val="54575D"/>
                <w:sz w:val="24"/>
                <w:szCs w:val="24"/>
              </w:rPr>
              <w:t>WCAG 2.0 Accessibility</w:t>
            </w:r>
          </w:p>
        </w:tc>
        <w:tc>
          <w:tcPr>
            <w:tcW w:w="0" w:type="auto"/>
            <w:tcBorders>
              <w:top w:val="nil"/>
              <w:left w:val="nil"/>
              <w:bottom w:val="single" w:sz="6" w:space="0" w:color="DFE2E6"/>
              <w:right w:val="nil"/>
            </w:tcBorders>
            <w:shd w:val="clear" w:color="auto" w:fill="FFFFFF"/>
            <w:tcMar>
              <w:top w:w="225" w:type="dxa"/>
              <w:left w:w="150" w:type="dxa"/>
              <w:bottom w:w="225" w:type="dxa"/>
              <w:right w:w="150" w:type="dxa"/>
            </w:tcMar>
            <w:vAlign w:val="bottom"/>
            <w:hideMark/>
          </w:tcPr>
          <w:p w:rsidR="007A32E5" w:rsidRPr="00AB2BDF" w:rsidRDefault="00D171D2">
            <w:pPr>
              <w:spacing w:line="270" w:lineRule="atLeast"/>
              <w:rPr>
                <w:rFonts w:eastAsia="Times New Roman" w:cs="Arial"/>
                <w:color w:val="54575D"/>
                <w:sz w:val="24"/>
                <w:szCs w:val="24"/>
              </w:rPr>
            </w:pPr>
            <w:hyperlink r:id="rId61" w:history="1">
              <w:r w:rsidR="007A32E5" w:rsidRPr="00AB2BDF">
                <w:rPr>
                  <w:rStyle w:val="Hyperlink"/>
                  <w:rFonts w:eastAsia="Times New Roman" w:cs="Arial"/>
                  <w:color w:val="0E86C7"/>
                  <w:sz w:val="24"/>
                  <w:szCs w:val="24"/>
                  <w:bdr w:val="none" w:sz="0" w:space="0" w:color="auto" w:frame="1"/>
                </w:rPr>
                <w:t>Complies with applicable requirements</w:t>
              </w:r>
            </w:hyperlink>
          </w:p>
        </w:tc>
      </w:tr>
    </w:tbl>
    <w:p w:rsidR="007A32E5" w:rsidRPr="007A32E5" w:rsidRDefault="007A32E5" w:rsidP="007A32E5">
      <w:pPr>
        <w:spacing w:line="240" w:lineRule="auto"/>
        <w:rPr>
          <w:rFonts w:eastAsia="Times New Roman" w:cs="Arial"/>
          <w:sz w:val="24"/>
          <w:szCs w:val="24"/>
        </w:rPr>
      </w:pPr>
    </w:p>
    <w:p w:rsidR="00A06EED" w:rsidRDefault="00A06EED" w:rsidP="00591C37">
      <w:pPr>
        <w:rPr>
          <w:rFonts w:cs="Arial"/>
          <w:color w:val="365F91" w:themeColor="accent1" w:themeShade="BF"/>
        </w:rPr>
      </w:pPr>
    </w:p>
    <w:p w:rsidR="007A32E5" w:rsidRDefault="007A32E5" w:rsidP="00591C37">
      <w:pPr>
        <w:rPr>
          <w:rFonts w:cs="Arial"/>
          <w:color w:val="365F91" w:themeColor="accent1" w:themeShade="BF"/>
        </w:rPr>
      </w:pPr>
    </w:p>
    <w:p w:rsidR="007A32E5" w:rsidRDefault="007A32E5" w:rsidP="00591C37">
      <w:pPr>
        <w:rPr>
          <w:rFonts w:cs="Arial"/>
          <w:color w:val="365F91" w:themeColor="accent1" w:themeShade="BF"/>
        </w:rPr>
      </w:pPr>
    </w:p>
    <w:p w:rsidR="007A32E5" w:rsidRDefault="007A32E5" w:rsidP="00591C37">
      <w:pPr>
        <w:rPr>
          <w:rFonts w:cs="Arial"/>
          <w:color w:val="365F91" w:themeColor="accent1" w:themeShade="BF"/>
        </w:rPr>
      </w:pPr>
    </w:p>
    <w:p w:rsidR="00CA33AF" w:rsidRPr="00DF61F2" w:rsidRDefault="00517EB9" w:rsidP="00591C37">
      <w:pPr>
        <w:rPr>
          <w:rFonts w:cs="Arial"/>
          <w:sz w:val="40"/>
          <w:szCs w:val="40"/>
        </w:rPr>
      </w:pPr>
      <w:r w:rsidRPr="00DF61F2">
        <w:rPr>
          <w:rFonts w:cs="Arial"/>
          <w:sz w:val="40"/>
          <w:szCs w:val="40"/>
        </w:rPr>
        <w:lastRenderedPageBreak/>
        <w:t>F</w:t>
      </w:r>
      <w:r w:rsidR="00CA33AF" w:rsidRPr="00DF61F2">
        <w:rPr>
          <w:rFonts w:cs="Arial"/>
          <w:sz w:val="40"/>
          <w:szCs w:val="40"/>
        </w:rPr>
        <w:t>urther information, resources and support</w:t>
      </w:r>
    </w:p>
    <w:p w:rsidR="00B41B8C" w:rsidRPr="00AB2BDF" w:rsidRDefault="00B41B8C" w:rsidP="00AB2BDF">
      <w:pPr>
        <w:spacing w:before="240" w:line="360" w:lineRule="auto"/>
        <w:jc w:val="both"/>
        <w:rPr>
          <w:rFonts w:cs="Arial"/>
          <w:b/>
          <w:color w:val="365F91" w:themeColor="accent1" w:themeShade="BF"/>
          <w:sz w:val="24"/>
          <w:szCs w:val="24"/>
        </w:rPr>
      </w:pPr>
      <w:r w:rsidRPr="00AB2BDF">
        <w:rPr>
          <w:rFonts w:cs="Arial"/>
          <w:b/>
          <w:color w:val="365F91" w:themeColor="accent1" w:themeShade="BF"/>
          <w:sz w:val="24"/>
          <w:szCs w:val="24"/>
        </w:rPr>
        <w:t>National Disability Services resources</w:t>
      </w:r>
    </w:p>
    <w:p w:rsidR="001942C4" w:rsidRPr="00AB2BDF" w:rsidRDefault="00B41B8C" w:rsidP="0077502D">
      <w:pPr>
        <w:pStyle w:val="ListParagraph"/>
        <w:numPr>
          <w:ilvl w:val="0"/>
          <w:numId w:val="58"/>
        </w:numPr>
        <w:spacing w:before="240" w:line="360" w:lineRule="auto"/>
        <w:rPr>
          <w:rFonts w:cs="Arial"/>
          <w:sz w:val="24"/>
          <w:szCs w:val="24"/>
        </w:rPr>
      </w:pPr>
      <w:r w:rsidRPr="00AB2BDF">
        <w:rPr>
          <w:rFonts w:cs="Arial"/>
          <w:sz w:val="24"/>
          <w:szCs w:val="24"/>
        </w:rPr>
        <w:t xml:space="preserve">Zero Tolerance webpage: </w:t>
      </w:r>
      <w:hyperlink r:id="rId62" w:history="1">
        <w:r w:rsidR="001942C4" w:rsidRPr="00AB2BDF">
          <w:rPr>
            <w:rStyle w:val="Hyperlink"/>
            <w:rFonts w:cs="Arial"/>
            <w:sz w:val="24"/>
            <w:szCs w:val="24"/>
          </w:rPr>
          <w:t>https://www.nds.org.au/resources/zero-tolerance</w:t>
        </w:r>
      </w:hyperlink>
    </w:p>
    <w:p w:rsidR="00B41B8C" w:rsidRPr="00AB2BDF" w:rsidRDefault="00B41B8C" w:rsidP="0077502D">
      <w:pPr>
        <w:pStyle w:val="ListParagraph"/>
        <w:numPr>
          <w:ilvl w:val="1"/>
          <w:numId w:val="54"/>
        </w:numPr>
        <w:spacing w:before="240" w:line="360" w:lineRule="auto"/>
        <w:rPr>
          <w:rFonts w:cs="Arial"/>
          <w:sz w:val="24"/>
          <w:szCs w:val="24"/>
        </w:rPr>
      </w:pPr>
      <w:r w:rsidRPr="00AB2BDF">
        <w:rPr>
          <w:rFonts w:cs="Arial"/>
          <w:sz w:val="24"/>
          <w:szCs w:val="24"/>
        </w:rPr>
        <w:t>Zero Tolerance Framework</w:t>
      </w:r>
    </w:p>
    <w:p w:rsidR="00B41B8C" w:rsidRPr="00AB2BDF" w:rsidRDefault="0065516F" w:rsidP="0077502D">
      <w:pPr>
        <w:pStyle w:val="ListParagraph"/>
        <w:numPr>
          <w:ilvl w:val="1"/>
          <w:numId w:val="54"/>
        </w:numPr>
        <w:spacing w:before="240" w:line="360" w:lineRule="auto"/>
        <w:rPr>
          <w:rFonts w:cs="Arial"/>
          <w:sz w:val="24"/>
          <w:szCs w:val="24"/>
        </w:rPr>
      </w:pPr>
      <w:r w:rsidRPr="00AB2BDF">
        <w:rPr>
          <w:rFonts w:cs="Arial"/>
          <w:sz w:val="24"/>
          <w:szCs w:val="24"/>
        </w:rPr>
        <w:t>‘</w:t>
      </w:r>
      <w:r w:rsidR="00B41B8C" w:rsidRPr="00AB2BDF">
        <w:rPr>
          <w:rFonts w:cs="Arial"/>
          <w:i/>
          <w:sz w:val="24"/>
          <w:szCs w:val="24"/>
        </w:rPr>
        <w:t>Speaking Up About Safety</w:t>
      </w:r>
      <w:r w:rsidRPr="00AB2BDF">
        <w:rPr>
          <w:rFonts w:cs="Arial"/>
          <w:sz w:val="24"/>
          <w:szCs w:val="24"/>
        </w:rPr>
        <w:t>’ reports</w:t>
      </w:r>
    </w:p>
    <w:p w:rsidR="001942C4" w:rsidRPr="00AB2BDF" w:rsidRDefault="00B41B8C" w:rsidP="0077502D">
      <w:pPr>
        <w:pStyle w:val="ListParagraph"/>
        <w:numPr>
          <w:ilvl w:val="1"/>
          <w:numId w:val="54"/>
        </w:numPr>
        <w:spacing w:before="240" w:line="360" w:lineRule="auto"/>
        <w:rPr>
          <w:rFonts w:cs="Arial"/>
          <w:sz w:val="24"/>
          <w:szCs w:val="24"/>
        </w:rPr>
      </w:pPr>
      <w:r w:rsidRPr="00AB2BDF">
        <w:rPr>
          <w:rFonts w:cs="Arial"/>
          <w:sz w:val="24"/>
          <w:szCs w:val="24"/>
        </w:rPr>
        <w:t>Zero Tolerance Practice Advice series</w:t>
      </w:r>
    </w:p>
    <w:p w:rsidR="001942C4" w:rsidRPr="00AB2BDF" w:rsidRDefault="0065516F" w:rsidP="0077502D">
      <w:pPr>
        <w:pStyle w:val="ListParagraph"/>
        <w:numPr>
          <w:ilvl w:val="0"/>
          <w:numId w:val="54"/>
        </w:numPr>
        <w:spacing w:before="240" w:line="360" w:lineRule="auto"/>
        <w:ind w:left="720"/>
        <w:rPr>
          <w:rFonts w:cs="Arial"/>
          <w:sz w:val="24"/>
          <w:szCs w:val="24"/>
        </w:rPr>
      </w:pPr>
      <w:r w:rsidRPr="00AB2BDF">
        <w:rPr>
          <w:rFonts w:cs="Arial"/>
          <w:sz w:val="24"/>
          <w:szCs w:val="24"/>
        </w:rPr>
        <w:t xml:space="preserve">NDS </w:t>
      </w:r>
      <w:r w:rsidR="00B41B8C" w:rsidRPr="00AB2BDF">
        <w:rPr>
          <w:rFonts w:cs="Arial"/>
          <w:sz w:val="24"/>
          <w:szCs w:val="24"/>
        </w:rPr>
        <w:t>Community Inclusion Initiative</w:t>
      </w:r>
      <w:r w:rsidR="001942C4" w:rsidRPr="00AB2BDF">
        <w:rPr>
          <w:rFonts w:cs="Arial"/>
          <w:sz w:val="24"/>
          <w:szCs w:val="24"/>
        </w:rPr>
        <w:t xml:space="preserve">: </w:t>
      </w:r>
      <w:hyperlink r:id="rId63" w:history="1">
        <w:r w:rsidR="001942C4" w:rsidRPr="00AB2BDF">
          <w:rPr>
            <w:rStyle w:val="Hyperlink"/>
            <w:rFonts w:cs="Arial"/>
            <w:sz w:val="24"/>
            <w:szCs w:val="24"/>
          </w:rPr>
          <w:t>https://www.nds.org.au/resources/community-inclusion-initiative-factsheets</w:t>
        </w:r>
      </w:hyperlink>
    </w:p>
    <w:p w:rsidR="001942C4" w:rsidRPr="00AB2BDF" w:rsidRDefault="001942C4" w:rsidP="0077502D">
      <w:pPr>
        <w:pStyle w:val="ListParagraph"/>
        <w:numPr>
          <w:ilvl w:val="0"/>
          <w:numId w:val="54"/>
        </w:numPr>
        <w:spacing w:before="240" w:line="360" w:lineRule="auto"/>
        <w:ind w:left="720"/>
        <w:rPr>
          <w:rFonts w:cs="Arial"/>
          <w:sz w:val="24"/>
          <w:szCs w:val="24"/>
        </w:rPr>
      </w:pPr>
      <w:r w:rsidRPr="00AB2BDF">
        <w:rPr>
          <w:rFonts w:cs="Arial"/>
          <w:sz w:val="24"/>
          <w:szCs w:val="24"/>
        </w:rPr>
        <w:t xml:space="preserve">NDS Industry Development Fund: </w:t>
      </w:r>
      <w:hyperlink r:id="rId64" w:history="1">
        <w:r w:rsidRPr="00AB2BDF">
          <w:rPr>
            <w:rStyle w:val="Hyperlink"/>
            <w:rFonts w:cs="Arial"/>
            <w:sz w:val="24"/>
            <w:szCs w:val="24"/>
          </w:rPr>
          <w:t>http://www.idfnsw.org.au/person-centred-approaches-program</w:t>
        </w:r>
      </w:hyperlink>
    </w:p>
    <w:p w:rsidR="001942C4" w:rsidRPr="00AB2BDF" w:rsidRDefault="001942C4" w:rsidP="00AB2BDF">
      <w:pPr>
        <w:pStyle w:val="ListParagraph"/>
        <w:spacing w:before="240" w:line="360" w:lineRule="auto"/>
        <w:jc w:val="both"/>
        <w:rPr>
          <w:rFonts w:cs="Arial"/>
          <w:sz w:val="24"/>
          <w:szCs w:val="24"/>
        </w:rPr>
      </w:pPr>
    </w:p>
    <w:p w:rsidR="00630A40" w:rsidRPr="00AB2BDF" w:rsidRDefault="00630A40" w:rsidP="00AB2BDF">
      <w:pPr>
        <w:spacing w:before="240" w:after="0" w:line="360" w:lineRule="auto"/>
        <w:jc w:val="both"/>
        <w:rPr>
          <w:rFonts w:cs="Arial"/>
          <w:b/>
          <w:color w:val="365F91" w:themeColor="accent1" w:themeShade="BF"/>
          <w:sz w:val="24"/>
          <w:szCs w:val="24"/>
        </w:rPr>
      </w:pPr>
      <w:r w:rsidRPr="00AB2BDF">
        <w:rPr>
          <w:rFonts w:cs="Arial"/>
          <w:b/>
          <w:color w:val="365F91" w:themeColor="accent1" w:themeShade="BF"/>
          <w:sz w:val="24"/>
          <w:szCs w:val="24"/>
        </w:rPr>
        <w:t>Other resources</w:t>
      </w:r>
    </w:p>
    <w:p w:rsidR="00630A40" w:rsidRPr="00AB2BDF" w:rsidRDefault="00630A40" w:rsidP="0077502D">
      <w:pPr>
        <w:pStyle w:val="ListParagraph"/>
        <w:numPr>
          <w:ilvl w:val="0"/>
          <w:numId w:val="55"/>
        </w:numPr>
        <w:spacing w:before="240" w:line="360" w:lineRule="auto"/>
        <w:rPr>
          <w:rFonts w:cs="Arial"/>
          <w:b/>
          <w:color w:val="365F91" w:themeColor="accent1" w:themeShade="BF"/>
          <w:sz w:val="24"/>
          <w:szCs w:val="24"/>
        </w:rPr>
      </w:pPr>
      <w:r w:rsidRPr="00AB2BDF">
        <w:rPr>
          <w:rFonts w:cs="Arial"/>
          <w:sz w:val="24"/>
          <w:szCs w:val="24"/>
        </w:rPr>
        <w:t xml:space="preserve">‘Supporting Inclusion’ </w:t>
      </w:r>
      <w:hyperlink r:id="rId65" w:history="1">
        <w:r w:rsidRPr="00AB2BDF">
          <w:rPr>
            <w:rStyle w:val="Hyperlink"/>
            <w:rFonts w:cs="Arial"/>
            <w:sz w:val="24"/>
            <w:szCs w:val="24"/>
          </w:rPr>
          <w:t>online learning program</w:t>
        </w:r>
      </w:hyperlink>
      <w:r w:rsidRPr="00AB2BDF">
        <w:rPr>
          <w:rFonts w:cs="Arial"/>
          <w:sz w:val="24"/>
          <w:szCs w:val="24"/>
        </w:rPr>
        <w:t>: La Trobe University and UNSW</w:t>
      </w:r>
    </w:p>
    <w:p w:rsidR="00B41B8C" w:rsidRPr="00AB2BDF" w:rsidRDefault="00B41B8C" w:rsidP="0077502D">
      <w:pPr>
        <w:pStyle w:val="ListParagraph"/>
        <w:numPr>
          <w:ilvl w:val="0"/>
          <w:numId w:val="54"/>
        </w:numPr>
        <w:spacing w:before="240" w:line="360" w:lineRule="auto"/>
        <w:ind w:left="720"/>
        <w:rPr>
          <w:rFonts w:cs="Arial"/>
          <w:sz w:val="24"/>
          <w:szCs w:val="24"/>
        </w:rPr>
      </w:pPr>
      <w:r w:rsidRPr="00AB2BDF">
        <w:rPr>
          <w:rFonts w:cs="Arial"/>
          <w:i/>
          <w:sz w:val="24"/>
          <w:szCs w:val="24"/>
        </w:rPr>
        <w:t>Every Moment has Potential</w:t>
      </w:r>
      <w:r w:rsidRPr="00AB2BDF">
        <w:rPr>
          <w:rFonts w:cs="Arial"/>
          <w:sz w:val="24"/>
          <w:szCs w:val="24"/>
        </w:rPr>
        <w:t xml:space="preserve"> </w:t>
      </w:r>
      <w:hyperlink r:id="rId66" w:history="1">
        <w:r w:rsidRPr="00AB2BDF">
          <w:rPr>
            <w:rStyle w:val="Hyperlink"/>
            <w:rFonts w:cs="Arial"/>
            <w:sz w:val="24"/>
            <w:szCs w:val="24"/>
          </w:rPr>
          <w:t>resource</w:t>
        </w:r>
      </w:hyperlink>
      <w:r w:rsidRPr="00AB2BDF">
        <w:rPr>
          <w:rFonts w:cs="Arial"/>
          <w:sz w:val="24"/>
          <w:szCs w:val="24"/>
        </w:rPr>
        <w:t>: La Trobe University (active support)</w:t>
      </w:r>
    </w:p>
    <w:p w:rsidR="00126E9F" w:rsidRPr="00AB2BDF" w:rsidRDefault="00B41B8C" w:rsidP="0077502D">
      <w:pPr>
        <w:pStyle w:val="ListParagraph"/>
        <w:numPr>
          <w:ilvl w:val="0"/>
          <w:numId w:val="54"/>
        </w:numPr>
        <w:spacing w:before="240" w:line="360" w:lineRule="auto"/>
        <w:ind w:left="720"/>
        <w:rPr>
          <w:rStyle w:val="Hyperlink"/>
          <w:rFonts w:cs="Arial"/>
          <w:color w:val="auto"/>
          <w:sz w:val="24"/>
          <w:szCs w:val="24"/>
          <w:u w:val="none"/>
        </w:rPr>
      </w:pPr>
      <w:r w:rsidRPr="00AB2BDF">
        <w:rPr>
          <w:rFonts w:cs="Arial"/>
          <w:sz w:val="24"/>
          <w:szCs w:val="24"/>
        </w:rPr>
        <w:t xml:space="preserve">SCOPE Communication and Inclusion Resource Centre: </w:t>
      </w:r>
      <w:hyperlink r:id="rId67" w:history="1">
        <w:r w:rsidRPr="00AB2BDF">
          <w:rPr>
            <w:rStyle w:val="Hyperlink"/>
            <w:rFonts w:cs="Arial"/>
            <w:sz w:val="24"/>
            <w:szCs w:val="24"/>
          </w:rPr>
          <w:t>site and resources</w:t>
        </w:r>
      </w:hyperlink>
    </w:p>
    <w:p w:rsidR="00C74943" w:rsidRPr="00C74943" w:rsidRDefault="00126E9F" w:rsidP="0077502D">
      <w:pPr>
        <w:pStyle w:val="ListParagraph"/>
        <w:numPr>
          <w:ilvl w:val="0"/>
          <w:numId w:val="54"/>
        </w:numPr>
        <w:spacing w:before="240" w:line="360" w:lineRule="auto"/>
        <w:ind w:left="720"/>
        <w:rPr>
          <w:rFonts w:cs="Arial"/>
          <w:sz w:val="24"/>
          <w:szCs w:val="24"/>
        </w:rPr>
      </w:pPr>
      <w:r w:rsidRPr="00AB2BDF">
        <w:rPr>
          <w:rFonts w:cs="Arial"/>
          <w:sz w:val="24"/>
          <w:szCs w:val="24"/>
        </w:rPr>
        <w:t xml:space="preserve">National Disability Abuse and Neglect Hotline: </w:t>
      </w:r>
      <w:hyperlink r:id="rId68" w:history="1">
        <w:r w:rsidRPr="00AB2BDF">
          <w:rPr>
            <w:rStyle w:val="Hyperlink"/>
            <w:rFonts w:cs="Arial"/>
            <w:sz w:val="24"/>
            <w:szCs w:val="24"/>
          </w:rPr>
          <w:t>http://www.disabilityhotline.net.au/</w:t>
        </w:r>
      </w:hyperlink>
    </w:p>
    <w:p w:rsidR="000D40B6" w:rsidRPr="000D40B6" w:rsidRDefault="00126E9F" w:rsidP="0077502D">
      <w:pPr>
        <w:pStyle w:val="ListParagraph"/>
        <w:numPr>
          <w:ilvl w:val="0"/>
          <w:numId w:val="54"/>
        </w:numPr>
        <w:spacing w:before="240" w:line="360" w:lineRule="auto"/>
        <w:ind w:left="720"/>
        <w:rPr>
          <w:rStyle w:val="Hyperlink"/>
          <w:rFonts w:cs="Arial"/>
          <w:color w:val="auto"/>
          <w:sz w:val="24"/>
          <w:szCs w:val="24"/>
          <w:u w:val="none"/>
        </w:rPr>
      </w:pPr>
      <w:r w:rsidRPr="00AB2BDF">
        <w:rPr>
          <w:rFonts w:cs="Arial"/>
          <w:sz w:val="24"/>
          <w:szCs w:val="24"/>
        </w:rPr>
        <w:t xml:space="preserve">Queensland Government: Preventing and responding to abuse, neglect and exploitation: </w:t>
      </w:r>
      <w:hyperlink r:id="rId69" w:history="1">
        <w:r w:rsidR="00364A0F" w:rsidRPr="00936D17">
          <w:rPr>
            <w:rStyle w:val="Hyperlink"/>
            <w:rFonts w:cs="Arial"/>
            <w:sz w:val="24"/>
            <w:szCs w:val="24"/>
          </w:rPr>
          <w:t>https://www.communities.qld.gov.au/disability/support-and-services/for-service-providers/preventing-and-responding-to-abuse-neglect-and-exploitation</w:t>
        </w:r>
      </w:hyperlink>
    </w:p>
    <w:p w:rsidR="00126E9F" w:rsidRPr="00C74943" w:rsidRDefault="000D40B6" w:rsidP="0077502D">
      <w:pPr>
        <w:pStyle w:val="ListParagraph"/>
        <w:numPr>
          <w:ilvl w:val="0"/>
          <w:numId w:val="54"/>
        </w:numPr>
        <w:spacing w:before="240" w:line="360" w:lineRule="auto"/>
        <w:ind w:left="720"/>
        <w:rPr>
          <w:rFonts w:cs="Arial"/>
          <w:sz w:val="24"/>
          <w:szCs w:val="24"/>
        </w:rPr>
      </w:pPr>
      <w:r w:rsidRPr="00C74943">
        <w:rPr>
          <w:rStyle w:val="Hyperlink"/>
          <w:rFonts w:cs="Arial"/>
          <w:color w:val="auto"/>
          <w:sz w:val="24"/>
          <w:szCs w:val="24"/>
          <w:u w:val="none"/>
        </w:rPr>
        <w:t>Social Care Institute for Excellence: Protecting adults at risk: Good practice guide</w:t>
      </w:r>
      <w:r w:rsidR="00C74943" w:rsidRPr="00C74943">
        <w:rPr>
          <w:rStyle w:val="Hyperlink"/>
          <w:rFonts w:cs="Arial"/>
          <w:color w:val="auto"/>
          <w:sz w:val="24"/>
          <w:szCs w:val="24"/>
          <w:u w:val="none"/>
        </w:rPr>
        <w:t>:</w:t>
      </w:r>
      <w:hyperlink r:id="rId70" w:history="1">
        <w:r w:rsidR="00364A0F" w:rsidRPr="00C74943">
          <w:rPr>
            <w:rStyle w:val="Hyperlink"/>
            <w:rFonts w:cs="Arial"/>
            <w:sz w:val="24"/>
            <w:szCs w:val="24"/>
          </w:rPr>
          <w:t>http://www.scie.org.uk/publications/adultsafeguardinglondon/files/sections/recognition-and-indicators-of-adult-abuse.pdf</w:t>
        </w:r>
      </w:hyperlink>
    </w:p>
    <w:p w:rsidR="00364A0F" w:rsidRPr="00AB2BDF" w:rsidRDefault="00364A0F" w:rsidP="00AB2BDF">
      <w:pPr>
        <w:pStyle w:val="ListParagraph"/>
        <w:spacing w:before="240" w:line="360" w:lineRule="auto"/>
        <w:rPr>
          <w:rFonts w:cs="Arial"/>
          <w:sz w:val="24"/>
          <w:szCs w:val="24"/>
        </w:rPr>
      </w:pPr>
    </w:p>
    <w:p w:rsidR="00B41B8C" w:rsidRPr="00AB2BDF" w:rsidRDefault="00B41B8C" w:rsidP="00AB2BDF">
      <w:pPr>
        <w:spacing w:before="240" w:after="0" w:line="360" w:lineRule="auto"/>
        <w:jc w:val="both"/>
        <w:rPr>
          <w:rFonts w:cs="Arial"/>
          <w:b/>
          <w:color w:val="365F91" w:themeColor="accent1" w:themeShade="BF"/>
          <w:sz w:val="24"/>
          <w:szCs w:val="24"/>
        </w:rPr>
      </w:pPr>
      <w:r w:rsidRPr="00AB2BDF">
        <w:rPr>
          <w:rFonts w:cs="Arial"/>
          <w:b/>
          <w:color w:val="365F91" w:themeColor="accent1" w:themeShade="BF"/>
          <w:sz w:val="24"/>
          <w:szCs w:val="24"/>
        </w:rPr>
        <w:t>Contacts</w:t>
      </w:r>
    </w:p>
    <w:p w:rsidR="00630A40" w:rsidRPr="00AB2BDF" w:rsidRDefault="00B41B8C" w:rsidP="0077502D">
      <w:pPr>
        <w:pStyle w:val="ListParagraph"/>
        <w:numPr>
          <w:ilvl w:val="0"/>
          <w:numId w:val="56"/>
        </w:numPr>
        <w:spacing w:before="240" w:line="360" w:lineRule="auto"/>
        <w:rPr>
          <w:rFonts w:cs="Arial"/>
          <w:sz w:val="24"/>
          <w:szCs w:val="24"/>
        </w:rPr>
      </w:pPr>
      <w:r w:rsidRPr="00AB2BDF">
        <w:rPr>
          <w:rFonts w:cs="Arial"/>
          <w:sz w:val="24"/>
          <w:szCs w:val="24"/>
        </w:rPr>
        <w:t>National Disability Abuse and Neglect Hotline: 1800 880 052</w:t>
      </w:r>
      <w:r w:rsidR="00630A40" w:rsidRPr="00AB2BDF">
        <w:rPr>
          <w:rFonts w:cs="Arial"/>
          <w:sz w:val="24"/>
          <w:szCs w:val="24"/>
        </w:rPr>
        <w:t xml:space="preserve"> </w:t>
      </w:r>
      <w:hyperlink r:id="rId71" w:history="1">
        <w:r w:rsidR="00630A40" w:rsidRPr="00AB2BDF">
          <w:rPr>
            <w:rStyle w:val="Hyperlink"/>
            <w:rFonts w:cs="Arial"/>
            <w:sz w:val="24"/>
            <w:szCs w:val="24"/>
          </w:rPr>
          <w:t>http://www.disabilityhotline.net.au/</w:t>
        </w:r>
      </w:hyperlink>
    </w:p>
    <w:p w:rsidR="00630A40" w:rsidRPr="00AB2BDF" w:rsidRDefault="00B41B8C" w:rsidP="0077502D">
      <w:pPr>
        <w:pStyle w:val="ListParagraph"/>
        <w:numPr>
          <w:ilvl w:val="0"/>
          <w:numId w:val="56"/>
        </w:numPr>
        <w:spacing w:before="240" w:line="360" w:lineRule="auto"/>
        <w:rPr>
          <w:rFonts w:cs="Arial"/>
          <w:sz w:val="24"/>
          <w:szCs w:val="24"/>
        </w:rPr>
      </w:pPr>
      <w:r w:rsidRPr="00AB2BDF">
        <w:rPr>
          <w:rFonts w:cs="Arial"/>
          <w:sz w:val="24"/>
          <w:szCs w:val="24"/>
        </w:rPr>
        <w:t>Disability Services Commissioner: 1800 677 342</w:t>
      </w:r>
      <w:r w:rsidR="00630A40" w:rsidRPr="00AB2BDF">
        <w:rPr>
          <w:rFonts w:cs="Arial"/>
          <w:sz w:val="24"/>
          <w:szCs w:val="24"/>
        </w:rPr>
        <w:t xml:space="preserve">. </w:t>
      </w:r>
      <w:hyperlink r:id="rId72" w:history="1">
        <w:r w:rsidR="00630A40" w:rsidRPr="00AB2BDF">
          <w:rPr>
            <w:rStyle w:val="Hyperlink"/>
            <w:rFonts w:cs="Arial"/>
            <w:sz w:val="24"/>
            <w:szCs w:val="24"/>
          </w:rPr>
          <w:t>http://www.odsc.vic.gov.au/</w:t>
        </w:r>
      </w:hyperlink>
    </w:p>
    <w:p w:rsidR="00630A40" w:rsidRPr="00AB2BDF" w:rsidRDefault="00B41B8C" w:rsidP="0077502D">
      <w:pPr>
        <w:pStyle w:val="ListParagraph"/>
        <w:numPr>
          <w:ilvl w:val="0"/>
          <w:numId w:val="56"/>
        </w:numPr>
        <w:spacing w:before="240" w:line="360" w:lineRule="auto"/>
        <w:rPr>
          <w:rFonts w:cs="Arial"/>
          <w:sz w:val="24"/>
          <w:szCs w:val="24"/>
        </w:rPr>
      </w:pPr>
      <w:r w:rsidRPr="00AB2BDF">
        <w:rPr>
          <w:rFonts w:cs="Arial"/>
          <w:sz w:val="24"/>
          <w:szCs w:val="24"/>
        </w:rPr>
        <w:lastRenderedPageBreak/>
        <w:t>Office of the Public Advocate: 03 9603 9500</w:t>
      </w:r>
      <w:r w:rsidR="00630A40" w:rsidRPr="00AB2BDF">
        <w:rPr>
          <w:rFonts w:cs="Arial"/>
          <w:sz w:val="24"/>
          <w:szCs w:val="24"/>
        </w:rPr>
        <w:t xml:space="preserve">. </w:t>
      </w:r>
      <w:hyperlink r:id="rId73" w:history="1">
        <w:r w:rsidR="00630A40" w:rsidRPr="00AB2BDF">
          <w:rPr>
            <w:rStyle w:val="Hyperlink"/>
            <w:rFonts w:cs="Arial"/>
            <w:sz w:val="24"/>
            <w:szCs w:val="24"/>
          </w:rPr>
          <w:t>http://www.publicadvocate.vic.gov.au/</w:t>
        </w:r>
      </w:hyperlink>
    </w:p>
    <w:p w:rsidR="00630A40" w:rsidRPr="00AB2BDF" w:rsidRDefault="00B41B8C" w:rsidP="0077502D">
      <w:pPr>
        <w:pStyle w:val="ListParagraph"/>
        <w:numPr>
          <w:ilvl w:val="0"/>
          <w:numId w:val="56"/>
        </w:numPr>
        <w:spacing w:before="240" w:line="360" w:lineRule="auto"/>
        <w:rPr>
          <w:rFonts w:cs="Arial"/>
          <w:sz w:val="24"/>
          <w:szCs w:val="24"/>
        </w:rPr>
      </w:pPr>
      <w:r w:rsidRPr="00AB2BDF">
        <w:rPr>
          <w:rFonts w:cs="Arial"/>
          <w:sz w:val="24"/>
          <w:szCs w:val="24"/>
        </w:rPr>
        <w:t>Sexual Assault Crisis Line: 1800 806 292</w:t>
      </w:r>
      <w:r w:rsidR="00630A40" w:rsidRPr="00AB2BDF">
        <w:rPr>
          <w:rFonts w:cs="Arial"/>
          <w:sz w:val="24"/>
          <w:szCs w:val="24"/>
        </w:rPr>
        <w:t xml:space="preserve">. </w:t>
      </w:r>
      <w:hyperlink r:id="rId74" w:history="1">
        <w:r w:rsidR="00630A40" w:rsidRPr="00AB2BDF">
          <w:rPr>
            <w:rStyle w:val="Hyperlink"/>
            <w:rFonts w:cs="Arial"/>
            <w:sz w:val="24"/>
            <w:szCs w:val="24"/>
          </w:rPr>
          <w:t>http://www.sacl.com.au/</w:t>
        </w:r>
      </w:hyperlink>
    </w:p>
    <w:p w:rsidR="00630A40" w:rsidRPr="00AB2BDF" w:rsidRDefault="00B41B8C" w:rsidP="0077502D">
      <w:pPr>
        <w:pStyle w:val="ListParagraph"/>
        <w:numPr>
          <w:ilvl w:val="0"/>
          <w:numId w:val="56"/>
        </w:numPr>
        <w:spacing w:before="240" w:line="360" w:lineRule="auto"/>
        <w:rPr>
          <w:rFonts w:cs="Arial"/>
          <w:sz w:val="24"/>
          <w:szCs w:val="24"/>
        </w:rPr>
      </w:pPr>
      <w:r w:rsidRPr="00AB2BDF">
        <w:rPr>
          <w:rFonts w:cs="Arial"/>
          <w:sz w:val="24"/>
          <w:szCs w:val="24"/>
        </w:rPr>
        <w:t xml:space="preserve">VALID (Victorian </w:t>
      </w:r>
      <w:r w:rsidR="00630A40" w:rsidRPr="00AB2BDF">
        <w:rPr>
          <w:rFonts w:cs="Arial"/>
          <w:sz w:val="24"/>
          <w:szCs w:val="24"/>
        </w:rPr>
        <w:t xml:space="preserve">Advocacy </w:t>
      </w:r>
      <w:r w:rsidRPr="00AB2BDF">
        <w:rPr>
          <w:rFonts w:cs="Arial"/>
          <w:sz w:val="24"/>
          <w:szCs w:val="24"/>
        </w:rPr>
        <w:t>League for Individuals with a Disability): 03 9416 4003</w:t>
      </w:r>
      <w:r w:rsidR="00630A40" w:rsidRPr="00AB2BDF">
        <w:rPr>
          <w:rFonts w:cs="Arial"/>
          <w:sz w:val="24"/>
          <w:szCs w:val="24"/>
        </w:rPr>
        <w:t xml:space="preserve">. </w:t>
      </w:r>
      <w:hyperlink r:id="rId75" w:history="1">
        <w:r w:rsidR="00630A40" w:rsidRPr="00AB2BDF">
          <w:rPr>
            <w:rStyle w:val="Hyperlink"/>
            <w:rFonts w:cs="Arial"/>
            <w:sz w:val="24"/>
            <w:szCs w:val="24"/>
          </w:rPr>
          <w:t>http://www.valid.org.au/valid.htm</w:t>
        </w:r>
      </w:hyperlink>
    </w:p>
    <w:p w:rsidR="00B41B8C" w:rsidRPr="00AB2BDF" w:rsidRDefault="00630A40" w:rsidP="0077502D">
      <w:pPr>
        <w:pStyle w:val="ListParagraph"/>
        <w:numPr>
          <w:ilvl w:val="0"/>
          <w:numId w:val="54"/>
        </w:numPr>
        <w:spacing w:before="240" w:line="360" w:lineRule="auto"/>
        <w:ind w:left="720"/>
        <w:rPr>
          <w:rFonts w:cs="Arial"/>
          <w:sz w:val="24"/>
          <w:szCs w:val="24"/>
        </w:rPr>
      </w:pPr>
      <w:r w:rsidRPr="00AB2BDF">
        <w:rPr>
          <w:rFonts w:cs="Arial"/>
          <w:sz w:val="24"/>
          <w:szCs w:val="24"/>
        </w:rPr>
        <w:t>My Choice Matters:</w:t>
      </w:r>
      <w:r w:rsidR="00B41B8C" w:rsidRPr="00AB2BDF">
        <w:rPr>
          <w:rFonts w:cs="Arial"/>
          <w:sz w:val="24"/>
          <w:szCs w:val="24"/>
        </w:rPr>
        <w:t xml:space="preserve"> </w:t>
      </w:r>
      <w:hyperlink r:id="rId76" w:history="1">
        <w:r w:rsidR="00B41B8C" w:rsidRPr="00AB2BDF">
          <w:rPr>
            <w:rStyle w:val="Hyperlink"/>
            <w:rFonts w:cs="Arial"/>
            <w:sz w:val="24"/>
            <w:szCs w:val="24"/>
          </w:rPr>
          <w:t>www.mychoicematters.org.au</w:t>
        </w:r>
      </w:hyperlink>
    </w:p>
    <w:p w:rsidR="00B41B8C" w:rsidRPr="00630A40" w:rsidRDefault="00B41B8C" w:rsidP="0077502D">
      <w:pPr>
        <w:pStyle w:val="ListParagraph"/>
        <w:numPr>
          <w:ilvl w:val="0"/>
          <w:numId w:val="54"/>
        </w:numPr>
        <w:spacing w:before="240" w:line="360" w:lineRule="auto"/>
        <w:ind w:left="720"/>
        <w:rPr>
          <w:rFonts w:cs="Arial"/>
          <w:sz w:val="24"/>
          <w:szCs w:val="24"/>
        </w:rPr>
      </w:pPr>
      <w:r w:rsidRPr="00AB2BDF">
        <w:rPr>
          <w:rFonts w:cs="Arial"/>
          <w:sz w:val="24"/>
          <w:szCs w:val="24"/>
        </w:rPr>
        <w:t xml:space="preserve">NSW Council for Intellectual Disability: </w:t>
      </w:r>
      <w:hyperlink r:id="rId77" w:history="1">
        <w:r w:rsidRPr="00AB2BDF">
          <w:rPr>
            <w:rStyle w:val="Hyperlink"/>
            <w:rFonts w:cs="Arial"/>
            <w:sz w:val="24"/>
            <w:szCs w:val="24"/>
          </w:rPr>
          <w:t>www.nswcid.org.au</w:t>
        </w:r>
      </w:hyperlink>
      <w:r w:rsidRPr="00630A40">
        <w:rPr>
          <w:rFonts w:cs="Arial"/>
          <w:sz w:val="20"/>
          <w:szCs w:val="20"/>
        </w:rPr>
        <w:br/>
      </w:r>
    </w:p>
    <w:p w:rsidR="00B41B8C" w:rsidRDefault="00B41B8C" w:rsidP="00591C37">
      <w:pPr>
        <w:spacing w:before="240"/>
        <w:jc w:val="both"/>
        <w:rPr>
          <w:rFonts w:cs="Arial"/>
          <w:color w:val="365F91" w:themeColor="accent1" w:themeShade="BF"/>
          <w:sz w:val="28"/>
          <w:szCs w:val="28"/>
        </w:rPr>
      </w:pPr>
    </w:p>
    <w:p w:rsidR="00126E9F" w:rsidRPr="00B62D87" w:rsidRDefault="00126E9F" w:rsidP="00591C37">
      <w:pPr>
        <w:spacing w:before="240"/>
        <w:jc w:val="both"/>
        <w:rPr>
          <w:rFonts w:cs="Arial"/>
          <w:color w:val="365F91" w:themeColor="accent1" w:themeShade="BF"/>
          <w:sz w:val="28"/>
          <w:szCs w:val="28"/>
        </w:rPr>
      </w:pPr>
    </w:p>
    <w:p w:rsidR="00AB2BDF" w:rsidRDefault="00AB2BDF">
      <w:pPr>
        <w:rPr>
          <w:rFonts w:eastAsia="Times New Roman" w:cs="Arial"/>
          <w:color w:val="000000" w:themeColor="text1"/>
          <w:spacing w:val="-10"/>
          <w:kern w:val="28"/>
          <w:sz w:val="40"/>
          <w:szCs w:val="40"/>
          <w:lang w:eastAsia="en-AU"/>
        </w:rPr>
      </w:pPr>
      <w:r>
        <w:br w:type="page"/>
      </w:r>
    </w:p>
    <w:p w:rsidR="00947F75" w:rsidRPr="00B62D87" w:rsidRDefault="00947F75" w:rsidP="00415B00">
      <w:pPr>
        <w:pStyle w:val="NDSTitle"/>
      </w:pPr>
      <w:r w:rsidRPr="00B62D87">
        <w:lastRenderedPageBreak/>
        <w:t>Checklist for completion of Learning</w:t>
      </w:r>
    </w:p>
    <w:p w:rsidR="00B54FBF" w:rsidRPr="00AB2BDF" w:rsidRDefault="00947F75" w:rsidP="00591C37">
      <w:pPr>
        <w:spacing w:before="240"/>
        <w:jc w:val="both"/>
        <w:rPr>
          <w:rFonts w:cs="Arial"/>
          <w:sz w:val="24"/>
          <w:szCs w:val="24"/>
        </w:rPr>
      </w:pPr>
      <w:r w:rsidRPr="00AB2BDF">
        <w:rPr>
          <w:rFonts w:cs="Arial"/>
          <w:sz w:val="24"/>
          <w:szCs w:val="24"/>
        </w:rPr>
        <w:t>Use this checklist to keep track of which Modules and Learn</w:t>
      </w:r>
      <w:r w:rsidR="003940C9" w:rsidRPr="00AB2BDF">
        <w:rPr>
          <w:rFonts w:cs="Arial"/>
          <w:sz w:val="24"/>
          <w:szCs w:val="24"/>
        </w:rPr>
        <w:t>ing Bites have been completed</w:t>
      </w:r>
      <w:r w:rsidR="006A3553" w:rsidRPr="00AB2BDF">
        <w:rPr>
          <w:rFonts w:cs="Arial"/>
          <w:sz w:val="24"/>
          <w:szCs w:val="24"/>
        </w:rPr>
        <w:t xml:space="preserve"> successfully</w:t>
      </w:r>
      <w:r w:rsidR="003940C9" w:rsidRPr="00AB2BDF">
        <w:rPr>
          <w:rFonts w:cs="Arial"/>
          <w:sz w:val="24"/>
          <w:szCs w:val="24"/>
        </w:rPr>
        <w:t>.</w:t>
      </w:r>
      <w:r w:rsidR="00C07F92" w:rsidRPr="00AB2BDF">
        <w:rPr>
          <w:rFonts w:cs="Arial"/>
          <w:sz w:val="24"/>
          <w:szCs w:val="24"/>
        </w:rPr>
        <w:t xml:space="preserve"> Do not sign off on any section until you are satisfied that the learner is effectively implementing the learning in their work. If you are unsure, provide them with extra case studies from the guide or real-life examples from your workplace.</w:t>
      </w:r>
    </w:p>
    <w:p w:rsidR="003940C9" w:rsidRPr="0085226D" w:rsidRDefault="003940C9" w:rsidP="00591C37">
      <w:pPr>
        <w:spacing w:before="240"/>
        <w:jc w:val="both"/>
        <w:rPr>
          <w:rFonts w:cs="Arial"/>
          <w:b/>
        </w:rPr>
      </w:pPr>
      <w:r w:rsidRPr="0085226D">
        <w:rPr>
          <w:rFonts w:cs="Arial"/>
          <w:b/>
        </w:rPr>
        <w:t>Name</w:t>
      </w:r>
      <w:r w:rsidR="00D009B0" w:rsidRPr="0085226D">
        <w:rPr>
          <w:rFonts w:cs="Arial"/>
          <w:b/>
        </w:rPr>
        <w:t xml:space="preserve">: _________________________        </w:t>
      </w:r>
      <w:r w:rsidRPr="0085226D">
        <w:rPr>
          <w:rFonts w:cs="Arial"/>
          <w:b/>
        </w:rPr>
        <w:t>Supervisor name: ____________________</w:t>
      </w:r>
      <w:r w:rsidR="00D009B0" w:rsidRPr="0085226D">
        <w:rPr>
          <w:rFonts w:cs="Arial"/>
          <w:b/>
        </w:rPr>
        <w:t>__</w:t>
      </w:r>
    </w:p>
    <w:tbl>
      <w:tblPr>
        <w:tblStyle w:val="TableGrid"/>
        <w:tblW w:w="0" w:type="auto"/>
        <w:tblLook w:val="04A0" w:firstRow="1" w:lastRow="0" w:firstColumn="1" w:lastColumn="0" w:noHBand="0" w:noVBand="1"/>
      </w:tblPr>
      <w:tblGrid>
        <w:gridCol w:w="2659"/>
        <w:gridCol w:w="2369"/>
        <w:gridCol w:w="2452"/>
        <w:gridCol w:w="2142"/>
      </w:tblGrid>
      <w:tr w:rsidR="000C6724" w:rsidRPr="0085226D" w:rsidTr="007C518A">
        <w:tc>
          <w:tcPr>
            <w:tcW w:w="2770" w:type="dxa"/>
          </w:tcPr>
          <w:p w:rsidR="000C6724" w:rsidRPr="0085226D" w:rsidRDefault="000C6724" w:rsidP="00591C37">
            <w:pPr>
              <w:rPr>
                <w:rFonts w:cs="Arial"/>
                <w:b/>
                <w:color w:val="365F91" w:themeColor="accent1" w:themeShade="BF"/>
              </w:rPr>
            </w:pPr>
            <w:r w:rsidRPr="0085226D">
              <w:rPr>
                <w:rFonts w:cs="Arial"/>
                <w:b/>
                <w:color w:val="365F91" w:themeColor="accent1" w:themeShade="BF"/>
              </w:rPr>
              <w:t xml:space="preserve">Topic </w:t>
            </w:r>
          </w:p>
        </w:tc>
        <w:tc>
          <w:tcPr>
            <w:tcW w:w="2441" w:type="dxa"/>
          </w:tcPr>
          <w:p w:rsidR="000C6724" w:rsidRPr="0085226D" w:rsidRDefault="000C6724" w:rsidP="00591C37">
            <w:pPr>
              <w:rPr>
                <w:rFonts w:cs="Arial"/>
                <w:b/>
                <w:color w:val="365F91" w:themeColor="accent1" w:themeShade="BF"/>
              </w:rPr>
            </w:pPr>
            <w:r w:rsidRPr="0085226D">
              <w:rPr>
                <w:rFonts w:cs="Arial"/>
                <w:b/>
                <w:color w:val="365F91" w:themeColor="accent1" w:themeShade="BF"/>
              </w:rPr>
              <w:t>Downloadable worksheet</w:t>
            </w:r>
          </w:p>
        </w:tc>
        <w:tc>
          <w:tcPr>
            <w:tcW w:w="2552" w:type="dxa"/>
          </w:tcPr>
          <w:p w:rsidR="000C6724" w:rsidRPr="0085226D" w:rsidRDefault="007C789A" w:rsidP="00591C37">
            <w:pPr>
              <w:rPr>
                <w:rFonts w:cs="Arial"/>
                <w:b/>
                <w:color w:val="365F91" w:themeColor="accent1" w:themeShade="BF"/>
              </w:rPr>
            </w:pPr>
            <w:r w:rsidRPr="0085226D">
              <w:rPr>
                <w:rFonts w:cs="Arial"/>
                <w:b/>
                <w:color w:val="365F91" w:themeColor="accent1" w:themeShade="BF"/>
              </w:rPr>
              <w:t>Contribution to group discussion</w:t>
            </w:r>
          </w:p>
        </w:tc>
        <w:tc>
          <w:tcPr>
            <w:tcW w:w="2199" w:type="dxa"/>
          </w:tcPr>
          <w:p w:rsidR="000C6724" w:rsidRPr="0085226D" w:rsidRDefault="00630A40" w:rsidP="00591C37">
            <w:pPr>
              <w:rPr>
                <w:rFonts w:cs="Arial"/>
                <w:b/>
                <w:color w:val="365F91" w:themeColor="accent1" w:themeShade="BF"/>
              </w:rPr>
            </w:pPr>
            <w:r>
              <w:rPr>
                <w:rFonts w:cs="Arial"/>
                <w:b/>
                <w:color w:val="365F91" w:themeColor="accent1" w:themeShade="BF"/>
              </w:rPr>
              <w:t>Conversation with person you support</w:t>
            </w:r>
          </w:p>
        </w:tc>
      </w:tr>
      <w:tr w:rsidR="000C6724" w:rsidRPr="0085226D" w:rsidTr="007C518A">
        <w:tc>
          <w:tcPr>
            <w:tcW w:w="5211" w:type="dxa"/>
            <w:gridSpan w:val="2"/>
            <w:shd w:val="clear" w:color="auto" w:fill="DBE5F1" w:themeFill="accent1" w:themeFillTint="33"/>
          </w:tcPr>
          <w:p w:rsidR="000C6724" w:rsidRPr="0085226D" w:rsidRDefault="000C6724" w:rsidP="00591C37">
            <w:pPr>
              <w:rPr>
                <w:rFonts w:cs="Arial"/>
                <w:color w:val="365F91" w:themeColor="accent1" w:themeShade="BF"/>
              </w:rPr>
            </w:pPr>
            <w:r w:rsidRPr="0085226D">
              <w:rPr>
                <w:rFonts w:cs="Arial"/>
                <w:b/>
                <w:color w:val="365F91" w:themeColor="accent1" w:themeShade="BF"/>
              </w:rPr>
              <w:t xml:space="preserve">Part 1: Understanding Abuse eLearning  </w:t>
            </w:r>
          </w:p>
        </w:tc>
        <w:tc>
          <w:tcPr>
            <w:tcW w:w="2552" w:type="dxa"/>
            <w:shd w:val="clear" w:color="auto" w:fill="DBE5F1" w:themeFill="accent1" w:themeFillTint="33"/>
          </w:tcPr>
          <w:p w:rsidR="000C6724" w:rsidRPr="0085226D" w:rsidRDefault="000C6724" w:rsidP="00591C37">
            <w:pPr>
              <w:rPr>
                <w:rFonts w:cs="Arial"/>
                <w:b/>
                <w:color w:val="365F91" w:themeColor="accent1" w:themeShade="BF"/>
              </w:rPr>
            </w:pPr>
          </w:p>
        </w:tc>
        <w:tc>
          <w:tcPr>
            <w:tcW w:w="2199" w:type="dxa"/>
            <w:shd w:val="clear" w:color="auto" w:fill="DBE5F1" w:themeFill="accent1" w:themeFillTint="33"/>
          </w:tcPr>
          <w:p w:rsidR="000C6724" w:rsidRPr="0085226D" w:rsidRDefault="000C6724" w:rsidP="00591C37">
            <w:pPr>
              <w:rPr>
                <w:rFonts w:cs="Arial"/>
                <w:b/>
                <w:color w:val="365F91" w:themeColor="accent1" w:themeShade="BF"/>
              </w:rPr>
            </w:pPr>
          </w:p>
        </w:tc>
      </w:tr>
      <w:tr w:rsidR="000C6724" w:rsidRPr="0085226D" w:rsidTr="007C518A">
        <w:tc>
          <w:tcPr>
            <w:tcW w:w="2770" w:type="dxa"/>
          </w:tcPr>
          <w:p w:rsidR="000C6724" w:rsidRPr="0085226D" w:rsidRDefault="000C6724" w:rsidP="00591C37">
            <w:pPr>
              <w:rPr>
                <w:rFonts w:cs="Arial"/>
                <w:color w:val="000000" w:themeColor="text1"/>
              </w:rPr>
            </w:pPr>
            <w:r w:rsidRPr="0085226D">
              <w:rPr>
                <w:rFonts w:cs="Arial"/>
                <w:color w:val="000000" w:themeColor="text1"/>
              </w:rPr>
              <w:t>Module 1: Understanding Abuse</w:t>
            </w:r>
          </w:p>
        </w:tc>
        <w:tc>
          <w:tcPr>
            <w:tcW w:w="2441" w:type="dxa"/>
          </w:tcPr>
          <w:p w:rsidR="000C6724" w:rsidRPr="0085226D" w:rsidRDefault="000C6724" w:rsidP="00591C37">
            <w:pPr>
              <w:contextualSpacing/>
              <w:rPr>
                <w:rFonts w:cs="Arial"/>
                <w:color w:val="365F91" w:themeColor="accent1" w:themeShade="BF"/>
              </w:rPr>
            </w:pPr>
          </w:p>
        </w:tc>
        <w:tc>
          <w:tcPr>
            <w:tcW w:w="2552" w:type="dxa"/>
          </w:tcPr>
          <w:p w:rsidR="000C6724" w:rsidRPr="0085226D" w:rsidRDefault="000C6724" w:rsidP="00591C37">
            <w:pPr>
              <w:ind w:left="360"/>
              <w:contextualSpacing/>
              <w:rPr>
                <w:rFonts w:cs="Arial"/>
                <w:color w:val="365F91" w:themeColor="accent1" w:themeShade="BF"/>
              </w:rPr>
            </w:pPr>
          </w:p>
        </w:tc>
        <w:tc>
          <w:tcPr>
            <w:tcW w:w="2199" w:type="dxa"/>
          </w:tcPr>
          <w:p w:rsidR="000C6724" w:rsidRPr="0085226D" w:rsidRDefault="000C6724" w:rsidP="00591C37">
            <w:pPr>
              <w:ind w:left="360"/>
              <w:contextualSpacing/>
              <w:rPr>
                <w:rFonts w:cs="Arial"/>
                <w:color w:val="365F91" w:themeColor="accent1" w:themeShade="BF"/>
              </w:rPr>
            </w:pPr>
          </w:p>
        </w:tc>
      </w:tr>
      <w:tr w:rsidR="000C6724" w:rsidRPr="0085226D" w:rsidTr="007C518A">
        <w:tc>
          <w:tcPr>
            <w:tcW w:w="2770" w:type="dxa"/>
          </w:tcPr>
          <w:p w:rsidR="000C6724" w:rsidRPr="0085226D" w:rsidRDefault="000C6724" w:rsidP="00591C37">
            <w:pPr>
              <w:rPr>
                <w:rFonts w:cs="Arial"/>
                <w:color w:val="000000" w:themeColor="text1"/>
              </w:rPr>
            </w:pPr>
            <w:r w:rsidRPr="0085226D">
              <w:rPr>
                <w:rFonts w:cs="Arial"/>
                <w:color w:val="000000" w:themeColor="text1"/>
              </w:rPr>
              <w:t>Module 2: Power and Control</w:t>
            </w:r>
          </w:p>
        </w:tc>
        <w:tc>
          <w:tcPr>
            <w:tcW w:w="2441" w:type="dxa"/>
          </w:tcPr>
          <w:p w:rsidR="000C6724" w:rsidRPr="0085226D" w:rsidRDefault="000C6724" w:rsidP="00591C37">
            <w:pPr>
              <w:contextualSpacing/>
              <w:rPr>
                <w:rFonts w:cs="Arial"/>
                <w:color w:val="365F91" w:themeColor="accent1" w:themeShade="BF"/>
              </w:rPr>
            </w:pPr>
          </w:p>
        </w:tc>
        <w:tc>
          <w:tcPr>
            <w:tcW w:w="2552" w:type="dxa"/>
          </w:tcPr>
          <w:p w:rsidR="000C6724" w:rsidRPr="0085226D" w:rsidRDefault="000C6724" w:rsidP="00591C37">
            <w:pPr>
              <w:ind w:left="360"/>
              <w:contextualSpacing/>
              <w:rPr>
                <w:rFonts w:cs="Arial"/>
                <w:color w:val="365F91" w:themeColor="accent1" w:themeShade="BF"/>
              </w:rPr>
            </w:pPr>
          </w:p>
        </w:tc>
        <w:tc>
          <w:tcPr>
            <w:tcW w:w="2199" w:type="dxa"/>
          </w:tcPr>
          <w:p w:rsidR="000C6724" w:rsidRPr="0085226D" w:rsidRDefault="000C6724" w:rsidP="00591C37">
            <w:pPr>
              <w:ind w:left="360"/>
              <w:contextualSpacing/>
              <w:rPr>
                <w:rFonts w:cs="Arial"/>
                <w:color w:val="365F91" w:themeColor="accent1" w:themeShade="BF"/>
              </w:rPr>
            </w:pPr>
          </w:p>
        </w:tc>
      </w:tr>
      <w:tr w:rsidR="000C6724" w:rsidRPr="0085226D" w:rsidTr="007C518A">
        <w:tc>
          <w:tcPr>
            <w:tcW w:w="2770" w:type="dxa"/>
          </w:tcPr>
          <w:p w:rsidR="000C6724" w:rsidRPr="0085226D" w:rsidRDefault="000C6724" w:rsidP="00591C37">
            <w:pPr>
              <w:rPr>
                <w:rFonts w:cs="Arial"/>
                <w:color w:val="000000" w:themeColor="text1"/>
              </w:rPr>
            </w:pPr>
            <w:r w:rsidRPr="0085226D">
              <w:rPr>
                <w:rFonts w:cs="Arial"/>
                <w:color w:val="000000" w:themeColor="text1"/>
              </w:rPr>
              <w:t>Module 3: the Empowerment Circle</w:t>
            </w:r>
          </w:p>
        </w:tc>
        <w:tc>
          <w:tcPr>
            <w:tcW w:w="2441" w:type="dxa"/>
          </w:tcPr>
          <w:p w:rsidR="000C6724" w:rsidRPr="0085226D" w:rsidRDefault="000C6724" w:rsidP="00591C37">
            <w:pPr>
              <w:contextualSpacing/>
              <w:rPr>
                <w:rFonts w:cs="Arial"/>
                <w:color w:val="365F91" w:themeColor="accent1" w:themeShade="BF"/>
              </w:rPr>
            </w:pPr>
          </w:p>
        </w:tc>
        <w:tc>
          <w:tcPr>
            <w:tcW w:w="2552" w:type="dxa"/>
          </w:tcPr>
          <w:p w:rsidR="000C6724" w:rsidRPr="0085226D" w:rsidRDefault="000C6724" w:rsidP="00591C37">
            <w:pPr>
              <w:ind w:left="360"/>
              <w:contextualSpacing/>
              <w:rPr>
                <w:rFonts w:cs="Arial"/>
                <w:color w:val="365F91" w:themeColor="accent1" w:themeShade="BF"/>
              </w:rPr>
            </w:pPr>
          </w:p>
        </w:tc>
        <w:tc>
          <w:tcPr>
            <w:tcW w:w="2199" w:type="dxa"/>
          </w:tcPr>
          <w:p w:rsidR="000C6724" w:rsidRPr="0085226D" w:rsidRDefault="000C6724" w:rsidP="00591C37">
            <w:pPr>
              <w:ind w:left="360"/>
              <w:contextualSpacing/>
              <w:rPr>
                <w:rFonts w:cs="Arial"/>
                <w:color w:val="365F91" w:themeColor="accent1" w:themeShade="BF"/>
              </w:rPr>
            </w:pPr>
          </w:p>
        </w:tc>
      </w:tr>
    </w:tbl>
    <w:p w:rsidR="000C6724" w:rsidRPr="0085226D" w:rsidRDefault="000C6724" w:rsidP="00591C37">
      <w:pPr>
        <w:rPr>
          <w:rFonts w:cs="Arial"/>
        </w:rPr>
      </w:pPr>
    </w:p>
    <w:tbl>
      <w:tblPr>
        <w:tblStyle w:val="TableGrid"/>
        <w:tblW w:w="0" w:type="auto"/>
        <w:tblLook w:val="04A0" w:firstRow="1" w:lastRow="0" w:firstColumn="1" w:lastColumn="0" w:noHBand="0" w:noVBand="1"/>
      </w:tblPr>
      <w:tblGrid>
        <w:gridCol w:w="2692"/>
        <w:gridCol w:w="2369"/>
        <w:gridCol w:w="2449"/>
        <w:gridCol w:w="2112"/>
      </w:tblGrid>
      <w:tr w:rsidR="00C80285" w:rsidRPr="0085226D" w:rsidTr="00C80285">
        <w:tc>
          <w:tcPr>
            <w:tcW w:w="5211" w:type="dxa"/>
            <w:gridSpan w:val="2"/>
            <w:shd w:val="clear" w:color="auto" w:fill="DBE5F1" w:themeFill="accent1" w:themeFillTint="33"/>
          </w:tcPr>
          <w:p w:rsidR="00C80285" w:rsidRPr="0085226D" w:rsidRDefault="00C80285" w:rsidP="00591C37">
            <w:pPr>
              <w:rPr>
                <w:rFonts w:cs="Arial"/>
                <w:color w:val="365F91" w:themeColor="accent1" w:themeShade="BF"/>
              </w:rPr>
            </w:pPr>
            <w:r w:rsidRPr="0085226D">
              <w:rPr>
                <w:rFonts w:cs="Arial"/>
                <w:b/>
                <w:color w:val="365F91" w:themeColor="accent1" w:themeShade="BF"/>
              </w:rPr>
              <w:t>Part 2: Learning Bites</w:t>
            </w:r>
            <w:r w:rsidRPr="0085226D">
              <w:rPr>
                <w:rFonts w:cs="Arial"/>
                <w:color w:val="000000" w:themeColor="text1"/>
              </w:rPr>
              <w:t xml:space="preserve"> </w:t>
            </w:r>
          </w:p>
        </w:tc>
        <w:tc>
          <w:tcPr>
            <w:tcW w:w="2552" w:type="dxa"/>
            <w:shd w:val="clear" w:color="auto" w:fill="DBE5F1" w:themeFill="accent1" w:themeFillTint="33"/>
          </w:tcPr>
          <w:p w:rsidR="00C80285" w:rsidRPr="0085226D" w:rsidRDefault="00C80285" w:rsidP="00591C37">
            <w:pPr>
              <w:rPr>
                <w:rFonts w:cs="Arial"/>
                <w:b/>
                <w:color w:val="365F91" w:themeColor="accent1" w:themeShade="BF"/>
              </w:rPr>
            </w:pPr>
          </w:p>
        </w:tc>
        <w:tc>
          <w:tcPr>
            <w:tcW w:w="2199" w:type="dxa"/>
            <w:shd w:val="clear" w:color="auto" w:fill="DBE5F1" w:themeFill="accent1" w:themeFillTint="33"/>
          </w:tcPr>
          <w:p w:rsidR="00C80285" w:rsidRPr="0085226D" w:rsidRDefault="00C80285" w:rsidP="00591C37">
            <w:pPr>
              <w:rPr>
                <w:rFonts w:cs="Arial"/>
                <w:b/>
                <w:color w:val="365F91" w:themeColor="accent1" w:themeShade="BF"/>
              </w:rPr>
            </w:pPr>
          </w:p>
        </w:tc>
      </w:tr>
      <w:tr w:rsidR="00C80285" w:rsidRPr="0085226D" w:rsidTr="00C80285">
        <w:tc>
          <w:tcPr>
            <w:tcW w:w="2743" w:type="dxa"/>
          </w:tcPr>
          <w:p w:rsidR="00C80285" w:rsidRPr="0085226D" w:rsidRDefault="00C80285" w:rsidP="00591C37">
            <w:pPr>
              <w:rPr>
                <w:rFonts w:cs="Arial"/>
                <w:color w:val="000000" w:themeColor="text1"/>
              </w:rPr>
            </w:pPr>
            <w:r w:rsidRPr="0085226D">
              <w:rPr>
                <w:rFonts w:cs="Arial"/>
                <w:color w:val="000000" w:themeColor="text1"/>
              </w:rPr>
              <w:t>Learning Bite 1: Identity: Who I am and what I believe</w:t>
            </w:r>
          </w:p>
        </w:tc>
        <w:tc>
          <w:tcPr>
            <w:tcW w:w="2468" w:type="dxa"/>
          </w:tcPr>
          <w:p w:rsidR="00C80285" w:rsidRPr="0085226D" w:rsidRDefault="00C80285" w:rsidP="00591C37">
            <w:pPr>
              <w:contextualSpacing/>
              <w:rPr>
                <w:rFonts w:cs="Arial"/>
                <w:color w:val="365F91" w:themeColor="accent1" w:themeShade="BF"/>
              </w:rPr>
            </w:pPr>
          </w:p>
        </w:tc>
        <w:tc>
          <w:tcPr>
            <w:tcW w:w="2552" w:type="dxa"/>
          </w:tcPr>
          <w:p w:rsidR="00C80285" w:rsidRPr="0085226D" w:rsidRDefault="00C80285" w:rsidP="00591C37">
            <w:pPr>
              <w:contextualSpacing/>
              <w:rPr>
                <w:rFonts w:cs="Arial"/>
                <w:color w:val="365F91" w:themeColor="accent1" w:themeShade="BF"/>
              </w:rPr>
            </w:pPr>
          </w:p>
        </w:tc>
        <w:tc>
          <w:tcPr>
            <w:tcW w:w="2199" w:type="dxa"/>
          </w:tcPr>
          <w:p w:rsidR="00C80285" w:rsidRPr="0085226D" w:rsidRDefault="00C80285" w:rsidP="00591C37">
            <w:pPr>
              <w:contextualSpacing/>
              <w:rPr>
                <w:rFonts w:cs="Arial"/>
                <w:color w:val="365F91" w:themeColor="accent1" w:themeShade="BF"/>
              </w:rPr>
            </w:pPr>
          </w:p>
        </w:tc>
      </w:tr>
      <w:tr w:rsidR="00C80285" w:rsidRPr="0085226D" w:rsidTr="00C80285">
        <w:tc>
          <w:tcPr>
            <w:tcW w:w="2743" w:type="dxa"/>
          </w:tcPr>
          <w:p w:rsidR="00C80285" w:rsidRPr="0085226D" w:rsidRDefault="00C80285" w:rsidP="00591C37">
            <w:pPr>
              <w:rPr>
                <w:rFonts w:cs="Arial"/>
                <w:color w:val="000000" w:themeColor="text1"/>
              </w:rPr>
            </w:pPr>
            <w:r w:rsidRPr="0085226D">
              <w:rPr>
                <w:rFonts w:cs="Arial"/>
                <w:color w:val="000000" w:themeColor="text1"/>
              </w:rPr>
              <w:t>Learning Bite 2: Emotional: How I feel</w:t>
            </w:r>
          </w:p>
        </w:tc>
        <w:tc>
          <w:tcPr>
            <w:tcW w:w="2468" w:type="dxa"/>
          </w:tcPr>
          <w:p w:rsidR="00C80285" w:rsidRPr="0085226D" w:rsidRDefault="00C80285" w:rsidP="00591C37">
            <w:pPr>
              <w:contextualSpacing/>
              <w:rPr>
                <w:rFonts w:cs="Arial"/>
                <w:color w:val="365F91" w:themeColor="accent1" w:themeShade="BF"/>
              </w:rPr>
            </w:pPr>
          </w:p>
        </w:tc>
        <w:tc>
          <w:tcPr>
            <w:tcW w:w="2552" w:type="dxa"/>
          </w:tcPr>
          <w:p w:rsidR="00C80285" w:rsidRPr="0085226D" w:rsidRDefault="00C80285" w:rsidP="00591C37">
            <w:pPr>
              <w:contextualSpacing/>
              <w:rPr>
                <w:rFonts w:cs="Arial"/>
                <w:color w:val="365F91" w:themeColor="accent1" w:themeShade="BF"/>
              </w:rPr>
            </w:pPr>
          </w:p>
        </w:tc>
        <w:tc>
          <w:tcPr>
            <w:tcW w:w="2199" w:type="dxa"/>
          </w:tcPr>
          <w:p w:rsidR="00C80285" w:rsidRPr="0085226D" w:rsidRDefault="00C80285" w:rsidP="00591C37">
            <w:pPr>
              <w:contextualSpacing/>
              <w:rPr>
                <w:rFonts w:cs="Arial"/>
                <w:color w:val="365F91" w:themeColor="accent1" w:themeShade="BF"/>
              </w:rPr>
            </w:pPr>
          </w:p>
        </w:tc>
      </w:tr>
      <w:tr w:rsidR="00C80285" w:rsidRPr="0085226D" w:rsidTr="00C80285">
        <w:tc>
          <w:tcPr>
            <w:tcW w:w="2743" w:type="dxa"/>
          </w:tcPr>
          <w:p w:rsidR="00C80285" w:rsidRPr="0085226D" w:rsidRDefault="00C80285" w:rsidP="00591C37">
            <w:pPr>
              <w:rPr>
                <w:rFonts w:cs="Arial"/>
                <w:color w:val="000000" w:themeColor="text1"/>
              </w:rPr>
            </w:pPr>
            <w:r w:rsidRPr="0085226D">
              <w:rPr>
                <w:rFonts w:cs="Arial"/>
                <w:color w:val="000000" w:themeColor="text1"/>
              </w:rPr>
              <w:t>Learning Bite 3: Physical: My body, my health</w:t>
            </w:r>
          </w:p>
        </w:tc>
        <w:tc>
          <w:tcPr>
            <w:tcW w:w="2468" w:type="dxa"/>
          </w:tcPr>
          <w:p w:rsidR="00C80285" w:rsidRPr="0085226D" w:rsidRDefault="00C80285" w:rsidP="00591C37">
            <w:pPr>
              <w:contextualSpacing/>
              <w:rPr>
                <w:rFonts w:cs="Arial"/>
                <w:color w:val="365F91" w:themeColor="accent1" w:themeShade="BF"/>
              </w:rPr>
            </w:pPr>
          </w:p>
        </w:tc>
        <w:tc>
          <w:tcPr>
            <w:tcW w:w="2552" w:type="dxa"/>
          </w:tcPr>
          <w:p w:rsidR="00C80285" w:rsidRPr="0085226D" w:rsidRDefault="00C80285" w:rsidP="00591C37">
            <w:pPr>
              <w:ind w:left="360"/>
              <w:contextualSpacing/>
              <w:rPr>
                <w:rFonts w:cs="Arial"/>
                <w:color w:val="365F91" w:themeColor="accent1" w:themeShade="BF"/>
              </w:rPr>
            </w:pPr>
          </w:p>
        </w:tc>
        <w:tc>
          <w:tcPr>
            <w:tcW w:w="2199" w:type="dxa"/>
          </w:tcPr>
          <w:p w:rsidR="00C80285" w:rsidRPr="0085226D" w:rsidRDefault="00C80285" w:rsidP="00591C37">
            <w:pPr>
              <w:ind w:left="360"/>
              <w:contextualSpacing/>
              <w:rPr>
                <w:rFonts w:cs="Arial"/>
                <w:color w:val="365F91" w:themeColor="accent1" w:themeShade="BF"/>
              </w:rPr>
            </w:pPr>
          </w:p>
        </w:tc>
      </w:tr>
      <w:tr w:rsidR="00C80285" w:rsidRPr="0085226D" w:rsidTr="00C80285">
        <w:tc>
          <w:tcPr>
            <w:tcW w:w="2743" w:type="dxa"/>
          </w:tcPr>
          <w:p w:rsidR="00C80285" w:rsidRPr="0085226D" w:rsidRDefault="00C80285" w:rsidP="00591C37">
            <w:pPr>
              <w:rPr>
                <w:rFonts w:cs="Arial"/>
                <w:color w:val="000000" w:themeColor="text1"/>
              </w:rPr>
            </w:pPr>
            <w:r w:rsidRPr="0085226D">
              <w:rPr>
                <w:rFonts w:cs="Arial"/>
                <w:color w:val="000000" w:themeColor="text1"/>
              </w:rPr>
              <w:t>Learning Bite 4: Relationships: The people in my life</w:t>
            </w:r>
          </w:p>
        </w:tc>
        <w:tc>
          <w:tcPr>
            <w:tcW w:w="2468" w:type="dxa"/>
          </w:tcPr>
          <w:p w:rsidR="00C80285" w:rsidRPr="0085226D" w:rsidRDefault="00C80285" w:rsidP="00591C37">
            <w:pPr>
              <w:contextualSpacing/>
              <w:rPr>
                <w:rFonts w:cs="Arial"/>
                <w:color w:val="365F91" w:themeColor="accent1" w:themeShade="BF"/>
              </w:rPr>
            </w:pPr>
          </w:p>
        </w:tc>
        <w:tc>
          <w:tcPr>
            <w:tcW w:w="2552" w:type="dxa"/>
          </w:tcPr>
          <w:p w:rsidR="00C80285" w:rsidRPr="0085226D" w:rsidRDefault="00C80285" w:rsidP="00591C37">
            <w:pPr>
              <w:contextualSpacing/>
              <w:rPr>
                <w:rFonts w:cs="Arial"/>
                <w:color w:val="365F91" w:themeColor="accent1" w:themeShade="BF"/>
              </w:rPr>
            </w:pPr>
          </w:p>
        </w:tc>
        <w:tc>
          <w:tcPr>
            <w:tcW w:w="2199" w:type="dxa"/>
          </w:tcPr>
          <w:p w:rsidR="00C80285" w:rsidRPr="0085226D" w:rsidRDefault="00C80285" w:rsidP="00591C37">
            <w:pPr>
              <w:ind w:left="360"/>
              <w:contextualSpacing/>
              <w:rPr>
                <w:rFonts w:cs="Arial"/>
                <w:color w:val="365F91" w:themeColor="accent1" w:themeShade="BF"/>
              </w:rPr>
            </w:pPr>
          </w:p>
        </w:tc>
      </w:tr>
      <w:tr w:rsidR="00C80285" w:rsidRPr="0085226D" w:rsidTr="00C80285">
        <w:tc>
          <w:tcPr>
            <w:tcW w:w="2743" w:type="dxa"/>
          </w:tcPr>
          <w:p w:rsidR="00C80285" w:rsidRPr="0085226D" w:rsidRDefault="00C80285" w:rsidP="00591C37">
            <w:pPr>
              <w:rPr>
                <w:rFonts w:cs="Arial"/>
                <w:color w:val="000000" w:themeColor="text1"/>
              </w:rPr>
            </w:pPr>
            <w:r w:rsidRPr="0085226D">
              <w:rPr>
                <w:rFonts w:cs="Arial"/>
                <w:color w:val="000000" w:themeColor="text1"/>
              </w:rPr>
              <w:t>Learning Bite 5: Material: My house and my things</w:t>
            </w:r>
          </w:p>
        </w:tc>
        <w:tc>
          <w:tcPr>
            <w:tcW w:w="2468" w:type="dxa"/>
          </w:tcPr>
          <w:p w:rsidR="00C80285" w:rsidRPr="0085226D" w:rsidRDefault="00C80285" w:rsidP="00591C37">
            <w:pPr>
              <w:contextualSpacing/>
              <w:rPr>
                <w:rFonts w:cs="Arial"/>
                <w:color w:val="365F91" w:themeColor="accent1" w:themeShade="BF"/>
              </w:rPr>
            </w:pPr>
          </w:p>
        </w:tc>
        <w:tc>
          <w:tcPr>
            <w:tcW w:w="2552" w:type="dxa"/>
          </w:tcPr>
          <w:p w:rsidR="00C80285" w:rsidRPr="0085226D" w:rsidRDefault="00C80285" w:rsidP="00591C37">
            <w:pPr>
              <w:ind w:left="360"/>
              <w:contextualSpacing/>
              <w:rPr>
                <w:rFonts w:cs="Arial"/>
                <w:color w:val="365F91" w:themeColor="accent1" w:themeShade="BF"/>
              </w:rPr>
            </w:pPr>
          </w:p>
        </w:tc>
        <w:tc>
          <w:tcPr>
            <w:tcW w:w="2199" w:type="dxa"/>
          </w:tcPr>
          <w:p w:rsidR="00C80285" w:rsidRPr="0085226D" w:rsidRDefault="00C80285" w:rsidP="00591C37">
            <w:pPr>
              <w:ind w:left="360"/>
              <w:contextualSpacing/>
              <w:rPr>
                <w:rFonts w:cs="Arial"/>
                <w:color w:val="365F91" w:themeColor="accent1" w:themeShade="BF"/>
              </w:rPr>
            </w:pPr>
          </w:p>
        </w:tc>
      </w:tr>
      <w:tr w:rsidR="00C80285" w:rsidRPr="0085226D" w:rsidTr="00C80285">
        <w:tc>
          <w:tcPr>
            <w:tcW w:w="2743" w:type="dxa"/>
          </w:tcPr>
          <w:p w:rsidR="00C80285" w:rsidRPr="0085226D" w:rsidRDefault="00C80285" w:rsidP="00591C37">
            <w:pPr>
              <w:rPr>
                <w:rFonts w:cs="Arial"/>
                <w:color w:val="000000" w:themeColor="text1"/>
              </w:rPr>
            </w:pPr>
            <w:r w:rsidRPr="0085226D">
              <w:rPr>
                <w:rFonts w:cs="Arial"/>
                <w:color w:val="000000" w:themeColor="text1"/>
              </w:rPr>
              <w:t xml:space="preserve">Learning Bite 6: Financial: My money and my job </w:t>
            </w:r>
          </w:p>
        </w:tc>
        <w:tc>
          <w:tcPr>
            <w:tcW w:w="2468" w:type="dxa"/>
          </w:tcPr>
          <w:p w:rsidR="00C80285" w:rsidRPr="0085226D" w:rsidRDefault="00C80285" w:rsidP="00591C37">
            <w:pPr>
              <w:contextualSpacing/>
              <w:rPr>
                <w:rFonts w:cs="Arial"/>
                <w:color w:val="365F91" w:themeColor="accent1" w:themeShade="BF"/>
              </w:rPr>
            </w:pPr>
          </w:p>
        </w:tc>
        <w:tc>
          <w:tcPr>
            <w:tcW w:w="2552" w:type="dxa"/>
          </w:tcPr>
          <w:p w:rsidR="00C80285" w:rsidRPr="0085226D" w:rsidRDefault="00C80285" w:rsidP="00591C37">
            <w:pPr>
              <w:ind w:left="360"/>
              <w:contextualSpacing/>
              <w:rPr>
                <w:rFonts w:cs="Arial"/>
                <w:color w:val="365F91" w:themeColor="accent1" w:themeShade="BF"/>
              </w:rPr>
            </w:pPr>
          </w:p>
        </w:tc>
        <w:tc>
          <w:tcPr>
            <w:tcW w:w="2199" w:type="dxa"/>
          </w:tcPr>
          <w:p w:rsidR="00C80285" w:rsidRPr="0085226D" w:rsidRDefault="00C80285" w:rsidP="00591C37">
            <w:pPr>
              <w:contextualSpacing/>
              <w:rPr>
                <w:rFonts w:cs="Arial"/>
                <w:color w:val="365F91" w:themeColor="accent1" w:themeShade="BF"/>
              </w:rPr>
            </w:pPr>
          </w:p>
        </w:tc>
      </w:tr>
      <w:tr w:rsidR="00C80285" w:rsidRPr="0085226D" w:rsidTr="00C80285">
        <w:tc>
          <w:tcPr>
            <w:tcW w:w="2743" w:type="dxa"/>
          </w:tcPr>
          <w:p w:rsidR="00C80285" w:rsidRPr="0085226D" w:rsidRDefault="00C80285" w:rsidP="00591C37">
            <w:pPr>
              <w:rPr>
                <w:rFonts w:cs="Arial"/>
                <w:color w:val="000000" w:themeColor="text1"/>
              </w:rPr>
            </w:pPr>
            <w:r w:rsidRPr="0085226D">
              <w:rPr>
                <w:rFonts w:cs="Arial"/>
                <w:color w:val="000000" w:themeColor="text1"/>
              </w:rPr>
              <w:t>Learning Bite 7: Social: My life in my community</w:t>
            </w:r>
          </w:p>
        </w:tc>
        <w:tc>
          <w:tcPr>
            <w:tcW w:w="2468" w:type="dxa"/>
          </w:tcPr>
          <w:p w:rsidR="00C80285" w:rsidRPr="0085226D" w:rsidRDefault="00C80285" w:rsidP="00591C37">
            <w:pPr>
              <w:ind w:left="360"/>
              <w:contextualSpacing/>
              <w:rPr>
                <w:rFonts w:cs="Arial"/>
                <w:color w:val="365F91" w:themeColor="accent1" w:themeShade="BF"/>
              </w:rPr>
            </w:pPr>
          </w:p>
        </w:tc>
        <w:tc>
          <w:tcPr>
            <w:tcW w:w="2552" w:type="dxa"/>
          </w:tcPr>
          <w:p w:rsidR="00C80285" w:rsidRPr="0085226D" w:rsidRDefault="00C80285" w:rsidP="00591C37">
            <w:pPr>
              <w:ind w:left="360"/>
              <w:contextualSpacing/>
              <w:rPr>
                <w:rFonts w:cs="Arial"/>
                <w:color w:val="365F91" w:themeColor="accent1" w:themeShade="BF"/>
              </w:rPr>
            </w:pPr>
          </w:p>
        </w:tc>
        <w:tc>
          <w:tcPr>
            <w:tcW w:w="2199" w:type="dxa"/>
          </w:tcPr>
          <w:p w:rsidR="00C80285" w:rsidRPr="0085226D" w:rsidRDefault="00C80285" w:rsidP="00591C37">
            <w:pPr>
              <w:contextualSpacing/>
              <w:rPr>
                <w:rFonts w:cs="Arial"/>
                <w:color w:val="365F91" w:themeColor="accent1" w:themeShade="BF"/>
              </w:rPr>
            </w:pPr>
          </w:p>
        </w:tc>
      </w:tr>
      <w:tr w:rsidR="00C80285" w:rsidRPr="0085226D" w:rsidTr="00C80285">
        <w:tc>
          <w:tcPr>
            <w:tcW w:w="2743" w:type="dxa"/>
          </w:tcPr>
          <w:p w:rsidR="00C80285" w:rsidRPr="0085226D" w:rsidRDefault="00C80285" w:rsidP="00591C37">
            <w:pPr>
              <w:rPr>
                <w:rFonts w:cs="Arial"/>
                <w:color w:val="000000" w:themeColor="text1"/>
              </w:rPr>
            </w:pPr>
            <w:r w:rsidRPr="0085226D">
              <w:rPr>
                <w:rFonts w:cs="Arial"/>
                <w:color w:val="000000" w:themeColor="text1"/>
              </w:rPr>
              <w:t>Learning Bite 8: Education:</w:t>
            </w:r>
            <w:r w:rsidR="007220A1" w:rsidRPr="0085226D">
              <w:rPr>
                <w:rFonts w:cs="Arial"/>
                <w:color w:val="000000" w:themeColor="text1"/>
              </w:rPr>
              <w:t xml:space="preserve"> What I have learned/want</w:t>
            </w:r>
            <w:r w:rsidRPr="0085226D">
              <w:rPr>
                <w:rFonts w:cs="Arial"/>
                <w:color w:val="000000" w:themeColor="text1"/>
              </w:rPr>
              <w:t xml:space="preserve"> to learn</w:t>
            </w:r>
          </w:p>
        </w:tc>
        <w:tc>
          <w:tcPr>
            <w:tcW w:w="2468" w:type="dxa"/>
          </w:tcPr>
          <w:p w:rsidR="00C80285" w:rsidRPr="0085226D" w:rsidRDefault="00C80285" w:rsidP="00591C37">
            <w:pPr>
              <w:ind w:left="360"/>
              <w:contextualSpacing/>
              <w:rPr>
                <w:rFonts w:cs="Arial"/>
                <w:color w:val="365F91" w:themeColor="accent1" w:themeShade="BF"/>
              </w:rPr>
            </w:pPr>
          </w:p>
        </w:tc>
        <w:tc>
          <w:tcPr>
            <w:tcW w:w="2552" w:type="dxa"/>
          </w:tcPr>
          <w:p w:rsidR="00C80285" w:rsidRPr="0085226D" w:rsidRDefault="00C80285" w:rsidP="00591C37">
            <w:pPr>
              <w:contextualSpacing/>
              <w:rPr>
                <w:rFonts w:cs="Arial"/>
                <w:color w:val="365F91" w:themeColor="accent1" w:themeShade="BF"/>
              </w:rPr>
            </w:pPr>
          </w:p>
        </w:tc>
        <w:tc>
          <w:tcPr>
            <w:tcW w:w="2199" w:type="dxa"/>
          </w:tcPr>
          <w:p w:rsidR="00C80285" w:rsidRPr="0085226D" w:rsidRDefault="00C80285" w:rsidP="00591C37">
            <w:pPr>
              <w:contextualSpacing/>
              <w:rPr>
                <w:rFonts w:cs="Arial"/>
                <w:color w:val="365F91" w:themeColor="accent1" w:themeShade="BF"/>
              </w:rPr>
            </w:pPr>
          </w:p>
        </w:tc>
      </w:tr>
    </w:tbl>
    <w:p w:rsidR="00F83294" w:rsidRPr="0085226D" w:rsidRDefault="0085226D" w:rsidP="00591C37">
      <w:pPr>
        <w:spacing w:before="240"/>
        <w:jc w:val="both"/>
        <w:rPr>
          <w:rFonts w:cs="Arial"/>
          <w:b/>
        </w:rPr>
      </w:pPr>
      <w:r w:rsidRPr="007915D5">
        <w:rPr>
          <w:noProof/>
          <w:lang w:eastAsia="en-AU"/>
        </w:rPr>
        <w:drawing>
          <wp:anchor distT="0" distB="0" distL="114300" distR="114300" simplePos="0" relativeHeight="251657728" behindDoc="1" locked="0" layoutInCell="1" allowOverlap="1">
            <wp:simplePos x="0" y="0"/>
            <wp:positionH relativeFrom="column">
              <wp:posOffset>-174477</wp:posOffset>
            </wp:positionH>
            <wp:positionV relativeFrom="paragraph">
              <wp:posOffset>273686</wp:posOffset>
            </wp:positionV>
            <wp:extent cx="620237" cy="776176"/>
            <wp:effectExtent l="74295" t="103505" r="64135" b="89535"/>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rot="16974083">
                      <a:off x="0" y="0"/>
                      <a:ext cx="620237" cy="776176"/>
                    </a:xfrm>
                    <a:prstGeom prst="rect">
                      <a:avLst/>
                    </a:prstGeom>
                    <a:noFill/>
                    <a:ln w="9525">
                      <a:noFill/>
                      <a:miter lim="800000"/>
                      <a:headEnd/>
                      <a:tailEnd/>
                    </a:ln>
                  </pic:spPr>
                </pic:pic>
              </a:graphicData>
            </a:graphic>
          </wp:anchor>
        </w:drawing>
      </w:r>
      <w:r w:rsidRPr="007915D5">
        <w:rPr>
          <w:noProof/>
          <w:lang w:eastAsia="en-AU"/>
        </w:rPr>
        <w:drawing>
          <wp:anchor distT="0" distB="0" distL="114300" distR="114300" simplePos="0" relativeHeight="251656704" behindDoc="1" locked="0" layoutInCell="1" allowOverlap="1">
            <wp:simplePos x="0" y="0"/>
            <wp:positionH relativeFrom="column">
              <wp:posOffset>3035449</wp:posOffset>
            </wp:positionH>
            <wp:positionV relativeFrom="paragraph">
              <wp:posOffset>271145</wp:posOffset>
            </wp:positionV>
            <wp:extent cx="620237" cy="776176"/>
            <wp:effectExtent l="74295" t="103505" r="64135" b="8953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rot="16974083">
                      <a:off x="0" y="0"/>
                      <a:ext cx="620237" cy="776176"/>
                    </a:xfrm>
                    <a:prstGeom prst="rect">
                      <a:avLst/>
                    </a:prstGeom>
                    <a:noFill/>
                    <a:ln w="9525">
                      <a:noFill/>
                      <a:miter lim="800000"/>
                      <a:headEnd/>
                      <a:tailEnd/>
                    </a:ln>
                  </pic:spPr>
                </pic:pic>
              </a:graphicData>
            </a:graphic>
          </wp:anchor>
        </w:drawing>
      </w:r>
      <w:r>
        <w:rPr>
          <w:rFonts w:cs="Arial"/>
          <w:b/>
        </w:rPr>
        <w:tab/>
      </w:r>
      <w:r w:rsidR="007220A1" w:rsidRPr="0085226D">
        <w:rPr>
          <w:rFonts w:cs="Arial"/>
          <w:b/>
        </w:rPr>
        <w:t xml:space="preserve">Staff signature and date: </w:t>
      </w:r>
      <w:r w:rsidR="007220A1" w:rsidRPr="0085226D">
        <w:rPr>
          <w:rFonts w:cs="Arial"/>
          <w:b/>
        </w:rPr>
        <w:tab/>
      </w:r>
      <w:r w:rsidR="007220A1" w:rsidRPr="0085226D">
        <w:rPr>
          <w:rFonts w:cs="Arial"/>
          <w:b/>
        </w:rPr>
        <w:tab/>
      </w:r>
      <w:r w:rsidR="007220A1" w:rsidRPr="0085226D">
        <w:rPr>
          <w:rFonts w:cs="Arial"/>
          <w:b/>
        </w:rPr>
        <w:tab/>
      </w:r>
      <w:r>
        <w:rPr>
          <w:rFonts w:cs="Arial"/>
          <w:b/>
        </w:rPr>
        <w:tab/>
      </w:r>
      <w:r w:rsidR="007220A1" w:rsidRPr="0085226D">
        <w:rPr>
          <w:rFonts w:cs="Arial"/>
          <w:b/>
        </w:rPr>
        <w:t>Supervisor signature and date:</w:t>
      </w:r>
    </w:p>
    <w:p w:rsidR="00F317DD" w:rsidRPr="00B62D87" w:rsidRDefault="00F317DD" w:rsidP="00591C37">
      <w:pPr>
        <w:rPr>
          <w:rFonts w:cs="Arial"/>
          <w:color w:val="365F91" w:themeColor="accent1" w:themeShade="BF"/>
          <w:sz w:val="32"/>
          <w:szCs w:val="32"/>
        </w:rPr>
      </w:pPr>
    </w:p>
    <w:sectPr w:rsidR="00F317DD" w:rsidRPr="00B62D87" w:rsidSect="008F2CD6">
      <w:headerReference w:type="default" r:id="rId79"/>
      <w:footerReference w:type="default" r:id="rId80"/>
      <w:footerReference w:type="first" r:id="rId81"/>
      <w:type w:val="continuous"/>
      <w:pgSz w:w="11901" w:h="16817"/>
      <w:pgMar w:top="1440" w:right="1077" w:bottom="1440"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943" w:rsidRDefault="00C74943" w:rsidP="008558F8">
      <w:pPr>
        <w:spacing w:after="0" w:line="240" w:lineRule="auto"/>
      </w:pPr>
      <w:r>
        <w:separator/>
      </w:r>
    </w:p>
  </w:endnote>
  <w:endnote w:type="continuationSeparator" w:id="0">
    <w:p w:rsidR="00C74943" w:rsidRDefault="00C74943" w:rsidP="00855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Helvetica Neue">
    <w:altName w:val="Malgun Gothic"/>
    <w:charset w:val="00"/>
    <w:family w:val="auto"/>
    <w:pitch w:val="variable"/>
    <w:sig w:usb0="E50002FF" w:usb1="500079DB" w:usb2="00000010" w:usb3="00000000" w:csb0="00000001" w:csb1="00000000"/>
  </w:font>
  <w:font w:name="Gill Sans Ultra Bold">
    <w:panose1 w:val="020B0A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943" w:rsidRDefault="00C74943">
    <w:pPr>
      <w:pStyle w:val="Footer"/>
      <w:jc w:val="right"/>
    </w:pPr>
  </w:p>
  <w:p w:rsidR="00C74943" w:rsidRDefault="007D1016">
    <w:pPr>
      <w:pStyle w:val="Footer"/>
    </w:pPr>
    <w:r>
      <w:rPr>
        <w:rFonts w:cs="Arial"/>
        <w:b/>
        <w:noProof/>
        <w:color w:val="365F91" w:themeColor="accent1" w:themeShade="BF"/>
        <w:sz w:val="52"/>
        <w:szCs w:val="52"/>
        <w:lang w:eastAsia="en-AU"/>
      </w:rPr>
      <mc:AlternateContent>
        <mc:Choice Requires="wps">
          <w:drawing>
            <wp:anchor distT="0" distB="0" distL="114300" distR="114300" simplePos="0" relativeHeight="251671552" behindDoc="0" locked="0" layoutInCell="1" allowOverlap="1">
              <wp:simplePos x="0" y="0"/>
              <wp:positionH relativeFrom="column">
                <wp:posOffset>5283835</wp:posOffset>
              </wp:positionH>
              <wp:positionV relativeFrom="paragraph">
                <wp:posOffset>191770</wp:posOffset>
              </wp:positionV>
              <wp:extent cx="1046480" cy="318135"/>
              <wp:effectExtent l="0" t="0" r="0" b="571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6480" cy="318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sdt>
                          <w:sdtPr>
                            <w:rPr>
                              <w:rFonts w:cs="Arial"/>
                              <w:b/>
                              <w:color w:val="FFFFFF" w:themeColor="background1"/>
                            </w:rPr>
                            <w:id w:val="-1724818097"/>
                            <w:docPartObj>
                              <w:docPartGallery w:val="Page Numbers (Bottom of Page)"/>
                              <w:docPartUnique/>
                            </w:docPartObj>
                          </w:sdtPr>
                          <w:sdtEndPr>
                            <w:rPr>
                              <w:noProof/>
                            </w:rPr>
                          </w:sdtEndPr>
                          <w:sdtContent>
                            <w:p w:rsidR="00C74943" w:rsidRPr="00725206" w:rsidRDefault="00C74943" w:rsidP="000D1321">
                              <w:pPr>
                                <w:pStyle w:val="Footer"/>
                                <w:jc w:val="right"/>
                                <w:rPr>
                                  <w:rFonts w:cs="Arial"/>
                                  <w:b/>
                                  <w:noProof/>
                                  <w:color w:val="FFFFFF" w:themeColor="background1"/>
                                </w:rPr>
                              </w:pPr>
                              <w:r w:rsidRPr="00725206">
                                <w:rPr>
                                  <w:rFonts w:cs="Arial"/>
                                  <w:b/>
                                  <w:color w:val="FFFFFF" w:themeColor="background1"/>
                                </w:rPr>
                                <w:t xml:space="preserve">Page </w:t>
                              </w:r>
                              <w:r w:rsidRPr="00725206">
                                <w:rPr>
                                  <w:rFonts w:cs="Arial"/>
                                  <w:b/>
                                  <w:color w:val="FFFFFF" w:themeColor="background1"/>
                                </w:rPr>
                                <w:fldChar w:fldCharType="begin"/>
                              </w:r>
                              <w:r w:rsidRPr="00725206">
                                <w:rPr>
                                  <w:rFonts w:cs="Arial"/>
                                  <w:b/>
                                  <w:color w:val="FFFFFF" w:themeColor="background1"/>
                                </w:rPr>
                                <w:instrText xml:space="preserve"> PAGE   \* MERGEFORMAT </w:instrText>
                              </w:r>
                              <w:r w:rsidRPr="00725206">
                                <w:rPr>
                                  <w:rFonts w:cs="Arial"/>
                                  <w:b/>
                                  <w:color w:val="FFFFFF" w:themeColor="background1"/>
                                </w:rPr>
                                <w:fldChar w:fldCharType="separate"/>
                              </w:r>
                              <w:r w:rsidR="00D171D2">
                                <w:rPr>
                                  <w:rFonts w:cs="Arial"/>
                                  <w:b/>
                                  <w:noProof/>
                                  <w:color w:val="FFFFFF" w:themeColor="background1"/>
                                </w:rPr>
                                <w:t>21</w:t>
                              </w:r>
                              <w:r w:rsidRPr="00725206">
                                <w:rPr>
                                  <w:rFonts w:cs="Arial"/>
                                  <w:b/>
                                  <w:noProof/>
                                  <w:color w:val="FFFFFF" w:themeColor="background1"/>
                                </w:rPr>
                                <w:fldChar w:fldCharType="end"/>
                              </w:r>
                            </w:p>
                          </w:sdtContent>
                        </w:sdt>
                        <w:p w:rsidR="00C74943" w:rsidRDefault="00C74943" w:rsidP="000D1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margin-left:416.05pt;margin-top:15.1pt;width:82.4pt;height:2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hZgQIAAHQFAAAOAAAAZHJzL2Uyb0RvYy54bWysVEtPGzEQvlfqf7B8L5uFQMOKDUpBVJUi&#10;QIWKs+O1yQrb49pOdtNfz9jePEp7oepldzzzzftxcdlrRdbC+RZMTcujESXCcGha81zTH483nyaU&#10;+MBMwxQYUdON8PRy+vHDRWcrcQxLUI1wBI0YX3W2pssQbFUUni+FZv4IrDAolOA0C/h0z0XjWIfW&#10;tSqOR6OzogPXWAdceI/c6yyk02RfSsHDnZReBKJqirGF9HXpu4jfYnrBqmfH7LLlQxjsH6LQrDXo&#10;dGfqmgVGVq79w5RuuQMPMhxx0AVI2XKRcsBsytGbbB6WzIqUCxbH212Z/P8zy2/X9460TU3PsTyG&#10;aezRo+gD+QI9QRbWp7O+QtiDRWDokY99Trl6Owf+4hFSHGCygkd0rEcvnY5/zJSgIvrY7Moe3fBo&#10;bTQ+G09QxFF2Uk7Kk9Pot9hrW+fDVwGaRKKmDtuaImDruQ8ZuoVEZwZuWqWQzyplfmOgzcwRaTYG&#10;7Rh9DjhRYaNE1v0uJNYmxR0ZaSrFlXJkzXCeGOfChHKIVRlER5RE3+9RHPBRNUf1HuWdRvIMJuyU&#10;dWvA5T7FZdqH3bxsQ5YZP/TP57xjCUK/6LF8kVxAs8HGO8ir4y2/abEJc+bDPXO4K9g33P9whx+p&#10;oKspDBQlS3C//saPeBxhlFLS4e7V1P9cMScoUd8MDvd5OR6j2ZAe49PPx/hwh5LFocSs9BVgO0q8&#10;NJYnMuKD2pLSgX7CMzGLXlHEDEffNQ1b8irki4BnhovZLIFwPS0Lc/Ng+Xbe44g99k/M2WEOA07w&#10;LWy3lFVvxjFjY2MMzFYBZJtmdV/VofC42mnahzMUb8fhO6H2x3L6CgAA//8DAFBLAwQUAAYACAAA&#10;ACEAwW429N4AAAAJAQAADwAAAGRycy9kb3ducmV2LnhtbEyP0UrDMBSG7wXfIZyBdy5ZC2OtTccQ&#10;hiLe2O0BsiY2pc1JaJK2+vTGK708/B///53quJqRzGryvUUOuy0DorC1sseOw/VyfjwA8UGgFKNF&#10;xeFLeTjW93eVKKVd8EPNTehIKkFfCg46BFdS6lutjPBb6xSm7NNORoR0Th2Vk1hSuRlpxtieGtFj&#10;WtDCqWet2qGJhsM5vrya+ZtG99a0C2o3xOv7wPnDZj09AQlqDX8w/OondaiT081GlJ6MHA55tkso&#10;h5xlQBJQFPsCyC0lLAdaV/T/B/UPAAAA//8DAFBLAQItABQABgAIAAAAIQC2gziS/gAAAOEBAAAT&#10;AAAAAAAAAAAAAAAAAAAAAABbQ29udGVudF9UeXBlc10ueG1sUEsBAi0AFAAGAAgAAAAhADj9If/W&#10;AAAAlAEAAAsAAAAAAAAAAAAAAAAALwEAAF9yZWxzLy5yZWxzUEsBAi0AFAAGAAgAAAAhAEqC+FmB&#10;AgAAdAUAAA4AAAAAAAAAAAAAAAAALgIAAGRycy9lMm9Eb2MueG1sUEsBAi0AFAAGAAgAAAAhAMFu&#10;NvTeAAAACQEAAA8AAAAAAAAAAAAAAAAA2wQAAGRycy9kb3ducmV2LnhtbFBLBQYAAAAABAAEAPMA&#10;AADmBQAAAAA=&#10;" filled="f" stroked="f">
              <v:path arrowok="t"/>
              <v:textbox>
                <w:txbxContent>
                  <w:sdt>
                    <w:sdtPr>
                      <w:rPr>
                        <w:rFonts w:cs="Arial"/>
                        <w:b/>
                        <w:color w:val="FFFFFF" w:themeColor="background1"/>
                      </w:rPr>
                      <w:id w:val="-1724818097"/>
                      <w:docPartObj>
                        <w:docPartGallery w:val="Page Numbers (Bottom of Page)"/>
                        <w:docPartUnique/>
                      </w:docPartObj>
                    </w:sdtPr>
                    <w:sdtEndPr>
                      <w:rPr>
                        <w:noProof/>
                      </w:rPr>
                    </w:sdtEndPr>
                    <w:sdtContent>
                      <w:p w:rsidR="00C74943" w:rsidRPr="00725206" w:rsidRDefault="00C74943" w:rsidP="000D1321">
                        <w:pPr>
                          <w:pStyle w:val="Footer"/>
                          <w:jc w:val="right"/>
                          <w:rPr>
                            <w:rFonts w:cs="Arial"/>
                            <w:b/>
                            <w:noProof/>
                            <w:color w:val="FFFFFF" w:themeColor="background1"/>
                          </w:rPr>
                        </w:pPr>
                        <w:r w:rsidRPr="00725206">
                          <w:rPr>
                            <w:rFonts w:cs="Arial"/>
                            <w:b/>
                            <w:color w:val="FFFFFF" w:themeColor="background1"/>
                          </w:rPr>
                          <w:t xml:space="preserve">Page </w:t>
                        </w:r>
                        <w:r w:rsidRPr="00725206">
                          <w:rPr>
                            <w:rFonts w:cs="Arial"/>
                            <w:b/>
                            <w:color w:val="FFFFFF" w:themeColor="background1"/>
                          </w:rPr>
                          <w:fldChar w:fldCharType="begin"/>
                        </w:r>
                        <w:r w:rsidRPr="00725206">
                          <w:rPr>
                            <w:rFonts w:cs="Arial"/>
                            <w:b/>
                            <w:color w:val="FFFFFF" w:themeColor="background1"/>
                          </w:rPr>
                          <w:instrText xml:space="preserve"> PAGE   \* MERGEFORMAT </w:instrText>
                        </w:r>
                        <w:r w:rsidRPr="00725206">
                          <w:rPr>
                            <w:rFonts w:cs="Arial"/>
                            <w:b/>
                            <w:color w:val="FFFFFF" w:themeColor="background1"/>
                          </w:rPr>
                          <w:fldChar w:fldCharType="separate"/>
                        </w:r>
                        <w:r w:rsidR="00D171D2">
                          <w:rPr>
                            <w:rFonts w:cs="Arial"/>
                            <w:b/>
                            <w:noProof/>
                            <w:color w:val="FFFFFF" w:themeColor="background1"/>
                          </w:rPr>
                          <w:t>21</w:t>
                        </w:r>
                        <w:r w:rsidRPr="00725206">
                          <w:rPr>
                            <w:rFonts w:cs="Arial"/>
                            <w:b/>
                            <w:noProof/>
                            <w:color w:val="FFFFFF" w:themeColor="background1"/>
                          </w:rPr>
                          <w:fldChar w:fldCharType="end"/>
                        </w:r>
                      </w:p>
                    </w:sdtContent>
                  </w:sdt>
                  <w:p w:rsidR="00C74943" w:rsidRDefault="00C74943" w:rsidP="000D1321"/>
                </w:txbxContent>
              </v:textbox>
            </v:shape>
          </w:pict>
        </mc:Fallback>
      </mc:AlternateContent>
    </w:r>
    <w:r>
      <w:rPr>
        <w:rFonts w:cs="Arial"/>
        <w:b/>
        <w:noProof/>
        <w:color w:val="365F91" w:themeColor="accent1" w:themeShade="BF"/>
        <w:sz w:val="52"/>
        <w:szCs w:val="52"/>
        <w:lang w:eastAsia="en-AU"/>
      </w:rPr>
      <mc:AlternateContent>
        <mc:Choice Requires="wps">
          <w:drawing>
            <wp:anchor distT="0" distB="0" distL="114300" distR="114300" simplePos="0" relativeHeight="251670528" behindDoc="1" locked="0" layoutInCell="1" allowOverlap="1">
              <wp:simplePos x="0" y="0"/>
              <wp:positionH relativeFrom="column">
                <wp:posOffset>-1212215</wp:posOffset>
              </wp:positionH>
              <wp:positionV relativeFrom="paragraph">
                <wp:posOffset>131445</wp:posOffset>
              </wp:positionV>
              <wp:extent cx="8025765" cy="1025525"/>
              <wp:effectExtent l="0" t="0" r="13335" b="2222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5765" cy="1025525"/>
                      </a:xfrm>
                      <a:prstGeom prst="rect">
                        <a:avLst/>
                      </a:prstGeom>
                      <a:solidFill>
                        <a:srgbClr val="38607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95.45pt;margin-top:10.35pt;width:631.95pt;height:8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FQmwIAAIkFAAAOAAAAZHJzL2Uyb0RvYy54bWysVE1v2zAMvQ/YfxB0X+1kSZsZdYqsRYcB&#10;QVu0HXpWZCk2JouapMTJfv0oyXa7rthhmA+CKT4+fojk+cWhVWQvrGtAl3RyklMiNIeq0duSfnu8&#10;/rCgxHmmK6ZAi5IehaMXy/fvzjtTiCnUoCphCZJoV3SmpLX3psgyx2vRMncCRmhUSrAt8yjabVZZ&#10;1iF7q7Jpnp9mHdjKWODCOby9Skq6jPxSCu5vpXTCE1VSjM3H08ZzE85sec6KrWWmbngfBvuHKFrW&#10;aHQ6Ul0xz8jONn9QtQ234ED6Ew5tBlI2XMQcMJtJ/iqbh5oZEXPB4jgzlsn9P1p+s7+zpKlKuphR&#10;olmLb3SPVWN6qwTBOyxQZ1yBuAdzZ0OKzqyBf3eoyH7TBMH1mIO0bcBiguQQq30cqy0OnnC8XOTT&#10;+dnpnBKOugkK8+k8uMtYMZgb6/wXAS0JPyW1GFisMtuvnU/QARIjA9VU141SUbDbzaWyZM/w6T8u&#10;TvOzzz27e4bFDFLQMXx/VCIYK30vJJYFw5xGj7EhxcjHOBfaT5KqZpVIbuY5foOX0MLBImYUCQOz&#10;xPBG7p5gQCaSgTvl1+ODqYj9PBrnfwssGY8W0TNoPxq3jQb7FoHCrHrPCd8/s0ulCVXaQHXEprGQ&#10;pskZft3g+6yZ83fM4vjgoOFK8Ld4SAVdSaH/o6QG+/Ot+4DHrkYtJR2OY0ndjx2zghL1VWO/f5rM&#10;ZmF+ozCbn01RsC81m5cavWsvAZ99gsvH8Pgb8F4Nv9JC+4SbYxW8ooppjr5Lyr0dhEuf1gTuHi5W&#10;qwjDmTXMr/WD4YE8VDX03+PhiVnTN6nH/r6BYXRZ8apXEzZYaljtPMgmNvJzXft647zHxul3U1go&#10;L+WIet6gy18AAAD//wMAUEsDBBQABgAIAAAAIQAtrb7P4AAAAAwBAAAPAAAAZHJzL2Rvd25yZXYu&#10;eG1sTI+xTsMwEIZ3JN7BOiQW1NoxiLYhTgVIZepCYGG7xiYO2Ocodpvw9rgTbHe6T/99f7WdvWMn&#10;M8Y+kIJiKYAZaoPuqVPw/rZbrIHFhKTRBTIKfkyEbX15UWGpw0Sv5tSkjuUQiiUqsCkNJeextcZj&#10;XIbBUL59htFjyuvYcT3ilMO941KIe+6xp/zB4mCerWm/m6NX8LIf7mSzuykcThafxFeM+49Wqeur&#10;+fEBWDJz+oPhrJ/Voc5Oh3AkHZlTsCg2YpNZBVKsgJ0JsbrN9Q55WksJvK74/xL1LwAAAP//AwBQ&#10;SwECLQAUAAYACAAAACEAtoM4kv4AAADhAQAAEwAAAAAAAAAAAAAAAAAAAAAAW0NvbnRlbnRfVHlw&#10;ZXNdLnhtbFBLAQItABQABgAIAAAAIQA4/SH/1gAAAJQBAAALAAAAAAAAAAAAAAAAAC8BAABfcmVs&#10;cy8ucmVsc1BLAQItABQABgAIAAAAIQCcHKFQmwIAAIkFAAAOAAAAAAAAAAAAAAAAAC4CAABkcnMv&#10;ZTJvRG9jLnhtbFBLAQItABQABgAIAAAAIQAtrb7P4AAAAAwBAAAPAAAAAAAAAAAAAAAAAPUEAABk&#10;cnMvZG93bnJldi54bWxQSwUGAAAAAAQABADzAAAAAgYAAAAA&#10;" fillcolor="#38607b" strokecolor="#243f60 [1604]" strokeweight="2pt">
              <v:path arrowok="t"/>
            </v:rect>
          </w:pict>
        </mc:Fallback>
      </mc:AlternateContent>
    </w:r>
    <w:r w:rsidR="00C74943">
      <w:rPr>
        <w:rFonts w:eastAsia="Times New Roman"/>
        <w:noProof/>
        <w:lang w:eastAsia="en-AU"/>
      </w:rPr>
      <w:drawing>
        <wp:anchor distT="0" distB="0" distL="114300" distR="114300" simplePos="0" relativeHeight="251659264" behindDoc="1" locked="0" layoutInCell="1" allowOverlap="1">
          <wp:simplePos x="0" y="0"/>
          <wp:positionH relativeFrom="column">
            <wp:posOffset>-653415</wp:posOffset>
          </wp:positionH>
          <wp:positionV relativeFrom="paragraph">
            <wp:posOffset>1137619</wp:posOffset>
          </wp:positionV>
          <wp:extent cx="3257550" cy="1025525"/>
          <wp:effectExtent l="0" t="0" r="0" b="0"/>
          <wp:wrapNone/>
          <wp:docPr id="207" name="Picture 207" descr="cid:8F144E18-0E25-48AF-8789-D33FCB89BC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35620-C73B-4669-8CC3-42BEE2F71CF3" descr="cid:8F144E18-0E25-48AF-8789-D33FCB89BCF7"/>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3257550" cy="102552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943" w:rsidRDefault="007D1016">
    <w:pPr>
      <w:pStyle w:val="Footer"/>
    </w:pPr>
    <w:r>
      <w:rPr>
        <w:rFonts w:cs="Arial"/>
        <w:b/>
        <w:noProof/>
        <w:color w:val="365F91" w:themeColor="accent1" w:themeShade="BF"/>
        <w:sz w:val="52"/>
        <w:szCs w:val="52"/>
        <w:lang w:eastAsia="en-AU"/>
      </w:rPr>
      <mc:AlternateContent>
        <mc:Choice Requires="wps">
          <w:drawing>
            <wp:anchor distT="0" distB="0" distL="114300" distR="114300" simplePos="0" relativeHeight="251673600" behindDoc="1" locked="0" layoutInCell="1" allowOverlap="1">
              <wp:simplePos x="0" y="0"/>
              <wp:positionH relativeFrom="column">
                <wp:posOffset>-1087120</wp:posOffset>
              </wp:positionH>
              <wp:positionV relativeFrom="paragraph">
                <wp:posOffset>344170</wp:posOffset>
              </wp:positionV>
              <wp:extent cx="8025765" cy="824865"/>
              <wp:effectExtent l="0" t="0" r="13335" b="1333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5765" cy="824865"/>
                      </a:xfrm>
                      <a:prstGeom prst="rect">
                        <a:avLst/>
                      </a:prstGeom>
                      <a:solidFill>
                        <a:srgbClr val="38607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85.6pt;margin-top:27.1pt;width:631.95pt;height:64.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U9mQIAAIgFAAAOAAAAZHJzL2Uyb0RvYy54bWysVEtv2zAMvg/YfxB0X+1kSZsZdYqsRYcB&#10;QVu0HXpWZCkWJouapMTJfv0o+dGuK3YY5oMhih8/PkTy/OLQaLIXziswJZ2c5JQIw6FSZlvSb4/X&#10;HxaU+MBMxTQYUdKj8PRi+f7deWsLMYUadCUcQRLji9aWtA7BFlnmeS0a5k/ACoNKCa5hAUW3zSrH&#10;WmRvdDbN89OsBVdZB1x4j7dXnZIuE7+UgodbKb0IRJcUYwvp79J/E//Z8pwVW8dsrXgfBvuHKBqm&#10;DDodqa5YYGTn1B9UjeIOPMhwwqHJQErFRcoBs5nkr7J5qJkVKRcsjrdjmfz/o+U3+ztHVIVvN6HE&#10;sAbf6B6rxsxWC4J3WKDW+gJxD/bOxRS9XQP/7lGR/aaJgu8xB+maiMUEySFV+zhWWxwC4Xi5yKfz&#10;s9M5JRx1i+lsgedIyorB2jofvghoSDyU1GFcqchsv/ahgw6QFBhoVV0rrZPgtptL7cie4ct/XJzm&#10;Z597dv8MSwl0Mafow1GLaKzNvZBYFYxymjymfhQjH+NcmDDpVDWrROdmnuM3eIkdHC1SRokwMksM&#10;b+TuCQZkRzJwd/n1+GgqUjuPxvnfAuuMR4vkGUwYjRtlwL1FoDGr3nOH71/Zd6WJVdpAdcSecdAN&#10;k7f8WuH7rJkPd8zh9OCc4UYIt/iTGtqSQn+ipAb38637iMemRi0lLU5jSf2PHXOCEv3VYLt/msxm&#10;cXyTMJufTVFwLzWblxqzay4Bnx07GqNLx4gPejhKB80TLo5V9IoqZjj6LikPbhAuQ7clcPVwsVol&#10;GI6sZWFtHiyP5LGqsf8eD0/M2b5JA7b3DQyTy4pXvdpho6WB1S6AVKmRn+va1xvHPTVOv5riPnkp&#10;J9TzAl3+AgAA//8DAFBLAwQUAAYACAAAACEAr2526eAAAAAMAQAADwAAAGRycy9kb3ducmV2Lnht&#10;bEyPwU7DMAyG70i8Q2QkLmhLUhW2laYTII3TLhQuu3lNaApNUjXZWt4e7wQn2/Kn35/L7ex6djZj&#10;7IJXIJcCmPFN0J1vFXy87xZrYDGh19gHbxT8mAjb6vqqxEKHyb+Zc51aRiE+FqjApjQUnMfGGodx&#10;GQbjafcZRoeJxrHlesSJwl3PMyEeuMPO0wWLg3mxpvmuT07B637Is3p3J3ucLD6Lrxj3h0ap25v5&#10;6RFYMnP6g+GiT+pQkdMxnLyOrFewkCuZEavgPqd6IcQmWwE7UrfOJfCq5P+fqH4BAAD//wMAUEsB&#10;Ai0AFAAGAAgAAAAhALaDOJL+AAAA4QEAABMAAAAAAAAAAAAAAAAAAAAAAFtDb250ZW50X1R5cGVz&#10;XS54bWxQSwECLQAUAAYACAAAACEAOP0h/9YAAACUAQAACwAAAAAAAAAAAAAAAAAvAQAAX3JlbHMv&#10;LnJlbHNQSwECLQAUAAYACAAAACEA9ssFPZkCAACIBQAADgAAAAAAAAAAAAAAAAAuAgAAZHJzL2Uy&#10;b0RvYy54bWxQSwECLQAUAAYACAAAACEAr2526eAAAAAMAQAADwAAAAAAAAAAAAAAAADzBAAAZHJz&#10;L2Rvd25yZXYueG1sUEsFBgAAAAAEAAQA8wAAAAAGAAAAAA==&#10;" fillcolor="#38607b" strokecolor="#243f60 [1604]" strokeweight="2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943" w:rsidRDefault="00C74943" w:rsidP="008558F8">
      <w:pPr>
        <w:spacing w:after="0" w:line="240" w:lineRule="auto"/>
      </w:pPr>
      <w:r>
        <w:separator/>
      </w:r>
    </w:p>
  </w:footnote>
  <w:footnote w:type="continuationSeparator" w:id="0">
    <w:p w:rsidR="00C74943" w:rsidRDefault="00C74943" w:rsidP="008558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943" w:rsidRDefault="00C74943">
    <w:pPr>
      <w:pStyle w:val="Header"/>
    </w:pPr>
    <w:r>
      <w:rPr>
        <w:rFonts w:cs="Arial"/>
        <w:b/>
        <w:noProof/>
        <w:color w:val="365F91" w:themeColor="accent1" w:themeShade="BF"/>
        <w:sz w:val="52"/>
        <w:szCs w:val="52"/>
        <w:lang w:eastAsia="en-AU"/>
      </w:rPr>
      <w:drawing>
        <wp:anchor distT="0" distB="0" distL="114300" distR="114300" simplePos="0" relativeHeight="251668480" behindDoc="0" locked="0" layoutInCell="1" allowOverlap="1">
          <wp:simplePos x="0" y="0"/>
          <wp:positionH relativeFrom="column">
            <wp:posOffset>4023460</wp:posOffset>
          </wp:positionH>
          <wp:positionV relativeFrom="paragraph">
            <wp:posOffset>-446405</wp:posOffset>
          </wp:positionV>
          <wp:extent cx="2537460" cy="79883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ero-Tolerance-V5-reversed-on-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2537460" cy="798830"/>
                  </a:xfrm>
                  <a:prstGeom prst="rect">
                    <a:avLst/>
                  </a:prstGeom>
                </pic:spPr>
              </pic:pic>
            </a:graphicData>
          </a:graphic>
        </wp:anchor>
      </w:drawing>
    </w:r>
    <w:r w:rsidR="007D1016">
      <w:rPr>
        <w:rFonts w:cs="Arial"/>
        <w:b/>
        <w:noProof/>
        <w:color w:val="365F91" w:themeColor="accent1" w:themeShade="BF"/>
        <w:sz w:val="52"/>
        <w:szCs w:val="52"/>
        <w:lang w:eastAsia="en-AU"/>
      </w:rPr>
      <mc:AlternateContent>
        <mc:Choice Requires="wps">
          <w:drawing>
            <wp:anchor distT="0" distB="0" distL="114300" distR="114300" simplePos="0" relativeHeight="251667456" behindDoc="1" locked="0" layoutInCell="1" allowOverlap="1">
              <wp:simplePos x="0" y="0"/>
              <wp:positionH relativeFrom="column">
                <wp:posOffset>-924560</wp:posOffset>
              </wp:positionH>
              <wp:positionV relativeFrom="paragraph">
                <wp:posOffset>-449580</wp:posOffset>
              </wp:positionV>
              <wp:extent cx="8025765" cy="794385"/>
              <wp:effectExtent l="0" t="0" r="13335" b="2476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5765" cy="794385"/>
                      </a:xfrm>
                      <a:prstGeom prst="rect">
                        <a:avLst/>
                      </a:prstGeom>
                      <a:solidFill>
                        <a:srgbClr val="38607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72.8pt;margin-top:-35.4pt;width:631.95pt;height:6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zomwIAAIgFAAAOAAAAZHJzL2Uyb0RvYy54bWysVEtv2zAMvg/YfxB0X+2kedWoU2QtOgwI&#10;2qDt0LMiS7ExWdQkJU7260fJj3ZdscMwHwRT/PjxIZKXV8dakYOwrgKd09FZSonQHIpK73L67en2&#10;04IS55kumAItcnoSjl4tP364bEwmxlCCKoQlSKJd1piclt6bLEkcL0XN3BkYoVEpwdbMo2h3SWFZ&#10;g+y1SsZpOksasIWxwIVzeHvTKuky8kspuL+X0glPVE4xNh9PG89tOJPlJct2lpmy4l0Y7B+iqFml&#10;0elAdcM8I3tb/UFVV9yCA+nPONQJSFlxEXPAbEbpm2weS2ZEzAWL48xQJvf/aPndYWNJVeR0dkGJ&#10;ZjW+0QNWjemdEgTvsECNcRniHs3GhhSdWQP/7lCR/KYJguswR2nrgMUEyTFW+zRUWxw94Xi5SMfT&#10;+WxKCUfd/GJyvpgGbwnLemtjnf8ioCbhJ6cW44pFZoe18y20h8TAQFXFbaVUFOxue60sOTB8+fPF&#10;LJ1/7tjdCywm0MYco/cnJYKx0g9CYlUwynH0GPtRDHyMc6H9qFWVrBCtm2mKX+8ldHCwiBlFwsAs&#10;MbyBuyPokS1Jz93m1+GDqYjtPBinfwusNR4somfQfjCuKw32PQKFWXWeW3z3yq4tTajSFooT9oyF&#10;dpic4bcVvs+aOb9hFqcH5ww3gr/HQypocgrdHyUl2J/v3Qc8NjVqKWlwGnPqfuyZFZSorxrb/WI0&#10;mYTxjcJkOh+jYF9rtq81el9fAz77CHeP4fE34L3qf6WF+hkXxyp4RRXTHH3nlHvbC9e+3RK4erhY&#10;rSIMR9Ywv9aPhgfyUNXQf0/HZ2ZN16Qe2/sO+sll2ZtebbHBUsNq70FWsZFf6trVG8c9Nk63msI+&#10;eS1H1MsCXf4CAAD//wMAUEsDBBQABgAIAAAAIQCpQ8Bw4QAAAAwBAAAPAAAAZHJzL2Rvd25yZXYu&#10;eG1sTI/LTsMwEEX3SPyDNUhsUGunTR8KcSpAKqtuCGy6m8YmDvgRxW4T/p7pCnYzmqM755a7yVl2&#10;0UPsgpeQzQUw7ZugOt9K+Hjfz7bAYkKv0AavJfzoCLvq9qbEQoXRv+lLnVpGIT4WKMGk1Becx8Zo&#10;h3Eeeu3p9hkGh4nWoeVqwJHCneULIdbcYefpg8FevxjdfNdnJ+H10OeLev+QWRwNPouvGA/HRsr7&#10;u+npEVjSU/qD4apP6lCR0ymcvYrMSphl+WpNLE0bQSWuSJZtl8BOElb5EnhV8v8lql8AAAD//wMA&#10;UEsBAi0AFAAGAAgAAAAhALaDOJL+AAAA4QEAABMAAAAAAAAAAAAAAAAAAAAAAFtDb250ZW50X1R5&#10;cGVzXS54bWxQSwECLQAUAAYACAAAACEAOP0h/9YAAACUAQAACwAAAAAAAAAAAAAAAAAvAQAAX3Jl&#10;bHMvLnJlbHNQSwECLQAUAAYACAAAACEAjUOs6JsCAACIBQAADgAAAAAAAAAAAAAAAAAuAgAAZHJz&#10;L2Uyb0RvYy54bWxQSwECLQAUAAYACAAAACEAqUPAcOEAAAAMAQAADwAAAAAAAAAAAAAAAAD1BAAA&#10;ZHJzL2Rvd25yZXYueG1sUEsFBgAAAAAEAAQA8wAAAAMGAAAAAA==&#10;" fillcolor="#38607b" strokecolor="#243f60 [1604]" strokeweight="2pt">
              <v:path arrowok="t"/>
            </v:rect>
          </w:pict>
        </mc:Fallback>
      </mc:AlternateContent>
    </w:r>
  </w:p>
  <w:p w:rsidR="00C74943" w:rsidRDefault="00C74943">
    <w:pPr>
      <w:pStyle w:val="Header"/>
    </w:pPr>
  </w:p>
  <w:p w:rsidR="00C74943" w:rsidRDefault="00C74943">
    <w:pPr>
      <w:pStyle w:val="Header"/>
    </w:pPr>
  </w:p>
  <w:p w:rsidR="00C74943" w:rsidRDefault="00C749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1C231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4C5C3F"/>
    <w:multiLevelType w:val="hybridMultilevel"/>
    <w:tmpl w:val="F0D0F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0261E4"/>
    <w:multiLevelType w:val="hybridMultilevel"/>
    <w:tmpl w:val="7A14E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130BE3"/>
    <w:multiLevelType w:val="hybridMultilevel"/>
    <w:tmpl w:val="84BA78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55F443C"/>
    <w:multiLevelType w:val="hybridMultilevel"/>
    <w:tmpl w:val="DA9AF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9F4164"/>
    <w:multiLevelType w:val="hybridMultilevel"/>
    <w:tmpl w:val="BDB436FC"/>
    <w:lvl w:ilvl="0" w:tplc="ED30E25C">
      <w:start w:val="1"/>
      <w:numFmt w:val="bullet"/>
      <w:lvlText w:val=""/>
      <w:lvlJc w:val="left"/>
      <w:pPr>
        <w:tabs>
          <w:tab w:val="num" w:pos="720"/>
        </w:tabs>
        <w:ind w:left="720" w:hanging="360"/>
      </w:pPr>
      <w:rPr>
        <w:rFonts w:ascii="Symbol" w:hAnsi="Symbol" w:hint="default"/>
      </w:rPr>
    </w:lvl>
    <w:lvl w:ilvl="1" w:tplc="95624AF0" w:tentative="1">
      <w:start w:val="1"/>
      <w:numFmt w:val="bullet"/>
      <w:lvlText w:val=""/>
      <w:lvlJc w:val="left"/>
      <w:pPr>
        <w:tabs>
          <w:tab w:val="num" w:pos="1440"/>
        </w:tabs>
        <w:ind w:left="1440" w:hanging="360"/>
      </w:pPr>
      <w:rPr>
        <w:rFonts w:ascii="Symbol" w:hAnsi="Symbol" w:hint="default"/>
      </w:rPr>
    </w:lvl>
    <w:lvl w:ilvl="2" w:tplc="5436F5B6" w:tentative="1">
      <w:start w:val="1"/>
      <w:numFmt w:val="bullet"/>
      <w:lvlText w:val=""/>
      <w:lvlJc w:val="left"/>
      <w:pPr>
        <w:tabs>
          <w:tab w:val="num" w:pos="2160"/>
        </w:tabs>
        <w:ind w:left="2160" w:hanging="360"/>
      </w:pPr>
      <w:rPr>
        <w:rFonts w:ascii="Symbol" w:hAnsi="Symbol" w:hint="default"/>
      </w:rPr>
    </w:lvl>
    <w:lvl w:ilvl="3" w:tplc="129E9AE2" w:tentative="1">
      <w:start w:val="1"/>
      <w:numFmt w:val="bullet"/>
      <w:lvlText w:val=""/>
      <w:lvlJc w:val="left"/>
      <w:pPr>
        <w:tabs>
          <w:tab w:val="num" w:pos="2880"/>
        </w:tabs>
        <w:ind w:left="2880" w:hanging="360"/>
      </w:pPr>
      <w:rPr>
        <w:rFonts w:ascii="Symbol" w:hAnsi="Symbol" w:hint="default"/>
      </w:rPr>
    </w:lvl>
    <w:lvl w:ilvl="4" w:tplc="5390565A" w:tentative="1">
      <w:start w:val="1"/>
      <w:numFmt w:val="bullet"/>
      <w:lvlText w:val=""/>
      <w:lvlJc w:val="left"/>
      <w:pPr>
        <w:tabs>
          <w:tab w:val="num" w:pos="3600"/>
        </w:tabs>
        <w:ind w:left="3600" w:hanging="360"/>
      </w:pPr>
      <w:rPr>
        <w:rFonts w:ascii="Symbol" w:hAnsi="Symbol" w:hint="default"/>
      </w:rPr>
    </w:lvl>
    <w:lvl w:ilvl="5" w:tplc="36BAE7DA" w:tentative="1">
      <w:start w:val="1"/>
      <w:numFmt w:val="bullet"/>
      <w:lvlText w:val=""/>
      <w:lvlJc w:val="left"/>
      <w:pPr>
        <w:tabs>
          <w:tab w:val="num" w:pos="4320"/>
        </w:tabs>
        <w:ind w:left="4320" w:hanging="360"/>
      </w:pPr>
      <w:rPr>
        <w:rFonts w:ascii="Symbol" w:hAnsi="Symbol" w:hint="default"/>
      </w:rPr>
    </w:lvl>
    <w:lvl w:ilvl="6" w:tplc="26D07502" w:tentative="1">
      <w:start w:val="1"/>
      <w:numFmt w:val="bullet"/>
      <w:lvlText w:val=""/>
      <w:lvlJc w:val="left"/>
      <w:pPr>
        <w:tabs>
          <w:tab w:val="num" w:pos="5040"/>
        </w:tabs>
        <w:ind w:left="5040" w:hanging="360"/>
      </w:pPr>
      <w:rPr>
        <w:rFonts w:ascii="Symbol" w:hAnsi="Symbol" w:hint="default"/>
      </w:rPr>
    </w:lvl>
    <w:lvl w:ilvl="7" w:tplc="2DBAA71E" w:tentative="1">
      <w:start w:val="1"/>
      <w:numFmt w:val="bullet"/>
      <w:lvlText w:val=""/>
      <w:lvlJc w:val="left"/>
      <w:pPr>
        <w:tabs>
          <w:tab w:val="num" w:pos="5760"/>
        </w:tabs>
        <w:ind w:left="5760" w:hanging="360"/>
      </w:pPr>
      <w:rPr>
        <w:rFonts w:ascii="Symbol" w:hAnsi="Symbol" w:hint="default"/>
      </w:rPr>
    </w:lvl>
    <w:lvl w:ilvl="8" w:tplc="CFA0D906" w:tentative="1">
      <w:start w:val="1"/>
      <w:numFmt w:val="bullet"/>
      <w:lvlText w:val=""/>
      <w:lvlJc w:val="left"/>
      <w:pPr>
        <w:tabs>
          <w:tab w:val="num" w:pos="6480"/>
        </w:tabs>
        <w:ind w:left="6480" w:hanging="360"/>
      </w:pPr>
      <w:rPr>
        <w:rFonts w:ascii="Symbol" w:hAnsi="Symbol" w:hint="default"/>
      </w:rPr>
    </w:lvl>
  </w:abstractNum>
  <w:abstractNum w:abstractNumId="6">
    <w:nsid w:val="08636B32"/>
    <w:multiLevelType w:val="hybridMultilevel"/>
    <w:tmpl w:val="497A5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9A40AF2"/>
    <w:multiLevelType w:val="multilevel"/>
    <w:tmpl w:val="19FC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BA6808"/>
    <w:multiLevelType w:val="hybridMultilevel"/>
    <w:tmpl w:val="96163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A4E7B07"/>
    <w:multiLevelType w:val="hybridMultilevel"/>
    <w:tmpl w:val="EBA2461A"/>
    <w:lvl w:ilvl="0" w:tplc="BB74E86A">
      <w:start w:val="1"/>
      <w:numFmt w:val="bullet"/>
      <w:lvlText w:val=""/>
      <w:lvlJc w:val="left"/>
      <w:pPr>
        <w:ind w:left="360" w:hanging="360"/>
      </w:pPr>
      <w:rPr>
        <w:rFonts w:ascii="Symbol" w:hAnsi="Symbol" w:hint="default"/>
        <w:color w:val="auto"/>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B7A0854"/>
    <w:multiLevelType w:val="hybridMultilevel"/>
    <w:tmpl w:val="FC8651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D495EE2"/>
    <w:multiLevelType w:val="multilevel"/>
    <w:tmpl w:val="A198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354D49"/>
    <w:multiLevelType w:val="hybridMultilevel"/>
    <w:tmpl w:val="4AC60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4DF6F2A"/>
    <w:multiLevelType w:val="hybridMultilevel"/>
    <w:tmpl w:val="D2384A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6043A2A"/>
    <w:multiLevelType w:val="hybridMultilevel"/>
    <w:tmpl w:val="59348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93E0D33"/>
    <w:multiLevelType w:val="hybridMultilevel"/>
    <w:tmpl w:val="9F04F8FE"/>
    <w:lvl w:ilvl="0" w:tplc="0C090001">
      <w:start w:val="1"/>
      <w:numFmt w:val="bullet"/>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6">
    <w:nsid w:val="1C592FE9"/>
    <w:multiLevelType w:val="hybridMultilevel"/>
    <w:tmpl w:val="C41C10BC"/>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17C58F2"/>
    <w:multiLevelType w:val="hybridMultilevel"/>
    <w:tmpl w:val="F2809D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8D4144D"/>
    <w:multiLevelType w:val="hybridMultilevel"/>
    <w:tmpl w:val="932447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9B840F5"/>
    <w:multiLevelType w:val="hybridMultilevel"/>
    <w:tmpl w:val="6CF69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A722500"/>
    <w:multiLevelType w:val="hybridMultilevel"/>
    <w:tmpl w:val="308EFFD0"/>
    <w:lvl w:ilvl="0" w:tplc="6B703376">
      <w:start w:val="1"/>
      <w:numFmt w:val="bullet"/>
      <w:lvlText w:val=""/>
      <w:lvlJc w:val="left"/>
      <w:pPr>
        <w:tabs>
          <w:tab w:val="num" w:pos="720"/>
        </w:tabs>
        <w:ind w:left="720" w:hanging="360"/>
      </w:pPr>
      <w:rPr>
        <w:rFonts w:ascii="Symbol" w:hAnsi="Symbol" w:hint="default"/>
      </w:rPr>
    </w:lvl>
    <w:lvl w:ilvl="1" w:tplc="8FD45132" w:tentative="1">
      <w:start w:val="1"/>
      <w:numFmt w:val="bullet"/>
      <w:lvlText w:val=""/>
      <w:lvlJc w:val="left"/>
      <w:pPr>
        <w:tabs>
          <w:tab w:val="num" w:pos="1440"/>
        </w:tabs>
        <w:ind w:left="1440" w:hanging="360"/>
      </w:pPr>
      <w:rPr>
        <w:rFonts w:ascii="Symbol" w:hAnsi="Symbol" w:hint="default"/>
      </w:rPr>
    </w:lvl>
    <w:lvl w:ilvl="2" w:tplc="43100864" w:tentative="1">
      <w:start w:val="1"/>
      <w:numFmt w:val="bullet"/>
      <w:lvlText w:val=""/>
      <w:lvlJc w:val="left"/>
      <w:pPr>
        <w:tabs>
          <w:tab w:val="num" w:pos="2160"/>
        </w:tabs>
        <w:ind w:left="2160" w:hanging="360"/>
      </w:pPr>
      <w:rPr>
        <w:rFonts w:ascii="Symbol" w:hAnsi="Symbol" w:hint="default"/>
      </w:rPr>
    </w:lvl>
    <w:lvl w:ilvl="3" w:tplc="486012EA" w:tentative="1">
      <w:start w:val="1"/>
      <w:numFmt w:val="bullet"/>
      <w:lvlText w:val=""/>
      <w:lvlJc w:val="left"/>
      <w:pPr>
        <w:tabs>
          <w:tab w:val="num" w:pos="2880"/>
        </w:tabs>
        <w:ind w:left="2880" w:hanging="360"/>
      </w:pPr>
      <w:rPr>
        <w:rFonts w:ascii="Symbol" w:hAnsi="Symbol" w:hint="default"/>
      </w:rPr>
    </w:lvl>
    <w:lvl w:ilvl="4" w:tplc="22E630A0" w:tentative="1">
      <w:start w:val="1"/>
      <w:numFmt w:val="bullet"/>
      <w:lvlText w:val=""/>
      <w:lvlJc w:val="left"/>
      <w:pPr>
        <w:tabs>
          <w:tab w:val="num" w:pos="3600"/>
        </w:tabs>
        <w:ind w:left="3600" w:hanging="360"/>
      </w:pPr>
      <w:rPr>
        <w:rFonts w:ascii="Symbol" w:hAnsi="Symbol" w:hint="default"/>
      </w:rPr>
    </w:lvl>
    <w:lvl w:ilvl="5" w:tplc="E30E4BAC" w:tentative="1">
      <w:start w:val="1"/>
      <w:numFmt w:val="bullet"/>
      <w:lvlText w:val=""/>
      <w:lvlJc w:val="left"/>
      <w:pPr>
        <w:tabs>
          <w:tab w:val="num" w:pos="4320"/>
        </w:tabs>
        <w:ind w:left="4320" w:hanging="360"/>
      </w:pPr>
      <w:rPr>
        <w:rFonts w:ascii="Symbol" w:hAnsi="Symbol" w:hint="default"/>
      </w:rPr>
    </w:lvl>
    <w:lvl w:ilvl="6" w:tplc="7A92CFF4" w:tentative="1">
      <w:start w:val="1"/>
      <w:numFmt w:val="bullet"/>
      <w:lvlText w:val=""/>
      <w:lvlJc w:val="left"/>
      <w:pPr>
        <w:tabs>
          <w:tab w:val="num" w:pos="5040"/>
        </w:tabs>
        <w:ind w:left="5040" w:hanging="360"/>
      </w:pPr>
      <w:rPr>
        <w:rFonts w:ascii="Symbol" w:hAnsi="Symbol" w:hint="default"/>
      </w:rPr>
    </w:lvl>
    <w:lvl w:ilvl="7" w:tplc="5F720FD8" w:tentative="1">
      <w:start w:val="1"/>
      <w:numFmt w:val="bullet"/>
      <w:lvlText w:val=""/>
      <w:lvlJc w:val="left"/>
      <w:pPr>
        <w:tabs>
          <w:tab w:val="num" w:pos="5760"/>
        </w:tabs>
        <w:ind w:left="5760" w:hanging="360"/>
      </w:pPr>
      <w:rPr>
        <w:rFonts w:ascii="Symbol" w:hAnsi="Symbol" w:hint="default"/>
      </w:rPr>
    </w:lvl>
    <w:lvl w:ilvl="8" w:tplc="4B8EF148" w:tentative="1">
      <w:start w:val="1"/>
      <w:numFmt w:val="bullet"/>
      <w:lvlText w:val=""/>
      <w:lvlJc w:val="left"/>
      <w:pPr>
        <w:tabs>
          <w:tab w:val="num" w:pos="6480"/>
        </w:tabs>
        <w:ind w:left="6480" w:hanging="360"/>
      </w:pPr>
      <w:rPr>
        <w:rFonts w:ascii="Symbol" w:hAnsi="Symbol" w:hint="default"/>
      </w:rPr>
    </w:lvl>
  </w:abstractNum>
  <w:abstractNum w:abstractNumId="21">
    <w:nsid w:val="2AE60441"/>
    <w:multiLevelType w:val="hybridMultilevel"/>
    <w:tmpl w:val="C360B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C626984"/>
    <w:multiLevelType w:val="hybridMultilevel"/>
    <w:tmpl w:val="8B5E2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0101F9E"/>
    <w:multiLevelType w:val="hybridMultilevel"/>
    <w:tmpl w:val="EE8C3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045151B"/>
    <w:multiLevelType w:val="hybridMultilevel"/>
    <w:tmpl w:val="CE203686"/>
    <w:lvl w:ilvl="0" w:tplc="366EA7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0AC6EBB"/>
    <w:multiLevelType w:val="hybridMultilevel"/>
    <w:tmpl w:val="8CA29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21C1695"/>
    <w:multiLevelType w:val="hybridMultilevel"/>
    <w:tmpl w:val="1F80E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353A2549"/>
    <w:multiLevelType w:val="hybridMultilevel"/>
    <w:tmpl w:val="283A9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7126AFF"/>
    <w:multiLevelType w:val="hybridMultilevel"/>
    <w:tmpl w:val="1F2099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3793312D"/>
    <w:multiLevelType w:val="hybridMultilevel"/>
    <w:tmpl w:val="B14C24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398B39A6"/>
    <w:multiLevelType w:val="hybridMultilevel"/>
    <w:tmpl w:val="B4524F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3B2C4F86"/>
    <w:multiLevelType w:val="hybridMultilevel"/>
    <w:tmpl w:val="F648F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E6C6691"/>
    <w:multiLevelType w:val="hybridMultilevel"/>
    <w:tmpl w:val="2DFED7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3E8F2734"/>
    <w:multiLevelType w:val="hybridMultilevel"/>
    <w:tmpl w:val="56102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3FA14DA7"/>
    <w:multiLevelType w:val="hybridMultilevel"/>
    <w:tmpl w:val="A0C05C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3FC77E00"/>
    <w:multiLevelType w:val="hybridMultilevel"/>
    <w:tmpl w:val="36A4B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44E40EE3"/>
    <w:multiLevelType w:val="hybridMultilevel"/>
    <w:tmpl w:val="7A964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53C5116"/>
    <w:multiLevelType w:val="hybridMultilevel"/>
    <w:tmpl w:val="9A7C16A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nsid w:val="48761C82"/>
    <w:multiLevelType w:val="hybridMultilevel"/>
    <w:tmpl w:val="BF800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4A643108"/>
    <w:multiLevelType w:val="hybridMultilevel"/>
    <w:tmpl w:val="5D60A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4EC0659F"/>
    <w:multiLevelType w:val="hybridMultilevel"/>
    <w:tmpl w:val="90EE90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nsid w:val="4F5C3E47"/>
    <w:multiLevelType w:val="hybridMultilevel"/>
    <w:tmpl w:val="3AAADE3E"/>
    <w:lvl w:ilvl="0" w:tplc="8A0C77B8">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51CA016C"/>
    <w:multiLevelType w:val="hybridMultilevel"/>
    <w:tmpl w:val="54548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53D59D3"/>
    <w:multiLevelType w:val="hybridMultilevel"/>
    <w:tmpl w:val="F4DC3298"/>
    <w:lvl w:ilvl="0" w:tplc="4CD0368E">
      <w:start w:val="1"/>
      <w:numFmt w:val="bullet"/>
      <w:lvlText w:val=""/>
      <w:lvlJc w:val="left"/>
      <w:pPr>
        <w:ind w:left="360" w:hanging="360"/>
      </w:pPr>
      <w:rPr>
        <w:rFonts w:ascii="Symbol" w:hAnsi="Symbol" w:cs="Aria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5793739F"/>
    <w:multiLevelType w:val="hybridMultilevel"/>
    <w:tmpl w:val="B972C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595967AD"/>
    <w:multiLevelType w:val="hybridMultilevel"/>
    <w:tmpl w:val="C9B2319C"/>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6">
    <w:nsid w:val="5EA7660C"/>
    <w:multiLevelType w:val="hybridMultilevel"/>
    <w:tmpl w:val="3AC055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5F365D95"/>
    <w:multiLevelType w:val="hybridMultilevel"/>
    <w:tmpl w:val="DDAED9E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8">
    <w:nsid w:val="62E709CD"/>
    <w:multiLevelType w:val="hybridMultilevel"/>
    <w:tmpl w:val="4BE4D6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691A5F57"/>
    <w:multiLevelType w:val="hybridMultilevel"/>
    <w:tmpl w:val="D2EE9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6A0506C7"/>
    <w:multiLevelType w:val="hybridMultilevel"/>
    <w:tmpl w:val="EAF0A9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6C887886"/>
    <w:multiLevelType w:val="hybridMultilevel"/>
    <w:tmpl w:val="EA0C8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6D885772"/>
    <w:multiLevelType w:val="hybridMultilevel"/>
    <w:tmpl w:val="88CEE578"/>
    <w:lvl w:ilvl="0" w:tplc="B8E6E41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74FF1945"/>
    <w:multiLevelType w:val="hybridMultilevel"/>
    <w:tmpl w:val="37E47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9434DA6"/>
    <w:multiLevelType w:val="hybridMultilevel"/>
    <w:tmpl w:val="604470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7A2946F8"/>
    <w:multiLevelType w:val="hybridMultilevel"/>
    <w:tmpl w:val="DA2C4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7AA15737"/>
    <w:multiLevelType w:val="hybridMultilevel"/>
    <w:tmpl w:val="4D1A5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7B401779"/>
    <w:multiLevelType w:val="hybridMultilevel"/>
    <w:tmpl w:val="8DB040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7E1669B8"/>
    <w:multiLevelType w:val="hybridMultilevel"/>
    <w:tmpl w:val="1990FC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2"/>
  </w:num>
  <w:num w:numId="4">
    <w:abstractNumId w:val="27"/>
  </w:num>
  <w:num w:numId="5">
    <w:abstractNumId w:val="53"/>
  </w:num>
  <w:num w:numId="6">
    <w:abstractNumId w:val="25"/>
  </w:num>
  <w:num w:numId="7">
    <w:abstractNumId w:val="22"/>
  </w:num>
  <w:num w:numId="8">
    <w:abstractNumId w:val="42"/>
  </w:num>
  <w:num w:numId="9">
    <w:abstractNumId w:val="51"/>
  </w:num>
  <w:num w:numId="10">
    <w:abstractNumId w:val="56"/>
  </w:num>
  <w:num w:numId="11">
    <w:abstractNumId w:val="19"/>
  </w:num>
  <w:num w:numId="12">
    <w:abstractNumId w:val="33"/>
  </w:num>
  <w:num w:numId="13">
    <w:abstractNumId w:val="9"/>
  </w:num>
  <w:num w:numId="14">
    <w:abstractNumId w:val="43"/>
  </w:num>
  <w:num w:numId="15">
    <w:abstractNumId w:val="23"/>
  </w:num>
  <w:num w:numId="16">
    <w:abstractNumId w:val="18"/>
  </w:num>
  <w:num w:numId="17">
    <w:abstractNumId w:val="31"/>
  </w:num>
  <w:num w:numId="18">
    <w:abstractNumId w:val="36"/>
  </w:num>
  <w:num w:numId="19">
    <w:abstractNumId w:val="41"/>
  </w:num>
  <w:num w:numId="20">
    <w:abstractNumId w:val="50"/>
  </w:num>
  <w:num w:numId="21">
    <w:abstractNumId w:val="58"/>
  </w:num>
  <w:num w:numId="22">
    <w:abstractNumId w:val="45"/>
  </w:num>
  <w:num w:numId="23">
    <w:abstractNumId w:val="15"/>
  </w:num>
  <w:num w:numId="24">
    <w:abstractNumId w:val="17"/>
  </w:num>
  <w:num w:numId="25">
    <w:abstractNumId w:val="37"/>
  </w:num>
  <w:num w:numId="26">
    <w:abstractNumId w:val="39"/>
  </w:num>
  <w:num w:numId="27">
    <w:abstractNumId w:val="21"/>
  </w:num>
  <w:num w:numId="28">
    <w:abstractNumId w:val="10"/>
  </w:num>
  <w:num w:numId="29">
    <w:abstractNumId w:val="47"/>
  </w:num>
  <w:num w:numId="30">
    <w:abstractNumId w:val="11"/>
  </w:num>
  <w:num w:numId="31">
    <w:abstractNumId w:val="7"/>
  </w:num>
  <w:num w:numId="32">
    <w:abstractNumId w:val="40"/>
  </w:num>
  <w:num w:numId="33">
    <w:abstractNumId w:val="29"/>
  </w:num>
  <w:num w:numId="34">
    <w:abstractNumId w:val="35"/>
  </w:num>
  <w:num w:numId="35">
    <w:abstractNumId w:val="12"/>
  </w:num>
  <w:num w:numId="36">
    <w:abstractNumId w:val="13"/>
  </w:num>
  <w:num w:numId="37">
    <w:abstractNumId w:val="4"/>
  </w:num>
  <w:num w:numId="38">
    <w:abstractNumId w:val="49"/>
  </w:num>
  <w:num w:numId="39">
    <w:abstractNumId w:val="38"/>
  </w:num>
  <w:num w:numId="40">
    <w:abstractNumId w:val="46"/>
  </w:num>
  <w:num w:numId="41">
    <w:abstractNumId w:val="48"/>
  </w:num>
  <w:num w:numId="42">
    <w:abstractNumId w:val="3"/>
  </w:num>
  <w:num w:numId="43">
    <w:abstractNumId w:val="28"/>
  </w:num>
  <w:num w:numId="44">
    <w:abstractNumId w:val="54"/>
  </w:num>
  <w:num w:numId="45">
    <w:abstractNumId w:val="44"/>
  </w:num>
  <w:num w:numId="46">
    <w:abstractNumId w:val="26"/>
  </w:num>
  <w:num w:numId="47">
    <w:abstractNumId w:val="55"/>
  </w:num>
  <w:num w:numId="48">
    <w:abstractNumId w:val="57"/>
  </w:num>
  <w:num w:numId="49">
    <w:abstractNumId w:val="30"/>
  </w:num>
  <w:num w:numId="50">
    <w:abstractNumId w:val="34"/>
  </w:num>
  <w:num w:numId="51">
    <w:abstractNumId w:val="32"/>
  </w:num>
  <w:num w:numId="52">
    <w:abstractNumId w:val="6"/>
  </w:num>
  <w:num w:numId="53">
    <w:abstractNumId w:val="52"/>
  </w:num>
  <w:num w:numId="54">
    <w:abstractNumId w:val="9"/>
  </w:num>
  <w:num w:numId="55">
    <w:abstractNumId w:val="24"/>
  </w:num>
  <w:num w:numId="56">
    <w:abstractNumId w:val="1"/>
  </w:num>
  <w:num w:numId="57">
    <w:abstractNumId w:val="8"/>
  </w:num>
  <w:num w:numId="58">
    <w:abstractNumId w:val="14"/>
  </w:num>
  <w:num w:numId="59">
    <w:abstractNumId w:val="20"/>
  </w:num>
  <w:num w:numId="60">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CCC"/>
    <w:rsid w:val="00000B48"/>
    <w:rsid w:val="0000638C"/>
    <w:rsid w:val="000065BD"/>
    <w:rsid w:val="00011697"/>
    <w:rsid w:val="000125A2"/>
    <w:rsid w:val="00025A1A"/>
    <w:rsid w:val="00032727"/>
    <w:rsid w:val="00033029"/>
    <w:rsid w:val="00033097"/>
    <w:rsid w:val="0004030B"/>
    <w:rsid w:val="00041C9D"/>
    <w:rsid w:val="00042772"/>
    <w:rsid w:val="00053620"/>
    <w:rsid w:val="00056831"/>
    <w:rsid w:val="00067178"/>
    <w:rsid w:val="000721B0"/>
    <w:rsid w:val="00072427"/>
    <w:rsid w:val="00072AB3"/>
    <w:rsid w:val="00077142"/>
    <w:rsid w:val="000820A8"/>
    <w:rsid w:val="000835D4"/>
    <w:rsid w:val="00085544"/>
    <w:rsid w:val="000866ED"/>
    <w:rsid w:val="00086A48"/>
    <w:rsid w:val="000906A8"/>
    <w:rsid w:val="00090D6D"/>
    <w:rsid w:val="0009217F"/>
    <w:rsid w:val="00092E3D"/>
    <w:rsid w:val="00092F11"/>
    <w:rsid w:val="00094506"/>
    <w:rsid w:val="000A0B38"/>
    <w:rsid w:val="000A1275"/>
    <w:rsid w:val="000A6829"/>
    <w:rsid w:val="000B1030"/>
    <w:rsid w:val="000B1D21"/>
    <w:rsid w:val="000B2B03"/>
    <w:rsid w:val="000B46F5"/>
    <w:rsid w:val="000B720B"/>
    <w:rsid w:val="000C0502"/>
    <w:rsid w:val="000C179C"/>
    <w:rsid w:val="000C1CC4"/>
    <w:rsid w:val="000C36DB"/>
    <w:rsid w:val="000C6724"/>
    <w:rsid w:val="000C72AD"/>
    <w:rsid w:val="000D0218"/>
    <w:rsid w:val="000D1321"/>
    <w:rsid w:val="000D1A73"/>
    <w:rsid w:val="000D2CE4"/>
    <w:rsid w:val="000D3691"/>
    <w:rsid w:val="000D3B9F"/>
    <w:rsid w:val="000D40B6"/>
    <w:rsid w:val="000D4297"/>
    <w:rsid w:val="000D558A"/>
    <w:rsid w:val="000D72B3"/>
    <w:rsid w:val="000E3997"/>
    <w:rsid w:val="000E4645"/>
    <w:rsid w:val="000E5BC1"/>
    <w:rsid w:val="000F45C2"/>
    <w:rsid w:val="000F527B"/>
    <w:rsid w:val="000F6009"/>
    <w:rsid w:val="000F726C"/>
    <w:rsid w:val="001015BF"/>
    <w:rsid w:val="001044D3"/>
    <w:rsid w:val="00104F23"/>
    <w:rsid w:val="001057BD"/>
    <w:rsid w:val="0011395A"/>
    <w:rsid w:val="00115E11"/>
    <w:rsid w:val="00122554"/>
    <w:rsid w:val="0012276E"/>
    <w:rsid w:val="00122EC8"/>
    <w:rsid w:val="00123932"/>
    <w:rsid w:val="00123E87"/>
    <w:rsid w:val="00124347"/>
    <w:rsid w:val="00126E9F"/>
    <w:rsid w:val="001320EA"/>
    <w:rsid w:val="001342A1"/>
    <w:rsid w:val="00135561"/>
    <w:rsid w:val="0013624A"/>
    <w:rsid w:val="0013633C"/>
    <w:rsid w:val="00137B41"/>
    <w:rsid w:val="00140713"/>
    <w:rsid w:val="0014763C"/>
    <w:rsid w:val="00147CCC"/>
    <w:rsid w:val="001503A8"/>
    <w:rsid w:val="00150E43"/>
    <w:rsid w:val="00151950"/>
    <w:rsid w:val="00152B28"/>
    <w:rsid w:val="001534CC"/>
    <w:rsid w:val="001660BD"/>
    <w:rsid w:val="00167F01"/>
    <w:rsid w:val="0017049B"/>
    <w:rsid w:val="00172224"/>
    <w:rsid w:val="00173417"/>
    <w:rsid w:val="00174EF5"/>
    <w:rsid w:val="001775ED"/>
    <w:rsid w:val="00177C6E"/>
    <w:rsid w:val="00181D91"/>
    <w:rsid w:val="001834F6"/>
    <w:rsid w:val="00185287"/>
    <w:rsid w:val="00192378"/>
    <w:rsid w:val="001923BA"/>
    <w:rsid w:val="00192A12"/>
    <w:rsid w:val="00193C2A"/>
    <w:rsid w:val="001942C4"/>
    <w:rsid w:val="0019519A"/>
    <w:rsid w:val="001B006B"/>
    <w:rsid w:val="001B11E5"/>
    <w:rsid w:val="001B4505"/>
    <w:rsid w:val="001B4B5F"/>
    <w:rsid w:val="001B4CF8"/>
    <w:rsid w:val="001B58F3"/>
    <w:rsid w:val="001B65D9"/>
    <w:rsid w:val="001C0E56"/>
    <w:rsid w:val="001C1DB6"/>
    <w:rsid w:val="001C24FB"/>
    <w:rsid w:val="001C6D54"/>
    <w:rsid w:val="001D09B0"/>
    <w:rsid w:val="001D2F26"/>
    <w:rsid w:val="001E1102"/>
    <w:rsid w:val="001E3D13"/>
    <w:rsid w:val="001E71A8"/>
    <w:rsid w:val="001E7DD3"/>
    <w:rsid w:val="001F0ECF"/>
    <w:rsid w:val="001F59C0"/>
    <w:rsid w:val="0020349C"/>
    <w:rsid w:val="00203A14"/>
    <w:rsid w:val="002061EC"/>
    <w:rsid w:val="00206C06"/>
    <w:rsid w:val="00210382"/>
    <w:rsid w:val="00210605"/>
    <w:rsid w:val="002123DF"/>
    <w:rsid w:val="00213E98"/>
    <w:rsid w:val="00215DCB"/>
    <w:rsid w:val="00215FDC"/>
    <w:rsid w:val="002176CF"/>
    <w:rsid w:val="00221D2A"/>
    <w:rsid w:val="002230F0"/>
    <w:rsid w:val="00224281"/>
    <w:rsid w:val="002323C6"/>
    <w:rsid w:val="00237670"/>
    <w:rsid w:val="002378D2"/>
    <w:rsid w:val="002408DB"/>
    <w:rsid w:val="002452ED"/>
    <w:rsid w:val="00247FB1"/>
    <w:rsid w:val="00251760"/>
    <w:rsid w:val="0025287A"/>
    <w:rsid w:val="0025668B"/>
    <w:rsid w:val="002609F0"/>
    <w:rsid w:val="0026163B"/>
    <w:rsid w:val="0026314A"/>
    <w:rsid w:val="002745EB"/>
    <w:rsid w:val="00274B94"/>
    <w:rsid w:val="00275E6A"/>
    <w:rsid w:val="00276E23"/>
    <w:rsid w:val="00277AE2"/>
    <w:rsid w:val="002827AB"/>
    <w:rsid w:val="00287001"/>
    <w:rsid w:val="00287692"/>
    <w:rsid w:val="002927E9"/>
    <w:rsid w:val="00295AE1"/>
    <w:rsid w:val="002967AC"/>
    <w:rsid w:val="00297EE5"/>
    <w:rsid w:val="002A1BAF"/>
    <w:rsid w:val="002A60F5"/>
    <w:rsid w:val="002A7595"/>
    <w:rsid w:val="002B432C"/>
    <w:rsid w:val="002B5239"/>
    <w:rsid w:val="002C600E"/>
    <w:rsid w:val="002C766E"/>
    <w:rsid w:val="002D1521"/>
    <w:rsid w:val="002D2555"/>
    <w:rsid w:val="002D5CCA"/>
    <w:rsid w:val="002E347F"/>
    <w:rsid w:val="002F2F23"/>
    <w:rsid w:val="003000ED"/>
    <w:rsid w:val="00302E22"/>
    <w:rsid w:val="00302E98"/>
    <w:rsid w:val="00307193"/>
    <w:rsid w:val="003074DD"/>
    <w:rsid w:val="00314486"/>
    <w:rsid w:val="003178B5"/>
    <w:rsid w:val="00320F61"/>
    <w:rsid w:val="00321AF5"/>
    <w:rsid w:val="0032546C"/>
    <w:rsid w:val="00327AC2"/>
    <w:rsid w:val="00336D7A"/>
    <w:rsid w:val="0034329B"/>
    <w:rsid w:val="00343458"/>
    <w:rsid w:val="00344A7A"/>
    <w:rsid w:val="00351934"/>
    <w:rsid w:val="00354AAC"/>
    <w:rsid w:val="00356460"/>
    <w:rsid w:val="00360616"/>
    <w:rsid w:val="00360ED4"/>
    <w:rsid w:val="0036233A"/>
    <w:rsid w:val="00364A0F"/>
    <w:rsid w:val="00365225"/>
    <w:rsid w:val="0037029D"/>
    <w:rsid w:val="00372B1A"/>
    <w:rsid w:val="00375057"/>
    <w:rsid w:val="003752A8"/>
    <w:rsid w:val="00375D76"/>
    <w:rsid w:val="00377C5A"/>
    <w:rsid w:val="0038006F"/>
    <w:rsid w:val="00381DC4"/>
    <w:rsid w:val="003820A6"/>
    <w:rsid w:val="003823FB"/>
    <w:rsid w:val="00384222"/>
    <w:rsid w:val="003875EB"/>
    <w:rsid w:val="003929B3"/>
    <w:rsid w:val="00392D66"/>
    <w:rsid w:val="00393702"/>
    <w:rsid w:val="003940C9"/>
    <w:rsid w:val="00395372"/>
    <w:rsid w:val="00395502"/>
    <w:rsid w:val="003969E9"/>
    <w:rsid w:val="003974AE"/>
    <w:rsid w:val="003A32E6"/>
    <w:rsid w:val="003A735B"/>
    <w:rsid w:val="003A7DD4"/>
    <w:rsid w:val="003B1DB0"/>
    <w:rsid w:val="003B1E7E"/>
    <w:rsid w:val="003B2987"/>
    <w:rsid w:val="003B30B6"/>
    <w:rsid w:val="003B34F6"/>
    <w:rsid w:val="003B59D4"/>
    <w:rsid w:val="003C0401"/>
    <w:rsid w:val="003C41DF"/>
    <w:rsid w:val="003D1865"/>
    <w:rsid w:val="003D2C4B"/>
    <w:rsid w:val="003D4EF8"/>
    <w:rsid w:val="003D5DFE"/>
    <w:rsid w:val="003E162B"/>
    <w:rsid w:val="003F2673"/>
    <w:rsid w:val="003F3CCD"/>
    <w:rsid w:val="003F47BD"/>
    <w:rsid w:val="003F4DB6"/>
    <w:rsid w:val="003F53EB"/>
    <w:rsid w:val="00402CF7"/>
    <w:rsid w:val="00404058"/>
    <w:rsid w:val="004040F9"/>
    <w:rsid w:val="00415B00"/>
    <w:rsid w:val="0041603E"/>
    <w:rsid w:val="00420A87"/>
    <w:rsid w:val="0042313C"/>
    <w:rsid w:val="00426592"/>
    <w:rsid w:val="0042773B"/>
    <w:rsid w:val="00430A44"/>
    <w:rsid w:val="0043136E"/>
    <w:rsid w:val="00431CF0"/>
    <w:rsid w:val="00433BA1"/>
    <w:rsid w:val="00435088"/>
    <w:rsid w:val="00442A56"/>
    <w:rsid w:val="00444DAA"/>
    <w:rsid w:val="00447A59"/>
    <w:rsid w:val="00451D8B"/>
    <w:rsid w:val="004520D8"/>
    <w:rsid w:val="00453F8B"/>
    <w:rsid w:val="0045745E"/>
    <w:rsid w:val="00457845"/>
    <w:rsid w:val="00457D22"/>
    <w:rsid w:val="0046009D"/>
    <w:rsid w:val="00460C5A"/>
    <w:rsid w:val="00462527"/>
    <w:rsid w:val="00463BEB"/>
    <w:rsid w:val="00466599"/>
    <w:rsid w:val="00466850"/>
    <w:rsid w:val="00467739"/>
    <w:rsid w:val="00467D81"/>
    <w:rsid w:val="00470032"/>
    <w:rsid w:val="00475F0E"/>
    <w:rsid w:val="004805B1"/>
    <w:rsid w:val="00481490"/>
    <w:rsid w:val="00481AAE"/>
    <w:rsid w:val="004870DE"/>
    <w:rsid w:val="0048736A"/>
    <w:rsid w:val="00487CD2"/>
    <w:rsid w:val="00491F5E"/>
    <w:rsid w:val="004942EA"/>
    <w:rsid w:val="0049508C"/>
    <w:rsid w:val="004A1FF3"/>
    <w:rsid w:val="004A49A8"/>
    <w:rsid w:val="004B1410"/>
    <w:rsid w:val="004C0893"/>
    <w:rsid w:val="004C557F"/>
    <w:rsid w:val="004C5BF3"/>
    <w:rsid w:val="004C6BCD"/>
    <w:rsid w:val="004D0BD9"/>
    <w:rsid w:val="004D1CB7"/>
    <w:rsid w:val="004D3331"/>
    <w:rsid w:val="004D5B1D"/>
    <w:rsid w:val="004D749A"/>
    <w:rsid w:val="004E08DB"/>
    <w:rsid w:val="004E23B7"/>
    <w:rsid w:val="004E305F"/>
    <w:rsid w:val="004E35DB"/>
    <w:rsid w:val="004E7AB8"/>
    <w:rsid w:val="004F07F6"/>
    <w:rsid w:val="004F2C02"/>
    <w:rsid w:val="00502592"/>
    <w:rsid w:val="00506D23"/>
    <w:rsid w:val="005100AA"/>
    <w:rsid w:val="005130CC"/>
    <w:rsid w:val="005148F1"/>
    <w:rsid w:val="00515834"/>
    <w:rsid w:val="005159EF"/>
    <w:rsid w:val="00515C77"/>
    <w:rsid w:val="00516AEF"/>
    <w:rsid w:val="00517EB9"/>
    <w:rsid w:val="00520844"/>
    <w:rsid w:val="00520DB9"/>
    <w:rsid w:val="00521D50"/>
    <w:rsid w:val="0053030E"/>
    <w:rsid w:val="0053059D"/>
    <w:rsid w:val="00534253"/>
    <w:rsid w:val="0053455F"/>
    <w:rsid w:val="00534C3B"/>
    <w:rsid w:val="00535952"/>
    <w:rsid w:val="0054226E"/>
    <w:rsid w:val="00542D9C"/>
    <w:rsid w:val="005517CB"/>
    <w:rsid w:val="00551A40"/>
    <w:rsid w:val="00552231"/>
    <w:rsid w:val="00554525"/>
    <w:rsid w:val="00557B9A"/>
    <w:rsid w:val="005615CB"/>
    <w:rsid w:val="00565928"/>
    <w:rsid w:val="00566BA9"/>
    <w:rsid w:val="00572B00"/>
    <w:rsid w:val="00574EF4"/>
    <w:rsid w:val="00575103"/>
    <w:rsid w:val="005752DC"/>
    <w:rsid w:val="0057727D"/>
    <w:rsid w:val="005773DC"/>
    <w:rsid w:val="00577FC5"/>
    <w:rsid w:val="00582F04"/>
    <w:rsid w:val="00583B94"/>
    <w:rsid w:val="00586A11"/>
    <w:rsid w:val="00586F67"/>
    <w:rsid w:val="00587194"/>
    <w:rsid w:val="00591C37"/>
    <w:rsid w:val="0059704D"/>
    <w:rsid w:val="005A0F4E"/>
    <w:rsid w:val="005A19C1"/>
    <w:rsid w:val="005A1EE3"/>
    <w:rsid w:val="005A330F"/>
    <w:rsid w:val="005A52A4"/>
    <w:rsid w:val="005A5B63"/>
    <w:rsid w:val="005A71F3"/>
    <w:rsid w:val="005B0348"/>
    <w:rsid w:val="005B16AE"/>
    <w:rsid w:val="005B1999"/>
    <w:rsid w:val="005B2B7F"/>
    <w:rsid w:val="005B311E"/>
    <w:rsid w:val="005C0057"/>
    <w:rsid w:val="005C2224"/>
    <w:rsid w:val="005C4291"/>
    <w:rsid w:val="005C4821"/>
    <w:rsid w:val="005C4830"/>
    <w:rsid w:val="005C6A24"/>
    <w:rsid w:val="005D00F7"/>
    <w:rsid w:val="005D3470"/>
    <w:rsid w:val="005D6F25"/>
    <w:rsid w:val="005E15A1"/>
    <w:rsid w:val="005E1961"/>
    <w:rsid w:val="005E2F2C"/>
    <w:rsid w:val="005E32CA"/>
    <w:rsid w:val="005E54F4"/>
    <w:rsid w:val="005E5997"/>
    <w:rsid w:val="005E798B"/>
    <w:rsid w:val="005F0E0C"/>
    <w:rsid w:val="005F1124"/>
    <w:rsid w:val="005F49A3"/>
    <w:rsid w:val="005F5BC3"/>
    <w:rsid w:val="00601A62"/>
    <w:rsid w:val="00601DF8"/>
    <w:rsid w:val="0060280D"/>
    <w:rsid w:val="006042CD"/>
    <w:rsid w:val="00604F55"/>
    <w:rsid w:val="006052A0"/>
    <w:rsid w:val="00606A1E"/>
    <w:rsid w:val="00606A58"/>
    <w:rsid w:val="006156CE"/>
    <w:rsid w:val="00616153"/>
    <w:rsid w:val="00626628"/>
    <w:rsid w:val="006270E8"/>
    <w:rsid w:val="00630428"/>
    <w:rsid w:val="00630A40"/>
    <w:rsid w:val="00630DBD"/>
    <w:rsid w:val="00632442"/>
    <w:rsid w:val="00632EE1"/>
    <w:rsid w:val="006334CB"/>
    <w:rsid w:val="00634C39"/>
    <w:rsid w:val="00640006"/>
    <w:rsid w:val="00640A22"/>
    <w:rsid w:val="00641218"/>
    <w:rsid w:val="006415EB"/>
    <w:rsid w:val="0064320D"/>
    <w:rsid w:val="00645482"/>
    <w:rsid w:val="00650054"/>
    <w:rsid w:val="00650F19"/>
    <w:rsid w:val="00652ADF"/>
    <w:rsid w:val="0065318C"/>
    <w:rsid w:val="006550CF"/>
    <w:rsid w:val="0065516F"/>
    <w:rsid w:val="0065672F"/>
    <w:rsid w:val="006576F8"/>
    <w:rsid w:val="00660F41"/>
    <w:rsid w:val="00661A10"/>
    <w:rsid w:val="00662675"/>
    <w:rsid w:val="00672FEE"/>
    <w:rsid w:val="006748FA"/>
    <w:rsid w:val="00677DB6"/>
    <w:rsid w:val="0068043F"/>
    <w:rsid w:val="0068604D"/>
    <w:rsid w:val="006865DB"/>
    <w:rsid w:val="0069000F"/>
    <w:rsid w:val="00690102"/>
    <w:rsid w:val="006901A8"/>
    <w:rsid w:val="006905EE"/>
    <w:rsid w:val="0069082E"/>
    <w:rsid w:val="00690991"/>
    <w:rsid w:val="006924B3"/>
    <w:rsid w:val="006A32BD"/>
    <w:rsid w:val="006A3553"/>
    <w:rsid w:val="006A36FB"/>
    <w:rsid w:val="006A4C5D"/>
    <w:rsid w:val="006A589A"/>
    <w:rsid w:val="006A5DD9"/>
    <w:rsid w:val="006A6394"/>
    <w:rsid w:val="006B2897"/>
    <w:rsid w:val="006B3831"/>
    <w:rsid w:val="006B3B8E"/>
    <w:rsid w:val="006B69F5"/>
    <w:rsid w:val="006C31C4"/>
    <w:rsid w:val="006C4468"/>
    <w:rsid w:val="006C4752"/>
    <w:rsid w:val="006C64EE"/>
    <w:rsid w:val="006D065A"/>
    <w:rsid w:val="006D0EFE"/>
    <w:rsid w:val="006D1894"/>
    <w:rsid w:val="006D2A97"/>
    <w:rsid w:val="006D45A6"/>
    <w:rsid w:val="006E0084"/>
    <w:rsid w:val="006E068D"/>
    <w:rsid w:val="006E079F"/>
    <w:rsid w:val="006E1658"/>
    <w:rsid w:val="006E6542"/>
    <w:rsid w:val="006E71B3"/>
    <w:rsid w:val="006E791B"/>
    <w:rsid w:val="006F189A"/>
    <w:rsid w:val="006F1F68"/>
    <w:rsid w:val="006F7405"/>
    <w:rsid w:val="00700B5B"/>
    <w:rsid w:val="007030F5"/>
    <w:rsid w:val="00703A3B"/>
    <w:rsid w:val="00704BC9"/>
    <w:rsid w:val="00706538"/>
    <w:rsid w:val="00707D9E"/>
    <w:rsid w:val="00707F93"/>
    <w:rsid w:val="0071444F"/>
    <w:rsid w:val="00714C58"/>
    <w:rsid w:val="007204F3"/>
    <w:rsid w:val="0072061C"/>
    <w:rsid w:val="007220A1"/>
    <w:rsid w:val="007248BA"/>
    <w:rsid w:val="00725206"/>
    <w:rsid w:val="00731461"/>
    <w:rsid w:val="007330E8"/>
    <w:rsid w:val="007336A7"/>
    <w:rsid w:val="00735AD6"/>
    <w:rsid w:val="00735BE2"/>
    <w:rsid w:val="0073704D"/>
    <w:rsid w:val="00741E50"/>
    <w:rsid w:val="00742BE0"/>
    <w:rsid w:val="0074385E"/>
    <w:rsid w:val="00760E1C"/>
    <w:rsid w:val="00762262"/>
    <w:rsid w:val="007643BA"/>
    <w:rsid w:val="00764482"/>
    <w:rsid w:val="00764656"/>
    <w:rsid w:val="00764FC6"/>
    <w:rsid w:val="0076740B"/>
    <w:rsid w:val="007713A5"/>
    <w:rsid w:val="0077502D"/>
    <w:rsid w:val="00781A55"/>
    <w:rsid w:val="007835CB"/>
    <w:rsid w:val="007839D3"/>
    <w:rsid w:val="00787F45"/>
    <w:rsid w:val="0079166A"/>
    <w:rsid w:val="00795187"/>
    <w:rsid w:val="0079592F"/>
    <w:rsid w:val="00795B7F"/>
    <w:rsid w:val="007976F5"/>
    <w:rsid w:val="007A0A35"/>
    <w:rsid w:val="007A220B"/>
    <w:rsid w:val="007A3248"/>
    <w:rsid w:val="007A32E5"/>
    <w:rsid w:val="007B1C3D"/>
    <w:rsid w:val="007B355D"/>
    <w:rsid w:val="007B70D8"/>
    <w:rsid w:val="007B790D"/>
    <w:rsid w:val="007B7C4D"/>
    <w:rsid w:val="007C10D9"/>
    <w:rsid w:val="007C518A"/>
    <w:rsid w:val="007C6FC5"/>
    <w:rsid w:val="007C789A"/>
    <w:rsid w:val="007D0AD7"/>
    <w:rsid w:val="007D1016"/>
    <w:rsid w:val="007D1241"/>
    <w:rsid w:val="007D1A62"/>
    <w:rsid w:val="007D3031"/>
    <w:rsid w:val="007D5DF8"/>
    <w:rsid w:val="007E0695"/>
    <w:rsid w:val="007E231D"/>
    <w:rsid w:val="007E6C83"/>
    <w:rsid w:val="007F3BB8"/>
    <w:rsid w:val="0080075D"/>
    <w:rsid w:val="008037AA"/>
    <w:rsid w:val="00810A65"/>
    <w:rsid w:val="00814601"/>
    <w:rsid w:val="0081504A"/>
    <w:rsid w:val="0082164A"/>
    <w:rsid w:val="0082295E"/>
    <w:rsid w:val="00823C23"/>
    <w:rsid w:val="00825B17"/>
    <w:rsid w:val="008275BE"/>
    <w:rsid w:val="00827E0A"/>
    <w:rsid w:val="008313B1"/>
    <w:rsid w:val="00840D80"/>
    <w:rsid w:val="008410CE"/>
    <w:rsid w:val="008419A6"/>
    <w:rsid w:val="00843D09"/>
    <w:rsid w:val="00844FFB"/>
    <w:rsid w:val="008458E2"/>
    <w:rsid w:val="0085088A"/>
    <w:rsid w:val="008521A0"/>
    <w:rsid w:val="0085226D"/>
    <w:rsid w:val="0085266B"/>
    <w:rsid w:val="00852A7C"/>
    <w:rsid w:val="00852F68"/>
    <w:rsid w:val="008558F8"/>
    <w:rsid w:val="008560AD"/>
    <w:rsid w:val="00861966"/>
    <w:rsid w:val="00862466"/>
    <w:rsid w:val="00864536"/>
    <w:rsid w:val="00866233"/>
    <w:rsid w:val="008675E5"/>
    <w:rsid w:val="0087169A"/>
    <w:rsid w:val="00874020"/>
    <w:rsid w:val="008753F0"/>
    <w:rsid w:val="00875E81"/>
    <w:rsid w:val="00876E8B"/>
    <w:rsid w:val="0087712F"/>
    <w:rsid w:val="0088125A"/>
    <w:rsid w:val="008820DE"/>
    <w:rsid w:val="00886A16"/>
    <w:rsid w:val="00890F7E"/>
    <w:rsid w:val="00891214"/>
    <w:rsid w:val="00892820"/>
    <w:rsid w:val="00895A8E"/>
    <w:rsid w:val="00895D83"/>
    <w:rsid w:val="0089697C"/>
    <w:rsid w:val="008A1CAC"/>
    <w:rsid w:val="008A1FE0"/>
    <w:rsid w:val="008A44DC"/>
    <w:rsid w:val="008A497A"/>
    <w:rsid w:val="008A4CFE"/>
    <w:rsid w:val="008A686A"/>
    <w:rsid w:val="008C192A"/>
    <w:rsid w:val="008D046B"/>
    <w:rsid w:val="008D5DC6"/>
    <w:rsid w:val="008E0F37"/>
    <w:rsid w:val="008E12DB"/>
    <w:rsid w:val="008E14C1"/>
    <w:rsid w:val="008E1BA3"/>
    <w:rsid w:val="008E2740"/>
    <w:rsid w:val="008E4F7F"/>
    <w:rsid w:val="008E50A5"/>
    <w:rsid w:val="008E59AE"/>
    <w:rsid w:val="008E7682"/>
    <w:rsid w:val="008E7A8D"/>
    <w:rsid w:val="008F053D"/>
    <w:rsid w:val="008F0B4F"/>
    <w:rsid w:val="008F2109"/>
    <w:rsid w:val="008F213A"/>
    <w:rsid w:val="008F2CD6"/>
    <w:rsid w:val="008F36F5"/>
    <w:rsid w:val="008F5F0B"/>
    <w:rsid w:val="008F5F62"/>
    <w:rsid w:val="009004F3"/>
    <w:rsid w:val="00903A3A"/>
    <w:rsid w:val="009060B6"/>
    <w:rsid w:val="009066D7"/>
    <w:rsid w:val="00907D6C"/>
    <w:rsid w:val="00911750"/>
    <w:rsid w:val="0091404D"/>
    <w:rsid w:val="009163F1"/>
    <w:rsid w:val="009239DC"/>
    <w:rsid w:val="00923EE0"/>
    <w:rsid w:val="00925D8D"/>
    <w:rsid w:val="00927F9B"/>
    <w:rsid w:val="009316AF"/>
    <w:rsid w:val="00941B6C"/>
    <w:rsid w:val="009426E4"/>
    <w:rsid w:val="0094430E"/>
    <w:rsid w:val="00944934"/>
    <w:rsid w:val="00945638"/>
    <w:rsid w:val="00945A07"/>
    <w:rsid w:val="00945E57"/>
    <w:rsid w:val="009468AE"/>
    <w:rsid w:val="00947F75"/>
    <w:rsid w:val="009516FB"/>
    <w:rsid w:val="00952668"/>
    <w:rsid w:val="00952CF1"/>
    <w:rsid w:val="009553E2"/>
    <w:rsid w:val="009579F0"/>
    <w:rsid w:val="00964448"/>
    <w:rsid w:val="00964575"/>
    <w:rsid w:val="009702C2"/>
    <w:rsid w:val="009704A9"/>
    <w:rsid w:val="00980F76"/>
    <w:rsid w:val="0098250D"/>
    <w:rsid w:val="009845C1"/>
    <w:rsid w:val="009868A1"/>
    <w:rsid w:val="00992DF5"/>
    <w:rsid w:val="00993DA9"/>
    <w:rsid w:val="00994294"/>
    <w:rsid w:val="0099472F"/>
    <w:rsid w:val="00994852"/>
    <w:rsid w:val="00995356"/>
    <w:rsid w:val="009954C8"/>
    <w:rsid w:val="009A1893"/>
    <w:rsid w:val="009A683B"/>
    <w:rsid w:val="009B02E1"/>
    <w:rsid w:val="009B2F81"/>
    <w:rsid w:val="009B7D58"/>
    <w:rsid w:val="009C07EC"/>
    <w:rsid w:val="009C118E"/>
    <w:rsid w:val="009C11C0"/>
    <w:rsid w:val="009C5CAB"/>
    <w:rsid w:val="009D0B8C"/>
    <w:rsid w:val="009D6B31"/>
    <w:rsid w:val="009D7059"/>
    <w:rsid w:val="009D79A9"/>
    <w:rsid w:val="009E3508"/>
    <w:rsid w:val="009F0D14"/>
    <w:rsid w:val="009F2DE7"/>
    <w:rsid w:val="009F4D7A"/>
    <w:rsid w:val="00A020F8"/>
    <w:rsid w:val="00A05BC6"/>
    <w:rsid w:val="00A06EED"/>
    <w:rsid w:val="00A12635"/>
    <w:rsid w:val="00A220D7"/>
    <w:rsid w:val="00A25225"/>
    <w:rsid w:val="00A2790D"/>
    <w:rsid w:val="00A27B69"/>
    <w:rsid w:val="00A3226C"/>
    <w:rsid w:val="00A33037"/>
    <w:rsid w:val="00A33449"/>
    <w:rsid w:val="00A36CA7"/>
    <w:rsid w:val="00A372FF"/>
    <w:rsid w:val="00A45C1D"/>
    <w:rsid w:val="00A47A44"/>
    <w:rsid w:val="00A50565"/>
    <w:rsid w:val="00A52B4E"/>
    <w:rsid w:val="00A53695"/>
    <w:rsid w:val="00A53AB9"/>
    <w:rsid w:val="00A55B29"/>
    <w:rsid w:val="00A56EF6"/>
    <w:rsid w:val="00A63A5B"/>
    <w:rsid w:val="00A65135"/>
    <w:rsid w:val="00A661A7"/>
    <w:rsid w:val="00A671E5"/>
    <w:rsid w:val="00A67D14"/>
    <w:rsid w:val="00A709B8"/>
    <w:rsid w:val="00A72A99"/>
    <w:rsid w:val="00A741E3"/>
    <w:rsid w:val="00A81546"/>
    <w:rsid w:val="00A81785"/>
    <w:rsid w:val="00A82C79"/>
    <w:rsid w:val="00AA15DB"/>
    <w:rsid w:val="00AA40BA"/>
    <w:rsid w:val="00AA73D0"/>
    <w:rsid w:val="00AB2BDF"/>
    <w:rsid w:val="00AB3999"/>
    <w:rsid w:val="00AB40AD"/>
    <w:rsid w:val="00AB629C"/>
    <w:rsid w:val="00AB62DD"/>
    <w:rsid w:val="00AB6374"/>
    <w:rsid w:val="00AC09C1"/>
    <w:rsid w:val="00AC3785"/>
    <w:rsid w:val="00AC5B5B"/>
    <w:rsid w:val="00AC6E87"/>
    <w:rsid w:val="00AD25AD"/>
    <w:rsid w:val="00AD369B"/>
    <w:rsid w:val="00AD3DBE"/>
    <w:rsid w:val="00AD707A"/>
    <w:rsid w:val="00AE5AFE"/>
    <w:rsid w:val="00AF065A"/>
    <w:rsid w:val="00AF1E3A"/>
    <w:rsid w:val="00AF420E"/>
    <w:rsid w:val="00AF57DB"/>
    <w:rsid w:val="00AF74FC"/>
    <w:rsid w:val="00B00FF3"/>
    <w:rsid w:val="00B02559"/>
    <w:rsid w:val="00B0570F"/>
    <w:rsid w:val="00B113B9"/>
    <w:rsid w:val="00B11C0A"/>
    <w:rsid w:val="00B134A5"/>
    <w:rsid w:val="00B1716A"/>
    <w:rsid w:val="00B17A27"/>
    <w:rsid w:val="00B21104"/>
    <w:rsid w:val="00B241AA"/>
    <w:rsid w:val="00B24BF6"/>
    <w:rsid w:val="00B277F4"/>
    <w:rsid w:val="00B30F82"/>
    <w:rsid w:val="00B3224C"/>
    <w:rsid w:val="00B355EE"/>
    <w:rsid w:val="00B3577B"/>
    <w:rsid w:val="00B3631D"/>
    <w:rsid w:val="00B41B8C"/>
    <w:rsid w:val="00B4210C"/>
    <w:rsid w:val="00B445E7"/>
    <w:rsid w:val="00B448E5"/>
    <w:rsid w:val="00B45E79"/>
    <w:rsid w:val="00B504C5"/>
    <w:rsid w:val="00B517A2"/>
    <w:rsid w:val="00B5221E"/>
    <w:rsid w:val="00B54FBF"/>
    <w:rsid w:val="00B5585A"/>
    <w:rsid w:val="00B55F1A"/>
    <w:rsid w:val="00B56242"/>
    <w:rsid w:val="00B573DC"/>
    <w:rsid w:val="00B60B8E"/>
    <w:rsid w:val="00B62D87"/>
    <w:rsid w:val="00B64D0C"/>
    <w:rsid w:val="00B664B8"/>
    <w:rsid w:val="00B670B8"/>
    <w:rsid w:val="00B7383B"/>
    <w:rsid w:val="00B75ED5"/>
    <w:rsid w:val="00B84430"/>
    <w:rsid w:val="00B85F64"/>
    <w:rsid w:val="00B86D39"/>
    <w:rsid w:val="00B92995"/>
    <w:rsid w:val="00B94B49"/>
    <w:rsid w:val="00B95E11"/>
    <w:rsid w:val="00B9769E"/>
    <w:rsid w:val="00B97A7E"/>
    <w:rsid w:val="00B97DA9"/>
    <w:rsid w:val="00BA1114"/>
    <w:rsid w:val="00BA1359"/>
    <w:rsid w:val="00BA30AE"/>
    <w:rsid w:val="00BA6AA8"/>
    <w:rsid w:val="00BA6CAC"/>
    <w:rsid w:val="00BA7062"/>
    <w:rsid w:val="00BA797B"/>
    <w:rsid w:val="00BA7D0A"/>
    <w:rsid w:val="00BA7DDF"/>
    <w:rsid w:val="00BB3E4A"/>
    <w:rsid w:val="00BB59D7"/>
    <w:rsid w:val="00BB6B7A"/>
    <w:rsid w:val="00BC0A07"/>
    <w:rsid w:val="00BC39D3"/>
    <w:rsid w:val="00BC3A5E"/>
    <w:rsid w:val="00BC3DA5"/>
    <w:rsid w:val="00BC4018"/>
    <w:rsid w:val="00BD2C9E"/>
    <w:rsid w:val="00BD56D8"/>
    <w:rsid w:val="00BD5E57"/>
    <w:rsid w:val="00BE06E8"/>
    <w:rsid w:val="00BE09AC"/>
    <w:rsid w:val="00BE2D44"/>
    <w:rsid w:val="00BE5440"/>
    <w:rsid w:val="00BF4CB0"/>
    <w:rsid w:val="00BF6436"/>
    <w:rsid w:val="00C045F0"/>
    <w:rsid w:val="00C07689"/>
    <w:rsid w:val="00C07F92"/>
    <w:rsid w:val="00C11E06"/>
    <w:rsid w:val="00C13BD1"/>
    <w:rsid w:val="00C169E8"/>
    <w:rsid w:val="00C16CD4"/>
    <w:rsid w:val="00C20E7A"/>
    <w:rsid w:val="00C22F14"/>
    <w:rsid w:val="00C25C92"/>
    <w:rsid w:val="00C25EE5"/>
    <w:rsid w:val="00C25FFB"/>
    <w:rsid w:val="00C30E76"/>
    <w:rsid w:val="00C37D1E"/>
    <w:rsid w:val="00C40AB8"/>
    <w:rsid w:val="00C456B7"/>
    <w:rsid w:val="00C54F87"/>
    <w:rsid w:val="00C57DC1"/>
    <w:rsid w:val="00C60314"/>
    <w:rsid w:val="00C61853"/>
    <w:rsid w:val="00C66882"/>
    <w:rsid w:val="00C67DAB"/>
    <w:rsid w:val="00C7171B"/>
    <w:rsid w:val="00C718A8"/>
    <w:rsid w:val="00C723D8"/>
    <w:rsid w:val="00C74943"/>
    <w:rsid w:val="00C75839"/>
    <w:rsid w:val="00C76D16"/>
    <w:rsid w:val="00C80285"/>
    <w:rsid w:val="00C817AF"/>
    <w:rsid w:val="00C81E46"/>
    <w:rsid w:val="00C8252C"/>
    <w:rsid w:val="00C82B23"/>
    <w:rsid w:val="00C85631"/>
    <w:rsid w:val="00C85805"/>
    <w:rsid w:val="00C8580F"/>
    <w:rsid w:val="00C92C01"/>
    <w:rsid w:val="00C94204"/>
    <w:rsid w:val="00C95708"/>
    <w:rsid w:val="00CA2EE8"/>
    <w:rsid w:val="00CA33AF"/>
    <w:rsid w:val="00CA3FE4"/>
    <w:rsid w:val="00CA4D48"/>
    <w:rsid w:val="00CA6AE4"/>
    <w:rsid w:val="00CA734F"/>
    <w:rsid w:val="00CB1131"/>
    <w:rsid w:val="00CB59F5"/>
    <w:rsid w:val="00CB653A"/>
    <w:rsid w:val="00CB7FF3"/>
    <w:rsid w:val="00CC02EE"/>
    <w:rsid w:val="00CC4947"/>
    <w:rsid w:val="00CC5D05"/>
    <w:rsid w:val="00CC6A6D"/>
    <w:rsid w:val="00CD1703"/>
    <w:rsid w:val="00CD208F"/>
    <w:rsid w:val="00CD725B"/>
    <w:rsid w:val="00CE2237"/>
    <w:rsid w:val="00CF0D7B"/>
    <w:rsid w:val="00CF1F49"/>
    <w:rsid w:val="00CF33B7"/>
    <w:rsid w:val="00CF4C3B"/>
    <w:rsid w:val="00CF6782"/>
    <w:rsid w:val="00CF6A04"/>
    <w:rsid w:val="00D0029A"/>
    <w:rsid w:val="00D009B0"/>
    <w:rsid w:val="00D012BF"/>
    <w:rsid w:val="00D01BB8"/>
    <w:rsid w:val="00D01C4B"/>
    <w:rsid w:val="00D06009"/>
    <w:rsid w:val="00D10F95"/>
    <w:rsid w:val="00D12EB5"/>
    <w:rsid w:val="00D14028"/>
    <w:rsid w:val="00D171D2"/>
    <w:rsid w:val="00D17C76"/>
    <w:rsid w:val="00D232B7"/>
    <w:rsid w:val="00D234C3"/>
    <w:rsid w:val="00D27978"/>
    <w:rsid w:val="00D34F4C"/>
    <w:rsid w:val="00D35859"/>
    <w:rsid w:val="00D45521"/>
    <w:rsid w:val="00D457BA"/>
    <w:rsid w:val="00D5038C"/>
    <w:rsid w:val="00D51C04"/>
    <w:rsid w:val="00D52863"/>
    <w:rsid w:val="00D57167"/>
    <w:rsid w:val="00D57C78"/>
    <w:rsid w:val="00D60DEC"/>
    <w:rsid w:val="00D618E0"/>
    <w:rsid w:val="00D6281B"/>
    <w:rsid w:val="00D63649"/>
    <w:rsid w:val="00D655DD"/>
    <w:rsid w:val="00D70071"/>
    <w:rsid w:val="00D70850"/>
    <w:rsid w:val="00D70D48"/>
    <w:rsid w:val="00D72547"/>
    <w:rsid w:val="00D725BE"/>
    <w:rsid w:val="00D72E6D"/>
    <w:rsid w:val="00D7378A"/>
    <w:rsid w:val="00D75BA4"/>
    <w:rsid w:val="00D77385"/>
    <w:rsid w:val="00D800AF"/>
    <w:rsid w:val="00D804DF"/>
    <w:rsid w:val="00D82C89"/>
    <w:rsid w:val="00D87329"/>
    <w:rsid w:val="00D87823"/>
    <w:rsid w:val="00D91160"/>
    <w:rsid w:val="00D919F6"/>
    <w:rsid w:val="00DA0F7B"/>
    <w:rsid w:val="00DA6A26"/>
    <w:rsid w:val="00DB5A63"/>
    <w:rsid w:val="00DB6444"/>
    <w:rsid w:val="00DB6A2B"/>
    <w:rsid w:val="00DB72AD"/>
    <w:rsid w:val="00DB7480"/>
    <w:rsid w:val="00DC339F"/>
    <w:rsid w:val="00DC3742"/>
    <w:rsid w:val="00DD388C"/>
    <w:rsid w:val="00DD3BC2"/>
    <w:rsid w:val="00DD4652"/>
    <w:rsid w:val="00DD51D5"/>
    <w:rsid w:val="00DD7F29"/>
    <w:rsid w:val="00DE137B"/>
    <w:rsid w:val="00DE4B87"/>
    <w:rsid w:val="00DE5C13"/>
    <w:rsid w:val="00DF0574"/>
    <w:rsid w:val="00DF4B54"/>
    <w:rsid w:val="00DF61F2"/>
    <w:rsid w:val="00E02DD8"/>
    <w:rsid w:val="00E03AA2"/>
    <w:rsid w:val="00E05417"/>
    <w:rsid w:val="00E0753B"/>
    <w:rsid w:val="00E100F9"/>
    <w:rsid w:val="00E11D93"/>
    <w:rsid w:val="00E147B8"/>
    <w:rsid w:val="00E16A1A"/>
    <w:rsid w:val="00E2022C"/>
    <w:rsid w:val="00E20A56"/>
    <w:rsid w:val="00E27161"/>
    <w:rsid w:val="00E30EAD"/>
    <w:rsid w:val="00E33A03"/>
    <w:rsid w:val="00E34365"/>
    <w:rsid w:val="00E3701E"/>
    <w:rsid w:val="00E40433"/>
    <w:rsid w:val="00E41F53"/>
    <w:rsid w:val="00E43D5F"/>
    <w:rsid w:val="00E458F3"/>
    <w:rsid w:val="00E46223"/>
    <w:rsid w:val="00E50DF8"/>
    <w:rsid w:val="00E51BE8"/>
    <w:rsid w:val="00E52715"/>
    <w:rsid w:val="00E530B3"/>
    <w:rsid w:val="00E54302"/>
    <w:rsid w:val="00E5461D"/>
    <w:rsid w:val="00E55F24"/>
    <w:rsid w:val="00E564DD"/>
    <w:rsid w:val="00E5661A"/>
    <w:rsid w:val="00E61ACB"/>
    <w:rsid w:val="00E63510"/>
    <w:rsid w:val="00E64962"/>
    <w:rsid w:val="00E64F15"/>
    <w:rsid w:val="00E650DB"/>
    <w:rsid w:val="00E674F7"/>
    <w:rsid w:val="00E70058"/>
    <w:rsid w:val="00E75401"/>
    <w:rsid w:val="00E77F36"/>
    <w:rsid w:val="00E81F3F"/>
    <w:rsid w:val="00E868E2"/>
    <w:rsid w:val="00E93F48"/>
    <w:rsid w:val="00E9529B"/>
    <w:rsid w:val="00EA005B"/>
    <w:rsid w:val="00EA13BF"/>
    <w:rsid w:val="00EA3080"/>
    <w:rsid w:val="00EA593A"/>
    <w:rsid w:val="00EB1A82"/>
    <w:rsid w:val="00EB21E7"/>
    <w:rsid w:val="00EB2E22"/>
    <w:rsid w:val="00EB30F8"/>
    <w:rsid w:val="00EB43B9"/>
    <w:rsid w:val="00EB442C"/>
    <w:rsid w:val="00EB5E60"/>
    <w:rsid w:val="00EC167A"/>
    <w:rsid w:val="00EC2327"/>
    <w:rsid w:val="00EC443C"/>
    <w:rsid w:val="00ED0D20"/>
    <w:rsid w:val="00ED0E63"/>
    <w:rsid w:val="00ED10BC"/>
    <w:rsid w:val="00ED2914"/>
    <w:rsid w:val="00ED2C8A"/>
    <w:rsid w:val="00ED2F3D"/>
    <w:rsid w:val="00ED494C"/>
    <w:rsid w:val="00ED583C"/>
    <w:rsid w:val="00ED5BBB"/>
    <w:rsid w:val="00ED60FA"/>
    <w:rsid w:val="00ED797F"/>
    <w:rsid w:val="00EE0ED7"/>
    <w:rsid w:val="00EE1C6D"/>
    <w:rsid w:val="00EE6866"/>
    <w:rsid w:val="00EF19B1"/>
    <w:rsid w:val="00EF1B73"/>
    <w:rsid w:val="00EF2B49"/>
    <w:rsid w:val="00EF42E7"/>
    <w:rsid w:val="00EF5BFE"/>
    <w:rsid w:val="00F01725"/>
    <w:rsid w:val="00F01BC6"/>
    <w:rsid w:val="00F054A2"/>
    <w:rsid w:val="00F078D9"/>
    <w:rsid w:val="00F07BE2"/>
    <w:rsid w:val="00F103CF"/>
    <w:rsid w:val="00F10788"/>
    <w:rsid w:val="00F233EB"/>
    <w:rsid w:val="00F24B04"/>
    <w:rsid w:val="00F2596B"/>
    <w:rsid w:val="00F30047"/>
    <w:rsid w:val="00F317DD"/>
    <w:rsid w:val="00F32212"/>
    <w:rsid w:val="00F33AAA"/>
    <w:rsid w:val="00F41D4F"/>
    <w:rsid w:val="00F44D87"/>
    <w:rsid w:val="00F46CFB"/>
    <w:rsid w:val="00F5009A"/>
    <w:rsid w:val="00F50131"/>
    <w:rsid w:val="00F526FA"/>
    <w:rsid w:val="00F52AF7"/>
    <w:rsid w:val="00F53DCE"/>
    <w:rsid w:val="00F56BFB"/>
    <w:rsid w:val="00F6266E"/>
    <w:rsid w:val="00F67422"/>
    <w:rsid w:val="00F7156F"/>
    <w:rsid w:val="00F73081"/>
    <w:rsid w:val="00F73582"/>
    <w:rsid w:val="00F74DD5"/>
    <w:rsid w:val="00F761E0"/>
    <w:rsid w:val="00F76962"/>
    <w:rsid w:val="00F806D8"/>
    <w:rsid w:val="00F83294"/>
    <w:rsid w:val="00F852C9"/>
    <w:rsid w:val="00F9653A"/>
    <w:rsid w:val="00FA0105"/>
    <w:rsid w:val="00FA0B19"/>
    <w:rsid w:val="00FA1B6A"/>
    <w:rsid w:val="00FA2346"/>
    <w:rsid w:val="00FA2795"/>
    <w:rsid w:val="00FA30BC"/>
    <w:rsid w:val="00FA512F"/>
    <w:rsid w:val="00FA5872"/>
    <w:rsid w:val="00FA66A1"/>
    <w:rsid w:val="00FB40B8"/>
    <w:rsid w:val="00FB55A0"/>
    <w:rsid w:val="00FB799A"/>
    <w:rsid w:val="00FB7F23"/>
    <w:rsid w:val="00FC21B9"/>
    <w:rsid w:val="00FD2152"/>
    <w:rsid w:val="00FD236F"/>
    <w:rsid w:val="00FD2755"/>
    <w:rsid w:val="00FD2A7C"/>
    <w:rsid w:val="00FD4380"/>
    <w:rsid w:val="00FD6E18"/>
    <w:rsid w:val="00FD76EA"/>
    <w:rsid w:val="00FE05E8"/>
    <w:rsid w:val="00FE060F"/>
    <w:rsid w:val="00FE1F5F"/>
    <w:rsid w:val="00FE31B8"/>
    <w:rsid w:val="00FE5F81"/>
    <w:rsid w:val="00FE6994"/>
    <w:rsid w:val="00FF05A3"/>
    <w:rsid w:val="00FF66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C76"/>
    <w:rPr>
      <w:rFonts w:ascii="Arial" w:hAnsi="Arial"/>
    </w:rPr>
  </w:style>
  <w:style w:type="paragraph" w:styleId="Heading4">
    <w:name w:val="heading 4"/>
    <w:basedOn w:val="Normal"/>
    <w:link w:val="Heading4Char"/>
    <w:uiPriority w:val="9"/>
    <w:qFormat/>
    <w:rsid w:val="007A32E5"/>
    <w:pPr>
      <w:spacing w:before="100" w:beforeAutospacing="1" w:after="100" w:afterAutospacing="1" w:line="240" w:lineRule="auto"/>
      <w:outlineLvl w:val="3"/>
    </w:pPr>
    <w:rPr>
      <w:rFonts w:ascii="Times New Roman" w:hAnsi="Times New Roman" w:cs="Times New Roman"/>
      <w:b/>
      <w:bCs/>
      <w:sz w:val="24"/>
      <w:szCs w:val="24"/>
      <w:lang w:val="en-US"/>
    </w:rPr>
  </w:style>
  <w:style w:type="paragraph" w:styleId="Heading5">
    <w:name w:val="heading 5"/>
    <w:basedOn w:val="Normal"/>
    <w:link w:val="Heading5Char"/>
    <w:uiPriority w:val="9"/>
    <w:qFormat/>
    <w:rsid w:val="007A32E5"/>
    <w:pPr>
      <w:spacing w:before="100" w:beforeAutospacing="1" w:after="100" w:afterAutospacing="1" w:line="240" w:lineRule="auto"/>
      <w:outlineLvl w:val="4"/>
    </w:pPr>
    <w:rPr>
      <w:rFonts w:ascii="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CCC"/>
    <w:pPr>
      <w:ind w:left="720"/>
      <w:contextualSpacing/>
    </w:pPr>
  </w:style>
  <w:style w:type="paragraph" w:styleId="Header">
    <w:name w:val="header"/>
    <w:basedOn w:val="Normal"/>
    <w:link w:val="HeaderChar"/>
    <w:uiPriority w:val="99"/>
    <w:unhideWhenUsed/>
    <w:rsid w:val="008558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8F8"/>
  </w:style>
  <w:style w:type="paragraph" w:styleId="Footer">
    <w:name w:val="footer"/>
    <w:basedOn w:val="Normal"/>
    <w:link w:val="FooterChar"/>
    <w:uiPriority w:val="99"/>
    <w:unhideWhenUsed/>
    <w:rsid w:val="008558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8F8"/>
  </w:style>
  <w:style w:type="paragraph" w:styleId="BalloonText">
    <w:name w:val="Balloon Text"/>
    <w:basedOn w:val="Normal"/>
    <w:link w:val="BalloonTextChar"/>
    <w:uiPriority w:val="99"/>
    <w:semiHidden/>
    <w:unhideWhenUsed/>
    <w:rsid w:val="00F71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56F"/>
    <w:rPr>
      <w:rFonts w:ascii="Tahoma" w:hAnsi="Tahoma" w:cs="Tahoma"/>
      <w:sz w:val="16"/>
      <w:szCs w:val="16"/>
    </w:rPr>
  </w:style>
  <w:style w:type="paragraph" w:customStyle="1" w:styleId="Default">
    <w:name w:val="Default"/>
    <w:rsid w:val="000125A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F1124"/>
    <w:rPr>
      <w:color w:val="0000FF" w:themeColor="hyperlink"/>
      <w:u w:val="single"/>
    </w:rPr>
  </w:style>
  <w:style w:type="paragraph" w:styleId="NormalWeb">
    <w:name w:val="Normal (Web)"/>
    <w:basedOn w:val="Normal"/>
    <w:uiPriority w:val="99"/>
    <w:semiHidden/>
    <w:unhideWhenUsed/>
    <w:rsid w:val="005F112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Bullet">
    <w:name w:val="List Bullet"/>
    <w:basedOn w:val="Normal"/>
    <w:uiPriority w:val="99"/>
    <w:unhideWhenUsed/>
    <w:rsid w:val="001C0E56"/>
    <w:pPr>
      <w:numPr>
        <w:numId w:val="2"/>
      </w:numPr>
      <w:contextualSpacing/>
    </w:pPr>
  </w:style>
  <w:style w:type="paragraph" w:customStyle="1" w:styleId="imported-Normal">
    <w:name w:val="imported-Normal"/>
    <w:rsid w:val="00BA7D0A"/>
    <w:pPr>
      <w:spacing w:after="0" w:line="240" w:lineRule="auto"/>
    </w:pPr>
    <w:rPr>
      <w:rFonts w:ascii="Times New Roman" w:eastAsia="ヒラギノ角ゴ Pro W3" w:hAnsi="Times New Roman" w:cs="Times New Roman"/>
      <w:color w:val="000000"/>
      <w:sz w:val="24"/>
      <w:szCs w:val="24"/>
      <w:lang w:val="en-US"/>
    </w:rPr>
  </w:style>
  <w:style w:type="character" w:styleId="CommentReference">
    <w:name w:val="annotation reference"/>
    <w:basedOn w:val="DefaultParagraphFont"/>
    <w:uiPriority w:val="99"/>
    <w:semiHidden/>
    <w:unhideWhenUsed/>
    <w:rsid w:val="007A220B"/>
    <w:rPr>
      <w:sz w:val="16"/>
      <w:szCs w:val="16"/>
    </w:rPr>
  </w:style>
  <w:style w:type="paragraph" w:styleId="CommentText">
    <w:name w:val="annotation text"/>
    <w:basedOn w:val="Normal"/>
    <w:link w:val="CommentTextChar"/>
    <w:uiPriority w:val="99"/>
    <w:semiHidden/>
    <w:unhideWhenUsed/>
    <w:rsid w:val="007A220B"/>
    <w:pPr>
      <w:spacing w:line="240" w:lineRule="auto"/>
    </w:pPr>
    <w:rPr>
      <w:sz w:val="20"/>
      <w:szCs w:val="20"/>
    </w:rPr>
  </w:style>
  <w:style w:type="character" w:customStyle="1" w:styleId="CommentTextChar">
    <w:name w:val="Comment Text Char"/>
    <w:basedOn w:val="DefaultParagraphFont"/>
    <w:link w:val="CommentText"/>
    <w:uiPriority w:val="99"/>
    <w:semiHidden/>
    <w:rsid w:val="007A220B"/>
    <w:rPr>
      <w:sz w:val="20"/>
      <w:szCs w:val="20"/>
    </w:rPr>
  </w:style>
  <w:style w:type="paragraph" w:styleId="CommentSubject">
    <w:name w:val="annotation subject"/>
    <w:basedOn w:val="CommentText"/>
    <w:next w:val="CommentText"/>
    <w:link w:val="CommentSubjectChar"/>
    <w:uiPriority w:val="99"/>
    <w:semiHidden/>
    <w:unhideWhenUsed/>
    <w:rsid w:val="007A220B"/>
    <w:rPr>
      <w:b/>
      <w:bCs/>
    </w:rPr>
  </w:style>
  <w:style w:type="character" w:customStyle="1" w:styleId="CommentSubjectChar">
    <w:name w:val="Comment Subject Char"/>
    <w:basedOn w:val="CommentTextChar"/>
    <w:link w:val="CommentSubject"/>
    <w:uiPriority w:val="99"/>
    <w:semiHidden/>
    <w:rsid w:val="007A220B"/>
    <w:rPr>
      <w:b/>
      <w:bCs/>
      <w:sz w:val="20"/>
      <w:szCs w:val="20"/>
    </w:rPr>
  </w:style>
  <w:style w:type="table" w:styleId="TableGrid">
    <w:name w:val="Table Grid"/>
    <w:basedOn w:val="TableNormal"/>
    <w:uiPriority w:val="59"/>
    <w:rsid w:val="005A5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91C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1C37"/>
    <w:rPr>
      <w:rFonts w:asciiTheme="majorHAnsi" w:eastAsiaTheme="majorEastAsia" w:hAnsiTheme="majorHAnsi" w:cstheme="majorBidi"/>
      <w:spacing w:val="-10"/>
      <w:kern w:val="28"/>
      <w:sz w:val="56"/>
      <w:szCs w:val="56"/>
    </w:rPr>
  </w:style>
  <w:style w:type="paragraph" w:customStyle="1" w:styleId="NDSTitle">
    <w:name w:val="NDS Title"/>
    <w:basedOn w:val="Title"/>
    <w:next w:val="Normal"/>
    <w:autoRedefine/>
    <w:qFormat/>
    <w:rsid w:val="00415B00"/>
    <w:pPr>
      <w:spacing w:line="360" w:lineRule="auto"/>
    </w:pPr>
    <w:rPr>
      <w:rFonts w:ascii="Arial" w:eastAsia="Times New Roman" w:hAnsi="Arial" w:cs="Arial"/>
      <w:color w:val="000000" w:themeColor="text1"/>
      <w:sz w:val="40"/>
      <w:szCs w:val="40"/>
      <w:lang w:eastAsia="en-AU"/>
    </w:rPr>
  </w:style>
  <w:style w:type="paragraph" w:customStyle="1" w:styleId="NDSHeader">
    <w:name w:val="NDS Header"/>
    <w:basedOn w:val="NDSTitle"/>
    <w:autoRedefine/>
    <w:qFormat/>
    <w:rsid w:val="001834F6"/>
    <w:pPr>
      <w:spacing w:line="240" w:lineRule="auto"/>
    </w:pPr>
    <w:rPr>
      <w:rFonts w:eastAsia="Calibri"/>
      <w:b/>
      <w:color w:val="365F91" w:themeColor="accent1" w:themeShade="BF"/>
      <w:sz w:val="24"/>
      <w:szCs w:val="24"/>
    </w:rPr>
  </w:style>
  <w:style w:type="paragraph" w:customStyle="1" w:styleId="NDSSubheader">
    <w:name w:val="NDS Sub header"/>
    <w:basedOn w:val="Normal"/>
    <w:qFormat/>
    <w:rsid w:val="003F47BD"/>
    <w:pPr>
      <w:spacing w:after="0"/>
      <w:jc w:val="both"/>
    </w:pPr>
    <w:rPr>
      <w:rFonts w:cs="Arial"/>
      <w:b/>
    </w:rPr>
  </w:style>
  <w:style w:type="character" w:customStyle="1" w:styleId="Heading4Char">
    <w:name w:val="Heading 4 Char"/>
    <w:basedOn w:val="DefaultParagraphFont"/>
    <w:link w:val="Heading4"/>
    <w:uiPriority w:val="9"/>
    <w:rsid w:val="007A32E5"/>
    <w:rPr>
      <w:rFonts w:ascii="Times New Roman" w:hAnsi="Times New Roman" w:cs="Times New Roman"/>
      <w:b/>
      <w:bCs/>
      <w:sz w:val="24"/>
      <w:szCs w:val="24"/>
      <w:lang w:val="en-US"/>
    </w:rPr>
  </w:style>
  <w:style w:type="character" w:customStyle="1" w:styleId="Heading5Char">
    <w:name w:val="Heading 5 Char"/>
    <w:basedOn w:val="DefaultParagraphFont"/>
    <w:link w:val="Heading5"/>
    <w:uiPriority w:val="9"/>
    <w:rsid w:val="007A32E5"/>
    <w:rPr>
      <w:rFonts w:ascii="Times New Roman" w:hAnsi="Times New Roman" w:cs="Times New Roman"/>
      <w:b/>
      <w:bCs/>
      <w:sz w:val="20"/>
      <w:szCs w:val="20"/>
      <w:lang w:val="en-US"/>
    </w:rPr>
  </w:style>
  <w:style w:type="character" w:customStyle="1" w:styleId="apple-converted-space">
    <w:name w:val="apple-converted-space"/>
    <w:basedOn w:val="DefaultParagraphFont"/>
    <w:rsid w:val="007A32E5"/>
  </w:style>
  <w:style w:type="character" w:styleId="FollowedHyperlink">
    <w:name w:val="FollowedHyperlink"/>
    <w:basedOn w:val="DefaultParagraphFont"/>
    <w:uiPriority w:val="99"/>
    <w:semiHidden/>
    <w:unhideWhenUsed/>
    <w:rsid w:val="00852A7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C76"/>
    <w:rPr>
      <w:rFonts w:ascii="Arial" w:hAnsi="Arial"/>
    </w:rPr>
  </w:style>
  <w:style w:type="paragraph" w:styleId="Heading4">
    <w:name w:val="heading 4"/>
    <w:basedOn w:val="Normal"/>
    <w:link w:val="Heading4Char"/>
    <w:uiPriority w:val="9"/>
    <w:qFormat/>
    <w:rsid w:val="007A32E5"/>
    <w:pPr>
      <w:spacing w:before="100" w:beforeAutospacing="1" w:after="100" w:afterAutospacing="1" w:line="240" w:lineRule="auto"/>
      <w:outlineLvl w:val="3"/>
    </w:pPr>
    <w:rPr>
      <w:rFonts w:ascii="Times New Roman" w:hAnsi="Times New Roman" w:cs="Times New Roman"/>
      <w:b/>
      <w:bCs/>
      <w:sz w:val="24"/>
      <w:szCs w:val="24"/>
      <w:lang w:val="en-US"/>
    </w:rPr>
  </w:style>
  <w:style w:type="paragraph" w:styleId="Heading5">
    <w:name w:val="heading 5"/>
    <w:basedOn w:val="Normal"/>
    <w:link w:val="Heading5Char"/>
    <w:uiPriority w:val="9"/>
    <w:qFormat/>
    <w:rsid w:val="007A32E5"/>
    <w:pPr>
      <w:spacing w:before="100" w:beforeAutospacing="1" w:after="100" w:afterAutospacing="1" w:line="240" w:lineRule="auto"/>
      <w:outlineLvl w:val="4"/>
    </w:pPr>
    <w:rPr>
      <w:rFonts w:ascii="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CCC"/>
    <w:pPr>
      <w:ind w:left="720"/>
      <w:contextualSpacing/>
    </w:pPr>
  </w:style>
  <w:style w:type="paragraph" w:styleId="Header">
    <w:name w:val="header"/>
    <w:basedOn w:val="Normal"/>
    <w:link w:val="HeaderChar"/>
    <w:uiPriority w:val="99"/>
    <w:unhideWhenUsed/>
    <w:rsid w:val="008558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8F8"/>
  </w:style>
  <w:style w:type="paragraph" w:styleId="Footer">
    <w:name w:val="footer"/>
    <w:basedOn w:val="Normal"/>
    <w:link w:val="FooterChar"/>
    <w:uiPriority w:val="99"/>
    <w:unhideWhenUsed/>
    <w:rsid w:val="008558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8F8"/>
  </w:style>
  <w:style w:type="paragraph" w:styleId="BalloonText">
    <w:name w:val="Balloon Text"/>
    <w:basedOn w:val="Normal"/>
    <w:link w:val="BalloonTextChar"/>
    <w:uiPriority w:val="99"/>
    <w:semiHidden/>
    <w:unhideWhenUsed/>
    <w:rsid w:val="00F71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56F"/>
    <w:rPr>
      <w:rFonts w:ascii="Tahoma" w:hAnsi="Tahoma" w:cs="Tahoma"/>
      <w:sz w:val="16"/>
      <w:szCs w:val="16"/>
    </w:rPr>
  </w:style>
  <w:style w:type="paragraph" w:customStyle="1" w:styleId="Default">
    <w:name w:val="Default"/>
    <w:rsid w:val="000125A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F1124"/>
    <w:rPr>
      <w:color w:val="0000FF" w:themeColor="hyperlink"/>
      <w:u w:val="single"/>
    </w:rPr>
  </w:style>
  <w:style w:type="paragraph" w:styleId="NormalWeb">
    <w:name w:val="Normal (Web)"/>
    <w:basedOn w:val="Normal"/>
    <w:uiPriority w:val="99"/>
    <w:semiHidden/>
    <w:unhideWhenUsed/>
    <w:rsid w:val="005F112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Bullet">
    <w:name w:val="List Bullet"/>
    <w:basedOn w:val="Normal"/>
    <w:uiPriority w:val="99"/>
    <w:unhideWhenUsed/>
    <w:rsid w:val="001C0E56"/>
    <w:pPr>
      <w:numPr>
        <w:numId w:val="2"/>
      </w:numPr>
      <w:contextualSpacing/>
    </w:pPr>
  </w:style>
  <w:style w:type="paragraph" w:customStyle="1" w:styleId="imported-Normal">
    <w:name w:val="imported-Normal"/>
    <w:rsid w:val="00BA7D0A"/>
    <w:pPr>
      <w:spacing w:after="0" w:line="240" w:lineRule="auto"/>
    </w:pPr>
    <w:rPr>
      <w:rFonts w:ascii="Times New Roman" w:eastAsia="ヒラギノ角ゴ Pro W3" w:hAnsi="Times New Roman" w:cs="Times New Roman"/>
      <w:color w:val="000000"/>
      <w:sz w:val="24"/>
      <w:szCs w:val="24"/>
      <w:lang w:val="en-US"/>
    </w:rPr>
  </w:style>
  <w:style w:type="character" w:styleId="CommentReference">
    <w:name w:val="annotation reference"/>
    <w:basedOn w:val="DefaultParagraphFont"/>
    <w:uiPriority w:val="99"/>
    <w:semiHidden/>
    <w:unhideWhenUsed/>
    <w:rsid w:val="007A220B"/>
    <w:rPr>
      <w:sz w:val="16"/>
      <w:szCs w:val="16"/>
    </w:rPr>
  </w:style>
  <w:style w:type="paragraph" w:styleId="CommentText">
    <w:name w:val="annotation text"/>
    <w:basedOn w:val="Normal"/>
    <w:link w:val="CommentTextChar"/>
    <w:uiPriority w:val="99"/>
    <w:semiHidden/>
    <w:unhideWhenUsed/>
    <w:rsid w:val="007A220B"/>
    <w:pPr>
      <w:spacing w:line="240" w:lineRule="auto"/>
    </w:pPr>
    <w:rPr>
      <w:sz w:val="20"/>
      <w:szCs w:val="20"/>
    </w:rPr>
  </w:style>
  <w:style w:type="character" w:customStyle="1" w:styleId="CommentTextChar">
    <w:name w:val="Comment Text Char"/>
    <w:basedOn w:val="DefaultParagraphFont"/>
    <w:link w:val="CommentText"/>
    <w:uiPriority w:val="99"/>
    <w:semiHidden/>
    <w:rsid w:val="007A220B"/>
    <w:rPr>
      <w:sz w:val="20"/>
      <w:szCs w:val="20"/>
    </w:rPr>
  </w:style>
  <w:style w:type="paragraph" w:styleId="CommentSubject">
    <w:name w:val="annotation subject"/>
    <w:basedOn w:val="CommentText"/>
    <w:next w:val="CommentText"/>
    <w:link w:val="CommentSubjectChar"/>
    <w:uiPriority w:val="99"/>
    <w:semiHidden/>
    <w:unhideWhenUsed/>
    <w:rsid w:val="007A220B"/>
    <w:rPr>
      <w:b/>
      <w:bCs/>
    </w:rPr>
  </w:style>
  <w:style w:type="character" w:customStyle="1" w:styleId="CommentSubjectChar">
    <w:name w:val="Comment Subject Char"/>
    <w:basedOn w:val="CommentTextChar"/>
    <w:link w:val="CommentSubject"/>
    <w:uiPriority w:val="99"/>
    <w:semiHidden/>
    <w:rsid w:val="007A220B"/>
    <w:rPr>
      <w:b/>
      <w:bCs/>
      <w:sz w:val="20"/>
      <w:szCs w:val="20"/>
    </w:rPr>
  </w:style>
  <w:style w:type="table" w:styleId="TableGrid">
    <w:name w:val="Table Grid"/>
    <w:basedOn w:val="TableNormal"/>
    <w:uiPriority w:val="59"/>
    <w:rsid w:val="005A5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91C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1C37"/>
    <w:rPr>
      <w:rFonts w:asciiTheme="majorHAnsi" w:eastAsiaTheme="majorEastAsia" w:hAnsiTheme="majorHAnsi" w:cstheme="majorBidi"/>
      <w:spacing w:val="-10"/>
      <w:kern w:val="28"/>
      <w:sz w:val="56"/>
      <w:szCs w:val="56"/>
    </w:rPr>
  </w:style>
  <w:style w:type="paragraph" w:customStyle="1" w:styleId="NDSTitle">
    <w:name w:val="NDS Title"/>
    <w:basedOn w:val="Title"/>
    <w:next w:val="Normal"/>
    <w:autoRedefine/>
    <w:qFormat/>
    <w:rsid w:val="00415B00"/>
    <w:pPr>
      <w:spacing w:line="360" w:lineRule="auto"/>
    </w:pPr>
    <w:rPr>
      <w:rFonts w:ascii="Arial" w:eastAsia="Times New Roman" w:hAnsi="Arial" w:cs="Arial"/>
      <w:color w:val="000000" w:themeColor="text1"/>
      <w:sz w:val="40"/>
      <w:szCs w:val="40"/>
      <w:lang w:eastAsia="en-AU"/>
    </w:rPr>
  </w:style>
  <w:style w:type="paragraph" w:customStyle="1" w:styleId="NDSHeader">
    <w:name w:val="NDS Header"/>
    <w:basedOn w:val="NDSTitle"/>
    <w:autoRedefine/>
    <w:qFormat/>
    <w:rsid w:val="001834F6"/>
    <w:pPr>
      <w:spacing w:line="240" w:lineRule="auto"/>
    </w:pPr>
    <w:rPr>
      <w:rFonts w:eastAsia="Calibri"/>
      <w:b/>
      <w:color w:val="365F91" w:themeColor="accent1" w:themeShade="BF"/>
      <w:sz w:val="24"/>
      <w:szCs w:val="24"/>
    </w:rPr>
  </w:style>
  <w:style w:type="paragraph" w:customStyle="1" w:styleId="NDSSubheader">
    <w:name w:val="NDS Sub header"/>
    <w:basedOn w:val="Normal"/>
    <w:qFormat/>
    <w:rsid w:val="003F47BD"/>
    <w:pPr>
      <w:spacing w:after="0"/>
      <w:jc w:val="both"/>
    </w:pPr>
    <w:rPr>
      <w:rFonts w:cs="Arial"/>
      <w:b/>
    </w:rPr>
  </w:style>
  <w:style w:type="character" w:customStyle="1" w:styleId="Heading4Char">
    <w:name w:val="Heading 4 Char"/>
    <w:basedOn w:val="DefaultParagraphFont"/>
    <w:link w:val="Heading4"/>
    <w:uiPriority w:val="9"/>
    <w:rsid w:val="007A32E5"/>
    <w:rPr>
      <w:rFonts w:ascii="Times New Roman" w:hAnsi="Times New Roman" w:cs="Times New Roman"/>
      <w:b/>
      <w:bCs/>
      <w:sz w:val="24"/>
      <w:szCs w:val="24"/>
      <w:lang w:val="en-US"/>
    </w:rPr>
  </w:style>
  <w:style w:type="character" w:customStyle="1" w:styleId="Heading5Char">
    <w:name w:val="Heading 5 Char"/>
    <w:basedOn w:val="DefaultParagraphFont"/>
    <w:link w:val="Heading5"/>
    <w:uiPriority w:val="9"/>
    <w:rsid w:val="007A32E5"/>
    <w:rPr>
      <w:rFonts w:ascii="Times New Roman" w:hAnsi="Times New Roman" w:cs="Times New Roman"/>
      <w:b/>
      <w:bCs/>
      <w:sz w:val="20"/>
      <w:szCs w:val="20"/>
      <w:lang w:val="en-US"/>
    </w:rPr>
  </w:style>
  <w:style w:type="character" w:customStyle="1" w:styleId="apple-converted-space">
    <w:name w:val="apple-converted-space"/>
    <w:basedOn w:val="DefaultParagraphFont"/>
    <w:rsid w:val="007A32E5"/>
  </w:style>
  <w:style w:type="character" w:styleId="FollowedHyperlink">
    <w:name w:val="FollowedHyperlink"/>
    <w:basedOn w:val="DefaultParagraphFont"/>
    <w:uiPriority w:val="99"/>
    <w:semiHidden/>
    <w:unhideWhenUsed/>
    <w:rsid w:val="00852A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1679">
      <w:bodyDiv w:val="1"/>
      <w:marLeft w:val="0"/>
      <w:marRight w:val="0"/>
      <w:marTop w:val="0"/>
      <w:marBottom w:val="0"/>
      <w:divBdr>
        <w:top w:val="none" w:sz="0" w:space="0" w:color="auto"/>
        <w:left w:val="none" w:sz="0" w:space="0" w:color="auto"/>
        <w:bottom w:val="none" w:sz="0" w:space="0" w:color="auto"/>
        <w:right w:val="none" w:sz="0" w:space="0" w:color="auto"/>
      </w:divBdr>
      <w:divsChild>
        <w:div w:id="1472937319">
          <w:marLeft w:val="547"/>
          <w:marRight w:val="0"/>
          <w:marTop w:val="0"/>
          <w:marBottom w:val="0"/>
          <w:divBdr>
            <w:top w:val="none" w:sz="0" w:space="0" w:color="auto"/>
            <w:left w:val="none" w:sz="0" w:space="0" w:color="auto"/>
            <w:bottom w:val="none" w:sz="0" w:space="0" w:color="auto"/>
            <w:right w:val="none" w:sz="0" w:space="0" w:color="auto"/>
          </w:divBdr>
        </w:div>
        <w:div w:id="924723421">
          <w:marLeft w:val="547"/>
          <w:marRight w:val="0"/>
          <w:marTop w:val="0"/>
          <w:marBottom w:val="0"/>
          <w:divBdr>
            <w:top w:val="none" w:sz="0" w:space="0" w:color="auto"/>
            <w:left w:val="none" w:sz="0" w:space="0" w:color="auto"/>
            <w:bottom w:val="none" w:sz="0" w:space="0" w:color="auto"/>
            <w:right w:val="none" w:sz="0" w:space="0" w:color="auto"/>
          </w:divBdr>
        </w:div>
        <w:div w:id="608508593">
          <w:marLeft w:val="547"/>
          <w:marRight w:val="0"/>
          <w:marTop w:val="0"/>
          <w:marBottom w:val="0"/>
          <w:divBdr>
            <w:top w:val="none" w:sz="0" w:space="0" w:color="auto"/>
            <w:left w:val="none" w:sz="0" w:space="0" w:color="auto"/>
            <w:bottom w:val="none" w:sz="0" w:space="0" w:color="auto"/>
            <w:right w:val="none" w:sz="0" w:space="0" w:color="auto"/>
          </w:divBdr>
        </w:div>
        <w:div w:id="2110612266">
          <w:marLeft w:val="547"/>
          <w:marRight w:val="0"/>
          <w:marTop w:val="0"/>
          <w:marBottom w:val="0"/>
          <w:divBdr>
            <w:top w:val="none" w:sz="0" w:space="0" w:color="auto"/>
            <w:left w:val="none" w:sz="0" w:space="0" w:color="auto"/>
            <w:bottom w:val="none" w:sz="0" w:space="0" w:color="auto"/>
            <w:right w:val="none" w:sz="0" w:space="0" w:color="auto"/>
          </w:divBdr>
        </w:div>
        <w:div w:id="286397227">
          <w:marLeft w:val="547"/>
          <w:marRight w:val="0"/>
          <w:marTop w:val="0"/>
          <w:marBottom w:val="0"/>
          <w:divBdr>
            <w:top w:val="none" w:sz="0" w:space="0" w:color="auto"/>
            <w:left w:val="none" w:sz="0" w:space="0" w:color="auto"/>
            <w:bottom w:val="none" w:sz="0" w:space="0" w:color="auto"/>
            <w:right w:val="none" w:sz="0" w:space="0" w:color="auto"/>
          </w:divBdr>
        </w:div>
        <w:div w:id="1894267077">
          <w:marLeft w:val="547"/>
          <w:marRight w:val="0"/>
          <w:marTop w:val="0"/>
          <w:marBottom w:val="0"/>
          <w:divBdr>
            <w:top w:val="none" w:sz="0" w:space="0" w:color="auto"/>
            <w:left w:val="none" w:sz="0" w:space="0" w:color="auto"/>
            <w:bottom w:val="none" w:sz="0" w:space="0" w:color="auto"/>
            <w:right w:val="none" w:sz="0" w:space="0" w:color="auto"/>
          </w:divBdr>
        </w:div>
        <w:div w:id="1705905420">
          <w:marLeft w:val="547"/>
          <w:marRight w:val="0"/>
          <w:marTop w:val="0"/>
          <w:marBottom w:val="0"/>
          <w:divBdr>
            <w:top w:val="none" w:sz="0" w:space="0" w:color="auto"/>
            <w:left w:val="none" w:sz="0" w:space="0" w:color="auto"/>
            <w:bottom w:val="none" w:sz="0" w:space="0" w:color="auto"/>
            <w:right w:val="none" w:sz="0" w:space="0" w:color="auto"/>
          </w:divBdr>
        </w:div>
        <w:div w:id="1212569569">
          <w:marLeft w:val="547"/>
          <w:marRight w:val="0"/>
          <w:marTop w:val="0"/>
          <w:marBottom w:val="0"/>
          <w:divBdr>
            <w:top w:val="none" w:sz="0" w:space="0" w:color="auto"/>
            <w:left w:val="none" w:sz="0" w:space="0" w:color="auto"/>
            <w:bottom w:val="none" w:sz="0" w:space="0" w:color="auto"/>
            <w:right w:val="none" w:sz="0" w:space="0" w:color="auto"/>
          </w:divBdr>
        </w:div>
        <w:div w:id="1814442806">
          <w:marLeft w:val="547"/>
          <w:marRight w:val="0"/>
          <w:marTop w:val="0"/>
          <w:marBottom w:val="0"/>
          <w:divBdr>
            <w:top w:val="none" w:sz="0" w:space="0" w:color="auto"/>
            <w:left w:val="none" w:sz="0" w:space="0" w:color="auto"/>
            <w:bottom w:val="none" w:sz="0" w:space="0" w:color="auto"/>
            <w:right w:val="none" w:sz="0" w:space="0" w:color="auto"/>
          </w:divBdr>
        </w:div>
        <w:div w:id="715668052">
          <w:marLeft w:val="547"/>
          <w:marRight w:val="0"/>
          <w:marTop w:val="0"/>
          <w:marBottom w:val="0"/>
          <w:divBdr>
            <w:top w:val="none" w:sz="0" w:space="0" w:color="auto"/>
            <w:left w:val="none" w:sz="0" w:space="0" w:color="auto"/>
            <w:bottom w:val="none" w:sz="0" w:space="0" w:color="auto"/>
            <w:right w:val="none" w:sz="0" w:space="0" w:color="auto"/>
          </w:divBdr>
        </w:div>
        <w:div w:id="1375613190">
          <w:marLeft w:val="547"/>
          <w:marRight w:val="0"/>
          <w:marTop w:val="0"/>
          <w:marBottom w:val="0"/>
          <w:divBdr>
            <w:top w:val="none" w:sz="0" w:space="0" w:color="auto"/>
            <w:left w:val="none" w:sz="0" w:space="0" w:color="auto"/>
            <w:bottom w:val="none" w:sz="0" w:space="0" w:color="auto"/>
            <w:right w:val="none" w:sz="0" w:space="0" w:color="auto"/>
          </w:divBdr>
        </w:div>
        <w:div w:id="892960475">
          <w:marLeft w:val="547"/>
          <w:marRight w:val="0"/>
          <w:marTop w:val="0"/>
          <w:marBottom w:val="0"/>
          <w:divBdr>
            <w:top w:val="none" w:sz="0" w:space="0" w:color="auto"/>
            <w:left w:val="none" w:sz="0" w:space="0" w:color="auto"/>
            <w:bottom w:val="none" w:sz="0" w:space="0" w:color="auto"/>
            <w:right w:val="none" w:sz="0" w:space="0" w:color="auto"/>
          </w:divBdr>
        </w:div>
        <w:div w:id="293947953">
          <w:marLeft w:val="547"/>
          <w:marRight w:val="0"/>
          <w:marTop w:val="0"/>
          <w:marBottom w:val="0"/>
          <w:divBdr>
            <w:top w:val="none" w:sz="0" w:space="0" w:color="auto"/>
            <w:left w:val="none" w:sz="0" w:space="0" w:color="auto"/>
            <w:bottom w:val="none" w:sz="0" w:space="0" w:color="auto"/>
            <w:right w:val="none" w:sz="0" w:space="0" w:color="auto"/>
          </w:divBdr>
        </w:div>
        <w:div w:id="1270971229">
          <w:marLeft w:val="547"/>
          <w:marRight w:val="0"/>
          <w:marTop w:val="0"/>
          <w:marBottom w:val="0"/>
          <w:divBdr>
            <w:top w:val="none" w:sz="0" w:space="0" w:color="auto"/>
            <w:left w:val="none" w:sz="0" w:space="0" w:color="auto"/>
            <w:bottom w:val="none" w:sz="0" w:space="0" w:color="auto"/>
            <w:right w:val="none" w:sz="0" w:space="0" w:color="auto"/>
          </w:divBdr>
        </w:div>
        <w:div w:id="1664157757">
          <w:marLeft w:val="547"/>
          <w:marRight w:val="0"/>
          <w:marTop w:val="0"/>
          <w:marBottom w:val="0"/>
          <w:divBdr>
            <w:top w:val="none" w:sz="0" w:space="0" w:color="auto"/>
            <w:left w:val="none" w:sz="0" w:space="0" w:color="auto"/>
            <w:bottom w:val="none" w:sz="0" w:space="0" w:color="auto"/>
            <w:right w:val="none" w:sz="0" w:space="0" w:color="auto"/>
          </w:divBdr>
        </w:div>
        <w:div w:id="260528239">
          <w:marLeft w:val="547"/>
          <w:marRight w:val="0"/>
          <w:marTop w:val="0"/>
          <w:marBottom w:val="0"/>
          <w:divBdr>
            <w:top w:val="none" w:sz="0" w:space="0" w:color="auto"/>
            <w:left w:val="none" w:sz="0" w:space="0" w:color="auto"/>
            <w:bottom w:val="none" w:sz="0" w:space="0" w:color="auto"/>
            <w:right w:val="none" w:sz="0" w:space="0" w:color="auto"/>
          </w:divBdr>
        </w:div>
        <w:div w:id="2099674918">
          <w:marLeft w:val="547"/>
          <w:marRight w:val="0"/>
          <w:marTop w:val="0"/>
          <w:marBottom w:val="0"/>
          <w:divBdr>
            <w:top w:val="none" w:sz="0" w:space="0" w:color="auto"/>
            <w:left w:val="none" w:sz="0" w:space="0" w:color="auto"/>
            <w:bottom w:val="none" w:sz="0" w:space="0" w:color="auto"/>
            <w:right w:val="none" w:sz="0" w:space="0" w:color="auto"/>
          </w:divBdr>
        </w:div>
        <w:div w:id="1217618982">
          <w:marLeft w:val="547"/>
          <w:marRight w:val="0"/>
          <w:marTop w:val="0"/>
          <w:marBottom w:val="0"/>
          <w:divBdr>
            <w:top w:val="none" w:sz="0" w:space="0" w:color="auto"/>
            <w:left w:val="none" w:sz="0" w:space="0" w:color="auto"/>
            <w:bottom w:val="none" w:sz="0" w:space="0" w:color="auto"/>
            <w:right w:val="none" w:sz="0" w:space="0" w:color="auto"/>
          </w:divBdr>
        </w:div>
        <w:div w:id="1530099176">
          <w:marLeft w:val="547"/>
          <w:marRight w:val="0"/>
          <w:marTop w:val="0"/>
          <w:marBottom w:val="0"/>
          <w:divBdr>
            <w:top w:val="none" w:sz="0" w:space="0" w:color="auto"/>
            <w:left w:val="none" w:sz="0" w:space="0" w:color="auto"/>
            <w:bottom w:val="none" w:sz="0" w:space="0" w:color="auto"/>
            <w:right w:val="none" w:sz="0" w:space="0" w:color="auto"/>
          </w:divBdr>
        </w:div>
        <w:div w:id="322901258">
          <w:marLeft w:val="547"/>
          <w:marRight w:val="0"/>
          <w:marTop w:val="0"/>
          <w:marBottom w:val="0"/>
          <w:divBdr>
            <w:top w:val="none" w:sz="0" w:space="0" w:color="auto"/>
            <w:left w:val="none" w:sz="0" w:space="0" w:color="auto"/>
            <w:bottom w:val="none" w:sz="0" w:space="0" w:color="auto"/>
            <w:right w:val="none" w:sz="0" w:space="0" w:color="auto"/>
          </w:divBdr>
        </w:div>
        <w:div w:id="1591891160">
          <w:marLeft w:val="547"/>
          <w:marRight w:val="0"/>
          <w:marTop w:val="0"/>
          <w:marBottom w:val="0"/>
          <w:divBdr>
            <w:top w:val="none" w:sz="0" w:space="0" w:color="auto"/>
            <w:left w:val="none" w:sz="0" w:space="0" w:color="auto"/>
            <w:bottom w:val="none" w:sz="0" w:space="0" w:color="auto"/>
            <w:right w:val="none" w:sz="0" w:space="0" w:color="auto"/>
          </w:divBdr>
        </w:div>
      </w:divsChild>
    </w:div>
    <w:div w:id="72968837">
      <w:bodyDiv w:val="1"/>
      <w:marLeft w:val="0"/>
      <w:marRight w:val="0"/>
      <w:marTop w:val="0"/>
      <w:marBottom w:val="0"/>
      <w:divBdr>
        <w:top w:val="none" w:sz="0" w:space="0" w:color="auto"/>
        <w:left w:val="none" w:sz="0" w:space="0" w:color="auto"/>
        <w:bottom w:val="none" w:sz="0" w:space="0" w:color="auto"/>
        <w:right w:val="none" w:sz="0" w:space="0" w:color="auto"/>
      </w:divBdr>
      <w:divsChild>
        <w:div w:id="67968602">
          <w:marLeft w:val="547"/>
          <w:marRight w:val="0"/>
          <w:marTop w:val="0"/>
          <w:marBottom w:val="0"/>
          <w:divBdr>
            <w:top w:val="none" w:sz="0" w:space="0" w:color="auto"/>
            <w:left w:val="none" w:sz="0" w:space="0" w:color="auto"/>
            <w:bottom w:val="none" w:sz="0" w:space="0" w:color="auto"/>
            <w:right w:val="none" w:sz="0" w:space="0" w:color="auto"/>
          </w:divBdr>
        </w:div>
        <w:div w:id="1629436225">
          <w:marLeft w:val="547"/>
          <w:marRight w:val="0"/>
          <w:marTop w:val="0"/>
          <w:marBottom w:val="0"/>
          <w:divBdr>
            <w:top w:val="none" w:sz="0" w:space="0" w:color="auto"/>
            <w:left w:val="none" w:sz="0" w:space="0" w:color="auto"/>
            <w:bottom w:val="none" w:sz="0" w:space="0" w:color="auto"/>
            <w:right w:val="none" w:sz="0" w:space="0" w:color="auto"/>
          </w:divBdr>
        </w:div>
      </w:divsChild>
    </w:div>
    <w:div w:id="90513643">
      <w:bodyDiv w:val="1"/>
      <w:marLeft w:val="0"/>
      <w:marRight w:val="0"/>
      <w:marTop w:val="0"/>
      <w:marBottom w:val="0"/>
      <w:divBdr>
        <w:top w:val="none" w:sz="0" w:space="0" w:color="auto"/>
        <w:left w:val="none" w:sz="0" w:space="0" w:color="auto"/>
        <w:bottom w:val="none" w:sz="0" w:space="0" w:color="auto"/>
        <w:right w:val="none" w:sz="0" w:space="0" w:color="auto"/>
      </w:divBdr>
      <w:divsChild>
        <w:div w:id="937757320">
          <w:marLeft w:val="547"/>
          <w:marRight w:val="0"/>
          <w:marTop w:val="0"/>
          <w:marBottom w:val="0"/>
          <w:divBdr>
            <w:top w:val="none" w:sz="0" w:space="0" w:color="auto"/>
            <w:left w:val="none" w:sz="0" w:space="0" w:color="auto"/>
            <w:bottom w:val="none" w:sz="0" w:space="0" w:color="auto"/>
            <w:right w:val="none" w:sz="0" w:space="0" w:color="auto"/>
          </w:divBdr>
        </w:div>
      </w:divsChild>
    </w:div>
    <w:div w:id="205071826">
      <w:bodyDiv w:val="1"/>
      <w:marLeft w:val="0"/>
      <w:marRight w:val="0"/>
      <w:marTop w:val="0"/>
      <w:marBottom w:val="0"/>
      <w:divBdr>
        <w:top w:val="none" w:sz="0" w:space="0" w:color="auto"/>
        <w:left w:val="none" w:sz="0" w:space="0" w:color="auto"/>
        <w:bottom w:val="none" w:sz="0" w:space="0" w:color="auto"/>
        <w:right w:val="none" w:sz="0" w:space="0" w:color="auto"/>
      </w:divBdr>
      <w:divsChild>
        <w:div w:id="1195071606">
          <w:marLeft w:val="547"/>
          <w:marRight w:val="0"/>
          <w:marTop w:val="0"/>
          <w:marBottom w:val="0"/>
          <w:divBdr>
            <w:top w:val="none" w:sz="0" w:space="0" w:color="auto"/>
            <w:left w:val="none" w:sz="0" w:space="0" w:color="auto"/>
            <w:bottom w:val="none" w:sz="0" w:space="0" w:color="auto"/>
            <w:right w:val="none" w:sz="0" w:space="0" w:color="auto"/>
          </w:divBdr>
        </w:div>
        <w:div w:id="1952277980">
          <w:marLeft w:val="547"/>
          <w:marRight w:val="0"/>
          <w:marTop w:val="0"/>
          <w:marBottom w:val="0"/>
          <w:divBdr>
            <w:top w:val="none" w:sz="0" w:space="0" w:color="auto"/>
            <w:left w:val="none" w:sz="0" w:space="0" w:color="auto"/>
            <w:bottom w:val="none" w:sz="0" w:space="0" w:color="auto"/>
            <w:right w:val="none" w:sz="0" w:space="0" w:color="auto"/>
          </w:divBdr>
        </w:div>
        <w:div w:id="1084230775">
          <w:marLeft w:val="547"/>
          <w:marRight w:val="0"/>
          <w:marTop w:val="0"/>
          <w:marBottom w:val="0"/>
          <w:divBdr>
            <w:top w:val="none" w:sz="0" w:space="0" w:color="auto"/>
            <w:left w:val="none" w:sz="0" w:space="0" w:color="auto"/>
            <w:bottom w:val="none" w:sz="0" w:space="0" w:color="auto"/>
            <w:right w:val="none" w:sz="0" w:space="0" w:color="auto"/>
          </w:divBdr>
        </w:div>
        <w:div w:id="1231506207">
          <w:marLeft w:val="547"/>
          <w:marRight w:val="0"/>
          <w:marTop w:val="0"/>
          <w:marBottom w:val="0"/>
          <w:divBdr>
            <w:top w:val="none" w:sz="0" w:space="0" w:color="auto"/>
            <w:left w:val="none" w:sz="0" w:space="0" w:color="auto"/>
            <w:bottom w:val="none" w:sz="0" w:space="0" w:color="auto"/>
            <w:right w:val="none" w:sz="0" w:space="0" w:color="auto"/>
          </w:divBdr>
        </w:div>
        <w:div w:id="267467613">
          <w:marLeft w:val="547"/>
          <w:marRight w:val="0"/>
          <w:marTop w:val="0"/>
          <w:marBottom w:val="0"/>
          <w:divBdr>
            <w:top w:val="none" w:sz="0" w:space="0" w:color="auto"/>
            <w:left w:val="none" w:sz="0" w:space="0" w:color="auto"/>
            <w:bottom w:val="none" w:sz="0" w:space="0" w:color="auto"/>
            <w:right w:val="none" w:sz="0" w:space="0" w:color="auto"/>
          </w:divBdr>
        </w:div>
        <w:div w:id="1793935200">
          <w:marLeft w:val="547"/>
          <w:marRight w:val="0"/>
          <w:marTop w:val="0"/>
          <w:marBottom w:val="0"/>
          <w:divBdr>
            <w:top w:val="none" w:sz="0" w:space="0" w:color="auto"/>
            <w:left w:val="none" w:sz="0" w:space="0" w:color="auto"/>
            <w:bottom w:val="none" w:sz="0" w:space="0" w:color="auto"/>
            <w:right w:val="none" w:sz="0" w:space="0" w:color="auto"/>
          </w:divBdr>
        </w:div>
        <w:div w:id="1190992239">
          <w:marLeft w:val="547"/>
          <w:marRight w:val="0"/>
          <w:marTop w:val="0"/>
          <w:marBottom w:val="0"/>
          <w:divBdr>
            <w:top w:val="none" w:sz="0" w:space="0" w:color="auto"/>
            <w:left w:val="none" w:sz="0" w:space="0" w:color="auto"/>
            <w:bottom w:val="none" w:sz="0" w:space="0" w:color="auto"/>
            <w:right w:val="none" w:sz="0" w:space="0" w:color="auto"/>
          </w:divBdr>
        </w:div>
        <w:div w:id="392626323">
          <w:marLeft w:val="547"/>
          <w:marRight w:val="0"/>
          <w:marTop w:val="0"/>
          <w:marBottom w:val="0"/>
          <w:divBdr>
            <w:top w:val="none" w:sz="0" w:space="0" w:color="auto"/>
            <w:left w:val="none" w:sz="0" w:space="0" w:color="auto"/>
            <w:bottom w:val="none" w:sz="0" w:space="0" w:color="auto"/>
            <w:right w:val="none" w:sz="0" w:space="0" w:color="auto"/>
          </w:divBdr>
        </w:div>
        <w:div w:id="2062829466">
          <w:marLeft w:val="547"/>
          <w:marRight w:val="0"/>
          <w:marTop w:val="0"/>
          <w:marBottom w:val="0"/>
          <w:divBdr>
            <w:top w:val="none" w:sz="0" w:space="0" w:color="auto"/>
            <w:left w:val="none" w:sz="0" w:space="0" w:color="auto"/>
            <w:bottom w:val="none" w:sz="0" w:space="0" w:color="auto"/>
            <w:right w:val="none" w:sz="0" w:space="0" w:color="auto"/>
          </w:divBdr>
        </w:div>
        <w:div w:id="1201742167">
          <w:marLeft w:val="547"/>
          <w:marRight w:val="0"/>
          <w:marTop w:val="0"/>
          <w:marBottom w:val="0"/>
          <w:divBdr>
            <w:top w:val="none" w:sz="0" w:space="0" w:color="auto"/>
            <w:left w:val="none" w:sz="0" w:space="0" w:color="auto"/>
            <w:bottom w:val="none" w:sz="0" w:space="0" w:color="auto"/>
            <w:right w:val="none" w:sz="0" w:space="0" w:color="auto"/>
          </w:divBdr>
        </w:div>
        <w:div w:id="1766489673">
          <w:marLeft w:val="547"/>
          <w:marRight w:val="0"/>
          <w:marTop w:val="0"/>
          <w:marBottom w:val="0"/>
          <w:divBdr>
            <w:top w:val="none" w:sz="0" w:space="0" w:color="auto"/>
            <w:left w:val="none" w:sz="0" w:space="0" w:color="auto"/>
            <w:bottom w:val="none" w:sz="0" w:space="0" w:color="auto"/>
            <w:right w:val="none" w:sz="0" w:space="0" w:color="auto"/>
          </w:divBdr>
        </w:div>
        <w:div w:id="181167271">
          <w:marLeft w:val="547"/>
          <w:marRight w:val="0"/>
          <w:marTop w:val="0"/>
          <w:marBottom w:val="0"/>
          <w:divBdr>
            <w:top w:val="none" w:sz="0" w:space="0" w:color="auto"/>
            <w:left w:val="none" w:sz="0" w:space="0" w:color="auto"/>
            <w:bottom w:val="none" w:sz="0" w:space="0" w:color="auto"/>
            <w:right w:val="none" w:sz="0" w:space="0" w:color="auto"/>
          </w:divBdr>
        </w:div>
        <w:div w:id="339890085">
          <w:marLeft w:val="547"/>
          <w:marRight w:val="0"/>
          <w:marTop w:val="0"/>
          <w:marBottom w:val="0"/>
          <w:divBdr>
            <w:top w:val="none" w:sz="0" w:space="0" w:color="auto"/>
            <w:left w:val="none" w:sz="0" w:space="0" w:color="auto"/>
            <w:bottom w:val="none" w:sz="0" w:space="0" w:color="auto"/>
            <w:right w:val="none" w:sz="0" w:space="0" w:color="auto"/>
          </w:divBdr>
        </w:div>
        <w:div w:id="1189292155">
          <w:marLeft w:val="547"/>
          <w:marRight w:val="0"/>
          <w:marTop w:val="0"/>
          <w:marBottom w:val="0"/>
          <w:divBdr>
            <w:top w:val="none" w:sz="0" w:space="0" w:color="auto"/>
            <w:left w:val="none" w:sz="0" w:space="0" w:color="auto"/>
            <w:bottom w:val="none" w:sz="0" w:space="0" w:color="auto"/>
            <w:right w:val="none" w:sz="0" w:space="0" w:color="auto"/>
          </w:divBdr>
        </w:div>
      </w:divsChild>
    </w:div>
    <w:div w:id="344064239">
      <w:bodyDiv w:val="1"/>
      <w:marLeft w:val="0"/>
      <w:marRight w:val="0"/>
      <w:marTop w:val="0"/>
      <w:marBottom w:val="0"/>
      <w:divBdr>
        <w:top w:val="none" w:sz="0" w:space="0" w:color="auto"/>
        <w:left w:val="none" w:sz="0" w:space="0" w:color="auto"/>
        <w:bottom w:val="none" w:sz="0" w:space="0" w:color="auto"/>
        <w:right w:val="none" w:sz="0" w:space="0" w:color="auto"/>
      </w:divBdr>
    </w:div>
    <w:div w:id="450907206">
      <w:bodyDiv w:val="1"/>
      <w:marLeft w:val="0"/>
      <w:marRight w:val="0"/>
      <w:marTop w:val="0"/>
      <w:marBottom w:val="0"/>
      <w:divBdr>
        <w:top w:val="none" w:sz="0" w:space="0" w:color="auto"/>
        <w:left w:val="none" w:sz="0" w:space="0" w:color="auto"/>
        <w:bottom w:val="none" w:sz="0" w:space="0" w:color="auto"/>
        <w:right w:val="none" w:sz="0" w:space="0" w:color="auto"/>
      </w:divBdr>
      <w:divsChild>
        <w:div w:id="125050919">
          <w:marLeft w:val="547"/>
          <w:marRight w:val="0"/>
          <w:marTop w:val="0"/>
          <w:marBottom w:val="0"/>
          <w:divBdr>
            <w:top w:val="none" w:sz="0" w:space="0" w:color="auto"/>
            <w:left w:val="none" w:sz="0" w:space="0" w:color="auto"/>
            <w:bottom w:val="none" w:sz="0" w:space="0" w:color="auto"/>
            <w:right w:val="none" w:sz="0" w:space="0" w:color="auto"/>
          </w:divBdr>
        </w:div>
        <w:div w:id="1729910590">
          <w:marLeft w:val="547"/>
          <w:marRight w:val="0"/>
          <w:marTop w:val="0"/>
          <w:marBottom w:val="0"/>
          <w:divBdr>
            <w:top w:val="none" w:sz="0" w:space="0" w:color="auto"/>
            <w:left w:val="none" w:sz="0" w:space="0" w:color="auto"/>
            <w:bottom w:val="none" w:sz="0" w:space="0" w:color="auto"/>
            <w:right w:val="none" w:sz="0" w:space="0" w:color="auto"/>
          </w:divBdr>
        </w:div>
        <w:div w:id="799416857">
          <w:marLeft w:val="547"/>
          <w:marRight w:val="0"/>
          <w:marTop w:val="0"/>
          <w:marBottom w:val="0"/>
          <w:divBdr>
            <w:top w:val="none" w:sz="0" w:space="0" w:color="auto"/>
            <w:left w:val="none" w:sz="0" w:space="0" w:color="auto"/>
            <w:bottom w:val="none" w:sz="0" w:space="0" w:color="auto"/>
            <w:right w:val="none" w:sz="0" w:space="0" w:color="auto"/>
          </w:divBdr>
        </w:div>
        <w:div w:id="418715513">
          <w:marLeft w:val="547"/>
          <w:marRight w:val="0"/>
          <w:marTop w:val="0"/>
          <w:marBottom w:val="0"/>
          <w:divBdr>
            <w:top w:val="none" w:sz="0" w:space="0" w:color="auto"/>
            <w:left w:val="none" w:sz="0" w:space="0" w:color="auto"/>
            <w:bottom w:val="none" w:sz="0" w:space="0" w:color="auto"/>
            <w:right w:val="none" w:sz="0" w:space="0" w:color="auto"/>
          </w:divBdr>
        </w:div>
        <w:div w:id="1610505653">
          <w:marLeft w:val="547"/>
          <w:marRight w:val="0"/>
          <w:marTop w:val="0"/>
          <w:marBottom w:val="0"/>
          <w:divBdr>
            <w:top w:val="none" w:sz="0" w:space="0" w:color="auto"/>
            <w:left w:val="none" w:sz="0" w:space="0" w:color="auto"/>
            <w:bottom w:val="none" w:sz="0" w:space="0" w:color="auto"/>
            <w:right w:val="none" w:sz="0" w:space="0" w:color="auto"/>
          </w:divBdr>
        </w:div>
        <w:div w:id="964386735">
          <w:marLeft w:val="547"/>
          <w:marRight w:val="0"/>
          <w:marTop w:val="0"/>
          <w:marBottom w:val="0"/>
          <w:divBdr>
            <w:top w:val="none" w:sz="0" w:space="0" w:color="auto"/>
            <w:left w:val="none" w:sz="0" w:space="0" w:color="auto"/>
            <w:bottom w:val="none" w:sz="0" w:space="0" w:color="auto"/>
            <w:right w:val="none" w:sz="0" w:space="0" w:color="auto"/>
          </w:divBdr>
        </w:div>
        <w:div w:id="1375232218">
          <w:marLeft w:val="547"/>
          <w:marRight w:val="0"/>
          <w:marTop w:val="0"/>
          <w:marBottom w:val="0"/>
          <w:divBdr>
            <w:top w:val="none" w:sz="0" w:space="0" w:color="auto"/>
            <w:left w:val="none" w:sz="0" w:space="0" w:color="auto"/>
            <w:bottom w:val="none" w:sz="0" w:space="0" w:color="auto"/>
            <w:right w:val="none" w:sz="0" w:space="0" w:color="auto"/>
          </w:divBdr>
        </w:div>
        <w:div w:id="386342766">
          <w:marLeft w:val="547"/>
          <w:marRight w:val="0"/>
          <w:marTop w:val="0"/>
          <w:marBottom w:val="0"/>
          <w:divBdr>
            <w:top w:val="none" w:sz="0" w:space="0" w:color="auto"/>
            <w:left w:val="none" w:sz="0" w:space="0" w:color="auto"/>
            <w:bottom w:val="none" w:sz="0" w:space="0" w:color="auto"/>
            <w:right w:val="none" w:sz="0" w:space="0" w:color="auto"/>
          </w:divBdr>
        </w:div>
        <w:div w:id="135489320">
          <w:marLeft w:val="547"/>
          <w:marRight w:val="0"/>
          <w:marTop w:val="0"/>
          <w:marBottom w:val="0"/>
          <w:divBdr>
            <w:top w:val="none" w:sz="0" w:space="0" w:color="auto"/>
            <w:left w:val="none" w:sz="0" w:space="0" w:color="auto"/>
            <w:bottom w:val="none" w:sz="0" w:space="0" w:color="auto"/>
            <w:right w:val="none" w:sz="0" w:space="0" w:color="auto"/>
          </w:divBdr>
        </w:div>
        <w:div w:id="159470162">
          <w:marLeft w:val="547"/>
          <w:marRight w:val="0"/>
          <w:marTop w:val="0"/>
          <w:marBottom w:val="0"/>
          <w:divBdr>
            <w:top w:val="none" w:sz="0" w:space="0" w:color="auto"/>
            <w:left w:val="none" w:sz="0" w:space="0" w:color="auto"/>
            <w:bottom w:val="none" w:sz="0" w:space="0" w:color="auto"/>
            <w:right w:val="none" w:sz="0" w:space="0" w:color="auto"/>
          </w:divBdr>
        </w:div>
        <w:div w:id="1464735288">
          <w:marLeft w:val="547"/>
          <w:marRight w:val="0"/>
          <w:marTop w:val="0"/>
          <w:marBottom w:val="0"/>
          <w:divBdr>
            <w:top w:val="none" w:sz="0" w:space="0" w:color="auto"/>
            <w:left w:val="none" w:sz="0" w:space="0" w:color="auto"/>
            <w:bottom w:val="none" w:sz="0" w:space="0" w:color="auto"/>
            <w:right w:val="none" w:sz="0" w:space="0" w:color="auto"/>
          </w:divBdr>
        </w:div>
        <w:div w:id="1008560771">
          <w:marLeft w:val="547"/>
          <w:marRight w:val="0"/>
          <w:marTop w:val="0"/>
          <w:marBottom w:val="0"/>
          <w:divBdr>
            <w:top w:val="none" w:sz="0" w:space="0" w:color="auto"/>
            <w:left w:val="none" w:sz="0" w:space="0" w:color="auto"/>
            <w:bottom w:val="none" w:sz="0" w:space="0" w:color="auto"/>
            <w:right w:val="none" w:sz="0" w:space="0" w:color="auto"/>
          </w:divBdr>
        </w:div>
        <w:div w:id="1036075701">
          <w:marLeft w:val="547"/>
          <w:marRight w:val="0"/>
          <w:marTop w:val="0"/>
          <w:marBottom w:val="0"/>
          <w:divBdr>
            <w:top w:val="none" w:sz="0" w:space="0" w:color="auto"/>
            <w:left w:val="none" w:sz="0" w:space="0" w:color="auto"/>
            <w:bottom w:val="none" w:sz="0" w:space="0" w:color="auto"/>
            <w:right w:val="none" w:sz="0" w:space="0" w:color="auto"/>
          </w:divBdr>
        </w:div>
        <w:div w:id="1984193627">
          <w:marLeft w:val="547"/>
          <w:marRight w:val="0"/>
          <w:marTop w:val="0"/>
          <w:marBottom w:val="0"/>
          <w:divBdr>
            <w:top w:val="none" w:sz="0" w:space="0" w:color="auto"/>
            <w:left w:val="none" w:sz="0" w:space="0" w:color="auto"/>
            <w:bottom w:val="none" w:sz="0" w:space="0" w:color="auto"/>
            <w:right w:val="none" w:sz="0" w:space="0" w:color="auto"/>
          </w:divBdr>
        </w:div>
        <w:div w:id="2103407255">
          <w:marLeft w:val="547"/>
          <w:marRight w:val="0"/>
          <w:marTop w:val="0"/>
          <w:marBottom w:val="0"/>
          <w:divBdr>
            <w:top w:val="none" w:sz="0" w:space="0" w:color="auto"/>
            <w:left w:val="none" w:sz="0" w:space="0" w:color="auto"/>
            <w:bottom w:val="none" w:sz="0" w:space="0" w:color="auto"/>
            <w:right w:val="none" w:sz="0" w:space="0" w:color="auto"/>
          </w:divBdr>
        </w:div>
        <w:div w:id="830683310">
          <w:marLeft w:val="547"/>
          <w:marRight w:val="0"/>
          <w:marTop w:val="0"/>
          <w:marBottom w:val="0"/>
          <w:divBdr>
            <w:top w:val="none" w:sz="0" w:space="0" w:color="auto"/>
            <w:left w:val="none" w:sz="0" w:space="0" w:color="auto"/>
            <w:bottom w:val="none" w:sz="0" w:space="0" w:color="auto"/>
            <w:right w:val="none" w:sz="0" w:space="0" w:color="auto"/>
          </w:divBdr>
        </w:div>
        <w:div w:id="427313993">
          <w:marLeft w:val="547"/>
          <w:marRight w:val="0"/>
          <w:marTop w:val="0"/>
          <w:marBottom w:val="0"/>
          <w:divBdr>
            <w:top w:val="none" w:sz="0" w:space="0" w:color="auto"/>
            <w:left w:val="none" w:sz="0" w:space="0" w:color="auto"/>
            <w:bottom w:val="none" w:sz="0" w:space="0" w:color="auto"/>
            <w:right w:val="none" w:sz="0" w:space="0" w:color="auto"/>
          </w:divBdr>
        </w:div>
        <w:div w:id="1143160270">
          <w:marLeft w:val="547"/>
          <w:marRight w:val="0"/>
          <w:marTop w:val="0"/>
          <w:marBottom w:val="0"/>
          <w:divBdr>
            <w:top w:val="none" w:sz="0" w:space="0" w:color="auto"/>
            <w:left w:val="none" w:sz="0" w:space="0" w:color="auto"/>
            <w:bottom w:val="none" w:sz="0" w:space="0" w:color="auto"/>
            <w:right w:val="none" w:sz="0" w:space="0" w:color="auto"/>
          </w:divBdr>
        </w:div>
        <w:div w:id="1777940458">
          <w:marLeft w:val="547"/>
          <w:marRight w:val="0"/>
          <w:marTop w:val="0"/>
          <w:marBottom w:val="0"/>
          <w:divBdr>
            <w:top w:val="none" w:sz="0" w:space="0" w:color="auto"/>
            <w:left w:val="none" w:sz="0" w:space="0" w:color="auto"/>
            <w:bottom w:val="none" w:sz="0" w:space="0" w:color="auto"/>
            <w:right w:val="none" w:sz="0" w:space="0" w:color="auto"/>
          </w:divBdr>
        </w:div>
      </w:divsChild>
    </w:div>
    <w:div w:id="476729690">
      <w:bodyDiv w:val="1"/>
      <w:marLeft w:val="0"/>
      <w:marRight w:val="0"/>
      <w:marTop w:val="0"/>
      <w:marBottom w:val="0"/>
      <w:divBdr>
        <w:top w:val="none" w:sz="0" w:space="0" w:color="auto"/>
        <w:left w:val="none" w:sz="0" w:space="0" w:color="auto"/>
        <w:bottom w:val="none" w:sz="0" w:space="0" w:color="auto"/>
        <w:right w:val="none" w:sz="0" w:space="0" w:color="auto"/>
      </w:divBdr>
      <w:divsChild>
        <w:div w:id="934940143">
          <w:marLeft w:val="547"/>
          <w:marRight w:val="0"/>
          <w:marTop w:val="0"/>
          <w:marBottom w:val="0"/>
          <w:divBdr>
            <w:top w:val="none" w:sz="0" w:space="0" w:color="auto"/>
            <w:left w:val="none" w:sz="0" w:space="0" w:color="auto"/>
            <w:bottom w:val="none" w:sz="0" w:space="0" w:color="auto"/>
            <w:right w:val="none" w:sz="0" w:space="0" w:color="auto"/>
          </w:divBdr>
        </w:div>
        <w:div w:id="5983902">
          <w:marLeft w:val="547"/>
          <w:marRight w:val="0"/>
          <w:marTop w:val="0"/>
          <w:marBottom w:val="0"/>
          <w:divBdr>
            <w:top w:val="none" w:sz="0" w:space="0" w:color="auto"/>
            <w:left w:val="none" w:sz="0" w:space="0" w:color="auto"/>
            <w:bottom w:val="none" w:sz="0" w:space="0" w:color="auto"/>
            <w:right w:val="none" w:sz="0" w:space="0" w:color="auto"/>
          </w:divBdr>
        </w:div>
        <w:div w:id="1036276664">
          <w:marLeft w:val="547"/>
          <w:marRight w:val="0"/>
          <w:marTop w:val="0"/>
          <w:marBottom w:val="0"/>
          <w:divBdr>
            <w:top w:val="none" w:sz="0" w:space="0" w:color="auto"/>
            <w:left w:val="none" w:sz="0" w:space="0" w:color="auto"/>
            <w:bottom w:val="none" w:sz="0" w:space="0" w:color="auto"/>
            <w:right w:val="none" w:sz="0" w:space="0" w:color="auto"/>
          </w:divBdr>
        </w:div>
        <w:div w:id="443890229">
          <w:marLeft w:val="547"/>
          <w:marRight w:val="0"/>
          <w:marTop w:val="0"/>
          <w:marBottom w:val="0"/>
          <w:divBdr>
            <w:top w:val="none" w:sz="0" w:space="0" w:color="auto"/>
            <w:left w:val="none" w:sz="0" w:space="0" w:color="auto"/>
            <w:bottom w:val="none" w:sz="0" w:space="0" w:color="auto"/>
            <w:right w:val="none" w:sz="0" w:space="0" w:color="auto"/>
          </w:divBdr>
        </w:div>
        <w:div w:id="232349185">
          <w:marLeft w:val="547"/>
          <w:marRight w:val="0"/>
          <w:marTop w:val="0"/>
          <w:marBottom w:val="0"/>
          <w:divBdr>
            <w:top w:val="none" w:sz="0" w:space="0" w:color="auto"/>
            <w:left w:val="none" w:sz="0" w:space="0" w:color="auto"/>
            <w:bottom w:val="none" w:sz="0" w:space="0" w:color="auto"/>
            <w:right w:val="none" w:sz="0" w:space="0" w:color="auto"/>
          </w:divBdr>
        </w:div>
        <w:div w:id="984313590">
          <w:marLeft w:val="547"/>
          <w:marRight w:val="0"/>
          <w:marTop w:val="0"/>
          <w:marBottom w:val="0"/>
          <w:divBdr>
            <w:top w:val="none" w:sz="0" w:space="0" w:color="auto"/>
            <w:left w:val="none" w:sz="0" w:space="0" w:color="auto"/>
            <w:bottom w:val="none" w:sz="0" w:space="0" w:color="auto"/>
            <w:right w:val="none" w:sz="0" w:space="0" w:color="auto"/>
          </w:divBdr>
        </w:div>
        <w:div w:id="1525947427">
          <w:marLeft w:val="547"/>
          <w:marRight w:val="0"/>
          <w:marTop w:val="0"/>
          <w:marBottom w:val="0"/>
          <w:divBdr>
            <w:top w:val="none" w:sz="0" w:space="0" w:color="auto"/>
            <w:left w:val="none" w:sz="0" w:space="0" w:color="auto"/>
            <w:bottom w:val="none" w:sz="0" w:space="0" w:color="auto"/>
            <w:right w:val="none" w:sz="0" w:space="0" w:color="auto"/>
          </w:divBdr>
        </w:div>
        <w:div w:id="1606382810">
          <w:marLeft w:val="547"/>
          <w:marRight w:val="0"/>
          <w:marTop w:val="0"/>
          <w:marBottom w:val="0"/>
          <w:divBdr>
            <w:top w:val="none" w:sz="0" w:space="0" w:color="auto"/>
            <w:left w:val="none" w:sz="0" w:space="0" w:color="auto"/>
            <w:bottom w:val="none" w:sz="0" w:space="0" w:color="auto"/>
            <w:right w:val="none" w:sz="0" w:space="0" w:color="auto"/>
          </w:divBdr>
        </w:div>
        <w:div w:id="2057116648">
          <w:marLeft w:val="547"/>
          <w:marRight w:val="0"/>
          <w:marTop w:val="0"/>
          <w:marBottom w:val="0"/>
          <w:divBdr>
            <w:top w:val="none" w:sz="0" w:space="0" w:color="auto"/>
            <w:left w:val="none" w:sz="0" w:space="0" w:color="auto"/>
            <w:bottom w:val="none" w:sz="0" w:space="0" w:color="auto"/>
            <w:right w:val="none" w:sz="0" w:space="0" w:color="auto"/>
          </w:divBdr>
        </w:div>
        <w:div w:id="1774780463">
          <w:marLeft w:val="547"/>
          <w:marRight w:val="0"/>
          <w:marTop w:val="0"/>
          <w:marBottom w:val="0"/>
          <w:divBdr>
            <w:top w:val="none" w:sz="0" w:space="0" w:color="auto"/>
            <w:left w:val="none" w:sz="0" w:space="0" w:color="auto"/>
            <w:bottom w:val="none" w:sz="0" w:space="0" w:color="auto"/>
            <w:right w:val="none" w:sz="0" w:space="0" w:color="auto"/>
          </w:divBdr>
        </w:div>
      </w:divsChild>
    </w:div>
    <w:div w:id="649023515">
      <w:bodyDiv w:val="1"/>
      <w:marLeft w:val="0"/>
      <w:marRight w:val="0"/>
      <w:marTop w:val="0"/>
      <w:marBottom w:val="0"/>
      <w:divBdr>
        <w:top w:val="none" w:sz="0" w:space="0" w:color="auto"/>
        <w:left w:val="none" w:sz="0" w:space="0" w:color="auto"/>
        <w:bottom w:val="none" w:sz="0" w:space="0" w:color="auto"/>
        <w:right w:val="none" w:sz="0" w:space="0" w:color="auto"/>
      </w:divBdr>
      <w:divsChild>
        <w:div w:id="227345436">
          <w:marLeft w:val="547"/>
          <w:marRight w:val="0"/>
          <w:marTop w:val="0"/>
          <w:marBottom w:val="0"/>
          <w:divBdr>
            <w:top w:val="none" w:sz="0" w:space="0" w:color="auto"/>
            <w:left w:val="none" w:sz="0" w:space="0" w:color="auto"/>
            <w:bottom w:val="none" w:sz="0" w:space="0" w:color="auto"/>
            <w:right w:val="none" w:sz="0" w:space="0" w:color="auto"/>
          </w:divBdr>
        </w:div>
        <w:div w:id="2135711488">
          <w:marLeft w:val="547"/>
          <w:marRight w:val="0"/>
          <w:marTop w:val="0"/>
          <w:marBottom w:val="0"/>
          <w:divBdr>
            <w:top w:val="none" w:sz="0" w:space="0" w:color="auto"/>
            <w:left w:val="none" w:sz="0" w:space="0" w:color="auto"/>
            <w:bottom w:val="none" w:sz="0" w:space="0" w:color="auto"/>
            <w:right w:val="none" w:sz="0" w:space="0" w:color="auto"/>
          </w:divBdr>
        </w:div>
        <w:div w:id="2132744374">
          <w:marLeft w:val="547"/>
          <w:marRight w:val="0"/>
          <w:marTop w:val="0"/>
          <w:marBottom w:val="0"/>
          <w:divBdr>
            <w:top w:val="none" w:sz="0" w:space="0" w:color="auto"/>
            <w:left w:val="none" w:sz="0" w:space="0" w:color="auto"/>
            <w:bottom w:val="none" w:sz="0" w:space="0" w:color="auto"/>
            <w:right w:val="none" w:sz="0" w:space="0" w:color="auto"/>
          </w:divBdr>
        </w:div>
        <w:div w:id="1088426022">
          <w:marLeft w:val="547"/>
          <w:marRight w:val="0"/>
          <w:marTop w:val="0"/>
          <w:marBottom w:val="0"/>
          <w:divBdr>
            <w:top w:val="none" w:sz="0" w:space="0" w:color="auto"/>
            <w:left w:val="none" w:sz="0" w:space="0" w:color="auto"/>
            <w:bottom w:val="none" w:sz="0" w:space="0" w:color="auto"/>
            <w:right w:val="none" w:sz="0" w:space="0" w:color="auto"/>
          </w:divBdr>
        </w:div>
        <w:div w:id="857350517">
          <w:marLeft w:val="547"/>
          <w:marRight w:val="0"/>
          <w:marTop w:val="0"/>
          <w:marBottom w:val="0"/>
          <w:divBdr>
            <w:top w:val="none" w:sz="0" w:space="0" w:color="auto"/>
            <w:left w:val="none" w:sz="0" w:space="0" w:color="auto"/>
            <w:bottom w:val="none" w:sz="0" w:space="0" w:color="auto"/>
            <w:right w:val="none" w:sz="0" w:space="0" w:color="auto"/>
          </w:divBdr>
        </w:div>
        <w:div w:id="1942447568">
          <w:marLeft w:val="547"/>
          <w:marRight w:val="0"/>
          <w:marTop w:val="0"/>
          <w:marBottom w:val="0"/>
          <w:divBdr>
            <w:top w:val="none" w:sz="0" w:space="0" w:color="auto"/>
            <w:left w:val="none" w:sz="0" w:space="0" w:color="auto"/>
            <w:bottom w:val="none" w:sz="0" w:space="0" w:color="auto"/>
            <w:right w:val="none" w:sz="0" w:space="0" w:color="auto"/>
          </w:divBdr>
        </w:div>
        <w:div w:id="738408201">
          <w:marLeft w:val="547"/>
          <w:marRight w:val="0"/>
          <w:marTop w:val="0"/>
          <w:marBottom w:val="0"/>
          <w:divBdr>
            <w:top w:val="none" w:sz="0" w:space="0" w:color="auto"/>
            <w:left w:val="none" w:sz="0" w:space="0" w:color="auto"/>
            <w:bottom w:val="none" w:sz="0" w:space="0" w:color="auto"/>
            <w:right w:val="none" w:sz="0" w:space="0" w:color="auto"/>
          </w:divBdr>
        </w:div>
        <w:div w:id="164177349">
          <w:marLeft w:val="547"/>
          <w:marRight w:val="0"/>
          <w:marTop w:val="0"/>
          <w:marBottom w:val="0"/>
          <w:divBdr>
            <w:top w:val="none" w:sz="0" w:space="0" w:color="auto"/>
            <w:left w:val="none" w:sz="0" w:space="0" w:color="auto"/>
            <w:bottom w:val="none" w:sz="0" w:space="0" w:color="auto"/>
            <w:right w:val="none" w:sz="0" w:space="0" w:color="auto"/>
          </w:divBdr>
        </w:div>
        <w:div w:id="29032671">
          <w:marLeft w:val="547"/>
          <w:marRight w:val="0"/>
          <w:marTop w:val="0"/>
          <w:marBottom w:val="0"/>
          <w:divBdr>
            <w:top w:val="none" w:sz="0" w:space="0" w:color="auto"/>
            <w:left w:val="none" w:sz="0" w:space="0" w:color="auto"/>
            <w:bottom w:val="none" w:sz="0" w:space="0" w:color="auto"/>
            <w:right w:val="none" w:sz="0" w:space="0" w:color="auto"/>
          </w:divBdr>
        </w:div>
        <w:div w:id="191654319">
          <w:marLeft w:val="547"/>
          <w:marRight w:val="0"/>
          <w:marTop w:val="0"/>
          <w:marBottom w:val="0"/>
          <w:divBdr>
            <w:top w:val="none" w:sz="0" w:space="0" w:color="auto"/>
            <w:left w:val="none" w:sz="0" w:space="0" w:color="auto"/>
            <w:bottom w:val="none" w:sz="0" w:space="0" w:color="auto"/>
            <w:right w:val="none" w:sz="0" w:space="0" w:color="auto"/>
          </w:divBdr>
        </w:div>
        <w:div w:id="2118286813">
          <w:marLeft w:val="547"/>
          <w:marRight w:val="0"/>
          <w:marTop w:val="0"/>
          <w:marBottom w:val="0"/>
          <w:divBdr>
            <w:top w:val="none" w:sz="0" w:space="0" w:color="auto"/>
            <w:left w:val="none" w:sz="0" w:space="0" w:color="auto"/>
            <w:bottom w:val="none" w:sz="0" w:space="0" w:color="auto"/>
            <w:right w:val="none" w:sz="0" w:space="0" w:color="auto"/>
          </w:divBdr>
        </w:div>
      </w:divsChild>
    </w:div>
    <w:div w:id="755249138">
      <w:bodyDiv w:val="1"/>
      <w:marLeft w:val="0"/>
      <w:marRight w:val="0"/>
      <w:marTop w:val="0"/>
      <w:marBottom w:val="0"/>
      <w:divBdr>
        <w:top w:val="none" w:sz="0" w:space="0" w:color="auto"/>
        <w:left w:val="none" w:sz="0" w:space="0" w:color="auto"/>
        <w:bottom w:val="none" w:sz="0" w:space="0" w:color="auto"/>
        <w:right w:val="none" w:sz="0" w:space="0" w:color="auto"/>
      </w:divBdr>
      <w:divsChild>
        <w:div w:id="1862939333">
          <w:marLeft w:val="547"/>
          <w:marRight w:val="0"/>
          <w:marTop w:val="0"/>
          <w:marBottom w:val="0"/>
          <w:divBdr>
            <w:top w:val="none" w:sz="0" w:space="0" w:color="auto"/>
            <w:left w:val="none" w:sz="0" w:space="0" w:color="auto"/>
            <w:bottom w:val="none" w:sz="0" w:space="0" w:color="auto"/>
            <w:right w:val="none" w:sz="0" w:space="0" w:color="auto"/>
          </w:divBdr>
        </w:div>
        <w:div w:id="1255436708">
          <w:marLeft w:val="547"/>
          <w:marRight w:val="0"/>
          <w:marTop w:val="0"/>
          <w:marBottom w:val="0"/>
          <w:divBdr>
            <w:top w:val="none" w:sz="0" w:space="0" w:color="auto"/>
            <w:left w:val="none" w:sz="0" w:space="0" w:color="auto"/>
            <w:bottom w:val="none" w:sz="0" w:space="0" w:color="auto"/>
            <w:right w:val="none" w:sz="0" w:space="0" w:color="auto"/>
          </w:divBdr>
        </w:div>
        <w:div w:id="354429851">
          <w:marLeft w:val="547"/>
          <w:marRight w:val="0"/>
          <w:marTop w:val="0"/>
          <w:marBottom w:val="0"/>
          <w:divBdr>
            <w:top w:val="none" w:sz="0" w:space="0" w:color="auto"/>
            <w:left w:val="none" w:sz="0" w:space="0" w:color="auto"/>
            <w:bottom w:val="none" w:sz="0" w:space="0" w:color="auto"/>
            <w:right w:val="none" w:sz="0" w:space="0" w:color="auto"/>
          </w:divBdr>
        </w:div>
        <w:div w:id="729622121">
          <w:marLeft w:val="547"/>
          <w:marRight w:val="0"/>
          <w:marTop w:val="0"/>
          <w:marBottom w:val="0"/>
          <w:divBdr>
            <w:top w:val="none" w:sz="0" w:space="0" w:color="auto"/>
            <w:left w:val="none" w:sz="0" w:space="0" w:color="auto"/>
            <w:bottom w:val="none" w:sz="0" w:space="0" w:color="auto"/>
            <w:right w:val="none" w:sz="0" w:space="0" w:color="auto"/>
          </w:divBdr>
        </w:div>
        <w:div w:id="1829319912">
          <w:marLeft w:val="547"/>
          <w:marRight w:val="0"/>
          <w:marTop w:val="0"/>
          <w:marBottom w:val="0"/>
          <w:divBdr>
            <w:top w:val="none" w:sz="0" w:space="0" w:color="auto"/>
            <w:left w:val="none" w:sz="0" w:space="0" w:color="auto"/>
            <w:bottom w:val="none" w:sz="0" w:space="0" w:color="auto"/>
            <w:right w:val="none" w:sz="0" w:space="0" w:color="auto"/>
          </w:divBdr>
        </w:div>
        <w:div w:id="1152677694">
          <w:marLeft w:val="547"/>
          <w:marRight w:val="0"/>
          <w:marTop w:val="0"/>
          <w:marBottom w:val="0"/>
          <w:divBdr>
            <w:top w:val="none" w:sz="0" w:space="0" w:color="auto"/>
            <w:left w:val="none" w:sz="0" w:space="0" w:color="auto"/>
            <w:bottom w:val="none" w:sz="0" w:space="0" w:color="auto"/>
            <w:right w:val="none" w:sz="0" w:space="0" w:color="auto"/>
          </w:divBdr>
        </w:div>
        <w:div w:id="198055982">
          <w:marLeft w:val="547"/>
          <w:marRight w:val="0"/>
          <w:marTop w:val="0"/>
          <w:marBottom w:val="0"/>
          <w:divBdr>
            <w:top w:val="none" w:sz="0" w:space="0" w:color="auto"/>
            <w:left w:val="none" w:sz="0" w:space="0" w:color="auto"/>
            <w:bottom w:val="none" w:sz="0" w:space="0" w:color="auto"/>
            <w:right w:val="none" w:sz="0" w:space="0" w:color="auto"/>
          </w:divBdr>
        </w:div>
      </w:divsChild>
    </w:div>
    <w:div w:id="818955898">
      <w:bodyDiv w:val="1"/>
      <w:marLeft w:val="0"/>
      <w:marRight w:val="0"/>
      <w:marTop w:val="0"/>
      <w:marBottom w:val="0"/>
      <w:divBdr>
        <w:top w:val="none" w:sz="0" w:space="0" w:color="auto"/>
        <w:left w:val="none" w:sz="0" w:space="0" w:color="auto"/>
        <w:bottom w:val="none" w:sz="0" w:space="0" w:color="auto"/>
        <w:right w:val="none" w:sz="0" w:space="0" w:color="auto"/>
      </w:divBdr>
      <w:divsChild>
        <w:div w:id="1299535493">
          <w:marLeft w:val="547"/>
          <w:marRight w:val="0"/>
          <w:marTop w:val="0"/>
          <w:marBottom w:val="0"/>
          <w:divBdr>
            <w:top w:val="none" w:sz="0" w:space="0" w:color="auto"/>
            <w:left w:val="none" w:sz="0" w:space="0" w:color="auto"/>
            <w:bottom w:val="none" w:sz="0" w:space="0" w:color="auto"/>
            <w:right w:val="none" w:sz="0" w:space="0" w:color="auto"/>
          </w:divBdr>
        </w:div>
        <w:div w:id="768082967">
          <w:marLeft w:val="547"/>
          <w:marRight w:val="0"/>
          <w:marTop w:val="0"/>
          <w:marBottom w:val="0"/>
          <w:divBdr>
            <w:top w:val="none" w:sz="0" w:space="0" w:color="auto"/>
            <w:left w:val="none" w:sz="0" w:space="0" w:color="auto"/>
            <w:bottom w:val="none" w:sz="0" w:space="0" w:color="auto"/>
            <w:right w:val="none" w:sz="0" w:space="0" w:color="auto"/>
          </w:divBdr>
        </w:div>
        <w:div w:id="847863216">
          <w:marLeft w:val="547"/>
          <w:marRight w:val="0"/>
          <w:marTop w:val="0"/>
          <w:marBottom w:val="0"/>
          <w:divBdr>
            <w:top w:val="none" w:sz="0" w:space="0" w:color="auto"/>
            <w:left w:val="none" w:sz="0" w:space="0" w:color="auto"/>
            <w:bottom w:val="none" w:sz="0" w:space="0" w:color="auto"/>
            <w:right w:val="none" w:sz="0" w:space="0" w:color="auto"/>
          </w:divBdr>
        </w:div>
        <w:div w:id="868568569">
          <w:marLeft w:val="547"/>
          <w:marRight w:val="0"/>
          <w:marTop w:val="0"/>
          <w:marBottom w:val="0"/>
          <w:divBdr>
            <w:top w:val="none" w:sz="0" w:space="0" w:color="auto"/>
            <w:left w:val="none" w:sz="0" w:space="0" w:color="auto"/>
            <w:bottom w:val="none" w:sz="0" w:space="0" w:color="auto"/>
            <w:right w:val="none" w:sz="0" w:space="0" w:color="auto"/>
          </w:divBdr>
        </w:div>
        <w:div w:id="607276078">
          <w:marLeft w:val="547"/>
          <w:marRight w:val="0"/>
          <w:marTop w:val="0"/>
          <w:marBottom w:val="0"/>
          <w:divBdr>
            <w:top w:val="none" w:sz="0" w:space="0" w:color="auto"/>
            <w:left w:val="none" w:sz="0" w:space="0" w:color="auto"/>
            <w:bottom w:val="none" w:sz="0" w:space="0" w:color="auto"/>
            <w:right w:val="none" w:sz="0" w:space="0" w:color="auto"/>
          </w:divBdr>
        </w:div>
        <w:div w:id="1275677809">
          <w:marLeft w:val="547"/>
          <w:marRight w:val="0"/>
          <w:marTop w:val="0"/>
          <w:marBottom w:val="0"/>
          <w:divBdr>
            <w:top w:val="none" w:sz="0" w:space="0" w:color="auto"/>
            <w:left w:val="none" w:sz="0" w:space="0" w:color="auto"/>
            <w:bottom w:val="none" w:sz="0" w:space="0" w:color="auto"/>
            <w:right w:val="none" w:sz="0" w:space="0" w:color="auto"/>
          </w:divBdr>
        </w:div>
        <w:div w:id="1753047221">
          <w:marLeft w:val="547"/>
          <w:marRight w:val="0"/>
          <w:marTop w:val="0"/>
          <w:marBottom w:val="0"/>
          <w:divBdr>
            <w:top w:val="none" w:sz="0" w:space="0" w:color="auto"/>
            <w:left w:val="none" w:sz="0" w:space="0" w:color="auto"/>
            <w:bottom w:val="none" w:sz="0" w:space="0" w:color="auto"/>
            <w:right w:val="none" w:sz="0" w:space="0" w:color="auto"/>
          </w:divBdr>
        </w:div>
        <w:div w:id="2143645635">
          <w:marLeft w:val="547"/>
          <w:marRight w:val="0"/>
          <w:marTop w:val="0"/>
          <w:marBottom w:val="0"/>
          <w:divBdr>
            <w:top w:val="none" w:sz="0" w:space="0" w:color="auto"/>
            <w:left w:val="none" w:sz="0" w:space="0" w:color="auto"/>
            <w:bottom w:val="none" w:sz="0" w:space="0" w:color="auto"/>
            <w:right w:val="none" w:sz="0" w:space="0" w:color="auto"/>
          </w:divBdr>
        </w:div>
        <w:div w:id="1886523860">
          <w:marLeft w:val="547"/>
          <w:marRight w:val="0"/>
          <w:marTop w:val="0"/>
          <w:marBottom w:val="0"/>
          <w:divBdr>
            <w:top w:val="none" w:sz="0" w:space="0" w:color="auto"/>
            <w:left w:val="none" w:sz="0" w:space="0" w:color="auto"/>
            <w:bottom w:val="none" w:sz="0" w:space="0" w:color="auto"/>
            <w:right w:val="none" w:sz="0" w:space="0" w:color="auto"/>
          </w:divBdr>
        </w:div>
        <w:div w:id="1763522785">
          <w:marLeft w:val="547"/>
          <w:marRight w:val="0"/>
          <w:marTop w:val="0"/>
          <w:marBottom w:val="0"/>
          <w:divBdr>
            <w:top w:val="none" w:sz="0" w:space="0" w:color="auto"/>
            <w:left w:val="none" w:sz="0" w:space="0" w:color="auto"/>
            <w:bottom w:val="none" w:sz="0" w:space="0" w:color="auto"/>
            <w:right w:val="none" w:sz="0" w:space="0" w:color="auto"/>
          </w:divBdr>
        </w:div>
      </w:divsChild>
    </w:div>
    <w:div w:id="852302431">
      <w:bodyDiv w:val="1"/>
      <w:marLeft w:val="0"/>
      <w:marRight w:val="0"/>
      <w:marTop w:val="0"/>
      <w:marBottom w:val="0"/>
      <w:divBdr>
        <w:top w:val="none" w:sz="0" w:space="0" w:color="auto"/>
        <w:left w:val="none" w:sz="0" w:space="0" w:color="auto"/>
        <w:bottom w:val="none" w:sz="0" w:space="0" w:color="auto"/>
        <w:right w:val="none" w:sz="0" w:space="0" w:color="auto"/>
      </w:divBdr>
      <w:divsChild>
        <w:div w:id="417944326">
          <w:marLeft w:val="547"/>
          <w:marRight w:val="0"/>
          <w:marTop w:val="0"/>
          <w:marBottom w:val="0"/>
          <w:divBdr>
            <w:top w:val="none" w:sz="0" w:space="0" w:color="auto"/>
            <w:left w:val="none" w:sz="0" w:space="0" w:color="auto"/>
            <w:bottom w:val="none" w:sz="0" w:space="0" w:color="auto"/>
            <w:right w:val="none" w:sz="0" w:space="0" w:color="auto"/>
          </w:divBdr>
        </w:div>
        <w:div w:id="60713526">
          <w:marLeft w:val="547"/>
          <w:marRight w:val="0"/>
          <w:marTop w:val="0"/>
          <w:marBottom w:val="0"/>
          <w:divBdr>
            <w:top w:val="none" w:sz="0" w:space="0" w:color="auto"/>
            <w:left w:val="none" w:sz="0" w:space="0" w:color="auto"/>
            <w:bottom w:val="none" w:sz="0" w:space="0" w:color="auto"/>
            <w:right w:val="none" w:sz="0" w:space="0" w:color="auto"/>
          </w:divBdr>
        </w:div>
        <w:div w:id="760297279">
          <w:marLeft w:val="547"/>
          <w:marRight w:val="0"/>
          <w:marTop w:val="0"/>
          <w:marBottom w:val="0"/>
          <w:divBdr>
            <w:top w:val="none" w:sz="0" w:space="0" w:color="auto"/>
            <w:left w:val="none" w:sz="0" w:space="0" w:color="auto"/>
            <w:bottom w:val="none" w:sz="0" w:space="0" w:color="auto"/>
            <w:right w:val="none" w:sz="0" w:space="0" w:color="auto"/>
          </w:divBdr>
        </w:div>
        <w:div w:id="1555307732">
          <w:marLeft w:val="547"/>
          <w:marRight w:val="0"/>
          <w:marTop w:val="0"/>
          <w:marBottom w:val="0"/>
          <w:divBdr>
            <w:top w:val="none" w:sz="0" w:space="0" w:color="auto"/>
            <w:left w:val="none" w:sz="0" w:space="0" w:color="auto"/>
            <w:bottom w:val="none" w:sz="0" w:space="0" w:color="auto"/>
            <w:right w:val="none" w:sz="0" w:space="0" w:color="auto"/>
          </w:divBdr>
        </w:div>
        <w:div w:id="688681068">
          <w:marLeft w:val="547"/>
          <w:marRight w:val="0"/>
          <w:marTop w:val="0"/>
          <w:marBottom w:val="0"/>
          <w:divBdr>
            <w:top w:val="none" w:sz="0" w:space="0" w:color="auto"/>
            <w:left w:val="none" w:sz="0" w:space="0" w:color="auto"/>
            <w:bottom w:val="none" w:sz="0" w:space="0" w:color="auto"/>
            <w:right w:val="none" w:sz="0" w:space="0" w:color="auto"/>
          </w:divBdr>
        </w:div>
        <w:div w:id="1972132118">
          <w:marLeft w:val="547"/>
          <w:marRight w:val="0"/>
          <w:marTop w:val="0"/>
          <w:marBottom w:val="0"/>
          <w:divBdr>
            <w:top w:val="none" w:sz="0" w:space="0" w:color="auto"/>
            <w:left w:val="none" w:sz="0" w:space="0" w:color="auto"/>
            <w:bottom w:val="none" w:sz="0" w:space="0" w:color="auto"/>
            <w:right w:val="none" w:sz="0" w:space="0" w:color="auto"/>
          </w:divBdr>
        </w:div>
        <w:div w:id="499394521">
          <w:marLeft w:val="547"/>
          <w:marRight w:val="0"/>
          <w:marTop w:val="0"/>
          <w:marBottom w:val="0"/>
          <w:divBdr>
            <w:top w:val="none" w:sz="0" w:space="0" w:color="auto"/>
            <w:left w:val="none" w:sz="0" w:space="0" w:color="auto"/>
            <w:bottom w:val="none" w:sz="0" w:space="0" w:color="auto"/>
            <w:right w:val="none" w:sz="0" w:space="0" w:color="auto"/>
          </w:divBdr>
        </w:div>
        <w:div w:id="2017682306">
          <w:marLeft w:val="547"/>
          <w:marRight w:val="0"/>
          <w:marTop w:val="0"/>
          <w:marBottom w:val="0"/>
          <w:divBdr>
            <w:top w:val="none" w:sz="0" w:space="0" w:color="auto"/>
            <w:left w:val="none" w:sz="0" w:space="0" w:color="auto"/>
            <w:bottom w:val="none" w:sz="0" w:space="0" w:color="auto"/>
            <w:right w:val="none" w:sz="0" w:space="0" w:color="auto"/>
          </w:divBdr>
        </w:div>
        <w:div w:id="865948848">
          <w:marLeft w:val="547"/>
          <w:marRight w:val="0"/>
          <w:marTop w:val="0"/>
          <w:marBottom w:val="0"/>
          <w:divBdr>
            <w:top w:val="none" w:sz="0" w:space="0" w:color="auto"/>
            <w:left w:val="none" w:sz="0" w:space="0" w:color="auto"/>
            <w:bottom w:val="none" w:sz="0" w:space="0" w:color="auto"/>
            <w:right w:val="none" w:sz="0" w:space="0" w:color="auto"/>
          </w:divBdr>
        </w:div>
        <w:div w:id="1245456198">
          <w:marLeft w:val="547"/>
          <w:marRight w:val="0"/>
          <w:marTop w:val="0"/>
          <w:marBottom w:val="0"/>
          <w:divBdr>
            <w:top w:val="none" w:sz="0" w:space="0" w:color="auto"/>
            <w:left w:val="none" w:sz="0" w:space="0" w:color="auto"/>
            <w:bottom w:val="none" w:sz="0" w:space="0" w:color="auto"/>
            <w:right w:val="none" w:sz="0" w:space="0" w:color="auto"/>
          </w:divBdr>
        </w:div>
        <w:div w:id="733813530">
          <w:marLeft w:val="547"/>
          <w:marRight w:val="0"/>
          <w:marTop w:val="0"/>
          <w:marBottom w:val="0"/>
          <w:divBdr>
            <w:top w:val="none" w:sz="0" w:space="0" w:color="auto"/>
            <w:left w:val="none" w:sz="0" w:space="0" w:color="auto"/>
            <w:bottom w:val="none" w:sz="0" w:space="0" w:color="auto"/>
            <w:right w:val="none" w:sz="0" w:space="0" w:color="auto"/>
          </w:divBdr>
        </w:div>
        <w:div w:id="1157070213">
          <w:marLeft w:val="547"/>
          <w:marRight w:val="0"/>
          <w:marTop w:val="0"/>
          <w:marBottom w:val="0"/>
          <w:divBdr>
            <w:top w:val="none" w:sz="0" w:space="0" w:color="auto"/>
            <w:left w:val="none" w:sz="0" w:space="0" w:color="auto"/>
            <w:bottom w:val="none" w:sz="0" w:space="0" w:color="auto"/>
            <w:right w:val="none" w:sz="0" w:space="0" w:color="auto"/>
          </w:divBdr>
        </w:div>
        <w:div w:id="1743521037">
          <w:marLeft w:val="547"/>
          <w:marRight w:val="0"/>
          <w:marTop w:val="0"/>
          <w:marBottom w:val="0"/>
          <w:divBdr>
            <w:top w:val="none" w:sz="0" w:space="0" w:color="auto"/>
            <w:left w:val="none" w:sz="0" w:space="0" w:color="auto"/>
            <w:bottom w:val="none" w:sz="0" w:space="0" w:color="auto"/>
            <w:right w:val="none" w:sz="0" w:space="0" w:color="auto"/>
          </w:divBdr>
        </w:div>
        <w:div w:id="1639459207">
          <w:marLeft w:val="547"/>
          <w:marRight w:val="0"/>
          <w:marTop w:val="0"/>
          <w:marBottom w:val="0"/>
          <w:divBdr>
            <w:top w:val="none" w:sz="0" w:space="0" w:color="auto"/>
            <w:left w:val="none" w:sz="0" w:space="0" w:color="auto"/>
            <w:bottom w:val="none" w:sz="0" w:space="0" w:color="auto"/>
            <w:right w:val="none" w:sz="0" w:space="0" w:color="auto"/>
          </w:divBdr>
        </w:div>
      </w:divsChild>
    </w:div>
    <w:div w:id="891162874">
      <w:bodyDiv w:val="1"/>
      <w:marLeft w:val="0"/>
      <w:marRight w:val="0"/>
      <w:marTop w:val="0"/>
      <w:marBottom w:val="0"/>
      <w:divBdr>
        <w:top w:val="none" w:sz="0" w:space="0" w:color="auto"/>
        <w:left w:val="none" w:sz="0" w:space="0" w:color="auto"/>
        <w:bottom w:val="none" w:sz="0" w:space="0" w:color="auto"/>
        <w:right w:val="none" w:sz="0" w:space="0" w:color="auto"/>
      </w:divBdr>
      <w:divsChild>
        <w:div w:id="1800881224">
          <w:marLeft w:val="547"/>
          <w:marRight w:val="0"/>
          <w:marTop w:val="0"/>
          <w:marBottom w:val="0"/>
          <w:divBdr>
            <w:top w:val="none" w:sz="0" w:space="0" w:color="auto"/>
            <w:left w:val="none" w:sz="0" w:space="0" w:color="auto"/>
            <w:bottom w:val="none" w:sz="0" w:space="0" w:color="auto"/>
            <w:right w:val="none" w:sz="0" w:space="0" w:color="auto"/>
          </w:divBdr>
        </w:div>
        <w:div w:id="692413501">
          <w:marLeft w:val="547"/>
          <w:marRight w:val="0"/>
          <w:marTop w:val="0"/>
          <w:marBottom w:val="0"/>
          <w:divBdr>
            <w:top w:val="none" w:sz="0" w:space="0" w:color="auto"/>
            <w:left w:val="none" w:sz="0" w:space="0" w:color="auto"/>
            <w:bottom w:val="none" w:sz="0" w:space="0" w:color="auto"/>
            <w:right w:val="none" w:sz="0" w:space="0" w:color="auto"/>
          </w:divBdr>
        </w:div>
        <w:div w:id="1059785890">
          <w:marLeft w:val="547"/>
          <w:marRight w:val="0"/>
          <w:marTop w:val="0"/>
          <w:marBottom w:val="0"/>
          <w:divBdr>
            <w:top w:val="none" w:sz="0" w:space="0" w:color="auto"/>
            <w:left w:val="none" w:sz="0" w:space="0" w:color="auto"/>
            <w:bottom w:val="none" w:sz="0" w:space="0" w:color="auto"/>
            <w:right w:val="none" w:sz="0" w:space="0" w:color="auto"/>
          </w:divBdr>
        </w:div>
        <w:div w:id="1753970546">
          <w:marLeft w:val="547"/>
          <w:marRight w:val="0"/>
          <w:marTop w:val="0"/>
          <w:marBottom w:val="0"/>
          <w:divBdr>
            <w:top w:val="none" w:sz="0" w:space="0" w:color="auto"/>
            <w:left w:val="none" w:sz="0" w:space="0" w:color="auto"/>
            <w:bottom w:val="none" w:sz="0" w:space="0" w:color="auto"/>
            <w:right w:val="none" w:sz="0" w:space="0" w:color="auto"/>
          </w:divBdr>
        </w:div>
        <w:div w:id="1454254250">
          <w:marLeft w:val="547"/>
          <w:marRight w:val="0"/>
          <w:marTop w:val="0"/>
          <w:marBottom w:val="0"/>
          <w:divBdr>
            <w:top w:val="none" w:sz="0" w:space="0" w:color="auto"/>
            <w:left w:val="none" w:sz="0" w:space="0" w:color="auto"/>
            <w:bottom w:val="none" w:sz="0" w:space="0" w:color="auto"/>
            <w:right w:val="none" w:sz="0" w:space="0" w:color="auto"/>
          </w:divBdr>
        </w:div>
        <w:div w:id="747072408">
          <w:marLeft w:val="547"/>
          <w:marRight w:val="0"/>
          <w:marTop w:val="0"/>
          <w:marBottom w:val="0"/>
          <w:divBdr>
            <w:top w:val="none" w:sz="0" w:space="0" w:color="auto"/>
            <w:left w:val="none" w:sz="0" w:space="0" w:color="auto"/>
            <w:bottom w:val="none" w:sz="0" w:space="0" w:color="auto"/>
            <w:right w:val="none" w:sz="0" w:space="0" w:color="auto"/>
          </w:divBdr>
        </w:div>
        <w:div w:id="637497989">
          <w:marLeft w:val="547"/>
          <w:marRight w:val="0"/>
          <w:marTop w:val="0"/>
          <w:marBottom w:val="0"/>
          <w:divBdr>
            <w:top w:val="none" w:sz="0" w:space="0" w:color="auto"/>
            <w:left w:val="none" w:sz="0" w:space="0" w:color="auto"/>
            <w:bottom w:val="none" w:sz="0" w:space="0" w:color="auto"/>
            <w:right w:val="none" w:sz="0" w:space="0" w:color="auto"/>
          </w:divBdr>
        </w:div>
        <w:div w:id="2069575147">
          <w:marLeft w:val="547"/>
          <w:marRight w:val="0"/>
          <w:marTop w:val="0"/>
          <w:marBottom w:val="0"/>
          <w:divBdr>
            <w:top w:val="none" w:sz="0" w:space="0" w:color="auto"/>
            <w:left w:val="none" w:sz="0" w:space="0" w:color="auto"/>
            <w:bottom w:val="none" w:sz="0" w:space="0" w:color="auto"/>
            <w:right w:val="none" w:sz="0" w:space="0" w:color="auto"/>
          </w:divBdr>
        </w:div>
        <w:div w:id="1668552123">
          <w:marLeft w:val="547"/>
          <w:marRight w:val="0"/>
          <w:marTop w:val="0"/>
          <w:marBottom w:val="0"/>
          <w:divBdr>
            <w:top w:val="none" w:sz="0" w:space="0" w:color="auto"/>
            <w:left w:val="none" w:sz="0" w:space="0" w:color="auto"/>
            <w:bottom w:val="none" w:sz="0" w:space="0" w:color="auto"/>
            <w:right w:val="none" w:sz="0" w:space="0" w:color="auto"/>
          </w:divBdr>
        </w:div>
        <w:div w:id="549078670">
          <w:marLeft w:val="547"/>
          <w:marRight w:val="0"/>
          <w:marTop w:val="0"/>
          <w:marBottom w:val="0"/>
          <w:divBdr>
            <w:top w:val="none" w:sz="0" w:space="0" w:color="auto"/>
            <w:left w:val="none" w:sz="0" w:space="0" w:color="auto"/>
            <w:bottom w:val="none" w:sz="0" w:space="0" w:color="auto"/>
            <w:right w:val="none" w:sz="0" w:space="0" w:color="auto"/>
          </w:divBdr>
        </w:div>
        <w:div w:id="1582450271">
          <w:marLeft w:val="547"/>
          <w:marRight w:val="0"/>
          <w:marTop w:val="0"/>
          <w:marBottom w:val="0"/>
          <w:divBdr>
            <w:top w:val="none" w:sz="0" w:space="0" w:color="auto"/>
            <w:left w:val="none" w:sz="0" w:space="0" w:color="auto"/>
            <w:bottom w:val="none" w:sz="0" w:space="0" w:color="auto"/>
            <w:right w:val="none" w:sz="0" w:space="0" w:color="auto"/>
          </w:divBdr>
        </w:div>
        <w:div w:id="21903158">
          <w:marLeft w:val="547"/>
          <w:marRight w:val="0"/>
          <w:marTop w:val="0"/>
          <w:marBottom w:val="0"/>
          <w:divBdr>
            <w:top w:val="none" w:sz="0" w:space="0" w:color="auto"/>
            <w:left w:val="none" w:sz="0" w:space="0" w:color="auto"/>
            <w:bottom w:val="none" w:sz="0" w:space="0" w:color="auto"/>
            <w:right w:val="none" w:sz="0" w:space="0" w:color="auto"/>
          </w:divBdr>
        </w:div>
        <w:div w:id="1011184120">
          <w:marLeft w:val="547"/>
          <w:marRight w:val="0"/>
          <w:marTop w:val="0"/>
          <w:marBottom w:val="0"/>
          <w:divBdr>
            <w:top w:val="none" w:sz="0" w:space="0" w:color="auto"/>
            <w:left w:val="none" w:sz="0" w:space="0" w:color="auto"/>
            <w:bottom w:val="none" w:sz="0" w:space="0" w:color="auto"/>
            <w:right w:val="none" w:sz="0" w:space="0" w:color="auto"/>
          </w:divBdr>
        </w:div>
        <w:div w:id="1433430918">
          <w:marLeft w:val="547"/>
          <w:marRight w:val="0"/>
          <w:marTop w:val="0"/>
          <w:marBottom w:val="0"/>
          <w:divBdr>
            <w:top w:val="none" w:sz="0" w:space="0" w:color="auto"/>
            <w:left w:val="none" w:sz="0" w:space="0" w:color="auto"/>
            <w:bottom w:val="none" w:sz="0" w:space="0" w:color="auto"/>
            <w:right w:val="none" w:sz="0" w:space="0" w:color="auto"/>
          </w:divBdr>
        </w:div>
        <w:div w:id="1861553186">
          <w:marLeft w:val="547"/>
          <w:marRight w:val="0"/>
          <w:marTop w:val="0"/>
          <w:marBottom w:val="0"/>
          <w:divBdr>
            <w:top w:val="none" w:sz="0" w:space="0" w:color="auto"/>
            <w:left w:val="none" w:sz="0" w:space="0" w:color="auto"/>
            <w:bottom w:val="none" w:sz="0" w:space="0" w:color="auto"/>
            <w:right w:val="none" w:sz="0" w:space="0" w:color="auto"/>
          </w:divBdr>
        </w:div>
        <w:div w:id="888421869">
          <w:marLeft w:val="547"/>
          <w:marRight w:val="0"/>
          <w:marTop w:val="0"/>
          <w:marBottom w:val="0"/>
          <w:divBdr>
            <w:top w:val="none" w:sz="0" w:space="0" w:color="auto"/>
            <w:left w:val="none" w:sz="0" w:space="0" w:color="auto"/>
            <w:bottom w:val="none" w:sz="0" w:space="0" w:color="auto"/>
            <w:right w:val="none" w:sz="0" w:space="0" w:color="auto"/>
          </w:divBdr>
        </w:div>
        <w:div w:id="2078436371">
          <w:marLeft w:val="547"/>
          <w:marRight w:val="0"/>
          <w:marTop w:val="0"/>
          <w:marBottom w:val="0"/>
          <w:divBdr>
            <w:top w:val="none" w:sz="0" w:space="0" w:color="auto"/>
            <w:left w:val="none" w:sz="0" w:space="0" w:color="auto"/>
            <w:bottom w:val="none" w:sz="0" w:space="0" w:color="auto"/>
            <w:right w:val="none" w:sz="0" w:space="0" w:color="auto"/>
          </w:divBdr>
        </w:div>
        <w:div w:id="629435229">
          <w:marLeft w:val="547"/>
          <w:marRight w:val="0"/>
          <w:marTop w:val="0"/>
          <w:marBottom w:val="0"/>
          <w:divBdr>
            <w:top w:val="none" w:sz="0" w:space="0" w:color="auto"/>
            <w:left w:val="none" w:sz="0" w:space="0" w:color="auto"/>
            <w:bottom w:val="none" w:sz="0" w:space="0" w:color="auto"/>
            <w:right w:val="none" w:sz="0" w:space="0" w:color="auto"/>
          </w:divBdr>
        </w:div>
        <w:div w:id="2119332763">
          <w:marLeft w:val="547"/>
          <w:marRight w:val="0"/>
          <w:marTop w:val="0"/>
          <w:marBottom w:val="0"/>
          <w:divBdr>
            <w:top w:val="none" w:sz="0" w:space="0" w:color="auto"/>
            <w:left w:val="none" w:sz="0" w:space="0" w:color="auto"/>
            <w:bottom w:val="none" w:sz="0" w:space="0" w:color="auto"/>
            <w:right w:val="none" w:sz="0" w:space="0" w:color="auto"/>
          </w:divBdr>
        </w:div>
      </w:divsChild>
    </w:div>
    <w:div w:id="900867287">
      <w:bodyDiv w:val="1"/>
      <w:marLeft w:val="0"/>
      <w:marRight w:val="0"/>
      <w:marTop w:val="0"/>
      <w:marBottom w:val="0"/>
      <w:divBdr>
        <w:top w:val="none" w:sz="0" w:space="0" w:color="auto"/>
        <w:left w:val="none" w:sz="0" w:space="0" w:color="auto"/>
        <w:bottom w:val="none" w:sz="0" w:space="0" w:color="auto"/>
        <w:right w:val="none" w:sz="0" w:space="0" w:color="auto"/>
      </w:divBdr>
      <w:divsChild>
        <w:div w:id="1588465482">
          <w:marLeft w:val="547"/>
          <w:marRight w:val="0"/>
          <w:marTop w:val="0"/>
          <w:marBottom w:val="0"/>
          <w:divBdr>
            <w:top w:val="none" w:sz="0" w:space="0" w:color="auto"/>
            <w:left w:val="none" w:sz="0" w:space="0" w:color="auto"/>
            <w:bottom w:val="none" w:sz="0" w:space="0" w:color="auto"/>
            <w:right w:val="none" w:sz="0" w:space="0" w:color="auto"/>
          </w:divBdr>
        </w:div>
        <w:div w:id="717389246">
          <w:marLeft w:val="547"/>
          <w:marRight w:val="0"/>
          <w:marTop w:val="0"/>
          <w:marBottom w:val="0"/>
          <w:divBdr>
            <w:top w:val="none" w:sz="0" w:space="0" w:color="auto"/>
            <w:left w:val="none" w:sz="0" w:space="0" w:color="auto"/>
            <w:bottom w:val="none" w:sz="0" w:space="0" w:color="auto"/>
            <w:right w:val="none" w:sz="0" w:space="0" w:color="auto"/>
          </w:divBdr>
        </w:div>
        <w:div w:id="943224902">
          <w:marLeft w:val="547"/>
          <w:marRight w:val="0"/>
          <w:marTop w:val="0"/>
          <w:marBottom w:val="0"/>
          <w:divBdr>
            <w:top w:val="none" w:sz="0" w:space="0" w:color="auto"/>
            <w:left w:val="none" w:sz="0" w:space="0" w:color="auto"/>
            <w:bottom w:val="none" w:sz="0" w:space="0" w:color="auto"/>
            <w:right w:val="none" w:sz="0" w:space="0" w:color="auto"/>
          </w:divBdr>
        </w:div>
        <w:div w:id="1203443545">
          <w:marLeft w:val="547"/>
          <w:marRight w:val="0"/>
          <w:marTop w:val="0"/>
          <w:marBottom w:val="0"/>
          <w:divBdr>
            <w:top w:val="none" w:sz="0" w:space="0" w:color="auto"/>
            <w:left w:val="none" w:sz="0" w:space="0" w:color="auto"/>
            <w:bottom w:val="none" w:sz="0" w:space="0" w:color="auto"/>
            <w:right w:val="none" w:sz="0" w:space="0" w:color="auto"/>
          </w:divBdr>
        </w:div>
        <w:div w:id="2027251932">
          <w:marLeft w:val="547"/>
          <w:marRight w:val="0"/>
          <w:marTop w:val="0"/>
          <w:marBottom w:val="0"/>
          <w:divBdr>
            <w:top w:val="none" w:sz="0" w:space="0" w:color="auto"/>
            <w:left w:val="none" w:sz="0" w:space="0" w:color="auto"/>
            <w:bottom w:val="none" w:sz="0" w:space="0" w:color="auto"/>
            <w:right w:val="none" w:sz="0" w:space="0" w:color="auto"/>
          </w:divBdr>
        </w:div>
        <w:div w:id="1140996649">
          <w:marLeft w:val="547"/>
          <w:marRight w:val="0"/>
          <w:marTop w:val="0"/>
          <w:marBottom w:val="0"/>
          <w:divBdr>
            <w:top w:val="none" w:sz="0" w:space="0" w:color="auto"/>
            <w:left w:val="none" w:sz="0" w:space="0" w:color="auto"/>
            <w:bottom w:val="none" w:sz="0" w:space="0" w:color="auto"/>
            <w:right w:val="none" w:sz="0" w:space="0" w:color="auto"/>
          </w:divBdr>
        </w:div>
        <w:div w:id="2134321542">
          <w:marLeft w:val="547"/>
          <w:marRight w:val="0"/>
          <w:marTop w:val="0"/>
          <w:marBottom w:val="0"/>
          <w:divBdr>
            <w:top w:val="none" w:sz="0" w:space="0" w:color="auto"/>
            <w:left w:val="none" w:sz="0" w:space="0" w:color="auto"/>
            <w:bottom w:val="none" w:sz="0" w:space="0" w:color="auto"/>
            <w:right w:val="none" w:sz="0" w:space="0" w:color="auto"/>
          </w:divBdr>
        </w:div>
        <w:div w:id="1239056195">
          <w:marLeft w:val="547"/>
          <w:marRight w:val="0"/>
          <w:marTop w:val="0"/>
          <w:marBottom w:val="0"/>
          <w:divBdr>
            <w:top w:val="none" w:sz="0" w:space="0" w:color="auto"/>
            <w:left w:val="none" w:sz="0" w:space="0" w:color="auto"/>
            <w:bottom w:val="none" w:sz="0" w:space="0" w:color="auto"/>
            <w:right w:val="none" w:sz="0" w:space="0" w:color="auto"/>
          </w:divBdr>
        </w:div>
        <w:div w:id="770660450">
          <w:marLeft w:val="547"/>
          <w:marRight w:val="0"/>
          <w:marTop w:val="0"/>
          <w:marBottom w:val="0"/>
          <w:divBdr>
            <w:top w:val="none" w:sz="0" w:space="0" w:color="auto"/>
            <w:left w:val="none" w:sz="0" w:space="0" w:color="auto"/>
            <w:bottom w:val="none" w:sz="0" w:space="0" w:color="auto"/>
            <w:right w:val="none" w:sz="0" w:space="0" w:color="auto"/>
          </w:divBdr>
        </w:div>
        <w:div w:id="837429855">
          <w:marLeft w:val="547"/>
          <w:marRight w:val="0"/>
          <w:marTop w:val="0"/>
          <w:marBottom w:val="0"/>
          <w:divBdr>
            <w:top w:val="none" w:sz="0" w:space="0" w:color="auto"/>
            <w:left w:val="none" w:sz="0" w:space="0" w:color="auto"/>
            <w:bottom w:val="none" w:sz="0" w:space="0" w:color="auto"/>
            <w:right w:val="none" w:sz="0" w:space="0" w:color="auto"/>
          </w:divBdr>
        </w:div>
        <w:div w:id="1089547446">
          <w:marLeft w:val="547"/>
          <w:marRight w:val="0"/>
          <w:marTop w:val="0"/>
          <w:marBottom w:val="0"/>
          <w:divBdr>
            <w:top w:val="none" w:sz="0" w:space="0" w:color="auto"/>
            <w:left w:val="none" w:sz="0" w:space="0" w:color="auto"/>
            <w:bottom w:val="none" w:sz="0" w:space="0" w:color="auto"/>
            <w:right w:val="none" w:sz="0" w:space="0" w:color="auto"/>
          </w:divBdr>
        </w:div>
        <w:div w:id="1037773852">
          <w:marLeft w:val="547"/>
          <w:marRight w:val="0"/>
          <w:marTop w:val="0"/>
          <w:marBottom w:val="0"/>
          <w:divBdr>
            <w:top w:val="none" w:sz="0" w:space="0" w:color="auto"/>
            <w:left w:val="none" w:sz="0" w:space="0" w:color="auto"/>
            <w:bottom w:val="none" w:sz="0" w:space="0" w:color="auto"/>
            <w:right w:val="none" w:sz="0" w:space="0" w:color="auto"/>
          </w:divBdr>
        </w:div>
        <w:div w:id="450982604">
          <w:marLeft w:val="547"/>
          <w:marRight w:val="0"/>
          <w:marTop w:val="0"/>
          <w:marBottom w:val="0"/>
          <w:divBdr>
            <w:top w:val="none" w:sz="0" w:space="0" w:color="auto"/>
            <w:left w:val="none" w:sz="0" w:space="0" w:color="auto"/>
            <w:bottom w:val="none" w:sz="0" w:space="0" w:color="auto"/>
            <w:right w:val="none" w:sz="0" w:space="0" w:color="auto"/>
          </w:divBdr>
        </w:div>
        <w:div w:id="491718714">
          <w:marLeft w:val="547"/>
          <w:marRight w:val="0"/>
          <w:marTop w:val="0"/>
          <w:marBottom w:val="0"/>
          <w:divBdr>
            <w:top w:val="none" w:sz="0" w:space="0" w:color="auto"/>
            <w:left w:val="none" w:sz="0" w:space="0" w:color="auto"/>
            <w:bottom w:val="none" w:sz="0" w:space="0" w:color="auto"/>
            <w:right w:val="none" w:sz="0" w:space="0" w:color="auto"/>
          </w:divBdr>
        </w:div>
      </w:divsChild>
    </w:div>
    <w:div w:id="902594539">
      <w:bodyDiv w:val="1"/>
      <w:marLeft w:val="0"/>
      <w:marRight w:val="0"/>
      <w:marTop w:val="0"/>
      <w:marBottom w:val="0"/>
      <w:divBdr>
        <w:top w:val="none" w:sz="0" w:space="0" w:color="auto"/>
        <w:left w:val="none" w:sz="0" w:space="0" w:color="auto"/>
        <w:bottom w:val="none" w:sz="0" w:space="0" w:color="auto"/>
        <w:right w:val="none" w:sz="0" w:space="0" w:color="auto"/>
      </w:divBdr>
      <w:divsChild>
        <w:div w:id="1168519997">
          <w:marLeft w:val="547"/>
          <w:marRight w:val="0"/>
          <w:marTop w:val="0"/>
          <w:marBottom w:val="0"/>
          <w:divBdr>
            <w:top w:val="none" w:sz="0" w:space="0" w:color="auto"/>
            <w:left w:val="none" w:sz="0" w:space="0" w:color="auto"/>
            <w:bottom w:val="none" w:sz="0" w:space="0" w:color="auto"/>
            <w:right w:val="none" w:sz="0" w:space="0" w:color="auto"/>
          </w:divBdr>
        </w:div>
        <w:div w:id="479461454">
          <w:marLeft w:val="547"/>
          <w:marRight w:val="0"/>
          <w:marTop w:val="0"/>
          <w:marBottom w:val="0"/>
          <w:divBdr>
            <w:top w:val="none" w:sz="0" w:space="0" w:color="auto"/>
            <w:left w:val="none" w:sz="0" w:space="0" w:color="auto"/>
            <w:bottom w:val="none" w:sz="0" w:space="0" w:color="auto"/>
            <w:right w:val="none" w:sz="0" w:space="0" w:color="auto"/>
          </w:divBdr>
        </w:div>
        <w:div w:id="292100405">
          <w:marLeft w:val="547"/>
          <w:marRight w:val="0"/>
          <w:marTop w:val="0"/>
          <w:marBottom w:val="0"/>
          <w:divBdr>
            <w:top w:val="none" w:sz="0" w:space="0" w:color="auto"/>
            <w:left w:val="none" w:sz="0" w:space="0" w:color="auto"/>
            <w:bottom w:val="none" w:sz="0" w:space="0" w:color="auto"/>
            <w:right w:val="none" w:sz="0" w:space="0" w:color="auto"/>
          </w:divBdr>
        </w:div>
        <w:div w:id="837571955">
          <w:marLeft w:val="547"/>
          <w:marRight w:val="0"/>
          <w:marTop w:val="0"/>
          <w:marBottom w:val="0"/>
          <w:divBdr>
            <w:top w:val="none" w:sz="0" w:space="0" w:color="auto"/>
            <w:left w:val="none" w:sz="0" w:space="0" w:color="auto"/>
            <w:bottom w:val="none" w:sz="0" w:space="0" w:color="auto"/>
            <w:right w:val="none" w:sz="0" w:space="0" w:color="auto"/>
          </w:divBdr>
        </w:div>
      </w:divsChild>
    </w:div>
    <w:div w:id="922105165">
      <w:bodyDiv w:val="1"/>
      <w:marLeft w:val="0"/>
      <w:marRight w:val="0"/>
      <w:marTop w:val="0"/>
      <w:marBottom w:val="0"/>
      <w:divBdr>
        <w:top w:val="none" w:sz="0" w:space="0" w:color="auto"/>
        <w:left w:val="none" w:sz="0" w:space="0" w:color="auto"/>
        <w:bottom w:val="none" w:sz="0" w:space="0" w:color="auto"/>
        <w:right w:val="none" w:sz="0" w:space="0" w:color="auto"/>
      </w:divBdr>
      <w:divsChild>
        <w:div w:id="1659839927">
          <w:marLeft w:val="547"/>
          <w:marRight w:val="0"/>
          <w:marTop w:val="0"/>
          <w:marBottom w:val="0"/>
          <w:divBdr>
            <w:top w:val="none" w:sz="0" w:space="0" w:color="auto"/>
            <w:left w:val="none" w:sz="0" w:space="0" w:color="auto"/>
            <w:bottom w:val="none" w:sz="0" w:space="0" w:color="auto"/>
            <w:right w:val="none" w:sz="0" w:space="0" w:color="auto"/>
          </w:divBdr>
        </w:div>
        <w:div w:id="1763646451">
          <w:marLeft w:val="547"/>
          <w:marRight w:val="0"/>
          <w:marTop w:val="0"/>
          <w:marBottom w:val="0"/>
          <w:divBdr>
            <w:top w:val="none" w:sz="0" w:space="0" w:color="auto"/>
            <w:left w:val="none" w:sz="0" w:space="0" w:color="auto"/>
            <w:bottom w:val="none" w:sz="0" w:space="0" w:color="auto"/>
            <w:right w:val="none" w:sz="0" w:space="0" w:color="auto"/>
          </w:divBdr>
        </w:div>
        <w:div w:id="272250716">
          <w:marLeft w:val="547"/>
          <w:marRight w:val="0"/>
          <w:marTop w:val="0"/>
          <w:marBottom w:val="0"/>
          <w:divBdr>
            <w:top w:val="none" w:sz="0" w:space="0" w:color="auto"/>
            <w:left w:val="none" w:sz="0" w:space="0" w:color="auto"/>
            <w:bottom w:val="none" w:sz="0" w:space="0" w:color="auto"/>
            <w:right w:val="none" w:sz="0" w:space="0" w:color="auto"/>
          </w:divBdr>
        </w:div>
        <w:div w:id="909342261">
          <w:marLeft w:val="547"/>
          <w:marRight w:val="0"/>
          <w:marTop w:val="0"/>
          <w:marBottom w:val="0"/>
          <w:divBdr>
            <w:top w:val="none" w:sz="0" w:space="0" w:color="auto"/>
            <w:left w:val="none" w:sz="0" w:space="0" w:color="auto"/>
            <w:bottom w:val="none" w:sz="0" w:space="0" w:color="auto"/>
            <w:right w:val="none" w:sz="0" w:space="0" w:color="auto"/>
          </w:divBdr>
        </w:div>
        <w:div w:id="2113431501">
          <w:marLeft w:val="547"/>
          <w:marRight w:val="0"/>
          <w:marTop w:val="0"/>
          <w:marBottom w:val="0"/>
          <w:divBdr>
            <w:top w:val="none" w:sz="0" w:space="0" w:color="auto"/>
            <w:left w:val="none" w:sz="0" w:space="0" w:color="auto"/>
            <w:bottom w:val="none" w:sz="0" w:space="0" w:color="auto"/>
            <w:right w:val="none" w:sz="0" w:space="0" w:color="auto"/>
          </w:divBdr>
        </w:div>
        <w:div w:id="1048141182">
          <w:marLeft w:val="547"/>
          <w:marRight w:val="0"/>
          <w:marTop w:val="0"/>
          <w:marBottom w:val="0"/>
          <w:divBdr>
            <w:top w:val="none" w:sz="0" w:space="0" w:color="auto"/>
            <w:left w:val="none" w:sz="0" w:space="0" w:color="auto"/>
            <w:bottom w:val="none" w:sz="0" w:space="0" w:color="auto"/>
            <w:right w:val="none" w:sz="0" w:space="0" w:color="auto"/>
          </w:divBdr>
        </w:div>
        <w:div w:id="1487437603">
          <w:marLeft w:val="547"/>
          <w:marRight w:val="0"/>
          <w:marTop w:val="0"/>
          <w:marBottom w:val="0"/>
          <w:divBdr>
            <w:top w:val="none" w:sz="0" w:space="0" w:color="auto"/>
            <w:left w:val="none" w:sz="0" w:space="0" w:color="auto"/>
            <w:bottom w:val="none" w:sz="0" w:space="0" w:color="auto"/>
            <w:right w:val="none" w:sz="0" w:space="0" w:color="auto"/>
          </w:divBdr>
        </w:div>
        <w:div w:id="114837916">
          <w:marLeft w:val="547"/>
          <w:marRight w:val="0"/>
          <w:marTop w:val="0"/>
          <w:marBottom w:val="0"/>
          <w:divBdr>
            <w:top w:val="none" w:sz="0" w:space="0" w:color="auto"/>
            <w:left w:val="none" w:sz="0" w:space="0" w:color="auto"/>
            <w:bottom w:val="none" w:sz="0" w:space="0" w:color="auto"/>
            <w:right w:val="none" w:sz="0" w:space="0" w:color="auto"/>
          </w:divBdr>
        </w:div>
        <w:div w:id="1029793847">
          <w:marLeft w:val="547"/>
          <w:marRight w:val="0"/>
          <w:marTop w:val="0"/>
          <w:marBottom w:val="0"/>
          <w:divBdr>
            <w:top w:val="none" w:sz="0" w:space="0" w:color="auto"/>
            <w:left w:val="none" w:sz="0" w:space="0" w:color="auto"/>
            <w:bottom w:val="none" w:sz="0" w:space="0" w:color="auto"/>
            <w:right w:val="none" w:sz="0" w:space="0" w:color="auto"/>
          </w:divBdr>
        </w:div>
        <w:div w:id="431515953">
          <w:marLeft w:val="547"/>
          <w:marRight w:val="0"/>
          <w:marTop w:val="0"/>
          <w:marBottom w:val="0"/>
          <w:divBdr>
            <w:top w:val="none" w:sz="0" w:space="0" w:color="auto"/>
            <w:left w:val="none" w:sz="0" w:space="0" w:color="auto"/>
            <w:bottom w:val="none" w:sz="0" w:space="0" w:color="auto"/>
            <w:right w:val="none" w:sz="0" w:space="0" w:color="auto"/>
          </w:divBdr>
        </w:div>
      </w:divsChild>
    </w:div>
    <w:div w:id="922950714">
      <w:bodyDiv w:val="1"/>
      <w:marLeft w:val="0"/>
      <w:marRight w:val="0"/>
      <w:marTop w:val="0"/>
      <w:marBottom w:val="0"/>
      <w:divBdr>
        <w:top w:val="none" w:sz="0" w:space="0" w:color="auto"/>
        <w:left w:val="none" w:sz="0" w:space="0" w:color="auto"/>
        <w:bottom w:val="none" w:sz="0" w:space="0" w:color="auto"/>
        <w:right w:val="none" w:sz="0" w:space="0" w:color="auto"/>
      </w:divBdr>
      <w:divsChild>
        <w:div w:id="52700975">
          <w:marLeft w:val="547"/>
          <w:marRight w:val="0"/>
          <w:marTop w:val="0"/>
          <w:marBottom w:val="0"/>
          <w:divBdr>
            <w:top w:val="none" w:sz="0" w:space="0" w:color="auto"/>
            <w:left w:val="none" w:sz="0" w:space="0" w:color="auto"/>
            <w:bottom w:val="none" w:sz="0" w:space="0" w:color="auto"/>
            <w:right w:val="none" w:sz="0" w:space="0" w:color="auto"/>
          </w:divBdr>
        </w:div>
        <w:div w:id="263922472">
          <w:marLeft w:val="547"/>
          <w:marRight w:val="0"/>
          <w:marTop w:val="0"/>
          <w:marBottom w:val="0"/>
          <w:divBdr>
            <w:top w:val="none" w:sz="0" w:space="0" w:color="auto"/>
            <w:left w:val="none" w:sz="0" w:space="0" w:color="auto"/>
            <w:bottom w:val="none" w:sz="0" w:space="0" w:color="auto"/>
            <w:right w:val="none" w:sz="0" w:space="0" w:color="auto"/>
          </w:divBdr>
        </w:div>
      </w:divsChild>
    </w:div>
    <w:div w:id="975793811">
      <w:bodyDiv w:val="1"/>
      <w:marLeft w:val="0"/>
      <w:marRight w:val="0"/>
      <w:marTop w:val="0"/>
      <w:marBottom w:val="0"/>
      <w:divBdr>
        <w:top w:val="none" w:sz="0" w:space="0" w:color="auto"/>
        <w:left w:val="none" w:sz="0" w:space="0" w:color="auto"/>
        <w:bottom w:val="none" w:sz="0" w:space="0" w:color="auto"/>
        <w:right w:val="none" w:sz="0" w:space="0" w:color="auto"/>
      </w:divBdr>
      <w:divsChild>
        <w:div w:id="1331786158">
          <w:marLeft w:val="547"/>
          <w:marRight w:val="0"/>
          <w:marTop w:val="0"/>
          <w:marBottom w:val="0"/>
          <w:divBdr>
            <w:top w:val="none" w:sz="0" w:space="0" w:color="auto"/>
            <w:left w:val="none" w:sz="0" w:space="0" w:color="auto"/>
            <w:bottom w:val="none" w:sz="0" w:space="0" w:color="auto"/>
            <w:right w:val="none" w:sz="0" w:space="0" w:color="auto"/>
          </w:divBdr>
        </w:div>
        <w:div w:id="706295760">
          <w:marLeft w:val="547"/>
          <w:marRight w:val="0"/>
          <w:marTop w:val="0"/>
          <w:marBottom w:val="0"/>
          <w:divBdr>
            <w:top w:val="none" w:sz="0" w:space="0" w:color="auto"/>
            <w:left w:val="none" w:sz="0" w:space="0" w:color="auto"/>
            <w:bottom w:val="none" w:sz="0" w:space="0" w:color="auto"/>
            <w:right w:val="none" w:sz="0" w:space="0" w:color="auto"/>
          </w:divBdr>
        </w:div>
        <w:div w:id="574585814">
          <w:marLeft w:val="547"/>
          <w:marRight w:val="0"/>
          <w:marTop w:val="0"/>
          <w:marBottom w:val="0"/>
          <w:divBdr>
            <w:top w:val="none" w:sz="0" w:space="0" w:color="auto"/>
            <w:left w:val="none" w:sz="0" w:space="0" w:color="auto"/>
            <w:bottom w:val="none" w:sz="0" w:space="0" w:color="auto"/>
            <w:right w:val="none" w:sz="0" w:space="0" w:color="auto"/>
          </w:divBdr>
        </w:div>
        <w:div w:id="1744067354">
          <w:marLeft w:val="547"/>
          <w:marRight w:val="0"/>
          <w:marTop w:val="0"/>
          <w:marBottom w:val="0"/>
          <w:divBdr>
            <w:top w:val="none" w:sz="0" w:space="0" w:color="auto"/>
            <w:left w:val="none" w:sz="0" w:space="0" w:color="auto"/>
            <w:bottom w:val="none" w:sz="0" w:space="0" w:color="auto"/>
            <w:right w:val="none" w:sz="0" w:space="0" w:color="auto"/>
          </w:divBdr>
        </w:div>
        <w:div w:id="486823726">
          <w:marLeft w:val="547"/>
          <w:marRight w:val="0"/>
          <w:marTop w:val="0"/>
          <w:marBottom w:val="0"/>
          <w:divBdr>
            <w:top w:val="none" w:sz="0" w:space="0" w:color="auto"/>
            <w:left w:val="none" w:sz="0" w:space="0" w:color="auto"/>
            <w:bottom w:val="none" w:sz="0" w:space="0" w:color="auto"/>
            <w:right w:val="none" w:sz="0" w:space="0" w:color="auto"/>
          </w:divBdr>
        </w:div>
        <w:div w:id="393044345">
          <w:marLeft w:val="547"/>
          <w:marRight w:val="0"/>
          <w:marTop w:val="0"/>
          <w:marBottom w:val="0"/>
          <w:divBdr>
            <w:top w:val="none" w:sz="0" w:space="0" w:color="auto"/>
            <w:left w:val="none" w:sz="0" w:space="0" w:color="auto"/>
            <w:bottom w:val="none" w:sz="0" w:space="0" w:color="auto"/>
            <w:right w:val="none" w:sz="0" w:space="0" w:color="auto"/>
          </w:divBdr>
        </w:div>
        <w:div w:id="43650978">
          <w:marLeft w:val="547"/>
          <w:marRight w:val="0"/>
          <w:marTop w:val="0"/>
          <w:marBottom w:val="0"/>
          <w:divBdr>
            <w:top w:val="none" w:sz="0" w:space="0" w:color="auto"/>
            <w:left w:val="none" w:sz="0" w:space="0" w:color="auto"/>
            <w:bottom w:val="none" w:sz="0" w:space="0" w:color="auto"/>
            <w:right w:val="none" w:sz="0" w:space="0" w:color="auto"/>
          </w:divBdr>
        </w:div>
      </w:divsChild>
    </w:div>
    <w:div w:id="991325848">
      <w:bodyDiv w:val="1"/>
      <w:marLeft w:val="0"/>
      <w:marRight w:val="0"/>
      <w:marTop w:val="0"/>
      <w:marBottom w:val="0"/>
      <w:divBdr>
        <w:top w:val="none" w:sz="0" w:space="0" w:color="auto"/>
        <w:left w:val="none" w:sz="0" w:space="0" w:color="auto"/>
        <w:bottom w:val="none" w:sz="0" w:space="0" w:color="auto"/>
        <w:right w:val="none" w:sz="0" w:space="0" w:color="auto"/>
      </w:divBdr>
      <w:divsChild>
        <w:div w:id="310911393">
          <w:marLeft w:val="547"/>
          <w:marRight w:val="0"/>
          <w:marTop w:val="0"/>
          <w:marBottom w:val="0"/>
          <w:divBdr>
            <w:top w:val="none" w:sz="0" w:space="0" w:color="auto"/>
            <w:left w:val="none" w:sz="0" w:space="0" w:color="auto"/>
            <w:bottom w:val="none" w:sz="0" w:space="0" w:color="auto"/>
            <w:right w:val="none" w:sz="0" w:space="0" w:color="auto"/>
          </w:divBdr>
        </w:div>
        <w:div w:id="904026904">
          <w:marLeft w:val="547"/>
          <w:marRight w:val="0"/>
          <w:marTop w:val="0"/>
          <w:marBottom w:val="0"/>
          <w:divBdr>
            <w:top w:val="none" w:sz="0" w:space="0" w:color="auto"/>
            <w:left w:val="none" w:sz="0" w:space="0" w:color="auto"/>
            <w:bottom w:val="none" w:sz="0" w:space="0" w:color="auto"/>
            <w:right w:val="none" w:sz="0" w:space="0" w:color="auto"/>
          </w:divBdr>
        </w:div>
      </w:divsChild>
    </w:div>
    <w:div w:id="1116606063">
      <w:bodyDiv w:val="1"/>
      <w:marLeft w:val="0"/>
      <w:marRight w:val="0"/>
      <w:marTop w:val="0"/>
      <w:marBottom w:val="0"/>
      <w:divBdr>
        <w:top w:val="none" w:sz="0" w:space="0" w:color="auto"/>
        <w:left w:val="none" w:sz="0" w:space="0" w:color="auto"/>
        <w:bottom w:val="none" w:sz="0" w:space="0" w:color="auto"/>
        <w:right w:val="none" w:sz="0" w:space="0" w:color="auto"/>
      </w:divBdr>
      <w:divsChild>
        <w:div w:id="1750498187">
          <w:marLeft w:val="547"/>
          <w:marRight w:val="0"/>
          <w:marTop w:val="0"/>
          <w:marBottom w:val="0"/>
          <w:divBdr>
            <w:top w:val="none" w:sz="0" w:space="0" w:color="auto"/>
            <w:left w:val="none" w:sz="0" w:space="0" w:color="auto"/>
            <w:bottom w:val="none" w:sz="0" w:space="0" w:color="auto"/>
            <w:right w:val="none" w:sz="0" w:space="0" w:color="auto"/>
          </w:divBdr>
        </w:div>
        <w:div w:id="201017547">
          <w:marLeft w:val="547"/>
          <w:marRight w:val="0"/>
          <w:marTop w:val="0"/>
          <w:marBottom w:val="0"/>
          <w:divBdr>
            <w:top w:val="none" w:sz="0" w:space="0" w:color="auto"/>
            <w:left w:val="none" w:sz="0" w:space="0" w:color="auto"/>
            <w:bottom w:val="none" w:sz="0" w:space="0" w:color="auto"/>
            <w:right w:val="none" w:sz="0" w:space="0" w:color="auto"/>
          </w:divBdr>
        </w:div>
        <w:div w:id="1918780876">
          <w:marLeft w:val="547"/>
          <w:marRight w:val="0"/>
          <w:marTop w:val="0"/>
          <w:marBottom w:val="0"/>
          <w:divBdr>
            <w:top w:val="none" w:sz="0" w:space="0" w:color="auto"/>
            <w:left w:val="none" w:sz="0" w:space="0" w:color="auto"/>
            <w:bottom w:val="none" w:sz="0" w:space="0" w:color="auto"/>
            <w:right w:val="none" w:sz="0" w:space="0" w:color="auto"/>
          </w:divBdr>
        </w:div>
        <w:div w:id="835192730">
          <w:marLeft w:val="547"/>
          <w:marRight w:val="0"/>
          <w:marTop w:val="0"/>
          <w:marBottom w:val="0"/>
          <w:divBdr>
            <w:top w:val="none" w:sz="0" w:space="0" w:color="auto"/>
            <w:left w:val="none" w:sz="0" w:space="0" w:color="auto"/>
            <w:bottom w:val="none" w:sz="0" w:space="0" w:color="auto"/>
            <w:right w:val="none" w:sz="0" w:space="0" w:color="auto"/>
          </w:divBdr>
        </w:div>
        <w:div w:id="1825968130">
          <w:marLeft w:val="547"/>
          <w:marRight w:val="0"/>
          <w:marTop w:val="0"/>
          <w:marBottom w:val="0"/>
          <w:divBdr>
            <w:top w:val="none" w:sz="0" w:space="0" w:color="auto"/>
            <w:left w:val="none" w:sz="0" w:space="0" w:color="auto"/>
            <w:bottom w:val="none" w:sz="0" w:space="0" w:color="auto"/>
            <w:right w:val="none" w:sz="0" w:space="0" w:color="auto"/>
          </w:divBdr>
        </w:div>
        <w:div w:id="1030642316">
          <w:marLeft w:val="547"/>
          <w:marRight w:val="0"/>
          <w:marTop w:val="0"/>
          <w:marBottom w:val="0"/>
          <w:divBdr>
            <w:top w:val="none" w:sz="0" w:space="0" w:color="auto"/>
            <w:left w:val="none" w:sz="0" w:space="0" w:color="auto"/>
            <w:bottom w:val="none" w:sz="0" w:space="0" w:color="auto"/>
            <w:right w:val="none" w:sz="0" w:space="0" w:color="auto"/>
          </w:divBdr>
        </w:div>
        <w:div w:id="27949898">
          <w:marLeft w:val="547"/>
          <w:marRight w:val="0"/>
          <w:marTop w:val="0"/>
          <w:marBottom w:val="0"/>
          <w:divBdr>
            <w:top w:val="none" w:sz="0" w:space="0" w:color="auto"/>
            <w:left w:val="none" w:sz="0" w:space="0" w:color="auto"/>
            <w:bottom w:val="none" w:sz="0" w:space="0" w:color="auto"/>
            <w:right w:val="none" w:sz="0" w:space="0" w:color="auto"/>
          </w:divBdr>
        </w:div>
        <w:div w:id="1780249671">
          <w:marLeft w:val="547"/>
          <w:marRight w:val="0"/>
          <w:marTop w:val="0"/>
          <w:marBottom w:val="0"/>
          <w:divBdr>
            <w:top w:val="none" w:sz="0" w:space="0" w:color="auto"/>
            <w:left w:val="none" w:sz="0" w:space="0" w:color="auto"/>
            <w:bottom w:val="none" w:sz="0" w:space="0" w:color="auto"/>
            <w:right w:val="none" w:sz="0" w:space="0" w:color="auto"/>
          </w:divBdr>
        </w:div>
        <w:div w:id="1000700584">
          <w:marLeft w:val="547"/>
          <w:marRight w:val="0"/>
          <w:marTop w:val="0"/>
          <w:marBottom w:val="0"/>
          <w:divBdr>
            <w:top w:val="none" w:sz="0" w:space="0" w:color="auto"/>
            <w:left w:val="none" w:sz="0" w:space="0" w:color="auto"/>
            <w:bottom w:val="none" w:sz="0" w:space="0" w:color="auto"/>
            <w:right w:val="none" w:sz="0" w:space="0" w:color="auto"/>
          </w:divBdr>
        </w:div>
        <w:div w:id="738864274">
          <w:marLeft w:val="547"/>
          <w:marRight w:val="0"/>
          <w:marTop w:val="0"/>
          <w:marBottom w:val="0"/>
          <w:divBdr>
            <w:top w:val="none" w:sz="0" w:space="0" w:color="auto"/>
            <w:left w:val="none" w:sz="0" w:space="0" w:color="auto"/>
            <w:bottom w:val="none" w:sz="0" w:space="0" w:color="auto"/>
            <w:right w:val="none" w:sz="0" w:space="0" w:color="auto"/>
          </w:divBdr>
        </w:div>
        <w:div w:id="1970159862">
          <w:marLeft w:val="547"/>
          <w:marRight w:val="0"/>
          <w:marTop w:val="0"/>
          <w:marBottom w:val="0"/>
          <w:divBdr>
            <w:top w:val="none" w:sz="0" w:space="0" w:color="auto"/>
            <w:left w:val="none" w:sz="0" w:space="0" w:color="auto"/>
            <w:bottom w:val="none" w:sz="0" w:space="0" w:color="auto"/>
            <w:right w:val="none" w:sz="0" w:space="0" w:color="auto"/>
          </w:divBdr>
        </w:div>
      </w:divsChild>
    </w:div>
    <w:div w:id="1183393585">
      <w:bodyDiv w:val="1"/>
      <w:marLeft w:val="0"/>
      <w:marRight w:val="0"/>
      <w:marTop w:val="0"/>
      <w:marBottom w:val="0"/>
      <w:divBdr>
        <w:top w:val="none" w:sz="0" w:space="0" w:color="auto"/>
        <w:left w:val="none" w:sz="0" w:space="0" w:color="auto"/>
        <w:bottom w:val="none" w:sz="0" w:space="0" w:color="auto"/>
        <w:right w:val="none" w:sz="0" w:space="0" w:color="auto"/>
      </w:divBdr>
      <w:divsChild>
        <w:div w:id="1592853363">
          <w:marLeft w:val="547"/>
          <w:marRight w:val="0"/>
          <w:marTop w:val="0"/>
          <w:marBottom w:val="0"/>
          <w:divBdr>
            <w:top w:val="none" w:sz="0" w:space="0" w:color="auto"/>
            <w:left w:val="none" w:sz="0" w:space="0" w:color="auto"/>
            <w:bottom w:val="none" w:sz="0" w:space="0" w:color="auto"/>
            <w:right w:val="none" w:sz="0" w:space="0" w:color="auto"/>
          </w:divBdr>
        </w:div>
        <w:div w:id="2110198450">
          <w:marLeft w:val="547"/>
          <w:marRight w:val="0"/>
          <w:marTop w:val="0"/>
          <w:marBottom w:val="0"/>
          <w:divBdr>
            <w:top w:val="none" w:sz="0" w:space="0" w:color="auto"/>
            <w:left w:val="none" w:sz="0" w:space="0" w:color="auto"/>
            <w:bottom w:val="none" w:sz="0" w:space="0" w:color="auto"/>
            <w:right w:val="none" w:sz="0" w:space="0" w:color="auto"/>
          </w:divBdr>
        </w:div>
        <w:div w:id="414404920">
          <w:marLeft w:val="547"/>
          <w:marRight w:val="0"/>
          <w:marTop w:val="0"/>
          <w:marBottom w:val="0"/>
          <w:divBdr>
            <w:top w:val="none" w:sz="0" w:space="0" w:color="auto"/>
            <w:left w:val="none" w:sz="0" w:space="0" w:color="auto"/>
            <w:bottom w:val="none" w:sz="0" w:space="0" w:color="auto"/>
            <w:right w:val="none" w:sz="0" w:space="0" w:color="auto"/>
          </w:divBdr>
        </w:div>
        <w:div w:id="1191795371">
          <w:marLeft w:val="547"/>
          <w:marRight w:val="0"/>
          <w:marTop w:val="0"/>
          <w:marBottom w:val="0"/>
          <w:divBdr>
            <w:top w:val="none" w:sz="0" w:space="0" w:color="auto"/>
            <w:left w:val="none" w:sz="0" w:space="0" w:color="auto"/>
            <w:bottom w:val="none" w:sz="0" w:space="0" w:color="auto"/>
            <w:right w:val="none" w:sz="0" w:space="0" w:color="auto"/>
          </w:divBdr>
        </w:div>
        <w:div w:id="127942211">
          <w:marLeft w:val="547"/>
          <w:marRight w:val="0"/>
          <w:marTop w:val="0"/>
          <w:marBottom w:val="0"/>
          <w:divBdr>
            <w:top w:val="none" w:sz="0" w:space="0" w:color="auto"/>
            <w:left w:val="none" w:sz="0" w:space="0" w:color="auto"/>
            <w:bottom w:val="none" w:sz="0" w:space="0" w:color="auto"/>
            <w:right w:val="none" w:sz="0" w:space="0" w:color="auto"/>
          </w:divBdr>
        </w:div>
        <w:div w:id="446701974">
          <w:marLeft w:val="547"/>
          <w:marRight w:val="0"/>
          <w:marTop w:val="0"/>
          <w:marBottom w:val="0"/>
          <w:divBdr>
            <w:top w:val="none" w:sz="0" w:space="0" w:color="auto"/>
            <w:left w:val="none" w:sz="0" w:space="0" w:color="auto"/>
            <w:bottom w:val="none" w:sz="0" w:space="0" w:color="auto"/>
            <w:right w:val="none" w:sz="0" w:space="0" w:color="auto"/>
          </w:divBdr>
        </w:div>
        <w:div w:id="12271580">
          <w:marLeft w:val="547"/>
          <w:marRight w:val="0"/>
          <w:marTop w:val="0"/>
          <w:marBottom w:val="0"/>
          <w:divBdr>
            <w:top w:val="none" w:sz="0" w:space="0" w:color="auto"/>
            <w:left w:val="none" w:sz="0" w:space="0" w:color="auto"/>
            <w:bottom w:val="none" w:sz="0" w:space="0" w:color="auto"/>
            <w:right w:val="none" w:sz="0" w:space="0" w:color="auto"/>
          </w:divBdr>
        </w:div>
        <w:div w:id="1048720574">
          <w:marLeft w:val="547"/>
          <w:marRight w:val="0"/>
          <w:marTop w:val="0"/>
          <w:marBottom w:val="0"/>
          <w:divBdr>
            <w:top w:val="none" w:sz="0" w:space="0" w:color="auto"/>
            <w:left w:val="none" w:sz="0" w:space="0" w:color="auto"/>
            <w:bottom w:val="none" w:sz="0" w:space="0" w:color="auto"/>
            <w:right w:val="none" w:sz="0" w:space="0" w:color="auto"/>
          </w:divBdr>
        </w:div>
        <w:div w:id="689456432">
          <w:marLeft w:val="547"/>
          <w:marRight w:val="0"/>
          <w:marTop w:val="0"/>
          <w:marBottom w:val="0"/>
          <w:divBdr>
            <w:top w:val="none" w:sz="0" w:space="0" w:color="auto"/>
            <w:left w:val="none" w:sz="0" w:space="0" w:color="auto"/>
            <w:bottom w:val="none" w:sz="0" w:space="0" w:color="auto"/>
            <w:right w:val="none" w:sz="0" w:space="0" w:color="auto"/>
          </w:divBdr>
        </w:div>
        <w:div w:id="69693108">
          <w:marLeft w:val="547"/>
          <w:marRight w:val="0"/>
          <w:marTop w:val="0"/>
          <w:marBottom w:val="0"/>
          <w:divBdr>
            <w:top w:val="none" w:sz="0" w:space="0" w:color="auto"/>
            <w:left w:val="none" w:sz="0" w:space="0" w:color="auto"/>
            <w:bottom w:val="none" w:sz="0" w:space="0" w:color="auto"/>
            <w:right w:val="none" w:sz="0" w:space="0" w:color="auto"/>
          </w:divBdr>
        </w:div>
        <w:div w:id="335037268">
          <w:marLeft w:val="547"/>
          <w:marRight w:val="0"/>
          <w:marTop w:val="0"/>
          <w:marBottom w:val="0"/>
          <w:divBdr>
            <w:top w:val="none" w:sz="0" w:space="0" w:color="auto"/>
            <w:left w:val="none" w:sz="0" w:space="0" w:color="auto"/>
            <w:bottom w:val="none" w:sz="0" w:space="0" w:color="auto"/>
            <w:right w:val="none" w:sz="0" w:space="0" w:color="auto"/>
          </w:divBdr>
        </w:div>
        <w:div w:id="749157345">
          <w:marLeft w:val="547"/>
          <w:marRight w:val="0"/>
          <w:marTop w:val="0"/>
          <w:marBottom w:val="0"/>
          <w:divBdr>
            <w:top w:val="none" w:sz="0" w:space="0" w:color="auto"/>
            <w:left w:val="none" w:sz="0" w:space="0" w:color="auto"/>
            <w:bottom w:val="none" w:sz="0" w:space="0" w:color="auto"/>
            <w:right w:val="none" w:sz="0" w:space="0" w:color="auto"/>
          </w:divBdr>
        </w:div>
        <w:div w:id="1768426872">
          <w:marLeft w:val="547"/>
          <w:marRight w:val="0"/>
          <w:marTop w:val="0"/>
          <w:marBottom w:val="0"/>
          <w:divBdr>
            <w:top w:val="none" w:sz="0" w:space="0" w:color="auto"/>
            <w:left w:val="none" w:sz="0" w:space="0" w:color="auto"/>
            <w:bottom w:val="none" w:sz="0" w:space="0" w:color="auto"/>
            <w:right w:val="none" w:sz="0" w:space="0" w:color="auto"/>
          </w:divBdr>
        </w:div>
        <w:div w:id="174535009">
          <w:marLeft w:val="547"/>
          <w:marRight w:val="0"/>
          <w:marTop w:val="0"/>
          <w:marBottom w:val="0"/>
          <w:divBdr>
            <w:top w:val="none" w:sz="0" w:space="0" w:color="auto"/>
            <w:left w:val="none" w:sz="0" w:space="0" w:color="auto"/>
            <w:bottom w:val="none" w:sz="0" w:space="0" w:color="auto"/>
            <w:right w:val="none" w:sz="0" w:space="0" w:color="auto"/>
          </w:divBdr>
        </w:div>
        <w:div w:id="932282111">
          <w:marLeft w:val="547"/>
          <w:marRight w:val="0"/>
          <w:marTop w:val="0"/>
          <w:marBottom w:val="0"/>
          <w:divBdr>
            <w:top w:val="none" w:sz="0" w:space="0" w:color="auto"/>
            <w:left w:val="none" w:sz="0" w:space="0" w:color="auto"/>
            <w:bottom w:val="none" w:sz="0" w:space="0" w:color="auto"/>
            <w:right w:val="none" w:sz="0" w:space="0" w:color="auto"/>
          </w:divBdr>
        </w:div>
        <w:div w:id="1761027579">
          <w:marLeft w:val="547"/>
          <w:marRight w:val="0"/>
          <w:marTop w:val="0"/>
          <w:marBottom w:val="0"/>
          <w:divBdr>
            <w:top w:val="none" w:sz="0" w:space="0" w:color="auto"/>
            <w:left w:val="none" w:sz="0" w:space="0" w:color="auto"/>
            <w:bottom w:val="none" w:sz="0" w:space="0" w:color="auto"/>
            <w:right w:val="none" w:sz="0" w:space="0" w:color="auto"/>
          </w:divBdr>
        </w:div>
        <w:div w:id="1879930160">
          <w:marLeft w:val="547"/>
          <w:marRight w:val="0"/>
          <w:marTop w:val="0"/>
          <w:marBottom w:val="0"/>
          <w:divBdr>
            <w:top w:val="none" w:sz="0" w:space="0" w:color="auto"/>
            <w:left w:val="none" w:sz="0" w:space="0" w:color="auto"/>
            <w:bottom w:val="none" w:sz="0" w:space="0" w:color="auto"/>
            <w:right w:val="none" w:sz="0" w:space="0" w:color="auto"/>
          </w:divBdr>
        </w:div>
        <w:div w:id="291906501">
          <w:marLeft w:val="547"/>
          <w:marRight w:val="0"/>
          <w:marTop w:val="0"/>
          <w:marBottom w:val="0"/>
          <w:divBdr>
            <w:top w:val="none" w:sz="0" w:space="0" w:color="auto"/>
            <w:left w:val="none" w:sz="0" w:space="0" w:color="auto"/>
            <w:bottom w:val="none" w:sz="0" w:space="0" w:color="auto"/>
            <w:right w:val="none" w:sz="0" w:space="0" w:color="auto"/>
          </w:divBdr>
        </w:div>
        <w:div w:id="536039968">
          <w:marLeft w:val="547"/>
          <w:marRight w:val="0"/>
          <w:marTop w:val="0"/>
          <w:marBottom w:val="0"/>
          <w:divBdr>
            <w:top w:val="none" w:sz="0" w:space="0" w:color="auto"/>
            <w:left w:val="none" w:sz="0" w:space="0" w:color="auto"/>
            <w:bottom w:val="none" w:sz="0" w:space="0" w:color="auto"/>
            <w:right w:val="none" w:sz="0" w:space="0" w:color="auto"/>
          </w:divBdr>
        </w:div>
      </w:divsChild>
    </w:div>
    <w:div w:id="1185679678">
      <w:bodyDiv w:val="1"/>
      <w:marLeft w:val="0"/>
      <w:marRight w:val="0"/>
      <w:marTop w:val="0"/>
      <w:marBottom w:val="0"/>
      <w:divBdr>
        <w:top w:val="none" w:sz="0" w:space="0" w:color="auto"/>
        <w:left w:val="none" w:sz="0" w:space="0" w:color="auto"/>
        <w:bottom w:val="none" w:sz="0" w:space="0" w:color="auto"/>
        <w:right w:val="none" w:sz="0" w:space="0" w:color="auto"/>
      </w:divBdr>
      <w:divsChild>
        <w:div w:id="1808353255">
          <w:marLeft w:val="547"/>
          <w:marRight w:val="0"/>
          <w:marTop w:val="0"/>
          <w:marBottom w:val="0"/>
          <w:divBdr>
            <w:top w:val="none" w:sz="0" w:space="0" w:color="auto"/>
            <w:left w:val="none" w:sz="0" w:space="0" w:color="auto"/>
            <w:bottom w:val="none" w:sz="0" w:space="0" w:color="auto"/>
            <w:right w:val="none" w:sz="0" w:space="0" w:color="auto"/>
          </w:divBdr>
        </w:div>
        <w:div w:id="1443913702">
          <w:marLeft w:val="547"/>
          <w:marRight w:val="0"/>
          <w:marTop w:val="0"/>
          <w:marBottom w:val="0"/>
          <w:divBdr>
            <w:top w:val="none" w:sz="0" w:space="0" w:color="auto"/>
            <w:left w:val="none" w:sz="0" w:space="0" w:color="auto"/>
            <w:bottom w:val="none" w:sz="0" w:space="0" w:color="auto"/>
            <w:right w:val="none" w:sz="0" w:space="0" w:color="auto"/>
          </w:divBdr>
        </w:div>
        <w:div w:id="1779522091">
          <w:marLeft w:val="547"/>
          <w:marRight w:val="0"/>
          <w:marTop w:val="0"/>
          <w:marBottom w:val="0"/>
          <w:divBdr>
            <w:top w:val="none" w:sz="0" w:space="0" w:color="auto"/>
            <w:left w:val="none" w:sz="0" w:space="0" w:color="auto"/>
            <w:bottom w:val="none" w:sz="0" w:space="0" w:color="auto"/>
            <w:right w:val="none" w:sz="0" w:space="0" w:color="auto"/>
          </w:divBdr>
        </w:div>
        <w:div w:id="350299203">
          <w:marLeft w:val="547"/>
          <w:marRight w:val="0"/>
          <w:marTop w:val="0"/>
          <w:marBottom w:val="0"/>
          <w:divBdr>
            <w:top w:val="none" w:sz="0" w:space="0" w:color="auto"/>
            <w:left w:val="none" w:sz="0" w:space="0" w:color="auto"/>
            <w:bottom w:val="none" w:sz="0" w:space="0" w:color="auto"/>
            <w:right w:val="none" w:sz="0" w:space="0" w:color="auto"/>
          </w:divBdr>
        </w:div>
        <w:div w:id="1445463019">
          <w:marLeft w:val="547"/>
          <w:marRight w:val="0"/>
          <w:marTop w:val="0"/>
          <w:marBottom w:val="0"/>
          <w:divBdr>
            <w:top w:val="none" w:sz="0" w:space="0" w:color="auto"/>
            <w:left w:val="none" w:sz="0" w:space="0" w:color="auto"/>
            <w:bottom w:val="none" w:sz="0" w:space="0" w:color="auto"/>
            <w:right w:val="none" w:sz="0" w:space="0" w:color="auto"/>
          </w:divBdr>
        </w:div>
      </w:divsChild>
    </w:div>
    <w:div w:id="1363553844">
      <w:bodyDiv w:val="1"/>
      <w:marLeft w:val="0"/>
      <w:marRight w:val="0"/>
      <w:marTop w:val="0"/>
      <w:marBottom w:val="0"/>
      <w:divBdr>
        <w:top w:val="none" w:sz="0" w:space="0" w:color="auto"/>
        <w:left w:val="none" w:sz="0" w:space="0" w:color="auto"/>
        <w:bottom w:val="none" w:sz="0" w:space="0" w:color="auto"/>
        <w:right w:val="none" w:sz="0" w:space="0" w:color="auto"/>
      </w:divBdr>
      <w:divsChild>
        <w:div w:id="801583641">
          <w:marLeft w:val="547"/>
          <w:marRight w:val="0"/>
          <w:marTop w:val="0"/>
          <w:marBottom w:val="0"/>
          <w:divBdr>
            <w:top w:val="none" w:sz="0" w:space="0" w:color="auto"/>
            <w:left w:val="none" w:sz="0" w:space="0" w:color="auto"/>
            <w:bottom w:val="none" w:sz="0" w:space="0" w:color="auto"/>
            <w:right w:val="none" w:sz="0" w:space="0" w:color="auto"/>
          </w:divBdr>
        </w:div>
        <w:div w:id="153036389">
          <w:marLeft w:val="547"/>
          <w:marRight w:val="0"/>
          <w:marTop w:val="0"/>
          <w:marBottom w:val="0"/>
          <w:divBdr>
            <w:top w:val="none" w:sz="0" w:space="0" w:color="auto"/>
            <w:left w:val="none" w:sz="0" w:space="0" w:color="auto"/>
            <w:bottom w:val="none" w:sz="0" w:space="0" w:color="auto"/>
            <w:right w:val="none" w:sz="0" w:space="0" w:color="auto"/>
          </w:divBdr>
        </w:div>
        <w:div w:id="1935553165">
          <w:marLeft w:val="547"/>
          <w:marRight w:val="0"/>
          <w:marTop w:val="0"/>
          <w:marBottom w:val="0"/>
          <w:divBdr>
            <w:top w:val="none" w:sz="0" w:space="0" w:color="auto"/>
            <w:left w:val="none" w:sz="0" w:space="0" w:color="auto"/>
            <w:bottom w:val="none" w:sz="0" w:space="0" w:color="auto"/>
            <w:right w:val="none" w:sz="0" w:space="0" w:color="auto"/>
          </w:divBdr>
        </w:div>
        <w:div w:id="1979917844">
          <w:marLeft w:val="1166"/>
          <w:marRight w:val="0"/>
          <w:marTop w:val="0"/>
          <w:marBottom w:val="0"/>
          <w:divBdr>
            <w:top w:val="none" w:sz="0" w:space="0" w:color="auto"/>
            <w:left w:val="none" w:sz="0" w:space="0" w:color="auto"/>
            <w:bottom w:val="none" w:sz="0" w:space="0" w:color="auto"/>
            <w:right w:val="none" w:sz="0" w:space="0" w:color="auto"/>
          </w:divBdr>
        </w:div>
        <w:div w:id="275716520">
          <w:marLeft w:val="1166"/>
          <w:marRight w:val="0"/>
          <w:marTop w:val="0"/>
          <w:marBottom w:val="0"/>
          <w:divBdr>
            <w:top w:val="none" w:sz="0" w:space="0" w:color="auto"/>
            <w:left w:val="none" w:sz="0" w:space="0" w:color="auto"/>
            <w:bottom w:val="none" w:sz="0" w:space="0" w:color="auto"/>
            <w:right w:val="none" w:sz="0" w:space="0" w:color="auto"/>
          </w:divBdr>
        </w:div>
        <w:div w:id="1906260288">
          <w:marLeft w:val="1166"/>
          <w:marRight w:val="0"/>
          <w:marTop w:val="0"/>
          <w:marBottom w:val="0"/>
          <w:divBdr>
            <w:top w:val="none" w:sz="0" w:space="0" w:color="auto"/>
            <w:left w:val="none" w:sz="0" w:space="0" w:color="auto"/>
            <w:bottom w:val="none" w:sz="0" w:space="0" w:color="auto"/>
            <w:right w:val="none" w:sz="0" w:space="0" w:color="auto"/>
          </w:divBdr>
        </w:div>
        <w:div w:id="1646086310">
          <w:marLeft w:val="1166"/>
          <w:marRight w:val="0"/>
          <w:marTop w:val="0"/>
          <w:marBottom w:val="0"/>
          <w:divBdr>
            <w:top w:val="none" w:sz="0" w:space="0" w:color="auto"/>
            <w:left w:val="none" w:sz="0" w:space="0" w:color="auto"/>
            <w:bottom w:val="none" w:sz="0" w:space="0" w:color="auto"/>
            <w:right w:val="none" w:sz="0" w:space="0" w:color="auto"/>
          </w:divBdr>
        </w:div>
        <w:div w:id="1404180778">
          <w:marLeft w:val="547"/>
          <w:marRight w:val="0"/>
          <w:marTop w:val="0"/>
          <w:marBottom w:val="0"/>
          <w:divBdr>
            <w:top w:val="none" w:sz="0" w:space="0" w:color="auto"/>
            <w:left w:val="none" w:sz="0" w:space="0" w:color="auto"/>
            <w:bottom w:val="none" w:sz="0" w:space="0" w:color="auto"/>
            <w:right w:val="none" w:sz="0" w:space="0" w:color="auto"/>
          </w:divBdr>
        </w:div>
        <w:div w:id="635531338">
          <w:marLeft w:val="547"/>
          <w:marRight w:val="0"/>
          <w:marTop w:val="0"/>
          <w:marBottom w:val="0"/>
          <w:divBdr>
            <w:top w:val="none" w:sz="0" w:space="0" w:color="auto"/>
            <w:left w:val="none" w:sz="0" w:space="0" w:color="auto"/>
            <w:bottom w:val="none" w:sz="0" w:space="0" w:color="auto"/>
            <w:right w:val="none" w:sz="0" w:space="0" w:color="auto"/>
          </w:divBdr>
        </w:div>
        <w:div w:id="352464523">
          <w:marLeft w:val="547"/>
          <w:marRight w:val="0"/>
          <w:marTop w:val="0"/>
          <w:marBottom w:val="0"/>
          <w:divBdr>
            <w:top w:val="none" w:sz="0" w:space="0" w:color="auto"/>
            <w:left w:val="none" w:sz="0" w:space="0" w:color="auto"/>
            <w:bottom w:val="none" w:sz="0" w:space="0" w:color="auto"/>
            <w:right w:val="none" w:sz="0" w:space="0" w:color="auto"/>
          </w:divBdr>
        </w:div>
        <w:div w:id="300506160">
          <w:marLeft w:val="547"/>
          <w:marRight w:val="0"/>
          <w:marTop w:val="0"/>
          <w:marBottom w:val="0"/>
          <w:divBdr>
            <w:top w:val="none" w:sz="0" w:space="0" w:color="auto"/>
            <w:left w:val="none" w:sz="0" w:space="0" w:color="auto"/>
            <w:bottom w:val="none" w:sz="0" w:space="0" w:color="auto"/>
            <w:right w:val="none" w:sz="0" w:space="0" w:color="auto"/>
          </w:divBdr>
        </w:div>
        <w:div w:id="1667900710">
          <w:marLeft w:val="547"/>
          <w:marRight w:val="0"/>
          <w:marTop w:val="0"/>
          <w:marBottom w:val="0"/>
          <w:divBdr>
            <w:top w:val="none" w:sz="0" w:space="0" w:color="auto"/>
            <w:left w:val="none" w:sz="0" w:space="0" w:color="auto"/>
            <w:bottom w:val="none" w:sz="0" w:space="0" w:color="auto"/>
            <w:right w:val="none" w:sz="0" w:space="0" w:color="auto"/>
          </w:divBdr>
        </w:div>
        <w:div w:id="540940338">
          <w:marLeft w:val="547"/>
          <w:marRight w:val="0"/>
          <w:marTop w:val="0"/>
          <w:marBottom w:val="0"/>
          <w:divBdr>
            <w:top w:val="none" w:sz="0" w:space="0" w:color="auto"/>
            <w:left w:val="none" w:sz="0" w:space="0" w:color="auto"/>
            <w:bottom w:val="none" w:sz="0" w:space="0" w:color="auto"/>
            <w:right w:val="none" w:sz="0" w:space="0" w:color="auto"/>
          </w:divBdr>
        </w:div>
        <w:div w:id="27146260">
          <w:marLeft w:val="547"/>
          <w:marRight w:val="0"/>
          <w:marTop w:val="0"/>
          <w:marBottom w:val="0"/>
          <w:divBdr>
            <w:top w:val="none" w:sz="0" w:space="0" w:color="auto"/>
            <w:left w:val="none" w:sz="0" w:space="0" w:color="auto"/>
            <w:bottom w:val="none" w:sz="0" w:space="0" w:color="auto"/>
            <w:right w:val="none" w:sz="0" w:space="0" w:color="auto"/>
          </w:divBdr>
        </w:div>
        <w:div w:id="100497506">
          <w:marLeft w:val="547"/>
          <w:marRight w:val="0"/>
          <w:marTop w:val="0"/>
          <w:marBottom w:val="0"/>
          <w:divBdr>
            <w:top w:val="none" w:sz="0" w:space="0" w:color="auto"/>
            <w:left w:val="none" w:sz="0" w:space="0" w:color="auto"/>
            <w:bottom w:val="none" w:sz="0" w:space="0" w:color="auto"/>
            <w:right w:val="none" w:sz="0" w:space="0" w:color="auto"/>
          </w:divBdr>
        </w:div>
        <w:div w:id="1639455719">
          <w:marLeft w:val="547"/>
          <w:marRight w:val="0"/>
          <w:marTop w:val="0"/>
          <w:marBottom w:val="0"/>
          <w:divBdr>
            <w:top w:val="none" w:sz="0" w:space="0" w:color="auto"/>
            <w:left w:val="none" w:sz="0" w:space="0" w:color="auto"/>
            <w:bottom w:val="none" w:sz="0" w:space="0" w:color="auto"/>
            <w:right w:val="none" w:sz="0" w:space="0" w:color="auto"/>
          </w:divBdr>
        </w:div>
        <w:div w:id="474685221">
          <w:marLeft w:val="547"/>
          <w:marRight w:val="0"/>
          <w:marTop w:val="0"/>
          <w:marBottom w:val="0"/>
          <w:divBdr>
            <w:top w:val="none" w:sz="0" w:space="0" w:color="auto"/>
            <w:left w:val="none" w:sz="0" w:space="0" w:color="auto"/>
            <w:bottom w:val="none" w:sz="0" w:space="0" w:color="auto"/>
            <w:right w:val="none" w:sz="0" w:space="0" w:color="auto"/>
          </w:divBdr>
        </w:div>
      </w:divsChild>
    </w:div>
    <w:div w:id="1373383759">
      <w:bodyDiv w:val="1"/>
      <w:marLeft w:val="0"/>
      <w:marRight w:val="0"/>
      <w:marTop w:val="0"/>
      <w:marBottom w:val="0"/>
      <w:divBdr>
        <w:top w:val="none" w:sz="0" w:space="0" w:color="auto"/>
        <w:left w:val="none" w:sz="0" w:space="0" w:color="auto"/>
        <w:bottom w:val="none" w:sz="0" w:space="0" w:color="auto"/>
        <w:right w:val="none" w:sz="0" w:space="0" w:color="auto"/>
      </w:divBdr>
    </w:div>
    <w:div w:id="1453356817">
      <w:bodyDiv w:val="1"/>
      <w:marLeft w:val="0"/>
      <w:marRight w:val="0"/>
      <w:marTop w:val="0"/>
      <w:marBottom w:val="0"/>
      <w:divBdr>
        <w:top w:val="none" w:sz="0" w:space="0" w:color="auto"/>
        <w:left w:val="none" w:sz="0" w:space="0" w:color="auto"/>
        <w:bottom w:val="none" w:sz="0" w:space="0" w:color="auto"/>
        <w:right w:val="none" w:sz="0" w:space="0" w:color="auto"/>
      </w:divBdr>
      <w:divsChild>
        <w:div w:id="1791124872">
          <w:marLeft w:val="547"/>
          <w:marRight w:val="0"/>
          <w:marTop w:val="0"/>
          <w:marBottom w:val="0"/>
          <w:divBdr>
            <w:top w:val="none" w:sz="0" w:space="0" w:color="auto"/>
            <w:left w:val="none" w:sz="0" w:space="0" w:color="auto"/>
            <w:bottom w:val="none" w:sz="0" w:space="0" w:color="auto"/>
            <w:right w:val="none" w:sz="0" w:space="0" w:color="auto"/>
          </w:divBdr>
        </w:div>
        <w:div w:id="1973704559">
          <w:marLeft w:val="547"/>
          <w:marRight w:val="0"/>
          <w:marTop w:val="0"/>
          <w:marBottom w:val="0"/>
          <w:divBdr>
            <w:top w:val="none" w:sz="0" w:space="0" w:color="auto"/>
            <w:left w:val="none" w:sz="0" w:space="0" w:color="auto"/>
            <w:bottom w:val="none" w:sz="0" w:space="0" w:color="auto"/>
            <w:right w:val="none" w:sz="0" w:space="0" w:color="auto"/>
          </w:divBdr>
        </w:div>
        <w:div w:id="1064985212">
          <w:marLeft w:val="547"/>
          <w:marRight w:val="0"/>
          <w:marTop w:val="0"/>
          <w:marBottom w:val="0"/>
          <w:divBdr>
            <w:top w:val="none" w:sz="0" w:space="0" w:color="auto"/>
            <w:left w:val="none" w:sz="0" w:space="0" w:color="auto"/>
            <w:bottom w:val="none" w:sz="0" w:space="0" w:color="auto"/>
            <w:right w:val="none" w:sz="0" w:space="0" w:color="auto"/>
          </w:divBdr>
        </w:div>
        <w:div w:id="1810201983">
          <w:marLeft w:val="547"/>
          <w:marRight w:val="0"/>
          <w:marTop w:val="0"/>
          <w:marBottom w:val="0"/>
          <w:divBdr>
            <w:top w:val="none" w:sz="0" w:space="0" w:color="auto"/>
            <w:left w:val="none" w:sz="0" w:space="0" w:color="auto"/>
            <w:bottom w:val="none" w:sz="0" w:space="0" w:color="auto"/>
            <w:right w:val="none" w:sz="0" w:space="0" w:color="auto"/>
          </w:divBdr>
        </w:div>
        <w:div w:id="1332102646">
          <w:marLeft w:val="547"/>
          <w:marRight w:val="0"/>
          <w:marTop w:val="0"/>
          <w:marBottom w:val="0"/>
          <w:divBdr>
            <w:top w:val="none" w:sz="0" w:space="0" w:color="auto"/>
            <w:left w:val="none" w:sz="0" w:space="0" w:color="auto"/>
            <w:bottom w:val="none" w:sz="0" w:space="0" w:color="auto"/>
            <w:right w:val="none" w:sz="0" w:space="0" w:color="auto"/>
          </w:divBdr>
        </w:div>
        <w:div w:id="1265304724">
          <w:marLeft w:val="547"/>
          <w:marRight w:val="0"/>
          <w:marTop w:val="0"/>
          <w:marBottom w:val="0"/>
          <w:divBdr>
            <w:top w:val="none" w:sz="0" w:space="0" w:color="auto"/>
            <w:left w:val="none" w:sz="0" w:space="0" w:color="auto"/>
            <w:bottom w:val="none" w:sz="0" w:space="0" w:color="auto"/>
            <w:right w:val="none" w:sz="0" w:space="0" w:color="auto"/>
          </w:divBdr>
        </w:div>
        <w:div w:id="268926367">
          <w:marLeft w:val="547"/>
          <w:marRight w:val="0"/>
          <w:marTop w:val="0"/>
          <w:marBottom w:val="0"/>
          <w:divBdr>
            <w:top w:val="none" w:sz="0" w:space="0" w:color="auto"/>
            <w:left w:val="none" w:sz="0" w:space="0" w:color="auto"/>
            <w:bottom w:val="none" w:sz="0" w:space="0" w:color="auto"/>
            <w:right w:val="none" w:sz="0" w:space="0" w:color="auto"/>
          </w:divBdr>
        </w:div>
        <w:div w:id="36972078">
          <w:marLeft w:val="547"/>
          <w:marRight w:val="0"/>
          <w:marTop w:val="0"/>
          <w:marBottom w:val="0"/>
          <w:divBdr>
            <w:top w:val="none" w:sz="0" w:space="0" w:color="auto"/>
            <w:left w:val="none" w:sz="0" w:space="0" w:color="auto"/>
            <w:bottom w:val="none" w:sz="0" w:space="0" w:color="auto"/>
            <w:right w:val="none" w:sz="0" w:space="0" w:color="auto"/>
          </w:divBdr>
        </w:div>
        <w:div w:id="778186866">
          <w:marLeft w:val="547"/>
          <w:marRight w:val="0"/>
          <w:marTop w:val="0"/>
          <w:marBottom w:val="0"/>
          <w:divBdr>
            <w:top w:val="none" w:sz="0" w:space="0" w:color="auto"/>
            <w:left w:val="none" w:sz="0" w:space="0" w:color="auto"/>
            <w:bottom w:val="none" w:sz="0" w:space="0" w:color="auto"/>
            <w:right w:val="none" w:sz="0" w:space="0" w:color="auto"/>
          </w:divBdr>
        </w:div>
        <w:div w:id="1869441191">
          <w:marLeft w:val="547"/>
          <w:marRight w:val="0"/>
          <w:marTop w:val="0"/>
          <w:marBottom w:val="0"/>
          <w:divBdr>
            <w:top w:val="none" w:sz="0" w:space="0" w:color="auto"/>
            <w:left w:val="none" w:sz="0" w:space="0" w:color="auto"/>
            <w:bottom w:val="none" w:sz="0" w:space="0" w:color="auto"/>
            <w:right w:val="none" w:sz="0" w:space="0" w:color="auto"/>
          </w:divBdr>
        </w:div>
        <w:div w:id="295139852">
          <w:marLeft w:val="547"/>
          <w:marRight w:val="0"/>
          <w:marTop w:val="0"/>
          <w:marBottom w:val="0"/>
          <w:divBdr>
            <w:top w:val="none" w:sz="0" w:space="0" w:color="auto"/>
            <w:left w:val="none" w:sz="0" w:space="0" w:color="auto"/>
            <w:bottom w:val="none" w:sz="0" w:space="0" w:color="auto"/>
            <w:right w:val="none" w:sz="0" w:space="0" w:color="auto"/>
          </w:divBdr>
        </w:div>
        <w:div w:id="174615379">
          <w:marLeft w:val="547"/>
          <w:marRight w:val="0"/>
          <w:marTop w:val="0"/>
          <w:marBottom w:val="0"/>
          <w:divBdr>
            <w:top w:val="none" w:sz="0" w:space="0" w:color="auto"/>
            <w:left w:val="none" w:sz="0" w:space="0" w:color="auto"/>
            <w:bottom w:val="none" w:sz="0" w:space="0" w:color="auto"/>
            <w:right w:val="none" w:sz="0" w:space="0" w:color="auto"/>
          </w:divBdr>
        </w:div>
        <w:div w:id="941378058">
          <w:marLeft w:val="547"/>
          <w:marRight w:val="0"/>
          <w:marTop w:val="0"/>
          <w:marBottom w:val="0"/>
          <w:divBdr>
            <w:top w:val="none" w:sz="0" w:space="0" w:color="auto"/>
            <w:left w:val="none" w:sz="0" w:space="0" w:color="auto"/>
            <w:bottom w:val="none" w:sz="0" w:space="0" w:color="auto"/>
            <w:right w:val="none" w:sz="0" w:space="0" w:color="auto"/>
          </w:divBdr>
        </w:div>
        <w:div w:id="1795634112">
          <w:marLeft w:val="547"/>
          <w:marRight w:val="0"/>
          <w:marTop w:val="0"/>
          <w:marBottom w:val="0"/>
          <w:divBdr>
            <w:top w:val="none" w:sz="0" w:space="0" w:color="auto"/>
            <w:left w:val="none" w:sz="0" w:space="0" w:color="auto"/>
            <w:bottom w:val="none" w:sz="0" w:space="0" w:color="auto"/>
            <w:right w:val="none" w:sz="0" w:space="0" w:color="auto"/>
          </w:divBdr>
        </w:div>
      </w:divsChild>
    </w:div>
    <w:div w:id="1570574796">
      <w:bodyDiv w:val="1"/>
      <w:marLeft w:val="0"/>
      <w:marRight w:val="0"/>
      <w:marTop w:val="0"/>
      <w:marBottom w:val="0"/>
      <w:divBdr>
        <w:top w:val="none" w:sz="0" w:space="0" w:color="auto"/>
        <w:left w:val="none" w:sz="0" w:space="0" w:color="auto"/>
        <w:bottom w:val="none" w:sz="0" w:space="0" w:color="auto"/>
        <w:right w:val="none" w:sz="0" w:space="0" w:color="auto"/>
      </w:divBdr>
      <w:divsChild>
        <w:div w:id="935140467">
          <w:marLeft w:val="547"/>
          <w:marRight w:val="0"/>
          <w:marTop w:val="0"/>
          <w:marBottom w:val="0"/>
          <w:divBdr>
            <w:top w:val="none" w:sz="0" w:space="0" w:color="auto"/>
            <w:left w:val="none" w:sz="0" w:space="0" w:color="auto"/>
            <w:bottom w:val="none" w:sz="0" w:space="0" w:color="auto"/>
            <w:right w:val="none" w:sz="0" w:space="0" w:color="auto"/>
          </w:divBdr>
        </w:div>
        <w:div w:id="521552675">
          <w:marLeft w:val="547"/>
          <w:marRight w:val="0"/>
          <w:marTop w:val="0"/>
          <w:marBottom w:val="0"/>
          <w:divBdr>
            <w:top w:val="none" w:sz="0" w:space="0" w:color="auto"/>
            <w:left w:val="none" w:sz="0" w:space="0" w:color="auto"/>
            <w:bottom w:val="none" w:sz="0" w:space="0" w:color="auto"/>
            <w:right w:val="none" w:sz="0" w:space="0" w:color="auto"/>
          </w:divBdr>
        </w:div>
        <w:div w:id="798038865">
          <w:marLeft w:val="1166"/>
          <w:marRight w:val="0"/>
          <w:marTop w:val="0"/>
          <w:marBottom w:val="0"/>
          <w:divBdr>
            <w:top w:val="none" w:sz="0" w:space="0" w:color="auto"/>
            <w:left w:val="none" w:sz="0" w:space="0" w:color="auto"/>
            <w:bottom w:val="none" w:sz="0" w:space="0" w:color="auto"/>
            <w:right w:val="none" w:sz="0" w:space="0" w:color="auto"/>
          </w:divBdr>
        </w:div>
        <w:div w:id="1314944380">
          <w:marLeft w:val="1166"/>
          <w:marRight w:val="0"/>
          <w:marTop w:val="0"/>
          <w:marBottom w:val="0"/>
          <w:divBdr>
            <w:top w:val="none" w:sz="0" w:space="0" w:color="auto"/>
            <w:left w:val="none" w:sz="0" w:space="0" w:color="auto"/>
            <w:bottom w:val="none" w:sz="0" w:space="0" w:color="auto"/>
            <w:right w:val="none" w:sz="0" w:space="0" w:color="auto"/>
          </w:divBdr>
        </w:div>
        <w:div w:id="1969554476">
          <w:marLeft w:val="1166"/>
          <w:marRight w:val="0"/>
          <w:marTop w:val="0"/>
          <w:marBottom w:val="0"/>
          <w:divBdr>
            <w:top w:val="none" w:sz="0" w:space="0" w:color="auto"/>
            <w:left w:val="none" w:sz="0" w:space="0" w:color="auto"/>
            <w:bottom w:val="none" w:sz="0" w:space="0" w:color="auto"/>
            <w:right w:val="none" w:sz="0" w:space="0" w:color="auto"/>
          </w:divBdr>
        </w:div>
        <w:div w:id="705298919">
          <w:marLeft w:val="547"/>
          <w:marRight w:val="0"/>
          <w:marTop w:val="0"/>
          <w:marBottom w:val="0"/>
          <w:divBdr>
            <w:top w:val="none" w:sz="0" w:space="0" w:color="auto"/>
            <w:left w:val="none" w:sz="0" w:space="0" w:color="auto"/>
            <w:bottom w:val="none" w:sz="0" w:space="0" w:color="auto"/>
            <w:right w:val="none" w:sz="0" w:space="0" w:color="auto"/>
          </w:divBdr>
        </w:div>
        <w:div w:id="1712917549">
          <w:marLeft w:val="547"/>
          <w:marRight w:val="0"/>
          <w:marTop w:val="0"/>
          <w:marBottom w:val="0"/>
          <w:divBdr>
            <w:top w:val="none" w:sz="0" w:space="0" w:color="auto"/>
            <w:left w:val="none" w:sz="0" w:space="0" w:color="auto"/>
            <w:bottom w:val="none" w:sz="0" w:space="0" w:color="auto"/>
            <w:right w:val="none" w:sz="0" w:space="0" w:color="auto"/>
          </w:divBdr>
        </w:div>
        <w:div w:id="323243530">
          <w:marLeft w:val="547"/>
          <w:marRight w:val="0"/>
          <w:marTop w:val="0"/>
          <w:marBottom w:val="0"/>
          <w:divBdr>
            <w:top w:val="none" w:sz="0" w:space="0" w:color="auto"/>
            <w:left w:val="none" w:sz="0" w:space="0" w:color="auto"/>
            <w:bottom w:val="none" w:sz="0" w:space="0" w:color="auto"/>
            <w:right w:val="none" w:sz="0" w:space="0" w:color="auto"/>
          </w:divBdr>
        </w:div>
        <w:div w:id="2017031978">
          <w:marLeft w:val="547"/>
          <w:marRight w:val="0"/>
          <w:marTop w:val="0"/>
          <w:marBottom w:val="0"/>
          <w:divBdr>
            <w:top w:val="none" w:sz="0" w:space="0" w:color="auto"/>
            <w:left w:val="none" w:sz="0" w:space="0" w:color="auto"/>
            <w:bottom w:val="none" w:sz="0" w:space="0" w:color="auto"/>
            <w:right w:val="none" w:sz="0" w:space="0" w:color="auto"/>
          </w:divBdr>
        </w:div>
        <w:div w:id="1498617918">
          <w:marLeft w:val="547"/>
          <w:marRight w:val="0"/>
          <w:marTop w:val="0"/>
          <w:marBottom w:val="0"/>
          <w:divBdr>
            <w:top w:val="none" w:sz="0" w:space="0" w:color="auto"/>
            <w:left w:val="none" w:sz="0" w:space="0" w:color="auto"/>
            <w:bottom w:val="none" w:sz="0" w:space="0" w:color="auto"/>
            <w:right w:val="none" w:sz="0" w:space="0" w:color="auto"/>
          </w:divBdr>
        </w:div>
        <w:div w:id="1291204169">
          <w:marLeft w:val="547"/>
          <w:marRight w:val="0"/>
          <w:marTop w:val="0"/>
          <w:marBottom w:val="0"/>
          <w:divBdr>
            <w:top w:val="none" w:sz="0" w:space="0" w:color="auto"/>
            <w:left w:val="none" w:sz="0" w:space="0" w:color="auto"/>
            <w:bottom w:val="none" w:sz="0" w:space="0" w:color="auto"/>
            <w:right w:val="none" w:sz="0" w:space="0" w:color="auto"/>
          </w:divBdr>
        </w:div>
        <w:div w:id="1667247748">
          <w:marLeft w:val="547"/>
          <w:marRight w:val="0"/>
          <w:marTop w:val="0"/>
          <w:marBottom w:val="0"/>
          <w:divBdr>
            <w:top w:val="none" w:sz="0" w:space="0" w:color="auto"/>
            <w:left w:val="none" w:sz="0" w:space="0" w:color="auto"/>
            <w:bottom w:val="none" w:sz="0" w:space="0" w:color="auto"/>
            <w:right w:val="none" w:sz="0" w:space="0" w:color="auto"/>
          </w:divBdr>
        </w:div>
        <w:div w:id="1408112238">
          <w:marLeft w:val="547"/>
          <w:marRight w:val="0"/>
          <w:marTop w:val="0"/>
          <w:marBottom w:val="0"/>
          <w:divBdr>
            <w:top w:val="none" w:sz="0" w:space="0" w:color="auto"/>
            <w:left w:val="none" w:sz="0" w:space="0" w:color="auto"/>
            <w:bottom w:val="none" w:sz="0" w:space="0" w:color="auto"/>
            <w:right w:val="none" w:sz="0" w:space="0" w:color="auto"/>
          </w:divBdr>
        </w:div>
        <w:div w:id="2127043459">
          <w:marLeft w:val="547"/>
          <w:marRight w:val="0"/>
          <w:marTop w:val="0"/>
          <w:marBottom w:val="0"/>
          <w:divBdr>
            <w:top w:val="none" w:sz="0" w:space="0" w:color="auto"/>
            <w:left w:val="none" w:sz="0" w:space="0" w:color="auto"/>
            <w:bottom w:val="none" w:sz="0" w:space="0" w:color="auto"/>
            <w:right w:val="none" w:sz="0" w:space="0" w:color="auto"/>
          </w:divBdr>
        </w:div>
        <w:div w:id="213935152">
          <w:marLeft w:val="547"/>
          <w:marRight w:val="0"/>
          <w:marTop w:val="0"/>
          <w:marBottom w:val="0"/>
          <w:divBdr>
            <w:top w:val="none" w:sz="0" w:space="0" w:color="auto"/>
            <w:left w:val="none" w:sz="0" w:space="0" w:color="auto"/>
            <w:bottom w:val="none" w:sz="0" w:space="0" w:color="auto"/>
            <w:right w:val="none" w:sz="0" w:space="0" w:color="auto"/>
          </w:divBdr>
        </w:div>
        <w:div w:id="887959913">
          <w:marLeft w:val="547"/>
          <w:marRight w:val="0"/>
          <w:marTop w:val="0"/>
          <w:marBottom w:val="0"/>
          <w:divBdr>
            <w:top w:val="none" w:sz="0" w:space="0" w:color="auto"/>
            <w:left w:val="none" w:sz="0" w:space="0" w:color="auto"/>
            <w:bottom w:val="none" w:sz="0" w:space="0" w:color="auto"/>
            <w:right w:val="none" w:sz="0" w:space="0" w:color="auto"/>
          </w:divBdr>
        </w:div>
        <w:div w:id="1433042468">
          <w:marLeft w:val="547"/>
          <w:marRight w:val="0"/>
          <w:marTop w:val="0"/>
          <w:marBottom w:val="0"/>
          <w:divBdr>
            <w:top w:val="none" w:sz="0" w:space="0" w:color="auto"/>
            <w:left w:val="none" w:sz="0" w:space="0" w:color="auto"/>
            <w:bottom w:val="none" w:sz="0" w:space="0" w:color="auto"/>
            <w:right w:val="none" w:sz="0" w:space="0" w:color="auto"/>
          </w:divBdr>
        </w:div>
      </w:divsChild>
    </w:div>
    <w:div w:id="1613633028">
      <w:bodyDiv w:val="1"/>
      <w:marLeft w:val="0"/>
      <w:marRight w:val="0"/>
      <w:marTop w:val="0"/>
      <w:marBottom w:val="0"/>
      <w:divBdr>
        <w:top w:val="none" w:sz="0" w:space="0" w:color="auto"/>
        <w:left w:val="none" w:sz="0" w:space="0" w:color="auto"/>
        <w:bottom w:val="none" w:sz="0" w:space="0" w:color="auto"/>
        <w:right w:val="none" w:sz="0" w:space="0" w:color="auto"/>
      </w:divBdr>
    </w:div>
    <w:div w:id="1618291253">
      <w:bodyDiv w:val="1"/>
      <w:marLeft w:val="0"/>
      <w:marRight w:val="0"/>
      <w:marTop w:val="0"/>
      <w:marBottom w:val="0"/>
      <w:divBdr>
        <w:top w:val="none" w:sz="0" w:space="0" w:color="auto"/>
        <w:left w:val="none" w:sz="0" w:space="0" w:color="auto"/>
        <w:bottom w:val="none" w:sz="0" w:space="0" w:color="auto"/>
        <w:right w:val="none" w:sz="0" w:space="0" w:color="auto"/>
      </w:divBdr>
      <w:divsChild>
        <w:div w:id="1810972511">
          <w:marLeft w:val="547"/>
          <w:marRight w:val="0"/>
          <w:marTop w:val="0"/>
          <w:marBottom w:val="0"/>
          <w:divBdr>
            <w:top w:val="none" w:sz="0" w:space="0" w:color="auto"/>
            <w:left w:val="none" w:sz="0" w:space="0" w:color="auto"/>
            <w:bottom w:val="none" w:sz="0" w:space="0" w:color="auto"/>
            <w:right w:val="none" w:sz="0" w:space="0" w:color="auto"/>
          </w:divBdr>
        </w:div>
        <w:div w:id="1866365619">
          <w:marLeft w:val="547"/>
          <w:marRight w:val="0"/>
          <w:marTop w:val="0"/>
          <w:marBottom w:val="0"/>
          <w:divBdr>
            <w:top w:val="none" w:sz="0" w:space="0" w:color="auto"/>
            <w:left w:val="none" w:sz="0" w:space="0" w:color="auto"/>
            <w:bottom w:val="none" w:sz="0" w:space="0" w:color="auto"/>
            <w:right w:val="none" w:sz="0" w:space="0" w:color="auto"/>
          </w:divBdr>
        </w:div>
      </w:divsChild>
    </w:div>
    <w:div w:id="1672760430">
      <w:bodyDiv w:val="1"/>
      <w:marLeft w:val="0"/>
      <w:marRight w:val="0"/>
      <w:marTop w:val="0"/>
      <w:marBottom w:val="0"/>
      <w:divBdr>
        <w:top w:val="none" w:sz="0" w:space="0" w:color="auto"/>
        <w:left w:val="none" w:sz="0" w:space="0" w:color="auto"/>
        <w:bottom w:val="none" w:sz="0" w:space="0" w:color="auto"/>
        <w:right w:val="none" w:sz="0" w:space="0" w:color="auto"/>
      </w:divBdr>
      <w:divsChild>
        <w:div w:id="921182035">
          <w:marLeft w:val="547"/>
          <w:marRight w:val="0"/>
          <w:marTop w:val="0"/>
          <w:marBottom w:val="0"/>
          <w:divBdr>
            <w:top w:val="none" w:sz="0" w:space="0" w:color="auto"/>
            <w:left w:val="none" w:sz="0" w:space="0" w:color="auto"/>
            <w:bottom w:val="none" w:sz="0" w:space="0" w:color="auto"/>
            <w:right w:val="none" w:sz="0" w:space="0" w:color="auto"/>
          </w:divBdr>
        </w:div>
        <w:div w:id="225726188">
          <w:marLeft w:val="547"/>
          <w:marRight w:val="0"/>
          <w:marTop w:val="0"/>
          <w:marBottom w:val="0"/>
          <w:divBdr>
            <w:top w:val="none" w:sz="0" w:space="0" w:color="auto"/>
            <w:left w:val="none" w:sz="0" w:space="0" w:color="auto"/>
            <w:bottom w:val="none" w:sz="0" w:space="0" w:color="auto"/>
            <w:right w:val="none" w:sz="0" w:space="0" w:color="auto"/>
          </w:divBdr>
        </w:div>
        <w:div w:id="372579755">
          <w:marLeft w:val="547"/>
          <w:marRight w:val="0"/>
          <w:marTop w:val="0"/>
          <w:marBottom w:val="0"/>
          <w:divBdr>
            <w:top w:val="none" w:sz="0" w:space="0" w:color="auto"/>
            <w:left w:val="none" w:sz="0" w:space="0" w:color="auto"/>
            <w:bottom w:val="none" w:sz="0" w:space="0" w:color="auto"/>
            <w:right w:val="none" w:sz="0" w:space="0" w:color="auto"/>
          </w:divBdr>
        </w:div>
        <w:div w:id="2009020894">
          <w:marLeft w:val="547"/>
          <w:marRight w:val="0"/>
          <w:marTop w:val="0"/>
          <w:marBottom w:val="0"/>
          <w:divBdr>
            <w:top w:val="none" w:sz="0" w:space="0" w:color="auto"/>
            <w:left w:val="none" w:sz="0" w:space="0" w:color="auto"/>
            <w:bottom w:val="none" w:sz="0" w:space="0" w:color="auto"/>
            <w:right w:val="none" w:sz="0" w:space="0" w:color="auto"/>
          </w:divBdr>
        </w:div>
        <w:div w:id="1664628498">
          <w:marLeft w:val="547"/>
          <w:marRight w:val="0"/>
          <w:marTop w:val="0"/>
          <w:marBottom w:val="0"/>
          <w:divBdr>
            <w:top w:val="none" w:sz="0" w:space="0" w:color="auto"/>
            <w:left w:val="none" w:sz="0" w:space="0" w:color="auto"/>
            <w:bottom w:val="none" w:sz="0" w:space="0" w:color="auto"/>
            <w:right w:val="none" w:sz="0" w:space="0" w:color="auto"/>
          </w:divBdr>
        </w:div>
        <w:div w:id="1048801595">
          <w:marLeft w:val="547"/>
          <w:marRight w:val="0"/>
          <w:marTop w:val="0"/>
          <w:marBottom w:val="0"/>
          <w:divBdr>
            <w:top w:val="none" w:sz="0" w:space="0" w:color="auto"/>
            <w:left w:val="none" w:sz="0" w:space="0" w:color="auto"/>
            <w:bottom w:val="none" w:sz="0" w:space="0" w:color="auto"/>
            <w:right w:val="none" w:sz="0" w:space="0" w:color="auto"/>
          </w:divBdr>
        </w:div>
        <w:div w:id="1880312993">
          <w:marLeft w:val="547"/>
          <w:marRight w:val="0"/>
          <w:marTop w:val="0"/>
          <w:marBottom w:val="0"/>
          <w:divBdr>
            <w:top w:val="none" w:sz="0" w:space="0" w:color="auto"/>
            <w:left w:val="none" w:sz="0" w:space="0" w:color="auto"/>
            <w:bottom w:val="none" w:sz="0" w:space="0" w:color="auto"/>
            <w:right w:val="none" w:sz="0" w:space="0" w:color="auto"/>
          </w:divBdr>
        </w:div>
        <w:div w:id="153566991">
          <w:marLeft w:val="547"/>
          <w:marRight w:val="0"/>
          <w:marTop w:val="0"/>
          <w:marBottom w:val="0"/>
          <w:divBdr>
            <w:top w:val="none" w:sz="0" w:space="0" w:color="auto"/>
            <w:left w:val="none" w:sz="0" w:space="0" w:color="auto"/>
            <w:bottom w:val="none" w:sz="0" w:space="0" w:color="auto"/>
            <w:right w:val="none" w:sz="0" w:space="0" w:color="auto"/>
          </w:divBdr>
        </w:div>
        <w:div w:id="907885966">
          <w:marLeft w:val="547"/>
          <w:marRight w:val="0"/>
          <w:marTop w:val="0"/>
          <w:marBottom w:val="0"/>
          <w:divBdr>
            <w:top w:val="none" w:sz="0" w:space="0" w:color="auto"/>
            <w:left w:val="none" w:sz="0" w:space="0" w:color="auto"/>
            <w:bottom w:val="none" w:sz="0" w:space="0" w:color="auto"/>
            <w:right w:val="none" w:sz="0" w:space="0" w:color="auto"/>
          </w:divBdr>
        </w:div>
        <w:div w:id="787428871">
          <w:marLeft w:val="547"/>
          <w:marRight w:val="0"/>
          <w:marTop w:val="0"/>
          <w:marBottom w:val="0"/>
          <w:divBdr>
            <w:top w:val="none" w:sz="0" w:space="0" w:color="auto"/>
            <w:left w:val="none" w:sz="0" w:space="0" w:color="auto"/>
            <w:bottom w:val="none" w:sz="0" w:space="0" w:color="auto"/>
            <w:right w:val="none" w:sz="0" w:space="0" w:color="auto"/>
          </w:divBdr>
        </w:div>
        <w:div w:id="1564103157">
          <w:marLeft w:val="547"/>
          <w:marRight w:val="0"/>
          <w:marTop w:val="0"/>
          <w:marBottom w:val="0"/>
          <w:divBdr>
            <w:top w:val="none" w:sz="0" w:space="0" w:color="auto"/>
            <w:left w:val="none" w:sz="0" w:space="0" w:color="auto"/>
            <w:bottom w:val="none" w:sz="0" w:space="0" w:color="auto"/>
            <w:right w:val="none" w:sz="0" w:space="0" w:color="auto"/>
          </w:divBdr>
        </w:div>
        <w:div w:id="2143569479">
          <w:marLeft w:val="547"/>
          <w:marRight w:val="0"/>
          <w:marTop w:val="0"/>
          <w:marBottom w:val="0"/>
          <w:divBdr>
            <w:top w:val="none" w:sz="0" w:space="0" w:color="auto"/>
            <w:left w:val="none" w:sz="0" w:space="0" w:color="auto"/>
            <w:bottom w:val="none" w:sz="0" w:space="0" w:color="auto"/>
            <w:right w:val="none" w:sz="0" w:space="0" w:color="auto"/>
          </w:divBdr>
        </w:div>
        <w:div w:id="434709180">
          <w:marLeft w:val="547"/>
          <w:marRight w:val="0"/>
          <w:marTop w:val="0"/>
          <w:marBottom w:val="0"/>
          <w:divBdr>
            <w:top w:val="none" w:sz="0" w:space="0" w:color="auto"/>
            <w:left w:val="none" w:sz="0" w:space="0" w:color="auto"/>
            <w:bottom w:val="none" w:sz="0" w:space="0" w:color="auto"/>
            <w:right w:val="none" w:sz="0" w:space="0" w:color="auto"/>
          </w:divBdr>
        </w:div>
        <w:div w:id="1994411246">
          <w:marLeft w:val="547"/>
          <w:marRight w:val="0"/>
          <w:marTop w:val="0"/>
          <w:marBottom w:val="0"/>
          <w:divBdr>
            <w:top w:val="none" w:sz="0" w:space="0" w:color="auto"/>
            <w:left w:val="none" w:sz="0" w:space="0" w:color="auto"/>
            <w:bottom w:val="none" w:sz="0" w:space="0" w:color="auto"/>
            <w:right w:val="none" w:sz="0" w:space="0" w:color="auto"/>
          </w:divBdr>
        </w:div>
      </w:divsChild>
    </w:div>
    <w:div w:id="1681086208">
      <w:bodyDiv w:val="1"/>
      <w:marLeft w:val="0"/>
      <w:marRight w:val="0"/>
      <w:marTop w:val="0"/>
      <w:marBottom w:val="0"/>
      <w:divBdr>
        <w:top w:val="none" w:sz="0" w:space="0" w:color="auto"/>
        <w:left w:val="none" w:sz="0" w:space="0" w:color="auto"/>
        <w:bottom w:val="none" w:sz="0" w:space="0" w:color="auto"/>
        <w:right w:val="none" w:sz="0" w:space="0" w:color="auto"/>
      </w:divBdr>
      <w:divsChild>
        <w:div w:id="2000425118">
          <w:marLeft w:val="547"/>
          <w:marRight w:val="0"/>
          <w:marTop w:val="165"/>
          <w:marBottom w:val="0"/>
          <w:divBdr>
            <w:top w:val="none" w:sz="0" w:space="0" w:color="auto"/>
            <w:left w:val="none" w:sz="0" w:space="0" w:color="auto"/>
            <w:bottom w:val="none" w:sz="0" w:space="0" w:color="auto"/>
            <w:right w:val="none" w:sz="0" w:space="0" w:color="auto"/>
          </w:divBdr>
        </w:div>
        <w:div w:id="761343722">
          <w:marLeft w:val="547"/>
          <w:marRight w:val="0"/>
          <w:marTop w:val="165"/>
          <w:marBottom w:val="0"/>
          <w:divBdr>
            <w:top w:val="none" w:sz="0" w:space="0" w:color="auto"/>
            <w:left w:val="none" w:sz="0" w:space="0" w:color="auto"/>
            <w:bottom w:val="none" w:sz="0" w:space="0" w:color="auto"/>
            <w:right w:val="none" w:sz="0" w:space="0" w:color="auto"/>
          </w:divBdr>
        </w:div>
        <w:div w:id="1704287484">
          <w:marLeft w:val="547"/>
          <w:marRight w:val="0"/>
          <w:marTop w:val="165"/>
          <w:marBottom w:val="0"/>
          <w:divBdr>
            <w:top w:val="none" w:sz="0" w:space="0" w:color="auto"/>
            <w:left w:val="none" w:sz="0" w:space="0" w:color="auto"/>
            <w:bottom w:val="none" w:sz="0" w:space="0" w:color="auto"/>
            <w:right w:val="none" w:sz="0" w:space="0" w:color="auto"/>
          </w:divBdr>
        </w:div>
        <w:div w:id="147671983">
          <w:marLeft w:val="547"/>
          <w:marRight w:val="0"/>
          <w:marTop w:val="165"/>
          <w:marBottom w:val="0"/>
          <w:divBdr>
            <w:top w:val="none" w:sz="0" w:space="0" w:color="auto"/>
            <w:left w:val="none" w:sz="0" w:space="0" w:color="auto"/>
            <w:bottom w:val="none" w:sz="0" w:space="0" w:color="auto"/>
            <w:right w:val="none" w:sz="0" w:space="0" w:color="auto"/>
          </w:divBdr>
        </w:div>
        <w:div w:id="1120032105">
          <w:marLeft w:val="547"/>
          <w:marRight w:val="0"/>
          <w:marTop w:val="165"/>
          <w:marBottom w:val="0"/>
          <w:divBdr>
            <w:top w:val="none" w:sz="0" w:space="0" w:color="auto"/>
            <w:left w:val="none" w:sz="0" w:space="0" w:color="auto"/>
            <w:bottom w:val="none" w:sz="0" w:space="0" w:color="auto"/>
            <w:right w:val="none" w:sz="0" w:space="0" w:color="auto"/>
          </w:divBdr>
        </w:div>
        <w:div w:id="895747301">
          <w:marLeft w:val="547"/>
          <w:marRight w:val="0"/>
          <w:marTop w:val="165"/>
          <w:marBottom w:val="0"/>
          <w:divBdr>
            <w:top w:val="none" w:sz="0" w:space="0" w:color="auto"/>
            <w:left w:val="none" w:sz="0" w:space="0" w:color="auto"/>
            <w:bottom w:val="none" w:sz="0" w:space="0" w:color="auto"/>
            <w:right w:val="none" w:sz="0" w:space="0" w:color="auto"/>
          </w:divBdr>
        </w:div>
        <w:div w:id="379597721">
          <w:marLeft w:val="547"/>
          <w:marRight w:val="0"/>
          <w:marTop w:val="165"/>
          <w:marBottom w:val="0"/>
          <w:divBdr>
            <w:top w:val="none" w:sz="0" w:space="0" w:color="auto"/>
            <w:left w:val="none" w:sz="0" w:space="0" w:color="auto"/>
            <w:bottom w:val="none" w:sz="0" w:space="0" w:color="auto"/>
            <w:right w:val="none" w:sz="0" w:space="0" w:color="auto"/>
          </w:divBdr>
        </w:div>
        <w:div w:id="429619448">
          <w:marLeft w:val="547"/>
          <w:marRight w:val="0"/>
          <w:marTop w:val="165"/>
          <w:marBottom w:val="0"/>
          <w:divBdr>
            <w:top w:val="none" w:sz="0" w:space="0" w:color="auto"/>
            <w:left w:val="none" w:sz="0" w:space="0" w:color="auto"/>
            <w:bottom w:val="none" w:sz="0" w:space="0" w:color="auto"/>
            <w:right w:val="none" w:sz="0" w:space="0" w:color="auto"/>
          </w:divBdr>
        </w:div>
        <w:div w:id="1157767013">
          <w:marLeft w:val="547"/>
          <w:marRight w:val="0"/>
          <w:marTop w:val="165"/>
          <w:marBottom w:val="0"/>
          <w:divBdr>
            <w:top w:val="none" w:sz="0" w:space="0" w:color="auto"/>
            <w:left w:val="none" w:sz="0" w:space="0" w:color="auto"/>
            <w:bottom w:val="none" w:sz="0" w:space="0" w:color="auto"/>
            <w:right w:val="none" w:sz="0" w:space="0" w:color="auto"/>
          </w:divBdr>
        </w:div>
        <w:div w:id="2038896041">
          <w:marLeft w:val="547"/>
          <w:marRight w:val="0"/>
          <w:marTop w:val="165"/>
          <w:marBottom w:val="0"/>
          <w:divBdr>
            <w:top w:val="none" w:sz="0" w:space="0" w:color="auto"/>
            <w:left w:val="none" w:sz="0" w:space="0" w:color="auto"/>
            <w:bottom w:val="none" w:sz="0" w:space="0" w:color="auto"/>
            <w:right w:val="none" w:sz="0" w:space="0" w:color="auto"/>
          </w:divBdr>
        </w:div>
        <w:div w:id="264466210">
          <w:marLeft w:val="547"/>
          <w:marRight w:val="0"/>
          <w:marTop w:val="165"/>
          <w:marBottom w:val="0"/>
          <w:divBdr>
            <w:top w:val="none" w:sz="0" w:space="0" w:color="auto"/>
            <w:left w:val="none" w:sz="0" w:space="0" w:color="auto"/>
            <w:bottom w:val="none" w:sz="0" w:space="0" w:color="auto"/>
            <w:right w:val="none" w:sz="0" w:space="0" w:color="auto"/>
          </w:divBdr>
        </w:div>
        <w:div w:id="2109888154">
          <w:marLeft w:val="547"/>
          <w:marRight w:val="0"/>
          <w:marTop w:val="165"/>
          <w:marBottom w:val="0"/>
          <w:divBdr>
            <w:top w:val="none" w:sz="0" w:space="0" w:color="auto"/>
            <w:left w:val="none" w:sz="0" w:space="0" w:color="auto"/>
            <w:bottom w:val="none" w:sz="0" w:space="0" w:color="auto"/>
            <w:right w:val="none" w:sz="0" w:space="0" w:color="auto"/>
          </w:divBdr>
        </w:div>
      </w:divsChild>
    </w:div>
    <w:div w:id="1731610808">
      <w:bodyDiv w:val="1"/>
      <w:marLeft w:val="0"/>
      <w:marRight w:val="0"/>
      <w:marTop w:val="0"/>
      <w:marBottom w:val="0"/>
      <w:divBdr>
        <w:top w:val="none" w:sz="0" w:space="0" w:color="auto"/>
        <w:left w:val="none" w:sz="0" w:space="0" w:color="auto"/>
        <w:bottom w:val="none" w:sz="0" w:space="0" w:color="auto"/>
        <w:right w:val="none" w:sz="0" w:space="0" w:color="auto"/>
      </w:divBdr>
      <w:divsChild>
        <w:div w:id="341663415">
          <w:marLeft w:val="547"/>
          <w:marRight w:val="0"/>
          <w:marTop w:val="0"/>
          <w:marBottom w:val="0"/>
          <w:divBdr>
            <w:top w:val="none" w:sz="0" w:space="0" w:color="auto"/>
            <w:left w:val="none" w:sz="0" w:space="0" w:color="auto"/>
            <w:bottom w:val="none" w:sz="0" w:space="0" w:color="auto"/>
            <w:right w:val="none" w:sz="0" w:space="0" w:color="auto"/>
          </w:divBdr>
        </w:div>
        <w:div w:id="456603281">
          <w:marLeft w:val="547"/>
          <w:marRight w:val="0"/>
          <w:marTop w:val="0"/>
          <w:marBottom w:val="0"/>
          <w:divBdr>
            <w:top w:val="none" w:sz="0" w:space="0" w:color="auto"/>
            <w:left w:val="none" w:sz="0" w:space="0" w:color="auto"/>
            <w:bottom w:val="none" w:sz="0" w:space="0" w:color="auto"/>
            <w:right w:val="none" w:sz="0" w:space="0" w:color="auto"/>
          </w:divBdr>
        </w:div>
      </w:divsChild>
    </w:div>
    <w:div w:id="184716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76518">
          <w:marLeft w:val="547"/>
          <w:marRight w:val="0"/>
          <w:marTop w:val="0"/>
          <w:marBottom w:val="0"/>
          <w:divBdr>
            <w:top w:val="none" w:sz="0" w:space="0" w:color="auto"/>
            <w:left w:val="none" w:sz="0" w:space="0" w:color="auto"/>
            <w:bottom w:val="none" w:sz="0" w:space="0" w:color="auto"/>
            <w:right w:val="none" w:sz="0" w:space="0" w:color="auto"/>
          </w:divBdr>
        </w:div>
        <w:div w:id="990914333">
          <w:marLeft w:val="547"/>
          <w:marRight w:val="0"/>
          <w:marTop w:val="0"/>
          <w:marBottom w:val="0"/>
          <w:divBdr>
            <w:top w:val="none" w:sz="0" w:space="0" w:color="auto"/>
            <w:left w:val="none" w:sz="0" w:space="0" w:color="auto"/>
            <w:bottom w:val="none" w:sz="0" w:space="0" w:color="auto"/>
            <w:right w:val="none" w:sz="0" w:space="0" w:color="auto"/>
          </w:divBdr>
        </w:div>
        <w:div w:id="950747348">
          <w:marLeft w:val="547"/>
          <w:marRight w:val="0"/>
          <w:marTop w:val="0"/>
          <w:marBottom w:val="0"/>
          <w:divBdr>
            <w:top w:val="none" w:sz="0" w:space="0" w:color="auto"/>
            <w:left w:val="none" w:sz="0" w:space="0" w:color="auto"/>
            <w:bottom w:val="none" w:sz="0" w:space="0" w:color="auto"/>
            <w:right w:val="none" w:sz="0" w:space="0" w:color="auto"/>
          </w:divBdr>
        </w:div>
        <w:div w:id="273876176">
          <w:marLeft w:val="547"/>
          <w:marRight w:val="0"/>
          <w:marTop w:val="0"/>
          <w:marBottom w:val="0"/>
          <w:divBdr>
            <w:top w:val="none" w:sz="0" w:space="0" w:color="auto"/>
            <w:left w:val="none" w:sz="0" w:space="0" w:color="auto"/>
            <w:bottom w:val="none" w:sz="0" w:space="0" w:color="auto"/>
            <w:right w:val="none" w:sz="0" w:space="0" w:color="auto"/>
          </w:divBdr>
        </w:div>
        <w:div w:id="470638000">
          <w:marLeft w:val="547"/>
          <w:marRight w:val="0"/>
          <w:marTop w:val="0"/>
          <w:marBottom w:val="0"/>
          <w:divBdr>
            <w:top w:val="none" w:sz="0" w:space="0" w:color="auto"/>
            <w:left w:val="none" w:sz="0" w:space="0" w:color="auto"/>
            <w:bottom w:val="none" w:sz="0" w:space="0" w:color="auto"/>
            <w:right w:val="none" w:sz="0" w:space="0" w:color="auto"/>
          </w:divBdr>
        </w:div>
        <w:div w:id="295450544">
          <w:marLeft w:val="547"/>
          <w:marRight w:val="0"/>
          <w:marTop w:val="0"/>
          <w:marBottom w:val="0"/>
          <w:divBdr>
            <w:top w:val="none" w:sz="0" w:space="0" w:color="auto"/>
            <w:left w:val="none" w:sz="0" w:space="0" w:color="auto"/>
            <w:bottom w:val="none" w:sz="0" w:space="0" w:color="auto"/>
            <w:right w:val="none" w:sz="0" w:space="0" w:color="auto"/>
          </w:divBdr>
        </w:div>
        <w:div w:id="231239334">
          <w:marLeft w:val="547"/>
          <w:marRight w:val="0"/>
          <w:marTop w:val="0"/>
          <w:marBottom w:val="0"/>
          <w:divBdr>
            <w:top w:val="none" w:sz="0" w:space="0" w:color="auto"/>
            <w:left w:val="none" w:sz="0" w:space="0" w:color="auto"/>
            <w:bottom w:val="none" w:sz="0" w:space="0" w:color="auto"/>
            <w:right w:val="none" w:sz="0" w:space="0" w:color="auto"/>
          </w:divBdr>
        </w:div>
        <w:div w:id="1179661663">
          <w:marLeft w:val="547"/>
          <w:marRight w:val="0"/>
          <w:marTop w:val="0"/>
          <w:marBottom w:val="0"/>
          <w:divBdr>
            <w:top w:val="none" w:sz="0" w:space="0" w:color="auto"/>
            <w:left w:val="none" w:sz="0" w:space="0" w:color="auto"/>
            <w:bottom w:val="none" w:sz="0" w:space="0" w:color="auto"/>
            <w:right w:val="none" w:sz="0" w:space="0" w:color="auto"/>
          </w:divBdr>
        </w:div>
        <w:div w:id="636300314">
          <w:marLeft w:val="547"/>
          <w:marRight w:val="0"/>
          <w:marTop w:val="0"/>
          <w:marBottom w:val="0"/>
          <w:divBdr>
            <w:top w:val="none" w:sz="0" w:space="0" w:color="auto"/>
            <w:left w:val="none" w:sz="0" w:space="0" w:color="auto"/>
            <w:bottom w:val="none" w:sz="0" w:space="0" w:color="auto"/>
            <w:right w:val="none" w:sz="0" w:space="0" w:color="auto"/>
          </w:divBdr>
        </w:div>
        <w:div w:id="1420827836">
          <w:marLeft w:val="547"/>
          <w:marRight w:val="0"/>
          <w:marTop w:val="0"/>
          <w:marBottom w:val="0"/>
          <w:divBdr>
            <w:top w:val="none" w:sz="0" w:space="0" w:color="auto"/>
            <w:left w:val="none" w:sz="0" w:space="0" w:color="auto"/>
            <w:bottom w:val="none" w:sz="0" w:space="0" w:color="auto"/>
            <w:right w:val="none" w:sz="0" w:space="0" w:color="auto"/>
          </w:divBdr>
        </w:div>
        <w:div w:id="1641106521">
          <w:marLeft w:val="547"/>
          <w:marRight w:val="0"/>
          <w:marTop w:val="0"/>
          <w:marBottom w:val="0"/>
          <w:divBdr>
            <w:top w:val="none" w:sz="0" w:space="0" w:color="auto"/>
            <w:left w:val="none" w:sz="0" w:space="0" w:color="auto"/>
            <w:bottom w:val="none" w:sz="0" w:space="0" w:color="auto"/>
            <w:right w:val="none" w:sz="0" w:space="0" w:color="auto"/>
          </w:divBdr>
        </w:div>
        <w:div w:id="1502429347">
          <w:marLeft w:val="547"/>
          <w:marRight w:val="0"/>
          <w:marTop w:val="0"/>
          <w:marBottom w:val="0"/>
          <w:divBdr>
            <w:top w:val="none" w:sz="0" w:space="0" w:color="auto"/>
            <w:left w:val="none" w:sz="0" w:space="0" w:color="auto"/>
            <w:bottom w:val="none" w:sz="0" w:space="0" w:color="auto"/>
            <w:right w:val="none" w:sz="0" w:space="0" w:color="auto"/>
          </w:divBdr>
        </w:div>
        <w:div w:id="545990957">
          <w:marLeft w:val="547"/>
          <w:marRight w:val="0"/>
          <w:marTop w:val="0"/>
          <w:marBottom w:val="0"/>
          <w:divBdr>
            <w:top w:val="none" w:sz="0" w:space="0" w:color="auto"/>
            <w:left w:val="none" w:sz="0" w:space="0" w:color="auto"/>
            <w:bottom w:val="none" w:sz="0" w:space="0" w:color="auto"/>
            <w:right w:val="none" w:sz="0" w:space="0" w:color="auto"/>
          </w:divBdr>
        </w:div>
        <w:div w:id="853494767">
          <w:marLeft w:val="547"/>
          <w:marRight w:val="0"/>
          <w:marTop w:val="0"/>
          <w:marBottom w:val="0"/>
          <w:divBdr>
            <w:top w:val="none" w:sz="0" w:space="0" w:color="auto"/>
            <w:left w:val="none" w:sz="0" w:space="0" w:color="auto"/>
            <w:bottom w:val="none" w:sz="0" w:space="0" w:color="auto"/>
            <w:right w:val="none" w:sz="0" w:space="0" w:color="auto"/>
          </w:divBdr>
        </w:div>
        <w:div w:id="1294360956">
          <w:marLeft w:val="547"/>
          <w:marRight w:val="0"/>
          <w:marTop w:val="0"/>
          <w:marBottom w:val="0"/>
          <w:divBdr>
            <w:top w:val="none" w:sz="0" w:space="0" w:color="auto"/>
            <w:left w:val="none" w:sz="0" w:space="0" w:color="auto"/>
            <w:bottom w:val="none" w:sz="0" w:space="0" w:color="auto"/>
            <w:right w:val="none" w:sz="0" w:space="0" w:color="auto"/>
          </w:divBdr>
        </w:div>
        <w:div w:id="596525708">
          <w:marLeft w:val="547"/>
          <w:marRight w:val="0"/>
          <w:marTop w:val="0"/>
          <w:marBottom w:val="0"/>
          <w:divBdr>
            <w:top w:val="none" w:sz="0" w:space="0" w:color="auto"/>
            <w:left w:val="none" w:sz="0" w:space="0" w:color="auto"/>
            <w:bottom w:val="none" w:sz="0" w:space="0" w:color="auto"/>
            <w:right w:val="none" w:sz="0" w:space="0" w:color="auto"/>
          </w:divBdr>
        </w:div>
        <w:div w:id="187839278">
          <w:marLeft w:val="547"/>
          <w:marRight w:val="0"/>
          <w:marTop w:val="0"/>
          <w:marBottom w:val="0"/>
          <w:divBdr>
            <w:top w:val="none" w:sz="0" w:space="0" w:color="auto"/>
            <w:left w:val="none" w:sz="0" w:space="0" w:color="auto"/>
            <w:bottom w:val="none" w:sz="0" w:space="0" w:color="auto"/>
            <w:right w:val="none" w:sz="0" w:space="0" w:color="auto"/>
          </w:divBdr>
        </w:div>
        <w:div w:id="1257444485">
          <w:marLeft w:val="547"/>
          <w:marRight w:val="0"/>
          <w:marTop w:val="0"/>
          <w:marBottom w:val="0"/>
          <w:divBdr>
            <w:top w:val="none" w:sz="0" w:space="0" w:color="auto"/>
            <w:left w:val="none" w:sz="0" w:space="0" w:color="auto"/>
            <w:bottom w:val="none" w:sz="0" w:space="0" w:color="auto"/>
            <w:right w:val="none" w:sz="0" w:space="0" w:color="auto"/>
          </w:divBdr>
        </w:div>
        <w:div w:id="800150326">
          <w:marLeft w:val="547"/>
          <w:marRight w:val="0"/>
          <w:marTop w:val="0"/>
          <w:marBottom w:val="0"/>
          <w:divBdr>
            <w:top w:val="none" w:sz="0" w:space="0" w:color="auto"/>
            <w:left w:val="none" w:sz="0" w:space="0" w:color="auto"/>
            <w:bottom w:val="none" w:sz="0" w:space="0" w:color="auto"/>
            <w:right w:val="none" w:sz="0" w:space="0" w:color="auto"/>
          </w:divBdr>
        </w:div>
        <w:div w:id="1623729837">
          <w:marLeft w:val="547"/>
          <w:marRight w:val="0"/>
          <w:marTop w:val="0"/>
          <w:marBottom w:val="0"/>
          <w:divBdr>
            <w:top w:val="none" w:sz="0" w:space="0" w:color="auto"/>
            <w:left w:val="none" w:sz="0" w:space="0" w:color="auto"/>
            <w:bottom w:val="none" w:sz="0" w:space="0" w:color="auto"/>
            <w:right w:val="none" w:sz="0" w:space="0" w:color="auto"/>
          </w:divBdr>
        </w:div>
        <w:div w:id="87893961">
          <w:marLeft w:val="547"/>
          <w:marRight w:val="0"/>
          <w:marTop w:val="0"/>
          <w:marBottom w:val="0"/>
          <w:divBdr>
            <w:top w:val="none" w:sz="0" w:space="0" w:color="auto"/>
            <w:left w:val="none" w:sz="0" w:space="0" w:color="auto"/>
            <w:bottom w:val="none" w:sz="0" w:space="0" w:color="auto"/>
            <w:right w:val="none" w:sz="0" w:space="0" w:color="auto"/>
          </w:divBdr>
        </w:div>
        <w:div w:id="1670984736">
          <w:marLeft w:val="547"/>
          <w:marRight w:val="0"/>
          <w:marTop w:val="0"/>
          <w:marBottom w:val="0"/>
          <w:divBdr>
            <w:top w:val="none" w:sz="0" w:space="0" w:color="auto"/>
            <w:left w:val="none" w:sz="0" w:space="0" w:color="auto"/>
            <w:bottom w:val="none" w:sz="0" w:space="0" w:color="auto"/>
            <w:right w:val="none" w:sz="0" w:space="0" w:color="auto"/>
          </w:divBdr>
        </w:div>
        <w:div w:id="1497114053">
          <w:marLeft w:val="547"/>
          <w:marRight w:val="0"/>
          <w:marTop w:val="0"/>
          <w:marBottom w:val="0"/>
          <w:divBdr>
            <w:top w:val="none" w:sz="0" w:space="0" w:color="auto"/>
            <w:left w:val="none" w:sz="0" w:space="0" w:color="auto"/>
            <w:bottom w:val="none" w:sz="0" w:space="0" w:color="auto"/>
            <w:right w:val="none" w:sz="0" w:space="0" w:color="auto"/>
          </w:divBdr>
        </w:div>
        <w:div w:id="1362512507">
          <w:marLeft w:val="547"/>
          <w:marRight w:val="0"/>
          <w:marTop w:val="0"/>
          <w:marBottom w:val="0"/>
          <w:divBdr>
            <w:top w:val="none" w:sz="0" w:space="0" w:color="auto"/>
            <w:left w:val="none" w:sz="0" w:space="0" w:color="auto"/>
            <w:bottom w:val="none" w:sz="0" w:space="0" w:color="auto"/>
            <w:right w:val="none" w:sz="0" w:space="0" w:color="auto"/>
          </w:divBdr>
        </w:div>
      </w:divsChild>
    </w:div>
    <w:div w:id="1850170456">
      <w:bodyDiv w:val="1"/>
      <w:marLeft w:val="0"/>
      <w:marRight w:val="0"/>
      <w:marTop w:val="0"/>
      <w:marBottom w:val="0"/>
      <w:divBdr>
        <w:top w:val="none" w:sz="0" w:space="0" w:color="auto"/>
        <w:left w:val="none" w:sz="0" w:space="0" w:color="auto"/>
        <w:bottom w:val="none" w:sz="0" w:space="0" w:color="auto"/>
        <w:right w:val="none" w:sz="0" w:space="0" w:color="auto"/>
      </w:divBdr>
    </w:div>
    <w:div w:id="2066028388">
      <w:bodyDiv w:val="1"/>
      <w:marLeft w:val="0"/>
      <w:marRight w:val="0"/>
      <w:marTop w:val="0"/>
      <w:marBottom w:val="0"/>
      <w:divBdr>
        <w:top w:val="none" w:sz="0" w:space="0" w:color="auto"/>
        <w:left w:val="none" w:sz="0" w:space="0" w:color="auto"/>
        <w:bottom w:val="none" w:sz="0" w:space="0" w:color="auto"/>
        <w:right w:val="none" w:sz="0" w:space="0" w:color="auto"/>
      </w:divBdr>
      <w:divsChild>
        <w:div w:id="1683704250">
          <w:marLeft w:val="547"/>
          <w:marRight w:val="0"/>
          <w:marTop w:val="0"/>
          <w:marBottom w:val="0"/>
          <w:divBdr>
            <w:top w:val="none" w:sz="0" w:space="0" w:color="auto"/>
            <w:left w:val="none" w:sz="0" w:space="0" w:color="auto"/>
            <w:bottom w:val="none" w:sz="0" w:space="0" w:color="auto"/>
            <w:right w:val="none" w:sz="0" w:space="0" w:color="auto"/>
          </w:divBdr>
        </w:div>
      </w:divsChild>
    </w:div>
    <w:div w:id="20963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ie.org.uk/publications/adultsafeguardinglondon/files/sections/recognition-and-indicators-of-adult-abuse.pdf" TargetMode="External"/><Relationship Id="rId18" Type="http://schemas.openxmlformats.org/officeDocument/2006/relationships/image" Target="media/image4.png"/><Relationship Id="rId26" Type="http://schemas.openxmlformats.org/officeDocument/2006/relationships/hyperlink" Target="http://www.un.org/disabilities/convention/conventionfull.shtml" TargetMode="External"/><Relationship Id="rId39" Type="http://schemas.openxmlformats.org/officeDocument/2006/relationships/hyperlink" Target="http://cddh.monash.org/assets/treat-me-right.pdf" TargetMode="External"/><Relationship Id="rId21" Type="http://schemas.openxmlformats.org/officeDocument/2006/relationships/image" Target="media/image7.png"/><Relationship Id="rId34" Type="http://schemas.openxmlformats.org/officeDocument/2006/relationships/hyperlink" Target="http://www.idfnsw.org.au/people-culture-and-communication-project" TargetMode="External"/><Relationship Id="rId42" Type="http://schemas.openxmlformats.org/officeDocument/2006/relationships/hyperlink" Target="https://www.betterhealth.vic.gov.au/health/conditionsandtreatments/intellectual-disability-and-sexuality" TargetMode="External"/><Relationship Id="rId47" Type="http://schemas.openxmlformats.org/officeDocument/2006/relationships/hyperlink" Target="http://www.scopevic.org.au/communication-aids/" TargetMode="External"/><Relationship Id="rId50" Type="http://schemas.openxmlformats.org/officeDocument/2006/relationships/hyperlink" Target="http://supportinginclusion.weebly.com/" TargetMode="External"/><Relationship Id="rId55" Type="http://schemas.openxmlformats.org/officeDocument/2006/relationships/hyperlink" Target="http://www.mychoicematters.org.au/resources/online-learning/my-learning-matters" TargetMode="External"/><Relationship Id="rId63" Type="http://schemas.openxmlformats.org/officeDocument/2006/relationships/hyperlink" Target="https://www.nds.org.au/resources/community-inclusion-initiative-factsheets" TargetMode="External"/><Relationship Id="rId68" Type="http://schemas.openxmlformats.org/officeDocument/2006/relationships/hyperlink" Target="http://www.disabilityhotline.net.au/" TargetMode="External"/><Relationship Id="rId76" Type="http://schemas.openxmlformats.org/officeDocument/2006/relationships/hyperlink" Target="http://www.mychoicematters.org.au" TargetMode="External"/><Relationship Id="rId7" Type="http://schemas.openxmlformats.org/officeDocument/2006/relationships/footnotes" Target="footnotes.xml"/><Relationship Id="rId71" Type="http://schemas.openxmlformats.org/officeDocument/2006/relationships/hyperlink" Target="http://www.disabilityhotline.net.au/" TargetMode="External"/><Relationship Id="rId2" Type="http://schemas.openxmlformats.org/officeDocument/2006/relationships/numbering" Target="numbering.xml"/><Relationship Id="rId16" Type="http://schemas.openxmlformats.org/officeDocument/2006/relationships/hyperlink" Target="https://www.nds.org.au/resources/zero-tolerance-supervision-and-safety" TargetMode="External"/><Relationship Id="rId29" Type="http://schemas.openxmlformats.org/officeDocument/2006/relationships/hyperlink" Target="https://www.humanrights.gov.au/our-work/disability-rights" TargetMode="External"/><Relationship Id="rId11" Type="http://schemas.openxmlformats.org/officeDocument/2006/relationships/hyperlink" Target="http://www.disabilityhotline.net.au/" TargetMode="External"/><Relationship Id="rId24" Type="http://schemas.openxmlformats.org/officeDocument/2006/relationships/image" Target="media/image9.png"/><Relationship Id="rId32" Type="http://schemas.openxmlformats.org/officeDocument/2006/relationships/hyperlink" Target="http://www.adacas.org.au/decision-support" TargetMode="External"/><Relationship Id="rId37" Type="http://schemas.openxmlformats.org/officeDocument/2006/relationships/hyperlink" Target="https://www.beyondblue.org.au/" TargetMode="External"/><Relationship Id="rId40" Type="http://schemas.openxmlformats.org/officeDocument/2006/relationships/hyperlink" Target="http://yourhealthlink.health.nsw.gov.au/resource_type/carers-people-with-a-disability/" TargetMode="External"/><Relationship Id="rId45" Type="http://schemas.openxmlformats.org/officeDocument/2006/relationships/hyperlink" Target="http://www.tickettowork.org.au" TargetMode="External"/><Relationship Id="rId53" Type="http://schemas.openxmlformats.org/officeDocument/2006/relationships/hyperlink" Target="http://www.helensandersonassociates.co.uk" TargetMode="External"/><Relationship Id="rId58" Type="http://schemas.openxmlformats.org/officeDocument/2006/relationships/hyperlink" Target="https://play.google.com/store/apps/details?id=air.com.articulate.articulatemobileplayer" TargetMode="External"/><Relationship Id="rId66" Type="http://schemas.openxmlformats.org/officeDocument/2006/relationships/hyperlink" Target="http://www.activesupportresource.net.au/" TargetMode="External"/><Relationship Id="rId74" Type="http://schemas.openxmlformats.org/officeDocument/2006/relationships/hyperlink" Target="http://www.sacl.com.au/" TargetMode="External"/><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en-au.articulate.com/products/storyline-wcag.php" TargetMode="Externa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www.dhs.vic.gov.au/about-the-department/documents-and-resources/policies,-guidelines-and-legislation/supporting-decision-making-guide" TargetMode="External"/><Relationship Id="rId44" Type="http://schemas.openxmlformats.org/officeDocument/2006/relationships/hyperlink" Target="http://www.mychoicematters.org.au/resources/planning-and-goals/managing-a-personal-budget" TargetMode="External"/><Relationship Id="rId52" Type="http://schemas.openxmlformats.org/officeDocument/2006/relationships/hyperlink" Target="http://www.activesupportresource.net.au/" TargetMode="External"/><Relationship Id="rId60" Type="http://schemas.openxmlformats.org/officeDocument/2006/relationships/hyperlink" Target="http://en-au.articulate.com/products/storyline-section-508.php" TargetMode="External"/><Relationship Id="rId65" Type="http://schemas.openxmlformats.org/officeDocument/2006/relationships/hyperlink" Target="http://supportinginclusion.weebly.com/" TargetMode="External"/><Relationship Id="rId73" Type="http://schemas.openxmlformats.org/officeDocument/2006/relationships/hyperlink" Target="http://www.publicadvocate.vic.gov.au/" TargetMode="External"/><Relationship Id="rId78" Type="http://schemas.openxmlformats.org/officeDocument/2006/relationships/image" Target="media/image11.wmf"/><Relationship Id="rId8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ds.org.au/resources/zero-tolerance" TargetMode="External"/><Relationship Id="rId22" Type="http://schemas.openxmlformats.org/officeDocument/2006/relationships/image" Target="media/image8.png"/><Relationship Id="rId27" Type="http://schemas.openxmlformats.org/officeDocument/2006/relationships/hyperlink" Target="https://www.carecareers.com.au/page/human-rights-course" TargetMode="External"/><Relationship Id="rId30" Type="http://schemas.openxmlformats.org/officeDocument/2006/relationships/hyperlink" Target="http://www.peerconnect.org.au/resources/peer-networks/" TargetMode="External"/><Relationship Id="rId35" Type="http://schemas.openxmlformats.org/officeDocument/2006/relationships/hyperlink" Target="http://communitydoor.org.au/service-delivery/disability/how-to-hear-me-a-resource-kit-for-working-with-people-with-intellectua-6" TargetMode="External"/><Relationship Id="rId43" Type="http://schemas.openxmlformats.org/officeDocument/2006/relationships/hyperlink" Target="https://www.deakin.edu.au/health-social-development/disability-and-inclusion/lssl" TargetMode="External"/><Relationship Id="rId48" Type="http://schemas.openxmlformats.org/officeDocument/2006/relationships/hyperlink" Target="https://www.nds.org.au/resources/all-resources/community-inclusion-initiative-factsheets" TargetMode="External"/><Relationship Id="rId56" Type="http://schemas.openxmlformats.org/officeDocument/2006/relationships/hyperlink" Target="http://www.adobe.com/go/getflash" TargetMode="External"/><Relationship Id="rId64" Type="http://schemas.openxmlformats.org/officeDocument/2006/relationships/hyperlink" Target="http://www.idfnsw.org.au/person-centred-approaches-program" TargetMode="External"/><Relationship Id="rId69" Type="http://schemas.openxmlformats.org/officeDocument/2006/relationships/hyperlink" Target="https://www.communities.qld.gov.au/disability/support-and-services/for-service-providers/preventing-and-responding-to-abuse-neglect-and-exploitation" TargetMode="External"/><Relationship Id="rId77" Type="http://schemas.openxmlformats.org/officeDocument/2006/relationships/hyperlink" Target="http://www.nswcid.org.au" TargetMode="External"/><Relationship Id="rId8" Type="http://schemas.openxmlformats.org/officeDocument/2006/relationships/endnotes" Target="endnotes.xml"/><Relationship Id="rId51" Type="http://schemas.openxmlformats.org/officeDocument/2006/relationships/hyperlink" Target="http://www.scopevic.org.au/service/communication-access/" TargetMode="External"/><Relationship Id="rId72" Type="http://schemas.openxmlformats.org/officeDocument/2006/relationships/hyperlink" Target="http://www.odsc.vic.gov.au/"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communities.qld.gov.au/disability/support-and-services/for-service-providers/preventing-and-responding-to-abuse-neglect-and-exploitation"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www.mychoicematters.org.au/resources/a-good-life/a-good-life" TargetMode="External"/><Relationship Id="rId38" Type="http://schemas.openxmlformats.org/officeDocument/2006/relationships/hyperlink" Target="http://www.scopevic.org.au/communication-aids/" TargetMode="External"/><Relationship Id="rId46" Type="http://schemas.openxmlformats.org/officeDocument/2006/relationships/hyperlink" Target="https://employment.gov.au" TargetMode="External"/><Relationship Id="rId59" Type="http://schemas.openxmlformats.org/officeDocument/2006/relationships/hyperlink" Target="http://www.freedomscientific.com/Products/Blindness/JAWS" TargetMode="External"/><Relationship Id="rId67" Type="http://schemas.openxmlformats.org/officeDocument/2006/relationships/hyperlink" Target="http://www.scopevic.org.au/service/communication-access/" TargetMode="External"/><Relationship Id="rId20" Type="http://schemas.openxmlformats.org/officeDocument/2006/relationships/image" Target="media/image6.png"/><Relationship Id="rId41" Type="http://schemas.openxmlformats.org/officeDocument/2006/relationships/hyperlink" Target="http://www.peerconnect.org.au/resources/peer-networks/" TargetMode="External"/><Relationship Id="rId54" Type="http://schemas.openxmlformats.org/officeDocument/2006/relationships/hyperlink" Target="http://www.mychoicematters.org.au/resources/your-community/trying-new-things" TargetMode="External"/><Relationship Id="rId62" Type="http://schemas.openxmlformats.org/officeDocument/2006/relationships/hyperlink" Target="https://www.nds.org.au/resources/zero-tolerance" TargetMode="External"/><Relationship Id="rId70" Type="http://schemas.openxmlformats.org/officeDocument/2006/relationships/hyperlink" Target="http://www.scie.org.uk/publications/adultsafeguardinglondon/files/sections/recognition-and-indicators-of-adult-abuse.pdf" TargetMode="External"/><Relationship Id="rId75" Type="http://schemas.openxmlformats.org/officeDocument/2006/relationships/hyperlink" Target="http://www.valid.org.au/valid.ht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arecareers.com.au/page/human-rights-course" TargetMode="External"/><Relationship Id="rId23" Type="http://schemas.openxmlformats.org/officeDocument/2006/relationships/image" Target="cid:FC902B01-20DD-46A4-94DC-BC687D0E871A" TargetMode="External"/><Relationship Id="rId28" Type="http://schemas.openxmlformats.org/officeDocument/2006/relationships/hyperlink" Target="http://www.valid.org.au/valid.htm" TargetMode="External"/><Relationship Id="rId36" Type="http://schemas.openxmlformats.org/officeDocument/2006/relationships/hyperlink" Target="http://au.reachout.com/lgbtiq-support-services" TargetMode="External"/><Relationship Id="rId49" Type="http://schemas.openxmlformats.org/officeDocument/2006/relationships/hyperlink" Target="http://www.mychoicematters.org.au/resources/your-community/trying-new-things" TargetMode="External"/><Relationship Id="rId57" Type="http://schemas.openxmlformats.org/officeDocument/2006/relationships/hyperlink" Target="http://itunes.apple.com/us/app/articulate-mobile-player/id505546381"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8F144E18-0E25-48AF-8789-D33FCB89BCF7" TargetMode="External"/><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E5BB7-56F8-46C7-A9FD-50903A615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5E16ADD1.dotm</Template>
  <TotalTime>3</TotalTime>
  <Pages>36</Pages>
  <Words>8859</Words>
  <Characters>50498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Collier</dc:creator>
  <cp:lastModifiedBy>Liz Collier</cp:lastModifiedBy>
  <cp:revision>4</cp:revision>
  <cp:lastPrinted>2016-05-30T06:43:00Z</cp:lastPrinted>
  <dcterms:created xsi:type="dcterms:W3CDTF">2016-06-06T04:34:00Z</dcterms:created>
  <dcterms:modified xsi:type="dcterms:W3CDTF">2016-06-08T23:38:00Z</dcterms:modified>
</cp:coreProperties>
</file>