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E7" w:rsidRDefault="00716BE7" w:rsidP="001A0742">
      <w:pPr>
        <w:spacing w:line="276" w:lineRule="auto"/>
        <w:jc w:val="center"/>
        <w:rPr>
          <w:rFonts w:cs="Arial"/>
        </w:rPr>
      </w:pPr>
    </w:p>
    <w:p w:rsidR="00716BE7" w:rsidRPr="009D2486" w:rsidRDefault="00716BE7" w:rsidP="001A0742">
      <w:pPr>
        <w:spacing w:line="276" w:lineRule="auto"/>
        <w:rPr>
          <w:rFonts w:cs="Arial"/>
        </w:rPr>
      </w:pPr>
    </w:p>
    <w:p w:rsidR="00716BE7" w:rsidRDefault="00716BE7" w:rsidP="001A0742">
      <w:pPr>
        <w:spacing w:line="276" w:lineRule="auto"/>
        <w:rPr>
          <w:rFonts w:cs="Arial"/>
          <w:b/>
        </w:rPr>
      </w:pPr>
      <w:r>
        <w:rPr>
          <w:rFonts w:cs="Arial"/>
          <w:b/>
        </w:rPr>
        <w:t>2017 WA Clinical &amp; Allied Health</w:t>
      </w:r>
      <w:r w:rsidRPr="00586243">
        <w:rPr>
          <w:rFonts w:cs="Arial"/>
          <w:b/>
        </w:rPr>
        <w:t xml:space="preserve"> Forum</w:t>
      </w:r>
      <w:r>
        <w:rPr>
          <w:rFonts w:cs="Arial"/>
          <w:b/>
        </w:rPr>
        <w:t xml:space="preserve"> – Program</w:t>
      </w:r>
    </w:p>
    <w:p w:rsidR="00716BE7" w:rsidRDefault="00716BE7" w:rsidP="001A0742">
      <w:pPr>
        <w:spacing w:line="276" w:lineRule="auto"/>
        <w:rPr>
          <w:rFonts w:cs="Arial"/>
          <w:b/>
        </w:rPr>
      </w:pPr>
      <w:r>
        <w:rPr>
          <w:rFonts w:cs="Arial"/>
          <w:b/>
        </w:rPr>
        <w:t>Friday 17 November 2017</w:t>
      </w:r>
    </w:p>
    <w:p w:rsidR="00716BE7" w:rsidRPr="000A2327" w:rsidRDefault="00716BE7" w:rsidP="001A0742">
      <w:pPr>
        <w:spacing w:line="276" w:lineRule="auto"/>
        <w:rPr>
          <w:rFonts w:cs="Arial"/>
          <w:b/>
        </w:rPr>
      </w:pPr>
      <w:r>
        <w:rPr>
          <w:rFonts w:cs="Arial"/>
          <w:b/>
          <w:szCs w:val="24"/>
        </w:rPr>
        <w:t>AIM WA, 76 Birkdale Street, Floreat</w:t>
      </w:r>
    </w:p>
    <w:p w:rsidR="00716BE7" w:rsidRDefault="00716BE7" w:rsidP="001A0742">
      <w:pPr>
        <w:spacing w:line="276" w:lineRule="auto"/>
        <w:rPr>
          <w:rFonts w:cs="Arial"/>
        </w:rPr>
      </w:pPr>
    </w:p>
    <w:p w:rsidR="0030390C" w:rsidRPr="00716BE7" w:rsidRDefault="0030390C" w:rsidP="001A0742">
      <w:pPr>
        <w:spacing w:line="276" w:lineRule="auto"/>
        <w:rPr>
          <w:b/>
        </w:rPr>
      </w:pPr>
      <w:r w:rsidRPr="00716BE7">
        <w:rPr>
          <w:b/>
        </w:rPr>
        <w:t>9.00am</w:t>
      </w:r>
      <w:r w:rsidRPr="00716BE7">
        <w:rPr>
          <w:b/>
        </w:rPr>
        <w:tab/>
      </w:r>
      <w:r w:rsidRPr="00716BE7">
        <w:rPr>
          <w:b/>
        </w:rPr>
        <w:tab/>
        <w:t>Registration</w:t>
      </w:r>
      <w:r w:rsidR="00716BE7" w:rsidRPr="00716BE7">
        <w:rPr>
          <w:b/>
        </w:rPr>
        <w:t xml:space="preserve"> &amp; Coffee</w:t>
      </w:r>
    </w:p>
    <w:p w:rsidR="0030390C" w:rsidRDefault="0030390C" w:rsidP="001A0742">
      <w:pPr>
        <w:spacing w:line="276" w:lineRule="auto"/>
      </w:pPr>
    </w:p>
    <w:p w:rsidR="0030390C" w:rsidRPr="00716BE7" w:rsidRDefault="0030390C" w:rsidP="001A0742">
      <w:pPr>
        <w:spacing w:line="276" w:lineRule="auto"/>
        <w:rPr>
          <w:b/>
        </w:rPr>
      </w:pPr>
      <w:r w:rsidRPr="00716BE7">
        <w:rPr>
          <w:b/>
        </w:rPr>
        <w:t>9.30am</w:t>
      </w:r>
      <w:r w:rsidRPr="00716BE7">
        <w:rPr>
          <w:b/>
        </w:rPr>
        <w:tab/>
      </w:r>
      <w:r w:rsidRPr="00716BE7">
        <w:rPr>
          <w:b/>
        </w:rPr>
        <w:tab/>
        <w:t>Welcome</w:t>
      </w:r>
    </w:p>
    <w:p w:rsidR="0030390C" w:rsidRDefault="0030390C" w:rsidP="001A0742">
      <w:pPr>
        <w:spacing w:line="276" w:lineRule="auto"/>
      </w:pPr>
    </w:p>
    <w:p w:rsidR="00596F1E" w:rsidRDefault="00596F1E" w:rsidP="00596F1E">
      <w:pPr>
        <w:ind w:left="2160" w:hanging="2160"/>
        <w:rPr>
          <w:b/>
        </w:rPr>
      </w:pPr>
      <w:r>
        <w:rPr>
          <w:b/>
        </w:rPr>
        <w:t>9.45am</w:t>
      </w:r>
      <w:r>
        <w:rPr>
          <w:b/>
        </w:rPr>
        <w:tab/>
      </w:r>
      <w:r>
        <w:rPr>
          <w:b/>
        </w:rPr>
        <w:t>Thriving in a Changing Landscape – Self-Care for Allied Health Professionals</w:t>
      </w:r>
    </w:p>
    <w:p w:rsidR="00596F1E" w:rsidRPr="002F6D91" w:rsidRDefault="00596F1E" w:rsidP="00596F1E"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Catherine Francis, </w:t>
      </w:r>
      <w:proofErr w:type="gramStart"/>
      <w:r w:rsidRPr="002F6D91">
        <w:t>The</w:t>
      </w:r>
      <w:proofErr w:type="gramEnd"/>
      <w:r w:rsidRPr="002F6D91">
        <w:t xml:space="preserve"> Self-Kindness Project</w:t>
      </w:r>
    </w:p>
    <w:p w:rsidR="0030390C" w:rsidRPr="00716BE7" w:rsidRDefault="0030390C" w:rsidP="001A0742">
      <w:pPr>
        <w:spacing w:line="276" w:lineRule="auto"/>
        <w:rPr>
          <w:b/>
        </w:rPr>
      </w:pPr>
    </w:p>
    <w:p w:rsidR="0030390C" w:rsidRPr="00716BE7" w:rsidRDefault="00716BE7" w:rsidP="001A0742">
      <w:pPr>
        <w:spacing w:line="276" w:lineRule="auto"/>
        <w:rPr>
          <w:b/>
        </w:rPr>
      </w:pPr>
      <w:r w:rsidRPr="00716BE7">
        <w:rPr>
          <w:b/>
        </w:rPr>
        <w:t>10.30am</w:t>
      </w:r>
      <w:r w:rsidRPr="00716BE7">
        <w:rPr>
          <w:b/>
        </w:rPr>
        <w:tab/>
      </w:r>
      <w:r w:rsidRPr="00716BE7">
        <w:rPr>
          <w:b/>
        </w:rPr>
        <w:tab/>
        <w:t>Morning T</w:t>
      </w:r>
      <w:r w:rsidR="0030390C" w:rsidRPr="00716BE7">
        <w:rPr>
          <w:b/>
        </w:rPr>
        <w:t>ea</w:t>
      </w:r>
    </w:p>
    <w:p w:rsidR="0030390C" w:rsidRDefault="0030390C" w:rsidP="001A0742">
      <w:pPr>
        <w:spacing w:line="276" w:lineRule="auto"/>
      </w:pPr>
    </w:p>
    <w:p w:rsidR="0030390C" w:rsidRPr="00716BE7" w:rsidRDefault="0030390C" w:rsidP="001A0742">
      <w:pPr>
        <w:spacing w:line="276" w:lineRule="auto"/>
        <w:rPr>
          <w:b/>
        </w:rPr>
      </w:pPr>
      <w:r w:rsidRPr="00716BE7">
        <w:rPr>
          <w:b/>
        </w:rPr>
        <w:t>11.00am</w:t>
      </w:r>
      <w:r w:rsidRPr="00716BE7">
        <w:rPr>
          <w:b/>
        </w:rPr>
        <w:tab/>
      </w:r>
      <w:r w:rsidRPr="00716BE7">
        <w:rPr>
          <w:b/>
        </w:rPr>
        <w:tab/>
        <w:t>Concurrent 1</w:t>
      </w:r>
    </w:p>
    <w:p w:rsidR="00AE3BDC" w:rsidRDefault="00AE3BDC" w:rsidP="001A0742">
      <w:pPr>
        <w:spacing w:line="276" w:lineRule="auto"/>
      </w:pPr>
    </w:p>
    <w:p w:rsidR="00596F1E" w:rsidRPr="00716BE7" w:rsidRDefault="00596F1E" w:rsidP="00596F1E">
      <w:pPr>
        <w:spacing w:line="276" w:lineRule="auto"/>
        <w:rPr>
          <w:b/>
        </w:rPr>
      </w:pPr>
      <w:r w:rsidRPr="00716BE7">
        <w:rPr>
          <w:b/>
          <w:bCs/>
        </w:rPr>
        <w:t xml:space="preserve">Improving Quality of Life with Respiratory Physiotherapy in an NDIS context: A Risk Management Approach  </w:t>
      </w:r>
    </w:p>
    <w:p w:rsidR="00596F1E" w:rsidRDefault="00596F1E" w:rsidP="00596F1E">
      <w:pPr>
        <w:spacing w:line="276" w:lineRule="auto"/>
      </w:pPr>
      <w:r w:rsidRPr="00716BE7">
        <w:rPr>
          <w:b/>
        </w:rPr>
        <w:t>Lucy Simmer, Laura Martin</w:t>
      </w:r>
      <w:r>
        <w:t>, Therapy Focus</w:t>
      </w:r>
    </w:p>
    <w:p w:rsidR="00596F1E" w:rsidRDefault="00596F1E" w:rsidP="001A0742">
      <w:pPr>
        <w:spacing w:line="276" w:lineRule="auto"/>
        <w:jc w:val="both"/>
        <w:rPr>
          <w:rStyle w:val="Strong"/>
          <w:rFonts w:cs="Arial"/>
        </w:rPr>
      </w:pPr>
    </w:p>
    <w:p w:rsidR="00716BE7" w:rsidRDefault="000D4214" w:rsidP="001A0742">
      <w:pPr>
        <w:spacing w:line="276" w:lineRule="auto"/>
        <w:rPr>
          <w:rFonts w:cs="Arial"/>
          <w:color w:val="000000" w:themeColor="text1"/>
        </w:rPr>
      </w:pPr>
      <w:r w:rsidRPr="00716BE7">
        <w:rPr>
          <w:rFonts w:cs="Arial"/>
          <w:b/>
          <w:color w:val="000000" w:themeColor="text1"/>
        </w:rPr>
        <w:t>Transitioning Foetal Alcohol Spec</w:t>
      </w:r>
      <w:r w:rsidR="001A0742">
        <w:rPr>
          <w:rFonts w:cs="Arial"/>
          <w:b/>
          <w:color w:val="000000" w:themeColor="text1"/>
        </w:rPr>
        <w:t>trum Disorder into the NDIS by B</w:t>
      </w:r>
      <w:r w:rsidRPr="00716BE7">
        <w:rPr>
          <w:rFonts w:cs="Arial"/>
          <w:b/>
          <w:color w:val="000000" w:themeColor="text1"/>
        </w:rPr>
        <w:t xml:space="preserve">usting </w:t>
      </w:r>
      <w:r w:rsidR="001A0742">
        <w:rPr>
          <w:rFonts w:cs="Arial"/>
          <w:b/>
          <w:color w:val="000000" w:themeColor="text1"/>
        </w:rPr>
        <w:t>M</w:t>
      </w:r>
      <w:r w:rsidRPr="00716BE7">
        <w:rPr>
          <w:rFonts w:cs="Arial"/>
          <w:b/>
          <w:color w:val="000000" w:themeColor="text1"/>
        </w:rPr>
        <w:t>yths,</w:t>
      </w:r>
    </w:p>
    <w:p w:rsidR="000D4214" w:rsidRPr="009030FB" w:rsidRDefault="000D4214" w:rsidP="001A0742">
      <w:pPr>
        <w:spacing w:line="276" w:lineRule="auto"/>
        <w:rPr>
          <w:rFonts w:cs="Arial"/>
          <w:b/>
          <w:color w:val="000000" w:themeColor="text1"/>
        </w:rPr>
      </w:pPr>
      <w:r w:rsidRPr="00716BE7">
        <w:rPr>
          <w:rFonts w:cs="Arial"/>
          <w:b/>
          <w:color w:val="000000" w:themeColor="text1"/>
        </w:rPr>
        <w:t>Anne Heath</w:t>
      </w:r>
      <w:r w:rsidR="009030FB">
        <w:rPr>
          <w:rFonts w:cs="Arial"/>
          <w:b/>
          <w:color w:val="000000" w:themeColor="text1"/>
        </w:rPr>
        <w:t xml:space="preserve">, </w:t>
      </w:r>
      <w:r w:rsidR="009030FB" w:rsidRPr="009030FB">
        <w:rPr>
          <w:rStyle w:val="Strong"/>
          <w:rFonts w:cs="Arial"/>
          <w:b w:val="0"/>
        </w:rPr>
        <w:t xml:space="preserve">National Organisation for </w:t>
      </w:r>
      <w:proofErr w:type="spellStart"/>
      <w:r w:rsidR="009030FB" w:rsidRPr="009030FB">
        <w:rPr>
          <w:rStyle w:val="Strong"/>
          <w:rFonts w:cs="Arial"/>
          <w:b w:val="0"/>
        </w:rPr>
        <w:t>Fetal</w:t>
      </w:r>
      <w:proofErr w:type="spellEnd"/>
      <w:r w:rsidR="009030FB" w:rsidRPr="009030FB">
        <w:rPr>
          <w:rStyle w:val="Strong"/>
          <w:rFonts w:cs="Arial"/>
          <w:b w:val="0"/>
        </w:rPr>
        <w:t xml:space="preserve"> Alcohol Spectrum Disorder</w:t>
      </w:r>
    </w:p>
    <w:p w:rsidR="000D4214" w:rsidRDefault="000D4214" w:rsidP="001A0742">
      <w:pPr>
        <w:spacing w:line="276" w:lineRule="auto"/>
      </w:pPr>
    </w:p>
    <w:p w:rsidR="0030390C" w:rsidRPr="00716BE7" w:rsidRDefault="0030390C" w:rsidP="001A0742">
      <w:pPr>
        <w:spacing w:line="276" w:lineRule="auto"/>
        <w:rPr>
          <w:b/>
        </w:rPr>
      </w:pPr>
      <w:r w:rsidRPr="00716BE7">
        <w:rPr>
          <w:b/>
        </w:rPr>
        <w:t>11.</w:t>
      </w:r>
      <w:r w:rsidR="00C43FF8" w:rsidRPr="00716BE7">
        <w:rPr>
          <w:b/>
        </w:rPr>
        <w:t>50</w:t>
      </w:r>
      <w:proofErr w:type="gramStart"/>
      <w:r w:rsidRPr="00716BE7">
        <w:rPr>
          <w:b/>
        </w:rPr>
        <w:t>am</w:t>
      </w:r>
      <w:proofErr w:type="gramEnd"/>
      <w:r w:rsidRPr="00716BE7">
        <w:rPr>
          <w:b/>
        </w:rPr>
        <w:tab/>
      </w:r>
      <w:r w:rsidRPr="00716BE7">
        <w:rPr>
          <w:b/>
        </w:rPr>
        <w:tab/>
        <w:t>Concurrent 2</w:t>
      </w:r>
    </w:p>
    <w:p w:rsidR="0030390C" w:rsidRDefault="0030390C" w:rsidP="001A0742">
      <w:pPr>
        <w:spacing w:line="276" w:lineRule="auto"/>
      </w:pPr>
    </w:p>
    <w:p w:rsidR="000D4214" w:rsidRPr="00716BE7" w:rsidRDefault="000D4214" w:rsidP="001A0742">
      <w:pPr>
        <w:spacing w:line="276" w:lineRule="auto"/>
        <w:rPr>
          <w:rFonts w:eastAsia="Times New Roman"/>
          <w:b/>
        </w:rPr>
      </w:pPr>
      <w:r w:rsidRPr="00716BE7">
        <w:rPr>
          <w:rFonts w:eastAsia="Times New Roman"/>
          <w:b/>
        </w:rPr>
        <w:t>Turning plans into outcomes by applying a unique approach to collaboration</w:t>
      </w:r>
    </w:p>
    <w:p w:rsidR="000D4214" w:rsidRDefault="000D4214" w:rsidP="001A0742">
      <w:pPr>
        <w:spacing w:line="276" w:lineRule="auto"/>
      </w:pPr>
      <w:r w:rsidRPr="00716BE7">
        <w:rPr>
          <w:rFonts w:eastAsia="Times New Roman"/>
          <w:b/>
        </w:rPr>
        <w:t>Ruyi Tong</w:t>
      </w:r>
      <w:r>
        <w:rPr>
          <w:rFonts w:eastAsia="Times New Roman"/>
        </w:rPr>
        <w:t>, Therapy Focus</w:t>
      </w:r>
    </w:p>
    <w:p w:rsidR="000D4214" w:rsidRDefault="000D4214" w:rsidP="001A0742">
      <w:pPr>
        <w:spacing w:line="276" w:lineRule="auto"/>
      </w:pPr>
    </w:p>
    <w:p w:rsidR="00716BE7" w:rsidRPr="00716BE7" w:rsidRDefault="000D4214" w:rsidP="001A0742">
      <w:pPr>
        <w:spacing w:line="276" w:lineRule="auto"/>
        <w:rPr>
          <w:b/>
        </w:rPr>
      </w:pPr>
      <w:r w:rsidRPr="00716BE7">
        <w:rPr>
          <w:b/>
        </w:rPr>
        <w:t>As</w:t>
      </w:r>
      <w:r w:rsidR="00716BE7" w:rsidRPr="00716BE7">
        <w:rPr>
          <w:b/>
        </w:rPr>
        <w:t xml:space="preserve">sistive Technology Mentoring - </w:t>
      </w:r>
      <w:r w:rsidRPr="00716BE7">
        <w:rPr>
          <w:b/>
        </w:rPr>
        <w:t>Training and empowering individuals with disabilities to have an active role in suppo</w:t>
      </w:r>
      <w:r w:rsidR="00716BE7" w:rsidRPr="00716BE7">
        <w:rPr>
          <w:b/>
        </w:rPr>
        <w:t>rting others with AT selection</w:t>
      </w:r>
    </w:p>
    <w:p w:rsidR="000D4214" w:rsidRDefault="000D4214" w:rsidP="001A0742">
      <w:pPr>
        <w:spacing w:line="276" w:lineRule="auto"/>
      </w:pPr>
      <w:r w:rsidRPr="00716BE7">
        <w:rPr>
          <w:b/>
        </w:rPr>
        <w:t>Cheryl Lockwood</w:t>
      </w:r>
      <w:r>
        <w:t>, Rocky Bay</w:t>
      </w:r>
    </w:p>
    <w:p w:rsidR="000D4214" w:rsidRDefault="000D4214" w:rsidP="001A0742">
      <w:pPr>
        <w:spacing w:line="276" w:lineRule="auto"/>
      </w:pPr>
    </w:p>
    <w:p w:rsidR="0030390C" w:rsidRPr="00716BE7" w:rsidRDefault="0030390C" w:rsidP="001A0742">
      <w:pPr>
        <w:spacing w:line="276" w:lineRule="auto"/>
        <w:rPr>
          <w:b/>
        </w:rPr>
      </w:pPr>
      <w:r w:rsidRPr="00716BE7">
        <w:rPr>
          <w:b/>
        </w:rPr>
        <w:t>12.3</w:t>
      </w:r>
      <w:r w:rsidR="00C43FF8" w:rsidRPr="00716BE7">
        <w:rPr>
          <w:b/>
        </w:rPr>
        <w:t>5</w:t>
      </w:r>
      <w:r w:rsidRPr="00716BE7">
        <w:rPr>
          <w:b/>
        </w:rPr>
        <w:t>pm</w:t>
      </w:r>
      <w:r w:rsidRPr="00716BE7">
        <w:rPr>
          <w:b/>
        </w:rPr>
        <w:tab/>
      </w:r>
      <w:r w:rsidRPr="00716BE7">
        <w:rPr>
          <w:b/>
        </w:rPr>
        <w:tab/>
        <w:t>Lunch</w:t>
      </w:r>
    </w:p>
    <w:p w:rsidR="0030390C" w:rsidRDefault="0030390C" w:rsidP="001A0742">
      <w:pPr>
        <w:spacing w:line="276" w:lineRule="auto"/>
      </w:pPr>
    </w:p>
    <w:p w:rsidR="0030390C" w:rsidRPr="00716BE7" w:rsidRDefault="0030390C" w:rsidP="001A0742">
      <w:pPr>
        <w:spacing w:line="276" w:lineRule="auto"/>
        <w:rPr>
          <w:b/>
        </w:rPr>
      </w:pPr>
      <w:r w:rsidRPr="00716BE7">
        <w:rPr>
          <w:b/>
        </w:rPr>
        <w:t>1.15pm</w:t>
      </w:r>
      <w:r w:rsidRPr="00716BE7">
        <w:rPr>
          <w:b/>
        </w:rPr>
        <w:tab/>
      </w:r>
      <w:r w:rsidRPr="00716BE7">
        <w:rPr>
          <w:b/>
        </w:rPr>
        <w:tab/>
        <w:t>Concurrent 3</w:t>
      </w:r>
    </w:p>
    <w:p w:rsidR="0030390C" w:rsidRDefault="0030390C" w:rsidP="001A0742">
      <w:pPr>
        <w:spacing w:line="276" w:lineRule="auto"/>
      </w:pPr>
    </w:p>
    <w:p w:rsidR="00596F1E" w:rsidRPr="00716BE7" w:rsidRDefault="00596F1E" w:rsidP="00596F1E">
      <w:pPr>
        <w:spacing w:line="276" w:lineRule="auto"/>
        <w:jc w:val="both"/>
        <w:rPr>
          <w:rStyle w:val="Strong"/>
          <w:rFonts w:cs="Arial"/>
        </w:rPr>
      </w:pPr>
      <w:r w:rsidRPr="00716BE7">
        <w:rPr>
          <w:rStyle w:val="Strong"/>
          <w:rFonts w:cs="Arial"/>
        </w:rPr>
        <w:t xml:space="preserve">The Road </w:t>
      </w:r>
      <w:proofErr w:type="gramStart"/>
      <w:r w:rsidRPr="00716BE7">
        <w:rPr>
          <w:rStyle w:val="Strong"/>
          <w:rFonts w:cs="Arial"/>
        </w:rPr>
        <w:t>Towards</w:t>
      </w:r>
      <w:proofErr w:type="gramEnd"/>
      <w:r w:rsidRPr="00716BE7">
        <w:rPr>
          <w:rStyle w:val="Strong"/>
          <w:rFonts w:cs="Arial"/>
        </w:rPr>
        <w:t xml:space="preserve"> Inter-disciplinary Management of Dysphagia and Mealtime Needs</w:t>
      </w:r>
    </w:p>
    <w:p w:rsidR="00596F1E" w:rsidRPr="000D4214" w:rsidRDefault="00596F1E" w:rsidP="00596F1E">
      <w:pPr>
        <w:spacing w:line="276" w:lineRule="auto"/>
        <w:jc w:val="both"/>
        <w:rPr>
          <w:rStyle w:val="Strong"/>
          <w:rFonts w:cs="Arial"/>
          <w:b w:val="0"/>
        </w:rPr>
      </w:pPr>
      <w:r w:rsidRPr="00716BE7">
        <w:rPr>
          <w:rStyle w:val="Strong"/>
          <w:rFonts w:cs="Arial"/>
        </w:rPr>
        <w:t>Danielle Cottam, Julie Tan</w:t>
      </w:r>
      <w:r>
        <w:rPr>
          <w:rStyle w:val="Strong"/>
          <w:rFonts w:cs="Arial"/>
          <w:b w:val="0"/>
        </w:rPr>
        <w:t>, Therapy Focus</w:t>
      </w:r>
    </w:p>
    <w:p w:rsidR="00716BE7" w:rsidRDefault="00716BE7" w:rsidP="001A0742">
      <w:pPr>
        <w:spacing w:line="276" w:lineRule="auto"/>
      </w:pPr>
    </w:p>
    <w:p w:rsidR="00A62D46" w:rsidRDefault="00A62D46" w:rsidP="001A0742">
      <w:pPr>
        <w:spacing w:line="276" w:lineRule="auto"/>
        <w:rPr>
          <w:b/>
        </w:rPr>
      </w:pPr>
    </w:p>
    <w:p w:rsidR="00A62D46" w:rsidRDefault="00A62D46" w:rsidP="001A0742">
      <w:pPr>
        <w:spacing w:line="276" w:lineRule="auto"/>
        <w:rPr>
          <w:b/>
        </w:rPr>
      </w:pPr>
    </w:p>
    <w:p w:rsidR="00716BE7" w:rsidRPr="00716BE7" w:rsidRDefault="00716BE7" w:rsidP="001A0742">
      <w:pPr>
        <w:spacing w:line="276" w:lineRule="auto"/>
        <w:rPr>
          <w:b/>
        </w:rPr>
      </w:pPr>
      <w:r w:rsidRPr="00716BE7">
        <w:rPr>
          <w:b/>
        </w:rPr>
        <w:t>Shared State of Play</w:t>
      </w:r>
    </w:p>
    <w:p w:rsidR="00716BE7" w:rsidRDefault="00716BE7" w:rsidP="001A0742">
      <w:pPr>
        <w:spacing w:line="276" w:lineRule="auto"/>
      </w:pPr>
      <w:r w:rsidRPr="00716BE7">
        <w:rPr>
          <w:b/>
        </w:rPr>
        <w:t xml:space="preserve">Tracy </w:t>
      </w:r>
      <w:proofErr w:type="spellStart"/>
      <w:r w:rsidRPr="00716BE7">
        <w:rPr>
          <w:b/>
        </w:rPr>
        <w:t>Neldner</w:t>
      </w:r>
      <w:proofErr w:type="spellEnd"/>
      <w:r>
        <w:t>, Early Childhood Intervention Australia</w:t>
      </w:r>
    </w:p>
    <w:p w:rsidR="00716BE7" w:rsidRDefault="00716BE7" w:rsidP="001A0742">
      <w:pPr>
        <w:spacing w:line="276" w:lineRule="auto"/>
      </w:pPr>
    </w:p>
    <w:p w:rsidR="0030390C" w:rsidRPr="00716BE7" w:rsidRDefault="00E307C8" w:rsidP="001A0742">
      <w:pPr>
        <w:spacing w:line="276" w:lineRule="auto"/>
        <w:rPr>
          <w:b/>
        </w:rPr>
      </w:pPr>
      <w:bookmarkStart w:id="0" w:name="_GoBack"/>
      <w:bookmarkEnd w:id="0"/>
      <w:r w:rsidRPr="00716BE7">
        <w:rPr>
          <w:b/>
        </w:rPr>
        <w:t>2.05</w:t>
      </w:r>
      <w:r w:rsidR="0030390C" w:rsidRPr="00716BE7">
        <w:rPr>
          <w:b/>
        </w:rPr>
        <w:t>pm</w:t>
      </w:r>
      <w:r w:rsidR="0030390C" w:rsidRPr="00716BE7">
        <w:rPr>
          <w:b/>
        </w:rPr>
        <w:tab/>
      </w:r>
      <w:r w:rsidR="0030390C" w:rsidRPr="00716BE7">
        <w:rPr>
          <w:b/>
        </w:rPr>
        <w:tab/>
        <w:t>Concurrent 4</w:t>
      </w:r>
    </w:p>
    <w:p w:rsidR="0030390C" w:rsidRDefault="0030390C" w:rsidP="001A0742">
      <w:pPr>
        <w:spacing w:line="276" w:lineRule="auto"/>
      </w:pPr>
    </w:p>
    <w:p w:rsidR="00716BE7" w:rsidRPr="00716BE7" w:rsidRDefault="00716BE7" w:rsidP="001A0742">
      <w:pPr>
        <w:spacing w:line="276" w:lineRule="auto"/>
        <w:rPr>
          <w:b/>
          <w:sz w:val="23"/>
          <w:szCs w:val="23"/>
        </w:rPr>
      </w:pPr>
      <w:r w:rsidRPr="00716BE7">
        <w:rPr>
          <w:b/>
          <w:sz w:val="23"/>
          <w:szCs w:val="23"/>
        </w:rPr>
        <w:t>Future Thinking: Disability, Ageing and Good Life – supporting positive outcomes across the lifespan for people with cerebral palsy and like conditions.</w:t>
      </w:r>
    </w:p>
    <w:p w:rsidR="00716BE7" w:rsidRDefault="00716BE7" w:rsidP="001A0742">
      <w:pPr>
        <w:spacing w:line="276" w:lineRule="auto"/>
      </w:pPr>
      <w:r w:rsidRPr="00716BE7">
        <w:rPr>
          <w:b/>
        </w:rPr>
        <w:t xml:space="preserve">Jade </w:t>
      </w:r>
      <w:proofErr w:type="spellStart"/>
      <w:r w:rsidRPr="00716BE7">
        <w:rPr>
          <w:b/>
        </w:rPr>
        <w:t>Byfield</w:t>
      </w:r>
      <w:proofErr w:type="spellEnd"/>
      <w:r>
        <w:t>, Ability Centre</w:t>
      </w:r>
    </w:p>
    <w:p w:rsidR="00716BE7" w:rsidRDefault="00716BE7" w:rsidP="001A0742">
      <w:pPr>
        <w:spacing w:line="276" w:lineRule="auto"/>
      </w:pPr>
    </w:p>
    <w:p w:rsidR="00742382" w:rsidRDefault="00E307C8" w:rsidP="001A0742">
      <w:pPr>
        <w:spacing w:line="276" w:lineRule="auto"/>
      </w:pPr>
      <w:r w:rsidRPr="00716BE7">
        <w:rPr>
          <w:b/>
        </w:rPr>
        <w:t>Moving to Comprehe</w:t>
      </w:r>
      <w:r w:rsidR="00742382" w:rsidRPr="00716BE7">
        <w:rPr>
          <w:b/>
        </w:rPr>
        <w:t>nsive Services:  How Benchmarks Help</w:t>
      </w:r>
      <w:r w:rsidR="00742382">
        <w:t xml:space="preserve">, </w:t>
      </w:r>
    </w:p>
    <w:p w:rsidR="00742382" w:rsidRDefault="00742382" w:rsidP="001A0742">
      <w:pPr>
        <w:spacing w:line="276" w:lineRule="auto"/>
      </w:pPr>
      <w:r w:rsidRPr="00716BE7">
        <w:rPr>
          <w:b/>
        </w:rPr>
        <w:t>Michelle Lane and Manda Hollins</w:t>
      </w:r>
      <w:r>
        <w:t>, Department of Communities</w:t>
      </w:r>
    </w:p>
    <w:p w:rsidR="00742382" w:rsidRDefault="00742382" w:rsidP="001A0742">
      <w:pPr>
        <w:spacing w:line="276" w:lineRule="auto"/>
      </w:pPr>
    </w:p>
    <w:p w:rsidR="0030390C" w:rsidRPr="00716BE7" w:rsidRDefault="00E307C8" w:rsidP="001A0742">
      <w:pPr>
        <w:spacing w:line="276" w:lineRule="auto"/>
        <w:rPr>
          <w:b/>
        </w:rPr>
      </w:pPr>
      <w:r w:rsidRPr="00716BE7">
        <w:rPr>
          <w:b/>
        </w:rPr>
        <w:t>2.50pm</w:t>
      </w:r>
      <w:r w:rsidR="00716BE7" w:rsidRPr="00716BE7">
        <w:rPr>
          <w:b/>
        </w:rPr>
        <w:tab/>
      </w:r>
      <w:r w:rsidR="00716BE7" w:rsidRPr="00716BE7">
        <w:rPr>
          <w:b/>
        </w:rPr>
        <w:tab/>
        <w:t>Afternoon T</w:t>
      </w:r>
      <w:r w:rsidR="0030390C" w:rsidRPr="00716BE7">
        <w:rPr>
          <w:b/>
        </w:rPr>
        <w:t>ea</w:t>
      </w:r>
    </w:p>
    <w:p w:rsidR="0030390C" w:rsidRPr="00716BE7" w:rsidRDefault="0030390C" w:rsidP="001A0742">
      <w:pPr>
        <w:spacing w:line="276" w:lineRule="auto"/>
        <w:rPr>
          <w:b/>
        </w:rPr>
      </w:pPr>
    </w:p>
    <w:p w:rsidR="0030390C" w:rsidRPr="00716BE7" w:rsidRDefault="00E307C8" w:rsidP="001A0742">
      <w:pPr>
        <w:spacing w:line="276" w:lineRule="auto"/>
        <w:rPr>
          <w:b/>
        </w:rPr>
      </w:pPr>
      <w:r w:rsidRPr="00716BE7">
        <w:rPr>
          <w:b/>
        </w:rPr>
        <w:t>3.10</w:t>
      </w:r>
      <w:r w:rsidR="0030390C" w:rsidRPr="00716BE7">
        <w:rPr>
          <w:b/>
        </w:rPr>
        <w:t>pm</w:t>
      </w:r>
      <w:r w:rsidR="0030390C" w:rsidRPr="00716BE7">
        <w:rPr>
          <w:b/>
        </w:rPr>
        <w:tab/>
      </w:r>
      <w:r w:rsidR="0030390C" w:rsidRPr="00716BE7">
        <w:rPr>
          <w:b/>
        </w:rPr>
        <w:tab/>
        <w:t>Keynote</w:t>
      </w:r>
      <w:r w:rsidR="00C43FF8" w:rsidRPr="00716BE7">
        <w:rPr>
          <w:b/>
        </w:rPr>
        <w:t>/panel</w:t>
      </w:r>
    </w:p>
    <w:p w:rsidR="0030390C" w:rsidRPr="00716BE7" w:rsidRDefault="0030390C" w:rsidP="001A0742">
      <w:pPr>
        <w:spacing w:line="276" w:lineRule="auto"/>
        <w:rPr>
          <w:b/>
        </w:rPr>
      </w:pPr>
    </w:p>
    <w:p w:rsidR="0030390C" w:rsidRPr="00716BE7" w:rsidRDefault="00716BE7" w:rsidP="001A0742">
      <w:pPr>
        <w:spacing w:line="276" w:lineRule="auto"/>
        <w:rPr>
          <w:b/>
        </w:rPr>
      </w:pPr>
      <w:r w:rsidRPr="00716BE7">
        <w:rPr>
          <w:b/>
        </w:rPr>
        <w:t>3.55</w:t>
      </w:r>
      <w:r w:rsidR="0030390C" w:rsidRPr="00716BE7">
        <w:rPr>
          <w:b/>
        </w:rPr>
        <w:t>pm</w:t>
      </w:r>
      <w:r w:rsidR="0030390C" w:rsidRPr="00716BE7">
        <w:rPr>
          <w:b/>
        </w:rPr>
        <w:tab/>
      </w:r>
      <w:r w:rsidR="0030390C" w:rsidRPr="00716BE7">
        <w:rPr>
          <w:b/>
        </w:rPr>
        <w:tab/>
      </w:r>
      <w:proofErr w:type="gramStart"/>
      <w:r w:rsidR="0030390C" w:rsidRPr="00716BE7">
        <w:rPr>
          <w:b/>
        </w:rPr>
        <w:t>Closing</w:t>
      </w:r>
      <w:proofErr w:type="gramEnd"/>
      <w:r w:rsidR="0030390C" w:rsidRPr="00716BE7">
        <w:rPr>
          <w:b/>
        </w:rPr>
        <w:t xml:space="preserve"> remarks</w:t>
      </w:r>
    </w:p>
    <w:p w:rsidR="0030390C" w:rsidRPr="00716BE7" w:rsidRDefault="0030390C" w:rsidP="001A0742">
      <w:pPr>
        <w:spacing w:line="276" w:lineRule="auto"/>
        <w:rPr>
          <w:b/>
        </w:rPr>
      </w:pPr>
    </w:p>
    <w:p w:rsidR="0030390C" w:rsidRPr="00716BE7" w:rsidRDefault="00E307C8" w:rsidP="001A0742">
      <w:pPr>
        <w:spacing w:line="276" w:lineRule="auto"/>
        <w:rPr>
          <w:b/>
        </w:rPr>
      </w:pPr>
      <w:r w:rsidRPr="00716BE7">
        <w:rPr>
          <w:b/>
        </w:rPr>
        <w:t>4.0</w:t>
      </w:r>
      <w:r w:rsidR="00C43FF8" w:rsidRPr="00716BE7">
        <w:rPr>
          <w:b/>
        </w:rPr>
        <w:t>0pm</w:t>
      </w:r>
      <w:r w:rsidR="00C43FF8" w:rsidRPr="00716BE7">
        <w:rPr>
          <w:b/>
        </w:rPr>
        <w:tab/>
      </w:r>
      <w:r w:rsidR="00C43FF8" w:rsidRPr="00716BE7">
        <w:rPr>
          <w:b/>
        </w:rPr>
        <w:tab/>
        <w:t>Event close</w:t>
      </w:r>
    </w:p>
    <w:sectPr w:rsidR="0030390C" w:rsidRPr="00716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0C"/>
    <w:rsid w:val="000D4214"/>
    <w:rsid w:val="001A0742"/>
    <w:rsid w:val="0030390C"/>
    <w:rsid w:val="00564B68"/>
    <w:rsid w:val="00596F1E"/>
    <w:rsid w:val="00716BE7"/>
    <w:rsid w:val="00742382"/>
    <w:rsid w:val="009030FB"/>
    <w:rsid w:val="00907750"/>
    <w:rsid w:val="009C3EA0"/>
    <w:rsid w:val="00A228C9"/>
    <w:rsid w:val="00A62D46"/>
    <w:rsid w:val="00AE3BDC"/>
    <w:rsid w:val="00C43FF8"/>
    <w:rsid w:val="00E307C8"/>
    <w:rsid w:val="00FA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B6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42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B6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42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B3C2B85F.dotm</Template>
  <TotalTime>2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Breasley</dc:creator>
  <cp:lastModifiedBy>Jackie Breasley</cp:lastModifiedBy>
  <cp:revision>5</cp:revision>
  <dcterms:created xsi:type="dcterms:W3CDTF">2017-10-03T03:52:00Z</dcterms:created>
  <dcterms:modified xsi:type="dcterms:W3CDTF">2017-10-19T07:54:00Z</dcterms:modified>
</cp:coreProperties>
</file>