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NDS QLD Conference</w:t>
      </w: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Finding the Way Forward</w:t>
      </w: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Registration Brochure</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5 -</w:t>
      </w:r>
      <w:r>
        <w:rPr>
          <w:rFonts w:ascii="Arial" w:hAnsi="Arial" w:cs="Arial"/>
          <w:sz w:val="28"/>
          <w:szCs w:val="28"/>
          <w:lang w:val="en-AU" w:eastAsia="en-AU"/>
        </w:rPr>
        <w:t xml:space="preserve"> </w:t>
      </w:r>
      <w:r w:rsidRPr="009C5C9D">
        <w:rPr>
          <w:rFonts w:ascii="Arial" w:hAnsi="Arial" w:cs="Arial"/>
          <w:sz w:val="28"/>
          <w:szCs w:val="28"/>
          <w:lang w:val="en-AU" w:eastAsia="en-AU"/>
        </w:rPr>
        <w:t>6 March 2018</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Brisbane Convention &amp; Exhibition Centre</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Register Online Now!</w:t>
      </w:r>
    </w:p>
    <w:p w:rsidR="009C5C9D" w:rsidRPr="009C5C9D" w:rsidRDefault="00EA0474" w:rsidP="009C5C9D">
      <w:pPr>
        <w:autoSpaceDE w:val="0"/>
        <w:autoSpaceDN w:val="0"/>
        <w:adjustRightInd w:val="0"/>
        <w:rPr>
          <w:rFonts w:ascii="Arial" w:hAnsi="Arial" w:cs="Arial"/>
          <w:sz w:val="28"/>
          <w:szCs w:val="28"/>
          <w:lang w:val="en-AU" w:eastAsia="en-AU"/>
        </w:rPr>
      </w:pPr>
      <w:hyperlink r:id="rId6" w:history="1">
        <w:r w:rsidR="009C5C9D" w:rsidRPr="009C5C9D">
          <w:rPr>
            <w:rStyle w:val="Hyperlink"/>
            <w:rFonts w:ascii="Arial" w:hAnsi="Arial" w:cs="Arial"/>
            <w:sz w:val="28"/>
            <w:szCs w:val="28"/>
            <w:lang w:val="en-AU" w:eastAsia="en-AU"/>
          </w:rPr>
          <w:t>Click here</w:t>
        </w:r>
      </w:hyperlink>
      <w:r w:rsidR="009C5C9D" w:rsidRPr="009C5C9D">
        <w:rPr>
          <w:rFonts w:ascii="Arial" w:hAnsi="Arial" w:cs="Arial"/>
          <w:sz w:val="28"/>
          <w:szCs w:val="28"/>
          <w:lang w:val="en-AU" w:eastAsia="en-AU"/>
        </w:rPr>
        <w:t xml:space="preserve"> to register online</w:t>
      </w:r>
    </w:p>
    <w:p w:rsidR="009C5C9D" w:rsidRP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C5C9D">
      <w:pPr>
        <w:autoSpaceDE w:val="0"/>
        <w:autoSpaceDN w:val="0"/>
        <w:adjustRightInd w:val="0"/>
        <w:rPr>
          <w:rFonts w:ascii="Arial" w:hAnsi="Arial" w:cs="Arial"/>
          <w:b/>
          <w:bCs/>
          <w:sz w:val="36"/>
          <w:szCs w:val="28"/>
          <w:lang w:val="en-AU" w:eastAsia="en-AU"/>
        </w:rPr>
      </w:pPr>
      <w:r w:rsidRPr="009C5C9D">
        <w:rPr>
          <w:rFonts w:ascii="Arial" w:hAnsi="Arial" w:cs="Arial"/>
          <w:b/>
          <w:bCs/>
          <w:sz w:val="36"/>
          <w:szCs w:val="28"/>
          <w:lang w:val="en-AU" w:eastAsia="en-AU"/>
        </w:rPr>
        <w:t>Welcome</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The aim of the 2018 NDS </w:t>
      </w:r>
      <w:r>
        <w:rPr>
          <w:rFonts w:ascii="Arial" w:hAnsi="Arial" w:cs="Arial"/>
          <w:sz w:val="28"/>
          <w:szCs w:val="28"/>
          <w:lang w:val="en-AU" w:eastAsia="en-AU"/>
        </w:rPr>
        <w:t xml:space="preserve">Qld Conference, Finding the Way Forward, will be to inform, provoke and inspire. </w:t>
      </w:r>
      <w:r w:rsidRPr="009C5C9D">
        <w:rPr>
          <w:rFonts w:ascii="Arial" w:hAnsi="Arial" w:cs="Arial"/>
          <w:sz w:val="28"/>
          <w:szCs w:val="28"/>
          <w:lang w:val="en-AU" w:eastAsia="en-AU"/>
        </w:rPr>
        <w:t>Together with a mix of high</w:t>
      </w:r>
      <w:r>
        <w:rPr>
          <w:rFonts w:ascii="Arial" w:hAnsi="Arial" w:cs="Arial"/>
          <w:sz w:val="28"/>
          <w:szCs w:val="28"/>
          <w:lang w:val="en-AU" w:eastAsia="en-AU"/>
        </w:rPr>
        <w:t xml:space="preserve">ly regarded thought leaders and </w:t>
      </w:r>
      <w:r w:rsidRPr="009C5C9D">
        <w:rPr>
          <w:rFonts w:ascii="Arial" w:hAnsi="Arial" w:cs="Arial"/>
          <w:sz w:val="28"/>
          <w:szCs w:val="28"/>
          <w:lang w:val="en-AU" w:eastAsia="en-AU"/>
        </w:rPr>
        <w:t>experienced providers, we wil</w:t>
      </w:r>
      <w:r>
        <w:rPr>
          <w:rFonts w:ascii="Arial" w:hAnsi="Arial" w:cs="Arial"/>
          <w:sz w:val="28"/>
          <w:szCs w:val="28"/>
          <w:lang w:val="en-AU" w:eastAsia="en-AU"/>
        </w:rPr>
        <w:t xml:space="preserve">l reimagine how the sector will </w:t>
      </w:r>
      <w:r w:rsidRPr="009C5C9D">
        <w:rPr>
          <w:rFonts w:ascii="Arial" w:hAnsi="Arial" w:cs="Arial"/>
          <w:sz w:val="28"/>
          <w:szCs w:val="28"/>
          <w:lang w:val="en-AU" w:eastAsia="en-AU"/>
        </w:rPr>
        <w:t>adapt and create business th</w:t>
      </w:r>
      <w:r>
        <w:rPr>
          <w:rFonts w:ascii="Arial" w:hAnsi="Arial" w:cs="Arial"/>
          <w:sz w:val="28"/>
          <w:szCs w:val="28"/>
          <w:lang w:val="en-AU" w:eastAsia="en-AU"/>
        </w:rPr>
        <w:t xml:space="preserve">at is sustainable, high quality </w:t>
      </w:r>
      <w:r w:rsidRPr="009C5C9D">
        <w:rPr>
          <w:rFonts w:ascii="Arial" w:hAnsi="Arial" w:cs="Arial"/>
          <w:sz w:val="28"/>
          <w:szCs w:val="28"/>
          <w:lang w:val="en-AU" w:eastAsia="en-AU"/>
        </w:rPr>
        <w:t xml:space="preserve">and centred on people with </w:t>
      </w:r>
      <w:r>
        <w:rPr>
          <w:rFonts w:ascii="Arial" w:hAnsi="Arial" w:cs="Arial"/>
          <w:sz w:val="28"/>
          <w:szCs w:val="28"/>
          <w:lang w:val="en-AU" w:eastAsia="en-AU"/>
        </w:rPr>
        <w:t xml:space="preserve">disability, their families and </w:t>
      </w:r>
      <w:r w:rsidRPr="009C5C9D">
        <w:rPr>
          <w:rFonts w:ascii="Arial" w:hAnsi="Arial" w:cs="Arial"/>
          <w:sz w:val="28"/>
          <w:szCs w:val="28"/>
          <w:lang w:val="en-AU" w:eastAsia="en-AU"/>
        </w:rPr>
        <w:t>carers.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fundamental refor</w:t>
      </w:r>
      <w:r>
        <w:rPr>
          <w:rFonts w:ascii="Arial" w:hAnsi="Arial" w:cs="Arial"/>
          <w:sz w:val="28"/>
          <w:szCs w:val="28"/>
          <w:lang w:val="en-AU" w:eastAsia="en-AU"/>
        </w:rPr>
        <w:t xml:space="preserve">m that underpins the successful </w:t>
      </w:r>
      <w:r w:rsidRPr="009C5C9D">
        <w:rPr>
          <w:rFonts w:ascii="Arial" w:hAnsi="Arial" w:cs="Arial"/>
          <w:sz w:val="28"/>
          <w:szCs w:val="28"/>
          <w:lang w:val="en-AU" w:eastAsia="en-AU"/>
        </w:rPr>
        <w:t>implementation of th</w:t>
      </w:r>
      <w:r>
        <w:rPr>
          <w:rFonts w:ascii="Arial" w:hAnsi="Arial" w:cs="Arial"/>
          <w:sz w:val="28"/>
          <w:szCs w:val="28"/>
          <w:lang w:val="en-AU" w:eastAsia="en-AU"/>
        </w:rPr>
        <w:t xml:space="preserve">e NDIS presents every leader in </w:t>
      </w:r>
      <w:r w:rsidRPr="009C5C9D">
        <w:rPr>
          <w:rFonts w:ascii="Arial" w:hAnsi="Arial" w:cs="Arial"/>
          <w:sz w:val="28"/>
          <w:szCs w:val="28"/>
          <w:lang w:val="en-AU" w:eastAsia="en-AU"/>
        </w:rPr>
        <w:t>the sector with great o</w:t>
      </w:r>
      <w:r>
        <w:rPr>
          <w:rFonts w:ascii="Arial" w:hAnsi="Arial" w:cs="Arial"/>
          <w:sz w:val="28"/>
          <w:szCs w:val="28"/>
          <w:lang w:val="en-AU" w:eastAsia="en-AU"/>
        </w:rPr>
        <w:t xml:space="preserve">pportunity and great challenge. </w:t>
      </w:r>
      <w:r w:rsidRPr="009C5C9D">
        <w:rPr>
          <w:rFonts w:ascii="Arial" w:hAnsi="Arial" w:cs="Arial"/>
          <w:sz w:val="28"/>
          <w:szCs w:val="28"/>
          <w:lang w:val="en-AU" w:eastAsia="en-AU"/>
        </w:rPr>
        <w:t>Transformation, foresight, resilience, adaptation, innova</w:t>
      </w:r>
      <w:r>
        <w:rPr>
          <w:rFonts w:ascii="Arial" w:hAnsi="Arial" w:cs="Arial"/>
          <w:sz w:val="28"/>
          <w:szCs w:val="28"/>
          <w:lang w:val="en-AU" w:eastAsia="en-AU"/>
        </w:rPr>
        <w:t xml:space="preserve">tion </w:t>
      </w:r>
      <w:r w:rsidRPr="009C5C9D">
        <w:rPr>
          <w:rFonts w:ascii="Arial" w:hAnsi="Arial" w:cs="Arial"/>
          <w:sz w:val="28"/>
          <w:szCs w:val="28"/>
          <w:lang w:val="en-AU" w:eastAsia="en-AU"/>
        </w:rPr>
        <w:t>and determination will b</w:t>
      </w:r>
      <w:r>
        <w:rPr>
          <w:rFonts w:ascii="Arial" w:hAnsi="Arial" w:cs="Arial"/>
          <w:sz w:val="28"/>
          <w:szCs w:val="28"/>
          <w:lang w:val="en-AU" w:eastAsia="en-AU"/>
        </w:rPr>
        <w:t xml:space="preserve">e qualities critical to the new </w:t>
      </w:r>
      <w:r w:rsidRPr="009C5C9D">
        <w:rPr>
          <w:rFonts w:ascii="Arial" w:hAnsi="Arial" w:cs="Arial"/>
          <w:sz w:val="28"/>
          <w:szCs w:val="28"/>
          <w:lang w:val="en-AU" w:eastAsia="en-AU"/>
        </w:rPr>
        <w:t>leadership required to dis</w:t>
      </w:r>
      <w:r>
        <w:rPr>
          <w:rFonts w:ascii="Arial" w:hAnsi="Arial" w:cs="Arial"/>
          <w:sz w:val="28"/>
          <w:szCs w:val="28"/>
          <w:lang w:val="en-AU" w:eastAsia="en-AU"/>
        </w:rPr>
        <w:t xml:space="preserve">cover new ways of delivering on </w:t>
      </w:r>
      <w:r w:rsidRPr="009C5C9D">
        <w:rPr>
          <w:rFonts w:ascii="Arial" w:hAnsi="Arial" w:cs="Arial"/>
          <w:sz w:val="28"/>
          <w:szCs w:val="28"/>
          <w:lang w:val="en-AU" w:eastAsia="en-AU"/>
        </w:rPr>
        <w:t>our missions and visions.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With a rich diversity of spea</w:t>
      </w:r>
      <w:r>
        <w:rPr>
          <w:rFonts w:ascii="Arial" w:hAnsi="Arial" w:cs="Arial"/>
          <w:sz w:val="28"/>
          <w:szCs w:val="28"/>
          <w:lang w:val="en-AU" w:eastAsia="en-AU"/>
        </w:rPr>
        <w:t xml:space="preserve">kers, delegates and exhibitors, </w:t>
      </w:r>
      <w:r w:rsidRPr="009C5C9D">
        <w:rPr>
          <w:rFonts w:ascii="Arial" w:hAnsi="Arial" w:cs="Arial"/>
          <w:sz w:val="28"/>
          <w:szCs w:val="28"/>
          <w:lang w:val="en-AU" w:eastAsia="en-AU"/>
        </w:rPr>
        <w:t>this conference will position us to drive business</w:t>
      </w:r>
      <w:r>
        <w:rPr>
          <w:rFonts w:ascii="Arial" w:hAnsi="Arial" w:cs="Arial"/>
          <w:sz w:val="28"/>
          <w:szCs w:val="28"/>
          <w:lang w:val="en-AU" w:eastAsia="en-AU"/>
        </w:rPr>
        <w:t xml:space="preserve"> excellence </w:t>
      </w:r>
      <w:r w:rsidRPr="009C5C9D">
        <w:rPr>
          <w:rFonts w:ascii="Arial" w:hAnsi="Arial" w:cs="Arial"/>
          <w:sz w:val="28"/>
          <w:szCs w:val="28"/>
          <w:lang w:val="en-AU" w:eastAsia="en-AU"/>
        </w:rPr>
        <w:t>across the disability sector.</w:t>
      </w: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Major Sponsor</w:t>
      </w:r>
      <w:r w:rsidR="000F6DCC">
        <w:rPr>
          <w:rFonts w:ascii="Arial" w:hAnsi="Arial" w:cs="Arial"/>
          <w:b/>
          <w:bCs/>
          <w:sz w:val="32"/>
          <w:szCs w:val="28"/>
          <w:lang w:val="en-AU" w:eastAsia="en-AU"/>
        </w:rPr>
        <w:t>s</w:t>
      </w:r>
    </w:p>
    <w:p w:rsidR="000F6DCC" w:rsidRDefault="000F6DCC" w:rsidP="000F6DCC">
      <w:pPr>
        <w:autoSpaceDE w:val="0"/>
        <w:autoSpaceDN w:val="0"/>
        <w:adjustRightInd w:val="0"/>
        <w:rPr>
          <w:rFonts w:ascii="Arial" w:hAnsi="Arial" w:cs="Arial"/>
          <w:bCs/>
          <w:sz w:val="28"/>
          <w:szCs w:val="28"/>
          <w:lang w:val="en-AU" w:eastAsia="en-AU"/>
        </w:rPr>
      </w:pPr>
      <w:r>
        <w:rPr>
          <w:rFonts w:ascii="Arial" w:hAnsi="Arial" w:cs="Arial"/>
          <w:bCs/>
          <w:sz w:val="28"/>
          <w:szCs w:val="28"/>
          <w:lang w:val="en-AU" w:eastAsia="en-AU"/>
        </w:rPr>
        <w:t>Care in the Cloud</w:t>
      </w:r>
    </w:p>
    <w:p w:rsidR="000F6DCC" w:rsidRDefault="000F6DCC" w:rsidP="000F6DCC">
      <w:pPr>
        <w:autoSpaceDE w:val="0"/>
        <w:autoSpaceDN w:val="0"/>
        <w:adjustRightInd w:val="0"/>
        <w:rPr>
          <w:rFonts w:ascii="Arial" w:hAnsi="Arial" w:cs="Arial"/>
          <w:bCs/>
          <w:sz w:val="28"/>
          <w:szCs w:val="28"/>
          <w:lang w:val="en-AU" w:eastAsia="en-AU"/>
        </w:rPr>
      </w:pPr>
      <w:r>
        <w:rPr>
          <w:rFonts w:ascii="Arial" w:hAnsi="Arial" w:cs="Arial"/>
          <w:bCs/>
          <w:sz w:val="28"/>
          <w:szCs w:val="28"/>
          <w:lang w:val="en-AU" w:eastAsia="en-AU"/>
        </w:rPr>
        <w:t>Holocentric</w:t>
      </w:r>
    </w:p>
    <w:p w:rsidR="009C5C9D" w:rsidRPr="009C5C9D" w:rsidRDefault="009C5C9D" w:rsidP="000F6DCC">
      <w:pPr>
        <w:autoSpaceDE w:val="0"/>
        <w:autoSpaceDN w:val="0"/>
        <w:adjustRightInd w:val="0"/>
        <w:spacing w:after="240"/>
        <w:rPr>
          <w:rFonts w:ascii="Arial" w:hAnsi="Arial" w:cs="Arial"/>
          <w:bCs/>
          <w:sz w:val="28"/>
          <w:szCs w:val="28"/>
          <w:lang w:val="en-AU" w:eastAsia="en-AU"/>
        </w:rPr>
      </w:pPr>
      <w:proofErr w:type="spellStart"/>
      <w:r w:rsidRPr="009C5C9D">
        <w:rPr>
          <w:rFonts w:ascii="Arial" w:hAnsi="Arial" w:cs="Arial"/>
          <w:bCs/>
          <w:sz w:val="28"/>
          <w:szCs w:val="28"/>
          <w:lang w:val="en-AU" w:eastAsia="en-AU"/>
        </w:rPr>
        <w:t>Multicap</w:t>
      </w:r>
      <w:proofErr w:type="spellEnd"/>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Registration</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Registration in</w:t>
      </w:r>
      <w:r>
        <w:rPr>
          <w:rFonts w:ascii="Arial" w:hAnsi="Arial" w:cs="Arial"/>
          <w:sz w:val="28"/>
          <w:szCs w:val="28"/>
          <w:lang w:val="en-AU" w:eastAsia="en-AU"/>
        </w:rPr>
        <w:t xml:space="preserve">cludes all conference sessions, </w:t>
      </w:r>
      <w:r w:rsidRPr="009C5C9D">
        <w:rPr>
          <w:rFonts w:ascii="Arial" w:hAnsi="Arial" w:cs="Arial"/>
          <w:sz w:val="28"/>
          <w:szCs w:val="28"/>
          <w:lang w:val="en-AU" w:eastAsia="en-AU"/>
        </w:rPr>
        <w:t>morning</w:t>
      </w:r>
      <w:r>
        <w:rPr>
          <w:rFonts w:ascii="Arial" w:hAnsi="Arial" w:cs="Arial"/>
          <w:sz w:val="28"/>
          <w:szCs w:val="28"/>
          <w:lang w:val="en-AU" w:eastAsia="en-AU"/>
        </w:rPr>
        <w:t xml:space="preserve"> and afternoon teas, lunches, a </w:t>
      </w:r>
      <w:r w:rsidRPr="009C5C9D">
        <w:rPr>
          <w:rFonts w:ascii="Arial" w:hAnsi="Arial" w:cs="Arial"/>
          <w:sz w:val="28"/>
          <w:szCs w:val="28"/>
          <w:lang w:val="en-AU" w:eastAsia="en-AU"/>
        </w:rPr>
        <w:t xml:space="preserve">delegate </w:t>
      </w:r>
      <w:r>
        <w:rPr>
          <w:rFonts w:ascii="Arial" w:hAnsi="Arial" w:cs="Arial"/>
          <w:sz w:val="28"/>
          <w:szCs w:val="28"/>
          <w:lang w:val="en-AU" w:eastAsia="en-AU"/>
        </w:rPr>
        <w:t xml:space="preserve">satchel, conference program and </w:t>
      </w:r>
      <w:r w:rsidRPr="009C5C9D">
        <w:rPr>
          <w:rFonts w:ascii="Arial" w:hAnsi="Arial" w:cs="Arial"/>
          <w:sz w:val="28"/>
          <w:szCs w:val="28"/>
          <w:lang w:val="en-AU" w:eastAsia="en-AU"/>
        </w:rPr>
        <w:t>trade exhibition entry.</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conf</w:t>
      </w:r>
      <w:r>
        <w:rPr>
          <w:rFonts w:ascii="Arial" w:hAnsi="Arial" w:cs="Arial"/>
          <w:sz w:val="28"/>
          <w:szCs w:val="28"/>
          <w:lang w:val="en-AU" w:eastAsia="en-AU"/>
        </w:rPr>
        <w:t xml:space="preserve">erence cocktail function is not </w:t>
      </w:r>
      <w:r w:rsidRPr="009C5C9D">
        <w:rPr>
          <w:rFonts w:ascii="Arial" w:hAnsi="Arial" w:cs="Arial"/>
          <w:sz w:val="28"/>
          <w:szCs w:val="28"/>
          <w:lang w:val="en-AU" w:eastAsia="en-AU"/>
        </w:rPr>
        <w:t>included in the registration cost.</w:t>
      </w:r>
    </w:p>
    <w:p w:rsidR="009C5C9D" w:rsidRPr="009C5C9D" w:rsidRDefault="00EA0474" w:rsidP="009C5C9D">
      <w:pPr>
        <w:autoSpaceDE w:val="0"/>
        <w:autoSpaceDN w:val="0"/>
        <w:adjustRightInd w:val="0"/>
        <w:rPr>
          <w:rFonts w:ascii="Arial" w:hAnsi="Arial" w:cs="Arial"/>
          <w:b/>
          <w:bCs/>
          <w:sz w:val="28"/>
          <w:szCs w:val="28"/>
          <w:lang w:val="en-AU" w:eastAsia="en-AU"/>
        </w:rPr>
      </w:pPr>
      <w:hyperlink r:id="rId7" w:history="1">
        <w:r w:rsidR="009C5C9D" w:rsidRPr="009C5C9D">
          <w:rPr>
            <w:rStyle w:val="Hyperlink"/>
            <w:rFonts w:ascii="Arial" w:hAnsi="Arial" w:cs="Arial"/>
            <w:b/>
            <w:bCs/>
            <w:sz w:val="28"/>
            <w:szCs w:val="28"/>
            <w:lang w:val="en-AU" w:eastAsia="en-AU"/>
          </w:rPr>
          <w:t>Register Online Here</w:t>
        </w:r>
      </w:hyperlink>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Registrations fo</w:t>
      </w:r>
      <w:r>
        <w:rPr>
          <w:rFonts w:ascii="Arial" w:hAnsi="Arial" w:cs="Arial"/>
          <w:sz w:val="28"/>
          <w:szCs w:val="28"/>
          <w:lang w:val="en-AU" w:eastAsia="en-AU"/>
        </w:rPr>
        <w:t xml:space="preserve">r this conference will close at </w:t>
      </w:r>
      <w:r w:rsidRPr="009C5C9D">
        <w:rPr>
          <w:rFonts w:ascii="Arial" w:hAnsi="Arial" w:cs="Arial"/>
          <w:sz w:val="28"/>
          <w:szCs w:val="28"/>
          <w:lang w:val="en-AU" w:eastAsia="en-AU"/>
        </w:rPr>
        <w:t>5pm on Wednesday, 28 February.</w:t>
      </w:r>
    </w:p>
    <w:p w:rsidR="009C5C9D" w:rsidRPr="009C5C9D" w:rsidRDefault="009C5C9D" w:rsidP="009C5C9D">
      <w:pPr>
        <w:autoSpaceDE w:val="0"/>
        <w:autoSpaceDN w:val="0"/>
        <w:adjustRightInd w:val="0"/>
        <w:rPr>
          <w:rFonts w:ascii="Arial" w:hAnsi="Arial" w:cs="Arial"/>
          <w:b/>
          <w:bCs/>
          <w:sz w:val="32"/>
          <w:szCs w:val="28"/>
          <w:lang w:val="en-AU" w:eastAsia="en-AU"/>
        </w:rPr>
      </w:pPr>
      <w:r w:rsidRPr="009C5C9D">
        <w:rPr>
          <w:rFonts w:ascii="Arial" w:hAnsi="Arial" w:cs="Arial"/>
          <w:b/>
          <w:bCs/>
          <w:sz w:val="32"/>
          <w:szCs w:val="28"/>
          <w:lang w:val="en-AU" w:eastAsia="en-AU"/>
        </w:rPr>
        <w:t>Participation Requirements</w:t>
      </w:r>
    </w:p>
    <w:p w:rsidR="009C5C9D" w:rsidRPr="009C5C9D" w:rsidRDefault="009C5C9D" w:rsidP="009C5C9D">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If you have</w:t>
      </w:r>
      <w:r>
        <w:rPr>
          <w:rFonts w:ascii="Arial" w:hAnsi="Arial" w:cs="Arial"/>
          <w:sz w:val="28"/>
          <w:szCs w:val="28"/>
          <w:lang w:val="en-AU" w:eastAsia="en-AU"/>
        </w:rPr>
        <w:t xml:space="preserve"> any participation requirements </w:t>
      </w:r>
      <w:r w:rsidRPr="009C5C9D">
        <w:rPr>
          <w:rFonts w:ascii="Arial" w:hAnsi="Arial" w:cs="Arial"/>
          <w:sz w:val="28"/>
          <w:szCs w:val="28"/>
          <w:lang w:val="en-AU" w:eastAsia="en-AU"/>
        </w:rPr>
        <w:t>(</w:t>
      </w:r>
      <w:proofErr w:type="spellStart"/>
      <w:r w:rsidRPr="009C5C9D">
        <w:rPr>
          <w:rFonts w:ascii="Arial" w:hAnsi="Arial" w:cs="Arial"/>
          <w:sz w:val="28"/>
          <w:szCs w:val="28"/>
          <w:lang w:val="en-AU" w:eastAsia="en-AU"/>
        </w:rPr>
        <w:t>e.g</w:t>
      </w:r>
      <w:proofErr w:type="spellEnd"/>
      <w:r w:rsidRPr="009C5C9D">
        <w:rPr>
          <w:rFonts w:ascii="Arial" w:hAnsi="Arial" w:cs="Arial"/>
          <w:sz w:val="28"/>
          <w:szCs w:val="28"/>
          <w:lang w:val="en-AU" w:eastAsia="en-AU"/>
        </w:rPr>
        <w:t xml:space="preserve"> hearing </w:t>
      </w:r>
      <w:r>
        <w:rPr>
          <w:rFonts w:ascii="Arial" w:hAnsi="Arial" w:cs="Arial"/>
          <w:sz w:val="28"/>
          <w:szCs w:val="28"/>
          <w:lang w:val="en-AU" w:eastAsia="en-AU"/>
        </w:rPr>
        <w:t xml:space="preserve">loop, interpreters, large print </w:t>
      </w:r>
      <w:r w:rsidRPr="009C5C9D">
        <w:rPr>
          <w:rFonts w:ascii="Arial" w:hAnsi="Arial" w:cs="Arial"/>
          <w:sz w:val="28"/>
          <w:szCs w:val="28"/>
          <w:lang w:val="en-AU" w:eastAsia="en-AU"/>
        </w:rPr>
        <w:t>program</w:t>
      </w:r>
      <w:r>
        <w:rPr>
          <w:rFonts w:ascii="Arial" w:hAnsi="Arial" w:cs="Arial"/>
          <w:sz w:val="28"/>
          <w:szCs w:val="28"/>
          <w:lang w:val="en-AU" w:eastAsia="en-AU"/>
        </w:rPr>
        <w:t xml:space="preserve">) please advise us by Friday, 9 </w:t>
      </w:r>
      <w:r w:rsidRPr="009C5C9D">
        <w:rPr>
          <w:rFonts w:ascii="Arial" w:hAnsi="Arial" w:cs="Arial"/>
          <w:sz w:val="28"/>
          <w:szCs w:val="28"/>
          <w:lang w:val="en-AU" w:eastAsia="en-AU"/>
        </w:rPr>
        <w:t>February to ensu</w:t>
      </w:r>
      <w:r>
        <w:rPr>
          <w:rFonts w:ascii="Arial" w:hAnsi="Arial" w:cs="Arial"/>
          <w:sz w:val="28"/>
          <w:szCs w:val="28"/>
          <w:lang w:val="en-AU" w:eastAsia="en-AU"/>
        </w:rPr>
        <w:t xml:space="preserve">re availability. Delegates will </w:t>
      </w:r>
      <w:r w:rsidRPr="009C5C9D">
        <w:rPr>
          <w:rFonts w:ascii="Arial" w:hAnsi="Arial" w:cs="Arial"/>
          <w:sz w:val="28"/>
          <w:szCs w:val="28"/>
          <w:lang w:val="en-AU" w:eastAsia="en-AU"/>
        </w:rPr>
        <w:t>need to organ</w:t>
      </w:r>
      <w:r>
        <w:rPr>
          <w:rFonts w:ascii="Arial" w:hAnsi="Arial" w:cs="Arial"/>
          <w:sz w:val="28"/>
          <w:szCs w:val="28"/>
          <w:lang w:val="en-AU" w:eastAsia="en-AU"/>
        </w:rPr>
        <w:t xml:space="preserve">ise their own personal support. </w:t>
      </w:r>
      <w:r w:rsidRPr="009C5C9D">
        <w:rPr>
          <w:rFonts w:ascii="Arial" w:hAnsi="Arial" w:cs="Arial"/>
          <w:sz w:val="28"/>
          <w:szCs w:val="28"/>
          <w:lang w:val="en-AU" w:eastAsia="en-AU"/>
        </w:rPr>
        <w:t xml:space="preserve">The </w:t>
      </w:r>
      <w:r>
        <w:rPr>
          <w:rFonts w:ascii="Arial" w:hAnsi="Arial" w:cs="Arial"/>
          <w:sz w:val="28"/>
          <w:szCs w:val="28"/>
          <w:lang w:val="en-AU" w:eastAsia="en-AU"/>
        </w:rPr>
        <w:t xml:space="preserve">venue is wheelchair accessible. </w:t>
      </w:r>
      <w:r w:rsidRPr="009C5C9D">
        <w:rPr>
          <w:rFonts w:ascii="Arial" w:hAnsi="Arial" w:cs="Arial"/>
          <w:sz w:val="28"/>
          <w:szCs w:val="28"/>
          <w:lang w:val="en-AU" w:eastAsia="en-AU"/>
        </w:rPr>
        <w:t>(</w:t>
      </w:r>
      <w:proofErr w:type="gramStart"/>
      <w:r w:rsidRPr="009C5C9D">
        <w:rPr>
          <w:rFonts w:ascii="Arial" w:hAnsi="Arial" w:cs="Arial"/>
          <w:sz w:val="28"/>
          <w:szCs w:val="28"/>
          <w:lang w:val="en-AU" w:eastAsia="en-AU"/>
        </w:rPr>
        <w:t>all</w:t>
      </w:r>
      <w:proofErr w:type="gramEnd"/>
      <w:r w:rsidRPr="009C5C9D">
        <w:rPr>
          <w:rFonts w:ascii="Arial" w:hAnsi="Arial" w:cs="Arial"/>
          <w:sz w:val="28"/>
          <w:szCs w:val="28"/>
          <w:lang w:val="en-AU" w:eastAsia="en-AU"/>
        </w:rPr>
        <w:t xml:space="preserve"> prices are per person and include GST)</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lastRenderedPageBreak/>
        <w:t>N</w:t>
      </w:r>
      <w:r>
        <w:rPr>
          <w:rFonts w:ascii="Arial" w:hAnsi="Arial" w:cs="Arial"/>
          <w:b/>
          <w:bCs/>
          <w:sz w:val="28"/>
          <w:szCs w:val="28"/>
          <w:lang w:val="en-AU" w:eastAsia="en-AU"/>
        </w:rPr>
        <w:t>DS</w:t>
      </w:r>
      <w:r w:rsidRPr="009C5C9D">
        <w:rPr>
          <w:rFonts w:ascii="Arial" w:hAnsi="Arial" w:cs="Arial"/>
          <w:b/>
          <w:bCs/>
          <w:sz w:val="28"/>
          <w:szCs w:val="28"/>
          <w:lang w:val="en-AU" w:eastAsia="en-AU"/>
        </w:rPr>
        <w:t xml:space="preserve"> Members/Organisational</w:t>
      </w:r>
      <w:r>
        <w:rPr>
          <w:rFonts w:ascii="Arial" w:hAnsi="Arial" w:cs="Arial"/>
          <w:b/>
          <w:bCs/>
          <w:sz w:val="28"/>
          <w:szCs w:val="28"/>
          <w:lang w:val="en-AU" w:eastAsia="en-AU"/>
        </w:rPr>
        <w:t xml:space="preserve"> </w:t>
      </w:r>
      <w:r w:rsidRPr="009C5C9D">
        <w:rPr>
          <w:rFonts w:ascii="Arial" w:hAnsi="Arial" w:cs="Arial"/>
          <w:b/>
          <w:bCs/>
          <w:sz w:val="28"/>
          <w:szCs w:val="28"/>
          <w:lang w:val="en-AU" w:eastAsia="en-AU"/>
        </w:rPr>
        <w:t>Associates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$455</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$500</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$275</w:t>
      </w:r>
    </w:p>
    <w:p w:rsidR="009C5C9D" w:rsidRPr="009C5C9D" w:rsidRDefault="009C5C9D" w:rsidP="00907062">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Group Registration** </w:t>
      </w:r>
      <w:r w:rsidR="00907062">
        <w:rPr>
          <w:rFonts w:ascii="Arial" w:hAnsi="Arial" w:cs="Arial"/>
          <w:sz w:val="28"/>
          <w:szCs w:val="28"/>
          <w:lang w:val="en-AU" w:eastAsia="en-AU"/>
        </w:rPr>
        <w:tab/>
      </w:r>
      <w:r w:rsidR="00907062">
        <w:rPr>
          <w:rFonts w:ascii="Arial" w:hAnsi="Arial" w:cs="Arial"/>
          <w:sz w:val="28"/>
          <w:szCs w:val="28"/>
          <w:lang w:val="en-AU" w:eastAsia="en-AU"/>
        </w:rPr>
        <w:tab/>
      </w:r>
      <w:r w:rsidRPr="009C5C9D">
        <w:rPr>
          <w:rFonts w:ascii="Arial" w:hAnsi="Arial" w:cs="Arial"/>
          <w:b/>
          <w:bCs/>
          <w:sz w:val="28"/>
          <w:szCs w:val="28"/>
          <w:lang w:val="en-AU" w:eastAsia="en-AU"/>
        </w:rPr>
        <w:t>$455*</w:t>
      </w:r>
    </w:p>
    <w:p w:rsidR="009C5C9D" w:rsidRPr="009C5C9D" w:rsidRDefault="00907062"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Non-Members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$640</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$700</w:t>
      </w:r>
    </w:p>
    <w:p w:rsidR="009C5C9D" w:rsidRPr="009C5C9D" w:rsidRDefault="009C5C9D" w:rsidP="00907062">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$385</w:t>
      </w:r>
    </w:p>
    <w:p w:rsidR="009C5C9D" w:rsidRPr="009C5C9D" w:rsidRDefault="005A59BE"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 xml:space="preserve">NDS </w:t>
      </w:r>
      <w:r w:rsidR="00907062">
        <w:rPr>
          <w:rFonts w:ascii="Arial" w:hAnsi="Arial" w:cs="Arial"/>
          <w:b/>
          <w:bCs/>
          <w:sz w:val="28"/>
          <w:szCs w:val="28"/>
          <w:lang w:val="en-AU" w:eastAsia="en-AU"/>
        </w:rPr>
        <w:t xml:space="preserve">Industry Supporter/Research </w:t>
      </w:r>
      <w:r w:rsidR="00907062" w:rsidRPr="009C5C9D">
        <w:rPr>
          <w:rFonts w:ascii="Arial" w:hAnsi="Arial" w:cs="Arial"/>
          <w:b/>
          <w:bCs/>
          <w:sz w:val="28"/>
          <w:szCs w:val="28"/>
          <w:lang w:val="en-AU" w:eastAsia="en-AU"/>
        </w:rPr>
        <w:t>Affiliate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Early Bird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$545</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Full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$600</w:t>
      </w: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Standard Day Registration </w:t>
      </w:r>
      <w:r w:rsidR="00907062">
        <w:rPr>
          <w:rFonts w:ascii="Arial" w:hAnsi="Arial" w:cs="Arial"/>
          <w:sz w:val="28"/>
          <w:szCs w:val="28"/>
          <w:lang w:val="en-AU" w:eastAsia="en-AU"/>
        </w:rPr>
        <w:tab/>
      </w:r>
      <w:r w:rsidRPr="009C5C9D">
        <w:rPr>
          <w:rFonts w:ascii="Arial" w:hAnsi="Arial" w:cs="Arial"/>
          <w:b/>
          <w:bCs/>
          <w:sz w:val="28"/>
          <w:szCs w:val="28"/>
          <w:lang w:val="en-AU" w:eastAsia="en-AU"/>
        </w:rPr>
        <w:t>$330</w:t>
      </w:r>
    </w:p>
    <w:p w:rsidR="009C5C9D" w:rsidRDefault="009C5C9D" w:rsidP="009C5C9D">
      <w:pPr>
        <w:autoSpaceDE w:val="0"/>
        <w:autoSpaceDN w:val="0"/>
        <w:adjustRightInd w:val="0"/>
        <w:rPr>
          <w:rFonts w:ascii="Arial" w:hAnsi="Arial" w:cs="Arial"/>
          <w:b/>
          <w:bCs/>
          <w:sz w:val="28"/>
          <w:szCs w:val="28"/>
          <w:lang w:val="en-AU" w:eastAsia="en-AU"/>
        </w:rPr>
      </w:pP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Early Bird ra</w:t>
      </w:r>
      <w:r>
        <w:rPr>
          <w:rFonts w:ascii="Arial" w:hAnsi="Arial" w:cs="Arial"/>
          <w:sz w:val="28"/>
          <w:szCs w:val="28"/>
          <w:lang w:val="en-AU" w:eastAsia="en-AU"/>
        </w:rPr>
        <w:t xml:space="preserve">te applies to registrations and </w:t>
      </w:r>
      <w:r w:rsidRPr="009C5C9D">
        <w:rPr>
          <w:rFonts w:ascii="Arial" w:hAnsi="Arial" w:cs="Arial"/>
          <w:sz w:val="28"/>
          <w:szCs w:val="28"/>
          <w:lang w:val="en-AU" w:eastAsia="en-AU"/>
        </w:rPr>
        <w:t>payments received by Friday, 9 February.</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 Group rate</w:t>
      </w:r>
      <w:r>
        <w:rPr>
          <w:rFonts w:ascii="Arial" w:hAnsi="Arial" w:cs="Arial"/>
          <w:sz w:val="28"/>
          <w:szCs w:val="28"/>
          <w:lang w:val="en-AU" w:eastAsia="en-AU"/>
        </w:rPr>
        <w:t xml:space="preserve"> is per person and applies to 4 </w:t>
      </w:r>
      <w:r w:rsidRPr="009C5C9D">
        <w:rPr>
          <w:rFonts w:ascii="Arial" w:hAnsi="Arial" w:cs="Arial"/>
          <w:sz w:val="28"/>
          <w:szCs w:val="28"/>
          <w:lang w:val="en-AU" w:eastAsia="en-AU"/>
        </w:rPr>
        <w:t>or more del</w:t>
      </w:r>
      <w:r>
        <w:rPr>
          <w:rFonts w:ascii="Arial" w:hAnsi="Arial" w:cs="Arial"/>
          <w:sz w:val="28"/>
          <w:szCs w:val="28"/>
          <w:lang w:val="en-AU" w:eastAsia="en-AU"/>
        </w:rPr>
        <w:t xml:space="preserve">egates attending the conference </w:t>
      </w:r>
      <w:r w:rsidRPr="009C5C9D">
        <w:rPr>
          <w:rFonts w:ascii="Arial" w:hAnsi="Arial" w:cs="Arial"/>
          <w:sz w:val="28"/>
          <w:szCs w:val="28"/>
          <w:lang w:val="en-AU" w:eastAsia="en-AU"/>
        </w:rPr>
        <w:t>from the same NDS member organisation.</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If minimum r</w:t>
      </w:r>
      <w:r>
        <w:rPr>
          <w:rFonts w:ascii="Arial" w:hAnsi="Arial" w:cs="Arial"/>
          <w:sz w:val="28"/>
          <w:szCs w:val="28"/>
          <w:lang w:val="en-AU" w:eastAsia="en-AU"/>
        </w:rPr>
        <w:t xml:space="preserve">equirements are not met for the </w:t>
      </w:r>
      <w:r w:rsidRPr="009C5C9D">
        <w:rPr>
          <w:rFonts w:ascii="Arial" w:hAnsi="Arial" w:cs="Arial"/>
          <w:sz w:val="28"/>
          <w:szCs w:val="28"/>
          <w:lang w:val="en-AU" w:eastAsia="en-AU"/>
        </w:rPr>
        <w:t>group rate, an ad</w:t>
      </w:r>
      <w:r>
        <w:rPr>
          <w:rFonts w:ascii="Arial" w:hAnsi="Arial" w:cs="Arial"/>
          <w:sz w:val="28"/>
          <w:szCs w:val="28"/>
          <w:lang w:val="en-AU" w:eastAsia="en-AU"/>
        </w:rPr>
        <w:t xml:space="preserve">ditional invoice will be issued </w:t>
      </w:r>
      <w:r w:rsidRPr="009C5C9D">
        <w:rPr>
          <w:rFonts w:ascii="Arial" w:hAnsi="Arial" w:cs="Arial"/>
          <w:sz w:val="28"/>
          <w:szCs w:val="28"/>
          <w:lang w:val="en-AU" w:eastAsia="en-AU"/>
        </w:rPr>
        <w:t>for the differenc</w:t>
      </w:r>
      <w:r>
        <w:rPr>
          <w:rFonts w:ascii="Arial" w:hAnsi="Arial" w:cs="Arial"/>
          <w:sz w:val="28"/>
          <w:szCs w:val="28"/>
          <w:lang w:val="en-AU" w:eastAsia="en-AU"/>
        </w:rPr>
        <w:t xml:space="preserve">e between the full registration </w:t>
      </w:r>
      <w:r w:rsidRPr="009C5C9D">
        <w:rPr>
          <w:rFonts w:ascii="Arial" w:hAnsi="Arial" w:cs="Arial"/>
          <w:sz w:val="28"/>
          <w:szCs w:val="28"/>
          <w:lang w:val="en-AU" w:eastAsia="en-AU"/>
        </w:rPr>
        <w:t>and the group rate.</w:t>
      </w:r>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t>Cocktail Function</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When </w:t>
      </w:r>
      <w:r w:rsidRPr="009C5C9D">
        <w:rPr>
          <w:rFonts w:ascii="Arial" w:hAnsi="Arial" w:cs="Arial"/>
          <w:sz w:val="28"/>
          <w:szCs w:val="28"/>
          <w:lang w:val="en-AU" w:eastAsia="en-AU"/>
        </w:rPr>
        <w:t>5.00pm – 6.30pm</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Date </w:t>
      </w:r>
      <w:r w:rsidRPr="009C5C9D">
        <w:rPr>
          <w:rFonts w:ascii="Arial" w:hAnsi="Arial" w:cs="Arial"/>
          <w:sz w:val="28"/>
          <w:szCs w:val="28"/>
          <w:lang w:val="en-AU" w:eastAsia="en-AU"/>
        </w:rPr>
        <w:t>Monday, 5 March</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Where </w:t>
      </w:r>
      <w:proofErr w:type="gramStart"/>
      <w:r w:rsidR="00907062">
        <w:rPr>
          <w:rFonts w:ascii="Arial" w:hAnsi="Arial" w:cs="Arial"/>
          <w:sz w:val="28"/>
          <w:szCs w:val="28"/>
          <w:lang w:val="en-AU" w:eastAsia="en-AU"/>
        </w:rPr>
        <w:t>The</w:t>
      </w:r>
      <w:proofErr w:type="gramEnd"/>
      <w:r w:rsidR="00907062">
        <w:rPr>
          <w:rFonts w:ascii="Arial" w:hAnsi="Arial" w:cs="Arial"/>
          <w:sz w:val="28"/>
          <w:szCs w:val="28"/>
          <w:lang w:val="en-AU" w:eastAsia="en-AU"/>
        </w:rPr>
        <w:t xml:space="preserve"> Brisbane Convention &amp; </w:t>
      </w:r>
      <w:r w:rsidRPr="009C5C9D">
        <w:rPr>
          <w:rFonts w:ascii="Arial" w:hAnsi="Arial" w:cs="Arial"/>
          <w:sz w:val="28"/>
          <w:szCs w:val="28"/>
          <w:lang w:val="en-AU" w:eastAsia="en-AU"/>
        </w:rPr>
        <w:t>Exhibition Centre</w:t>
      </w: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b/>
          <w:bCs/>
          <w:sz w:val="28"/>
          <w:szCs w:val="28"/>
          <w:lang w:val="en-AU" w:eastAsia="en-AU"/>
        </w:rPr>
        <w:t xml:space="preserve">Cost </w:t>
      </w:r>
      <w:r w:rsidR="00907062">
        <w:rPr>
          <w:rFonts w:ascii="Arial" w:hAnsi="Arial" w:cs="Arial"/>
          <w:sz w:val="28"/>
          <w:szCs w:val="28"/>
          <w:lang w:val="en-AU" w:eastAsia="en-AU"/>
        </w:rPr>
        <w:t xml:space="preserve">$65 per person </w:t>
      </w:r>
      <w:r w:rsidRPr="009C5C9D">
        <w:rPr>
          <w:rFonts w:ascii="Arial" w:hAnsi="Arial" w:cs="Arial"/>
          <w:sz w:val="28"/>
          <w:szCs w:val="28"/>
          <w:lang w:val="en-AU" w:eastAsia="en-AU"/>
        </w:rPr>
        <w:t>(not included in registration fee)</w:t>
      </w:r>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t>Conference Venue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Brisbane Convention Centre</w:t>
      </w:r>
    </w:p>
    <w:p w:rsidR="009C5C9D" w:rsidRPr="009C5C9D"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B</w:t>
      </w:r>
      <w:r w:rsidR="00907062">
        <w:rPr>
          <w:rFonts w:ascii="Arial" w:hAnsi="Arial" w:cs="Arial"/>
          <w:sz w:val="28"/>
          <w:szCs w:val="28"/>
          <w:lang w:val="en-AU" w:eastAsia="en-AU"/>
        </w:rPr>
        <w:t xml:space="preserve">risbane Convention &amp; Exhibition </w:t>
      </w:r>
      <w:r w:rsidRPr="009C5C9D">
        <w:rPr>
          <w:rFonts w:ascii="Arial" w:hAnsi="Arial" w:cs="Arial"/>
          <w:sz w:val="28"/>
          <w:szCs w:val="28"/>
          <w:lang w:val="en-AU" w:eastAsia="en-AU"/>
        </w:rPr>
        <w:t>Centre is</w:t>
      </w:r>
      <w:r w:rsidR="00907062">
        <w:rPr>
          <w:rFonts w:ascii="Arial" w:hAnsi="Arial" w:cs="Arial"/>
          <w:sz w:val="28"/>
          <w:szCs w:val="28"/>
          <w:lang w:val="en-AU" w:eastAsia="en-AU"/>
        </w:rPr>
        <w:t xml:space="preserve"> located in the riverside South </w:t>
      </w:r>
      <w:r w:rsidRPr="009C5C9D">
        <w:rPr>
          <w:rFonts w:ascii="Arial" w:hAnsi="Arial" w:cs="Arial"/>
          <w:sz w:val="28"/>
          <w:szCs w:val="28"/>
          <w:lang w:val="en-AU" w:eastAsia="en-AU"/>
        </w:rPr>
        <w:t>Bank Precinct,</w:t>
      </w:r>
      <w:r w:rsidR="00907062">
        <w:rPr>
          <w:rFonts w:ascii="Arial" w:hAnsi="Arial" w:cs="Arial"/>
          <w:sz w:val="28"/>
          <w:szCs w:val="28"/>
          <w:lang w:val="en-AU" w:eastAsia="en-AU"/>
        </w:rPr>
        <w:t xml:space="preserve"> hub of the city’s cultural and </w:t>
      </w:r>
      <w:r w:rsidRPr="009C5C9D">
        <w:rPr>
          <w:rFonts w:ascii="Arial" w:hAnsi="Arial" w:cs="Arial"/>
          <w:sz w:val="28"/>
          <w:szCs w:val="28"/>
          <w:lang w:val="en-AU" w:eastAsia="en-AU"/>
        </w:rPr>
        <w:t>entertain</w:t>
      </w:r>
      <w:r w:rsidR="00907062">
        <w:rPr>
          <w:rFonts w:ascii="Arial" w:hAnsi="Arial" w:cs="Arial"/>
          <w:sz w:val="28"/>
          <w:szCs w:val="28"/>
          <w:lang w:val="en-AU" w:eastAsia="en-AU"/>
        </w:rPr>
        <w:t xml:space="preserve">ment activities. The South Bank </w:t>
      </w:r>
      <w:r w:rsidRPr="009C5C9D">
        <w:rPr>
          <w:rFonts w:ascii="Arial" w:hAnsi="Arial" w:cs="Arial"/>
          <w:sz w:val="28"/>
          <w:szCs w:val="28"/>
          <w:lang w:val="en-AU" w:eastAsia="en-AU"/>
        </w:rPr>
        <w:t>Precinc</w:t>
      </w:r>
      <w:r w:rsidR="00907062">
        <w:rPr>
          <w:rFonts w:ascii="Arial" w:hAnsi="Arial" w:cs="Arial"/>
          <w:sz w:val="28"/>
          <w:szCs w:val="28"/>
          <w:lang w:val="en-AU" w:eastAsia="en-AU"/>
        </w:rPr>
        <w:t xml:space="preserve">t offers delegates more than 30 </w:t>
      </w:r>
      <w:r w:rsidRPr="009C5C9D">
        <w:rPr>
          <w:rFonts w:ascii="Arial" w:hAnsi="Arial" w:cs="Arial"/>
          <w:sz w:val="28"/>
          <w:szCs w:val="28"/>
          <w:lang w:val="en-AU" w:eastAsia="en-AU"/>
        </w:rPr>
        <w:t>sidewalk c</w:t>
      </w:r>
      <w:r w:rsidR="00907062">
        <w:rPr>
          <w:rFonts w:ascii="Arial" w:hAnsi="Arial" w:cs="Arial"/>
          <w:sz w:val="28"/>
          <w:szCs w:val="28"/>
          <w:lang w:val="en-AU" w:eastAsia="en-AU"/>
        </w:rPr>
        <w:t xml:space="preserve">afes, restaurants and specialty </w:t>
      </w:r>
      <w:r w:rsidRPr="009C5C9D">
        <w:rPr>
          <w:rFonts w:ascii="Arial" w:hAnsi="Arial" w:cs="Arial"/>
          <w:sz w:val="28"/>
          <w:szCs w:val="28"/>
          <w:lang w:val="en-AU" w:eastAsia="en-AU"/>
        </w:rPr>
        <w:t>shops; walkin</w:t>
      </w:r>
      <w:r w:rsidR="00907062">
        <w:rPr>
          <w:rFonts w:ascii="Arial" w:hAnsi="Arial" w:cs="Arial"/>
          <w:sz w:val="28"/>
          <w:szCs w:val="28"/>
          <w:lang w:val="en-AU" w:eastAsia="en-AU"/>
        </w:rPr>
        <w:t xml:space="preserve">g and biking in the 17 hectares </w:t>
      </w:r>
      <w:r w:rsidRPr="009C5C9D">
        <w:rPr>
          <w:rFonts w:ascii="Arial" w:hAnsi="Arial" w:cs="Arial"/>
          <w:sz w:val="28"/>
          <w:szCs w:val="28"/>
          <w:lang w:val="en-AU" w:eastAsia="en-AU"/>
        </w:rPr>
        <w:t xml:space="preserve">of riverfront </w:t>
      </w:r>
      <w:r w:rsidR="00907062">
        <w:rPr>
          <w:rFonts w:ascii="Arial" w:hAnsi="Arial" w:cs="Arial"/>
          <w:sz w:val="28"/>
          <w:szCs w:val="28"/>
          <w:lang w:val="en-AU" w:eastAsia="en-AU"/>
        </w:rPr>
        <w:t xml:space="preserve">parkland; the latest exhibition </w:t>
      </w:r>
      <w:r w:rsidRPr="009C5C9D">
        <w:rPr>
          <w:rFonts w:ascii="Arial" w:hAnsi="Arial" w:cs="Arial"/>
          <w:sz w:val="28"/>
          <w:szCs w:val="28"/>
          <w:lang w:val="en-AU" w:eastAsia="en-AU"/>
        </w:rPr>
        <w:t>at Austral</w:t>
      </w:r>
      <w:r w:rsidR="00907062">
        <w:rPr>
          <w:rFonts w:ascii="Arial" w:hAnsi="Arial" w:cs="Arial"/>
          <w:sz w:val="28"/>
          <w:szCs w:val="28"/>
          <w:lang w:val="en-AU" w:eastAsia="en-AU"/>
        </w:rPr>
        <w:t xml:space="preserve">ia’s newest and largest Gallery </w:t>
      </w:r>
      <w:r w:rsidRPr="009C5C9D">
        <w:rPr>
          <w:rFonts w:ascii="Arial" w:hAnsi="Arial" w:cs="Arial"/>
          <w:sz w:val="28"/>
          <w:szCs w:val="28"/>
          <w:lang w:val="en-AU" w:eastAsia="en-AU"/>
        </w:rPr>
        <w:t>of Moder</w:t>
      </w:r>
      <w:r w:rsidR="00907062">
        <w:rPr>
          <w:rFonts w:ascii="Arial" w:hAnsi="Arial" w:cs="Arial"/>
          <w:sz w:val="28"/>
          <w:szCs w:val="28"/>
          <w:lang w:val="en-AU" w:eastAsia="en-AU"/>
        </w:rPr>
        <w:t xml:space="preserve">n Art; world class performances </w:t>
      </w:r>
      <w:r w:rsidRPr="009C5C9D">
        <w:rPr>
          <w:rFonts w:ascii="Arial" w:hAnsi="Arial" w:cs="Arial"/>
          <w:sz w:val="28"/>
          <w:szCs w:val="28"/>
          <w:lang w:val="en-AU" w:eastAsia="en-AU"/>
        </w:rPr>
        <w:t>at Quee</w:t>
      </w:r>
      <w:r w:rsidR="00907062">
        <w:rPr>
          <w:rFonts w:ascii="Arial" w:hAnsi="Arial" w:cs="Arial"/>
          <w:sz w:val="28"/>
          <w:szCs w:val="28"/>
          <w:lang w:val="en-AU" w:eastAsia="en-AU"/>
        </w:rPr>
        <w:t xml:space="preserve">nsland Performing Arts Theatre; </w:t>
      </w:r>
      <w:r w:rsidRPr="009C5C9D">
        <w:rPr>
          <w:rFonts w:ascii="Arial" w:hAnsi="Arial" w:cs="Arial"/>
          <w:sz w:val="28"/>
          <w:szCs w:val="28"/>
          <w:lang w:val="en-AU" w:eastAsia="en-AU"/>
        </w:rPr>
        <w:t>and Austr</w:t>
      </w:r>
      <w:r w:rsidR="00907062">
        <w:rPr>
          <w:rFonts w:ascii="Arial" w:hAnsi="Arial" w:cs="Arial"/>
          <w:sz w:val="28"/>
          <w:szCs w:val="28"/>
          <w:lang w:val="en-AU" w:eastAsia="en-AU"/>
        </w:rPr>
        <w:t xml:space="preserve">alia’s only city based sand and </w:t>
      </w:r>
      <w:r w:rsidRPr="009C5C9D">
        <w:rPr>
          <w:rFonts w:ascii="Arial" w:hAnsi="Arial" w:cs="Arial"/>
          <w:sz w:val="28"/>
          <w:szCs w:val="28"/>
          <w:lang w:val="en-AU" w:eastAsia="en-AU"/>
        </w:rPr>
        <w:t>swimming beach.</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Brisbane is a</w:t>
      </w:r>
      <w:r w:rsidR="00907062">
        <w:rPr>
          <w:rFonts w:ascii="Arial" w:hAnsi="Arial" w:cs="Arial"/>
          <w:sz w:val="28"/>
          <w:szCs w:val="28"/>
          <w:lang w:val="en-AU" w:eastAsia="en-AU"/>
        </w:rPr>
        <w:t xml:space="preserve"> compact, connected city, ideal </w:t>
      </w:r>
      <w:r w:rsidRPr="009C5C9D">
        <w:rPr>
          <w:rFonts w:ascii="Arial" w:hAnsi="Arial" w:cs="Arial"/>
          <w:sz w:val="28"/>
          <w:szCs w:val="28"/>
          <w:lang w:val="en-AU" w:eastAsia="en-AU"/>
        </w:rPr>
        <w:t xml:space="preserve">for walking </w:t>
      </w:r>
      <w:r w:rsidR="00907062">
        <w:rPr>
          <w:rFonts w:ascii="Arial" w:hAnsi="Arial" w:cs="Arial"/>
          <w:sz w:val="28"/>
          <w:szCs w:val="28"/>
          <w:lang w:val="en-AU" w:eastAsia="en-AU"/>
        </w:rPr>
        <w:t xml:space="preserve">and getting around via the many scenic river and bridge walks. </w:t>
      </w:r>
      <w:r w:rsidRPr="009C5C9D">
        <w:rPr>
          <w:rFonts w:ascii="Arial" w:hAnsi="Arial" w:cs="Arial"/>
          <w:sz w:val="28"/>
          <w:szCs w:val="28"/>
          <w:lang w:val="en-AU" w:eastAsia="en-AU"/>
        </w:rPr>
        <w:t xml:space="preserve">See more here: </w:t>
      </w:r>
      <w:hyperlink r:id="rId8" w:history="1">
        <w:r w:rsidR="005551F3" w:rsidRPr="005551F3">
          <w:rPr>
            <w:rStyle w:val="Hyperlink"/>
            <w:rFonts w:ascii="Arial" w:hAnsi="Arial" w:cs="Arial"/>
            <w:sz w:val="28"/>
            <w:szCs w:val="28"/>
            <w:lang w:val="en-AU" w:eastAsia="en-AU"/>
          </w:rPr>
          <w:t>https://www.bcec.com.au/visit/</w:t>
        </w:r>
      </w:hyperlink>
    </w:p>
    <w:p w:rsidR="009C5C9D" w:rsidRPr="009C5C9D" w:rsidRDefault="00907062" w:rsidP="009C5C9D">
      <w:pPr>
        <w:autoSpaceDE w:val="0"/>
        <w:autoSpaceDN w:val="0"/>
        <w:adjustRightInd w:val="0"/>
        <w:rPr>
          <w:rFonts w:ascii="Arial" w:hAnsi="Arial" w:cs="Arial"/>
          <w:b/>
          <w:bCs/>
          <w:sz w:val="28"/>
          <w:szCs w:val="28"/>
          <w:lang w:val="en-AU" w:eastAsia="en-AU"/>
        </w:rPr>
      </w:pPr>
      <w:r w:rsidRPr="00907062">
        <w:rPr>
          <w:rFonts w:ascii="Arial" w:hAnsi="Arial" w:cs="Arial"/>
          <w:b/>
          <w:bCs/>
          <w:sz w:val="32"/>
          <w:szCs w:val="28"/>
          <w:lang w:val="en-AU" w:eastAsia="en-AU"/>
        </w:rPr>
        <w:t>Accommodation</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 xml:space="preserve">NDS </w:t>
      </w:r>
      <w:r w:rsidR="00907062">
        <w:rPr>
          <w:rFonts w:ascii="Arial" w:hAnsi="Arial" w:cs="Arial"/>
          <w:sz w:val="28"/>
          <w:szCs w:val="28"/>
          <w:lang w:val="en-AU" w:eastAsia="en-AU"/>
        </w:rPr>
        <w:t xml:space="preserve">has negotiated conference rates </w:t>
      </w:r>
      <w:r w:rsidRPr="009C5C9D">
        <w:rPr>
          <w:rFonts w:ascii="Arial" w:hAnsi="Arial" w:cs="Arial"/>
          <w:sz w:val="28"/>
          <w:szCs w:val="28"/>
          <w:lang w:val="en-AU" w:eastAsia="en-AU"/>
        </w:rPr>
        <w:t>with surrounding Hotels of the Brisbane</w:t>
      </w:r>
    </w:p>
    <w:p w:rsidR="009C5C9D" w:rsidRPr="00907062" w:rsidRDefault="009C5C9D" w:rsidP="00907062">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Convent</w:t>
      </w:r>
      <w:r w:rsidR="00907062">
        <w:rPr>
          <w:rFonts w:ascii="Arial" w:hAnsi="Arial" w:cs="Arial"/>
          <w:sz w:val="28"/>
          <w:szCs w:val="28"/>
          <w:lang w:val="en-AU" w:eastAsia="en-AU"/>
        </w:rPr>
        <w:t xml:space="preserve">ion Centre. To book on of these </w:t>
      </w:r>
      <w:r w:rsidRPr="009C5C9D">
        <w:rPr>
          <w:rFonts w:ascii="Arial" w:hAnsi="Arial" w:cs="Arial"/>
          <w:sz w:val="28"/>
          <w:szCs w:val="28"/>
          <w:lang w:val="en-AU" w:eastAsia="en-AU"/>
        </w:rPr>
        <w:t xml:space="preserve">Hotels, please </w:t>
      </w:r>
      <w:hyperlink r:id="rId9" w:history="1">
        <w:r w:rsidRPr="005551F3">
          <w:rPr>
            <w:rStyle w:val="Hyperlink"/>
            <w:rFonts w:ascii="Arial" w:hAnsi="Arial" w:cs="Arial"/>
            <w:b/>
            <w:bCs/>
            <w:sz w:val="28"/>
            <w:szCs w:val="28"/>
            <w:lang w:val="en-AU" w:eastAsia="en-AU"/>
          </w:rPr>
          <w:t>click here</w:t>
        </w:r>
      </w:hyperlink>
    </w:p>
    <w:p w:rsidR="009C5C9D" w:rsidRPr="00907062" w:rsidRDefault="00907062" w:rsidP="009C5C9D">
      <w:pPr>
        <w:autoSpaceDE w:val="0"/>
        <w:autoSpaceDN w:val="0"/>
        <w:adjustRightInd w:val="0"/>
        <w:rPr>
          <w:rFonts w:ascii="Arial" w:hAnsi="Arial" w:cs="Arial"/>
          <w:b/>
          <w:bCs/>
          <w:sz w:val="32"/>
          <w:szCs w:val="28"/>
          <w:lang w:val="en-AU" w:eastAsia="en-AU"/>
        </w:rPr>
      </w:pPr>
      <w:r w:rsidRPr="00907062">
        <w:rPr>
          <w:rFonts w:ascii="Arial" w:hAnsi="Arial" w:cs="Arial"/>
          <w:b/>
          <w:bCs/>
          <w:sz w:val="32"/>
          <w:szCs w:val="28"/>
          <w:lang w:val="en-AU" w:eastAsia="en-AU"/>
        </w:rPr>
        <w:lastRenderedPageBreak/>
        <w:t>Parking</w:t>
      </w:r>
    </w:p>
    <w:p w:rsidR="009C5C9D" w:rsidRPr="005551F3"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The Br</w:t>
      </w:r>
      <w:r w:rsidR="005551F3">
        <w:rPr>
          <w:rFonts w:ascii="Arial" w:hAnsi="Arial" w:cs="Arial"/>
          <w:sz w:val="28"/>
          <w:szCs w:val="28"/>
          <w:lang w:val="en-AU" w:eastAsia="en-AU"/>
        </w:rPr>
        <w:t xml:space="preserve">isbane Convention Centre offers </w:t>
      </w:r>
      <w:r w:rsidRPr="009C5C9D">
        <w:rPr>
          <w:rFonts w:ascii="Arial" w:hAnsi="Arial" w:cs="Arial"/>
          <w:sz w:val="28"/>
          <w:szCs w:val="28"/>
          <w:lang w:val="en-AU" w:eastAsia="en-AU"/>
        </w:rPr>
        <w:t>full day par</w:t>
      </w:r>
      <w:r w:rsidR="005551F3">
        <w:rPr>
          <w:rFonts w:ascii="Arial" w:hAnsi="Arial" w:cs="Arial"/>
          <w:sz w:val="28"/>
          <w:szCs w:val="28"/>
          <w:lang w:val="en-AU" w:eastAsia="en-AU"/>
        </w:rPr>
        <w:t xml:space="preserve">king for $30. For all rates and </w:t>
      </w:r>
      <w:r w:rsidRPr="009C5C9D">
        <w:rPr>
          <w:rFonts w:ascii="Arial" w:hAnsi="Arial" w:cs="Arial"/>
          <w:sz w:val="28"/>
          <w:szCs w:val="28"/>
          <w:lang w:val="en-AU" w:eastAsia="en-AU"/>
        </w:rPr>
        <w:t>further information please visit</w:t>
      </w:r>
      <w:r w:rsidR="005551F3">
        <w:rPr>
          <w:rFonts w:ascii="Arial" w:hAnsi="Arial" w:cs="Arial"/>
          <w:sz w:val="28"/>
          <w:szCs w:val="28"/>
          <w:lang w:val="en-AU" w:eastAsia="en-AU"/>
        </w:rPr>
        <w:t xml:space="preserve"> </w:t>
      </w:r>
      <w:hyperlink r:id="rId10" w:history="1">
        <w:r w:rsidR="005551F3" w:rsidRPr="005551F3">
          <w:rPr>
            <w:rStyle w:val="Hyperlink"/>
            <w:rFonts w:ascii="Arial" w:hAnsi="Arial" w:cs="Arial"/>
            <w:sz w:val="28"/>
            <w:szCs w:val="28"/>
            <w:lang w:val="en-AU" w:eastAsia="en-AU"/>
          </w:rPr>
          <w:t>https://www.bcec.com.au/visit/car-parking/</w:t>
        </w:r>
      </w:hyperlink>
    </w:p>
    <w:p w:rsidR="009C5C9D" w:rsidRPr="005551F3" w:rsidRDefault="005551F3" w:rsidP="005551F3">
      <w:pPr>
        <w:autoSpaceDE w:val="0"/>
        <w:autoSpaceDN w:val="0"/>
        <w:adjustRightInd w:val="0"/>
        <w:spacing w:after="240"/>
        <w:rPr>
          <w:rFonts w:ascii="Arial" w:hAnsi="Arial" w:cs="Arial"/>
          <w:b/>
          <w:bCs/>
          <w:sz w:val="32"/>
          <w:szCs w:val="28"/>
          <w:lang w:val="en-AU" w:eastAsia="en-AU"/>
        </w:rPr>
      </w:pPr>
      <w:r w:rsidRPr="005551F3">
        <w:rPr>
          <w:rFonts w:ascii="Arial" w:hAnsi="Arial" w:cs="Arial"/>
          <w:b/>
          <w:bCs/>
          <w:sz w:val="32"/>
          <w:szCs w:val="28"/>
          <w:lang w:val="en-AU" w:eastAsia="en-AU"/>
        </w:rPr>
        <w:t>Terms &amp; Conditions</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5551F3">
        <w:rPr>
          <w:rFonts w:ascii="Arial" w:hAnsi="Arial" w:cs="Arial"/>
          <w:b/>
          <w:bCs/>
          <w:sz w:val="32"/>
          <w:szCs w:val="28"/>
          <w:lang w:val="en-AU" w:eastAsia="en-AU"/>
        </w:rPr>
        <w:t>Cancellations</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Any cancella</w:t>
      </w:r>
      <w:r w:rsidR="005551F3">
        <w:rPr>
          <w:rFonts w:ascii="Arial" w:hAnsi="Arial" w:cs="Arial"/>
          <w:sz w:val="28"/>
          <w:szCs w:val="28"/>
          <w:lang w:val="en-AU" w:eastAsia="en-AU"/>
        </w:rPr>
        <w:t xml:space="preserve">tions should be made in writing </w:t>
      </w:r>
      <w:r w:rsidRPr="009C5C9D">
        <w:rPr>
          <w:rFonts w:ascii="Arial" w:hAnsi="Arial" w:cs="Arial"/>
          <w:sz w:val="28"/>
          <w:szCs w:val="28"/>
          <w:lang w:val="en-AU" w:eastAsia="en-AU"/>
        </w:rPr>
        <w:t>to NDS and wi</w:t>
      </w:r>
      <w:r w:rsidR="005551F3">
        <w:rPr>
          <w:rFonts w:ascii="Arial" w:hAnsi="Arial" w:cs="Arial"/>
          <w:sz w:val="28"/>
          <w:szCs w:val="28"/>
          <w:lang w:val="en-AU" w:eastAsia="en-AU"/>
        </w:rPr>
        <w:t xml:space="preserve">ll be charged an administration </w:t>
      </w:r>
      <w:r w:rsidRPr="009C5C9D">
        <w:rPr>
          <w:rFonts w:ascii="Arial" w:hAnsi="Arial" w:cs="Arial"/>
          <w:sz w:val="28"/>
          <w:szCs w:val="28"/>
          <w:lang w:val="en-AU" w:eastAsia="en-AU"/>
        </w:rPr>
        <w:t xml:space="preserve">fee of $50. </w:t>
      </w:r>
      <w:r w:rsidR="005551F3">
        <w:rPr>
          <w:rFonts w:ascii="Arial" w:hAnsi="Arial" w:cs="Arial"/>
          <w:sz w:val="28"/>
          <w:szCs w:val="28"/>
          <w:lang w:val="en-AU" w:eastAsia="en-AU"/>
        </w:rPr>
        <w:t xml:space="preserve">Full refunds will be paid up to </w:t>
      </w:r>
      <w:r w:rsidRPr="009C5C9D">
        <w:rPr>
          <w:rFonts w:ascii="Arial" w:hAnsi="Arial" w:cs="Arial"/>
          <w:sz w:val="28"/>
          <w:szCs w:val="28"/>
          <w:lang w:val="en-AU" w:eastAsia="en-AU"/>
        </w:rPr>
        <w:t>Friday, 19</w:t>
      </w:r>
      <w:r w:rsidR="005551F3">
        <w:rPr>
          <w:rFonts w:ascii="Arial" w:hAnsi="Arial" w:cs="Arial"/>
          <w:sz w:val="28"/>
          <w:szCs w:val="28"/>
          <w:lang w:val="en-AU" w:eastAsia="en-AU"/>
        </w:rPr>
        <w:t xml:space="preserve"> February. If you are unable to </w:t>
      </w:r>
      <w:r w:rsidRPr="009C5C9D">
        <w:rPr>
          <w:rFonts w:ascii="Arial" w:hAnsi="Arial" w:cs="Arial"/>
          <w:sz w:val="28"/>
          <w:szCs w:val="28"/>
          <w:lang w:val="en-AU" w:eastAsia="en-AU"/>
        </w:rPr>
        <w:t>attend, sub</w:t>
      </w:r>
      <w:r w:rsidR="005551F3">
        <w:rPr>
          <w:rFonts w:ascii="Arial" w:hAnsi="Arial" w:cs="Arial"/>
          <w:sz w:val="28"/>
          <w:szCs w:val="28"/>
          <w:lang w:val="en-AU" w:eastAsia="en-AU"/>
        </w:rPr>
        <w:t xml:space="preserve">stitute delegates from the same </w:t>
      </w:r>
      <w:r w:rsidRPr="009C5C9D">
        <w:rPr>
          <w:rFonts w:ascii="Arial" w:hAnsi="Arial" w:cs="Arial"/>
          <w:sz w:val="28"/>
          <w:szCs w:val="28"/>
          <w:lang w:val="en-AU" w:eastAsia="en-AU"/>
        </w:rPr>
        <w:t>organisation are welcome. Please</w:t>
      </w:r>
      <w:r w:rsidR="005551F3">
        <w:rPr>
          <w:rFonts w:ascii="Arial" w:hAnsi="Arial" w:cs="Arial"/>
          <w:sz w:val="28"/>
          <w:szCs w:val="28"/>
          <w:lang w:val="en-AU" w:eastAsia="en-AU"/>
        </w:rPr>
        <w:t xml:space="preserve"> advise us </w:t>
      </w:r>
      <w:r w:rsidRPr="009C5C9D">
        <w:rPr>
          <w:rFonts w:ascii="Arial" w:hAnsi="Arial" w:cs="Arial"/>
          <w:sz w:val="28"/>
          <w:szCs w:val="28"/>
          <w:lang w:val="en-AU" w:eastAsia="en-AU"/>
        </w:rPr>
        <w:t>of any cancellations or transfers in writing to</w:t>
      </w:r>
    </w:p>
    <w:p w:rsidR="009C5C9D" w:rsidRPr="009C5C9D" w:rsidRDefault="00EA0474" w:rsidP="005551F3">
      <w:pPr>
        <w:autoSpaceDE w:val="0"/>
        <w:autoSpaceDN w:val="0"/>
        <w:adjustRightInd w:val="0"/>
        <w:spacing w:after="240"/>
        <w:rPr>
          <w:rFonts w:ascii="Arial" w:hAnsi="Arial" w:cs="Arial"/>
          <w:sz w:val="28"/>
          <w:szCs w:val="28"/>
          <w:lang w:val="en-AU" w:eastAsia="en-AU"/>
        </w:rPr>
      </w:pPr>
      <w:hyperlink r:id="rId11" w:history="1">
        <w:r w:rsidR="005551F3" w:rsidRPr="007639D9">
          <w:rPr>
            <w:rStyle w:val="Hyperlink"/>
            <w:rFonts w:ascii="Arial" w:hAnsi="Arial" w:cs="Arial"/>
            <w:sz w:val="28"/>
            <w:szCs w:val="28"/>
            <w:lang w:val="en-AU" w:eastAsia="en-AU"/>
          </w:rPr>
          <w:t>events@nds.org.au</w:t>
        </w:r>
      </w:hyperlink>
      <w:r w:rsidR="005551F3">
        <w:rPr>
          <w:rFonts w:ascii="Arial" w:hAnsi="Arial" w:cs="Arial"/>
          <w:sz w:val="28"/>
          <w:szCs w:val="28"/>
          <w:lang w:val="en-AU" w:eastAsia="en-AU"/>
        </w:rPr>
        <w:t xml:space="preserve"> </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No refunds </w:t>
      </w:r>
      <w:r w:rsidR="005551F3">
        <w:rPr>
          <w:rFonts w:ascii="Arial" w:hAnsi="Arial" w:cs="Arial"/>
          <w:sz w:val="28"/>
          <w:szCs w:val="28"/>
          <w:lang w:val="en-AU" w:eastAsia="en-AU"/>
        </w:rPr>
        <w:t xml:space="preserve">will be made for non-attendance </w:t>
      </w:r>
      <w:r w:rsidRPr="009C5C9D">
        <w:rPr>
          <w:rFonts w:ascii="Arial" w:hAnsi="Arial" w:cs="Arial"/>
          <w:sz w:val="28"/>
          <w:szCs w:val="28"/>
          <w:lang w:val="en-AU" w:eastAsia="en-AU"/>
        </w:rPr>
        <w:t>at the con</w:t>
      </w:r>
      <w:r w:rsidR="005551F3">
        <w:rPr>
          <w:rFonts w:ascii="Arial" w:hAnsi="Arial" w:cs="Arial"/>
          <w:sz w:val="28"/>
          <w:szCs w:val="28"/>
          <w:lang w:val="en-AU" w:eastAsia="en-AU"/>
        </w:rPr>
        <w:t xml:space="preserve">ference and conference cocktail </w:t>
      </w:r>
      <w:r w:rsidRPr="009C5C9D">
        <w:rPr>
          <w:rFonts w:ascii="Arial" w:hAnsi="Arial" w:cs="Arial"/>
          <w:sz w:val="28"/>
          <w:szCs w:val="28"/>
          <w:lang w:val="en-AU" w:eastAsia="en-AU"/>
        </w:rPr>
        <w:t>function.</w:t>
      </w:r>
    </w:p>
    <w:p w:rsidR="009C5C9D" w:rsidRPr="005551F3" w:rsidRDefault="009C5C9D" w:rsidP="005551F3">
      <w:pPr>
        <w:autoSpaceDE w:val="0"/>
        <w:autoSpaceDN w:val="0"/>
        <w:adjustRightInd w:val="0"/>
        <w:spacing w:after="240"/>
        <w:rPr>
          <w:rFonts w:ascii="Arial" w:hAnsi="Arial" w:cs="Arial"/>
          <w:b/>
          <w:bCs/>
          <w:sz w:val="32"/>
          <w:szCs w:val="28"/>
          <w:lang w:val="en-AU" w:eastAsia="en-AU"/>
        </w:rPr>
      </w:pPr>
      <w:r w:rsidRPr="005551F3">
        <w:rPr>
          <w:rFonts w:ascii="Arial" w:hAnsi="Arial" w:cs="Arial"/>
          <w:b/>
          <w:bCs/>
          <w:sz w:val="32"/>
          <w:szCs w:val="28"/>
          <w:lang w:val="en-AU" w:eastAsia="en-AU"/>
        </w:rPr>
        <w:t>Liability</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In the event of</w:t>
      </w:r>
      <w:r w:rsidR="005551F3">
        <w:rPr>
          <w:rFonts w:ascii="Arial" w:hAnsi="Arial" w:cs="Arial"/>
          <w:sz w:val="28"/>
          <w:szCs w:val="28"/>
          <w:lang w:val="en-AU" w:eastAsia="en-AU"/>
        </w:rPr>
        <w:t xml:space="preserve"> industrial disruption or other </w:t>
      </w:r>
      <w:r w:rsidRPr="009C5C9D">
        <w:rPr>
          <w:rFonts w:ascii="Arial" w:hAnsi="Arial" w:cs="Arial"/>
          <w:sz w:val="28"/>
          <w:szCs w:val="28"/>
          <w:lang w:val="en-AU" w:eastAsia="en-AU"/>
        </w:rPr>
        <w:t>unforese</w:t>
      </w:r>
      <w:r w:rsidR="005551F3">
        <w:rPr>
          <w:rFonts w:ascii="Arial" w:hAnsi="Arial" w:cs="Arial"/>
          <w:sz w:val="28"/>
          <w:szCs w:val="28"/>
          <w:lang w:val="en-AU" w:eastAsia="en-AU"/>
        </w:rPr>
        <w:t xml:space="preserve">en circumstances, NDS is unable </w:t>
      </w:r>
      <w:r w:rsidRPr="009C5C9D">
        <w:rPr>
          <w:rFonts w:ascii="Arial" w:hAnsi="Arial" w:cs="Arial"/>
          <w:sz w:val="28"/>
          <w:szCs w:val="28"/>
          <w:lang w:val="en-AU" w:eastAsia="en-AU"/>
        </w:rPr>
        <w:t>to accept re</w:t>
      </w:r>
      <w:r w:rsidR="005551F3">
        <w:rPr>
          <w:rFonts w:ascii="Arial" w:hAnsi="Arial" w:cs="Arial"/>
          <w:sz w:val="28"/>
          <w:szCs w:val="28"/>
          <w:lang w:val="en-AU" w:eastAsia="en-AU"/>
        </w:rPr>
        <w:t xml:space="preserve">sponsibility for loss of monies </w:t>
      </w:r>
      <w:r w:rsidRPr="009C5C9D">
        <w:rPr>
          <w:rFonts w:ascii="Arial" w:hAnsi="Arial" w:cs="Arial"/>
          <w:sz w:val="28"/>
          <w:szCs w:val="28"/>
          <w:lang w:val="en-AU" w:eastAsia="en-AU"/>
        </w:rPr>
        <w:t>incurred by d</w:t>
      </w:r>
      <w:r w:rsidR="005551F3">
        <w:rPr>
          <w:rFonts w:ascii="Arial" w:hAnsi="Arial" w:cs="Arial"/>
          <w:sz w:val="28"/>
          <w:szCs w:val="28"/>
          <w:lang w:val="en-AU" w:eastAsia="en-AU"/>
        </w:rPr>
        <w:t xml:space="preserve">elegates. Delegates should make </w:t>
      </w:r>
      <w:r w:rsidRPr="009C5C9D">
        <w:rPr>
          <w:rFonts w:ascii="Arial" w:hAnsi="Arial" w:cs="Arial"/>
          <w:sz w:val="28"/>
          <w:szCs w:val="28"/>
          <w:lang w:val="en-AU" w:eastAsia="en-AU"/>
        </w:rPr>
        <w:t>their own ar</w:t>
      </w:r>
      <w:r w:rsidR="005551F3">
        <w:rPr>
          <w:rFonts w:ascii="Arial" w:hAnsi="Arial" w:cs="Arial"/>
          <w:sz w:val="28"/>
          <w:szCs w:val="28"/>
          <w:lang w:val="en-AU" w:eastAsia="en-AU"/>
        </w:rPr>
        <w:t xml:space="preserve">rangements with respect to both </w:t>
      </w:r>
      <w:r w:rsidRPr="009C5C9D">
        <w:rPr>
          <w:rFonts w:ascii="Arial" w:hAnsi="Arial" w:cs="Arial"/>
          <w:sz w:val="28"/>
          <w:szCs w:val="28"/>
          <w:lang w:val="en-AU" w:eastAsia="en-AU"/>
        </w:rPr>
        <w:t>personal and travel insurance.</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Program Disclaimer</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National Disability Services Limi</w:t>
      </w:r>
      <w:r w:rsidR="005551F3">
        <w:rPr>
          <w:rFonts w:ascii="Arial" w:hAnsi="Arial" w:cs="Arial"/>
          <w:sz w:val="28"/>
          <w:szCs w:val="28"/>
          <w:lang w:val="en-AU" w:eastAsia="en-AU"/>
        </w:rPr>
        <w:t xml:space="preserve">ted (NDS) </w:t>
      </w:r>
      <w:r w:rsidRPr="009C5C9D">
        <w:rPr>
          <w:rFonts w:ascii="Arial" w:hAnsi="Arial" w:cs="Arial"/>
          <w:sz w:val="28"/>
          <w:szCs w:val="28"/>
          <w:lang w:val="en-AU" w:eastAsia="en-AU"/>
        </w:rPr>
        <w:t>believes that th</w:t>
      </w:r>
      <w:r w:rsidR="005551F3">
        <w:rPr>
          <w:rFonts w:ascii="Arial" w:hAnsi="Arial" w:cs="Arial"/>
          <w:sz w:val="28"/>
          <w:szCs w:val="28"/>
          <w:lang w:val="en-AU" w:eastAsia="en-AU"/>
        </w:rPr>
        <w:t xml:space="preserve">e information contained in this </w:t>
      </w:r>
      <w:r w:rsidRPr="009C5C9D">
        <w:rPr>
          <w:rFonts w:ascii="Arial" w:hAnsi="Arial" w:cs="Arial"/>
          <w:sz w:val="28"/>
          <w:szCs w:val="28"/>
          <w:lang w:val="en-AU" w:eastAsia="en-AU"/>
        </w:rPr>
        <w:t>publication is correct at the time of publishing.</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However, NDS</w:t>
      </w:r>
      <w:r w:rsidR="005551F3">
        <w:rPr>
          <w:rFonts w:ascii="Arial" w:hAnsi="Arial" w:cs="Arial"/>
          <w:sz w:val="28"/>
          <w:szCs w:val="28"/>
          <w:lang w:val="en-AU" w:eastAsia="en-AU"/>
        </w:rPr>
        <w:t xml:space="preserve"> reserves the right to vary any </w:t>
      </w:r>
      <w:r w:rsidRPr="009C5C9D">
        <w:rPr>
          <w:rFonts w:ascii="Arial" w:hAnsi="Arial" w:cs="Arial"/>
          <w:sz w:val="28"/>
          <w:szCs w:val="28"/>
          <w:lang w:val="en-AU" w:eastAsia="en-AU"/>
        </w:rPr>
        <w:t>of the speake</w:t>
      </w:r>
      <w:r w:rsidR="005551F3">
        <w:rPr>
          <w:rFonts w:ascii="Arial" w:hAnsi="Arial" w:cs="Arial"/>
          <w:sz w:val="28"/>
          <w:szCs w:val="28"/>
          <w:lang w:val="en-AU" w:eastAsia="en-AU"/>
        </w:rPr>
        <w:t xml:space="preserve">rs, topics or times referred to </w:t>
      </w:r>
      <w:r w:rsidRPr="009C5C9D">
        <w:rPr>
          <w:rFonts w:ascii="Arial" w:hAnsi="Arial" w:cs="Arial"/>
          <w:sz w:val="28"/>
          <w:szCs w:val="28"/>
          <w:lang w:val="en-AU" w:eastAsia="en-AU"/>
        </w:rPr>
        <w:t>in this publicat</w:t>
      </w:r>
      <w:r w:rsidR="005551F3">
        <w:rPr>
          <w:rFonts w:ascii="Arial" w:hAnsi="Arial" w:cs="Arial"/>
          <w:sz w:val="28"/>
          <w:szCs w:val="28"/>
          <w:lang w:val="en-AU" w:eastAsia="en-AU"/>
        </w:rPr>
        <w:t xml:space="preserve">ion without further notice. Any </w:t>
      </w:r>
      <w:r w:rsidRPr="009C5C9D">
        <w:rPr>
          <w:rFonts w:ascii="Arial" w:hAnsi="Arial" w:cs="Arial"/>
          <w:sz w:val="28"/>
          <w:szCs w:val="28"/>
          <w:lang w:val="en-AU" w:eastAsia="en-AU"/>
        </w:rPr>
        <w:t>conference or p</w:t>
      </w:r>
      <w:r w:rsidR="005551F3">
        <w:rPr>
          <w:rFonts w:ascii="Arial" w:hAnsi="Arial" w:cs="Arial"/>
          <w:sz w:val="28"/>
          <w:szCs w:val="28"/>
          <w:lang w:val="en-AU" w:eastAsia="en-AU"/>
        </w:rPr>
        <w:t xml:space="preserve">ublic forum referred to in this </w:t>
      </w:r>
      <w:r w:rsidRPr="009C5C9D">
        <w:rPr>
          <w:rFonts w:ascii="Arial" w:hAnsi="Arial" w:cs="Arial"/>
          <w:sz w:val="28"/>
          <w:szCs w:val="28"/>
          <w:lang w:val="en-AU" w:eastAsia="en-AU"/>
        </w:rPr>
        <w:t xml:space="preserve">publication </w:t>
      </w:r>
      <w:r w:rsidR="005551F3">
        <w:rPr>
          <w:rFonts w:ascii="Arial" w:hAnsi="Arial" w:cs="Arial"/>
          <w:sz w:val="28"/>
          <w:szCs w:val="28"/>
          <w:lang w:val="en-AU" w:eastAsia="en-AU"/>
        </w:rPr>
        <w:t xml:space="preserve">may involve the presentation of </w:t>
      </w:r>
      <w:r w:rsidRPr="009C5C9D">
        <w:rPr>
          <w:rFonts w:ascii="Arial" w:hAnsi="Arial" w:cs="Arial"/>
          <w:sz w:val="28"/>
          <w:szCs w:val="28"/>
          <w:lang w:val="en-AU" w:eastAsia="en-AU"/>
        </w:rPr>
        <w:t>informati</w:t>
      </w:r>
      <w:r w:rsidR="005551F3">
        <w:rPr>
          <w:rFonts w:ascii="Arial" w:hAnsi="Arial" w:cs="Arial"/>
          <w:sz w:val="28"/>
          <w:szCs w:val="28"/>
          <w:lang w:val="en-AU" w:eastAsia="en-AU"/>
        </w:rPr>
        <w:t xml:space="preserve">on by speakers or other persons </w:t>
      </w:r>
      <w:r w:rsidRPr="009C5C9D">
        <w:rPr>
          <w:rFonts w:ascii="Arial" w:hAnsi="Arial" w:cs="Arial"/>
          <w:sz w:val="28"/>
          <w:szCs w:val="28"/>
          <w:lang w:val="en-AU" w:eastAsia="en-AU"/>
        </w:rPr>
        <w:t>(Presentations). The views expressed in any</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sz w:val="28"/>
          <w:szCs w:val="28"/>
          <w:lang w:val="en-AU" w:eastAsia="en-AU"/>
        </w:rPr>
        <w:t>Presentations a</w:t>
      </w:r>
      <w:r w:rsidR="005551F3">
        <w:rPr>
          <w:rFonts w:ascii="Arial" w:hAnsi="Arial" w:cs="Arial"/>
          <w:sz w:val="28"/>
          <w:szCs w:val="28"/>
          <w:lang w:val="en-AU" w:eastAsia="en-AU"/>
        </w:rPr>
        <w:t xml:space="preserve">re not necessarily the views of </w:t>
      </w:r>
      <w:r w:rsidRPr="009C5C9D">
        <w:rPr>
          <w:rFonts w:ascii="Arial" w:hAnsi="Arial" w:cs="Arial"/>
          <w:sz w:val="28"/>
          <w:szCs w:val="28"/>
          <w:lang w:val="en-AU" w:eastAsia="en-AU"/>
        </w:rPr>
        <w:t>NDS and ND</w:t>
      </w:r>
      <w:r w:rsidR="005551F3">
        <w:rPr>
          <w:rFonts w:ascii="Arial" w:hAnsi="Arial" w:cs="Arial"/>
          <w:sz w:val="28"/>
          <w:szCs w:val="28"/>
          <w:lang w:val="en-AU" w:eastAsia="en-AU"/>
        </w:rPr>
        <w:t xml:space="preserve">S does not warrant or represent </w:t>
      </w:r>
      <w:r w:rsidRPr="009C5C9D">
        <w:rPr>
          <w:rFonts w:ascii="Arial" w:hAnsi="Arial" w:cs="Arial"/>
          <w:sz w:val="28"/>
          <w:szCs w:val="28"/>
          <w:lang w:val="en-AU" w:eastAsia="en-AU"/>
        </w:rPr>
        <w:t>that the Present</w:t>
      </w:r>
      <w:r w:rsidR="005551F3">
        <w:rPr>
          <w:rFonts w:ascii="Arial" w:hAnsi="Arial" w:cs="Arial"/>
          <w:sz w:val="28"/>
          <w:szCs w:val="28"/>
          <w:lang w:val="en-AU" w:eastAsia="en-AU"/>
        </w:rPr>
        <w:t xml:space="preserve">ations are accurate or suitable </w:t>
      </w:r>
      <w:r w:rsidRPr="009C5C9D">
        <w:rPr>
          <w:rFonts w:ascii="Arial" w:hAnsi="Arial" w:cs="Arial"/>
          <w:sz w:val="28"/>
          <w:szCs w:val="28"/>
          <w:lang w:val="en-AU" w:eastAsia="en-AU"/>
        </w:rPr>
        <w:t>for any specif</w:t>
      </w:r>
      <w:r w:rsidR="005551F3">
        <w:rPr>
          <w:rFonts w:ascii="Arial" w:hAnsi="Arial" w:cs="Arial"/>
          <w:sz w:val="28"/>
          <w:szCs w:val="28"/>
          <w:lang w:val="en-AU" w:eastAsia="en-AU"/>
        </w:rPr>
        <w:t xml:space="preserve">ic needs. The Presentations are </w:t>
      </w:r>
      <w:r w:rsidRPr="009C5C9D">
        <w:rPr>
          <w:rFonts w:ascii="Arial" w:hAnsi="Arial" w:cs="Arial"/>
          <w:sz w:val="28"/>
          <w:szCs w:val="28"/>
          <w:lang w:val="en-AU" w:eastAsia="en-AU"/>
        </w:rPr>
        <w:t>intended to p</w:t>
      </w:r>
      <w:r w:rsidR="005551F3">
        <w:rPr>
          <w:rFonts w:ascii="Arial" w:hAnsi="Arial" w:cs="Arial"/>
          <w:sz w:val="28"/>
          <w:szCs w:val="28"/>
          <w:lang w:val="en-AU" w:eastAsia="en-AU"/>
        </w:rPr>
        <w:t xml:space="preserve">rovide general information only </w:t>
      </w:r>
      <w:r w:rsidRPr="009C5C9D">
        <w:rPr>
          <w:rFonts w:ascii="Arial" w:hAnsi="Arial" w:cs="Arial"/>
          <w:sz w:val="28"/>
          <w:szCs w:val="28"/>
          <w:lang w:val="en-AU" w:eastAsia="en-AU"/>
        </w:rPr>
        <w:t>that should no</w:t>
      </w:r>
      <w:r w:rsidR="005551F3">
        <w:rPr>
          <w:rFonts w:ascii="Arial" w:hAnsi="Arial" w:cs="Arial"/>
          <w:sz w:val="28"/>
          <w:szCs w:val="28"/>
          <w:lang w:val="en-AU" w:eastAsia="en-AU"/>
        </w:rPr>
        <w:t xml:space="preserve">t be relied on instead of other </w:t>
      </w:r>
      <w:r w:rsidRPr="009C5C9D">
        <w:rPr>
          <w:rFonts w:ascii="Arial" w:hAnsi="Arial" w:cs="Arial"/>
          <w:sz w:val="28"/>
          <w:szCs w:val="28"/>
          <w:lang w:val="en-AU" w:eastAsia="en-AU"/>
        </w:rPr>
        <w:t>legal, medical, financial or professional advice.</w:t>
      </w:r>
    </w:p>
    <w:p w:rsidR="005551F3" w:rsidRDefault="005551F3" w:rsidP="009C5C9D">
      <w:pPr>
        <w:autoSpaceDE w:val="0"/>
        <w:autoSpaceDN w:val="0"/>
        <w:adjustRightInd w:val="0"/>
        <w:rPr>
          <w:rFonts w:ascii="Arial" w:hAnsi="Arial" w:cs="Arial"/>
          <w:b/>
          <w:bCs/>
          <w:sz w:val="28"/>
          <w:szCs w:val="28"/>
          <w:lang w:val="en-AU" w:eastAsia="en-AU"/>
        </w:rPr>
      </w:pP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Preliminary Program</w:t>
      </w:r>
    </w:p>
    <w:p w:rsidR="00B7318A" w:rsidRPr="009C5C9D" w:rsidRDefault="00B7318A"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 xml:space="preserve">Monday, 5 March </w:t>
      </w:r>
      <w:r>
        <w:rPr>
          <w:rFonts w:ascii="Arial" w:hAnsi="Arial" w:cs="Arial"/>
          <w:b/>
          <w:bCs/>
          <w:sz w:val="28"/>
          <w:szCs w:val="28"/>
          <w:lang w:val="en-AU" w:eastAsia="en-AU"/>
        </w:rPr>
        <w:t>DAY 1</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8.00am – 9.00am </w:t>
      </w:r>
      <w:r w:rsidRPr="009C5C9D">
        <w:rPr>
          <w:rFonts w:ascii="Arial" w:hAnsi="Arial" w:cs="Arial"/>
          <w:b/>
          <w:bCs/>
          <w:sz w:val="28"/>
          <w:szCs w:val="28"/>
          <w:lang w:val="en-AU" w:eastAsia="en-AU"/>
        </w:rPr>
        <w:t>Registration / Tea &amp; Coffee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9.00am – 9.10am </w:t>
      </w:r>
      <w:r w:rsidRPr="009C5C9D">
        <w:rPr>
          <w:rFonts w:ascii="Arial" w:hAnsi="Arial" w:cs="Arial"/>
          <w:b/>
          <w:bCs/>
          <w:sz w:val="28"/>
          <w:szCs w:val="28"/>
          <w:lang w:val="en-AU" w:eastAsia="en-AU"/>
        </w:rPr>
        <w:t xml:space="preserve">Welcome </w:t>
      </w:r>
      <w:proofErr w:type="gramStart"/>
      <w:r w:rsidRPr="009C5C9D">
        <w:rPr>
          <w:rFonts w:ascii="Arial" w:hAnsi="Arial" w:cs="Arial"/>
          <w:b/>
          <w:bCs/>
          <w:sz w:val="28"/>
          <w:szCs w:val="28"/>
          <w:lang w:val="en-AU" w:eastAsia="en-AU"/>
        </w:rPr>
        <w:t>To</w:t>
      </w:r>
      <w:proofErr w:type="gramEnd"/>
      <w:r w:rsidRPr="009C5C9D">
        <w:rPr>
          <w:rFonts w:ascii="Arial" w:hAnsi="Arial" w:cs="Arial"/>
          <w:b/>
          <w:bCs/>
          <w:sz w:val="28"/>
          <w:szCs w:val="28"/>
          <w:lang w:val="en-AU" w:eastAsia="en-AU"/>
        </w:rPr>
        <w:t xml:space="preserve"> Country</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Aunty Maroochy Barambah, </w:t>
      </w:r>
      <w:proofErr w:type="spellStart"/>
      <w:r w:rsidRPr="009C5C9D">
        <w:rPr>
          <w:rFonts w:ascii="Arial" w:hAnsi="Arial" w:cs="Arial"/>
          <w:sz w:val="28"/>
          <w:szCs w:val="28"/>
          <w:lang w:val="en-AU" w:eastAsia="en-AU"/>
        </w:rPr>
        <w:t>Songwom</w:t>
      </w:r>
      <w:r w:rsidR="005551F3">
        <w:rPr>
          <w:rFonts w:ascii="Arial" w:hAnsi="Arial" w:cs="Arial"/>
          <w:sz w:val="28"/>
          <w:szCs w:val="28"/>
          <w:lang w:val="en-AU" w:eastAsia="en-AU"/>
        </w:rPr>
        <w:t>an</w:t>
      </w:r>
      <w:proofErr w:type="spellEnd"/>
      <w:r w:rsidR="005551F3">
        <w:rPr>
          <w:rFonts w:ascii="Arial" w:hAnsi="Arial" w:cs="Arial"/>
          <w:sz w:val="28"/>
          <w:szCs w:val="28"/>
          <w:lang w:val="en-AU" w:eastAsia="en-AU"/>
        </w:rPr>
        <w:t xml:space="preserve"> and Indigenous Member of the </w:t>
      </w:r>
      <w:proofErr w:type="spellStart"/>
      <w:r w:rsidRPr="009C5C9D">
        <w:rPr>
          <w:rFonts w:ascii="Arial" w:hAnsi="Arial" w:cs="Arial"/>
          <w:sz w:val="28"/>
          <w:szCs w:val="28"/>
          <w:lang w:val="en-AU" w:eastAsia="en-AU"/>
        </w:rPr>
        <w:t>Turrbal</w:t>
      </w:r>
      <w:proofErr w:type="spellEnd"/>
      <w:r w:rsidRPr="009C5C9D">
        <w:rPr>
          <w:rFonts w:ascii="Arial" w:hAnsi="Arial" w:cs="Arial"/>
          <w:sz w:val="28"/>
          <w:szCs w:val="28"/>
          <w:lang w:val="en-AU" w:eastAsia="en-AU"/>
        </w:rPr>
        <w:t xml:space="preserve"> People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9.10am – 9.20am </w:t>
      </w:r>
      <w:r w:rsidRPr="009C5C9D">
        <w:rPr>
          <w:rFonts w:ascii="Arial" w:hAnsi="Arial" w:cs="Arial"/>
          <w:b/>
          <w:bCs/>
          <w:sz w:val="28"/>
          <w:szCs w:val="28"/>
          <w:lang w:val="en-AU" w:eastAsia="en-AU"/>
        </w:rPr>
        <w:t>Welcome (and Housekeeping)</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lastRenderedPageBreak/>
        <w:t>Richard Nelson, State Manager QLD, National Disability Services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9.20am – 10.20am </w:t>
      </w:r>
      <w:r w:rsidRPr="009C5C9D">
        <w:rPr>
          <w:rFonts w:ascii="Arial" w:hAnsi="Arial" w:cs="Arial"/>
          <w:b/>
          <w:bCs/>
          <w:sz w:val="28"/>
          <w:szCs w:val="28"/>
          <w:lang w:val="en-AU" w:eastAsia="en-AU"/>
        </w:rPr>
        <w:t>National Keynote Address</w:t>
      </w:r>
    </w:p>
    <w:p w:rsidR="009C5C9D" w:rsidRPr="009C5C9D" w:rsidRDefault="009C5C9D" w:rsidP="005551F3">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Ken Baker, Chief Executive, National Disability Services and Q&amp;A</w:t>
      </w: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10.20am – 10.50am </w:t>
      </w:r>
      <w:r w:rsidRPr="009C5C9D">
        <w:rPr>
          <w:rFonts w:ascii="Arial" w:hAnsi="Arial" w:cs="Arial"/>
          <w:b/>
          <w:bCs/>
          <w:sz w:val="28"/>
          <w:szCs w:val="28"/>
          <w:lang w:val="en-AU" w:eastAsia="en-AU"/>
        </w:rPr>
        <w:t>Morning Tea</w:t>
      </w:r>
    </w:p>
    <w:p w:rsidR="004612FC" w:rsidRPr="009C5C9D" w:rsidRDefault="009C5C9D" w:rsidP="004612FC">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10.50am – 11.35am </w:t>
      </w:r>
      <w:r w:rsidR="004612FC" w:rsidRPr="001503CC">
        <w:rPr>
          <w:rFonts w:ascii="Arial" w:hAnsi="Arial" w:cs="Arial"/>
          <w:b/>
          <w:bCs/>
          <w:sz w:val="28"/>
          <w:szCs w:val="28"/>
          <w:lang w:val="en-AU" w:eastAsia="en-AU"/>
        </w:rPr>
        <w:t>Financial Sustainability of the Sector</w:t>
      </w:r>
    </w:p>
    <w:p w:rsidR="004612FC" w:rsidRDefault="004612FC" w:rsidP="004612FC">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Professor David Gilchrist, </w:t>
      </w:r>
      <w:proofErr w:type="gramStart"/>
      <w:r w:rsidRPr="009C5C9D">
        <w:rPr>
          <w:rFonts w:ascii="Arial" w:hAnsi="Arial" w:cs="Arial"/>
          <w:sz w:val="28"/>
          <w:szCs w:val="28"/>
          <w:lang w:val="en-AU" w:eastAsia="en-AU"/>
        </w:rPr>
        <w:t>The</w:t>
      </w:r>
      <w:proofErr w:type="gramEnd"/>
      <w:r w:rsidRPr="009C5C9D">
        <w:rPr>
          <w:rFonts w:ascii="Arial" w:hAnsi="Arial" w:cs="Arial"/>
          <w:sz w:val="28"/>
          <w:szCs w:val="28"/>
          <w:lang w:val="en-AU" w:eastAsia="en-AU"/>
        </w:rPr>
        <w:t xml:space="preserve"> University of Western Australia</w:t>
      </w:r>
    </w:p>
    <w:p w:rsidR="009C5C9D" w:rsidRDefault="000344A3" w:rsidP="004612FC">
      <w:pPr>
        <w:autoSpaceDE w:val="0"/>
        <w:autoSpaceDN w:val="0"/>
        <w:adjustRightInd w:val="0"/>
        <w:rPr>
          <w:rFonts w:ascii="Arial" w:hAnsi="Arial" w:cs="Arial"/>
          <w:b/>
          <w:bCs/>
          <w:sz w:val="28"/>
          <w:szCs w:val="28"/>
          <w:lang w:val="en-AU" w:eastAsia="en-AU"/>
        </w:rPr>
      </w:pPr>
      <w:r>
        <w:rPr>
          <w:rFonts w:ascii="Arial" w:hAnsi="Arial" w:cs="Arial"/>
          <w:sz w:val="28"/>
          <w:szCs w:val="28"/>
          <w:lang w:val="en-AU" w:eastAsia="en-AU"/>
        </w:rPr>
        <w:t>11.35am – 12.35</w:t>
      </w:r>
      <w:r w:rsidR="009C5C9D" w:rsidRPr="009C5C9D">
        <w:rPr>
          <w:rFonts w:ascii="Arial" w:hAnsi="Arial" w:cs="Arial"/>
          <w:sz w:val="28"/>
          <w:szCs w:val="28"/>
          <w:lang w:val="en-AU" w:eastAsia="en-AU"/>
        </w:rPr>
        <w:t xml:space="preserve">pm </w:t>
      </w:r>
      <w:r w:rsidR="009C5C9D" w:rsidRPr="009C5C9D">
        <w:rPr>
          <w:rFonts w:ascii="Arial" w:hAnsi="Arial" w:cs="Arial"/>
          <w:b/>
          <w:bCs/>
          <w:sz w:val="28"/>
          <w:szCs w:val="28"/>
          <w:lang w:val="en-AU" w:eastAsia="en-AU"/>
        </w:rPr>
        <w:t>National Quality and Safeguarding Framework: How will it work?</w:t>
      </w:r>
    </w:p>
    <w:p w:rsidR="000D759E" w:rsidRPr="000D759E" w:rsidRDefault="000D759E" w:rsidP="009C5C9D">
      <w:pPr>
        <w:autoSpaceDE w:val="0"/>
        <w:autoSpaceDN w:val="0"/>
        <w:adjustRightInd w:val="0"/>
        <w:rPr>
          <w:rFonts w:ascii="Arial" w:hAnsi="Arial" w:cs="Arial"/>
          <w:sz w:val="28"/>
          <w:szCs w:val="28"/>
          <w:lang w:val="en-AU" w:eastAsia="en-AU"/>
        </w:rPr>
      </w:pPr>
      <w:r w:rsidRPr="000D759E">
        <w:rPr>
          <w:rFonts w:ascii="Arial" w:hAnsi="Arial" w:cs="Arial"/>
          <w:sz w:val="28"/>
          <w:szCs w:val="28"/>
          <w:lang w:val="en-AU" w:eastAsia="en-AU"/>
        </w:rPr>
        <w:t>Commissioner Graeme Head, NDIS Quality and Safeguards Commission.</w:t>
      </w:r>
    </w:p>
    <w:p w:rsidR="000D759E" w:rsidRPr="009C5C9D" w:rsidRDefault="000D759E" w:rsidP="009C5C9D">
      <w:pPr>
        <w:autoSpaceDE w:val="0"/>
        <w:autoSpaceDN w:val="0"/>
        <w:adjustRightInd w:val="0"/>
        <w:rPr>
          <w:rFonts w:ascii="Arial" w:hAnsi="Arial" w:cs="Arial"/>
          <w:b/>
          <w:bCs/>
          <w:sz w:val="28"/>
          <w:szCs w:val="28"/>
          <w:lang w:val="en-AU" w:eastAsia="en-AU"/>
        </w:rPr>
      </w:pPr>
    </w:p>
    <w:p w:rsidR="000D759E" w:rsidRDefault="000D759E" w:rsidP="000D759E">
      <w:pPr>
        <w:autoSpaceDE w:val="0"/>
        <w:autoSpaceDN w:val="0"/>
        <w:adjustRightInd w:val="0"/>
        <w:rPr>
          <w:rFonts w:ascii="Arial" w:hAnsi="Arial" w:cs="Arial"/>
          <w:sz w:val="28"/>
          <w:szCs w:val="28"/>
          <w:lang w:val="en-AU" w:eastAsia="en-AU"/>
        </w:rPr>
      </w:pPr>
      <w:r w:rsidRPr="000D759E">
        <w:rPr>
          <w:rFonts w:ascii="Arial" w:hAnsi="Arial" w:cs="Arial"/>
          <w:sz w:val="28"/>
          <w:szCs w:val="28"/>
          <w:lang w:val="en-AU" w:eastAsia="en-AU"/>
        </w:rPr>
        <w:t>Followed by an expert panel with: Majid Zahoor, CEO, Q-Audit, Natalie Siegel-Brown,</w:t>
      </w:r>
      <w:r>
        <w:rPr>
          <w:rFonts w:ascii="Arial" w:hAnsi="Arial" w:cs="Arial"/>
          <w:sz w:val="28"/>
          <w:szCs w:val="28"/>
          <w:lang w:val="en-AU" w:eastAsia="en-AU"/>
        </w:rPr>
        <w:t xml:space="preserve"> </w:t>
      </w:r>
      <w:r w:rsidRPr="000D759E">
        <w:rPr>
          <w:rFonts w:ascii="Arial" w:hAnsi="Arial" w:cs="Arial"/>
          <w:sz w:val="28"/>
          <w:szCs w:val="28"/>
          <w:lang w:val="en-AU" w:eastAsia="en-AU"/>
        </w:rPr>
        <w:t>Public Guardian, Office of the Public Guardian and Commissioner Graeme Head.</w:t>
      </w:r>
      <w:r>
        <w:rPr>
          <w:rFonts w:ascii="Arial" w:hAnsi="Arial" w:cs="Arial"/>
          <w:sz w:val="28"/>
          <w:szCs w:val="28"/>
          <w:lang w:val="en-AU" w:eastAsia="en-AU"/>
        </w:rPr>
        <w:t xml:space="preserve"> </w:t>
      </w:r>
      <w:r w:rsidRPr="000D759E">
        <w:rPr>
          <w:rFonts w:ascii="Arial" w:hAnsi="Arial" w:cs="Arial"/>
          <w:sz w:val="28"/>
          <w:szCs w:val="28"/>
          <w:lang w:val="en-AU" w:eastAsia="en-AU"/>
        </w:rPr>
        <w:t>Facilitated by Gordon Duff, General Manager, Sector Development and Research, NDS</w:t>
      </w:r>
    </w:p>
    <w:p w:rsidR="000D759E" w:rsidRDefault="000D759E" w:rsidP="000D759E">
      <w:pPr>
        <w:autoSpaceDE w:val="0"/>
        <w:autoSpaceDN w:val="0"/>
        <w:adjustRightInd w:val="0"/>
        <w:rPr>
          <w:rFonts w:ascii="Arial" w:hAnsi="Arial" w:cs="Arial"/>
          <w:sz w:val="28"/>
          <w:szCs w:val="28"/>
          <w:lang w:val="en-AU" w:eastAsia="en-AU"/>
        </w:rPr>
      </w:pPr>
    </w:p>
    <w:p w:rsidR="009C5C9D" w:rsidRPr="009C5C9D" w:rsidRDefault="009C5C9D" w:rsidP="005551F3">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12.3</w:t>
      </w:r>
      <w:r w:rsidR="000344A3">
        <w:rPr>
          <w:rFonts w:ascii="Arial" w:hAnsi="Arial" w:cs="Arial"/>
          <w:sz w:val="28"/>
          <w:szCs w:val="28"/>
          <w:lang w:val="en-AU" w:eastAsia="en-AU"/>
        </w:rPr>
        <w:t>5</w:t>
      </w:r>
      <w:r w:rsidRPr="009C5C9D">
        <w:rPr>
          <w:rFonts w:ascii="Arial" w:hAnsi="Arial" w:cs="Arial"/>
          <w:sz w:val="28"/>
          <w:szCs w:val="28"/>
          <w:lang w:val="en-AU" w:eastAsia="en-AU"/>
        </w:rPr>
        <w:t xml:space="preserve">pm – 1.30pm </w:t>
      </w:r>
      <w:r w:rsidRPr="009C5C9D">
        <w:rPr>
          <w:rFonts w:ascii="Arial" w:hAnsi="Arial" w:cs="Arial"/>
          <w:b/>
          <w:bCs/>
          <w:sz w:val="28"/>
          <w:szCs w:val="28"/>
          <w:lang w:val="en-AU" w:eastAsia="en-AU"/>
        </w:rPr>
        <w:t>Lunch</w:t>
      </w:r>
    </w:p>
    <w:p w:rsidR="004612FC" w:rsidRPr="009C5C9D" w:rsidRDefault="009C5C9D" w:rsidP="004612FC">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1.30pm – 2.10pm </w:t>
      </w:r>
      <w:r w:rsidR="004612FC" w:rsidRPr="009C5C9D">
        <w:rPr>
          <w:rFonts w:ascii="Arial" w:hAnsi="Arial" w:cs="Arial"/>
          <w:b/>
          <w:bCs/>
          <w:sz w:val="28"/>
          <w:szCs w:val="28"/>
          <w:lang w:val="en-AU" w:eastAsia="en-AU"/>
        </w:rPr>
        <w:t>Keynote: Business Innovation &amp; Adaptability</w:t>
      </w:r>
    </w:p>
    <w:p w:rsidR="004612FC" w:rsidRPr="009C5C9D" w:rsidRDefault="004612FC" w:rsidP="00B7318A">
      <w:pPr>
        <w:autoSpaceDE w:val="0"/>
        <w:autoSpaceDN w:val="0"/>
        <w:adjustRightInd w:val="0"/>
        <w:spacing w:after="240"/>
        <w:rPr>
          <w:rFonts w:ascii="Arial" w:hAnsi="Arial" w:cs="Arial"/>
          <w:sz w:val="28"/>
          <w:szCs w:val="28"/>
          <w:lang w:val="en-AU" w:eastAsia="en-AU"/>
        </w:rPr>
      </w:pPr>
      <w:r>
        <w:rPr>
          <w:rFonts w:ascii="Arial" w:hAnsi="Arial" w:cs="Arial"/>
          <w:sz w:val="28"/>
          <w:szCs w:val="28"/>
          <w:lang w:val="en-AU" w:eastAsia="en-AU"/>
        </w:rPr>
        <w:t xml:space="preserve">Carolyn Curtis, CEO, </w:t>
      </w:r>
      <w:proofErr w:type="gramStart"/>
      <w:r>
        <w:rPr>
          <w:rFonts w:ascii="Arial" w:hAnsi="Arial" w:cs="Arial"/>
          <w:sz w:val="28"/>
          <w:szCs w:val="28"/>
          <w:lang w:val="en-AU" w:eastAsia="en-AU"/>
        </w:rPr>
        <w:t>The</w:t>
      </w:r>
      <w:proofErr w:type="gramEnd"/>
      <w:r>
        <w:rPr>
          <w:rFonts w:ascii="Arial" w:hAnsi="Arial" w:cs="Arial"/>
          <w:sz w:val="28"/>
          <w:szCs w:val="28"/>
          <w:lang w:val="en-AU" w:eastAsia="en-AU"/>
        </w:rPr>
        <w:t xml:space="preserve"> Australian Centre for Social Innovation</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2.10pm – 3.10pm </w:t>
      </w:r>
      <w:r w:rsidRPr="009C5C9D">
        <w:rPr>
          <w:rFonts w:ascii="Arial" w:hAnsi="Arial" w:cs="Arial"/>
          <w:b/>
          <w:bCs/>
          <w:sz w:val="28"/>
          <w:szCs w:val="28"/>
          <w:lang w:val="en-AU" w:eastAsia="en-AU"/>
        </w:rPr>
        <w:t>Panel: Possible futures: What do we mean by innovation?</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Ken Baker, NDS; Carolyn Cu</w:t>
      </w:r>
      <w:r w:rsidR="00B7318A">
        <w:rPr>
          <w:rFonts w:ascii="Arial" w:hAnsi="Arial" w:cs="Arial"/>
          <w:sz w:val="28"/>
          <w:szCs w:val="28"/>
          <w:lang w:val="en-AU" w:eastAsia="en-AU"/>
        </w:rPr>
        <w:t xml:space="preserve">rtis, </w:t>
      </w:r>
      <w:r w:rsidR="004612FC">
        <w:rPr>
          <w:rFonts w:ascii="Arial" w:hAnsi="Arial" w:cs="Arial"/>
          <w:sz w:val="28"/>
          <w:szCs w:val="28"/>
          <w:lang w:val="en-AU" w:eastAsia="en-AU"/>
        </w:rPr>
        <w:t>The Australian Centre for Social Innovation</w:t>
      </w:r>
      <w:r w:rsidR="00B7318A">
        <w:rPr>
          <w:rFonts w:ascii="Arial" w:hAnsi="Arial" w:cs="Arial"/>
          <w:sz w:val="28"/>
          <w:szCs w:val="28"/>
          <w:lang w:val="en-AU" w:eastAsia="en-AU"/>
        </w:rPr>
        <w:t xml:space="preserve">; David Gilchrist, </w:t>
      </w:r>
      <w:r w:rsidRPr="009C5C9D">
        <w:rPr>
          <w:rFonts w:ascii="Arial" w:hAnsi="Arial" w:cs="Arial"/>
          <w:sz w:val="28"/>
          <w:szCs w:val="28"/>
          <w:lang w:val="en-AU" w:eastAsia="en-AU"/>
        </w:rPr>
        <w:t>University of Western A</w:t>
      </w:r>
      <w:r w:rsidR="00B7318A">
        <w:rPr>
          <w:rFonts w:ascii="Arial" w:hAnsi="Arial" w:cs="Arial"/>
          <w:sz w:val="28"/>
          <w:szCs w:val="28"/>
          <w:lang w:val="en-AU" w:eastAsia="en-AU"/>
        </w:rPr>
        <w:t xml:space="preserve">ustralia; </w:t>
      </w:r>
      <w:r w:rsidRPr="009C5C9D">
        <w:rPr>
          <w:rFonts w:ascii="Arial" w:hAnsi="Arial" w:cs="Arial"/>
          <w:sz w:val="28"/>
          <w:szCs w:val="28"/>
          <w:lang w:val="en-AU" w:eastAsia="en-AU"/>
        </w:rPr>
        <w:t xml:space="preserve">Judy Dickson, </w:t>
      </w:r>
      <w:r w:rsidR="00877322">
        <w:rPr>
          <w:rFonts w:ascii="Arial" w:hAnsi="Arial" w:cs="Arial"/>
          <w:sz w:val="28"/>
          <w:szCs w:val="28"/>
          <w:lang w:val="en-AU" w:eastAsia="en-AU"/>
        </w:rPr>
        <w:t>ALARA</w:t>
      </w:r>
      <w:r w:rsidRPr="009C5C9D">
        <w:rPr>
          <w:rFonts w:ascii="Arial" w:hAnsi="Arial" w:cs="Arial"/>
          <w:sz w:val="28"/>
          <w:szCs w:val="28"/>
          <w:lang w:val="en-AU" w:eastAsia="en-AU"/>
        </w:rPr>
        <w:t xml:space="preserve"> Qld Ltd; Geraldine Woods, DCCSDS Facilitated by Gordon Duff, NDS</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3.10pm – 3.30pm </w:t>
      </w:r>
      <w:r w:rsidRPr="009C5C9D">
        <w:rPr>
          <w:rFonts w:ascii="Arial" w:hAnsi="Arial" w:cs="Arial"/>
          <w:b/>
          <w:bCs/>
          <w:sz w:val="28"/>
          <w:szCs w:val="28"/>
          <w:lang w:val="en-AU" w:eastAsia="en-AU"/>
        </w:rPr>
        <w:t>Afternoon Tea</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3.30pm – 4.30pm </w:t>
      </w:r>
      <w:r w:rsidRPr="009C5C9D">
        <w:rPr>
          <w:rFonts w:ascii="Arial" w:hAnsi="Arial" w:cs="Arial"/>
          <w:b/>
          <w:bCs/>
          <w:sz w:val="28"/>
          <w:szCs w:val="28"/>
          <w:lang w:val="en-AU" w:eastAsia="en-AU"/>
        </w:rPr>
        <w:t>Transition Tales: If I knew then what I know now</w:t>
      </w:r>
    </w:p>
    <w:p w:rsidR="000D759E" w:rsidRPr="009C5C9D" w:rsidRDefault="000D759E" w:rsidP="000D759E">
      <w:pPr>
        <w:autoSpaceDE w:val="0"/>
        <w:autoSpaceDN w:val="0"/>
        <w:adjustRightInd w:val="0"/>
        <w:rPr>
          <w:rFonts w:ascii="Arial" w:hAnsi="Arial" w:cs="Arial"/>
          <w:sz w:val="28"/>
          <w:szCs w:val="28"/>
          <w:lang w:val="en-AU" w:eastAsia="en-AU"/>
        </w:rPr>
      </w:pPr>
      <w:r>
        <w:rPr>
          <w:rFonts w:ascii="Arial" w:hAnsi="Arial" w:cs="Arial"/>
          <w:sz w:val="28"/>
          <w:szCs w:val="28"/>
          <w:lang w:val="en-AU" w:eastAsia="en-AU"/>
        </w:rPr>
        <w:t xml:space="preserve">Jodie Collins, </w:t>
      </w:r>
      <w:proofErr w:type="spellStart"/>
      <w:r>
        <w:rPr>
          <w:rFonts w:ascii="Arial" w:hAnsi="Arial" w:cs="Arial"/>
          <w:sz w:val="28"/>
          <w:szCs w:val="28"/>
          <w:lang w:val="en-AU" w:eastAsia="en-AU"/>
        </w:rPr>
        <w:t>Yellow</w:t>
      </w:r>
      <w:r w:rsidR="009C5C9D" w:rsidRPr="009C5C9D">
        <w:rPr>
          <w:rFonts w:ascii="Arial" w:hAnsi="Arial" w:cs="Arial"/>
          <w:sz w:val="28"/>
          <w:szCs w:val="28"/>
          <w:lang w:val="en-AU" w:eastAsia="en-AU"/>
        </w:rPr>
        <w:t>Bridge</w:t>
      </w:r>
      <w:proofErr w:type="spellEnd"/>
      <w:r>
        <w:rPr>
          <w:rFonts w:ascii="Arial" w:hAnsi="Arial" w:cs="Arial"/>
          <w:sz w:val="28"/>
          <w:szCs w:val="28"/>
          <w:lang w:val="en-AU" w:eastAsia="en-AU"/>
        </w:rPr>
        <w:t xml:space="preserve"> QLD</w:t>
      </w:r>
      <w:r w:rsidR="009C5C9D" w:rsidRPr="009C5C9D">
        <w:rPr>
          <w:rFonts w:ascii="Arial" w:hAnsi="Arial" w:cs="Arial"/>
          <w:sz w:val="28"/>
          <w:szCs w:val="28"/>
          <w:lang w:val="en-AU" w:eastAsia="en-AU"/>
        </w:rPr>
        <w:t xml:space="preserve">; </w:t>
      </w:r>
      <w:r w:rsidR="00EA0474">
        <w:rPr>
          <w:rFonts w:ascii="Arial" w:hAnsi="Arial" w:cs="Arial"/>
          <w:sz w:val="28"/>
          <w:szCs w:val="28"/>
          <w:lang w:val="en-AU" w:eastAsia="en-AU"/>
        </w:rPr>
        <w:t>Chris Chippendale</w:t>
      </w:r>
      <w:r w:rsidR="009C5C9D" w:rsidRPr="009C5C9D">
        <w:rPr>
          <w:rFonts w:ascii="Arial" w:hAnsi="Arial" w:cs="Arial"/>
          <w:sz w:val="28"/>
          <w:szCs w:val="28"/>
          <w:lang w:val="en-AU" w:eastAsia="en-AU"/>
        </w:rPr>
        <w:t xml:space="preserve">, Life </w:t>
      </w:r>
      <w:proofErr w:type="gramStart"/>
      <w:r w:rsidR="009C5C9D" w:rsidRPr="009C5C9D">
        <w:rPr>
          <w:rFonts w:ascii="Arial" w:hAnsi="Arial" w:cs="Arial"/>
          <w:sz w:val="28"/>
          <w:szCs w:val="28"/>
          <w:lang w:val="en-AU" w:eastAsia="en-AU"/>
        </w:rPr>
        <w:t>Without</w:t>
      </w:r>
      <w:proofErr w:type="gramEnd"/>
      <w:r w:rsidR="009C5C9D" w:rsidRPr="009C5C9D">
        <w:rPr>
          <w:rFonts w:ascii="Arial" w:hAnsi="Arial" w:cs="Arial"/>
          <w:sz w:val="28"/>
          <w:szCs w:val="28"/>
          <w:lang w:val="en-AU" w:eastAsia="en-AU"/>
        </w:rPr>
        <w:t xml:space="preserve"> Barriers; </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Liz Sutton, Ingham Disability Support Services</w:t>
      </w:r>
      <w:r w:rsidR="00B7318A">
        <w:rPr>
          <w:rFonts w:ascii="Arial" w:hAnsi="Arial" w:cs="Arial"/>
          <w:sz w:val="28"/>
          <w:szCs w:val="28"/>
          <w:lang w:val="en-AU" w:eastAsia="en-AU"/>
        </w:rPr>
        <w:t xml:space="preserve">. Facilitated by </w:t>
      </w:r>
      <w:r w:rsidR="00EA0474">
        <w:rPr>
          <w:rFonts w:ascii="Arial" w:hAnsi="Arial" w:cs="Arial"/>
          <w:sz w:val="28"/>
          <w:szCs w:val="28"/>
          <w:lang w:val="en-AU" w:eastAsia="en-AU"/>
        </w:rPr>
        <w:t>Peter Callaghan</w:t>
      </w:r>
      <w:bookmarkStart w:id="0" w:name="_GoBack"/>
      <w:bookmarkEnd w:id="0"/>
      <w:r w:rsidR="00B7318A">
        <w:rPr>
          <w:rFonts w:ascii="Arial" w:hAnsi="Arial" w:cs="Arial"/>
          <w:sz w:val="28"/>
          <w:szCs w:val="28"/>
          <w:lang w:val="en-AU" w:eastAsia="en-AU"/>
        </w:rPr>
        <w:t xml:space="preserve">, DCA </w:t>
      </w:r>
      <w:r w:rsidRPr="009C5C9D">
        <w:rPr>
          <w:rFonts w:ascii="Arial" w:hAnsi="Arial" w:cs="Arial"/>
          <w:sz w:val="28"/>
          <w:szCs w:val="28"/>
          <w:lang w:val="en-AU" w:eastAsia="en-AU"/>
        </w:rPr>
        <w:t>Advisory Services</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4.30pm – 5.00pm </w:t>
      </w:r>
      <w:proofErr w:type="gramStart"/>
      <w:r w:rsidRPr="009C5C9D">
        <w:rPr>
          <w:rFonts w:ascii="Arial" w:hAnsi="Arial" w:cs="Arial"/>
          <w:b/>
          <w:bCs/>
          <w:sz w:val="28"/>
          <w:szCs w:val="28"/>
          <w:lang w:val="en-AU" w:eastAsia="en-AU"/>
        </w:rPr>
        <w:t>Pack</w:t>
      </w:r>
      <w:proofErr w:type="gramEnd"/>
      <w:r w:rsidRPr="009C5C9D">
        <w:rPr>
          <w:rFonts w:ascii="Arial" w:hAnsi="Arial" w:cs="Arial"/>
          <w:b/>
          <w:bCs/>
          <w:sz w:val="28"/>
          <w:szCs w:val="28"/>
          <w:lang w:val="en-AU" w:eastAsia="en-AU"/>
        </w:rPr>
        <w:t xml:space="preserve"> up your Kitbag: Today’s insights and learnings</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Angela </w:t>
      </w:r>
      <w:proofErr w:type="spellStart"/>
      <w:r w:rsidRPr="009C5C9D">
        <w:rPr>
          <w:rFonts w:ascii="Arial" w:hAnsi="Arial" w:cs="Arial"/>
          <w:sz w:val="28"/>
          <w:szCs w:val="28"/>
          <w:lang w:val="en-AU" w:eastAsia="en-AU"/>
        </w:rPr>
        <w:t>Tillmanns</w:t>
      </w:r>
      <w:proofErr w:type="spellEnd"/>
      <w:r w:rsidRPr="009C5C9D">
        <w:rPr>
          <w:rFonts w:ascii="Arial" w:hAnsi="Arial" w:cs="Arial"/>
          <w:sz w:val="28"/>
          <w:szCs w:val="28"/>
          <w:lang w:val="en-AU" w:eastAsia="en-AU"/>
        </w:rPr>
        <w:t xml:space="preserve">, Director Consulting, </w:t>
      </w:r>
      <w:proofErr w:type="spellStart"/>
      <w:r w:rsidRPr="009C5C9D">
        <w:rPr>
          <w:rFonts w:ascii="Arial" w:hAnsi="Arial" w:cs="Arial"/>
          <w:sz w:val="28"/>
          <w:szCs w:val="28"/>
          <w:lang w:val="en-AU" w:eastAsia="en-AU"/>
        </w:rPr>
        <w:t>InterFinancial</w:t>
      </w:r>
      <w:proofErr w:type="spellEnd"/>
      <w:r w:rsidRPr="009C5C9D">
        <w:rPr>
          <w:rFonts w:ascii="Arial" w:hAnsi="Arial" w:cs="Arial"/>
          <w:sz w:val="28"/>
          <w:szCs w:val="28"/>
          <w:lang w:val="en-AU" w:eastAsia="en-AU"/>
        </w:rPr>
        <w:t xml:space="preserve"> Corporate Finance Limited</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5.00pm – 6.30pm </w:t>
      </w:r>
      <w:r w:rsidRPr="009C5C9D">
        <w:rPr>
          <w:rFonts w:ascii="Arial" w:hAnsi="Arial" w:cs="Arial"/>
          <w:b/>
          <w:bCs/>
          <w:sz w:val="28"/>
          <w:szCs w:val="28"/>
          <w:lang w:val="en-AU" w:eastAsia="en-AU"/>
        </w:rPr>
        <w:t>Conference cocktail function</w:t>
      </w:r>
    </w:p>
    <w:p w:rsid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Preliminary Program</w:t>
      </w:r>
    </w:p>
    <w:p w:rsidR="00B7318A" w:rsidRPr="009C5C9D" w:rsidRDefault="00B7318A"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 xml:space="preserve">Tuesday, 6 March </w:t>
      </w:r>
      <w:r>
        <w:rPr>
          <w:rFonts w:ascii="Arial" w:hAnsi="Arial" w:cs="Arial"/>
          <w:b/>
          <w:bCs/>
          <w:sz w:val="28"/>
          <w:szCs w:val="28"/>
          <w:lang w:val="en-AU" w:eastAsia="en-AU"/>
        </w:rPr>
        <w:t>DAY 2</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8.30am – 9.00am </w:t>
      </w:r>
      <w:r w:rsidRPr="009C5C9D">
        <w:rPr>
          <w:rFonts w:ascii="Arial" w:hAnsi="Arial" w:cs="Arial"/>
          <w:b/>
          <w:bCs/>
          <w:sz w:val="28"/>
          <w:szCs w:val="28"/>
          <w:lang w:val="en-AU" w:eastAsia="en-AU"/>
        </w:rPr>
        <w:t>Registration / Tea &amp; Coffee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9.00am – 9.10am </w:t>
      </w:r>
      <w:r w:rsidRPr="009C5C9D">
        <w:rPr>
          <w:rFonts w:ascii="Arial" w:hAnsi="Arial" w:cs="Arial"/>
          <w:b/>
          <w:bCs/>
          <w:sz w:val="28"/>
          <w:szCs w:val="28"/>
          <w:lang w:val="en-AU" w:eastAsia="en-AU"/>
        </w:rPr>
        <w:t>Welcome</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lastRenderedPageBreak/>
        <w:t xml:space="preserve">MC Liz Sutton, </w:t>
      </w:r>
      <w:proofErr w:type="spellStart"/>
      <w:r w:rsidRPr="009C5C9D">
        <w:rPr>
          <w:rFonts w:ascii="Arial" w:hAnsi="Arial" w:cs="Arial"/>
          <w:sz w:val="28"/>
          <w:szCs w:val="28"/>
          <w:lang w:val="en-AU" w:eastAsia="en-AU"/>
        </w:rPr>
        <w:t>ViceChair</w:t>
      </w:r>
      <w:proofErr w:type="spellEnd"/>
      <w:r w:rsidRPr="009C5C9D">
        <w:rPr>
          <w:rFonts w:ascii="Arial" w:hAnsi="Arial" w:cs="Arial"/>
          <w:sz w:val="28"/>
          <w:szCs w:val="28"/>
          <w:lang w:val="en-AU" w:eastAsia="en-AU"/>
        </w:rPr>
        <w:t>, NDS State Committee</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9.10am – 10.40am </w:t>
      </w:r>
      <w:r w:rsidRPr="009C5C9D">
        <w:rPr>
          <w:rFonts w:ascii="Arial" w:hAnsi="Arial" w:cs="Arial"/>
          <w:b/>
          <w:bCs/>
          <w:sz w:val="28"/>
          <w:szCs w:val="28"/>
          <w:lang w:val="en-AU" w:eastAsia="en-AU"/>
        </w:rPr>
        <w:t>How to think like a capitalist and</w:t>
      </w:r>
      <w:r w:rsidR="00B7318A">
        <w:rPr>
          <w:rFonts w:ascii="Arial" w:hAnsi="Arial" w:cs="Arial"/>
          <w:b/>
          <w:bCs/>
          <w:sz w:val="28"/>
          <w:szCs w:val="28"/>
          <w:lang w:val="en-AU" w:eastAsia="en-AU"/>
        </w:rPr>
        <w:t xml:space="preserve"> act like a humanitarian: Using </w:t>
      </w:r>
      <w:r w:rsidRPr="009C5C9D">
        <w:rPr>
          <w:rFonts w:ascii="Arial" w:hAnsi="Arial" w:cs="Arial"/>
          <w:b/>
          <w:bCs/>
          <w:sz w:val="28"/>
          <w:szCs w:val="28"/>
          <w:lang w:val="en-AU" w:eastAsia="en-AU"/>
        </w:rPr>
        <w:t>commercial skills in the not for profit environment</w:t>
      </w:r>
    </w:p>
    <w:p w:rsidR="009C5C9D" w:rsidRPr="009C5C9D" w:rsidRDefault="009C5C9D" w:rsidP="00B7318A">
      <w:pPr>
        <w:autoSpaceDE w:val="0"/>
        <w:autoSpaceDN w:val="0"/>
        <w:adjustRightInd w:val="0"/>
        <w:spacing w:after="240"/>
        <w:rPr>
          <w:rFonts w:ascii="Arial" w:hAnsi="Arial" w:cs="Arial"/>
          <w:sz w:val="28"/>
          <w:szCs w:val="28"/>
          <w:lang w:val="en-AU" w:eastAsia="en-AU"/>
        </w:rPr>
      </w:pPr>
      <w:r w:rsidRPr="009C5C9D">
        <w:rPr>
          <w:rFonts w:ascii="Arial" w:hAnsi="Arial" w:cs="Arial"/>
          <w:sz w:val="28"/>
          <w:szCs w:val="28"/>
          <w:lang w:val="en-AU" w:eastAsia="en-AU"/>
        </w:rPr>
        <w:t xml:space="preserve">Angela </w:t>
      </w:r>
      <w:proofErr w:type="spellStart"/>
      <w:r w:rsidRPr="009C5C9D">
        <w:rPr>
          <w:rFonts w:ascii="Arial" w:hAnsi="Arial" w:cs="Arial"/>
          <w:sz w:val="28"/>
          <w:szCs w:val="28"/>
          <w:lang w:val="en-AU" w:eastAsia="en-AU"/>
        </w:rPr>
        <w:t>Tillmanns</w:t>
      </w:r>
      <w:proofErr w:type="spellEnd"/>
      <w:r w:rsidRPr="009C5C9D">
        <w:rPr>
          <w:rFonts w:ascii="Arial" w:hAnsi="Arial" w:cs="Arial"/>
          <w:sz w:val="28"/>
          <w:szCs w:val="28"/>
          <w:lang w:val="en-AU" w:eastAsia="en-AU"/>
        </w:rPr>
        <w:t xml:space="preserve">, Director Consulting, </w:t>
      </w:r>
      <w:proofErr w:type="spellStart"/>
      <w:r w:rsidRPr="009C5C9D">
        <w:rPr>
          <w:rFonts w:ascii="Arial" w:hAnsi="Arial" w:cs="Arial"/>
          <w:sz w:val="28"/>
          <w:szCs w:val="28"/>
          <w:lang w:val="en-AU" w:eastAsia="en-AU"/>
        </w:rPr>
        <w:t>InterFinancial</w:t>
      </w:r>
      <w:proofErr w:type="spellEnd"/>
      <w:r w:rsidRPr="009C5C9D">
        <w:rPr>
          <w:rFonts w:ascii="Arial" w:hAnsi="Arial" w:cs="Arial"/>
          <w:sz w:val="28"/>
          <w:szCs w:val="28"/>
          <w:lang w:val="en-AU" w:eastAsia="en-AU"/>
        </w:rPr>
        <w:t xml:space="preserve"> Corporate Finance Limited</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10.40am – 11.10am </w:t>
      </w:r>
      <w:r w:rsidRPr="009C5C9D">
        <w:rPr>
          <w:rFonts w:ascii="Arial" w:hAnsi="Arial" w:cs="Arial"/>
          <w:b/>
          <w:bCs/>
          <w:sz w:val="28"/>
          <w:szCs w:val="28"/>
          <w:lang w:val="en-AU" w:eastAsia="en-AU"/>
        </w:rPr>
        <w:t>Morning Tea</w:t>
      </w: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11.10am –12.55pm </w:t>
      </w:r>
      <w:r w:rsidRPr="009C5C9D">
        <w:rPr>
          <w:rFonts w:ascii="Arial" w:hAnsi="Arial" w:cs="Arial"/>
          <w:b/>
          <w:bCs/>
          <w:sz w:val="28"/>
          <w:szCs w:val="28"/>
          <w:lang w:val="en-AU" w:eastAsia="en-AU"/>
        </w:rPr>
        <w:t>Concurrent Sessions</w:t>
      </w:r>
    </w:p>
    <w:p w:rsidR="00402848" w:rsidRPr="009C5C9D" w:rsidRDefault="009C5C9D" w:rsidP="00402848">
      <w:pPr>
        <w:autoSpaceDE w:val="0"/>
        <w:autoSpaceDN w:val="0"/>
        <w:adjustRightInd w:val="0"/>
        <w:rPr>
          <w:rFonts w:ascii="Arial" w:hAnsi="Arial" w:cs="Arial"/>
          <w:b/>
          <w:bCs/>
          <w:sz w:val="28"/>
          <w:szCs w:val="28"/>
          <w:lang w:val="en-AU" w:eastAsia="en-AU"/>
        </w:rPr>
      </w:pPr>
      <w:r w:rsidRPr="009C5C9D">
        <w:rPr>
          <w:rFonts w:ascii="Arial" w:hAnsi="Arial" w:cs="Arial"/>
          <w:b/>
          <w:bCs/>
          <w:sz w:val="28"/>
          <w:szCs w:val="28"/>
          <w:lang w:val="en-AU" w:eastAsia="en-AU"/>
        </w:rPr>
        <w:t xml:space="preserve">Plenary </w:t>
      </w:r>
      <w:r w:rsidR="00402848">
        <w:rPr>
          <w:rFonts w:ascii="Arial" w:hAnsi="Arial" w:cs="Arial"/>
          <w:b/>
          <w:bCs/>
          <w:sz w:val="28"/>
          <w:szCs w:val="28"/>
          <w:lang w:val="en-AU" w:eastAsia="en-AU"/>
        </w:rPr>
        <w:tab/>
        <w:t xml:space="preserve">How to Thrive under the </w:t>
      </w:r>
      <w:r w:rsidR="00402848" w:rsidRPr="009C5C9D">
        <w:rPr>
          <w:rFonts w:ascii="Arial" w:hAnsi="Arial" w:cs="Arial"/>
          <w:b/>
          <w:bCs/>
          <w:sz w:val="28"/>
          <w:szCs w:val="28"/>
          <w:lang w:val="en-AU" w:eastAsia="en-AU"/>
        </w:rPr>
        <w:t>NDIS</w:t>
      </w:r>
    </w:p>
    <w:p w:rsidR="00402848" w:rsidRPr="009C5C9D" w:rsidRDefault="00402848" w:rsidP="00402848">
      <w:pPr>
        <w:autoSpaceDE w:val="0"/>
        <w:autoSpaceDN w:val="0"/>
        <w:adjustRightInd w:val="0"/>
        <w:spacing w:after="240"/>
        <w:ind w:left="720" w:firstLine="720"/>
        <w:rPr>
          <w:rFonts w:ascii="Arial" w:hAnsi="Arial" w:cs="Arial"/>
          <w:sz w:val="28"/>
          <w:szCs w:val="28"/>
          <w:lang w:val="en-AU" w:eastAsia="en-AU"/>
        </w:rPr>
      </w:pPr>
      <w:r w:rsidRPr="009C5C9D">
        <w:rPr>
          <w:rFonts w:ascii="Arial" w:hAnsi="Arial" w:cs="Arial"/>
          <w:sz w:val="28"/>
          <w:szCs w:val="28"/>
          <w:lang w:val="en-AU" w:eastAsia="en-AU"/>
        </w:rPr>
        <w:t xml:space="preserve">Fran Connelley, FC </w:t>
      </w:r>
      <w:r w:rsidR="000D759E">
        <w:rPr>
          <w:rFonts w:ascii="Arial" w:hAnsi="Arial" w:cs="Arial"/>
          <w:sz w:val="28"/>
          <w:szCs w:val="28"/>
          <w:lang w:val="en-AU" w:eastAsia="en-AU"/>
        </w:rPr>
        <w:t>Marketing</w:t>
      </w:r>
    </w:p>
    <w:p w:rsidR="00402848" w:rsidRPr="009C5C9D" w:rsidRDefault="00402848" w:rsidP="00402848">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Plenary</w:t>
      </w:r>
      <w:r>
        <w:rPr>
          <w:rFonts w:ascii="Arial" w:hAnsi="Arial" w:cs="Arial"/>
          <w:b/>
          <w:bCs/>
          <w:sz w:val="28"/>
          <w:szCs w:val="28"/>
          <w:lang w:val="en-AU" w:eastAsia="en-AU"/>
        </w:rPr>
        <w:tab/>
      </w:r>
      <w:r w:rsidRPr="009C5C9D">
        <w:rPr>
          <w:rFonts w:ascii="Arial" w:hAnsi="Arial" w:cs="Arial"/>
          <w:b/>
          <w:bCs/>
          <w:sz w:val="28"/>
          <w:szCs w:val="28"/>
          <w:lang w:val="en-AU" w:eastAsia="en-AU"/>
        </w:rPr>
        <w:t>Foresight for the NDIS</w:t>
      </w:r>
    </w:p>
    <w:p w:rsidR="00402848" w:rsidRPr="009C5C9D" w:rsidRDefault="00402848" w:rsidP="00402848">
      <w:pPr>
        <w:autoSpaceDE w:val="0"/>
        <w:autoSpaceDN w:val="0"/>
        <w:adjustRightInd w:val="0"/>
        <w:ind w:left="720" w:firstLine="720"/>
        <w:rPr>
          <w:rFonts w:ascii="Arial" w:hAnsi="Arial" w:cs="Arial"/>
          <w:sz w:val="28"/>
          <w:szCs w:val="28"/>
          <w:lang w:val="en-AU" w:eastAsia="en-AU"/>
        </w:rPr>
      </w:pPr>
      <w:r w:rsidRPr="009C5C9D">
        <w:rPr>
          <w:rFonts w:ascii="Arial" w:hAnsi="Arial" w:cs="Arial"/>
          <w:sz w:val="28"/>
          <w:szCs w:val="28"/>
          <w:lang w:val="en-AU" w:eastAsia="en-AU"/>
        </w:rPr>
        <w:t>Dr Colin Russo &amp; Heidi Russo,</w:t>
      </w:r>
      <w:r>
        <w:rPr>
          <w:rFonts w:ascii="Arial" w:hAnsi="Arial" w:cs="Arial"/>
          <w:sz w:val="28"/>
          <w:szCs w:val="28"/>
          <w:lang w:val="en-AU" w:eastAsia="en-AU"/>
        </w:rPr>
        <w:t xml:space="preserve"> </w:t>
      </w:r>
      <w:r w:rsidRPr="009C5C9D">
        <w:rPr>
          <w:rFonts w:ascii="Arial" w:hAnsi="Arial" w:cs="Arial"/>
          <w:sz w:val="28"/>
          <w:szCs w:val="28"/>
          <w:lang w:val="en-AU" w:eastAsia="en-AU"/>
        </w:rPr>
        <w:t>Engaging Futures</w:t>
      </w:r>
    </w:p>
    <w:p w:rsidR="00402848" w:rsidRDefault="00402848" w:rsidP="00B7318A">
      <w:pPr>
        <w:autoSpaceDE w:val="0"/>
        <w:autoSpaceDN w:val="0"/>
        <w:adjustRightInd w:val="0"/>
        <w:spacing w:after="240"/>
        <w:rPr>
          <w:rFonts w:ascii="Arial" w:hAnsi="Arial" w:cs="Arial"/>
          <w:b/>
          <w:bCs/>
          <w:sz w:val="28"/>
          <w:szCs w:val="28"/>
          <w:lang w:val="en-AU" w:eastAsia="en-AU"/>
        </w:rPr>
      </w:pPr>
    </w:p>
    <w:p w:rsidR="009C5C9D" w:rsidRPr="009C5C9D" w:rsidRDefault="009C5C9D" w:rsidP="00B7318A">
      <w:pPr>
        <w:autoSpaceDE w:val="0"/>
        <w:autoSpaceDN w:val="0"/>
        <w:adjustRightInd w:val="0"/>
        <w:spacing w:after="240"/>
        <w:rPr>
          <w:rFonts w:ascii="Arial" w:hAnsi="Arial" w:cs="Arial"/>
          <w:b/>
          <w:bCs/>
          <w:sz w:val="28"/>
          <w:szCs w:val="28"/>
          <w:lang w:val="en-AU" w:eastAsia="en-AU"/>
        </w:rPr>
      </w:pPr>
      <w:r w:rsidRPr="009C5C9D">
        <w:rPr>
          <w:rFonts w:ascii="Arial" w:hAnsi="Arial" w:cs="Arial"/>
          <w:b/>
          <w:bCs/>
          <w:sz w:val="28"/>
          <w:szCs w:val="28"/>
          <w:lang w:val="en-AU" w:eastAsia="en-AU"/>
        </w:rPr>
        <w:t>Masterclasses (limited places available)</w:t>
      </w:r>
    </w:p>
    <w:p w:rsidR="009C5C9D" w:rsidRPr="009C5C9D" w:rsidRDefault="00402848" w:rsidP="00402848">
      <w:pPr>
        <w:autoSpaceDE w:val="0"/>
        <w:autoSpaceDN w:val="0"/>
        <w:adjustRightInd w:val="0"/>
        <w:ind w:left="2160" w:hanging="2160"/>
        <w:rPr>
          <w:rFonts w:ascii="Arial" w:hAnsi="Arial" w:cs="Arial"/>
          <w:b/>
          <w:bCs/>
          <w:sz w:val="28"/>
          <w:szCs w:val="28"/>
          <w:lang w:val="en-AU" w:eastAsia="en-AU"/>
        </w:rPr>
      </w:pPr>
      <w:r>
        <w:rPr>
          <w:rFonts w:ascii="Arial" w:hAnsi="Arial" w:cs="Arial"/>
          <w:b/>
          <w:bCs/>
          <w:sz w:val="28"/>
          <w:szCs w:val="28"/>
          <w:lang w:val="en-AU" w:eastAsia="en-AU"/>
        </w:rPr>
        <w:t>Masterclass</w:t>
      </w:r>
      <w:r w:rsidR="00B7318A">
        <w:rPr>
          <w:rFonts w:ascii="Arial" w:hAnsi="Arial" w:cs="Arial"/>
          <w:b/>
          <w:bCs/>
          <w:sz w:val="28"/>
          <w:szCs w:val="28"/>
          <w:lang w:val="en-AU" w:eastAsia="en-AU"/>
        </w:rPr>
        <w:tab/>
        <w:t xml:space="preserve">Unleashing potential: Lessons in organisational </w:t>
      </w:r>
      <w:r w:rsidR="009C5C9D" w:rsidRPr="009C5C9D">
        <w:rPr>
          <w:rFonts w:ascii="Arial" w:hAnsi="Arial" w:cs="Arial"/>
          <w:b/>
          <w:bCs/>
          <w:sz w:val="28"/>
          <w:szCs w:val="28"/>
          <w:lang w:val="en-AU" w:eastAsia="en-AU"/>
        </w:rPr>
        <w:t>a</w:t>
      </w:r>
      <w:r w:rsidR="00B7318A">
        <w:rPr>
          <w:rFonts w:ascii="Arial" w:hAnsi="Arial" w:cs="Arial"/>
          <w:b/>
          <w:bCs/>
          <w:sz w:val="28"/>
          <w:szCs w:val="28"/>
          <w:lang w:val="en-AU" w:eastAsia="en-AU"/>
        </w:rPr>
        <w:t xml:space="preserve">nd workforce innovation from </w:t>
      </w:r>
      <w:r w:rsidR="009C5C9D" w:rsidRPr="009C5C9D">
        <w:rPr>
          <w:rFonts w:ascii="Arial" w:hAnsi="Arial" w:cs="Arial"/>
          <w:b/>
          <w:bCs/>
          <w:sz w:val="28"/>
          <w:szCs w:val="28"/>
          <w:lang w:val="en-AU" w:eastAsia="en-AU"/>
        </w:rPr>
        <w:t>across the globe</w:t>
      </w:r>
    </w:p>
    <w:p w:rsidR="000D759E" w:rsidRPr="000D759E" w:rsidRDefault="000D759E" w:rsidP="009C5C9D">
      <w:pPr>
        <w:autoSpaceDE w:val="0"/>
        <w:autoSpaceDN w:val="0"/>
        <w:adjustRightInd w:val="0"/>
        <w:rPr>
          <w:rFonts w:ascii="Arial" w:hAnsi="Arial" w:cs="Arial"/>
          <w:sz w:val="28"/>
          <w:szCs w:val="28"/>
          <w:lang w:val="en-AU" w:eastAsia="en-AU"/>
        </w:rPr>
      </w:pPr>
      <w:proofErr w:type="spellStart"/>
      <w:r w:rsidRPr="000D759E">
        <w:rPr>
          <w:rFonts w:ascii="Arial" w:hAnsi="Arial" w:cs="Arial"/>
          <w:sz w:val="28"/>
          <w:szCs w:val="28"/>
          <w:lang w:val="en-AU" w:eastAsia="en-AU"/>
        </w:rPr>
        <w:t>Pim</w:t>
      </w:r>
      <w:proofErr w:type="spellEnd"/>
      <w:r w:rsidRPr="000D759E">
        <w:rPr>
          <w:rFonts w:ascii="Arial" w:hAnsi="Arial" w:cs="Arial"/>
          <w:sz w:val="28"/>
          <w:szCs w:val="28"/>
          <w:lang w:val="en-AU" w:eastAsia="en-AU"/>
        </w:rPr>
        <w:t xml:space="preserve"> de </w:t>
      </w:r>
      <w:proofErr w:type="spellStart"/>
      <w:r w:rsidRPr="000D759E">
        <w:rPr>
          <w:rFonts w:ascii="Arial" w:hAnsi="Arial" w:cs="Arial"/>
          <w:sz w:val="28"/>
          <w:szCs w:val="28"/>
          <w:lang w:val="en-AU" w:eastAsia="en-AU"/>
        </w:rPr>
        <w:t>Morree</w:t>
      </w:r>
      <w:proofErr w:type="spellEnd"/>
      <w:r w:rsidRPr="000D759E">
        <w:rPr>
          <w:rFonts w:ascii="Arial" w:hAnsi="Arial" w:cs="Arial"/>
          <w:sz w:val="28"/>
          <w:szCs w:val="28"/>
          <w:lang w:val="en-AU" w:eastAsia="en-AU"/>
        </w:rPr>
        <w:t xml:space="preserve"> </w:t>
      </w:r>
      <w:proofErr w:type="gramStart"/>
      <w:r w:rsidRPr="000D759E">
        <w:rPr>
          <w:rFonts w:ascii="Arial" w:hAnsi="Arial" w:cs="Arial"/>
          <w:sz w:val="28"/>
          <w:szCs w:val="28"/>
          <w:lang w:val="en-AU" w:eastAsia="en-AU"/>
        </w:rPr>
        <w:t xml:space="preserve">&amp;  </w:t>
      </w:r>
      <w:proofErr w:type="spellStart"/>
      <w:r w:rsidRPr="000D759E">
        <w:rPr>
          <w:rFonts w:ascii="Arial" w:hAnsi="Arial" w:cs="Arial"/>
          <w:sz w:val="28"/>
          <w:szCs w:val="28"/>
          <w:lang w:val="en-AU" w:eastAsia="en-AU"/>
        </w:rPr>
        <w:t>Joost</w:t>
      </w:r>
      <w:proofErr w:type="spellEnd"/>
      <w:proofErr w:type="gramEnd"/>
      <w:r w:rsidRPr="000D759E">
        <w:rPr>
          <w:rFonts w:ascii="Arial" w:hAnsi="Arial" w:cs="Arial"/>
          <w:sz w:val="28"/>
          <w:szCs w:val="28"/>
          <w:lang w:val="en-AU" w:eastAsia="en-AU"/>
        </w:rPr>
        <w:t xml:space="preserve"> </w:t>
      </w:r>
      <w:proofErr w:type="spellStart"/>
      <w:r w:rsidRPr="000D759E">
        <w:rPr>
          <w:rFonts w:ascii="Arial" w:hAnsi="Arial" w:cs="Arial"/>
          <w:sz w:val="28"/>
          <w:szCs w:val="28"/>
          <w:lang w:val="en-AU" w:eastAsia="en-AU"/>
        </w:rPr>
        <w:t>Minnaar</w:t>
      </w:r>
      <w:proofErr w:type="spellEnd"/>
      <w:r w:rsidRPr="000D759E">
        <w:rPr>
          <w:rFonts w:ascii="Arial" w:hAnsi="Arial" w:cs="Arial"/>
          <w:sz w:val="28"/>
          <w:szCs w:val="28"/>
          <w:lang w:val="en-AU" w:eastAsia="en-AU"/>
        </w:rPr>
        <w:t>, Corporate Rebels</w:t>
      </w:r>
    </w:p>
    <w:p w:rsidR="009C5C9D" w:rsidRPr="009C5C9D" w:rsidRDefault="00402848"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t xml:space="preserve">Social </w:t>
      </w:r>
      <w:r w:rsidR="009C5C9D" w:rsidRPr="009C5C9D">
        <w:rPr>
          <w:rFonts w:ascii="Arial" w:hAnsi="Arial" w:cs="Arial"/>
          <w:b/>
          <w:bCs/>
          <w:sz w:val="28"/>
          <w:szCs w:val="28"/>
          <w:lang w:val="en-AU" w:eastAsia="en-AU"/>
        </w:rPr>
        <w:t>Innovation</w:t>
      </w:r>
    </w:p>
    <w:p w:rsidR="009C5C9D" w:rsidRPr="009C5C9D" w:rsidRDefault="009C5C9D" w:rsidP="00402848">
      <w:pPr>
        <w:autoSpaceDE w:val="0"/>
        <w:autoSpaceDN w:val="0"/>
        <w:adjustRightInd w:val="0"/>
        <w:ind w:left="1440" w:firstLine="720"/>
        <w:rPr>
          <w:rFonts w:ascii="Arial" w:hAnsi="Arial" w:cs="Arial"/>
          <w:sz w:val="28"/>
          <w:szCs w:val="28"/>
          <w:lang w:val="en-AU" w:eastAsia="en-AU"/>
        </w:rPr>
      </w:pPr>
      <w:r w:rsidRPr="009C5C9D">
        <w:rPr>
          <w:rFonts w:ascii="Arial" w:hAnsi="Arial" w:cs="Arial"/>
          <w:sz w:val="28"/>
          <w:szCs w:val="28"/>
          <w:lang w:val="en-AU" w:eastAsia="en-AU"/>
        </w:rPr>
        <w:t>Andrew Hamilton,</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Hamilton</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Consulting</w:t>
      </w:r>
    </w:p>
    <w:p w:rsidR="009C5C9D" w:rsidRPr="009C5C9D" w:rsidRDefault="00402848"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r>
      <w:r w:rsidR="007B2168" w:rsidRPr="007B2168">
        <w:rPr>
          <w:rFonts w:ascii="Arial" w:hAnsi="Arial" w:cs="Arial"/>
          <w:b/>
          <w:bCs/>
          <w:sz w:val="28"/>
          <w:szCs w:val="28"/>
          <w:lang w:val="en-AU" w:eastAsia="en-AU"/>
        </w:rPr>
        <w:t>Building Brand Valu</w:t>
      </w:r>
      <w:r w:rsidR="007B2168">
        <w:rPr>
          <w:rFonts w:ascii="Arial" w:hAnsi="Arial" w:cs="Arial"/>
          <w:b/>
          <w:bCs/>
          <w:sz w:val="28"/>
          <w:szCs w:val="28"/>
          <w:lang w:val="en-AU" w:eastAsia="en-AU"/>
        </w:rPr>
        <w:t>e: Your Unique Product Offering</w:t>
      </w:r>
    </w:p>
    <w:p w:rsidR="009C5C9D" w:rsidRPr="009C5C9D" w:rsidRDefault="009C5C9D" w:rsidP="00402848">
      <w:pPr>
        <w:autoSpaceDE w:val="0"/>
        <w:autoSpaceDN w:val="0"/>
        <w:adjustRightInd w:val="0"/>
        <w:ind w:left="1440" w:firstLine="720"/>
        <w:rPr>
          <w:rFonts w:ascii="Arial" w:hAnsi="Arial" w:cs="Arial"/>
          <w:sz w:val="28"/>
          <w:szCs w:val="28"/>
          <w:lang w:val="en-AU" w:eastAsia="en-AU"/>
        </w:rPr>
      </w:pPr>
      <w:r w:rsidRPr="009C5C9D">
        <w:rPr>
          <w:rFonts w:ascii="Arial" w:hAnsi="Arial" w:cs="Arial"/>
          <w:sz w:val="28"/>
          <w:szCs w:val="28"/>
          <w:lang w:val="en-AU" w:eastAsia="en-AU"/>
        </w:rPr>
        <w:t>Linda Hayes,</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Corporate</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Synergies</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Australia Pty Ltd</w:t>
      </w:r>
      <w:r w:rsidR="00402848">
        <w:rPr>
          <w:rFonts w:ascii="Arial" w:hAnsi="Arial" w:cs="Arial"/>
          <w:sz w:val="28"/>
          <w:szCs w:val="28"/>
          <w:lang w:val="en-AU" w:eastAsia="en-AU"/>
        </w:rPr>
        <w:t xml:space="preserve"> </w:t>
      </w:r>
      <w:r w:rsidRPr="009C5C9D">
        <w:rPr>
          <w:rFonts w:ascii="Arial" w:hAnsi="Arial" w:cs="Arial"/>
          <w:sz w:val="28"/>
          <w:szCs w:val="28"/>
          <w:lang w:val="en-AU" w:eastAsia="en-AU"/>
        </w:rPr>
        <w:t>(CSA)</w:t>
      </w:r>
    </w:p>
    <w:p w:rsidR="009C5C9D" w:rsidRPr="009C5C9D" w:rsidRDefault="004A15C7" w:rsidP="009C5C9D">
      <w:pPr>
        <w:autoSpaceDE w:val="0"/>
        <w:autoSpaceDN w:val="0"/>
        <w:adjustRightInd w:val="0"/>
        <w:rPr>
          <w:rFonts w:ascii="Arial" w:hAnsi="Arial" w:cs="Arial"/>
          <w:b/>
          <w:bCs/>
          <w:sz w:val="28"/>
          <w:szCs w:val="28"/>
          <w:lang w:val="en-AU" w:eastAsia="en-AU"/>
        </w:rPr>
      </w:pPr>
      <w:r>
        <w:rPr>
          <w:rFonts w:ascii="Arial" w:hAnsi="Arial" w:cs="Arial"/>
          <w:b/>
          <w:bCs/>
          <w:sz w:val="28"/>
          <w:szCs w:val="28"/>
          <w:lang w:val="en-AU" w:eastAsia="en-AU"/>
        </w:rPr>
        <w:t>Masterclass</w:t>
      </w:r>
      <w:r>
        <w:rPr>
          <w:rFonts w:ascii="Arial" w:hAnsi="Arial" w:cs="Arial"/>
          <w:b/>
          <w:bCs/>
          <w:sz w:val="28"/>
          <w:szCs w:val="28"/>
          <w:lang w:val="en-AU" w:eastAsia="en-AU"/>
        </w:rPr>
        <w:tab/>
        <w:t xml:space="preserve">Putting Customers at </w:t>
      </w:r>
      <w:r w:rsidR="009C5C9D" w:rsidRPr="009C5C9D">
        <w:rPr>
          <w:rFonts w:ascii="Arial" w:hAnsi="Arial" w:cs="Arial"/>
          <w:b/>
          <w:bCs/>
          <w:sz w:val="28"/>
          <w:szCs w:val="28"/>
          <w:lang w:val="en-AU" w:eastAsia="en-AU"/>
        </w:rPr>
        <w:t>the Centre</w:t>
      </w:r>
    </w:p>
    <w:p w:rsidR="009C5C9D" w:rsidRPr="009C5C9D" w:rsidRDefault="009C5C9D" w:rsidP="004A15C7">
      <w:pPr>
        <w:autoSpaceDE w:val="0"/>
        <w:autoSpaceDN w:val="0"/>
        <w:adjustRightInd w:val="0"/>
        <w:spacing w:after="240"/>
        <w:ind w:left="1440" w:firstLine="720"/>
        <w:rPr>
          <w:rFonts w:ascii="Arial" w:hAnsi="Arial" w:cs="Arial"/>
          <w:sz w:val="28"/>
          <w:szCs w:val="28"/>
          <w:lang w:val="en-AU" w:eastAsia="en-AU"/>
        </w:rPr>
      </w:pPr>
      <w:r w:rsidRPr="009C5C9D">
        <w:rPr>
          <w:rFonts w:ascii="Arial" w:hAnsi="Arial" w:cs="Arial"/>
          <w:sz w:val="28"/>
          <w:szCs w:val="28"/>
          <w:lang w:val="en-AU" w:eastAsia="en-AU"/>
        </w:rPr>
        <w:t>Marie-Claire</w:t>
      </w:r>
      <w:r w:rsidR="004A15C7">
        <w:rPr>
          <w:rFonts w:ascii="Arial" w:hAnsi="Arial" w:cs="Arial"/>
          <w:sz w:val="28"/>
          <w:szCs w:val="28"/>
          <w:lang w:val="en-AU" w:eastAsia="en-AU"/>
        </w:rPr>
        <w:t xml:space="preserve"> </w:t>
      </w:r>
      <w:r w:rsidRPr="009C5C9D">
        <w:rPr>
          <w:rFonts w:ascii="Arial" w:hAnsi="Arial" w:cs="Arial"/>
          <w:sz w:val="28"/>
          <w:szCs w:val="28"/>
          <w:lang w:val="en-AU" w:eastAsia="en-AU"/>
        </w:rPr>
        <w:t>Grady, 3rdView</w:t>
      </w:r>
      <w:r w:rsidR="004A15C7">
        <w:rPr>
          <w:rFonts w:ascii="Arial" w:hAnsi="Arial" w:cs="Arial"/>
          <w:sz w:val="28"/>
          <w:szCs w:val="28"/>
          <w:lang w:val="en-AU" w:eastAsia="en-AU"/>
        </w:rPr>
        <w:t xml:space="preserve"> </w:t>
      </w:r>
      <w:r w:rsidRPr="009C5C9D">
        <w:rPr>
          <w:rFonts w:ascii="Arial" w:hAnsi="Arial" w:cs="Arial"/>
          <w:sz w:val="28"/>
          <w:szCs w:val="28"/>
          <w:lang w:val="en-AU" w:eastAsia="en-AU"/>
        </w:rPr>
        <w:t>Consulting</w:t>
      </w:r>
    </w:p>
    <w:p w:rsidR="009C5C9D" w:rsidRPr="009C5C9D" w:rsidRDefault="009C5C9D" w:rsidP="004A15C7">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12.55pm – 1.45pm </w:t>
      </w:r>
      <w:r w:rsidRPr="009C5C9D">
        <w:rPr>
          <w:rFonts w:ascii="Arial" w:hAnsi="Arial" w:cs="Arial"/>
          <w:b/>
          <w:bCs/>
          <w:sz w:val="28"/>
          <w:szCs w:val="28"/>
          <w:lang w:val="en-AU" w:eastAsia="en-AU"/>
        </w:rPr>
        <w:t>Lunch</w:t>
      </w:r>
    </w:p>
    <w:p w:rsidR="009C5C9D" w:rsidRPr="009C5C9D" w:rsidRDefault="009C5C9D" w:rsidP="009C5C9D">
      <w:pPr>
        <w:autoSpaceDE w:val="0"/>
        <w:autoSpaceDN w:val="0"/>
        <w:adjustRightInd w:val="0"/>
        <w:rPr>
          <w:rFonts w:ascii="Arial" w:hAnsi="Arial" w:cs="Arial"/>
          <w:b/>
          <w:bCs/>
          <w:sz w:val="28"/>
          <w:szCs w:val="28"/>
          <w:lang w:val="en-AU" w:eastAsia="en-AU"/>
        </w:rPr>
      </w:pPr>
      <w:r w:rsidRPr="009C5C9D">
        <w:rPr>
          <w:rFonts w:ascii="Arial" w:hAnsi="Arial" w:cs="Arial"/>
          <w:sz w:val="28"/>
          <w:szCs w:val="28"/>
          <w:lang w:val="en-AU" w:eastAsia="en-AU"/>
        </w:rPr>
        <w:t xml:space="preserve">1.45pm – 3.00pm </w:t>
      </w:r>
      <w:r w:rsidRPr="009C5C9D">
        <w:rPr>
          <w:rFonts w:ascii="Arial" w:hAnsi="Arial" w:cs="Arial"/>
          <w:b/>
          <w:bCs/>
          <w:sz w:val="28"/>
          <w:szCs w:val="28"/>
          <w:lang w:val="en-AU" w:eastAsia="en-AU"/>
        </w:rPr>
        <w:t>Keynote: How to make work more fun!</w:t>
      </w:r>
    </w:p>
    <w:p w:rsidR="000D759E" w:rsidRPr="000D759E" w:rsidRDefault="000D759E" w:rsidP="004A15C7">
      <w:pPr>
        <w:autoSpaceDE w:val="0"/>
        <w:autoSpaceDN w:val="0"/>
        <w:adjustRightInd w:val="0"/>
        <w:spacing w:after="240"/>
        <w:rPr>
          <w:rFonts w:ascii="Arial" w:hAnsi="Arial" w:cs="Arial"/>
          <w:sz w:val="28"/>
          <w:szCs w:val="28"/>
          <w:lang w:val="en-AU" w:eastAsia="en-AU"/>
        </w:rPr>
      </w:pPr>
      <w:proofErr w:type="spellStart"/>
      <w:r w:rsidRPr="000D759E">
        <w:rPr>
          <w:rFonts w:ascii="Arial" w:hAnsi="Arial" w:cs="Arial"/>
          <w:sz w:val="28"/>
          <w:szCs w:val="28"/>
          <w:lang w:val="en-AU" w:eastAsia="en-AU"/>
        </w:rPr>
        <w:t>Pim</w:t>
      </w:r>
      <w:proofErr w:type="spellEnd"/>
      <w:r w:rsidRPr="000D759E">
        <w:rPr>
          <w:rFonts w:ascii="Arial" w:hAnsi="Arial" w:cs="Arial"/>
          <w:sz w:val="28"/>
          <w:szCs w:val="28"/>
          <w:lang w:val="en-AU" w:eastAsia="en-AU"/>
        </w:rPr>
        <w:t xml:space="preserve"> de </w:t>
      </w:r>
      <w:proofErr w:type="spellStart"/>
      <w:r w:rsidRPr="000D759E">
        <w:rPr>
          <w:rFonts w:ascii="Arial" w:hAnsi="Arial" w:cs="Arial"/>
          <w:sz w:val="28"/>
          <w:szCs w:val="28"/>
          <w:lang w:val="en-AU" w:eastAsia="en-AU"/>
        </w:rPr>
        <w:t>Morree</w:t>
      </w:r>
      <w:proofErr w:type="spellEnd"/>
      <w:r w:rsidRPr="000D759E">
        <w:rPr>
          <w:rFonts w:ascii="Arial" w:hAnsi="Arial" w:cs="Arial"/>
          <w:sz w:val="28"/>
          <w:szCs w:val="28"/>
          <w:lang w:val="en-AU" w:eastAsia="en-AU"/>
        </w:rPr>
        <w:t xml:space="preserve"> </w:t>
      </w:r>
      <w:proofErr w:type="gramStart"/>
      <w:r w:rsidRPr="000D759E">
        <w:rPr>
          <w:rFonts w:ascii="Arial" w:hAnsi="Arial" w:cs="Arial"/>
          <w:sz w:val="28"/>
          <w:szCs w:val="28"/>
          <w:lang w:val="en-AU" w:eastAsia="en-AU"/>
        </w:rPr>
        <w:t xml:space="preserve">&amp;  </w:t>
      </w:r>
      <w:proofErr w:type="spellStart"/>
      <w:r w:rsidRPr="000D759E">
        <w:rPr>
          <w:rFonts w:ascii="Arial" w:hAnsi="Arial" w:cs="Arial"/>
          <w:sz w:val="28"/>
          <w:szCs w:val="28"/>
          <w:lang w:val="en-AU" w:eastAsia="en-AU"/>
        </w:rPr>
        <w:t>Joost</w:t>
      </w:r>
      <w:proofErr w:type="spellEnd"/>
      <w:proofErr w:type="gramEnd"/>
      <w:r w:rsidRPr="000D759E">
        <w:rPr>
          <w:rFonts w:ascii="Arial" w:hAnsi="Arial" w:cs="Arial"/>
          <w:sz w:val="28"/>
          <w:szCs w:val="28"/>
          <w:lang w:val="en-AU" w:eastAsia="en-AU"/>
        </w:rPr>
        <w:t xml:space="preserve"> </w:t>
      </w:r>
      <w:proofErr w:type="spellStart"/>
      <w:r w:rsidRPr="000D759E">
        <w:rPr>
          <w:rFonts w:ascii="Arial" w:hAnsi="Arial" w:cs="Arial"/>
          <w:sz w:val="28"/>
          <w:szCs w:val="28"/>
          <w:lang w:val="en-AU" w:eastAsia="en-AU"/>
        </w:rPr>
        <w:t>Minnaar</w:t>
      </w:r>
      <w:proofErr w:type="spellEnd"/>
      <w:r w:rsidRPr="000D759E">
        <w:rPr>
          <w:rFonts w:ascii="Arial" w:hAnsi="Arial" w:cs="Arial"/>
          <w:sz w:val="28"/>
          <w:szCs w:val="28"/>
          <w:lang w:val="en-AU" w:eastAsia="en-AU"/>
        </w:rPr>
        <w:t>, Corporate Rebels</w:t>
      </w:r>
    </w:p>
    <w:p w:rsidR="009C5C9D" w:rsidRDefault="009C5C9D" w:rsidP="004A15C7">
      <w:pPr>
        <w:autoSpaceDE w:val="0"/>
        <w:autoSpaceDN w:val="0"/>
        <w:adjustRightInd w:val="0"/>
        <w:spacing w:after="240"/>
        <w:rPr>
          <w:rFonts w:ascii="Arial" w:hAnsi="Arial" w:cs="Arial"/>
          <w:b/>
          <w:bCs/>
          <w:sz w:val="28"/>
          <w:szCs w:val="28"/>
          <w:lang w:val="en-AU" w:eastAsia="en-AU"/>
        </w:rPr>
      </w:pPr>
      <w:r w:rsidRPr="009C5C9D">
        <w:rPr>
          <w:rFonts w:ascii="Arial" w:hAnsi="Arial" w:cs="Arial"/>
          <w:sz w:val="28"/>
          <w:szCs w:val="28"/>
          <w:lang w:val="en-AU" w:eastAsia="en-AU"/>
        </w:rPr>
        <w:t xml:space="preserve">3.00pm </w:t>
      </w:r>
      <w:r w:rsidRPr="009C5C9D">
        <w:rPr>
          <w:rFonts w:ascii="Arial" w:hAnsi="Arial" w:cs="Arial"/>
          <w:b/>
          <w:bCs/>
          <w:sz w:val="28"/>
          <w:szCs w:val="28"/>
          <w:lang w:val="en-AU" w:eastAsia="en-AU"/>
        </w:rPr>
        <w:t>Conference concludes</w:t>
      </w: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A15C7">
      <w:pPr>
        <w:autoSpaceDE w:val="0"/>
        <w:autoSpaceDN w:val="0"/>
        <w:adjustRightInd w:val="0"/>
        <w:spacing w:after="240"/>
        <w:rPr>
          <w:rFonts w:ascii="Arial" w:hAnsi="Arial" w:cs="Arial"/>
          <w:b/>
          <w:bCs/>
          <w:sz w:val="28"/>
          <w:szCs w:val="28"/>
          <w:lang w:val="en-AU" w:eastAsia="en-AU"/>
        </w:rPr>
      </w:pPr>
    </w:p>
    <w:p w:rsidR="004612FC" w:rsidRDefault="004612FC" w:rsidP="004612FC">
      <w:pPr>
        <w:rPr>
          <w:rFonts w:ascii="Arial" w:hAnsi="Arial" w:cs="Arial"/>
          <w:b/>
          <w:sz w:val="28"/>
        </w:rPr>
      </w:pPr>
      <w:r w:rsidRPr="004612FC">
        <w:rPr>
          <w:rFonts w:ascii="Arial" w:hAnsi="Arial" w:cs="Arial"/>
          <w:b/>
          <w:sz w:val="28"/>
        </w:rPr>
        <w:t>Concurrent sessions</w:t>
      </w:r>
    </w:p>
    <w:p w:rsidR="004612FC" w:rsidRPr="004612FC" w:rsidRDefault="004612FC" w:rsidP="004612FC">
      <w:pPr>
        <w:rPr>
          <w:rFonts w:ascii="Arial" w:hAnsi="Arial" w:cs="Arial"/>
          <w:b/>
          <w:sz w:val="28"/>
        </w:rPr>
      </w:pPr>
    </w:p>
    <w:p w:rsidR="004612FC" w:rsidRPr="004612FC" w:rsidRDefault="004612FC" w:rsidP="004612FC">
      <w:pPr>
        <w:rPr>
          <w:rFonts w:ascii="Arial" w:hAnsi="Arial" w:cs="Arial"/>
          <w:b/>
          <w:color w:val="232323"/>
          <w:sz w:val="28"/>
        </w:rPr>
      </w:pPr>
      <w:r w:rsidRPr="004612FC">
        <w:rPr>
          <w:rFonts w:ascii="Arial" w:hAnsi="Arial" w:cs="Arial"/>
          <w:b/>
          <w:sz w:val="28"/>
        </w:rPr>
        <w:t>Foresight for the NDIS</w:t>
      </w:r>
    </w:p>
    <w:p w:rsidR="004612FC" w:rsidRPr="004612FC" w:rsidRDefault="004612FC" w:rsidP="004612FC">
      <w:pPr>
        <w:rPr>
          <w:rFonts w:ascii="Arial" w:hAnsi="Arial" w:cs="Arial"/>
          <w:sz w:val="28"/>
        </w:rPr>
      </w:pPr>
      <w:r w:rsidRPr="004612FC">
        <w:rPr>
          <w:rFonts w:ascii="Arial" w:hAnsi="Arial" w:cs="Arial"/>
          <w:sz w:val="28"/>
        </w:rPr>
        <w:t>Colin Russo will highlight local and global disruptive trends impacting on our businesses and communities - including the NDIS; share how he utilizes internationally accredited strategic foresight tools and methods; and present best practice options on how to co-create our preferred futures including a precise of comments from workshops about NDIS transition visions.</w:t>
      </w:r>
    </w:p>
    <w:p w:rsidR="004612FC" w:rsidRPr="004612FC" w:rsidRDefault="004612FC" w:rsidP="004612FC">
      <w:pPr>
        <w:rPr>
          <w:rFonts w:ascii="Arial" w:hAnsi="Arial" w:cs="Arial"/>
          <w:sz w:val="28"/>
        </w:rPr>
      </w:pPr>
      <w:r w:rsidRPr="004612FC">
        <w:rPr>
          <w:rFonts w:ascii="Arial" w:hAnsi="Arial" w:cs="Arial"/>
          <w:sz w:val="28"/>
        </w:rPr>
        <w:t xml:space="preserve">What new strategies can disability service </w:t>
      </w:r>
      <w:proofErr w:type="spellStart"/>
      <w:r w:rsidRPr="004612FC">
        <w:rPr>
          <w:rFonts w:ascii="Arial" w:hAnsi="Arial" w:cs="Arial"/>
          <w:sz w:val="28"/>
        </w:rPr>
        <w:t>organisations</w:t>
      </w:r>
      <w:proofErr w:type="spellEnd"/>
      <w:r w:rsidRPr="004612FC">
        <w:rPr>
          <w:rFonts w:ascii="Arial" w:hAnsi="Arial" w:cs="Arial"/>
          <w:sz w:val="28"/>
        </w:rPr>
        <w:t xml:space="preserve"> develop to be truly visible to clients and communities? How can they develop a more sustainable future? What strategies will the disability sector use to ride coming tsunamis of technological, social and environmental change (</w:t>
      </w:r>
      <w:proofErr w:type="spellStart"/>
      <w:r w:rsidRPr="004612FC">
        <w:rPr>
          <w:rFonts w:ascii="Arial" w:hAnsi="Arial" w:cs="Arial"/>
          <w:sz w:val="28"/>
        </w:rPr>
        <w:t>automisation</w:t>
      </w:r>
      <w:proofErr w:type="spellEnd"/>
      <w:r w:rsidRPr="004612FC">
        <w:rPr>
          <w:rFonts w:ascii="Arial" w:hAnsi="Arial" w:cs="Arial"/>
          <w:sz w:val="28"/>
        </w:rPr>
        <w:t xml:space="preserve"> futures, robots and AI, 3D printers, electric vehicles and virtual reality, etc.)?</w:t>
      </w:r>
    </w:p>
    <w:p w:rsidR="004612FC" w:rsidRPr="004612FC" w:rsidRDefault="004612FC" w:rsidP="004612FC">
      <w:pPr>
        <w:rPr>
          <w:rFonts w:ascii="Arial" w:hAnsi="Arial" w:cs="Arial"/>
          <w:sz w:val="28"/>
        </w:rPr>
      </w:pPr>
      <w:r w:rsidRPr="004612FC">
        <w:rPr>
          <w:rFonts w:ascii="Arial" w:hAnsi="Arial" w:cs="Arial"/>
          <w:sz w:val="28"/>
        </w:rPr>
        <w:t xml:space="preserve">There are 50 Reasons Strategic Foresight Sessions May Help You </w:t>
      </w:r>
      <w:proofErr w:type="gramStart"/>
      <w:r w:rsidRPr="004612FC">
        <w:rPr>
          <w:rFonts w:ascii="Arial" w:hAnsi="Arial" w:cs="Arial"/>
          <w:sz w:val="28"/>
        </w:rPr>
        <w:t>To</w:t>
      </w:r>
      <w:proofErr w:type="gramEnd"/>
      <w:r w:rsidRPr="004612FC">
        <w:rPr>
          <w:rFonts w:ascii="Arial" w:hAnsi="Arial" w:cs="Arial"/>
          <w:sz w:val="28"/>
        </w:rPr>
        <w:t xml:space="preserve"> Co-create New Disability Futures </w:t>
      </w:r>
      <w:hyperlink r:id="rId12" w:history="1">
        <w:r w:rsidRPr="004612FC">
          <w:rPr>
            <w:rFonts w:ascii="Arial" w:hAnsi="Arial" w:cs="Arial"/>
            <w:sz w:val="28"/>
            <w:u w:val="single"/>
          </w:rPr>
          <w:t>click here</w:t>
        </w:r>
      </w:hyperlink>
      <w:r w:rsidRPr="004612FC">
        <w:rPr>
          <w:rFonts w:ascii="Arial" w:hAnsi="Arial" w:cs="Arial"/>
          <w:sz w:val="28"/>
        </w:rPr>
        <w:t xml:space="preserve"> and alternative and preferred futures for your </w:t>
      </w:r>
      <w:proofErr w:type="spellStart"/>
      <w:r w:rsidRPr="004612FC">
        <w:rPr>
          <w:rFonts w:ascii="Arial" w:hAnsi="Arial" w:cs="Arial"/>
          <w:sz w:val="28"/>
        </w:rPr>
        <w:t>organisation</w:t>
      </w:r>
      <w:proofErr w:type="spellEnd"/>
      <w:r w:rsidRPr="004612FC">
        <w:rPr>
          <w:rFonts w:ascii="Arial" w:hAnsi="Arial" w:cs="Arial"/>
          <w:sz w:val="28"/>
        </w:rPr>
        <w:t>.</w:t>
      </w:r>
    </w:p>
    <w:p w:rsidR="004612FC" w:rsidRPr="004612FC" w:rsidRDefault="004612FC" w:rsidP="004612FC">
      <w:pPr>
        <w:rPr>
          <w:rFonts w:ascii="Arial" w:hAnsi="Arial" w:cs="Arial"/>
          <w:sz w:val="28"/>
        </w:rPr>
      </w:pPr>
      <w:r w:rsidRPr="004612FC">
        <w:rPr>
          <w:rFonts w:ascii="Arial" w:hAnsi="Arial" w:cs="Arial"/>
          <w:sz w:val="28"/>
        </w:rPr>
        <w:t>In this 45 minute session participants will:</w:t>
      </w:r>
    </w:p>
    <w:p w:rsidR="004612FC" w:rsidRPr="004612FC" w:rsidRDefault="004612FC" w:rsidP="004612FC">
      <w:pPr>
        <w:numPr>
          <w:ilvl w:val="0"/>
          <w:numId w:val="8"/>
        </w:numPr>
        <w:rPr>
          <w:rFonts w:ascii="Arial" w:hAnsi="Arial" w:cs="Arial"/>
          <w:sz w:val="28"/>
        </w:rPr>
      </w:pPr>
      <w:r w:rsidRPr="004612FC">
        <w:rPr>
          <w:rFonts w:ascii="Arial" w:hAnsi="Arial" w:cs="Arial"/>
          <w:sz w:val="28"/>
        </w:rPr>
        <w:t xml:space="preserve">Learn how the presenter </w:t>
      </w:r>
      <w:proofErr w:type="spellStart"/>
      <w:r w:rsidRPr="004612FC">
        <w:rPr>
          <w:rFonts w:ascii="Arial" w:hAnsi="Arial" w:cs="Arial"/>
          <w:sz w:val="28"/>
        </w:rPr>
        <w:t>utilises</w:t>
      </w:r>
      <w:proofErr w:type="spellEnd"/>
      <w:r w:rsidRPr="004612FC">
        <w:rPr>
          <w:rFonts w:ascii="Arial" w:hAnsi="Arial" w:cs="Arial"/>
          <w:sz w:val="28"/>
        </w:rPr>
        <w:t xml:space="preserve"> tools and methods of strategic foresight;</w:t>
      </w:r>
    </w:p>
    <w:p w:rsidR="004612FC" w:rsidRPr="004612FC" w:rsidRDefault="004612FC" w:rsidP="004612FC">
      <w:pPr>
        <w:numPr>
          <w:ilvl w:val="0"/>
          <w:numId w:val="8"/>
        </w:numPr>
        <w:rPr>
          <w:rFonts w:ascii="Arial" w:hAnsi="Arial" w:cs="Arial"/>
          <w:sz w:val="28"/>
        </w:rPr>
      </w:pPr>
      <w:r w:rsidRPr="004612FC">
        <w:rPr>
          <w:rFonts w:ascii="Arial" w:hAnsi="Arial" w:cs="Arial"/>
          <w:sz w:val="28"/>
        </w:rPr>
        <w:t>Consider how major waves of change are influencing the landscape in which disability services providers will be operating;</w:t>
      </w:r>
    </w:p>
    <w:p w:rsidR="004612FC" w:rsidRPr="004612FC" w:rsidRDefault="004612FC" w:rsidP="004612FC">
      <w:pPr>
        <w:numPr>
          <w:ilvl w:val="0"/>
          <w:numId w:val="8"/>
        </w:numPr>
        <w:rPr>
          <w:rFonts w:ascii="Arial" w:hAnsi="Arial" w:cs="Arial"/>
          <w:sz w:val="28"/>
        </w:rPr>
      </w:pPr>
      <w:r w:rsidRPr="004612FC">
        <w:rPr>
          <w:rFonts w:ascii="Arial" w:hAnsi="Arial" w:cs="Arial"/>
          <w:sz w:val="28"/>
        </w:rPr>
        <w:t>Understand how key major disruptors will impact upon service provision into the future;</w:t>
      </w:r>
    </w:p>
    <w:p w:rsidR="004612FC" w:rsidRPr="004612FC" w:rsidRDefault="004612FC" w:rsidP="004612FC">
      <w:pPr>
        <w:numPr>
          <w:ilvl w:val="0"/>
          <w:numId w:val="8"/>
        </w:numPr>
        <w:rPr>
          <w:rFonts w:ascii="Arial" w:hAnsi="Arial" w:cs="Arial"/>
          <w:sz w:val="28"/>
        </w:rPr>
      </w:pPr>
      <w:r w:rsidRPr="004612FC">
        <w:rPr>
          <w:rFonts w:ascii="Arial" w:hAnsi="Arial" w:cs="Arial"/>
          <w:sz w:val="28"/>
        </w:rPr>
        <w:t xml:space="preserve">Understand how foresighted </w:t>
      </w:r>
      <w:proofErr w:type="spellStart"/>
      <w:r w:rsidRPr="004612FC">
        <w:rPr>
          <w:rFonts w:ascii="Arial" w:hAnsi="Arial" w:cs="Arial"/>
          <w:sz w:val="28"/>
        </w:rPr>
        <w:t>organisations</w:t>
      </w:r>
      <w:proofErr w:type="spellEnd"/>
      <w:r w:rsidRPr="004612FC">
        <w:rPr>
          <w:rFonts w:ascii="Arial" w:hAnsi="Arial" w:cs="Arial"/>
          <w:sz w:val="28"/>
        </w:rPr>
        <w:t xml:space="preserve"> are developing new directions for their </w:t>
      </w:r>
      <w:proofErr w:type="spellStart"/>
      <w:r w:rsidRPr="004612FC">
        <w:rPr>
          <w:rFonts w:ascii="Arial" w:hAnsi="Arial" w:cs="Arial"/>
          <w:sz w:val="28"/>
        </w:rPr>
        <w:t>organisations</w:t>
      </w:r>
      <w:proofErr w:type="spellEnd"/>
      <w:r w:rsidRPr="004612FC">
        <w:rPr>
          <w:rFonts w:ascii="Arial" w:hAnsi="Arial" w:cs="Arial"/>
          <w:sz w:val="28"/>
        </w:rPr>
        <w:t>;</w:t>
      </w:r>
    </w:p>
    <w:p w:rsidR="004612FC" w:rsidRPr="004612FC" w:rsidRDefault="004612FC" w:rsidP="004612FC">
      <w:pPr>
        <w:ind w:left="360"/>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t xml:space="preserve">Attend the session to see how your </w:t>
      </w:r>
      <w:proofErr w:type="spellStart"/>
      <w:r w:rsidRPr="004612FC">
        <w:rPr>
          <w:rFonts w:ascii="Arial" w:hAnsi="Arial" w:cs="Arial"/>
          <w:sz w:val="28"/>
        </w:rPr>
        <w:t>organisation</w:t>
      </w:r>
      <w:proofErr w:type="spellEnd"/>
      <w:r w:rsidRPr="004612FC">
        <w:rPr>
          <w:rFonts w:ascii="Arial" w:hAnsi="Arial" w:cs="Arial"/>
          <w:sz w:val="28"/>
        </w:rPr>
        <w:t xml:space="preserve"> can adapt, innovate and create for NDIS and new disability futures.</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t>Who should attend this workshop?</w:t>
      </w:r>
      <w:r w:rsidRPr="004612FC">
        <w:rPr>
          <w:rFonts w:ascii="Arial" w:hAnsi="Arial" w:cs="Arial"/>
          <w:sz w:val="28"/>
        </w:rPr>
        <w:br/>
        <w:t xml:space="preserve">CEOs, CFOs, other executives and senior managers of disability and community </w:t>
      </w:r>
      <w:proofErr w:type="spellStart"/>
      <w:r w:rsidRPr="004612FC">
        <w:rPr>
          <w:rFonts w:ascii="Arial" w:hAnsi="Arial" w:cs="Arial"/>
          <w:sz w:val="28"/>
        </w:rPr>
        <w:t>organisations</w:t>
      </w:r>
      <w:proofErr w:type="spellEnd"/>
      <w:r w:rsidRPr="004612FC">
        <w:rPr>
          <w:rFonts w:ascii="Arial" w:hAnsi="Arial" w:cs="Arial"/>
          <w:sz w:val="28"/>
        </w:rPr>
        <w:t xml:space="preserve"> whose current services are transitioning or will be transitioned to the NDIS.</w:t>
      </w:r>
    </w:p>
    <w:p w:rsidR="004612FC" w:rsidRPr="004612FC" w:rsidRDefault="004612FC" w:rsidP="004612FC">
      <w:pPr>
        <w:rPr>
          <w:rFonts w:ascii="Arial" w:hAnsi="Arial" w:cs="Arial"/>
          <w:color w:val="232323"/>
          <w:sz w:val="28"/>
        </w:rPr>
      </w:pPr>
    </w:p>
    <w:p w:rsidR="004612FC" w:rsidRPr="004612FC" w:rsidRDefault="004612FC" w:rsidP="004612FC">
      <w:pPr>
        <w:rPr>
          <w:rFonts w:ascii="Arial" w:hAnsi="Arial" w:cs="Arial"/>
          <w:b/>
          <w:bCs/>
          <w:sz w:val="28"/>
        </w:rPr>
      </w:pPr>
      <w:r w:rsidRPr="004612FC">
        <w:rPr>
          <w:rFonts w:ascii="Arial" w:hAnsi="Arial" w:cs="Arial"/>
          <w:b/>
          <w:bCs/>
          <w:sz w:val="28"/>
        </w:rPr>
        <w:t>Social Innovation (in the NDIS marketplace)</w:t>
      </w:r>
    </w:p>
    <w:p w:rsidR="004612FC" w:rsidRDefault="004612FC" w:rsidP="004612FC">
      <w:pPr>
        <w:rPr>
          <w:rFonts w:ascii="Arial" w:hAnsi="Arial" w:cs="Arial"/>
          <w:color w:val="000000"/>
          <w:sz w:val="28"/>
          <w:lang w:eastAsia="en-AU"/>
        </w:rPr>
      </w:pPr>
      <w:r w:rsidRPr="004612FC">
        <w:rPr>
          <w:rFonts w:ascii="Arial" w:hAnsi="Arial" w:cs="Arial"/>
          <w:color w:val="000000"/>
          <w:sz w:val="28"/>
          <w:lang w:eastAsia="en-AU"/>
        </w:rPr>
        <w:t xml:space="preserve">The Masterclass will focus on developing your </w:t>
      </w:r>
      <w:proofErr w:type="spellStart"/>
      <w:r w:rsidRPr="004612FC">
        <w:rPr>
          <w:rFonts w:ascii="Arial" w:hAnsi="Arial" w:cs="Arial"/>
          <w:color w:val="000000"/>
          <w:sz w:val="28"/>
          <w:lang w:eastAsia="en-AU"/>
        </w:rPr>
        <w:t>organisation’s</w:t>
      </w:r>
      <w:proofErr w:type="spellEnd"/>
      <w:r w:rsidRPr="004612FC">
        <w:rPr>
          <w:rFonts w:ascii="Arial" w:hAnsi="Arial" w:cs="Arial"/>
          <w:color w:val="000000"/>
          <w:sz w:val="28"/>
          <w:lang w:eastAsia="en-AU"/>
        </w:rPr>
        <w:t xml:space="preserve"> </w:t>
      </w:r>
      <w:r w:rsidRPr="004612FC">
        <w:rPr>
          <w:rFonts w:ascii="Arial" w:hAnsi="Arial" w:cs="Arial"/>
          <w:sz w:val="28"/>
          <w:lang w:eastAsia="en-AU"/>
        </w:rPr>
        <w:t xml:space="preserve">understanding of key themes in social innovation, and develop your </w:t>
      </w:r>
      <w:r w:rsidRPr="004612FC">
        <w:rPr>
          <w:rFonts w:ascii="Arial" w:hAnsi="Arial" w:cs="Arial"/>
          <w:color w:val="000000"/>
          <w:sz w:val="28"/>
          <w:lang w:eastAsia="en-AU"/>
        </w:rPr>
        <w:t xml:space="preserve">business capability to deliver positive social impact as the sector transitions to an increasingly competitive market with the implementation of the NDIS in your region. </w:t>
      </w:r>
    </w:p>
    <w:p w:rsidR="004612FC" w:rsidRPr="004612FC" w:rsidRDefault="004612FC" w:rsidP="004612FC">
      <w:pPr>
        <w:rPr>
          <w:rFonts w:ascii="Arial" w:hAnsi="Arial" w:cs="Arial"/>
          <w:sz w:val="28"/>
          <w:lang w:eastAsia="en-AU"/>
        </w:rPr>
      </w:pPr>
    </w:p>
    <w:p w:rsidR="004612FC" w:rsidRDefault="004612FC" w:rsidP="004612FC">
      <w:pPr>
        <w:rPr>
          <w:rFonts w:ascii="Arial" w:hAnsi="Arial" w:cs="Arial"/>
          <w:sz w:val="28"/>
        </w:rPr>
      </w:pPr>
      <w:r w:rsidRPr="004612FC">
        <w:rPr>
          <w:rFonts w:ascii="Arial" w:hAnsi="Arial" w:cs="Arial"/>
          <w:color w:val="000000"/>
          <w:sz w:val="28"/>
          <w:lang w:eastAsia="en-AU"/>
        </w:rPr>
        <w:t>The workshop will explore how to develop competitive</w:t>
      </w:r>
      <w:r w:rsidRPr="004612FC">
        <w:rPr>
          <w:rFonts w:ascii="Arial" w:hAnsi="Arial" w:cs="Arial"/>
          <w:sz w:val="28"/>
        </w:rPr>
        <w:t>, effective, efficient and sustainable business models to provide services and supports attractive to existing and new customers and able to support people to achieve their goals and aspirations.</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sz w:val="28"/>
        </w:rPr>
      </w:pPr>
      <w:r w:rsidRPr="004612FC">
        <w:rPr>
          <w:rFonts w:ascii="Arial" w:hAnsi="Arial" w:cs="Arial"/>
          <w:sz w:val="28"/>
        </w:rPr>
        <w:lastRenderedPageBreak/>
        <w:t>In this workshop you will develop your understanding and capability to engage in social innovation. Social innovation methodology is highly collaborative in nature and seeks to solve local problems by involving local people; connects partners from public, private and NFP sectors with different expertise; and can stimulate novel and innovative solutions to complex social problems.   </w:t>
      </w:r>
    </w:p>
    <w:p w:rsidR="004612FC" w:rsidRPr="004612FC" w:rsidRDefault="004612FC" w:rsidP="004612FC">
      <w:pPr>
        <w:rPr>
          <w:rFonts w:ascii="Arial" w:hAnsi="Arial" w:cs="Arial"/>
          <w:color w:val="000000"/>
          <w:sz w:val="28"/>
          <w:lang w:eastAsia="en-AU"/>
        </w:rPr>
      </w:pPr>
      <w:r w:rsidRPr="004612FC">
        <w:rPr>
          <w:rFonts w:ascii="Arial" w:hAnsi="Arial" w:cs="Arial"/>
          <w:color w:val="000000"/>
          <w:sz w:val="28"/>
          <w:lang w:eastAsia="en-AU"/>
        </w:rPr>
        <w:t>This workshop will cover the following areas:</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Shared Value</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Partnering for Innovation</w:t>
      </w:r>
    </w:p>
    <w:p w:rsidR="004612FC" w:rsidRP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sz w:val="28"/>
          <w:lang w:eastAsia="en-AU"/>
        </w:rPr>
        <w:t>Innovation for Competitive Advantage</w:t>
      </w:r>
    </w:p>
    <w:p w:rsidR="004612FC" w:rsidRDefault="004612FC" w:rsidP="004612FC">
      <w:pPr>
        <w:numPr>
          <w:ilvl w:val="0"/>
          <w:numId w:val="9"/>
        </w:numPr>
        <w:spacing w:after="160" w:line="252" w:lineRule="auto"/>
        <w:rPr>
          <w:rFonts w:ascii="Arial" w:hAnsi="Arial" w:cs="Arial"/>
          <w:color w:val="000000"/>
          <w:sz w:val="28"/>
          <w:lang w:eastAsia="en-AU"/>
        </w:rPr>
      </w:pPr>
      <w:r w:rsidRPr="004612FC">
        <w:rPr>
          <w:rFonts w:ascii="Arial" w:hAnsi="Arial" w:cs="Arial"/>
          <w:color w:val="000000"/>
          <w:sz w:val="28"/>
          <w:lang w:eastAsia="en-AU"/>
        </w:rPr>
        <w:t>Social Enterprise</w:t>
      </w:r>
    </w:p>
    <w:p w:rsidR="004612FC" w:rsidRPr="004612FC" w:rsidRDefault="004612FC" w:rsidP="004612FC">
      <w:pPr>
        <w:spacing w:after="160" w:line="252" w:lineRule="auto"/>
        <w:ind w:left="720"/>
        <w:rPr>
          <w:rFonts w:ascii="Arial" w:hAnsi="Arial" w:cs="Arial"/>
          <w:color w:val="000000"/>
          <w:sz w:val="28"/>
          <w:lang w:eastAsia="en-AU"/>
        </w:rPr>
      </w:pPr>
    </w:p>
    <w:p w:rsidR="004612FC" w:rsidRDefault="004612FC" w:rsidP="004612FC">
      <w:pPr>
        <w:rPr>
          <w:rFonts w:ascii="Arial" w:hAnsi="Arial" w:cs="Arial"/>
          <w:color w:val="000000"/>
          <w:sz w:val="28"/>
          <w:lang w:eastAsia="en-AU"/>
        </w:rPr>
      </w:pPr>
      <w:r w:rsidRPr="004612FC">
        <w:rPr>
          <w:rFonts w:ascii="Arial" w:hAnsi="Arial" w:cs="Arial"/>
          <w:bCs/>
          <w:color w:val="000000"/>
          <w:sz w:val="28"/>
          <w:lang w:eastAsia="en-AU"/>
        </w:rPr>
        <w:t>Who should attend this workshop?</w:t>
      </w:r>
      <w:r w:rsidRPr="004612FC">
        <w:rPr>
          <w:rFonts w:ascii="Arial" w:hAnsi="Arial" w:cs="Arial"/>
          <w:bCs/>
          <w:color w:val="000000"/>
          <w:sz w:val="28"/>
          <w:lang w:eastAsia="en-AU"/>
        </w:rPr>
        <w:br/>
      </w:r>
      <w:r w:rsidRPr="004612FC">
        <w:rPr>
          <w:rFonts w:ascii="Arial" w:hAnsi="Arial" w:cs="Arial"/>
          <w:color w:val="000000"/>
          <w:sz w:val="28"/>
          <w:lang w:eastAsia="en-AU"/>
        </w:rPr>
        <w:t xml:space="preserve">CEOs, CFOs, other executives, or senior managers of disability and community </w:t>
      </w:r>
      <w:proofErr w:type="spellStart"/>
      <w:r w:rsidRPr="004612FC">
        <w:rPr>
          <w:rFonts w:ascii="Arial" w:hAnsi="Arial" w:cs="Arial"/>
          <w:color w:val="000000"/>
          <w:sz w:val="28"/>
          <w:lang w:eastAsia="en-AU"/>
        </w:rPr>
        <w:t>organisations</w:t>
      </w:r>
      <w:proofErr w:type="spellEnd"/>
      <w:r w:rsidRPr="004612FC">
        <w:rPr>
          <w:rFonts w:ascii="Arial" w:hAnsi="Arial" w:cs="Arial"/>
          <w:color w:val="000000"/>
          <w:sz w:val="28"/>
          <w:lang w:eastAsia="en-AU"/>
        </w:rPr>
        <w:t xml:space="preserve"> whose current services are transitioning or will be transitioned to the NDIS. Attendees will be encouraged to actively participate in discussions throughout this workshop</w:t>
      </w:r>
    </w:p>
    <w:p w:rsidR="004612FC" w:rsidRPr="004612FC" w:rsidRDefault="004612FC" w:rsidP="004612FC">
      <w:pPr>
        <w:rPr>
          <w:rFonts w:ascii="Arial" w:hAnsi="Arial" w:cs="Arial"/>
          <w:color w:val="000000"/>
          <w:sz w:val="28"/>
          <w:lang w:eastAsia="en-AU"/>
        </w:rPr>
      </w:pPr>
    </w:p>
    <w:p w:rsidR="004612FC" w:rsidRPr="004612FC" w:rsidRDefault="004612FC" w:rsidP="004612FC">
      <w:pPr>
        <w:rPr>
          <w:rFonts w:ascii="Arial" w:hAnsi="Arial" w:cs="Arial"/>
          <w:color w:val="000000"/>
          <w:sz w:val="28"/>
        </w:rPr>
      </w:pPr>
      <w:r w:rsidRPr="004612FC">
        <w:rPr>
          <w:rFonts w:ascii="Arial" w:hAnsi="Arial" w:cs="Arial"/>
          <w:b/>
          <w:bCs/>
          <w:color w:val="000000"/>
          <w:sz w:val="28"/>
        </w:rPr>
        <w:t>Building Brand Value: Your Unique Product Offering</w:t>
      </w:r>
    </w:p>
    <w:p w:rsidR="004612FC" w:rsidRDefault="004612FC" w:rsidP="004612FC">
      <w:pPr>
        <w:rPr>
          <w:rFonts w:ascii="Arial" w:hAnsi="Arial" w:cs="Arial"/>
          <w:sz w:val="28"/>
        </w:rPr>
      </w:pPr>
      <w:r w:rsidRPr="004612FC">
        <w:rPr>
          <w:rFonts w:ascii="Arial" w:hAnsi="Arial" w:cs="Arial"/>
          <w:sz w:val="28"/>
        </w:rPr>
        <w:t>Consumer choice is motivated by so many different elements – product, price, brand, reputation and quality just to name a few.  Under the NDIS, Providers will be technically delivering the same product at the same price, so what can we do to drive Participant choice?  </w:t>
      </w:r>
    </w:p>
    <w:p w:rsidR="004612FC" w:rsidRPr="004612FC" w:rsidRDefault="004612FC" w:rsidP="004612FC">
      <w:pPr>
        <w:rPr>
          <w:rFonts w:ascii="Arial" w:hAnsi="Arial" w:cs="Arial"/>
          <w:sz w:val="28"/>
        </w:rPr>
      </w:pPr>
    </w:p>
    <w:p w:rsidR="004612FC" w:rsidRDefault="004612FC" w:rsidP="004612FC">
      <w:pPr>
        <w:rPr>
          <w:rFonts w:ascii="Arial" w:hAnsi="Arial" w:cs="Arial"/>
          <w:sz w:val="28"/>
        </w:rPr>
      </w:pPr>
      <w:r w:rsidRPr="004612FC">
        <w:rPr>
          <w:rFonts w:ascii="Arial" w:hAnsi="Arial" w:cs="Arial"/>
          <w:sz w:val="28"/>
        </w:rPr>
        <w:t>This Masterclass will provide insightful tools and tips on what you can do to truly differential your “product” and how you can identify and build on your brand value.</w:t>
      </w:r>
    </w:p>
    <w:p w:rsidR="004612FC" w:rsidRPr="004612FC" w:rsidRDefault="004612FC" w:rsidP="004612FC">
      <w:pPr>
        <w:rPr>
          <w:rFonts w:ascii="Arial" w:hAnsi="Arial" w:cs="Arial"/>
          <w:sz w:val="28"/>
        </w:rPr>
      </w:pPr>
    </w:p>
    <w:p w:rsidR="004612FC" w:rsidRPr="004612FC" w:rsidRDefault="004612FC" w:rsidP="004612FC">
      <w:pPr>
        <w:rPr>
          <w:rFonts w:ascii="Arial" w:hAnsi="Arial" w:cs="Arial"/>
          <w:b/>
          <w:color w:val="0000FF"/>
          <w:sz w:val="28"/>
        </w:rPr>
      </w:pPr>
      <w:r w:rsidRPr="004612FC">
        <w:rPr>
          <w:rFonts w:ascii="Arial" w:hAnsi="Arial" w:cs="Arial"/>
          <w:b/>
          <w:sz w:val="28"/>
        </w:rPr>
        <w:t>Putting Customers at the Centre</w:t>
      </w:r>
    </w:p>
    <w:p w:rsidR="004612FC" w:rsidRPr="004612FC" w:rsidRDefault="004612FC" w:rsidP="004612FC">
      <w:pPr>
        <w:spacing w:after="120" w:line="221" w:lineRule="atLeast"/>
        <w:rPr>
          <w:rFonts w:ascii="Arial" w:hAnsi="Arial" w:cs="Arial"/>
          <w:sz w:val="28"/>
        </w:rPr>
      </w:pPr>
      <w:r w:rsidRPr="004612FC">
        <w:rPr>
          <w:rFonts w:ascii="Arial" w:hAnsi="Arial" w:cs="Arial"/>
          <w:sz w:val="28"/>
        </w:rPr>
        <w:t xml:space="preserve">Marie-Claire Grady, Customer Experience Leader and Managing Director of 3rdView Consulting, will lead this interactive session on how we can truly put ‘customers’ at the heart of our business. We will learn how taking different perspectives can enrich the experience of the people who matter most such as clients, </w:t>
      </w:r>
      <w:proofErr w:type="spellStart"/>
      <w:r w:rsidRPr="004612FC">
        <w:rPr>
          <w:rFonts w:ascii="Arial" w:hAnsi="Arial" w:cs="Arial"/>
          <w:sz w:val="28"/>
        </w:rPr>
        <w:t>carers</w:t>
      </w:r>
      <w:proofErr w:type="spellEnd"/>
      <w:r w:rsidRPr="004612FC">
        <w:rPr>
          <w:rFonts w:ascii="Arial" w:hAnsi="Arial" w:cs="Arial"/>
          <w:sz w:val="28"/>
        </w:rPr>
        <w:t>, families, and staff. Marie-Claire will also share insights on how building a customer-focused culture can make business become more sustainable and improve commercial outcomes.</w:t>
      </w:r>
    </w:p>
    <w:p w:rsidR="009C5C9D" w:rsidRPr="009C5C9D" w:rsidRDefault="009C5C9D" w:rsidP="009C5C9D">
      <w:pPr>
        <w:autoSpaceDE w:val="0"/>
        <w:autoSpaceDN w:val="0"/>
        <w:adjustRightInd w:val="0"/>
        <w:rPr>
          <w:rFonts w:ascii="Arial" w:hAnsi="Arial" w:cs="Arial"/>
          <w:sz w:val="28"/>
          <w:szCs w:val="28"/>
          <w:lang w:val="en-AU" w:eastAsia="en-AU"/>
        </w:rPr>
      </w:pPr>
      <w:proofErr w:type="spellStart"/>
      <w:r w:rsidRPr="009C5C9D">
        <w:rPr>
          <w:rFonts w:ascii="Arial" w:hAnsi="Arial" w:cs="Arial"/>
          <w:b/>
          <w:bCs/>
          <w:sz w:val="28"/>
          <w:szCs w:val="28"/>
          <w:lang w:val="en-AU" w:eastAsia="en-AU"/>
        </w:rPr>
        <w:t>Ph</w:t>
      </w:r>
      <w:proofErr w:type="spellEnd"/>
      <w:r w:rsidRPr="009C5C9D">
        <w:rPr>
          <w:rFonts w:ascii="Arial" w:hAnsi="Arial" w:cs="Arial"/>
          <w:b/>
          <w:bCs/>
          <w:sz w:val="28"/>
          <w:szCs w:val="28"/>
          <w:lang w:val="en-AU" w:eastAsia="en-AU"/>
        </w:rPr>
        <w:t xml:space="preserve"> </w:t>
      </w:r>
      <w:r w:rsidRPr="009C5C9D">
        <w:rPr>
          <w:rFonts w:ascii="Arial" w:hAnsi="Arial" w:cs="Arial"/>
          <w:sz w:val="28"/>
          <w:szCs w:val="28"/>
          <w:lang w:val="en-AU" w:eastAsia="en-AU"/>
        </w:rPr>
        <w:t>02 9256 3133</w:t>
      </w:r>
    </w:p>
    <w:p w:rsidR="009C5C9D" w:rsidRPr="009C5C9D" w:rsidRDefault="009C5C9D" w:rsidP="009C5C9D">
      <w:pPr>
        <w:autoSpaceDE w:val="0"/>
        <w:autoSpaceDN w:val="0"/>
        <w:adjustRightInd w:val="0"/>
        <w:rPr>
          <w:rFonts w:ascii="Arial" w:hAnsi="Arial" w:cs="Arial"/>
          <w:sz w:val="28"/>
          <w:szCs w:val="28"/>
          <w:lang w:val="en-AU" w:eastAsia="en-AU"/>
        </w:rPr>
      </w:pPr>
      <w:r w:rsidRPr="009C5C9D">
        <w:rPr>
          <w:rFonts w:ascii="Arial" w:hAnsi="Arial" w:cs="Arial"/>
          <w:b/>
          <w:bCs/>
          <w:sz w:val="28"/>
          <w:szCs w:val="28"/>
          <w:lang w:val="en-AU" w:eastAsia="en-AU"/>
        </w:rPr>
        <w:t xml:space="preserve">Email </w:t>
      </w:r>
      <w:r w:rsidRPr="009C5C9D">
        <w:rPr>
          <w:rFonts w:ascii="Arial" w:hAnsi="Arial" w:cs="Arial"/>
          <w:sz w:val="28"/>
          <w:szCs w:val="28"/>
          <w:lang w:val="en-AU" w:eastAsia="en-AU"/>
        </w:rPr>
        <w:t>events@nds.org.au</w:t>
      </w:r>
    </w:p>
    <w:p w:rsidR="00FE54EB" w:rsidRPr="009C5C9D" w:rsidRDefault="009C5C9D" w:rsidP="009C5C9D">
      <w:pPr>
        <w:rPr>
          <w:rFonts w:ascii="Arial" w:hAnsi="Arial" w:cs="Arial"/>
          <w:sz w:val="28"/>
          <w:szCs w:val="28"/>
        </w:rPr>
      </w:pPr>
      <w:r w:rsidRPr="009C5C9D">
        <w:rPr>
          <w:rFonts w:ascii="Arial" w:hAnsi="Arial" w:cs="Arial"/>
          <w:b/>
          <w:bCs/>
          <w:sz w:val="28"/>
          <w:szCs w:val="28"/>
          <w:lang w:val="en-AU" w:eastAsia="en-AU"/>
        </w:rPr>
        <w:t>www.nds.org.au</w:t>
      </w:r>
    </w:p>
    <w:sectPr w:rsidR="00FE54EB" w:rsidRPr="009C5C9D" w:rsidSect="00155847">
      <w:pgSz w:w="11909" w:h="16834" w:code="9"/>
      <w:pgMar w:top="1077" w:right="1021" w:bottom="85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35 Thi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D51"/>
    <w:multiLevelType w:val="hybridMultilevel"/>
    <w:tmpl w:val="DC9A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856"/>
    <w:multiLevelType w:val="hybridMultilevel"/>
    <w:tmpl w:val="8C38D6FA"/>
    <w:lvl w:ilvl="0" w:tplc="C8725BA6">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A21055"/>
    <w:multiLevelType w:val="hybridMultilevel"/>
    <w:tmpl w:val="9E163736"/>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D2333"/>
    <w:multiLevelType w:val="hybridMultilevel"/>
    <w:tmpl w:val="11ECF498"/>
    <w:lvl w:ilvl="0" w:tplc="9F12015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14556"/>
    <w:multiLevelType w:val="hybridMultilevel"/>
    <w:tmpl w:val="C55014E8"/>
    <w:lvl w:ilvl="0" w:tplc="471C8EA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65720"/>
    <w:multiLevelType w:val="hybridMultilevel"/>
    <w:tmpl w:val="EA9AC23E"/>
    <w:lvl w:ilvl="0" w:tplc="06DA5B3E">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7A9A4090"/>
    <w:multiLevelType w:val="hybridMultilevel"/>
    <w:tmpl w:val="5FEE87F2"/>
    <w:lvl w:ilvl="0" w:tplc="EF8C97D6">
      <w:numFmt w:val="bullet"/>
      <w:lvlText w:val="-"/>
      <w:lvlJc w:val="left"/>
      <w:pPr>
        <w:tabs>
          <w:tab w:val="num" w:pos="1140"/>
        </w:tabs>
        <w:ind w:left="1140" w:hanging="360"/>
      </w:pPr>
      <w:rPr>
        <w:rFonts w:ascii="Arial" w:eastAsia="Times New Roman" w:hAnsi="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7C883BAD"/>
    <w:multiLevelType w:val="multilevel"/>
    <w:tmpl w:val="3CD6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65C49"/>
    <w:multiLevelType w:val="multilevel"/>
    <w:tmpl w:val="633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97"/>
    <w:rsid w:val="00013386"/>
    <w:rsid w:val="00023159"/>
    <w:rsid w:val="000307BE"/>
    <w:rsid w:val="000344A3"/>
    <w:rsid w:val="00034556"/>
    <w:rsid w:val="00036F52"/>
    <w:rsid w:val="00042F91"/>
    <w:rsid w:val="00044E69"/>
    <w:rsid w:val="00052A29"/>
    <w:rsid w:val="00053010"/>
    <w:rsid w:val="000535FE"/>
    <w:rsid w:val="00063C48"/>
    <w:rsid w:val="00070F0E"/>
    <w:rsid w:val="00081A12"/>
    <w:rsid w:val="00081AC9"/>
    <w:rsid w:val="00093CDD"/>
    <w:rsid w:val="000963D8"/>
    <w:rsid w:val="000970EF"/>
    <w:rsid w:val="000B47B0"/>
    <w:rsid w:val="000D749A"/>
    <w:rsid w:val="000D759E"/>
    <w:rsid w:val="000E1378"/>
    <w:rsid w:val="000E42BC"/>
    <w:rsid w:val="000E5D57"/>
    <w:rsid w:val="000E6989"/>
    <w:rsid w:val="000F29F9"/>
    <w:rsid w:val="000F6DCC"/>
    <w:rsid w:val="000F7199"/>
    <w:rsid w:val="001151EA"/>
    <w:rsid w:val="001159A3"/>
    <w:rsid w:val="00117EA0"/>
    <w:rsid w:val="001202E3"/>
    <w:rsid w:val="00125288"/>
    <w:rsid w:val="00131C75"/>
    <w:rsid w:val="00132AB4"/>
    <w:rsid w:val="001341CF"/>
    <w:rsid w:val="001422C6"/>
    <w:rsid w:val="00145C70"/>
    <w:rsid w:val="001503CC"/>
    <w:rsid w:val="00155847"/>
    <w:rsid w:val="0016367D"/>
    <w:rsid w:val="00165F39"/>
    <w:rsid w:val="0016639A"/>
    <w:rsid w:val="00173DC9"/>
    <w:rsid w:val="00175EEA"/>
    <w:rsid w:val="00192083"/>
    <w:rsid w:val="001A154F"/>
    <w:rsid w:val="001B7ACF"/>
    <w:rsid w:val="001C7424"/>
    <w:rsid w:val="001D629D"/>
    <w:rsid w:val="001E3D37"/>
    <w:rsid w:val="001E65C8"/>
    <w:rsid w:val="001F1660"/>
    <w:rsid w:val="001F1B11"/>
    <w:rsid w:val="001F41EA"/>
    <w:rsid w:val="001F5A6A"/>
    <w:rsid w:val="00202159"/>
    <w:rsid w:val="00203E90"/>
    <w:rsid w:val="00205562"/>
    <w:rsid w:val="002070E6"/>
    <w:rsid w:val="00225109"/>
    <w:rsid w:val="00277A49"/>
    <w:rsid w:val="00284570"/>
    <w:rsid w:val="002853C3"/>
    <w:rsid w:val="00287E9F"/>
    <w:rsid w:val="0029345B"/>
    <w:rsid w:val="002A2971"/>
    <w:rsid w:val="002B1ECD"/>
    <w:rsid w:val="002B4EAB"/>
    <w:rsid w:val="002C04D5"/>
    <w:rsid w:val="002C147A"/>
    <w:rsid w:val="002D381D"/>
    <w:rsid w:val="002F31C4"/>
    <w:rsid w:val="002F5584"/>
    <w:rsid w:val="0030589C"/>
    <w:rsid w:val="00316E02"/>
    <w:rsid w:val="00320F44"/>
    <w:rsid w:val="003234E6"/>
    <w:rsid w:val="00330BED"/>
    <w:rsid w:val="00332090"/>
    <w:rsid w:val="003364BC"/>
    <w:rsid w:val="00336C7B"/>
    <w:rsid w:val="003401C2"/>
    <w:rsid w:val="003451F9"/>
    <w:rsid w:val="00346243"/>
    <w:rsid w:val="003642B2"/>
    <w:rsid w:val="00364480"/>
    <w:rsid w:val="003702B3"/>
    <w:rsid w:val="00387AE8"/>
    <w:rsid w:val="0039047D"/>
    <w:rsid w:val="00391C07"/>
    <w:rsid w:val="00394D6D"/>
    <w:rsid w:val="003B7C62"/>
    <w:rsid w:val="003C10AB"/>
    <w:rsid w:val="003C55D5"/>
    <w:rsid w:val="003D5ADF"/>
    <w:rsid w:val="003E0BDA"/>
    <w:rsid w:val="003E16D8"/>
    <w:rsid w:val="003E18B9"/>
    <w:rsid w:val="003E422D"/>
    <w:rsid w:val="003E6AAC"/>
    <w:rsid w:val="003F777A"/>
    <w:rsid w:val="003F79C4"/>
    <w:rsid w:val="003F7EB3"/>
    <w:rsid w:val="00402848"/>
    <w:rsid w:val="00410247"/>
    <w:rsid w:val="004167C4"/>
    <w:rsid w:val="004253F6"/>
    <w:rsid w:val="00432849"/>
    <w:rsid w:val="004478CC"/>
    <w:rsid w:val="0045776E"/>
    <w:rsid w:val="004612FC"/>
    <w:rsid w:val="004712A5"/>
    <w:rsid w:val="004715DD"/>
    <w:rsid w:val="004A15C7"/>
    <w:rsid w:val="004A3A9C"/>
    <w:rsid w:val="004B59A0"/>
    <w:rsid w:val="004B7CAD"/>
    <w:rsid w:val="004C1237"/>
    <w:rsid w:val="004C6273"/>
    <w:rsid w:val="004E04EE"/>
    <w:rsid w:val="004F2679"/>
    <w:rsid w:val="004F5306"/>
    <w:rsid w:val="0050589A"/>
    <w:rsid w:val="005116E2"/>
    <w:rsid w:val="005121B1"/>
    <w:rsid w:val="00523882"/>
    <w:rsid w:val="005551F3"/>
    <w:rsid w:val="00556D00"/>
    <w:rsid w:val="00564537"/>
    <w:rsid w:val="00564A56"/>
    <w:rsid w:val="005918FE"/>
    <w:rsid w:val="00595FB2"/>
    <w:rsid w:val="005A59BE"/>
    <w:rsid w:val="005B06CA"/>
    <w:rsid w:val="005B3998"/>
    <w:rsid w:val="005C191C"/>
    <w:rsid w:val="005D6E57"/>
    <w:rsid w:val="005E2138"/>
    <w:rsid w:val="005F1525"/>
    <w:rsid w:val="005F2281"/>
    <w:rsid w:val="005F40C0"/>
    <w:rsid w:val="005F42B3"/>
    <w:rsid w:val="005F669A"/>
    <w:rsid w:val="006050CD"/>
    <w:rsid w:val="006058A8"/>
    <w:rsid w:val="00605A78"/>
    <w:rsid w:val="006133FE"/>
    <w:rsid w:val="0061721F"/>
    <w:rsid w:val="00617785"/>
    <w:rsid w:val="00620250"/>
    <w:rsid w:val="00636A9E"/>
    <w:rsid w:val="006415BD"/>
    <w:rsid w:val="00654167"/>
    <w:rsid w:val="0066008A"/>
    <w:rsid w:val="006605E8"/>
    <w:rsid w:val="00664BB5"/>
    <w:rsid w:val="00670F07"/>
    <w:rsid w:val="006770B0"/>
    <w:rsid w:val="00680DB3"/>
    <w:rsid w:val="0068187F"/>
    <w:rsid w:val="006916D1"/>
    <w:rsid w:val="0069338A"/>
    <w:rsid w:val="006A0725"/>
    <w:rsid w:val="006A0A96"/>
    <w:rsid w:val="006A3339"/>
    <w:rsid w:val="006A3547"/>
    <w:rsid w:val="006A6812"/>
    <w:rsid w:val="006B23EB"/>
    <w:rsid w:val="006B698B"/>
    <w:rsid w:val="006C00B5"/>
    <w:rsid w:val="006D15FB"/>
    <w:rsid w:val="006D4FAF"/>
    <w:rsid w:val="006D7420"/>
    <w:rsid w:val="006E220F"/>
    <w:rsid w:val="006E6A42"/>
    <w:rsid w:val="006F2DDB"/>
    <w:rsid w:val="006F4B7A"/>
    <w:rsid w:val="006F769A"/>
    <w:rsid w:val="0070110F"/>
    <w:rsid w:val="007012DD"/>
    <w:rsid w:val="0070443E"/>
    <w:rsid w:val="0070505C"/>
    <w:rsid w:val="00705B79"/>
    <w:rsid w:val="00707675"/>
    <w:rsid w:val="007143DF"/>
    <w:rsid w:val="0074578C"/>
    <w:rsid w:val="00752E01"/>
    <w:rsid w:val="007549D4"/>
    <w:rsid w:val="00761C43"/>
    <w:rsid w:val="00761C6B"/>
    <w:rsid w:val="00774565"/>
    <w:rsid w:val="0078046C"/>
    <w:rsid w:val="00782227"/>
    <w:rsid w:val="00784AE4"/>
    <w:rsid w:val="00786647"/>
    <w:rsid w:val="00786A3B"/>
    <w:rsid w:val="00791974"/>
    <w:rsid w:val="007A70CE"/>
    <w:rsid w:val="007B07A2"/>
    <w:rsid w:val="007B2168"/>
    <w:rsid w:val="007C201D"/>
    <w:rsid w:val="007D0AA9"/>
    <w:rsid w:val="007D3D03"/>
    <w:rsid w:val="007D6855"/>
    <w:rsid w:val="007D722A"/>
    <w:rsid w:val="007E40ED"/>
    <w:rsid w:val="007E6531"/>
    <w:rsid w:val="007F1E30"/>
    <w:rsid w:val="00802E56"/>
    <w:rsid w:val="00804B4B"/>
    <w:rsid w:val="00805EE1"/>
    <w:rsid w:val="00827A2F"/>
    <w:rsid w:val="00832D11"/>
    <w:rsid w:val="00841330"/>
    <w:rsid w:val="00844EA4"/>
    <w:rsid w:val="00860134"/>
    <w:rsid w:val="00861EBD"/>
    <w:rsid w:val="00871147"/>
    <w:rsid w:val="0087723D"/>
    <w:rsid w:val="008772E1"/>
    <w:rsid w:val="00877322"/>
    <w:rsid w:val="00894E11"/>
    <w:rsid w:val="00895928"/>
    <w:rsid w:val="00895EDE"/>
    <w:rsid w:val="008A2E0B"/>
    <w:rsid w:val="008A4713"/>
    <w:rsid w:val="008B3BBB"/>
    <w:rsid w:val="008B6C0C"/>
    <w:rsid w:val="008C593C"/>
    <w:rsid w:val="008C758B"/>
    <w:rsid w:val="008D6C05"/>
    <w:rsid w:val="008D7A63"/>
    <w:rsid w:val="008E008F"/>
    <w:rsid w:val="008E7D09"/>
    <w:rsid w:val="008F687F"/>
    <w:rsid w:val="008F7FF1"/>
    <w:rsid w:val="009004FB"/>
    <w:rsid w:val="009011E1"/>
    <w:rsid w:val="00901277"/>
    <w:rsid w:val="00907062"/>
    <w:rsid w:val="00910F43"/>
    <w:rsid w:val="009122C4"/>
    <w:rsid w:val="00916339"/>
    <w:rsid w:val="009168B6"/>
    <w:rsid w:val="00923AD0"/>
    <w:rsid w:val="009256FC"/>
    <w:rsid w:val="00934A3D"/>
    <w:rsid w:val="00940CDC"/>
    <w:rsid w:val="00944CA0"/>
    <w:rsid w:val="00951FF5"/>
    <w:rsid w:val="00953446"/>
    <w:rsid w:val="009536F0"/>
    <w:rsid w:val="00955526"/>
    <w:rsid w:val="009624F0"/>
    <w:rsid w:val="00963D97"/>
    <w:rsid w:val="00965CDE"/>
    <w:rsid w:val="0097556B"/>
    <w:rsid w:val="00977366"/>
    <w:rsid w:val="00980F2D"/>
    <w:rsid w:val="00995714"/>
    <w:rsid w:val="009A2AB9"/>
    <w:rsid w:val="009A4112"/>
    <w:rsid w:val="009A47D5"/>
    <w:rsid w:val="009A4D0D"/>
    <w:rsid w:val="009A7806"/>
    <w:rsid w:val="009B5364"/>
    <w:rsid w:val="009B54EB"/>
    <w:rsid w:val="009C5C9D"/>
    <w:rsid w:val="009D156D"/>
    <w:rsid w:val="009D4568"/>
    <w:rsid w:val="00A01C6E"/>
    <w:rsid w:val="00A01F42"/>
    <w:rsid w:val="00A1023F"/>
    <w:rsid w:val="00A13166"/>
    <w:rsid w:val="00A241FA"/>
    <w:rsid w:val="00A26DA2"/>
    <w:rsid w:val="00A31402"/>
    <w:rsid w:val="00A31B8E"/>
    <w:rsid w:val="00A3518D"/>
    <w:rsid w:val="00A51E4B"/>
    <w:rsid w:val="00A53E48"/>
    <w:rsid w:val="00A616D6"/>
    <w:rsid w:val="00A635FF"/>
    <w:rsid w:val="00A64901"/>
    <w:rsid w:val="00A65A77"/>
    <w:rsid w:val="00A679BE"/>
    <w:rsid w:val="00A809D5"/>
    <w:rsid w:val="00A83108"/>
    <w:rsid w:val="00A842CE"/>
    <w:rsid w:val="00A8679F"/>
    <w:rsid w:val="00A921CE"/>
    <w:rsid w:val="00AA7C7A"/>
    <w:rsid w:val="00AC59E3"/>
    <w:rsid w:val="00AC7B8B"/>
    <w:rsid w:val="00AD03AE"/>
    <w:rsid w:val="00AD4379"/>
    <w:rsid w:val="00AD5F98"/>
    <w:rsid w:val="00AD7C99"/>
    <w:rsid w:val="00AE1C45"/>
    <w:rsid w:val="00AE75B0"/>
    <w:rsid w:val="00AF5607"/>
    <w:rsid w:val="00B01FA8"/>
    <w:rsid w:val="00B048C0"/>
    <w:rsid w:val="00B105C1"/>
    <w:rsid w:val="00B20B8A"/>
    <w:rsid w:val="00B331B9"/>
    <w:rsid w:val="00B37E74"/>
    <w:rsid w:val="00B418E2"/>
    <w:rsid w:val="00B4565D"/>
    <w:rsid w:val="00B623E5"/>
    <w:rsid w:val="00B71E85"/>
    <w:rsid w:val="00B727B9"/>
    <w:rsid w:val="00B7318A"/>
    <w:rsid w:val="00B77AFA"/>
    <w:rsid w:val="00B939F6"/>
    <w:rsid w:val="00BA3943"/>
    <w:rsid w:val="00BA4838"/>
    <w:rsid w:val="00BA4BBD"/>
    <w:rsid w:val="00BC101B"/>
    <w:rsid w:val="00BC1107"/>
    <w:rsid w:val="00BC4A33"/>
    <w:rsid w:val="00BC509F"/>
    <w:rsid w:val="00BE6D98"/>
    <w:rsid w:val="00BF25F5"/>
    <w:rsid w:val="00BF30BC"/>
    <w:rsid w:val="00BF5910"/>
    <w:rsid w:val="00BF6193"/>
    <w:rsid w:val="00BF6257"/>
    <w:rsid w:val="00C01D9B"/>
    <w:rsid w:val="00C05ACC"/>
    <w:rsid w:val="00C06758"/>
    <w:rsid w:val="00C06CB2"/>
    <w:rsid w:val="00C10D36"/>
    <w:rsid w:val="00C17E43"/>
    <w:rsid w:val="00C2299E"/>
    <w:rsid w:val="00C364DC"/>
    <w:rsid w:val="00C524AA"/>
    <w:rsid w:val="00C572C3"/>
    <w:rsid w:val="00C87813"/>
    <w:rsid w:val="00C90687"/>
    <w:rsid w:val="00C96D1E"/>
    <w:rsid w:val="00CA07A5"/>
    <w:rsid w:val="00CB6034"/>
    <w:rsid w:val="00CC238A"/>
    <w:rsid w:val="00CD1235"/>
    <w:rsid w:val="00CD2B70"/>
    <w:rsid w:val="00CD399C"/>
    <w:rsid w:val="00CD72B3"/>
    <w:rsid w:val="00CE419F"/>
    <w:rsid w:val="00CE7A87"/>
    <w:rsid w:val="00CF42E3"/>
    <w:rsid w:val="00D02276"/>
    <w:rsid w:val="00D04B93"/>
    <w:rsid w:val="00D06A38"/>
    <w:rsid w:val="00D07E45"/>
    <w:rsid w:val="00D11006"/>
    <w:rsid w:val="00D12583"/>
    <w:rsid w:val="00D208B0"/>
    <w:rsid w:val="00D2671E"/>
    <w:rsid w:val="00D4292D"/>
    <w:rsid w:val="00D47504"/>
    <w:rsid w:val="00D62A02"/>
    <w:rsid w:val="00D71810"/>
    <w:rsid w:val="00D74D14"/>
    <w:rsid w:val="00D829A3"/>
    <w:rsid w:val="00D8522F"/>
    <w:rsid w:val="00D85E09"/>
    <w:rsid w:val="00D8609F"/>
    <w:rsid w:val="00D8654D"/>
    <w:rsid w:val="00D90291"/>
    <w:rsid w:val="00D95CDA"/>
    <w:rsid w:val="00DA529B"/>
    <w:rsid w:val="00DA6FC1"/>
    <w:rsid w:val="00DC0F19"/>
    <w:rsid w:val="00DC23B8"/>
    <w:rsid w:val="00DC72D3"/>
    <w:rsid w:val="00DD737A"/>
    <w:rsid w:val="00DE3332"/>
    <w:rsid w:val="00DE6BB7"/>
    <w:rsid w:val="00DF1D33"/>
    <w:rsid w:val="00DF58D3"/>
    <w:rsid w:val="00DF767E"/>
    <w:rsid w:val="00E07F10"/>
    <w:rsid w:val="00E25355"/>
    <w:rsid w:val="00E36511"/>
    <w:rsid w:val="00E4197E"/>
    <w:rsid w:val="00E45769"/>
    <w:rsid w:val="00E474CE"/>
    <w:rsid w:val="00E55A77"/>
    <w:rsid w:val="00E835B4"/>
    <w:rsid w:val="00E848F4"/>
    <w:rsid w:val="00E93FB6"/>
    <w:rsid w:val="00EA0474"/>
    <w:rsid w:val="00EA3579"/>
    <w:rsid w:val="00EA48A3"/>
    <w:rsid w:val="00EA6591"/>
    <w:rsid w:val="00EA7E92"/>
    <w:rsid w:val="00EB2272"/>
    <w:rsid w:val="00EC3AEA"/>
    <w:rsid w:val="00ED1510"/>
    <w:rsid w:val="00EF0293"/>
    <w:rsid w:val="00F0594C"/>
    <w:rsid w:val="00F11CCB"/>
    <w:rsid w:val="00F16B50"/>
    <w:rsid w:val="00F17482"/>
    <w:rsid w:val="00F20AD4"/>
    <w:rsid w:val="00F20BB3"/>
    <w:rsid w:val="00F3127E"/>
    <w:rsid w:val="00F50BF7"/>
    <w:rsid w:val="00F52C60"/>
    <w:rsid w:val="00F52EC7"/>
    <w:rsid w:val="00F57EDC"/>
    <w:rsid w:val="00F62EA0"/>
    <w:rsid w:val="00F631C4"/>
    <w:rsid w:val="00F7075B"/>
    <w:rsid w:val="00F71588"/>
    <w:rsid w:val="00F72912"/>
    <w:rsid w:val="00F77C5D"/>
    <w:rsid w:val="00F82639"/>
    <w:rsid w:val="00F838A0"/>
    <w:rsid w:val="00F849C7"/>
    <w:rsid w:val="00FA65CF"/>
    <w:rsid w:val="00FA6751"/>
    <w:rsid w:val="00FA69D3"/>
    <w:rsid w:val="00FB5AFB"/>
    <w:rsid w:val="00FC422A"/>
    <w:rsid w:val="00FD39AF"/>
    <w:rsid w:val="00FD477B"/>
    <w:rsid w:val="00FE54EB"/>
    <w:rsid w:val="00FF0AD4"/>
    <w:rsid w:val="00FF249F"/>
    <w:rsid w:val="00FF38F2"/>
    <w:rsid w:val="00FF48AC"/>
    <w:rsid w:val="00FF5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82B36-D502-4629-8F22-B38C1A29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B623E5"/>
    <w:pPr>
      <w:keepNext/>
      <w:spacing w:before="240" w:after="60"/>
      <w:outlineLvl w:val="0"/>
    </w:pPr>
    <w:rPr>
      <w:rFonts w:ascii="Arial" w:hAnsi="Arial" w:cs="Arial"/>
      <w:b/>
      <w:bCs/>
      <w:kern w:val="32"/>
      <w:sz w:val="32"/>
      <w:szCs w:val="32"/>
    </w:rPr>
  </w:style>
  <w:style w:type="paragraph" w:styleId="Heading2">
    <w:name w:val="heading 2"/>
    <w:basedOn w:val="NDSHeading2"/>
    <w:next w:val="Normal"/>
    <w:link w:val="Heading2Char"/>
    <w:uiPriority w:val="99"/>
    <w:qFormat/>
    <w:rsid w:val="006F4B7A"/>
    <w:pPr>
      <w:spacing w:before="600"/>
      <w:outlineLvl w:val="1"/>
    </w:pPr>
  </w:style>
  <w:style w:type="paragraph" w:styleId="Heading3">
    <w:name w:val="heading 3"/>
    <w:basedOn w:val="Normal"/>
    <w:next w:val="Normal"/>
    <w:link w:val="Heading3Char"/>
    <w:uiPriority w:val="99"/>
    <w:qFormat/>
    <w:rsid w:val="006F4B7A"/>
    <w:pPr>
      <w:spacing w:after="120"/>
      <w:outlineLvl w:val="2"/>
    </w:pPr>
    <w:rPr>
      <w:rFonts w:ascii="Arial" w:hAnsi="Arial" w:cs="Arial"/>
      <w:b/>
      <w:b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styleId="Hyperlink">
    <w:name w:val="Hyperlink"/>
    <w:basedOn w:val="DefaultParagraphFont"/>
    <w:uiPriority w:val="99"/>
    <w:rsid w:val="00963D97"/>
    <w:rPr>
      <w:rFonts w:cs="Times New Roman"/>
      <w:color w:val="0000FF"/>
      <w:u w:val="single"/>
    </w:rPr>
  </w:style>
  <w:style w:type="paragraph" w:customStyle="1" w:styleId="NDSHeading2">
    <w:name w:val="NDS Heading 2"/>
    <w:basedOn w:val="Heading3"/>
    <w:uiPriority w:val="99"/>
    <w:rsid w:val="00951FF5"/>
    <w:rPr>
      <w:sz w:val="28"/>
      <w:szCs w:val="28"/>
    </w:rPr>
  </w:style>
  <w:style w:type="paragraph" w:customStyle="1" w:styleId="NDSHeading3">
    <w:name w:val="NDS Heading 3"/>
    <w:basedOn w:val="NDSHeading2"/>
    <w:uiPriority w:val="99"/>
    <w:rsid w:val="007A70CE"/>
    <w:pPr>
      <w:spacing w:after="80"/>
    </w:pPr>
    <w:rPr>
      <w:sz w:val="24"/>
      <w:szCs w:val="24"/>
    </w:rPr>
  </w:style>
  <w:style w:type="paragraph" w:styleId="NormalWeb">
    <w:name w:val="Normal (Web)"/>
    <w:basedOn w:val="Normal"/>
    <w:uiPriority w:val="99"/>
    <w:rsid w:val="007E40ED"/>
    <w:pPr>
      <w:spacing w:before="100" w:beforeAutospacing="1" w:after="100" w:afterAutospacing="1"/>
    </w:pPr>
    <w:rPr>
      <w:lang w:val="en-AU" w:eastAsia="en-AU"/>
    </w:rPr>
  </w:style>
  <w:style w:type="paragraph" w:customStyle="1" w:styleId="Default">
    <w:name w:val="Default"/>
    <w:rsid w:val="00316E02"/>
    <w:pPr>
      <w:autoSpaceDE w:val="0"/>
      <w:autoSpaceDN w:val="0"/>
      <w:adjustRightInd w:val="0"/>
      <w:spacing w:after="0" w:line="240" w:lineRule="auto"/>
    </w:pPr>
    <w:rPr>
      <w:rFonts w:ascii="DIN" w:hAnsi="DIN" w:cs="DIN"/>
      <w:color w:val="000000"/>
      <w:sz w:val="24"/>
      <w:szCs w:val="24"/>
      <w:lang w:val="en-US" w:eastAsia="en-US"/>
    </w:rPr>
  </w:style>
  <w:style w:type="character" w:styleId="Strong">
    <w:name w:val="Strong"/>
    <w:basedOn w:val="DefaultParagraphFont"/>
    <w:uiPriority w:val="99"/>
    <w:qFormat/>
    <w:rsid w:val="0097556B"/>
    <w:rPr>
      <w:rFonts w:cs="Times New Roman"/>
      <w:b/>
      <w:bCs/>
    </w:rPr>
  </w:style>
  <w:style w:type="character" w:customStyle="1" w:styleId="EmailStyle211">
    <w:name w:val="EmailStyle211"/>
    <w:basedOn w:val="DefaultParagraphFont"/>
    <w:uiPriority w:val="99"/>
    <w:semiHidden/>
    <w:rsid w:val="0097556B"/>
    <w:rPr>
      <w:rFonts w:ascii="Arial" w:hAnsi="Arial" w:cs="Arial"/>
      <w:color w:val="0000FF"/>
      <w:sz w:val="20"/>
      <w:szCs w:val="20"/>
      <w:u w:val="none"/>
      <w:effect w:val="none"/>
    </w:rPr>
  </w:style>
  <w:style w:type="table" w:styleId="TableGrid">
    <w:name w:val="Table Grid"/>
    <w:basedOn w:val="TableNormal"/>
    <w:uiPriority w:val="59"/>
    <w:rsid w:val="00E4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1E4B"/>
    <w:pPr>
      <w:spacing w:after="0" w:line="240" w:lineRule="auto"/>
    </w:pPr>
    <w:rPr>
      <w:sz w:val="24"/>
      <w:szCs w:val="24"/>
      <w:lang w:val="en-US" w:eastAsia="en-US"/>
    </w:rPr>
  </w:style>
  <w:style w:type="character" w:styleId="FollowedHyperlink">
    <w:name w:val="FollowedHyperlink"/>
    <w:basedOn w:val="DefaultParagraphFont"/>
    <w:uiPriority w:val="99"/>
    <w:semiHidden/>
    <w:unhideWhenUsed/>
    <w:rsid w:val="00F631C4"/>
    <w:rPr>
      <w:rFonts w:cs="Times New Roman"/>
      <w:color w:val="800080" w:themeColor="followedHyperlink"/>
      <w:u w:val="single"/>
    </w:rPr>
  </w:style>
  <w:style w:type="paragraph" w:styleId="ListParagraph">
    <w:name w:val="List Paragraph"/>
    <w:basedOn w:val="Normal"/>
    <w:uiPriority w:val="34"/>
    <w:qFormat/>
    <w:rsid w:val="007C201D"/>
    <w:pPr>
      <w:spacing w:after="200" w:line="276" w:lineRule="auto"/>
      <w:ind w:left="720"/>
      <w:contextualSpacing/>
    </w:pPr>
    <w:rPr>
      <w:rFonts w:ascii="Calibri" w:hAnsi="Calibri"/>
      <w:sz w:val="22"/>
      <w:szCs w:val="22"/>
      <w:lang w:val="en-AU"/>
    </w:rPr>
  </w:style>
  <w:style w:type="character" w:styleId="Emphasis">
    <w:name w:val="Emphasis"/>
    <w:basedOn w:val="DefaultParagraphFont"/>
    <w:uiPriority w:val="20"/>
    <w:qFormat/>
    <w:rsid w:val="00B418E2"/>
    <w:rPr>
      <w:rFonts w:cs="Times New Roman"/>
      <w:i/>
    </w:rPr>
  </w:style>
  <w:style w:type="paragraph" w:customStyle="1" w:styleId="Pa8">
    <w:name w:val="Pa8"/>
    <w:basedOn w:val="Default"/>
    <w:next w:val="Default"/>
    <w:uiPriority w:val="99"/>
    <w:rsid w:val="00910F43"/>
    <w:pPr>
      <w:spacing w:line="241" w:lineRule="atLeast"/>
    </w:pPr>
    <w:rPr>
      <w:rFonts w:ascii="Helvetica 35 Thin" w:hAnsi="Helvetica 35 Thin" w:cs="Times New Roman"/>
      <w:color w:val="auto"/>
      <w:lang w:val="en-AU" w:eastAsia="en-AU"/>
    </w:rPr>
  </w:style>
  <w:style w:type="character" w:customStyle="1" w:styleId="A6">
    <w:name w:val="A6"/>
    <w:uiPriority w:val="99"/>
    <w:rsid w:val="00910F43"/>
    <w:rPr>
      <w:rFonts w:cs="Helvetica 35 Thin"/>
      <w:color w:val="000000"/>
      <w:sz w:val="22"/>
      <w:szCs w:val="22"/>
    </w:rPr>
  </w:style>
  <w:style w:type="character" w:customStyle="1" w:styleId="color15">
    <w:name w:val="color_15"/>
    <w:basedOn w:val="DefaultParagraphFont"/>
    <w:rsid w:val="0070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579">
      <w:bodyDiv w:val="1"/>
      <w:marLeft w:val="0"/>
      <w:marRight w:val="0"/>
      <w:marTop w:val="0"/>
      <w:marBottom w:val="0"/>
      <w:divBdr>
        <w:top w:val="none" w:sz="0" w:space="0" w:color="auto"/>
        <w:left w:val="none" w:sz="0" w:space="0" w:color="auto"/>
        <w:bottom w:val="none" w:sz="0" w:space="0" w:color="auto"/>
        <w:right w:val="none" w:sz="0" w:space="0" w:color="auto"/>
      </w:divBdr>
    </w:div>
    <w:div w:id="765273951">
      <w:bodyDiv w:val="1"/>
      <w:marLeft w:val="0"/>
      <w:marRight w:val="0"/>
      <w:marTop w:val="0"/>
      <w:marBottom w:val="0"/>
      <w:divBdr>
        <w:top w:val="none" w:sz="0" w:space="0" w:color="auto"/>
        <w:left w:val="none" w:sz="0" w:space="0" w:color="auto"/>
        <w:bottom w:val="none" w:sz="0" w:space="0" w:color="auto"/>
        <w:right w:val="none" w:sz="0" w:space="0" w:color="auto"/>
      </w:divBdr>
    </w:div>
    <w:div w:id="1752041268">
      <w:marLeft w:val="0"/>
      <w:marRight w:val="0"/>
      <w:marTop w:val="0"/>
      <w:marBottom w:val="0"/>
      <w:divBdr>
        <w:top w:val="none" w:sz="0" w:space="0" w:color="auto"/>
        <w:left w:val="none" w:sz="0" w:space="0" w:color="auto"/>
        <w:bottom w:val="none" w:sz="0" w:space="0" w:color="auto"/>
        <w:right w:val="none" w:sz="0" w:space="0" w:color="auto"/>
      </w:divBdr>
      <w:divsChild>
        <w:div w:id="1752041267">
          <w:marLeft w:val="0"/>
          <w:marRight w:val="0"/>
          <w:marTop w:val="0"/>
          <w:marBottom w:val="0"/>
          <w:divBdr>
            <w:top w:val="none" w:sz="0" w:space="0" w:color="auto"/>
            <w:left w:val="none" w:sz="0" w:space="0" w:color="auto"/>
            <w:bottom w:val="none" w:sz="0" w:space="0" w:color="auto"/>
            <w:right w:val="none" w:sz="0" w:space="0" w:color="auto"/>
          </w:divBdr>
          <w:divsChild>
            <w:div w:id="1752041284">
              <w:marLeft w:val="0"/>
              <w:marRight w:val="0"/>
              <w:marTop w:val="0"/>
              <w:marBottom w:val="0"/>
              <w:divBdr>
                <w:top w:val="none" w:sz="0" w:space="0" w:color="auto"/>
                <w:left w:val="none" w:sz="0" w:space="0" w:color="auto"/>
                <w:bottom w:val="none" w:sz="0" w:space="0" w:color="auto"/>
                <w:right w:val="none" w:sz="0" w:space="0" w:color="auto"/>
              </w:divBdr>
              <w:divsChild>
                <w:div w:id="1752041282">
                  <w:marLeft w:val="0"/>
                  <w:marRight w:val="0"/>
                  <w:marTop w:val="0"/>
                  <w:marBottom w:val="0"/>
                  <w:divBdr>
                    <w:top w:val="none" w:sz="0" w:space="0" w:color="auto"/>
                    <w:left w:val="none" w:sz="0" w:space="0" w:color="auto"/>
                    <w:bottom w:val="none" w:sz="0" w:space="0" w:color="auto"/>
                    <w:right w:val="none" w:sz="0" w:space="0" w:color="auto"/>
                  </w:divBdr>
                  <w:divsChild>
                    <w:div w:id="1752041263">
                      <w:marLeft w:val="0"/>
                      <w:marRight w:val="0"/>
                      <w:marTop w:val="0"/>
                      <w:marBottom w:val="0"/>
                      <w:divBdr>
                        <w:top w:val="none" w:sz="0" w:space="0" w:color="auto"/>
                        <w:left w:val="none" w:sz="0" w:space="0" w:color="auto"/>
                        <w:bottom w:val="none" w:sz="0" w:space="0" w:color="auto"/>
                        <w:right w:val="none" w:sz="0" w:space="0" w:color="auto"/>
                      </w:divBdr>
                      <w:divsChild>
                        <w:div w:id="1752041274">
                          <w:marLeft w:val="0"/>
                          <w:marRight w:val="0"/>
                          <w:marTop w:val="0"/>
                          <w:marBottom w:val="0"/>
                          <w:divBdr>
                            <w:top w:val="none" w:sz="0" w:space="0" w:color="auto"/>
                            <w:left w:val="none" w:sz="0" w:space="0" w:color="auto"/>
                            <w:bottom w:val="none" w:sz="0" w:space="0" w:color="auto"/>
                            <w:right w:val="none" w:sz="0" w:space="0" w:color="auto"/>
                          </w:divBdr>
                          <w:divsChild>
                            <w:div w:id="1752041270">
                              <w:marLeft w:val="0"/>
                              <w:marRight w:val="0"/>
                              <w:marTop w:val="0"/>
                              <w:marBottom w:val="0"/>
                              <w:divBdr>
                                <w:top w:val="none" w:sz="0" w:space="0" w:color="auto"/>
                                <w:left w:val="none" w:sz="0" w:space="0" w:color="auto"/>
                                <w:bottom w:val="none" w:sz="0" w:space="0" w:color="auto"/>
                                <w:right w:val="none" w:sz="0" w:space="0" w:color="auto"/>
                              </w:divBdr>
                              <w:divsChild>
                                <w:div w:id="1752041264">
                                  <w:marLeft w:val="0"/>
                                  <w:marRight w:val="0"/>
                                  <w:marTop w:val="0"/>
                                  <w:marBottom w:val="0"/>
                                  <w:divBdr>
                                    <w:top w:val="none" w:sz="0" w:space="0" w:color="auto"/>
                                    <w:left w:val="none" w:sz="0" w:space="0" w:color="auto"/>
                                    <w:bottom w:val="none" w:sz="0" w:space="0" w:color="auto"/>
                                    <w:right w:val="none" w:sz="0" w:space="0" w:color="auto"/>
                                  </w:divBdr>
                                  <w:divsChild>
                                    <w:div w:id="1752041287">
                                      <w:marLeft w:val="0"/>
                                      <w:marRight w:val="0"/>
                                      <w:marTop w:val="0"/>
                                      <w:marBottom w:val="0"/>
                                      <w:divBdr>
                                        <w:top w:val="none" w:sz="0" w:space="0" w:color="auto"/>
                                        <w:left w:val="none" w:sz="0" w:space="0" w:color="auto"/>
                                        <w:bottom w:val="none" w:sz="0" w:space="0" w:color="auto"/>
                                        <w:right w:val="none" w:sz="0" w:space="0" w:color="auto"/>
                                      </w:divBdr>
                                      <w:divsChild>
                                        <w:div w:id="17520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75">
      <w:marLeft w:val="0"/>
      <w:marRight w:val="0"/>
      <w:marTop w:val="0"/>
      <w:marBottom w:val="0"/>
      <w:divBdr>
        <w:top w:val="none" w:sz="0" w:space="0" w:color="auto"/>
        <w:left w:val="none" w:sz="0" w:space="0" w:color="auto"/>
        <w:bottom w:val="none" w:sz="0" w:space="0" w:color="auto"/>
        <w:right w:val="none" w:sz="0" w:space="0" w:color="auto"/>
      </w:divBdr>
    </w:div>
    <w:div w:id="1752041276">
      <w:marLeft w:val="0"/>
      <w:marRight w:val="0"/>
      <w:marTop w:val="0"/>
      <w:marBottom w:val="0"/>
      <w:divBdr>
        <w:top w:val="none" w:sz="0" w:space="0" w:color="auto"/>
        <w:left w:val="none" w:sz="0" w:space="0" w:color="auto"/>
        <w:bottom w:val="none" w:sz="0" w:space="0" w:color="auto"/>
        <w:right w:val="none" w:sz="0" w:space="0" w:color="auto"/>
      </w:divBdr>
    </w:div>
    <w:div w:id="1752041277">
      <w:marLeft w:val="0"/>
      <w:marRight w:val="0"/>
      <w:marTop w:val="0"/>
      <w:marBottom w:val="0"/>
      <w:divBdr>
        <w:top w:val="none" w:sz="0" w:space="0" w:color="auto"/>
        <w:left w:val="none" w:sz="0" w:space="0" w:color="auto"/>
        <w:bottom w:val="none" w:sz="0" w:space="0" w:color="auto"/>
        <w:right w:val="none" w:sz="0" w:space="0" w:color="auto"/>
      </w:divBdr>
    </w:div>
    <w:div w:id="1752041278">
      <w:marLeft w:val="0"/>
      <w:marRight w:val="0"/>
      <w:marTop w:val="0"/>
      <w:marBottom w:val="0"/>
      <w:divBdr>
        <w:top w:val="none" w:sz="0" w:space="0" w:color="auto"/>
        <w:left w:val="none" w:sz="0" w:space="0" w:color="auto"/>
        <w:bottom w:val="none" w:sz="0" w:space="0" w:color="auto"/>
        <w:right w:val="none" w:sz="0" w:space="0" w:color="auto"/>
      </w:divBdr>
    </w:div>
    <w:div w:id="1752041279">
      <w:marLeft w:val="0"/>
      <w:marRight w:val="0"/>
      <w:marTop w:val="0"/>
      <w:marBottom w:val="0"/>
      <w:divBdr>
        <w:top w:val="none" w:sz="0" w:space="0" w:color="auto"/>
        <w:left w:val="none" w:sz="0" w:space="0" w:color="auto"/>
        <w:bottom w:val="none" w:sz="0" w:space="0" w:color="auto"/>
        <w:right w:val="none" w:sz="0" w:space="0" w:color="auto"/>
      </w:divBdr>
      <w:divsChild>
        <w:div w:id="1752041285">
          <w:marLeft w:val="0"/>
          <w:marRight w:val="0"/>
          <w:marTop w:val="0"/>
          <w:marBottom w:val="0"/>
          <w:divBdr>
            <w:top w:val="none" w:sz="0" w:space="0" w:color="auto"/>
            <w:left w:val="none" w:sz="0" w:space="0" w:color="auto"/>
            <w:bottom w:val="none" w:sz="0" w:space="0" w:color="auto"/>
            <w:right w:val="none" w:sz="0" w:space="0" w:color="auto"/>
          </w:divBdr>
          <w:divsChild>
            <w:div w:id="1752041261">
              <w:marLeft w:val="0"/>
              <w:marRight w:val="0"/>
              <w:marTop w:val="0"/>
              <w:marBottom w:val="0"/>
              <w:divBdr>
                <w:top w:val="none" w:sz="0" w:space="0" w:color="auto"/>
                <w:left w:val="none" w:sz="0" w:space="0" w:color="auto"/>
                <w:bottom w:val="none" w:sz="0" w:space="0" w:color="auto"/>
                <w:right w:val="none" w:sz="0" w:space="0" w:color="auto"/>
              </w:divBdr>
              <w:divsChild>
                <w:div w:id="1752041269">
                  <w:marLeft w:val="0"/>
                  <w:marRight w:val="0"/>
                  <w:marTop w:val="0"/>
                  <w:marBottom w:val="0"/>
                  <w:divBdr>
                    <w:top w:val="none" w:sz="0" w:space="0" w:color="auto"/>
                    <w:left w:val="none" w:sz="0" w:space="0" w:color="auto"/>
                    <w:bottom w:val="none" w:sz="0" w:space="0" w:color="auto"/>
                    <w:right w:val="none" w:sz="0" w:space="0" w:color="auto"/>
                  </w:divBdr>
                  <w:divsChild>
                    <w:div w:id="1752041280">
                      <w:marLeft w:val="0"/>
                      <w:marRight w:val="0"/>
                      <w:marTop w:val="0"/>
                      <w:marBottom w:val="0"/>
                      <w:divBdr>
                        <w:top w:val="none" w:sz="0" w:space="0" w:color="auto"/>
                        <w:left w:val="none" w:sz="0" w:space="0" w:color="auto"/>
                        <w:bottom w:val="none" w:sz="0" w:space="0" w:color="auto"/>
                        <w:right w:val="none" w:sz="0" w:space="0" w:color="auto"/>
                      </w:divBdr>
                      <w:divsChild>
                        <w:div w:id="1752041281">
                          <w:marLeft w:val="0"/>
                          <w:marRight w:val="0"/>
                          <w:marTop w:val="0"/>
                          <w:marBottom w:val="0"/>
                          <w:divBdr>
                            <w:top w:val="none" w:sz="0" w:space="0" w:color="auto"/>
                            <w:left w:val="none" w:sz="0" w:space="0" w:color="auto"/>
                            <w:bottom w:val="none" w:sz="0" w:space="0" w:color="auto"/>
                            <w:right w:val="none" w:sz="0" w:space="0" w:color="auto"/>
                          </w:divBdr>
                          <w:divsChild>
                            <w:div w:id="1752041292">
                              <w:marLeft w:val="0"/>
                              <w:marRight w:val="0"/>
                              <w:marTop w:val="0"/>
                              <w:marBottom w:val="0"/>
                              <w:divBdr>
                                <w:top w:val="none" w:sz="0" w:space="0" w:color="auto"/>
                                <w:left w:val="none" w:sz="0" w:space="0" w:color="auto"/>
                                <w:bottom w:val="none" w:sz="0" w:space="0" w:color="auto"/>
                                <w:right w:val="none" w:sz="0" w:space="0" w:color="auto"/>
                              </w:divBdr>
                              <w:divsChild>
                                <w:div w:id="1752041290">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7520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86">
      <w:marLeft w:val="0"/>
      <w:marRight w:val="0"/>
      <w:marTop w:val="0"/>
      <w:marBottom w:val="0"/>
      <w:divBdr>
        <w:top w:val="none" w:sz="0" w:space="0" w:color="auto"/>
        <w:left w:val="none" w:sz="0" w:space="0" w:color="auto"/>
        <w:bottom w:val="none" w:sz="0" w:space="0" w:color="auto"/>
        <w:right w:val="none" w:sz="0" w:space="0" w:color="auto"/>
      </w:divBdr>
      <w:divsChild>
        <w:div w:id="1752041259">
          <w:marLeft w:val="0"/>
          <w:marRight w:val="0"/>
          <w:marTop w:val="0"/>
          <w:marBottom w:val="0"/>
          <w:divBdr>
            <w:top w:val="none" w:sz="0" w:space="0" w:color="auto"/>
            <w:left w:val="none" w:sz="0" w:space="0" w:color="auto"/>
            <w:bottom w:val="none" w:sz="0" w:space="0" w:color="auto"/>
            <w:right w:val="none" w:sz="0" w:space="0" w:color="auto"/>
          </w:divBdr>
          <w:divsChild>
            <w:div w:id="1752041265">
              <w:marLeft w:val="0"/>
              <w:marRight w:val="0"/>
              <w:marTop w:val="0"/>
              <w:marBottom w:val="0"/>
              <w:divBdr>
                <w:top w:val="none" w:sz="0" w:space="0" w:color="auto"/>
                <w:left w:val="none" w:sz="0" w:space="0" w:color="auto"/>
                <w:bottom w:val="none" w:sz="0" w:space="0" w:color="auto"/>
                <w:right w:val="none" w:sz="0" w:space="0" w:color="auto"/>
              </w:divBdr>
              <w:divsChild>
                <w:div w:id="1752041260">
                  <w:marLeft w:val="0"/>
                  <w:marRight w:val="0"/>
                  <w:marTop w:val="0"/>
                  <w:marBottom w:val="0"/>
                  <w:divBdr>
                    <w:top w:val="none" w:sz="0" w:space="0" w:color="auto"/>
                    <w:left w:val="none" w:sz="0" w:space="0" w:color="auto"/>
                    <w:bottom w:val="none" w:sz="0" w:space="0" w:color="auto"/>
                    <w:right w:val="none" w:sz="0" w:space="0" w:color="auto"/>
                  </w:divBdr>
                  <w:divsChild>
                    <w:div w:id="1752041273">
                      <w:marLeft w:val="0"/>
                      <w:marRight w:val="0"/>
                      <w:marTop w:val="0"/>
                      <w:marBottom w:val="0"/>
                      <w:divBdr>
                        <w:top w:val="none" w:sz="0" w:space="0" w:color="auto"/>
                        <w:left w:val="none" w:sz="0" w:space="0" w:color="auto"/>
                        <w:bottom w:val="none" w:sz="0" w:space="0" w:color="auto"/>
                        <w:right w:val="none" w:sz="0" w:space="0" w:color="auto"/>
                      </w:divBdr>
                      <w:divsChild>
                        <w:div w:id="1752041291">
                          <w:marLeft w:val="0"/>
                          <w:marRight w:val="0"/>
                          <w:marTop w:val="0"/>
                          <w:marBottom w:val="0"/>
                          <w:divBdr>
                            <w:top w:val="none" w:sz="0" w:space="0" w:color="auto"/>
                            <w:left w:val="none" w:sz="0" w:space="0" w:color="auto"/>
                            <w:bottom w:val="none" w:sz="0" w:space="0" w:color="auto"/>
                            <w:right w:val="none" w:sz="0" w:space="0" w:color="auto"/>
                          </w:divBdr>
                          <w:divsChild>
                            <w:div w:id="1752041262">
                              <w:marLeft w:val="0"/>
                              <w:marRight w:val="0"/>
                              <w:marTop w:val="0"/>
                              <w:marBottom w:val="0"/>
                              <w:divBdr>
                                <w:top w:val="none" w:sz="0" w:space="0" w:color="auto"/>
                                <w:left w:val="none" w:sz="0" w:space="0" w:color="auto"/>
                                <w:bottom w:val="none" w:sz="0" w:space="0" w:color="auto"/>
                                <w:right w:val="none" w:sz="0" w:space="0" w:color="auto"/>
                              </w:divBdr>
                              <w:divsChild>
                                <w:div w:id="1752041289">
                                  <w:marLeft w:val="0"/>
                                  <w:marRight w:val="0"/>
                                  <w:marTop w:val="0"/>
                                  <w:marBottom w:val="0"/>
                                  <w:divBdr>
                                    <w:top w:val="none" w:sz="0" w:space="0" w:color="auto"/>
                                    <w:left w:val="none" w:sz="0" w:space="0" w:color="auto"/>
                                    <w:bottom w:val="none" w:sz="0" w:space="0" w:color="auto"/>
                                    <w:right w:val="none" w:sz="0" w:space="0" w:color="auto"/>
                                  </w:divBdr>
                                  <w:divsChild>
                                    <w:div w:id="1752041283">
                                      <w:marLeft w:val="0"/>
                                      <w:marRight w:val="0"/>
                                      <w:marTop w:val="0"/>
                                      <w:marBottom w:val="0"/>
                                      <w:divBdr>
                                        <w:top w:val="none" w:sz="0" w:space="0" w:color="auto"/>
                                        <w:left w:val="none" w:sz="0" w:space="0" w:color="auto"/>
                                        <w:bottom w:val="none" w:sz="0" w:space="0" w:color="auto"/>
                                        <w:right w:val="none" w:sz="0" w:space="0" w:color="auto"/>
                                      </w:divBdr>
                                      <w:divsChild>
                                        <w:div w:id="1752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041293">
      <w:marLeft w:val="0"/>
      <w:marRight w:val="0"/>
      <w:marTop w:val="0"/>
      <w:marBottom w:val="0"/>
      <w:divBdr>
        <w:top w:val="none" w:sz="0" w:space="0" w:color="auto"/>
        <w:left w:val="none" w:sz="0" w:space="0" w:color="auto"/>
        <w:bottom w:val="none" w:sz="0" w:space="0" w:color="auto"/>
        <w:right w:val="none" w:sz="0" w:space="0" w:color="auto"/>
      </w:divBdr>
    </w:div>
    <w:div w:id="1809980594">
      <w:bodyDiv w:val="1"/>
      <w:marLeft w:val="0"/>
      <w:marRight w:val="0"/>
      <w:marTop w:val="0"/>
      <w:marBottom w:val="0"/>
      <w:divBdr>
        <w:top w:val="none" w:sz="0" w:space="0" w:color="auto"/>
        <w:left w:val="none" w:sz="0" w:space="0" w:color="auto"/>
        <w:bottom w:val="none" w:sz="0" w:space="0" w:color="auto"/>
        <w:right w:val="none" w:sz="0" w:space="0" w:color="auto"/>
      </w:divBdr>
    </w:div>
    <w:div w:id="2128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ec.com.au/vi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ds.org.au/events-and-training/conferences/qld-conference-2018" TargetMode="External"/><Relationship Id="rId12" Type="http://schemas.openxmlformats.org/officeDocument/2006/relationships/hyperlink" Target="https://docs.wixstatic.com/ugd/e5a1f8_f1caab721094440082579b29d296c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ds.org.au/events-and-training/conferences/qld-conference-2018" TargetMode="External"/><Relationship Id="rId11" Type="http://schemas.openxmlformats.org/officeDocument/2006/relationships/hyperlink" Target="mailto:events@nds.org.au" TargetMode="External"/><Relationship Id="rId5" Type="http://schemas.openxmlformats.org/officeDocument/2006/relationships/webSettings" Target="webSettings.xml"/><Relationship Id="rId10" Type="http://schemas.openxmlformats.org/officeDocument/2006/relationships/hyperlink" Target="https://www.bcec.com.au/visit/car-parking/" TargetMode="External"/><Relationship Id="rId4" Type="http://schemas.openxmlformats.org/officeDocument/2006/relationships/settings" Target="settings.xml"/><Relationship Id="rId9" Type="http://schemas.openxmlformats.org/officeDocument/2006/relationships/hyperlink" Target="https://ep.ozaccom.com.au/public/NDQ18/accommod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799F-1B69-41C1-A190-78403655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1803</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Accommodation and Social Participation Conference 2010</vt:lpstr>
    </vt:vector>
  </TitlesOfParts>
  <Company>National Disability Services</Company>
  <LinksUpToDate>false</LinksUpToDate>
  <CharactersWithSpaces>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and Social Participation Conference 2010</dc:title>
  <dc:creator>Sarah Maguire</dc:creator>
  <cp:lastModifiedBy>Alyssa Mason</cp:lastModifiedBy>
  <cp:revision>4</cp:revision>
  <dcterms:created xsi:type="dcterms:W3CDTF">2018-02-08T02:46:00Z</dcterms:created>
  <dcterms:modified xsi:type="dcterms:W3CDTF">2018-02-26T22:45:00Z</dcterms:modified>
</cp:coreProperties>
</file>