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BC" w:rsidRDefault="00EB66BC" w:rsidP="00EB66BC">
      <w:pPr>
        <w:jc w:val="center"/>
        <w:rPr>
          <w:rFonts w:ascii="Arial" w:hAnsi="Arial" w:cs="Arial"/>
          <w:b/>
          <w:sz w:val="24"/>
        </w:rPr>
      </w:pPr>
    </w:p>
    <w:p w:rsidR="00EB66BC" w:rsidRPr="007D3597" w:rsidRDefault="00EB66BC" w:rsidP="00EB66BC">
      <w:pPr>
        <w:jc w:val="center"/>
        <w:rPr>
          <w:rFonts w:ascii="Arial" w:hAnsi="Arial" w:cs="Arial"/>
          <w:b/>
          <w:sz w:val="24"/>
        </w:rPr>
      </w:pPr>
      <w:r w:rsidRPr="007D3597">
        <w:rPr>
          <w:rFonts w:ascii="Arial" w:hAnsi="Arial" w:cs="Arial"/>
          <w:b/>
          <w:sz w:val="24"/>
        </w:rPr>
        <w:t>CAH Forum</w:t>
      </w:r>
    </w:p>
    <w:p w:rsidR="00EB66BC" w:rsidRPr="007D3597" w:rsidRDefault="00EB66BC" w:rsidP="00EB66BC">
      <w:pPr>
        <w:jc w:val="center"/>
        <w:rPr>
          <w:rFonts w:ascii="Arial" w:hAnsi="Arial" w:cs="Arial"/>
          <w:b/>
          <w:sz w:val="24"/>
        </w:rPr>
      </w:pPr>
      <w:r w:rsidRPr="007D3597">
        <w:rPr>
          <w:rFonts w:ascii="Arial" w:hAnsi="Arial" w:cs="Arial"/>
          <w:b/>
          <w:sz w:val="24"/>
        </w:rPr>
        <w:t>7 December 2018</w:t>
      </w:r>
    </w:p>
    <w:p w:rsidR="00EB66BC" w:rsidRPr="007D3597" w:rsidRDefault="00EB66BC" w:rsidP="00EB66BC">
      <w:pPr>
        <w:jc w:val="center"/>
        <w:rPr>
          <w:rFonts w:ascii="Arial" w:hAnsi="Arial" w:cs="Arial"/>
          <w:b/>
          <w:sz w:val="24"/>
        </w:rPr>
      </w:pPr>
      <w:r w:rsidRPr="007D3597">
        <w:rPr>
          <w:rFonts w:ascii="Arial" w:hAnsi="Arial" w:cs="Arial"/>
          <w:b/>
          <w:sz w:val="24"/>
        </w:rPr>
        <w:t>AIM WA, 76 Birkdale Street, Floreat</w:t>
      </w:r>
    </w:p>
    <w:p w:rsidR="00EB66BC" w:rsidRPr="007D3597" w:rsidRDefault="00EB66BC" w:rsidP="00EB66BC">
      <w:pPr>
        <w:rPr>
          <w:rFonts w:ascii="Arial" w:hAnsi="Arial" w:cs="Arial"/>
          <w:sz w:val="24"/>
        </w:rPr>
      </w:pPr>
    </w:p>
    <w:p w:rsidR="00EB66BC" w:rsidRPr="007D3597" w:rsidRDefault="00EB66BC" w:rsidP="00EB66BC">
      <w:pPr>
        <w:rPr>
          <w:rFonts w:ascii="Arial" w:hAnsi="Arial" w:cs="Arial"/>
          <w:sz w:val="24"/>
        </w:rPr>
      </w:pPr>
    </w:p>
    <w:p w:rsidR="000C6998" w:rsidRDefault="00EB66BC" w:rsidP="000C6998">
      <w:pPr>
        <w:spacing w:after="0"/>
        <w:rPr>
          <w:rFonts w:ascii="Arial" w:hAnsi="Arial" w:cs="Arial"/>
          <w:b/>
          <w:sz w:val="24"/>
        </w:rPr>
      </w:pPr>
      <w:proofErr w:type="gramStart"/>
      <w:r w:rsidRPr="007D3597">
        <w:rPr>
          <w:rFonts w:ascii="Arial" w:hAnsi="Arial" w:cs="Arial"/>
          <w:sz w:val="24"/>
        </w:rPr>
        <w:t>9.0</w:t>
      </w:r>
      <w:r>
        <w:rPr>
          <w:rFonts w:ascii="Arial" w:hAnsi="Arial" w:cs="Arial"/>
          <w:sz w:val="24"/>
        </w:rPr>
        <w:t>0</w:t>
      </w:r>
      <w:proofErr w:type="gramEnd"/>
      <w:r>
        <w:rPr>
          <w:rFonts w:ascii="Arial" w:hAnsi="Arial" w:cs="Arial"/>
          <w:sz w:val="24"/>
        </w:rPr>
        <w:t>am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43EAE">
        <w:rPr>
          <w:rFonts w:ascii="Arial" w:hAnsi="Arial" w:cs="Arial"/>
          <w:b/>
          <w:sz w:val="24"/>
        </w:rPr>
        <w:t>Welcome</w:t>
      </w:r>
    </w:p>
    <w:p w:rsidR="00EB66BC" w:rsidRPr="007D3597" w:rsidRDefault="00EB66BC" w:rsidP="000C6998">
      <w:pPr>
        <w:spacing w:after="0"/>
        <w:ind w:left="2160"/>
        <w:rPr>
          <w:rFonts w:ascii="Arial" w:hAnsi="Arial" w:cs="Arial"/>
          <w:sz w:val="24"/>
        </w:rPr>
      </w:pPr>
      <w:r w:rsidRPr="007D3597">
        <w:rPr>
          <w:rFonts w:ascii="Arial" w:hAnsi="Arial" w:cs="Arial"/>
          <w:sz w:val="24"/>
        </w:rPr>
        <w:t>Ruth Lee, Chair, Clinical and Allied Health Sub-Committee</w:t>
      </w:r>
    </w:p>
    <w:p w:rsidR="00EB66BC" w:rsidRPr="007D3597" w:rsidRDefault="00EB66BC" w:rsidP="00EB66BC">
      <w:pPr>
        <w:rPr>
          <w:rFonts w:ascii="Arial" w:hAnsi="Arial" w:cs="Arial"/>
          <w:sz w:val="24"/>
        </w:rPr>
      </w:pPr>
    </w:p>
    <w:p w:rsidR="00EB66BC" w:rsidRPr="007D3597" w:rsidRDefault="00EB66BC" w:rsidP="00EB66BC">
      <w:pPr>
        <w:spacing w:after="0"/>
        <w:rPr>
          <w:rFonts w:ascii="Arial" w:hAnsi="Arial" w:cs="Arial"/>
          <w:sz w:val="24"/>
        </w:rPr>
      </w:pPr>
      <w:r w:rsidRPr="007D3597">
        <w:rPr>
          <w:rFonts w:ascii="Arial" w:hAnsi="Arial" w:cs="Arial"/>
          <w:sz w:val="24"/>
        </w:rPr>
        <w:t>9.0</w:t>
      </w:r>
      <w:r>
        <w:rPr>
          <w:rFonts w:ascii="Arial" w:hAnsi="Arial" w:cs="Arial"/>
          <w:sz w:val="24"/>
        </w:rPr>
        <w:t>5am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43EAE">
        <w:rPr>
          <w:rFonts w:ascii="Arial" w:hAnsi="Arial" w:cs="Arial"/>
          <w:b/>
          <w:sz w:val="24"/>
        </w:rPr>
        <w:t>National Quality and Safeguarding System</w:t>
      </w:r>
    </w:p>
    <w:p w:rsidR="00EB66BC" w:rsidRPr="007D3597" w:rsidRDefault="00EB66BC" w:rsidP="00EB66BC">
      <w:pPr>
        <w:spacing w:after="0"/>
        <w:ind w:left="2160"/>
        <w:rPr>
          <w:rFonts w:ascii="Arial" w:hAnsi="Arial" w:cs="Arial"/>
          <w:sz w:val="24"/>
        </w:rPr>
      </w:pPr>
      <w:r w:rsidRPr="007D3597">
        <w:rPr>
          <w:rFonts w:ascii="Arial" w:hAnsi="Arial" w:cs="Arial"/>
          <w:sz w:val="24"/>
        </w:rPr>
        <w:t>Jeffrey Chan, Senior Clinician, Quality and Safeguarding Commission</w:t>
      </w:r>
    </w:p>
    <w:p w:rsidR="00EB66BC" w:rsidRPr="007D3597" w:rsidRDefault="00EB66BC" w:rsidP="00EB66BC">
      <w:pPr>
        <w:rPr>
          <w:rFonts w:ascii="Arial" w:hAnsi="Arial" w:cs="Arial"/>
          <w:sz w:val="24"/>
        </w:rPr>
      </w:pPr>
    </w:p>
    <w:p w:rsidR="00EB66BC" w:rsidRPr="007D3597" w:rsidRDefault="00EB66BC" w:rsidP="00EB66BC">
      <w:pPr>
        <w:spacing w:after="0"/>
        <w:rPr>
          <w:rFonts w:ascii="Arial" w:hAnsi="Arial" w:cs="Arial"/>
          <w:sz w:val="24"/>
        </w:rPr>
      </w:pPr>
      <w:r w:rsidRPr="007D3597">
        <w:rPr>
          <w:rFonts w:ascii="Arial" w:hAnsi="Arial" w:cs="Arial"/>
          <w:sz w:val="24"/>
        </w:rPr>
        <w:t>9.45am</w:t>
      </w:r>
      <w:r w:rsidRPr="007D3597">
        <w:rPr>
          <w:rFonts w:ascii="Arial" w:hAnsi="Arial" w:cs="Arial"/>
          <w:sz w:val="24"/>
        </w:rPr>
        <w:tab/>
      </w:r>
      <w:r w:rsidRPr="007D3597">
        <w:rPr>
          <w:rFonts w:ascii="Arial" w:hAnsi="Arial" w:cs="Arial"/>
          <w:sz w:val="24"/>
        </w:rPr>
        <w:tab/>
      </w:r>
      <w:r w:rsidRPr="003D09A1">
        <w:rPr>
          <w:rFonts w:ascii="Arial" w:hAnsi="Arial" w:cs="Arial"/>
          <w:b/>
          <w:sz w:val="24"/>
        </w:rPr>
        <w:t>NDIA Update</w:t>
      </w:r>
    </w:p>
    <w:p w:rsidR="00EB66BC" w:rsidRPr="007D3597" w:rsidRDefault="00EB66BC" w:rsidP="00EB66BC">
      <w:pPr>
        <w:spacing w:after="0"/>
        <w:ind w:left="2160"/>
        <w:rPr>
          <w:rFonts w:ascii="Arial" w:hAnsi="Arial" w:cs="Arial"/>
          <w:sz w:val="24"/>
        </w:rPr>
      </w:pPr>
      <w:r w:rsidRPr="007D3597">
        <w:rPr>
          <w:rFonts w:ascii="Arial" w:hAnsi="Arial" w:cs="Arial"/>
          <w:sz w:val="24"/>
        </w:rPr>
        <w:t>Amy McAllister, NDIA</w:t>
      </w:r>
    </w:p>
    <w:p w:rsidR="00EB66BC" w:rsidRPr="007D3597" w:rsidRDefault="00EB66BC" w:rsidP="00EB66BC">
      <w:pPr>
        <w:rPr>
          <w:rFonts w:ascii="Arial" w:hAnsi="Arial" w:cs="Arial"/>
          <w:sz w:val="24"/>
        </w:rPr>
      </w:pPr>
    </w:p>
    <w:p w:rsidR="000C6998" w:rsidRDefault="00EB66BC" w:rsidP="000C6998">
      <w:pPr>
        <w:spacing w:after="0"/>
        <w:rPr>
          <w:rFonts w:ascii="Arial" w:hAnsi="Arial" w:cs="Arial"/>
          <w:sz w:val="24"/>
        </w:rPr>
      </w:pPr>
      <w:proofErr w:type="gramStart"/>
      <w:r w:rsidRPr="007D3597">
        <w:rPr>
          <w:rFonts w:ascii="Arial" w:hAnsi="Arial" w:cs="Arial"/>
          <w:sz w:val="24"/>
        </w:rPr>
        <w:t>10.15</w:t>
      </w:r>
      <w:proofErr w:type="gramEnd"/>
      <w:r w:rsidRPr="007D3597">
        <w:rPr>
          <w:rFonts w:ascii="Arial" w:hAnsi="Arial" w:cs="Arial"/>
          <w:sz w:val="24"/>
        </w:rPr>
        <w:t>am</w:t>
      </w:r>
      <w:r w:rsidRPr="007D3597">
        <w:rPr>
          <w:rFonts w:ascii="Arial" w:hAnsi="Arial" w:cs="Arial"/>
          <w:sz w:val="24"/>
        </w:rPr>
        <w:tab/>
      </w:r>
      <w:r w:rsidRPr="007D3597">
        <w:rPr>
          <w:rFonts w:ascii="Arial" w:hAnsi="Arial" w:cs="Arial"/>
          <w:sz w:val="24"/>
        </w:rPr>
        <w:tab/>
      </w:r>
      <w:r w:rsidRPr="003D09A1">
        <w:rPr>
          <w:rFonts w:ascii="Arial" w:hAnsi="Arial" w:cs="Arial"/>
          <w:b/>
          <w:sz w:val="24"/>
        </w:rPr>
        <w:t>Department of Communities Update</w:t>
      </w:r>
    </w:p>
    <w:p w:rsidR="00EB66BC" w:rsidRPr="007D3597" w:rsidRDefault="000D7B88" w:rsidP="000C6998">
      <w:pPr>
        <w:spacing w:after="0"/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Jacki </w:t>
      </w:r>
      <w:proofErr w:type="spellStart"/>
      <w:r>
        <w:rPr>
          <w:rFonts w:ascii="Arial" w:hAnsi="Arial" w:cs="Arial"/>
          <w:sz w:val="24"/>
        </w:rPr>
        <w:t>Hollick</w:t>
      </w:r>
      <w:proofErr w:type="spellEnd"/>
      <w:r>
        <w:rPr>
          <w:rFonts w:ascii="Arial" w:hAnsi="Arial" w:cs="Arial"/>
          <w:sz w:val="24"/>
        </w:rPr>
        <w:t xml:space="preserve">, </w:t>
      </w:r>
      <w:r w:rsidR="00EB66BC">
        <w:rPr>
          <w:rFonts w:ascii="Arial" w:hAnsi="Arial" w:cs="Arial"/>
          <w:sz w:val="24"/>
        </w:rPr>
        <w:t>Department of Communities</w:t>
      </w:r>
    </w:p>
    <w:p w:rsidR="00EB66BC" w:rsidRPr="007D3597" w:rsidRDefault="00EB66BC" w:rsidP="00EB66BC">
      <w:pPr>
        <w:rPr>
          <w:rFonts w:ascii="Arial" w:hAnsi="Arial" w:cs="Arial"/>
          <w:sz w:val="24"/>
        </w:rPr>
      </w:pPr>
    </w:p>
    <w:p w:rsidR="00EB66BC" w:rsidRPr="007D3597" w:rsidRDefault="00EB66BC" w:rsidP="00EB66BC">
      <w:pPr>
        <w:rPr>
          <w:rFonts w:ascii="Arial" w:hAnsi="Arial" w:cs="Arial"/>
          <w:sz w:val="24"/>
        </w:rPr>
      </w:pPr>
      <w:r w:rsidRPr="007D3597">
        <w:rPr>
          <w:rFonts w:ascii="Arial" w:hAnsi="Arial" w:cs="Arial"/>
          <w:sz w:val="24"/>
        </w:rPr>
        <w:t>10.45am</w:t>
      </w:r>
      <w:r w:rsidRPr="007D3597">
        <w:rPr>
          <w:rFonts w:ascii="Arial" w:hAnsi="Arial" w:cs="Arial"/>
          <w:sz w:val="24"/>
        </w:rPr>
        <w:tab/>
      </w:r>
      <w:r w:rsidRPr="007D3597">
        <w:rPr>
          <w:rFonts w:ascii="Arial" w:hAnsi="Arial" w:cs="Arial"/>
          <w:sz w:val="24"/>
        </w:rPr>
        <w:tab/>
        <w:t>Morning Tea</w:t>
      </w:r>
    </w:p>
    <w:p w:rsidR="00EB66BC" w:rsidRPr="007D3597" w:rsidRDefault="00EB66BC" w:rsidP="00EB66BC">
      <w:pPr>
        <w:rPr>
          <w:rFonts w:ascii="Arial" w:hAnsi="Arial" w:cs="Arial"/>
          <w:sz w:val="24"/>
        </w:rPr>
      </w:pPr>
    </w:p>
    <w:p w:rsidR="00EB66BC" w:rsidRPr="001C5D10" w:rsidRDefault="00EB66BC" w:rsidP="00EB66B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11.00</w:t>
      </w:r>
      <w:r w:rsidRPr="007D3597">
        <w:rPr>
          <w:rFonts w:ascii="Arial" w:hAnsi="Arial" w:cs="Arial"/>
          <w:sz w:val="24"/>
        </w:rPr>
        <w:t>am</w:t>
      </w:r>
      <w:r w:rsidRPr="007D3597">
        <w:rPr>
          <w:rFonts w:ascii="Arial" w:hAnsi="Arial" w:cs="Arial"/>
          <w:sz w:val="24"/>
        </w:rPr>
        <w:tab/>
      </w:r>
      <w:r w:rsidRPr="007D3597">
        <w:rPr>
          <w:rFonts w:ascii="Arial" w:hAnsi="Arial" w:cs="Arial"/>
          <w:sz w:val="24"/>
        </w:rPr>
        <w:tab/>
      </w:r>
      <w:r w:rsidRPr="001C5D10">
        <w:rPr>
          <w:rFonts w:ascii="Arial" w:hAnsi="Arial" w:cs="Arial"/>
          <w:b/>
          <w:sz w:val="24"/>
        </w:rPr>
        <w:t>Suicide Ideation</w:t>
      </w:r>
    </w:p>
    <w:p w:rsidR="00EB66BC" w:rsidRPr="007D3597" w:rsidRDefault="00EB66BC" w:rsidP="00EB66BC">
      <w:pPr>
        <w:spacing w:after="0"/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Rachel Batten, School of Occupational Therapy, </w:t>
      </w:r>
      <w:r w:rsidRPr="007D3597">
        <w:rPr>
          <w:rFonts w:ascii="Arial" w:hAnsi="Arial" w:cs="Arial"/>
          <w:sz w:val="24"/>
        </w:rPr>
        <w:t>ECU</w:t>
      </w:r>
    </w:p>
    <w:p w:rsidR="00EB66BC" w:rsidRPr="007D3597" w:rsidRDefault="00EB66BC" w:rsidP="00EB66BC">
      <w:pPr>
        <w:rPr>
          <w:rFonts w:ascii="Arial" w:hAnsi="Arial" w:cs="Arial"/>
          <w:sz w:val="24"/>
        </w:rPr>
      </w:pPr>
    </w:p>
    <w:p w:rsidR="00EB66BC" w:rsidRPr="007D3597" w:rsidRDefault="00EB66BC" w:rsidP="00EB66BC">
      <w:pPr>
        <w:rPr>
          <w:rFonts w:ascii="Arial" w:hAnsi="Arial" w:cs="Arial"/>
          <w:sz w:val="24"/>
        </w:rPr>
      </w:pPr>
      <w:r w:rsidRPr="007D3597">
        <w:rPr>
          <w:rFonts w:ascii="Arial" w:hAnsi="Arial" w:cs="Arial"/>
          <w:sz w:val="24"/>
        </w:rPr>
        <w:t>11.30am</w:t>
      </w:r>
      <w:r w:rsidRPr="007D3597">
        <w:rPr>
          <w:rFonts w:ascii="Arial" w:hAnsi="Arial" w:cs="Arial"/>
          <w:sz w:val="24"/>
        </w:rPr>
        <w:tab/>
      </w:r>
      <w:r w:rsidRPr="007D3597">
        <w:rPr>
          <w:rFonts w:ascii="Arial" w:hAnsi="Arial" w:cs="Arial"/>
          <w:sz w:val="24"/>
        </w:rPr>
        <w:tab/>
      </w:r>
      <w:r w:rsidRPr="004F4C2A">
        <w:rPr>
          <w:rFonts w:ascii="Arial" w:hAnsi="Arial" w:cs="Arial"/>
          <w:b/>
          <w:sz w:val="24"/>
        </w:rPr>
        <w:t>Panel Discussion</w:t>
      </w:r>
    </w:p>
    <w:p w:rsidR="00EB66BC" w:rsidRPr="007D3597" w:rsidRDefault="00EB66BC" w:rsidP="00EB66BC">
      <w:pPr>
        <w:rPr>
          <w:rFonts w:ascii="Arial" w:hAnsi="Arial" w:cs="Arial"/>
          <w:sz w:val="24"/>
        </w:rPr>
      </w:pPr>
    </w:p>
    <w:p w:rsidR="00EB66BC" w:rsidRPr="007D3597" w:rsidRDefault="00EB66BC" w:rsidP="00EB66B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12noon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D3597">
        <w:rPr>
          <w:rFonts w:ascii="Arial" w:hAnsi="Arial" w:cs="Arial"/>
          <w:sz w:val="24"/>
        </w:rPr>
        <w:t>Lunch</w:t>
      </w:r>
    </w:p>
    <w:p w:rsidR="00EB66BC" w:rsidRPr="007D3597" w:rsidRDefault="00EB66BC" w:rsidP="00EB66BC">
      <w:pPr>
        <w:rPr>
          <w:rFonts w:ascii="Arial" w:hAnsi="Arial" w:cs="Arial"/>
          <w:sz w:val="24"/>
        </w:rPr>
      </w:pPr>
    </w:p>
    <w:p w:rsidR="00EB66BC" w:rsidRDefault="000C6998" w:rsidP="0069443E">
      <w:pPr>
        <w:rPr>
          <w:rFonts w:ascii="Arial" w:hAnsi="Arial" w:cs="Arial"/>
          <w:color w:val="000000"/>
          <w:sz w:val="24"/>
          <w:szCs w:val="24"/>
        </w:rPr>
      </w:pPr>
      <w:r w:rsidRPr="000C6998">
        <w:rPr>
          <w:rFonts w:ascii="Arial" w:hAnsi="Arial" w:cs="Arial"/>
          <w:b/>
          <w:sz w:val="24"/>
        </w:rPr>
        <w:t>12.45p</w:t>
      </w:r>
      <w:r w:rsidRPr="000C6998">
        <w:rPr>
          <w:rFonts w:ascii="Arial" w:hAnsi="Arial" w:cs="Arial"/>
          <w:b/>
          <w:sz w:val="24"/>
        </w:rPr>
        <w:t>m</w:t>
      </w:r>
      <w:r w:rsidRPr="007D3597">
        <w:rPr>
          <w:rFonts w:ascii="Arial" w:hAnsi="Arial" w:cs="Arial"/>
          <w:sz w:val="24"/>
        </w:rPr>
        <w:tab/>
      </w:r>
      <w:r w:rsidRPr="007D3597">
        <w:rPr>
          <w:rFonts w:ascii="Arial" w:hAnsi="Arial" w:cs="Arial"/>
          <w:sz w:val="24"/>
        </w:rPr>
        <w:tab/>
      </w:r>
      <w:r w:rsidRPr="000C6998">
        <w:rPr>
          <w:rFonts w:ascii="Arial" w:hAnsi="Arial" w:cs="Arial"/>
          <w:b/>
          <w:sz w:val="24"/>
        </w:rPr>
        <w:t>Allied Health Workforce Project – Facilitated Forum</w:t>
      </w:r>
      <w:r w:rsidRPr="000C699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9443E" w:rsidRPr="000C6998" w:rsidRDefault="0069443E" w:rsidP="0069443E">
      <w:pPr>
        <w:rPr>
          <w:rFonts w:ascii="Arial" w:hAnsi="Arial" w:cs="Arial"/>
          <w:color w:val="000000"/>
          <w:sz w:val="24"/>
          <w:szCs w:val="24"/>
        </w:rPr>
      </w:pPr>
    </w:p>
    <w:p w:rsidR="0069443E" w:rsidRPr="007D3597" w:rsidRDefault="0069443E" w:rsidP="006944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3:30pm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Close</w:t>
      </w:r>
    </w:p>
    <w:p w:rsidR="00EB66BC" w:rsidRPr="007D3597" w:rsidRDefault="00EB66BC" w:rsidP="00EB66BC">
      <w:pPr>
        <w:rPr>
          <w:rFonts w:ascii="Arial" w:hAnsi="Arial" w:cs="Arial"/>
          <w:sz w:val="24"/>
        </w:rPr>
      </w:pPr>
    </w:p>
    <w:p w:rsidR="00556BBC" w:rsidRDefault="00556BBC">
      <w:bookmarkStart w:id="0" w:name="_GoBack"/>
      <w:bookmarkEnd w:id="0"/>
    </w:p>
    <w:sectPr w:rsidR="00556BB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B9" w:rsidRDefault="00EE37B9" w:rsidP="00EB66BC">
      <w:pPr>
        <w:spacing w:after="0" w:line="240" w:lineRule="auto"/>
      </w:pPr>
      <w:r>
        <w:separator/>
      </w:r>
    </w:p>
  </w:endnote>
  <w:endnote w:type="continuationSeparator" w:id="0">
    <w:p w:rsidR="00EE37B9" w:rsidRDefault="00EE37B9" w:rsidP="00EB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B9" w:rsidRDefault="00EE37B9" w:rsidP="00EB66BC">
      <w:pPr>
        <w:spacing w:after="0" w:line="240" w:lineRule="auto"/>
      </w:pPr>
      <w:r>
        <w:separator/>
      </w:r>
    </w:p>
  </w:footnote>
  <w:footnote w:type="continuationSeparator" w:id="0">
    <w:p w:rsidR="00EE37B9" w:rsidRDefault="00EE37B9" w:rsidP="00EB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BC" w:rsidRDefault="00EB66BC" w:rsidP="00EB66BC">
    <w:pPr>
      <w:pStyle w:val="Header"/>
      <w:jc w:val="center"/>
    </w:pPr>
    <w:r w:rsidRPr="00EB66BC">
      <w:rPr>
        <w:noProof/>
        <w:lang w:eastAsia="en-AU"/>
      </w:rPr>
      <w:drawing>
        <wp:inline distT="0" distB="0" distL="0" distR="0">
          <wp:extent cx="1851323" cy="637957"/>
          <wp:effectExtent l="0" t="0" r="0" b="0"/>
          <wp:docPr id="1" name="Picture 1" descr="National Disability Services " title="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arketing\Logos &amp; Style Guides\8. NDS\NDS WA logos\NDS_New_CMYK + W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17" t="-686" r="-2917" b="21311"/>
                  <a:stretch/>
                </pic:blipFill>
                <pic:spPr bwMode="auto">
                  <a:xfrm>
                    <a:off x="0" y="0"/>
                    <a:ext cx="1865261" cy="642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BC"/>
    <w:rsid w:val="000C6998"/>
    <w:rsid w:val="000D7B88"/>
    <w:rsid w:val="004735A2"/>
    <w:rsid w:val="00556BBC"/>
    <w:rsid w:val="0069443E"/>
    <w:rsid w:val="00EB66BC"/>
    <w:rsid w:val="00E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DEAB9"/>
  <w15:chartTrackingRefBased/>
  <w15:docId w15:val="{B27E06A8-CF65-4E13-92FE-F4BE05BE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6BC"/>
  </w:style>
  <w:style w:type="paragraph" w:styleId="Footer">
    <w:name w:val="footer"/>
    <w:basedOn w:val="Normal"/>
    <w:link w:val="FooterChar"/>
    <w:uiPriority w:val="99"/>
    <w:unhideWhenUsed/>
    <w:rsid w:val="00EB6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02E3B-5DE2-4855-A4E1-A31A6609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110F4C26.dotm</Template>
  <TotalTime>1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Breasley</dc:creator>
  <cp:keywords/>
  <dc:description/>
  <cp:lastModifiedBy>Ariane Casareo</cp:lastModifiedBy>
  <cp:revision>2</cp:revision>
  <dcterms:created xsi:type="dcterms:W3CDTF">2018-11-01T23:46:00Z</dcterms:created>
  <dcterms:modified xsi:type="dcterms:W3CDTF">2018-11-01T23:46:00Z</dcterms:modified>
</cp:coreProperties>
</file>