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1F" w:rsidRPr="00D04EC6" w:rsidRDefault="00D96D1F" w:rsidP="00D04EC6">
      <w:pPr>
        <w:pStyle w:val="Title"/>
        <w:spacing w:before="120" w:after="240" w:line="360" w:lineRule="auto"/>
        <w:contextualSpacing w:val="0"/>
        <w:rPr>
          <w:rFonts w:ascii="Arial" w:hAnsi="Arial" w:cs="Arial"/>
          <w:b/>
        </w:rPr>
      </w:pPr>
      <w:r w:rsidRPr="00D04EC6">
        <w:rPr>
          <w:rFonts w:ascii="Arial" w:hAnsi="Arial" w:cs="Arial"/>
          <w:b/>
        </w:rPr>
        <w:t>Behaviour Support and Restrictive Practices in South Australia – NDIS funded supports and services</w:t>
      </w:r>
    </w:p>
    <w:p w:rsidR="00D96D1F" w:rsidRPr="00D04EC6" w:rsidRDefault="00D04EC6" w:rsidP="00D04EC6">
      <w:pPr>
        <w:spacing w:before="120" w:after="240" w:line="360" w:lineRule="auto"/>
        <w:rPr>
          <w:rFonts w:ascii="Arial" w:hAnsi="Arial" w:cs="Arial"/>
          <w:b/>
          <w:sz w:val="24"/>
          <w:szCs w:val="24"/>
        </w:rPr>
      </w:pPr>
      <w:r w:rsidRPr="00D04EC6">
        <w:rPr>
          <w:rFonts w:ascii="Arial" w:hAnsi="Arial" w:cs="Arial"/>
          <w:b/>
          <w:sz w:val="24"/>
          <w:szCs w:val="24"/>
        </w:rPr>
        <w:t xml:space="preserve">Date: </w:t>
      </w:r>
      <w:r w:rsidR="00D96D1F" w:rsidRPr="00D04EC6">
        <w:rPr>
          <w:rFonts w:ascii="Arial" w:hAnsi="Arial" w:cs="Arial"/>
          <w:b/>
          <w:sz w:val="24"/>
          <w:szCs w:val="24"/>
        </w:rPr>
        <w:t>Wednesday, 26 May 2021</w:t>
      </w:r>
    </w:p>
    <w:p w:rsidR="00D96D1F" w:rsidRPr="00D04EC6" w:rsidRDefault="00D04EC6" w:rsidP="00D04EC6">
      <w:pPr>
        <w:spacing w:before="120" w:after="240" w:line="360" w:lineRule="auto"/>
        <w:rPr>
          <w:rFonts w:ascii="Arial" w:hAnsi="Arial" w:cs="Arial"/>
          <w:b/>
          <w:sz w:val="24"/>
          <w:szCs w:val="24"/>
        </w:rPr>
      </w:pPr>
      <w:r w:rsidRPr="00D04EC6">
        <w:rPr>
          <w:rFonts w:ascii="Arial" w:hAnsi="Arial" w:cs="Arial"/>
          <w:b/>
          <w:sz w:val="24"/>
          <w:szCs w:val="24"/>
        </w:rPr>
        <w:t xml:space="preserve">Time: </w:t>
      </w:r>
      <w:r w:rsidR="00D96D1F" w:rsidRPr="00D04EC6">
        <w:rPr>
          <w:rFonts w:ascii="Arial" w:hAnsi="Arial" w:cs="Arial"/>
          <w:b/>
          <w:sz w:val="24"/>
          <w:szCs w:val="24"/>
        </w:rPr>
        <w:t>10:00 am to 12:00 noon (ACST)</w:t>
      </w:r>
    </w:p>
    <w:p w:rsidR="00D96D1F" w:rsidRPr="00D04EC6" w:rsidRDefault="00D04EC6" w:rsidP="00D04EC6">
      <w:pPr>
        <w:spacing w:before="120" w:after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Location: </w:t>
      </w:r>
      <w:bookmarkStart w:id="0" w:name="_GoBack"/>
      <w:bookmarkEnd w:id="0"/>
      <w:r w:rsidR="00D96D1F" w:rsidRPr="00D04EC6">
        <w:rPr>
          <w:rFonts w:ascii="Arial" w:hAnsi="Arial" w:cs="Arial"/>
          <w:b/>
          <w:sz w:val="24"/>
          <w:szCs w:val="24"/>
        </w:rPr>
        <w:t>Online</w:t>
      </w:r>
      <w:r w:rsidRPr="00D04EC6">
        <w:rPr>
          <w:rFonts w:ascii="Arial" w:hAnsi="Arial" w:cs="Arial"/>
          <w:b/>
          <w:sz w:val="24"/>
          <w:szCs w:val="24"/>
        </w:rPr>
        <w:t xml:space="preserve"> </w:t>
      </w:r>
      <w:r w:rsidR="00D96D1F" w:rsidRPr="00D04EC6">
        <w:rPr>
          <w:rFonts w:ascii="Arial" w:hAnsi="Arial" w:cs="Arial"/>
          <w:b/>
          <w:sz w:val="24"/>
          <w:szCs w:val="24"/>
        </w:rPr>
        <w:t xml:space="preserve">Microsoft Team </w:t>
      </w:r>
    </w:p>
    <w:p w:rsidR="00D96D1F" w:rsidRPr="00D04EC6" w:rsidRDefault="00D96D1F" w:rsidP="00D04EC6">
      <w:pPr>
        <w:spacing w:before="120" w:after="240" w:line="360" w:lineRule="auto"/>
        <w:rPr>
          <w:rFonts w:ascii="Arial" w:hAnsi="Arial" w:cs="Arial"/>
          <w:sz w:val="24"/>
          <w:szCs w:val="24"/>
        </w:rPr>
      </w:pPr>
      <w:r w:rsidRPr="00D04EC6">
        <w:rPr>
          <w:rFonts w:ascii="Arial" w:hAnsi="Arial" w:cs="Arial"/>
          <w:sz w:val="24"/>
          <w:szCs w:val="24"/>
        </w:rPr>
        <w:t>Acknowledgement of country</w:t>
      </w:r>
    </w:p>
    <w:p w:rsidR="00D96D1F" w:rsidRPr="00D04EC6" w:rsidRDefault="00D96D1F" w:rsidP="00D04EC6">
      <w:pPr>
        <w:spacing w:before="120" w:after="240" w:line="360" w:lineRule="auto"/>
        <w:rPr>
          <w:rFonts w:ascii="Arial" w:hAnsi="Arial" w:cs="Arial"/>
          <w:sz w:val="24"/>
          <w:szCs w:val="24"/>
        </w:rPr>
      </w:pPr>
      <w:r w:rsidRPr="00D04EC6">
        <w:rPr>
          <w:rFonts w:ascii="Arial" w:hAnsi="Arial" w:cs="Arial"/>
          <w:sz w:val="24"/>
          <w:szCs w:val="24"/>
        </w:rPr>
        <w:t>“We acknowledge the Traditional Owners of country throughout Australia and recognise their continuing connection to land, waters and culture. We pay our respects to their Elders past, present and emerging.”</w:t>
      </w:r>
    </w:p>
    <w:p w:rsidR="00D96D1F" w:rsidRPr="00D04EC6" w:rsidRDefault="00D96D1F" w:rsidP="00D04EC6">
      <w:pPr>
        <w:pStyle w:val="Heading1"/>
        <w:spacing w:before="120" w:after="240" w:line="360" w:lineRule="auto"/>
        <w:rPr>
          <w:rFonts w:ascii="Arial" w:hAnsi="Arial" w:cs="Arial"/>
          <w:b/>
          <w:color w:val="auto"/>
        </w:rPr>
      </w:pPr>
      <w:r w:rsidRPr="00D04EC6">
        <w:rPr>
          <w:rFonts w:ascii="Arial" w:hAnsi="Arial" w:cs="Arial"/>
          <w:b/>
          <w:color w:val="auto"/>
        </w:rPr>
        <w:t>Proposed Program</w:t>
      </w:r>
    </w:p>
    <w:p w:rsidR="00D96D1F" w:rsidRPr="00D04EC6" w:rsidRDefault="00D04EC6" w:rsidP="00D96D1F">
      <w:pPr>
        <w:ind w:left="2268" w:hanging="2268"/>
        <w:rPr>
          <w:rFonts w:ascii="Arial" w:hAnsi="Arial" w:cs="Arial"/>
        </w:rPr>
      </w:pPr>
      <w:r w:rsidRPr="00D04EC6">
        <w:rPr>
          <w:rFonts w:ascii="Arial" w:hAnsi="Arial" w:cs="Arial"/>
        </w:rPr>
        <w:t xml:space="preserve">10am to 10.05am: </w:t>
      </w:r>
      <w:r w:rsidR="00D96D1F" w:rsidRPr="00D04EC6">
        <w:rPr>
          <w:rFonts w:ascii="Arial" w:hAnsi="Arial" w:cs="Arial"/>
        </w:rPr>
        <w:t xml:space="preserve">Welcome </w:t>
      </w:r>
      <w:r w:rsidRPr="00D04EC6">
        <w:rPr>
          <w:rFonts w:ascii="Arial" w:hAnsi="Arial" w:cs="Arial"/>
        </w:rPr>
        <w:t xml:space="preserve">Acknowledgements, </w:t>
      </w:r>
      <w:r>
        <w:rPr>
          <w:rFonts w:ascii="Arial" w:hAnsi="Arial" w:cs="Arial"/>
        </w:rPr>
        <w:t>NDS</w:t>
      </w:r>
    </w:p>
    <w:p w:rsidR="00D96D1F" w:rsidRPr="00D04EC6" w:rsidRDefault="00D04EC6" w:rsidP="00D04EC6">
      <w:pPr>
        <w:rPr>
          <w:rFonts w:ascii="Arial" w:hAnsi="Arial" w:cs="Arial"/>
        </w:rPr>
      </w:pPr>
      <w:r w:rsidRPr="00D04EC6">
        <w:rPr>
          <w:rFonts w:ascii="Arial" w:hAnsi="Arial" w:cs="Arial"/>
        </w:rPr>
        <w:t xml:space="preserve">10.05am - 10.25am: </w:t>
      </w:r>
      <w:r w:rsidR="00D96D1F" w:rsidRPr="00D04EC6">
        <w:rPr>
          <w:rFonts w:ascii="Arial" w:hAnsi="Arial" w:cs="Arial"/>
        </w:rPr>
        <w:t xml:space="preserve">NDIS Quality and Safeguards Commission – Behaviour </w:t>
      </w:r>
      <w:r w:rsidRPr="00D04EC6">
        <w:rPr>
          <w:rFonts w:ascii="Arial" w:hAnsi="Arial" w:cs="Arial"/>
        </w:rPr>
        <w:t xml:space="preserve">Support &amp; Restrictive Practices, </w:t>
      </w:r>
      <w:r w:rsidR="00D96D1F" w:rsidRPr="00D04EC6">
        <w:rPr>
          <w:rFonts w:ascii="Arial" w:hAnsi="Arial" w:cs="Arial"/>
        </w:rPr>
        <w:t xml:space="preserve">NDIS Quality and Safeguards Commission </w:t>
      </w:r>
    </w:p>
    <w:p w:rsidR="00D96D1F" w:rsidRPr="00D04EC6" w:rsidRDefault="00D04EC6" w:rsidP="00D96D1F">
      <w:pPr>
        <w:ind w:left="2268" w:hanging="2268"/>
        <w:rPr>
          <w:rFonts w:ascii="Arial" w:hAnsi="Arial" w:cs="Arial"/>
        </w:rPr>
      </w:pPr>
      <w:r w:rsidRPr="00D04EC6">
        <w:rPr>
          <w:rFonts w:ascii="Arial" w:hAnsi="Arial" w:cs="Arial"/>
        </w:rPr>
        <w:t>10.25am – 10.45am</w:t>
      </w:r>
      <w:r>
        <w:rPr>
          <w:rFonts w:ascii="Arial" w:hAnsi="Arial" w:cs="Arial"/>
        </w:rPr>
        <w:t xml:space="preserve">: </w:t>
      </w:r>
      <w:r w:rsidR="00D96D1F" w:rsidRPr="00D04EC6">
        <w:rPr>
          <w:rFonts w:ascii="Arial" w:hAnsi="Arial" w:cs="Arial"/>
        </w:rPr>
        <w:t>NDI</w:t>
      </w:r>
      <w:r>
        <w:rPr>
          <w:rFonts w:ascii="Arial" w:hAnsi="Arial" w:cs="Arial"/>
        </w:rPr>
        <w:t>S Funding for Behaviour Support, NDIA</w:t>
      </w:r>
    </w:p>
    <w:p w:rsidR="00D96D1F" w:rsidRPr="00D04EC6" w:rsidRDefault="00D04EC6" w:rsidP="00D96D1F">
      <w:pPr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10.45am – 10.50am: </w:t>
      </w:r>
      <w:r w:rsidR="00D96D1F" w:rsidRPr="00D04EC6">
        <w:rPr>
          <w:rFonts w:ascii="Arial" w:hAnsi="Arial" w:cs="Arial"/>
        </w:rPr>
        <w:t>Short Break</w:t>
      </w:r>
    </w:p>
    <w:p w:rsidR="00D96D1F" w:rsidRPr="00D04EC6" w:rsidRDefault="00D04EC6" w:rsidP="00D04E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10.50am – 11.10pm: </w:t>
      </w:r>
      <w:r w:rsidR="00D96D1F" w:rsidRPr="00D04EC6">
        <w:rPr>
          <w:rFonts w:ascii="Arial" w:hAnsi="Arial" w:cs="Arial"/>
        </w:rPr>
        <w:t>Current Consent &amp; Authorisation Framework f</w:t>
      </w:r>
      <w:r>
        <w:rPr>
          <w:rFonts w:ascii="Arial" w:hAnsi="Arial" w:cs="Arial"/>
        </w:rPr>
        <w:t xml:space="preserve">or Restrictive Practices in SA, </w:t>
      </w:r>
      <w:r w:rsidR="00D96D1F" w:rsidRPr="00D04EC6">
        <w:rPr>
          <w:rFonts w:ascii="Arial" w:hAnsi="Arial" w:cs="Arial"/>
        </w:rPr>
        <w:t>Office of the Public Advocate</w:t>
      </w:r>
    </w:p>
    <w:p w:rsidR="00D96D1F" w:rsidRPr="00D04EC6" w:rsidRDefault="00D04EC6" w:rsidP="00D04E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11.10pm – 11.30pm: </w:t>
      </w:r>
      <w:r w:rsidR="00D96D1F" w:rsidRPr="00D04EC6">
        <w:rPr>
          <w:rFonts w:ascii="Arial" w:hAnsi="Arial" w:cs="Arial"/>
        </w:rPr>
        <w:t>Planned changes to Authorisation of Restricti</w:t>
      </w:r>
      <w:r>
        <w:rPr>
          <w:rFonts w:ascii="Arial" w:hAnsi="Arial" w:cs="Arial"/>
        </w:rPr>
        <w:t xml:space="preserve">ve Practices in South Australia, </w:t>
      </w:r>
      <w:r w:rsidR="00D96D1F" w:rsidRPr="00D04EC6">
        <w:rPr>
          <w:rFonts w:ascii="Arial" w:hAnsi="Arial" w:cs="Arial"/>
        </w:rPr>
        <w:t>Department of Human Services</w:t>
      </w:r>
    </w:p>
    <w:p w:rsidR="00D96D1F" w:rsidRPr="00D04EC6" w:rsidRDefault="00D04EC6" w:rsidP="00D96D1F">
      <w:pPr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11.30am –11.45am: </w:t>
      </w:r>
      <w:r w:rsidR="00D96D1F" w:rsidRPr="00D04EC6">
        <w:rPr>
          <w:rFonts w:ascii="Arial" w:hAnsi="Arial" w:cs="Arial"/>
        </w:rPr>
        <w:t>P</w:t>
      </w:r>
      <w:r>
        <w:rPr>
          <w:rFonts w:ascii="Arial" w:hAnsi="Arial" w:cs="Arial"/>
        </w:rPr>
        <w:t>anel – Restrictive Practices SA, All Presenters</w:t>
      </w:r>
    </w:p>
    <w:p w:rsidR="00D96D1F" w:rsidRPr="00D04EC6" w:rsidRDefault="00D04EC6" w:rsidP="00D96D1F">
      <w:pPr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11.45am – 11.50am: Summary and close, </w:t>
      </w:r>
      <w:r w:rsidR="00D96D1F" w:rsidRPr="00D04EC6">
        <w:rPr>
          <w:rFonts w:ascii="Arial" w:hAnsi="Arial" w:cs="Arial"/>
        </w:rPr>
        <w:t>NDS</w:t>
      </w:r>
    </w:p>
    <w:sectPr w:rsidR="00D96D1F" w:rsidRPr="00D04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E20" w:rsidRDefault="00F94E20" w:rsidP="00F12687">
      <w:pPr>
        <w:spacing w:after="0" w:line="240" w:lineRule="auto"/>
      </w:pPr>
      <w:r>
        <w:separator/>
      </w:r>
    </w:p>
  </w:endnote>
  <w:endnote w:type="continuationSeparator" w:id="0">
    <w:p w:rsidR="00F94E20" w:rsidRDefault="00F94E20" w:rsidP="00F1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E20" w:rsidRDefault="00F94E20" w:rsidP="00F12687">
      <w:pPr>
        <w:spacing w:after="0" w:line="240" w:lineRule="auto"/>
      </w:pPr>
      <w:r>
        <w:separator/>
      </w:r>
    </w:p>
  </w:footnote>
  <w:footnote w:type="continuationSeparator" w:id="0">
    <w:p w:rsidR="00F94E20" w:rsidRDefault="00F94E20" w:rsidP="00F12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87"/>
    <w:rsid w:val="00045E6B"/>
    <w:rsid w:val="00193F0C"/>
    <w:rsid w:val="003C7E28"/>
    <w:rsid w:val="00674299"/>
    <w:rsid w:val="007266FC"/>
    <w:rsid w:val="00832FB9"/>
    <w:rsid w:val="00AB0B0B"/>
    <w:rsid w:val="00C101FD"/>
    <w:rsid w:val="00C44F4C"/>
    <w:rsid w:val="00CC60E0"/>
    <w:rsid w:val="00CD0551"/>
    <w:rsid w:val="00D04EC6"/>
    <w:rsid w:val="00D65077"/>
    <w:rsid w:val="00D96D1F"/>
    <w:rsid w:val="00E2038D"/>
    <w:rsid w:val="00E639F5"/>
    <w:rsid w:val="00F12687"/>
    <w:rsid w:val="00F9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DEEA9"/>
  <w15:chartTrackingRefBased/>
  <w15:docId w15:val="{2844DB5D-F136-43D2-9D27-744CB489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4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687"/>
  </w:style>
  <w:style w:type="paragraph" w:styleId="Footer">
    <w:name w:val="footer"/>
    <w:basedOn w:val="Normal"/>
    <w:link w:val="FooterChar"/>
    <w:uiPriority w:val="99"/>
    <w:unhideWhenUsed/>
    <w:rsid w:val="00F12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687"/>
  </w:style>
  <w:style w:type="table" w:styleId="GridTable1Light-Accent3">
    <w:name w:val="Grid Table 1 Light Accent 3"/>
    <w:basedOn w:val="TableNormal"/>
    <w:uiPriority w:val="46"/>
    <w:rsid w:val="00F1268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F12687"/>
    <w:rPr>
      <w:color w:val="0563C1" w:themeColor="hyperlink"/>
      <w:u w:val="single"/>
    </w:rPr>
  </w:style>
  <w:style w:type="paragraph" w:customStyle="1" w:styleId="Default">
    <w:name w:val="Default"/>
    <w:rsid w:val="00F126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F126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04E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4E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04E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FEEDC6EF0E746BC96288B53B75156" ma:contentTypeVersion="11" ma:contentTypeDescription="Create a new document." ma:contentTypeScope="" ma:versionID="c99cd0b7eb74377a34f8b4a4e1ddc565">
  <xsd:schema xmlns:xsd="http://www.w3.org/2001/XMLSchema" xmlns:xs="http://www.w3.org/2001/XMLSchema" xmlns:p="http://schemas.microsoft.com/office/2006/metadata/properties" xmlns:ns2="1414391d-4fe7-4cb6-86e9-d13acd150a81" xmlns:ns3="78d2f65d-2796-4077-a27b-44055bd5d4d3" targetNamespace="http://schemas.microsoft.com/office/2006/metadata/properties" ma:root="true" ma:fieldsID="a80045c72003769493b84e5f96da7080" ns2:_="" ns3:_="">
    <xsd:import namespace="1414391d-4fe7-4cb6-86e9-d13acd150a81"/>
    <xsd:import namespace="78d2f65d-2796-4077-a27b-44055bd5d4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4391d-4fe7-4cb6-86e9-d13acd150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2f65d-2796-4077-a27b-44055bd5d4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326E35-A202-4010-AC9F-B1F1502B4B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40145C-301A-4AD3-829B-A4386D0177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D91B41-62BC-407A-AC15-E784F85FD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4391d-4fe7-4cb6-86e9-d13acd150a81"/>
    <ds:schemaRef ds:uri="78d2f65d-2796-4077-a27b-44055bd5d4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Services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Niraj Shrestha</dc:creator>
  <cp:keywords/>
  <dc:description/>
  <cp:lastModifiedBy>Alisa Maxted</cp:lastModifiedBy>
  <cp:revision>4</cp:revision>
  <dcterms:created xsi:type="dcterms:W3CDTF">2021-04-27T05:41:00Z</dcterms:created>
  <dcterms:modified xsi:type="dcterms:W3CDTF">2021-04-27T06:05:00Z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0x0101007B1FEEDC6EF0E746BC96288B53B75156</vt:lpwstr>
  </property>
</Properties>
</file>