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86" w:rsidRPr="00BF64EA" w:rsidRDefault="00BF64EA">
      <w:pPr>
        <w:rPr>
          <w:rFonts w:ascii="Arial" w:hAnsi="Arial" w:cs="Arial"/>
          <w:b/>
          <w:sz w:val="40"/>
          <w:szCs w:val="40"/>
        </w:rPr>
      </w:pPr>
      <w:r w:rsidRPr="00BF64EA">
        <w:rPr>
          <w:rFonts w:ascii="Arial" w:hAnsi="Arial" w:cs="Arial"/>
          <w:b/>
          <w:sz w:val="40"/>
          <w:szCs w:val="40"/>
        </w:rPr>
        <w:t>NDS Qld Board Summit</w:t>
      </w:r>
    </w:p>
    <w:p w:rsidR="00BF64EA" w:rsidRPr="00BF64EA" w:rsidRDefault="00BF64EA">
      <w:pPr>
        <w:rPr>
          <w:rFonts w:ascii="Arial" w:hAnsi="Arial" w:cs="Arial"/>
          <w:b/>
          <w:sz w:val="40"/>
          <w:szCs w:val="40"/>
        </w:rPr>
      </w:pPr>
      <w:r w:rsidRPr="00BF64EA">
        <w:rPr>
          <w:rFonts w:ascii="Arial" w:hAnsi="Arial" w:cs="Arial"/>
          <w:b/>
          <w:sz w:val="40"/>
          <w:szCs w:val="40"/>
        </w:rPr>
        <w:t>Saturday 25 May 2019</w:t>
      </w:r>
    </w:p>
    <w:p w:rsidR="00BF64EA" w:rsidRPr="00BF64EA" w:rsidRDefault="00BF64EA">
      <w:pPr>
        <w:rPr>
          <w:rFonts w:ascii="Arial" w:hAnsi="Arial" w:cs="Arial"/>
          <w:b/>
          <w:sz w:val="40"/>
          <w:szCs w:val="40"/>
        </w:rPr>
      </w:pPr>
      <w:r w:rsidRPr="00BF64EA">
        <w:rPr>
          <w:rFonts w:ascii="Arial" w:hAnsi="Arial" w:cs="Arial"/>
          <w:b/>
          <w:sz w:val="40"/>
          <w:szCs w:val="40"/>
        </w:rPr>
        <w:t>Kedron Wavell Services Club, Chermside</w:t>
      </w:r>
    </w:p>
    <w:p w:rsidR="00BF64EA" w:rsidRDefault="00BF64EA">
      <w:pPr>
        <w:rPr>
          <w:rFonts w:ascii="Arial" w:hAnsi="Arial" w:cs="Arial"/>
        </w:rPr>
      </w:pPr>
    </w:p>
    <w:p w:rsidR="00BF64EA" w:rsidRPr="00BF64EA" w:rsidRDefault="00BF64EA">
      <w:pPr>
        <w:rPr>
          <w:rFonts w:ascii="Arial" w:hAnsi="Arial" w:cs="Arial"/>
          <w:b/>
          <w:sz w:val="36"/>
          <w:szCs w:val="36"/>
        </w:rPr>
      </w:pPr>
      <w:r w:rsidRPr="00BF64EA">
        <w:rPr>
          <w:rFonts w:ascii="Arial" w:hAnsi="Arial" w:cs="Arial"/>
          <w:b/>
          <w:sz w:val="36"/>
          <w:szCs w:val="36"/>
        </w:rPr>
        <w:t>Preliminary Program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>MC Peter Callaghan, Chair, Spiral Inc.</w:t>
      </w:r>
    </w:p>
    <w:p w:rsid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>8.15</w:t>
      </w:r>
      <w:r>
        <w:rPr>
          <w:rFonts w:ascii="Arial" w:hAnsi="Arial" w:cs="Arial"/>
          <w:sz w:val="28"/>
          <w:szCs w:val="28"/>
        </w:rPr>
        <w:t>am</w:t>
      </w:r>
      <w:r w:rsidRPr="00BF64E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8.45am </w:t>
      </w:r>
      <w:r w:rsidRPr="00BF64EA">
        <w:rPr>
          <w:rFonts w:ascii="Arial" w:hAnsi="Arial" w:cs="Arial"/>
          <w:b/>
          <w:sz w:val="28"/>
          <w:szCs w:val="28"/>
        </w:rPr>
        <w:t>Registration and Arrival Tea and Coffee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>8.50am – 9.00am</w:t>
      </w:r>
      <w:r>
        <w:rPr>
          <w:rFonts w:ascii="Arial" w:hAnsi="Arial" w:cs="Arial"/>
          <w:sz w:val="28"/>
          <w:szCs w:val="28"/>
        </w:rPr>
        <w:t xml:space="preserve"> </w:t>
      </w:r>
      <w:r w:rsidRPr="00BF64EA">
        <w:rPr>
          <w:rFonts w:ascii="Arial" w:hAnsi="Arial" w:cs="Arial"/>
          <w:b/>
          <w:sz w:val="28"/>
          <w:szCs w:val="28"/>
        </w:rPr>
        <w:t>Welcome and Acknowledgment of Country</w:t>
      </w:r>
      <w:r>
        <w:rPr>
          <w:rFonts w:ascii="Arial" w:hAnsi="Arial" w:cs="Arial"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Ian Montague, State Manager Queensland, National Disability Services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>9.00am – 9.30am</w:t>
      </w:r>
      <w:r>
        <w:rPr>
          <w:rFonts w:ascii="Arial" w:hAnsi="Arial" w:cs="Arial"/>
          <w:sz w:val="28"/>
          <w:szCs w:val="28"/>
        </w:rPr>
        <w:t xml:space="preserve"> </w:t>
      </w:r>
      <w:r w:rsidRPr="00BF64EA">
        <w:rPr>
          <w:rFonts w:ascii="Arial" w:hAnsi="Arial" w:cs="Arial"/>
          <w:b/>
          <w:sz w:val="28"/>
          <w:szCs w:val="28"/>
        </w:rPr>
        <w:t>From Here to There - What we know about the NDIS</w:t>
      </w:r>
      <w:r>
        <w:rPr>
          <w:rFonts w:ascii="Arial" w:hAnsi="Arial" w:cs="Arial"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David Moody, Acting CEO, National Disability Services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9.30am - 10.30am </w:t>
      </w:r>
      <w:r w:rsidRPr="00BF64EA">
        <w:rPr>
          <w:rFonts w:ascii="Arial" w:hAnsi="Arial" w:cs="Arial"/>
          <w:b/>
          <w:sz w:val="28"/>
          <w:szCs w:val="28"/>
        </w:rPr>
        <w:t>Governing for the Vulnerable - Le</w:t>
      </w:r>
      <w:r w:rsidRPr="00BF64EA">
        <w:rPr>
          <w:rFonts w:ascii="Arial" w:hAnsi="Arial" w:cs="Arial"/>
          <w:b/>
          <w:sz w:val="28"/>
          <w:szCs w:val="28"/>
        </w:rPr>
        <w:t>ssons from The Royal Commission</w:t>
      </w:r>
      <w:r>
        <w:rPr>
          <w:rFonts w:ascii="Arial" w:hAnsi="Arial" w:cs="Arial"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Robert Fitz</w:t>
      </w:r>
      <w:r>
        <w:rPr>
          <w:rFonts w:ascii="Arial" w:hAnsi="Arial" w:cs="Arial"/>
          <w:sz w:val="28"/>
          <w:szCs w:val="28"/>
        </w:rPr>
        <w:t xml:space="preserve">gerald AM, Former Commissioner, </w:t>
      </w:r>
      <w:r w:rsidRPr="00BF64EA">
        <w:rPr>
          <w:rFonts w:ascii="Arial" w:hAnsi="Arial" w:cs="Arial"/>
          <w:sz w:val="28"/>
          <w:szCs w:val="28"/>
        </w:rPr>
        <w:t>Roya</w:t>
      </w:r>
      <w:r>
        <w:rPr>
          <w:rFonts w:ascii="Arial" w:hAnsi="Arial" w:cs="Arial"/>
          <w:sz w:val="28"/>
          <w:szCs w:val="28"/>
        </w:rPr>
        <w:t xml:space="preserve">l Commission into Institutional </w:t>
      </w:r>
      <w:r w:rsidRPr="00BF64EA">
        <w:rPr>
          <w:rFonts w:ascii="Arial" w:hAnsi="Arial" w:cs="Arial"/>
          <w:sz w:val="28"/>
          <w:szCs w:val="28"/>
        </w:rPr>
        <w:t>Responses to Child Sexual Abuse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10.30am – 11.00am </w:t>
      </w:r>
      <w:r w:rsidRPr="00BF64EA">
        <w:rPr>
          <w:rFonts w:ascii="Arial" w:hAnsi="Arial" w:cs="Arial"/>
          <w:b/>
          <w:sz w:val="28"/>
          <w:szCs w:val="28"/>
        </w:rPr>
        <w:t>Morning Tea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11.00am – 12.00pm </w:t>
      </w:r>
      <w:r w:rsidRPr="00BF64EA">
        <w:rPr>
          <w:rFonts w:ascii="Arial" w:hAnsi="Arial" w:cs="Arial"/>
          <w:b/>
          <w:sz w:val="28"/>
          <w:szCs w:val="28"/>
        </w:rPr>
        <w:t>The Board’s Role in Pro</w:t>
      </w:r>
      <w:r>
        <w:rPr>
          <w:rFonts w:ascii="Arial" w:hAnsi="Arial" w:cs="Arial"/>
          <w:b/>
          <w:sz w:val="28"/>
          <w:szCs w:val="28"/>
        </w:rPr>
        <w:t xml:space="preserve">moting Quality and Safeguarding </w:t>
      </w:r>
      <w:r w:rsidRPr="00BF64EA">
        <w:rPr>
          <w:rFonts w:ascii="Arial" w:hAnsi="Arial" w:cs="Arial"/>
          <w:sz w:val="28"/>
          <w:szCs w:val="28"/>
        </w:rPr>
        <w:t>Dr Alan Hough, Director, Governanc</w:t>
      </w:r>
      <w:bookmarkStart w:id="0" w:name="_GoBack"/>
      <w:bookmarkEnd w:id="0"/>
      <w:r w:rsidRPr="00BF64EA">
        <w:rPr>
          <w:rFonts w:ascii="Arial" w:hAnsi="Arial" w:cs="Arial"/>
          <w:sz w:val="28"/>
          <w:szCs w:val="28"/>
        </w:rPr>
        <w:t>e &amp; Strategy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12.00pm – 12.20pm </w:t>
      </w:r>
      <w:proofErr w:type="gramStart"/>
      <w:r w:rsidRPr="00BF64EA">
        <w:rPr>
          <w:rFonts w:ascii="Arial" w:hAnsi="Arial" w:cs="Arial"/>
          <w:b/>
          <w:sz w:val="28"/>
          <w:szCs w:val="28"/>
        </w:rPr>
        <w:t>From</w:t>
      </w:r>
      <w:proofErr w:type="gramEnd"/>
      <w:r w:rsidRPr="00BF64EA">
        <w:rPr>
          <w:rFonts w:ascii="Arial" w:hAnsi="Arial" w:cs="Arial"/>
          <w:b/>
          <w:sz w:val="28"/>
          <w:szCs w:val="28"/>
        </w:rPr>
        <w:t xml:space="preserve"> Restoration to Trans</w:t>
      </w:r>
      <w:r>
        <w:rPr>
          <w:rFonts w:ascii="Arial" w:hAnsi="Arial" w:cs="Arial"/>
          <w:b/>
          <w:sz w:val="28"/>
          <w:szCs w:val="28"/>
        </w:rPr>
        <w:t xml:space="preserve">formation: Strategic Challenges </w:t>
      </w:r>
      <w:r w:rsidRPr="00BF64EA">
        <w:rPr>
          <w:rFonts w:ascii="Arial" w:hAnsi="Arial" w:cs="Arial"/>
          <w:sz w:val="28"/>
          <w:szCs w:val="28"/>
        </w:rPr>
        <w:t>Len Airey, Director, DCA Advisory Services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12.25pm – 1.25pm </w:t>
      </w:r>
      <w:proofErr w:type="gramStart"/>
      <w:r w:rsidRPr="00BF64EA">
        <w:rPr>
          <w:rFonts w:ascii="Arial" w:hAnsi="Arial" w:cs="Arial"/>
          <w:b/>
          <w:sz w:val="28"/>
          <w:szCs w:val="28"/>
        </w:rPr>
        <w:t>From</w:t>
      </w:r>
      <w:proofErr w:type="gramEnd"/>
      <w:r w:rsidRPr="00BF64EA">
        <w:rPr>
          <w:rFonts w:ascii="Arial" w:hAnsi="Arial" w:cs="Arial"/>
          <w:b/>
          <w:sz w:val="28"/>
          <w:szCs w:val="28"/>
        </w:rPr>
        <w:t xml:space="preserve"> Restoration to Transform</w:t>
      </w:r>
      <w:r>
        <w:rPr>
          <w:rFonts w:ascii="Arial" w:hAnsi="Arial" w:cs="Arial"/>
          <w:b/>
          <w:sz w:val="28"/>
          <w:szCs w:val="28"/>
        </w:rPr>
        <w:t xml:space="preserve">ation: Strategic Solutions </w:t>
      </w:r>
      <w:r w:rsidRPr="00BF64EA">
        <w:rPr>
          <w:rFonts w:ascii="Arial" w:hAnsi="Arial" w:cs="Arial"/>
          <w:sz w:val="28"/>
          <w:szCs w:val="28"/>
        </w:rPr>
        <w:t>Facilitated by: Len Airey,</w:t>
      </w:r>
      <w:r>
        <w:rPr>
          <w:rFonts w:ascii="Arial" w:hAnsi="Arial" w:cs="Arial"/>
          <w:sz w:val="28"/>
          <w:szCs w:val="28"/>
        </w:rPr>
        <w:t xml:space="preserve"> Director, DCA Advisory Services </w:t>
      </w:r>
      <w:r w:rsidRPr="00BF64EA">
        <w:rPr>
          <w:rFonts w:ascii="Arial" w:hAnsi="Arial" w:cs="Arial"/>
          <w:sz w:val="28"/>
          <w:szCs w:val="28"/>
        </w:rPr>
        <w:t xml:space="preserve">Panel Members: </w:t>
      </w:r>
      <w:proofErr w:type="spellStart"/>
      <w:r w:rsidRPr="00BF64EA">
        <w:rPr>
          <w:rFonts w:ascii="Arial" w:hAnsi="Arial" w:cs="Arial"/>
          <w:sz w:val="28"/>
          <w:szCs w:val="28"/>
        </w:rPr>
        <w:t>Alara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Qld Ltd: Judy Dickson &amp; Jo Wit | </w:t>
      </w:r>
      <w:proofErr w:type="spellStart"/>
      <w:r w:rsidRPr="00BF64EA">
        <w:rPr>
          <w:rFonts w:ascii="Arial" w:hAnsi="Arial" w:cs="Arial"/>
          <w:sz w:val="28"/>
          <w:szCs w:val="28"/>
        </w:rPr>
        <w:t>Yumba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Bimbi Support Services: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 xml:space="preserve">Rachel Freeman &amp; </w:t>
      </w:r>
      <w:proofErr w:type="spellStart"/>
      <w:r w:rsidRPr="00BF64EA">
        <w:rPr>
          <w:rFonts w:ascii="Arial" w:hAnsi="Arial" w:cs="Arial"/>
          <w:sz w:val="28"/>
          <w:szCs w:val="28"/>
        </w:rPr>
        <w:t>Gai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64EA">
        <w:rPr>
          <w:rFonts w:ascii="Arial" w:hAnsi="Arial" w:cs="Arial"/>
          <w:sz w:val="28"/>
          <w:szCs w:val="28"/>
        </w:rPr>
        <w:t>Sypher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| Bravo Disability Support Network </w:t>
      </w:r>
      <w:proofErr w:type="spellStart"/>
      <w:r w:rsidRPr="00BF64EA">
        <w:rPr>
          <w:rFonts w:ascii="Arial" w:hAnsi="Arial" w:cs="Arial"/>
          <w:sz w:val="28"/>
          <w:szCs w:val="28"/>
        </w:rPr>
        <w:t>Inc</w:t>
      </w:r>
      <w:proofErr w:type="spellEnd"/>
      <w:r w:rsidRPr="00BF64EA">
        <w:rPr>
          <w:rFonts w:ascii="Arial" w:hAnsi="Arial" w:cs="Arial"/>
          <w:sz w:val="28"/>
          <w:szCs w:val="28"/>
        </w:rPr>
        <w:t>: Patricia Wilson &amp;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Dianne </w:t>
      </w:r>
      <w:proofErr w:type="spellStart"/>
      <w:r>
        <w:rPr>
          <w:rFonts w:ascii="Arial" w:hAnsi="Arial" w:cs="Arial"/>
          <w:sz w:val="28"/>
          <w:szCs w:val="28"/>
        </w:rPr>
        <w:t>Melnyk</w:t>
      </w:r>
      <w:proofErr w:type="spellEnd"/>
      <w:r>
        <w:rPr>
          <w:rFonts w:ascii="Arial" w:hAnsi="Arial" w:cs="Arial"/>
          <w:sz w:val="28"/>
          <w:szCs w:val="28"/>
        </w:rPr>
        <w:t xml:space="preserve"> | Steven Herald, </w:t>
      </w:r>
      <w:r w:rsidRPr="00BF64EA">
        <w:rPr>
          <w:rFonts w:ascii="Arial" w:hAnsi="Arial" w:cs="Arial"/>
          <w:sz w:val="28"/>
          <w:szCs w:val="28"/>
        </w:rPr>
        <w:t>CEO, AFFORD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lastRenderedPageBreak/>
        <w:t xml:space="preserve">1.25pm – 2.10pm </w:t>
      </w:r>
      <w:r w:rsidRPr="00BF64EA">
        <w:rPr>
          <w:rFonts w:ascii="Arial" w:hAnsi="Arial" w:cs="Arial"/>
          <w:b/>
          <w:sz w:val="28"/>
          <w:szCs w:val="28"/>
        </w:rPr>
        <w:t>Lunch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2.10pm – 3.10pm </w:t>
      </w:r>
      <w:r w:rsidRPr="00BF64EA">
        <w:rPr>
          <w:rFonts w:ascii="Arial" w:hAnsi="Arial" w:cs="Arial"/>
          <w:b/>
          <w:sz w:val="28"/>
          <w:szCs w:val="28"/>
        </w:rPr>
        <w:t>Opening the Non-Profit Governance</w:t>
      </w:r>
      <w:r>
        <w:rPr>
          <w:rFonts w:ascii="Arial" w:hAnsi="Arial" w:cs="Arial"/>
          <w:b/>
          <w:sz w:val="28"/>
          <w:szCs w:val="28"/>
        </w:rPr>
        <w:t xml:space="preserve"> Black Box – What can we learn? </w:t>
      </w:r>
      <w:r w:rsidRPr="00BF64EA">
        <w:rPr>
          <w:rFonts w:ascii="Arial" w:hAnsi="Arial" w:cs="Arial"/>
          <w:sz w:val="28"/>
          <w:szCs w:val="28"/>
        </w:rPr>
        <w:t>Facilitated by Emeritus Professor Myles McGregor-Lowndes, The Australian Centre 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 xml:space="preserve">Philanthropy and </w:t>
      </w:r>
      <w:proofErr w:type="spellStart"/>
      <w:r w:rsidRPr="00BF64EA">
        <w:rPr>
          <w:rFonts w:ascii="Arial" w:hAnsi="Arial" w:cs="Arial"/>
          <w:sz w:val="28"/>
          <w:szCs w:val="28"/>
        </w:rPr>
        <w:t>Nonprofit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Studies, QUT Business School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BF64EA">
        <w:rPr>
          <w:rFonts w:ascii="Arial" w:hAnsi="Arial" w:cs="Arial"/>
          <w:sz w:val="28"/>
          <w:szCs w:val="28"/>
        </w:rPr>
        <w:t xml:space="preserve">QUT Panel Members: Dr Alan Hough, Director, Strategy &amp; Governance; Jackie </w:t>
      </w:r>
      <w:proofErr w:type="spellStart"/>
      <w:r w:rsidRPr="00BF64EA">
        <w:rPr>
          <w:rFonts w:ascii="Arial" w:hAnsi="Arial" w:cs="Arial"/>
          <w:sz w:val="28"/>
          <w:szCs w:val="28"/>
        </w:rPr>
        <w:t>Bettington</w:t>
      </w:r>
      <w:proofErr w:type="spellEnd"/>
      <w:r w:rsidRPr="00BF64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PhD student, research on NPO board financial literacy; Jenny Robertson, Lawyer 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Corporate Governance Consultant, Board M</w:t>
      </w:r>
      <w:r>
        <w:rPr>
          <w:rFonts w:ascii="Arial" w:hAnsi="Arial" w:cs="Arial"/>
          <w:sz w:val="28"/>
          <w:szCs w:val="28"/>
        </w:rPr>
        <w:t xml:space="preserve">atters; and Dr Matthew </w:t>
      </w:r>
      <w:proofErr w:type="spellStart"/>
      <w:r>
        <w:rPr>
          <w:rFonts w:ascii="Arial" w:hAnsi="Arial" w:cs="Arial"/>
          <w:sz w:val="28"/>
          <w:szCs w:val="28"/>
        </w:rPr>
        <w:t>Turnour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F64EA">
        <w:rPr>
          <w:rFonts w:ascii="Arial" w:hAnsi="Arial" w:cs="Arial"/>
          <w:sz w:val="28"/>
          <w:szCs w:val="28"/>
        </w:rPr>
        <w:t>Chairman 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 xml:space="preserve">Neumann &amp; </w:t>
      </w:r>
      <w:proofErr w:type="spellStart"/>
      <w:r w:rsidRPr="00BF64EA">
        <w:rPr>
          <w:rFonts w:ascii="Arial" w:hAnsi="Arial" w:cs="Arial"/>
          <w:sz w:val="28"/>
          <w:szCs w:val="28"/>
        </w:rPr>
        <w:t>Turnour</w:t>
      </w:r>
      <w:proofErr w:type="spellEnd"/>
      <w:r w:rsidRPr="00BF64EA">
        <w:rPr>
          <w:rFonts w:ascii="Arial" w:hAnsi="Arial" w:cs="Arial"/>
          <w:sz w:val="28"/>
          <w:szCs w:val="28"/>
        </w:rPr>
        <w:t xml:space="preserve"> Lawyers and head of the Corporate and Commercial Law Division 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>the practice and member of ACNC Legislative Review Report 2018</w:t>
      </w:r>
    </w:p>
    <w:p w:rsidR="00BF64EA" w:rsidRPr="00BF64EA" w:rsidRDefault="00BF64EA" w:rsidP="00BF64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3.10pm – 4.10pm </w:t>
      </w:r>
      <w:r w:rsidRPr="00BF64EA">
        <w:rPr>
          <w:rFonts w:ascii="Arial" w:hAnsi="Arial" w:cs="Arial"/>
          <w:b/>
          <w:sz w:val="28"/>
          <w:szCs w:val="28"/>
        </w:rPr>
        <w:t>Leadership through Governance: Where to f</w:t>
      </w:r>
      <w:r>
        <w:rPr>
          <w:rFonts w:ascii="Arial" w:hAnsi="Arial" w:cs="Arial"/>
          <w:b/>
          <w:sz w:val="28"/>
          <w:szCs w:val="28"/>
        </w:rPr>
        <w:t xml:space="preserve">rom today? </w:t>
      </w:r>
      <w:r w:rsidRPr="00BF64EA">
        <w:rPr>
          <w:rFonts w:ascii="Arial" w:hAnsi="Arial" w:cs="Arial"/>
          <w:sz w:val="28"/>
          <w:szCs w:val="28"/>
        </w:rPr>
        <w:t>Interactive session facilitated by Peter Callaghan, Chair, Spiral Inc. With Guest Speaker,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64EA">
        <w:rPr>
          <w:rFonts w:ascii="Arial" w:hAnsi="Arial" w:cs="Arial"/>
          <w:sz w:val="28"/>
          <w:szCs w:val="28"/>
        </w:rPr>
        <w:t xml:space="preserve">Mark Jessop, CEO, Nexus </w:t>
      </w:r>
      <w:proofErr w:type="spellStart"/>
      <w:r w:rsidRPr="00BF64EA">
        <w:rPr>
          <w:rFonts w:ascii="Arial" w:hAnsi="Arial" w:cs="Arial"/>
          <w:sz w:val="28"/>
          <w:szCs w:val="28"/>
        </w:rPr>
        <w:t>Inc</w:t>
      </w:r>
      <w:proofErr w:type="spellEnd"/>
    </w:p>
    <w:p w:rsidR="00BF64EA" w:rsidRPr="00BF64EA" w:rsidRDefault="00BF64EA" w:rsidP="00BF64EA">
      <w:pPr>
        <w:spacing w:line="360" w:lineRule="auto"/>
        <w:rPr>
          <w:rFonts w:ascii="Arial" w:hAnsi="Arial" w:cs="Arial"/>
          <w:sz w:val="28"/>
          <w:szCs w:val="28"/>
        </w:rPr>
      </w:pPr>
      <w:r w:rsidRPr="00BF64EA">
        <w:rPr>
          <w:rFonts w:ascii="Arial" w:hAnsi="Arial" w:cs="Arial"/>
          <w:sz w:val="28"/>
          <w:szCs w:val="28"/>
        </w:rPr>
        <w:t xml:space="preserve">4.10pm – 4.15pm </w:t>
      </w:r>
      <w:r w:rsidRPr="00BF64EA">
        <w:rPr>
          <w:rFonts w:ascii="Arial" w:hAnsi="Arial" w:cs="Arial"/>
          <w:b/>
          <w:sz w:val="28"/>
          <w:szCs w:val="28"/>
        </w:rPr>
        <w:t>Closing Address</w:t>
      </w:r>
    </w:p>
    <w:sectPr w:rsidR="00BF64EA" w:rsidRPr="00BF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EA"/>
    <w:rsid w:val="006C4886"/>
    <w:rsid w:val="00B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C481"/>
  <w15:chartTrackingRefBased/>
  <w15:docId w15:val="{0524E302-92C6-4A80-AF9C-71A57F1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1793</Characters>
  <Application>Microsoft Office Word</Application>
  <DocSecurity>0</DocSecurity>
  <Lines>14</Lines>
  <Paragraphs>4</Paragraphs>
  <ScaleCrop>false</ScaleCrop>
  <Company>National Disability Services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Hancock</dc:creator>
  <cp:keywords/>
  <dc:description/>
  <cp:lastModifiedBy>Anneka Hancock</cp:lastModifiedBy>
  <cp:revision>1</cp:revision>
  <dcterms:created xsi:type="dcterms:W3CDTF">2019-03-25T21:45:00Z</dcterms:created>
  <dcterms:modified xsi:type="dcterms:W3CDTF">2019-03-25T21:55:00Z</dcterms:modified>
</cp:coreProperties>
</file>