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648E0" w14:textId="157272B4" w:rsidR="007A6611" w:rsidRDefault="000E334F" w:rsidP="00F35A82">
      <w:pPr>
        <w:spacing w:after="240"/>
        <w:rPr>
          <w:rFonts w:ascii="Arial" w:hAnsi="Arial" w:cs="Arial"/>
        </w:rPr>
      </w:pPr>
      <w:r w:rsidRPr="00BF2808">
        <w:rPr>
          <w:noProof/>
          <w:lang w:eastAsia="en-AU"/>
        </w:rPr>
        <w:drawing>
          <wp:inline distT="0" distB="0" distL="0" distR="0" wp14:anchorId="5711DEF2" wp14:editId="029B65E1">
            <wp:extent cx="3034030" cy="1062179"/>
            <wp:effectExtent l="0" t="0" r="0" b="5080"/>
            <wp:docPr id="2" name="Picture 2" descr="C:\Users\philippa.angley\AppData\Local\Microsoft\Windows\INetCache\Content.Outlook\TDB79ET7\NDS_New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a.angley\AppData\Local\Microsoft\Windows\INetCache\Content.Outlook\TDB79ET7\NDS_New_RGB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9880" cy="1071229"/>
                    </a:xfrm>
                    <a:prstGeom prst="rect">
                      <a:avLst/>
                    </a:prstGeom>
                    <a:noFill/>
                    <a:ln>
                      <a:noFill/>
                    </a:ln>
                  </pic:spPr>
                </pic:pic>
              </a:graphicData>
            </a:graphic>
          </wp:inline>
        </w:drawing>
      </w:r>
    </w:p>
    <w:p w14:paraId="3053231D" w14:textId="4847DD7C" w:rsidR="000E334F" w:rsidRDefault="000E334F" w:rsidP="00800FFC">
      <w:pPr>
        <w:rPr>
          <w:rFonts w:ascii="Arial" w:eastAsia="MS Mincho" w:hAnsi="Arial" w:cs="Arial"/>
          <w:b/>
          <w:bCs/>
          <w:spacing w:val="5"/>
          <w:szCs w:val="52"/>
          <w:lang w:eastAsia="ja-JP"/>
        </w:rPr>
      </w:pPr>
    </w:p>
    <w:p w14:paraId="3290288B" w14:textId="34DD9C55" w:rsidR="000E334F" w:rsidRDefault="00403D60" w:rsidP="000E334F">
      <w:pPr>
        <w:tabs>
          <w:tab w:val="left" w:pos="3204"/>
        </w:tabs>
        <w:rPr>
          <w:rFonts w:ascii="Arial" w:eastAsia="MS Mincho" w:hAnsi="Arial" w:cs="Arial"/>
          <w:b/>
          <w:bCs/>
          <w:spacing w:val="5"/>
          <w:sz w:val="40"/>
          <w:szCs w:val="52"/>
          <w:lang w:eastAsia="ja-JP"/>
        </w:rPr>
      </w:pPr>
      <w:bookmarkStart w:id="0" w:name="_Hlk88385089"/>
      <w:r>
        <w:rPr>
          <w:rFonts w:ascii="Arial" w:eastAsia="MS Mincho" w:hAnsi="Arial" w:cs="Arial"/>
          <w:b/>
          <w:bCs/>
          <w:spacing w:val="5"/>
          <w:sz w:val="40"/>
          <w:szCs w:val="52"/>
          <w:lang w:eastAsia="ja-JP"/>
        </w:rPr>
        <w:t>Supported Independent Living</w:t>
      </w:r>
      <w:r w:rsidR="00BD554F">
        <w:rPr>
          <w:rFonts w:ascii="Arial" w:eastAsia="MS Mincho" w:hAnsi="Arial" w:cs="Arial"/>
          <w:b/>
          <w:bCs/>
          <w:spacing w:val="5"/>
          <w:sz w:val="40"/>
          <w:szCs w:val="52"/>
          <w:lang w:eastAsia="ja-JP"/>
        </w:rPr>
        <w:t xml:space="preserve"> Survey Results</w:t>
      </w:r>
    </w:p>
    <w:bookmarkEnd w:id="0"/>
    <w:p w14:paraId="06A76065" w14:textId="77777777" w:rsidR="00682F5A" w:rsidRDefault="00682F5A" w:rsidP="000E334F">
      <w:pPr>
        <w:pBdr>
          <w:bottom w:val="single" w:sz="12" w:space="1" w:color="auto"/>
        </w:pBdr>
        <w:tabs>
          <w:tab w:val="left" w:pos="3204"/>
        </w:tabs>
        <w:rPr>
          <w:rFonts w:ascii="Arial" w:eastAsia="MS Mincho" w:hAnsi="Arial" w:cs="Arial"/>
          <w:spacing w:val="5"/>
          <w:szCs w:val="36"/>
          <w:lang w:eastAsia="ja-JP"/>
        </w:rPr>
      </w:pPr>
    </w:p>
    <w:p w14:paraId="255E9BE6" w14:textId="6415C76A" w:rsidR="004D1AC1" w:rsidRPr="00BA7EF7" w:rsidRDefault="004D1AC1" w:rsidP="00216780">
      <w:pPr>
        <w:tabs>
          <w:tab w:val="left" w:pos="3204"/>
        </w:tabs>
        <w:rPr>
          <w:rFonts w:ascii="Arial" w:hAnsi="Arial" w:cs="Arial"/>
          <w:bCs/>
          <w:sz w:val="28"/>
          <w:lang w:val="en-US"/>
        </w:rPr>
      </w:pPr>
    </w:p>
    <w:p w14:paraId="2C66BEA4" w14:textId="77777777" w:rsidR="00A43EE1" w:rsidRDefault="00A43EE1">
      <w:pPr>
        <w:rPr>
          <w:rFonts w:ascii="Arial" w:hAnsi="Arial" w:cs="Arial"/>
          <w:b/>
          <w:bCs/>
          <w:sz w:val="28"/>
          <w:szCs w:val="28"/>
          <w:lang w:eastAsia="ja-JP"/>
        </w:rPr>
      </w:pPr>
    </w:p>
    <w:p w14:paraId="76142EA2" w14:textId="0F64E30A" w:rsidR="00AA1506" w:rsidRPr="00591B69" w:rsidRDefault="00CE3CAD">
      <w:pPr>
        <w:rPr>
          <w:rFonts w:ascii="Arial" w:hAnsi="Arial" w:cs="Arial"/>
          <w:b/>
          <w:bCs/>
          <w:sz w:val="28"/>
          <w:szCs w:val="28"/>
          <w:lang w:eastAsia="ja-JP"/>
        </w:rPr>
      </w:pPr>
      <w:r w:rsidRPr="00591B69">
        <w:rPr>
          <w:rFonts w:ascii="Arial" w:hAnsi="Arial" w:cs="Arial"/>
          <w:b/>
          <w:bCs/>
          <w:sz w:val="28"/>
          <w:szCs w:val="28"/>
          <w:lang w:eastAsia="ja-JP"/>
        </w:rPr>
        <w:t>Key findings</w:t>
      </w:r>
    </w:p>
    <w:p w14:paraId="4EA955C4" w14:textId="088AA9B6" w:rsidR="007128FE" w:rsidRPr="00351077" w:rsidRDefault="007128FE">
      <w:pPr>
        <w:rPr>
          <w:rFonts w:ascii="Arial" w:eastAsia="MS Mincho" w:hAnsi="Arial" w:cs="Arial"/>
          <w:sz w:val="10"/>
          <w:szCs w:val="10"/>
          <w:lang w:eastAsia="ja-JP"/>
        </w:rPr>
      </w:pPr>
    </w:p>
    <w:p w14:paraId="4A9D51A1" w14:textId="2850D684" w:rsidR="00CE3CAD" w:rsidRDefault="006B0A3F" w:rsidP="004660F6">
      <w:pPr>
        <w:pStyle w:val="ListParagraph"/>
        <w:numPr>
          <w:ilvl w:val="0"/>
          <w:numId w:val="10"/>
        </w:numPr>
        <w:spacing w:before="0" w:line="240" w:lineRule="auto"/>
        <w:ind w:left="714" w:hanging="357"/>
        <w:contextualSpacing w:val="0"/>
        <w:rPr>
          <w:rFonts w:ascii="Arial" w:eastAsia="MS Mincho" w:hAnsi="Arial" w:cs="Arial"/>
          <w:sz w:val="24"/>
          <w:szCs w:val="24"/>
          <w:lang w:eastAsia="ja-JP"/>
        </w:rPr>
      </w:pPr>
      <w:r>
        <w:rPr>
          <w:rFonts w:ascii="Arial" w:eastAsia="MS Mincho" w:hAnsi="Arial" w:cs="Arial"/>
          <w:sz w:val="24"/>
          <w:szCs w:val="24"/>
          <w:lang w:eastAsia="ja-JP"/>
        </w:rPr>
        <w:t>SIL providers are carrying substantial debt older than 30 days</w:t>
      </w:r>
    </w:p>
    <w:p w14:paraId="4042603E" w14:textId="3A056277" w:rsidR="007B6933" w:rsidRDefault="007B6933" w:rsidP="004660F6">
      <w:pPr>
        <w:pStyle w:val="ListParagraph"/>
        <w:numPr>
          <w:ilvl w:val="0"/>
          <w:numId w:val="10"/>
        </w:numPr>
        <w:spacing w:before="0" w:line="240" w:lineRule="auto"/>
        <w:ind w:left="714" w:hanging="357"/>
        <w:contextualSpacing w:val="0"/>
        <w:rPr>
          <w:rFonts w:ascii="Arial" w:eastAsia="MS Mincho" w:hAnsi="Arial" w:cs="Arial"/>
          <w:sz w:val="24"/>
          <w:szCs w:val="24"/>
          <w:lang w:eastAsia="ja-JP"/>
        </w:rPr>
      </w:pPr>
      <w:r>
        <w:rPr>
          <w:rFonts w:ascii="Arial" w:eastAsia="MS Mincho" w:hAnsi="Arial" w:cs="Arial"/>
          <w:sz w:val="24"/>
          <w:szCs w:val="24"/>
          <w:lang w:eastAsia="ja-JP"/>
        </w:rPr>
        <w:t>About half</w:t>
      </w:r>
      <w:r w:rsidR="005C7373">
        <w:rPr>
          <w:rFonts w:ascii="Arial" w:eastAsia="MS Mincho" w:hAnsi="Arial" w:cs="Arial"/>
          <w:sz w:val="24"/>
          <w:szCs w:val="24"/>
          <w:lang w:eastAsia="ja-JP"/>
        </w:rPr>
        <w:t xml:space="preserve"> of participants supported by respond</w:t>
      </w:r>
      <w:r w:rsidR="003835F1">
        <w:rPr>
          <w:rFonts w:ascii="Arial" w:eastAsia="MS Mincho" w:hAnsi="Arial" w:cs="Arial"/>
          <w:sz w:val="24"/>
          <w:szCs w:val="24"/>
          <w:lang w:eastAsia="ja-JP"/>
        </w:rPr>
        <w:t>ing organisations</w:t>
      </w:r>
      <w:r w:rsidR="005C7373">
        <w:rPr>
          <w:rFonts w:ascii="Arial" w:eastAsia="MS Mincho" w:hAnsi="Arial" w:cs="Arial"/>
          <w:sz w:val="24"/>
          <w:szCs w:val="24"/>
          <w:lang w:eastAsia="ja-JP"/>
        </w:rPr>
        <w:t xml:space="preserve"> received a reduction in SIL funding</w:t>
      </w:r>
      <w:r w:rsidR="008F0C1A">
        <w:rPr>
          <w:rFonts w:ascii="Arial" w:eastAsia="MS Mincho" w:hAnsi="Arial" w:cs="Arial"/>
          <w:sz w:val="24"/>
          <w:szCs w:val="24"/>
          <w:lang w:eastAsia="ja-JP"/>
        </w:rPr>
        <w:t xml:space="preserve"> </w:t>
      </w:r>
      <w:r w:rsidR="005E7094">
        <w:rPr>
          <w:rFonts w:ascii="Arial" w:eastAsia="MS Mincho" w:hAnsi="Arial" w:cs="Arial"/>
          <w:sz w:val="24"/>
          <w:szCs w:val="24"/>
          <w:lang w:eastAsia="ja-JP"/>
        </w:rPr>
        <w:t xml:space="preserve">during </w:t>
      </w:r>
      <w:r w:rsidR="0077461A">
        <w:rPr>
          <w:rFonts w:ascii="Arial" w:eastAsia="MS Mincho" w:hAnsi="Arial" w:cs="Arial"/>
          <w:sz w:val="24"/>
          <w:szCs w:val="24"/>
          <w:lang w:eastAsia="ja-JP"/>
        </w:rPr>
        <w:t>plan reviews undertaken during</w:t>
      </w:r>
      <w:r w:rsidR="005E7094">
        <w:rPr>
          <w:rFonts w:ascii="Arial" w:eastAsia="MS Mincho" w:hAnsi="Arial" w:cs="Arial"/>
          <w:sz w:val="24"/>
          <w:szCs w:val="24"/>
          <w:lang w:eastAsia="ja-JP"/>
        </w:rPr>
        <w:t xml:space="preserve"> 2020–21 </w:t>
      </w:r>
    </w:p>
    <w:p w14:paraId="33CBE45A" w14:textId="7D8900E7" w:rsidR="00AF228C" w:rsidRDefault="00AF228C" w:rsidP="004660F6">
      <w:pPr>
        <w:pStyle w:val="ListParagraph"/>
        <w:numPr>
          <w:ilvl w:val="0"/>
          <w:numId w:val="10"/>
        </w:numPr>
        <w:spacing w:before="0" w:line="240" w:lineRule="auto"/>
        <w:ind w:left="714" w:hanging="357"/>
        <w:contextualSpacing w:val="0"/>
        <w:rPr>
          <w:rFonts w:ascii="Arial" w:eastAsia="MS Mincho" w:hAnsi="Arial" w:cs="Arial"/>
          <w:sz w:val="24"/>
          <w:szCs w:val="24"/>
          <w:lang w:eastAsia="ja-JP"/>
        </w:rPr>
      </w:pPr>
      <w:r>
        <w:rPr>
          <w:rFonts w:ascii="Arial" w:eastAsia="MS Mincho" w:hAnsi="Arial" w:cs="Arial"/>
          <w:sz w:val="24"/>
          <w:szCs w:val="24"/>
          <w:lang w:eastAsia="ja-JP"/>
        </w:rPr>
        <w:t>58</w:t>
      </w:r>
      <w:r w:rsidR="00553472">
        <w:rPr>
          <w:rFonts w:ascii="Arial" w:eastAsia="MS Mincho" w:hAnsi="Arial" w:cs="Arial"/>
          <w:sz w:val="24"/>
          <w:szCs w:val="24"/>
          <w:lang w:eastAsia="ja-JP"/>
        </w:rPr>
        <w:t xml:space="preserve"> per cent of respond</w:t>
      </w:r>
      <w:r w:rsidR="00794864">
        <w:rPr>
          <w:rFonts w:ascii="Arial" w:eastAsia="MS Mincho" w:hAnsi="Arial" w:cs="Arial"/>
          <w:sz w:val="24"/>
          <w:szCs w:val="24"/>
          <w:lang w:eastAsia="ja-JP"/>
        </w:rPr>
        <w:t>ing organisations</w:t>
      </w:r>
      <w:r w:rsidR="00553472">
        <w:rPr>
          <w:rFonts w:ascii="Arial" w:eastAsia="MS Mincho" w:hAnsi="Arial" w:cs="Arial"/>
          <w:sz w:val="24"/>
          <w:szCs w:val="24"/>
          <w:lang w:eastAsia="ja-JP"/>
        </w:rPr>
        <w:t xml:space="preserve"> indicated that</w:t>
      </w:r>
      <w:r w:rsidR="00EB14BC">
        <w:rPr>
          <w:rFonts w:ascii="Arial" w:eastAsia="MS Mincho" w:hAnsi="Arial" w:cs="Arial"/>
          <w:sz w:val="24"/>
          <w:szCs w:val="24"/>
          <w:lang w:eastAsia="ja-JP"/>
        </w:rPr>
        <w:t xml:space="preserve"> downgrades from higher intensity to standard support occurred for</w:t>
      </w:r>
      <w:r w:rsidR="00ED4F64">
        <w:rPr>
          <w:rFonts w:ascii="Arial" w:eastAsia="MS Mincho" w:hAnsi="Arial" w:cs="Arial"/>
          <w:sz w:val="24"/>
          <w:szCs w:val="24"/>
          <w:lang w:eastAsia="ja-JP"/>
        </w:rPr>
        <w:t xml:space="preserve"> 20 per cent or more of their SIL participants</w:t>
      </w:r>
    </w:p>
    <w:p w14:paraId="13F75370" w14:textId="7AE8D154" w:rsidR="00794864" w:rsidRDefault="00794864" w:rsidP="004660F6">
      <w:pPr>
        <w:pStyle w:val="ListParagraph"/>
        <w:numPr>
          <w:ilvl w:val="0"/>
          <w:numId w:val="10"/>
        </w:numPr>
        <w:spacing w:before="0" w:line="240" w:lineRule="auto"/>
        <w:ind w:left="714" w:hanging="357"/>
        <w:contextualSpacing w:val="0"/>
        <w:rPr>
          <w:rFonts w:ascii="Arial" w:eastAsia="MS Mincho" w:hAnsi="Arial" w:cs="Arial"/>
          <w:sz w:val="24"/>
          <w:szCs w:val="24"/>
          <w:lang w:eastAsia="ja-JP"/>
        </w:rPr>
      </w:pPr>
      <w:r>
        <w:rPr>
          <w:rFonts w:ascii="Arial" w:eastAsia="MS Mincho" w:hAnsi="Arial" w:cs="Arial"/>
          <w:sz w:val="24"/>
          <w:szCs w:val="24"/>
          <w:lang w:eastAsia="ja-JP"/>
        </w:rPr>
        <w:t>54 per cent of respond</w:t>
      </w:r>
      <w:r w:rsidR="00AF339A">
        <w:rPr>
          <w:rFonts w:ascii="Arial" w:eastAsia="MS Mincho" w:hAnsi="Arial" w:cs="Arial"/>
          <w:sz w:val="24"/>
          <w:szCs w:val="24"/>
          <w:lang w:eastAsia="ja-JP"/>
        </w:rPr>
        <w:t>ing organisations indicated that</w:t>
      </w:r>
      <w:r w:rsidR="00435002">
        <w:rPr>
          <w:rFonts w:ascii="Arial" w:eastAsia="MS Mincho" w:hAnsi="Arial" w:cs="Arial"/>
          <w:sz w:val="24"/>
          <w:szCs w:val="24"/>
          <w:lang w:eastAsia="ja-JP"/>
        </w:rPr>
        <w:t xml:space="preserve"> a reduction in the number of ho</w:t>
      </w:r>
      <w:r w:rsidR="0029490E">
        <w:rPr>
          <w:rFonts w:ascii="Arial" w:eastAsia="MS Mincho" w:hAnsi="Arial" w:cs="Arial"/>
          <w:sz w:val="24"/>
          <w:szCs w:val="24"/>
          <w:lang w:eastAsia="ja-JP"/>
        </w:rPr>
        <w:t xml:space="preserve">urs of support occurred for </w:t>
      </w:r>
      <w:r w:rsidR="00435002">
        <w:rPr>
          <w:rFonts w:ascii="Arial" w:eastAsia="MS Mincho" w:hAnsi="Arial" w:cs="Arial"/>
          <w:sz w:val="24"/>
          <w:szCs w:val="24"/>
          <w:lang w:eastAsia="ja-JP"/>
        </w:rPr>
        <w:t xml:space="preserve">20 per cent or more of their </w:t>
      </w:r>
      <w:r w:rsidR="0029490E">
        <w:rPr>
          <w:rFonts w:ascii="Arial" w:eastAsia="MS Mincho" w:hAnsi="Arial" w:cs="Arial"/>
          <w:sz w:val="24"/>
          <w:szCs w:val="24"/>
          <w:lang w:eastAsia="ja-JP"/>
        </w:rPr>
        <w:t>SIL participants</w:t>
      </w:r>
    </w:p>
    <w:p w14:paraId="48086A99" w14:textId="33BEF66D" w:rsidR="00A34389" w:rsidRPr="00A34389" w:rsidRDefault="00FC4E03" w:rsidP="00A34389">
      <w:pPr>
        <w:pStyle w:val="ListParagraph"/>
        <w:numPr>
          <w:ilvl w:val="0"/>
          <w:numId w:val="10"/>
        </w:numPr>
        <w:spacing w:before="0" w:line="240" w:lineRule="auto"/>
        <w:ind w:left="714" w:hanging="357"/>
        <w:contextualSpacing w:val="0"/>
        <w:rPr>
          <w:rFonts w:ascii="Arial" w:eastAsia="MS Mincho" w:hAnsi="Arial" w:cs="Arial"/>
          <w:sz w:val="24"/>
          <w:szCs w:val="24"/>
          <w:lang w:eastAsia="ja-JP"/>
        </w:rPr>
      </w:pPr>
      <w:r>
        <w:rPr>
          <w:rFonts w:ascii="Arial" w:eastAsia="MS Mincho" w:hAnsi="Arial" w:cs="Arial"/>
          <w:sz w:val="24"/>
          <w:szCs w:val="24"/>
          <w:lang w:eastAsia="ja-JP"/>
        </w:rPr>
        <w:t>The average v</w:t>
      </w:r>
      <w:r w:rsidR="00CA31A3">
        <w:rPr>
          <w:rFonts w:ascii="Arial" w:eastAsia="MS Mincho" w:hAnsi="Arial" w:cs="Arial"/>
          <w:sz w:val="24"/>
          <w:szCs w:val="24"/>
          <w:lang w:eastAsia="ja-JP"/>
        </w:rPr>
        <w:t>acancy rate</w:t>
      </w:r>
      <w:r>
        <w:rPr>
          <w:rFonts w:ascii="Arial" w:eastAsia="MS Mincho" w:hAnsi="Arial" w:cs="Arial"/>
          <w:sz w:val="24"/>
          <w:szCs w:val="24"/>
          <w:lang w:eastAsia="ja-JP"/>
        </w:rPr>
        <w:t xml:space="preserve"> across responding organisations was</w:t>
      </w:r>
      <w:r w:rsidR="00E20630">
        <w:rPr>
          <w:rFonts w:ascii="Arial" w:eastAsia="MS Mincho" w:hAnsi="Arial" w:cs="Arial"/>
          <w:sz w:val="24"/>
          <w:szCs w:val="24"/>
          <w:lang w:eastAsia="ja-JP"/>
        </w:rPr>
        <w:t xml:space="preserve"> 10 per cent</w:t>
      </w:r>
    </w:p>
    <w:p w14:paraId="02C53E19" w14:textId="78FAF660" w:rsidR="000462EC" w:rsidRDefault="003C4F41" w:rsidP="004660F6">
      <w:pPr>
        <w:pStyle w:val="ListParagraph"/>
        <w:numPr>
          <w:ilvl w:val="0"/>
          <w:numId w:val="10"/>
        </w:numPr>
        <w:spacing w:before="0" w:line="240" w:lineRule="auto"/>
        <w:ind w:left="714" w:hanging="357"/>
        <w:contextualSpacing w:val="0"/>
        <w:rPr>
          <w:rFonts w:ascii="Arial" w:eastAsia="MS Mincho" w:hAnsi="Arial" w:cs="Arial"/>
          <w:sz w:val="24"/>
          <w:szCs w:val="24"/>
          <w:lang w:eastAsia="ja-JP"/>
        </w:rPr>
      </w:pPr>
      <w:r>
        <w:rPr>
          <w:rFonts w:ascii="Arial" w:eastAsia="MS Mincho" w:hAnsi="Arial" w:cs="Arial"/>
          <w:sz w:val="24"/>
          <w:szCs w:val="24"/>
          <w:lang w:eastAsia="ja-JP"/>
        </w:rPr>
        <w:t>P</w:t>
      </w:r>
      <w:r w:rsidR="002E5455">
        <w:rPr>
          <w:rFonts w:ascii="Arial" w:eastAsia="MS Mincho" w:hAnsi="Arial" w:cs="Arial"/>
          <w:sz w:val="24"/>
          <w:szCs w:val="24"/>
          <w:lang w:eastAsia="ja-JP"/>
        </w:rPr>
        <w:t xml:space="preserve">articipants </w:t>
      </w:r>
      <w:r w:rsidR="00C378ED">
        <w:rPr>
          <w:rFonts w:ascii="Arial" w:eastAsia="MS Mincho" w:hAnsi="Arial" w:cs="Arial"/>
          <w:sz w:val="24"/>
          <w:szCs w:val="24"/>
          <w:lang w:eastAsia="ja-JP"/>
        </w:rPr>
        <w:t xml:space="preserve">supported by respondents </w:t>
      </w:r>
      <w:r w:rsidR="002E5455">
        <w:rPr>
          <w:rFonts w:ascii="Arial" w:eastAsia="MS Mincho" w:hAnsi="Arial" w:cs="Arial"/>
          <w:sz w:val="24"/>
          <w:szCs w:val="24"/>
          <w:lang w:eastAsia="ja-JP"/>
        </w:rPr>
        <w:t xml:space="preserve">received </w:t>
      </w:r>
      <w:r>
        <w:rPr>
          <w:rFonts w:ascii="Arial" w:eastAsia="MS Mincho" w:hAnsi="Arial" w:cs="Arial"/>
          <w:sz w:val="24"/>
          <w:szCs w:val="24"/>
          <w:lang w:eastAsia="ja-JP"/>
        </w:rPr>
        <w:t xml:space="preserve">an estimated </w:t>
      </w:r>
      <w:r w:rsidR="00E20630">
        <w:rPr>
          <w:rFonts w:ascii="Arial" w:eastAsia="MS Mincho" w:hAnsi="Arial" w:cs="Arial"/>
          <w:sz w:val="24"/>
          <w:szCs w:val="24"/>
          <w:lang w:eastAsia="ja-JP"/>
        </w:rPr>
        <w:t xml:space="preserve">real </w:t>
      </w:r>
      <w:r>
        <w:rPr>
          <w:rFonts w:ascii="Arial" w:eastAsia="MS Mincho" w:hAnsi="Arial" w:cs="Arial"/>
          <w:sz w:val="24"/>
          <w:szCs w:val="24"/>
          <w:lang w:eastAsia="ja-JP"/>
        </w:rPr>
        <w:t xml:space="preserve">average decrease in SIL funding of </w:t>
      </w:r>
      <w:r w:rsidR="007B6933">
        <w:rPr>
          <w:rFonts w:ascii="Arial" w:eastAsia="MS Mincho" w:hAnsi="Arial" w:cs="Arial"/>
          <w:sz w:val="24"/>
          <w:szCs w:val="24"/>
          <w:lang w:eastAsia="ja-JP"/>
        </w:rPr>
        <w:t>4.24 per cent</w:t>
      </w:r>
    </w:p>
    <w:p w14:paraId="5A1665EB" w14:textId="2B839A1B" w:rsidR="007B6933" w:rsidRDefault="00C828E9" w:rsidP="004660F6">
      <w:pPr>
        <w:pStyle w:val="ListParagraph"/>
        <w:numPr>
          <w:ilvl w:val="0"/>
          <w:numId w:val="10"/>
        </w:numPr>
        <w:spacing w:before="0" w:line="240" w:lineRule="auto"/>
        <w:ind w:left="714" w:hanging="357"/>
        <w:contextualSpacing w:val="0"/>
        <w:rPr>
          <w:rFonts w:ascii="Arial" w:eastAsia="MS Mincho" w:hAnsi="Arial" w:cs="Arial"/>
          <w:sz w:val="24"/>
          <w:szCs w:val="24"/>
          <w:lang w:eastAsia="ja-JP"/>
        </w:rPr>
      </w:pPr>
      <w:r>
        <w:rPr>
          <w:rFonts w:ascii="Arial" w:eastAsia="MS Mincho" w:hAnsi="Arial" w:cs="Arial"/>
          <w:sz w:val="24"/>
          <w:szCs w:val="24"/>
          <w:lang w:eastAsia="ja-JP"/>
        </w:rPr>
        <w:t>Communication from the NDIA on SIL funding reductions was poor</w:t>
      </w:r>
      <w:r w:rsidR="002E5EEF">
        <w:rPr>
          <w:rFonts w:ascii="Arial" w:eastAsia="MS Mincho" w:hAnsi="Arial" w:cs="Arial"/>
          <w:sz w:val="24"/>
          <w:szCs w:val="24"/>
          <w:lang w:eastAsia="ja-JP"/>
        </w:rPr>
        <w:t xml:space="preserve"> (providers indicated they were often not informed of the reduction</w:t>
      </w:r>
      <w:r w:rsidR="0050529C">
        <w:rPr>
          <w:rFonts w:ascii="Arial" w:eastAsia="MS Mincho" w:hAnsi="Arial" w:cs="Arial"/>
          <w:sz w:val="24"/>
          <w:szCs w:val="24"/>
          <w:lang w:eastAsia="ja-JP"/>
        </w:rPr>
        <w:t xml:space="preserve"> directly)</w:t>
      </w:r>
    </w:p>
    <w:p w14:paraId="72BBCDC1" w14:textId="40008DD0" w:rsidR="00E04AE4" w:rsidRDefault="00915585" w:rsidP="00196EFE">
      <w:pPr>
        <w:pStyle w:val="ListParagraph"/>
        <w:numPr>
          <w:ilvl w:val="0"/>
          <w:numId w:val="10"/>
        </w:numPr>
        <w:spacing w:before="0" w:line="240" w:lineRule="auto"/>
        <w:ind w:left="714" w:hanging="357"/>
        <w:contextualSpacing w:val="0"/>
        <w:rPr>
          <w:rFonts w:ascii="Arial" w:eastAsia="MS Mincho" w:hAnsi="Arial" w:cs="Arial"/>
          <w:sz w:val="24"/>
          <w:szCs w:val="24"/>
          <w:lang w:eastAsia="ja-JP"/>
        </w:rPr>
      </w:pPr>
      <w:r>
        <w:rPr>
          <w:rFonts w:ascii="Arial" w:eastAsia="MS Mincho" w:hAnsi="Arial" w:cs="Arial"/>
          <w:sz w:val="24"/>
          <w:szCs w:val="24"/>
          <w:lang w:eastAsia="ja-JP"/>
        </w:rPr>
        <w:t>The NDIA’s reporting of averages hides the sometimes very significant impact of SIL funding reduction on individuals</w:t>
      </w:r>
    </w:p>
    <w:p w14:paraId="704D32B6" w14:textId="31CD739E" w:rsidR="00A34389" w:rsidRDefault="00A34389" w:rsidP="004660F6">
      <w:pPr>
        <w:pStyle w:val="ListParagraph"/>
        <w:numPr>
          <w:ilvl w:val="0"/>
          <w:numId w:val="10"/>
        </w:numPr>
        <w:spacing w:before="0" w:after="0" w:line="240" w:lineRule="auto"/>
        <w:ind w:left="714" w:hanging="357"/>
        <w:contextualSpacing w:val="0"/>
        <w:rPr>
          <w:rFonts w:ascii="Arial" w:eastAsia="MS Mincho" w:hAnsi="Arial" w:cs="Arial"/>
          <w:sz w:val="24"/>
          <w:szCs w:val="24"/>
          <w:lang w:eastAsia="ja-JP"/>
        </w:rPr>
      </w:pPr>
      <w:r>
        <w:rPr>
          <w:rFonts w:ascii="Arial" w:eastAsia="MS Mincho" w:hAnsi="Arial" w:cs="Arial"/>
          <w:sz w:val="24"/>
          <w:szCs w:val="24"/>
          <w:lang w:eastAsia="ja-JP"/>
        </w:rPr>
        <w:t>Th</w:t>
      </w:r>
      <w:r w:rsidR="00E670BB">
        <w:rPr>
          <w:rFonts w:ascii="Arial" w:eastAsia="MS Mincho" w:hAnsi="Arial" w:cs="Arial"/>
          <w:sz w:val="24"/>
          <w:szCs w:val="24"/>
          <w:lang w:eastAsia="ja-JP"/>
        </w:rPr>
        <w:t>e</w:t>
      </w:r>
      <w:r>
        <w:rPr>
          <w:rFonts w:ascii="Arial" w:eastAsia="MS Mincho" w:hAnsi="Arial" w:cs="Arial"/>
          <w:sz w:val="24"/>
          <w:szCs w:val="24"/>
          <w:lang w:eastAsia="ja-JP"/>
        </w:rPr>
        <w:t xml:space="preserve"> NDIA’s approach of funding</w:t>
      </w:r>
      <w:r w:rsidR="00E670BB">
        <w:rPr>
          <w:rFonts w:ascii="Arial" w:eastAsia="MS Mincho" w:hAnsi="Arial" w:cs="Arial"/>
          <w:sz w:val="24"/>
          <w:szCs w:val="24"/>
          <w:lang w:eastAsia="ja-JP"/>
        </w:rPr>
        <w:t xml:space="preserve"> SIL </w:t>
      </w:r>
      <w:proofErr w:type="gramStart"/>
      <w:r w:rsidR="00E670BB">
        <w:rPr>
          <w:rFonts w:ascii="Arial" w:eastAsia="MS Mincho" w:hAnsi="Arial" w:cs="Arial"/>
          <w:sz w:val="24"/>
          <w:szCs w:val="24"/>
          <w:lang w:eastAsia="ja-JP"/>
        </w:rPr>
        <w:t>with regard to</w:t>
      </w:r>
      <w:proofErr w:type="gramEnd"/>
      <w:r w:rsidR="00E670BB">
        <w:rPr>
          <w:rFonts w:ascii="Arial" w:eastAsia="MS Mincho" w:hAnsi="Arial" w:cs="Arial"/>
          <w:sz w:val="24"/>
          <w:szCs w:val="24"/>
          <w:lang w:eastAsia="ja-JP"/>
        </w:rPr>
        <w:t xml:space="preserve"> what supports will be shared is inconsistent with </w:t>
      </w:r>
      <w:r w:rsidR="0039176D">
        <w:rPr>
          <w:rFonts w:ascii="Arial" w:eastAsia="MS Mincho" w:hAnsi="Arial" w:cs="Arial"/>
          <w:sz w:val="24"/>
          <w:szCs w:val="24"/>
          <w:lang w:eastAsia="ja-JP"/>
        </w:rPr>
        <w:t>the refusal to adjust funding for shared supports when there is a vacancy</w:t>
      </w:r>
    </w:p>
    <w:p w14:paraId="25173986" w14:textId="070685C7" w:rsidR="007128FE" w:rsidRPr="00351077" w:rsidRDefault="007128FE">
      <w:pPr>
        <w:rPr>
          <w:rFonts w:ascii="Arial" w:eastAsia="MS Mincho" w:hAnsi="Arial" w:cs="Arial"/>
          <w:sz w:val="10"/>
          <w:szCs w:val="10"/>
          <w:lang w:eastAsia="ja-JP"/>
        </w:rPr>
      </w:pPr>
    </w:p>
    <w:p w14:paraId="7C481EE6" w14:textId="77777777" w:rsidR="00A43EE1" w:rsidRPr="00A43EE1" w:rsidRDefault="00A43EE1">
      <w:pPr>
        <w:rPr>
          <w:rFonts w:ascii="Arial" w:eastAsia="MS Mincho" w:hAnsi="Arial" w:cs="Arial"/>
          <w:lang w:eastAsia="ja-JP"/>
        </w:rPr>
      </w:pPr>
    </w:p>
    <w:p w14:paraId="2046CA55" w14:textId="717D0CED" w:rsidR="007128FE" w:rsidRPr="00591B69" w:rsidRDefault="007128FE" w:rsidP="004660F6">
      <w:pPr>
        <w:contextualSpacing/>
        <w:rPr>
          <w:rFonts w:ascii="Arial" w:eastAsia="MS Mincho" w:hAnsi="Arial" w:cs="Arial"/>
          <w:b/>
          <w:bCs/>
          <w:sz w:val="28"/>
          <w:szCs w:val="28"/>
          <w:lang w:eastAsia="ja-JP"/>
        </w:rPr>
      </w:pPr>
      <w:r w:rsidRPr="00591B69">
        <w:rPr>
          <w:rFonts w:ascii="Arial" w:eastAsia="MS Mincho" w:hAnsi="Arial" w:cs="Arial"/>
          <w:b/>
          <w:bCs/>
          <w:sz w:val="28"/>
          <w:szCs w:val="28"/>
          <w:lang w:eastAsia="ja-JP"/>
        </w:rPr>
        <w:t>Background</w:t>
      </w:r>
    </w:p>
    <w:p w14:paraId="4AC766C5" w14:textId="77777777" w:rsidR="00E65EB1" w:rsidRPr="00351077" w:rsidRDefault="00E65EB1" w:rsidP="004660F6">
      <w:pPr>
        <w:contextualSpacing/>
        <w:rPr>
          <w:rFonts w:ascii="Arial" w:eastAsia="MS Mincho" w:hAnsi="Arial" w:cs="Arial"/>
          <w:b/>
          <w:bCs/>
          <w:sz w:val="10"/>
          <w:szCs w:val="10"/>
          <w:lang w:eastAsia="ja-JP"/>
        </w:rPr>
      </w:pPr>
    </w:p>
    <w:p w14:paraId="391BC9DC" w14:textId="13F35A46" w:rsidR="00765C5B" w:rsidRDefault="00CF5753" w:rsidP="004660F6">
      <w:pPr>
        <w:rPr>
          <w:rFonts w:ascii="Arial" w:eastAsia="MS Mincho" w:hAnsi="Arial" w:cs="Arial"/>
          <w:lang w:val="en-GB" w:eastAsia="ja-JP"/>
        </w:rPr>
      </w:pPr>
      <w:r>
        <w:rPr>
          <w:rFonts w:ascii="Arial" w:eastAsia="MS Mincho" w:hAnsi="Arial" w:cs="Arial"/>
          <w:lang w:val="en-GB" w:eastAsia="ja-JP"/>
        </w:rPr>
        <w:t>Following on from NDS’s Briefing Paper</w:t>
      </w:r>
      <w:r w:rsidR="002A0846">
        <w:rPr>
          <w:rFonts w:ascii="Arial" w:eastAsia="MS Mincho" w:hAnsi="Arial" w:cs="Arial"/>
          <w:lang w:val="en-GB" w:eastAsia="ja-JP"/>
        </w:rPr>
        <w:t xml:space="preserve">, </w:t>
      </w:r>
      <w:r w:rsidR="007A1F43">
        <w:rPr>
          <w:rFonts w:ascii="Arial" w:eastAsia="MS Mincho" w:hAnsi="Arial" w:cs="Arial"/>
          <w:lang w:val="en-GB" w:eastAsia="ja-JP"/>
        </w:rPr>
        <w:t xml:space="preserve">members </w:t>
      </w:r>
      <w:r w:rsidR="002A0846">
        <w:rPr>
          <w:rFonts w:ascii="Arial" w:eastAsia="MS Mincho" w:hAnsi="Arial" w:cs="Arial"/>
          <w:lang w:val="en-GB" w:eastAsia="ja-JP"/>
        </w:rPr>
        <w:t xml:space="preserve">were invited </w:t>
      </w:r>
      <w:r w:rsidR="007A1F43">
        <w:rPr>
          <w:rFonts w:ascii="Arial" w:eastAsia="MS Mincho" w:hAnsi="Arial" w:cs="Arial"/>
          <w:lang w:val="en-GB" w:eastAsia="ja-JP"/>
        </w:rPr>
        <w:t xml:space="preserve">to participate in a </w:t>
      </w:r>
      <w:r>
        <w:rPr>
          <w:rFonts w:ascii="Arial" w:eastAsia="MS Mincho" w:hAnsi="Arial" w:cs="Arial"/>
          <w:lang w:val="en-GB" w:eastAsia="ja-JP"/>
        </w:rPr>
        <w:t xml:space="preserve">survey on SIL in </w:t>
      </w:r>
      <w:r w:rsidR="006779BE">
        <w:rPr>
          <w:rFonts w:ascii="Arial" w:eastAsia="MS Mincho" w:hAnsi="Arial" w:cs="Arial"/>
          <w:lang w:val="en-GB" w:eastAsia="ja-JP"/>
        </w:rPr>
        <w:t xml:space="preserve">October. </w:t>
      </w:r>
      <w:r w:rsidR="00F607B5" w:rsidRPr="00F607B5">
        <w:rPr>
          <w:rFonts w:ascii="Arial" w:eastAsia="MS Mincho" w:hAnsi="Arial" w:cs="Arial"/>
          <w:lang w:val="en-GB" w:eastAsia="ja-JP"/>
        </w:rPr>
        <w:t xml:space="preserve">A total of 123 validated responses were received from </w:t>
      </w:r>
      <w:r w:rsidR="006779BE">
        <w:rPr>
          <w:rFonts w:ascii="Arial" w:eastAsia="MS Mincho" w:hAnsi="Arial" w:cs="Arial"/>
          <w:lang w:val="en-GB" w:eastAsia="ja-JP"/>
        </w:rPr>
        <w:t xml:space="preserve">organisations providing </w:t>
      </w:r>
      <w:r w:rsidR="00F607B5" w:rsidRPr="00F607B5">
        <w:rPr>
          <w:rFonts w:ascii="Arial" w:eastAsia="MS Mincho" w:hAnsi="Arial" w:cs="Arial"/>
          <w:lang w:val="en-GB" w:eastAsia="ja-JP"/>
        </w:rPr>
        <w:t xml:space="preserve">SIL across the country. </w:t>
      </w:r>
      <w:r w:rsidR="00733B9E">
        <w:rPr>
          <w:rFonts w:ascii="Arial" w:eastAsia="MS Mincho" w:hAnsi="Arial" w:cs="Arial"/>
          <w:lang w:val="en-GB" w:eastAsia="ja-JP"/>
        </w:rPr>
        <w:t>Org</w:t>
      </w:r>
      <w:r w:rsidR="000A789A">
        <w:rPr>
          <w:rFonts w:ascii="Arial" w:eastAsia="MS Mincho" w:hAnsi="Arial" w:cs="Arial"/>
          <w:lang w:val="en-GB" w:eastAsia="ja-JP"/>
        </w:rPr>
        <w:t>anisations providing SIL vary greatly in the number of participants</w:t>
      </w:r>
      <w:r w:rsidR="00955872">
        <w:rPr>
          <w:rFonts w:ascii="Arial" w:eastAsia="MS Mincho" w:hAnsi="Arial" w:cs="Arial"/>
          <w:lang w:val="en-GB" w:eastAsia="ja-JP"/>
        </w:rPr>
        <w:t xml:space="preserve"> they support</w:t>
      </w:r>
      <w:r w:rsidR="00A855F5">
        <w:rPr>
          <w:rFonts w:ascii="Arial" w:eastAsia="MS Mincho" w:hAnsi="Arial" w:cs="Arial"/>
          <w:lang w:val="en-GB" w:eastAsia="ja-JP"/>
        </w:rPr>
        <w:t xml:space="preserve">. </w:t>
      </w:r>
      <w:r w:rsidR="002633FF">
        <w:rPr>
          <w:rFonts w:ascii="Arial" w:eastAsia="MS Mincho" w:hAnsi="Arial" w:cs="Arial"/>
          <w:lang w:val="en-GB" w:eastAsia="ja-JP"/>
        </w:rPr>
        <w:t>Given it was a</w:t>
      </w:r>
      <w:r w:rsidR="0014390D">
        <w:rPr>
          <w:rFonts w:ascii="Arial" w:eastAsia="MS Mincho" w:hAnsi="Arial" w:cs="Arial"/>
          <w:lang w:val="en-GB" w:eastAsia="ja-JP"/>
        </w:rPr>
        <w:t xml:space="preserve"> survey of NDS’s members, it is not surprising that very small</w:t>
      </w:r>
      <w:r w:rsidR="008765F9">
        <w:rPr>
          <w:rFonts w:ascii="Arial" w:eastAsia="MS Mincho" w:hAnsi="Arial" w:cs="Arial"/>
          <w:lang w:val="en-GB" w:eastAsia="ja-JP"/>
        </w:rPr>
        <w:t xml:space="preserve"> SIL providers are under</w:t>
      </w:r>
      <w:r w:rsidR="00765C5B">
        <w:rPr>
          <w:rFonts w:ascii="Arial" w:eastAsia="MS Mincho" w:hAnsi="Arial" w:cs="Arial"/>
          <w:lang w:val="en-GB" w:eastAsia="ja-JP"/>
        </w:rPr>
        <w:t>-</w:t>
      </w:r>
      <w:r w:rsidR="008765F9">
        <w:rPr>
          <w:rFonts w:ascii="Arial" w:eastAsia="MS Mincho" w:hAnsi="Arial" w:cs="Arial"/>
          <w:lang w:val="en-GB" w:eastAsia="ja-JP"/>
        </w:rPr>
        <w:t>represented by survey respondent</w:t>
      </w:r>
      <w:r w:rsidR="00765C5B">
        <w:rPr>
          <w:rFonts w:ascii="Arial" w:eastAsia="MS Mincho" w:hAnsi="Arial" w:cs="Arial"/>
          <w:lang w:val="en-GB" w:eastAsia="ja-JP"/>
        </w:rPr>
        <w:t>s.</w:t>
      </w:r>
    </w:p>
    <w:p w14:paraId="16058B4E" w14:textId="77777777" w:rsidR="00765C5B" w:rsidRDefault="00765C5B" w:rsidP="00F607B5">
      <w:pPr>
        <w:rPr>
          <w:rFonts w:ascii="Arial" w:eastAsia="MS Mincho" w:hAnsi="Arial" w:cs="Arial"/>
          <w:lang w:val="en-GB" w:eastAsia="ja-JP"/>
        </w:rPr>
      </w:pPr>
    </w:p>
    <w:p w14:paraId="5B1EC4A2" w14:textId="004A1D62" w:rsidR="007E441A" w:rsidRDefault="00D36763" w:rsidP="00F607B5">
      <w:pPr>
        <w:rPr>
          <w:rFonts w:ascii="Arial" w:eastAsia="MS Mincho" w:hAnsi="Arial" w:cs="Arial"/>
          <w:lang w:val="en-GB" w:eastAsia="ja-JP"/>
        </w:rPr>
      </w:pPr>
      <w:r>
        <w:rPr>
          <w:rFonts w:ascii="Arial" w:eastAsia="MS Mincho" w:hAnsi="Arial" w:cs="Arial"/>
          <w:lang w:val="en-GB" w:eastAsia="ja-JP"/>
        </w:rPr>
        <w:t xml:space="preserve">What is surprising is </w:t>
      </w:r>
      <w:r w:rsidR="002A0CAA">
        <w:rPr>
          <w:rFonts w:ascii="Arial" w:eastAsia="MS Mincho" w:hAnsi="Arial" w:cs="Arial"/>
          <w:lang w:val="en-GB" w:eastAsia="ja-JP"/>
        </w:rPr>
        <w:t>the growth in number of small SIL providers</w:t>
      </w:r>
      <w:r w:rsidR="00A64FD6">
        <w:rPr>
          <w:rFonts w:ascii="Arial" w:eastAsia="MS Mincho" w:hAnsi="Arial" w:cs="Arial"/>
          <w:lang w:val="en-GB" w:eastAsia="ja-JP"/>
        </w:rPr>
        <w:t xml:space="preserve">: </w:t>
      </w:r>
      <w:r w:rsidR="00582896">
        <w:rPr>
          <w:rFonts w:ascii="Arial" w:eastAsia="MS Mincho" w:hAnsi="Arial" w:cs="Arial"/>
          <w:lang w:val="en-GB" w:eastAsia="ja-JP"/>
        </w:rPr>
        <w:t xml:space="preserve">the NDIA’s September 2021 Quarterly Report </w:t>
      </w:r>
      <w:r w:rsidR="006259CF">
        <w:rPr>
          <w:rFonts w:ascii="Arial" w:eastAsia="MS Mincho" w:hAnsi="Arial" w:cs="Arial"/>
          <w:lang w:val="en-GB" w:eastAsia="ja-JP"/>
        </w:rPr>
        <w:t xml:space="preserve">indicates that </w:t>
      </w:r>
      <w:r w:rsidR="00A64FD6">
        <w:rPr>
          <w:rFonts w:ascii="Arial" w:eastAsia="MS Mincho" w:hAnsi="Arial" w:cs="Arial"/>
          <w:lang w:val="en-GB" w:eastAsia="ja-JP"/>
        </w:rPr>
        <w:t xml:space="preserve">65 per cent of active SIL providers support </w:t>
      </w:r>
      <w:r w:rsidR="00302C49">
        <w:rPr>
          <w:rFonts w:ascii="Arial" w:eastAsia="MS Mincho" w:hAnsi="Arial" w:cs="Arial"/>
          <w:lang w:val="en-GB" w:eastAsia="ja-JP"/>
        </w:rPr>
        <w:t xml:space="preserve">10 or fewer participants. </w:t>
      </w:r>
      <w:r w:rsidR="006A3273">
        <w:rPr>
          <w:rFonts w:ascii="Arial" w:eastAsia="MS Mincho" w:hAnsi="Arial" w:cs="Arial"/>
          <w:lang w:val="en-GB" w:eastAsia="ja-JP"/>
        </w:rPr>
        <w:t>These small providers, however, support a</w:t>
      </w:r>
      <w:r w:rsidR="006F00C8">
        <w:rPr>
          <w:rFonts w:ascii="Arial" w:eastAsia="MS Mincho" w:hAnsi="Arial" w:cs="Arial"/>
          <w:lang w:val="en-GB" w:eastAsia="ja-JP"/>
        </w:rPr>
        <w:t xml:space="preserve"> relativ</w:t>
      </w:r>
      <w:r w:rsidR="00186F5C">
        <w:rPr>
          <w:rFonts w:ascii="Arial" w:eastAsia="MS Mincho" w:hAnsi="Arial" w:cs="Arial"/>
          <w:lang w:val="en-GB" w:eastAsia="ja-JP"/>
        </w:rPr>
        <w:t>ely small proportion of all SIL participants.</w:t>
      </w:r>
    </w:p>
    <w:p w14:paraId="17EF0340" w14:textId="77777777" w:rsidR="00302C49" w:rsidRDefault="00302C49" w:rsidP="00F607B5">
      <w:pPr>
        <w:rPr>
          <w:rFonts w:ascii="Arial" w:eastAsia="MS Mincho" w:hAnsi="Arial" w:cs="Arial"/>
          <w:lang w:val="en-GB" w:eastAsia="ja-JP"/>
        </w:rPr>
      </w:pPr>
    </w:p>
    <w:tbl>
      <w:tblPr>
        <w:tblW w:w="9940" w:type="dxa"/>
        <w:tblLayout w:type="fixed"/>
        <w:tblLook w:val="04A0" w:firstRow="1" w:lastRow="0" w:firstColumn="1" w:lastColumn="0" w:noHBand="0" w:noVBand="1"/>
      </w:tblPr>
      <w:tblGrid>
        <w:gridCol w:w="1701"/>
        <w:gridCol w:w="1841"/>
        <w:gridCol w:w="443"/>
        <w:gridCol w:w="1400"/>
        <w:gridCol w:w="1708"/>
        <w:gridCol w:w="134"/>
        <w:gridCol w:w="1845"/>
        <w:gridCol w:w="868"/>
      </w:tblGrid>
      <w:tr w:rsidR="003E7A1B" w14:paraId="378ACBF6" w14:textId="77777777" w:rsidTr="004D765D">
        <w:trPr>
          <w:trHeight w:val="312"/>
        </w:trPr>
        <w:tc>
          <w:tcPr>
            <w:tcW w:w="9940" w:type="dxa"/>
            <w:gridSpan w:val="8"/>
            <w:noWrap/>
            <w:vAlign w:val="center"/>
            <w:hideMark/>
          </w:tcPr>
          <w:p w14:paraId="2EDB8BB1" w14:textId="77777777" w:rsidR="003E7A1B" w:rsidRDefault="003E7A1B" w:rsidP="00893C69">
            <w:pPr>
              <w:rPr>
                <w:rFonts w:ascii="Arial" w:hAnsi="Arial" w:cs="Arial"/>
                <w:b/>
                <w:bCs/>
                <w:color w:val="000000"/>
                <w:lang w:eastAsia="en-AU"/>
              </w:rPr>
            </w:pPr>
            <w:r>
              <w:rPr>
                <w:rFonts w:ascii="Arial" w:hAnsi="Arial" w:cs="Arial"/>
                <w:b/>
                <w:bCs/>
                <w:color w:val="000000"/>
                <w:lang w:eastAsia="en-AU"/>
              </w:rPr>
              <w:lastRenderedPageBreak/>
              <w:t xml:space="preserve">Number of SIL providers who </w:t>
            </w:r>
            <w:proofErr w:type="gramStart"/>
            <w:r>
              <w:rPr>
                <w:rFonts w:ascii="Arial" w:hAnsi="Arial" w:cs="Arial"/>
                <w:b/>
                <w:bCs/>
                <w:color w:val="000000"/>
                <w:lang w:eastAsia="en-AU"/>
              </w:rPr>
              <w:t>responded;</w:t>
            </w:r>
            <w:proofErr w:type="gramEnd"/>
            <w:r>
              <w:rPr>
                <w:rFonts w:ascii="Arial" w:hAnsi="Arial" w:cs="Arial"/>
                <w:b/>
                <w:bCs/>
                <w:color w:val="000000"/>
                <w:lang w:eastAsia="en-AU"/>
              </w:rPr>
              <w:t xml:space="preserve"> Number of NDIS active SIL providers</w:t>
            </w:r>
          </w:p>
        </w:tc>
      </w:tr>
      <w:tr w:rsidR="003E7A1B" w14:paraId="76A3EB38" w14:textId="77777777" w:rsidTr="004660F6">
        <w:trPr>
          <w:gridAfter w:val="1"/>
          <w:wAfter w:w="868" w:type="dxa"/>
          <w:trHeight w:val="300"/>
        </w:trPr>
        <w:tc>
          <w:tcPr>
            <w:tcW w:w="1701" w:type="dxa"/>
            <w:noWrap/>
            <w:vAlign w:val="center"/>
            <w:hideMark/>
          </w:tcPr>
          <w:p w14:paraId="62BF5ADB" w14:textId="77777777" w:rsidR="003E7A1B" w:rsidRDefault="003E7A1B" w:rsidP="00893C69">
            <w:pPr>
              <w:rPr>
                <w:rFonts w:ascii="Arial" w:hAnsi="Arial" w:cs="Arial"/>
                <w:b/>
                <w:bCs/>
                <w:color w:val="000000"/>
                <w:lang w:eastAsia="en-AU"/>
              </w:rPr>
            </w:pPr>
          </w:p>
        </w:tc>
        <w:tc>
          <w:tcPr>
            <w:tcW w:w="2284" w:type="dxa"/>
            <w:gridSpan w:val="2"/>
            <w:noWrap/>
            <w:vAlign w:val="center"/>
            <w:hideMark/>
          </w:tcPr>
          <w:p w14:paraId="620D7021" w14:textId="77777777" w:rsidR="003E7A1B" w:rsidRDefault="003E7A1B" w:rsidP="00893C69">
            <w:pPr>
              <w:rPr>
                <w:sz w:val="20"/>
                <w:szCs w:val="20"/>
                <w:lang w:eastAsia="en-AU"/>
              </w:rPr>
            </w:pPr>
          </w:p>
        </w:tc>
        <w:tc>
          <w:tcPr>
            <w:tcW w:w="1400" w:type="dxa"/>
            <w:noWrap/>
            <w:vAlign w:val="center"/>
            <w:hideMark/>
          </w:tcPr>
          <w:p w14:paraId="38938365" w14:textId="77777777" w:rsidR="003E7A1B" w:rsidRDefault="003E7A1B" w:rsidP="00893C69">
            <w:pPr>
              <w:rPr>
                <w:sz w:val="20"/>
                <w:szCs w:val="20"/>
                <w:lang w:eastAsia="en-AU"/>
              </w:rPr>
            </w:pPr>
          </w:p>
        </w:tc>
        <w:tc>
          <w:tcPr>
            <w:tcW w:w="1708" w:type="dxa"/>
            <w:noWrap/>
            <w:vAlign w:val="center"/>
            <w:hideMark/>
          </w:tcPr>
          <w:p w14:paraId="0E2498A1" w14:textId="77777777" w:rsidR="003E7A1B" w:rsidRDefault="003E7A1B" w:rsidP="00893C69">
            <w:pPr>
              <w:rPr>
                <w:sz w:val="20"/>
                <w:szCs w:val="20"/>
                <w:lang w:eastAsia="en-AU"/>
              </w:rPr>
            </w:pPr>
          </w:p>
        </w:tc>
        <w:tc>
          <w:tcPr>
            <w:tcW w:w="1979" w:type="dxa"/>
            <w:gridSpan w:val="2"/>
            <w:noWrap/>
            <w:vAlign w:val="center"/>
            <w:hideMark/>
          </w:tcPr>
          <w:p w14:paraId="2D001149" w14:textId="77777777" w:rsidR="003E7A1B" w:rsidRDefault="003E7A1B" w:rsidP="00893C69">
            <w:pPr>
              <w:rPr>
                <w:sz w:val="20"/>
                <w:szCs w:val="20"/>
                <w:lang w:eastAsia="en-AU"/>
              </w:rPr>
            </w:pPr>
          </w:p>
        </w:tc>
      </w:tr>
      <w:tr w:rsidR="003E7A1B" w14:paraId="7C6EFB07" w14:textId="77777777" w:rsidTr="004660F6">
        <w:trPr>
          <w:gridAfter w:val="1"/>
          <w:wAfter w:w="868" w:type="dxa"/>
          <w:trHeight w:val="492"/>
        </w:trPr>
        <w:tc>
          <w:tcPr>
            <w:tcW w:w="1701"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14:paraId="0983AB0C" w14:textId="77777777" w:rsidR="003E7A1B" w:rsidRDefault="003E7A1B" w:rsidP="00893C69">
            <w:pPr>
              <w:jc w:val="center"/>
              <w:rPr>
                <w:rFonts w:ascii="Arial" w:hAnsi="Arial" w:cs="Arial"/>
                <w:b/>
                <w:bCs/>
                <w:color w:val="000000"/>
                <w:sz w:val="20"/>
                <w:szCs w:val="20"/>
                <w:lang w:eastAsia="en-AU"/>
              </w:rPr>
            </w:pPr>
            <w:r>
              <w:rPr>
                <w:rFonts w:ascii="Arial" w:hAnsi="Arial" w:cs="Arial"/>
                <w:b/>
                <w:bCs/>
                <w:color w:val="000000"/>
                <w:sz w:val="20"/>
                <w:szCs w:val="20"/>
                <w:lang w:eastAsia="en-AU"/>
              </w:rPr>
              <w:t>Number of participants supported</w:t>
            </w:r>
          </w:p>
        </w:tc>
        <w:tc>
          <w:tcPr>
            <w:tcW w:w="3684" w:type="dxa"/>
            <w:gridSpan w:val="3"/>
            <w:tcBorders>
              <w:top w:val="single" w:sz="4" w:space="0" w:color="auto"/>
              <w:left w:val="nil"/>
              <w:bottom w:val="single" w:sz="4" w:space="0" w:color="auto"/>
              <w:right w:val="single" w:sz="4" w:space="0" w:color="000000"/>
            </w:tcBorders>
            <w:shd w:val="clear" w:color="auto" w:fill="D9D9D9"/>
            <w:vAlign w:val="center"/>
            <w:hideMark/>
          </w:tcPr>
          <w:p w14:paraId="1B45ADD3" w14:textId="77777777" w:rsidR="003E7A1B" w:rsidRDefault="003E7A1B" w:rsidP="00893C69">
            <w:pPr>
              <w:jc w:val="center"/>
              <w:rPr>
                <w:rFonts w:ascii="Arial" w:hAnsi="Arial" w:cs="Arial"/>
                <w:b/>
                <w:bCs/>
                <w:color w:val="000000"/>
                <w:sz w:val="20"/>
                <w:szCs w:val="20"/>
                <w:lang w:eastAsia="en-AU"/>
              </w:rPr>
            </w:pPr>
            <w:r>
              <w:rPr>
                <w:rFonts w:ascii="Arial" w:hAnsi="Arial" w:cs="Arial"/>
                <w:b/>
                <w:bCs/>
                <w:color w:val="000000"/>
                <w:sz w:val="20"/>
                <w:szCs w:val="20"/>
                <w:lang w:eastAsia="en-AU"/>
              </w:rPr>
              <w:t>SIL Survey responses</w:t>
            </w:r>
          </w:p>
        </w:tc>
        <w:tc>
          <w:tcPr>
            <w:tcW w:w="3687" w:type="dxa"/>
            <w:gridSpan w:val="3"/>
            <w:tcBorders>
              <w:top w:val="single" w:sz="4" w:space="0" w:color="auto"/>
              <w:left w:val="nil"/>
              <w:bottom w:val="single" w:sz="4" w:space="0" w:color="auto"/>
              <w:right w:val="single" w:sz="4" w:space="0" w:color="000000"/>
            </w:tcBorders>
            <w:shd w:val="clear" w:color="auto" w:fill="D9D9D9"/>
            <w:vAlign w:val="center"/>
            <w:hideMark/>
          </w:tcPr>
          <w:p w14:paraId="5B2A2F8C" w14:textId="17A796A5" w:rsidR="003E7A1B" w:rsidRDefault="003E7A1B" w:rsidP="00893C69">
            <w:pPr>
              <w:jc w:val="center"/>
              <w:rPr>
                <w:rFonts w:ascii="Arial" w:hAnsi="Arial" w:cs="Arial"/>
                <w:b/>
                <w:bCs/>
                <w:color w:val="000000"/>
                <w:sz w:val="20"/>
                <w:szCs w:val="20"/>
                <w:lang w:eastAsia="en-AU"/>
              </w:rPr>
            </w:pPr>
            <w:r>
              <w:rPr>
                <w:rFonts w:ascii="Arial" w:hAnsi="Arial" w:cs="Arial"/>
                <w:b/>
                <w:bCs/>
                <w:color w:val="000000"/>
                <w:sz w:val="20"/>
                <w:szCs w:val="20"/>
                <w:lang w:eastAsia="en-AU"/>
              </w:rPr>
              <w:t xml:space="preserve">NDIA </w:t>
            </w:r>
            <w:r w:rsidR="004D765D">
              <w:rPr>
                <w:rFonts w:ascii="Arial" w:hAnsi="Arial" w:cs="Arial"/>
                <w:b/>
                <w:bCs/>
                <w:color w:val="000000"/>
                <w:sz w:val="20"/>
                <w:szCs w:val="20"/>
                <w:lang w:eastAsia="en-AU"/>
              </w:rPr>
              <w:t xml:space="preserve">QR </w:t>
            </w:r>
            <w:r>
              <w:rPr>
                <w:rFonts w:ascii="Arial" w:hAnsi="Arial" w:cs="Arial"/>
                <w:b/>
                <w:bCs/>
                <w:color w:val="000000"/>
                <w:sz w:val="20"/>
                <w:szCs w:val="20"/>
                <w:lang w:eastAsia="en-AU"/>
              </w:rPr>
              <w:t>30 Sept</w:t>
            </w:r>
            <w:r w:rsidR="004D765D">
              <w:rPr>
                <w:rFonts w:ascii="Arial" w:hAnsi="Arial" w:cs="Arial"/>
                <w:b/>
                <w:bCs/>
                <w:color w:val="000000"/>
                <w:sz w:val="20"/>
                <w:szCs w:val="20"/>
                <w:lang w:eastAsia="en-AU"/>
              </w:rPr>
              <w:t xml:space="preserve"> </w:t>
            </w:r>
            <w:r w:rsidR="00E83508">
              <w:rPr>
                <w:rFonts w:ascii="Arial" w:hAnsi="Arial" w:cs="Arial"/>
                <w:b/>
                <w:bCs/>
                <w:color w:val="000000"/>
                <w:sz w:val="20"/>
                <w:szCs w:val="20"/>
                <w:lang w:eastAsia="en-AU"/>
              </w:rPr>
              <w:t>2021</w:t>
            </w:r>
          </w:p>
        </w:tc>
      </w:tr>
      <w:tr w:rsidR="003E7A1B" w14:paraId="7DD1C093" w14:textId="77777777" w:rsidTr="004660F6">
        <w:trPr>
          <w:gridAfter w:val="1"/>
          <w:wAfter w:w="868" w:type="dxa"/>
          <w:trHeight w:val="792"/>
        </w:trPr>
        <w:tc>
          <w:tcPr>
            <w:tcW w:w="1701" w:type="dxa"/>
            <w:vMerge/>
            <w:tcBorders>
              <w:top w:val="single" w:sz="4" w:space="0" w:color="auto"/>
              <w:left w:val="single" w:sz="4" w:space="0" w:color="auto"/>
              <w:bottom w:val="single" w:sz="4" w:space="0" w:color="000000"/>
              <w:right w:val="single" w:sz="4" w:space="0" w:color="auto"/>
            </w:tcBorders>
            <w:vAlign w:val="center"/>
            <w:hideMark/>
          </w:tcPr>
          <w:p w14:paraId="48A12E55" w14:textId="77777777" w:rsidR="003E7A1B" w:rsidRDefault="003E7A1B" w:rsidP="00893C69">
            <w:pPr>
              <w:rPr>
                <w:rFonts w:ascii="Arial" w:hAnsi="Arial" w:cs="Arial"/>
                <w:b/>
                <w:bCs/>
                <w:color w:val="000000"/>
                <w:sz w:val="20"/>
                <w:szCs w:val="20"/>
                <w:lang w:eastAsia="en-AU"/>
              </w:rPr>
            </w:pPr>
          </w:p>
        </w:tc>
        <w:tc>
          <w:tcPr>
            <w:tcW w:w="1841" w:type="dxa"/>
            <w:tcBorders>
              <w:top w:val="nil"/>
              <w:left w:val="nil"/>
              <w:bottom w:val="single" w:sz="4" w:space="0" w:color="auto"/>
              <w:right w:val="single" w:sz="4" w:space="0" w:color="auto"/>
            </w:tcBorders>
            <w:shd w:val="clear" w:color="auto" w:fill="D9D9D9"/>
            <w:vAlign w:val="center"/>
            <w:hideMark/>
          </w:tcPr>
          <w:p w14:paraId="6A7B5735" w14:textId="77777777" w:rsidR="003E7A1B" w:rsidRDefault="003E7A1B" w:rsidP="00893C69">
            <w:pPr>
              <w:jc w:val="center"/>
              <w:rPr>
                <w:rFonts w:ascii="Arial" w:hAnsi="Arial" w:cs="Arial"/>
                <w:b/>
                <w:bCs/>
                <w:color w:val="000000"/>
                <w:sz w:val="20"/>
                <w:szCs w:val="20"/>
                <w:lang w:eastAsia="en-AU"/>
              </w:rPr>
            </w:pPr>
            <w:r>
              <w:rPr>
                <w:rFonts w:ascii="Arial" w:hAnsi="Arial" w:cs="Arial"/>
                <w:b/>
                <w:bCs/>
                <w:color w:val="000000"/>
                <w:sz w:val="20"/>
                <w:szCs w:val="20"/>
                <w:lang w:eastAsia="en-AU"/>
              </w:rPr>
              <w:t>Number SIL Providers</w:t>
            </w:r>
          </w:p>
        </w:tc>
        <w:tc>
          <w:tcPr>
            <w:tcW w:w="1843" w:type="dxa"/>
            <w:gridSpan w:val="2"/>
            <w:tcBorders>
              <w:top w:val="nil"/>
              <w:left w:val="nil"/>
              <w:bottom w:val="single" w:sz="4" w:space="0" w:color="auto"/>
              <w:right w:val="single" w:sz="4" w:space="0" w:color="auto"/>
            </w:tcBorders>
            <w:shd w:val="clear" w:color="auto" w:fill="D9D9D9"/>
            <w:vAlign w:val="center"/>
            <w:hideMark/>
          </w:tcPr>
          <w:p w14:paraId="18CD6E6A" w14:textId="430DB937" w:rsidR="003E7A1B" w:rsidRDefault="004D765D" w:rsidP="00893C69">
            <w:pPr>
              <w:jc w:val="center"/>
              <w:rPr>
                <w:rFonts w:ascii="Arial" w:hAnsi="Arial" w:cs="Arial"/>
                <w:b/>
                <w:bCs/>
                <w:color w:val="000000"/>
                <w:sz w:val="20"/>
                <w:szCs w:val="20"/>
                <w:lang w:eastAsia="en-AU"/>
              </w:rPr>
            </w:pPr>
            <w:r>
              <w:rPr>
                <w:rFonts w:ascii="Arial" w:hAnsi="Arial" w:cs="Arial"/>
                <w:b/>
                <w:bCs/>
                <w:color w:val="000000"/>
                <w:sz w:val="20"/>
                <w:szCs w:val="20"/>
                <w:lang w:eastAsia="en-AU"/>
              </w:rPr>
              <w:t>Percentage</w:t>
            </w:r>
          </w:p>
        </w:tc>
        <w:tc>
          <w:tcPr>
            <w:tcW w:w="1842" w:type="dxa"/>
            <w:gridSpan w:val="2"/>
            <w:tcBorders>
              <w:top w:val="nil"/>
              <w:left w:val="nil"/>
              <w:bottom w:val="single" w:sz="4" w:space="0" w:color="auto"/>
              <w:right w:val="single" w:sz="4" w:space="0" w:color="auto"/>
            </w:tcBorders>
            <w:shd w:val="clear" w:color="auto" w:fill="D9D9D9"/>
            <w:vAlign w:val="center"/>
            <w:hideMark/>
          </w:tcPr>
          <w:p w14:paraId="1C118A0A" w14:textId="77777777" w:rsidR="003E7A1B" w:rsidRDefault="003E7A1B" w:rsidP="00893C69">
            <w:pPr>
              <w:jc w:val="center"/>
              <w:rPr>
                <w:rFonts w:ascii="Arial" w:hAnsi="Arial" w:cs="Arial"/>
                <w:b/>
                <w:bCs/>
                <w:color w:val="000000"/>
                <w:sz w:val="20"/>
                <w:szCs w:val="20"/>
                <w:lang w:eastAsia="en-AU"/>
              </w:rPr>
            </w:pPr>
            <w:r>
              <w:rPr>
                <w:rFonts w:ascii="Arial" w:hAnsi="Arial" w:cs="Arial"/>
                <w:b/>
                <w:bCs/>
                <w:color w:val="000000"/>
                <w:sz w:val="20"/>
                <w:szCs w:val="20"/>
                <w:lang w:eastAsia="en-AU"/>
              </w:rPr>
              <w:t>Number SIL Providers</w:t>
            </w:r>
          </w:p>
        </w:tc>
        <w:tc>
          <w:tcPr>
            <w:tcW w:w="1845" w:type="dxa"/>
            <w:tcBorders>
              <w:top w:val="nil"/>
              <w:left w:val="nil"/>
              <w:bottom w:val="single" w:sz="4" w:space="0" w:color="auto"/>
              <w:right w:val="single" w:sz="4" w:space="0" w:color="auto"/>
            </w:tcBorders>
            <w:shd w:val="clear" w:color="auto" w:fill="D9D9D9"/>
            <w:noWrap/>
            <w:vAlign w:val="center"/>
            <w:hideMark/>
          </w:tcPr>
          <w:p w14:paraId="67E95794" w14:textId="495B06EC" w:rsidR="003E7A1B" w:rsidRDefault="004D765D" w:rsidP="00893C69">
            <w:pPr>
              <w:jc w:val="center"/>
              <w:rPr>
                <w:rFonts w:ascii="Arial" w:hAnsi="Arial" w:cs="Arial"/>
                <w:b/>
                <w:bCs/>
                <w:color w:val="000000"/>
                <w:sz w:val="20"/>
                <w:szCs w:val="20"/>
                <w:lang w:eastAsia="en-AU"/>
              </w:rPr>
            </w:pPr>
            <w:r>
              <w:rPr>
                <w:rFonts w:ascii="Arial" w:hAnsi="Arial" w:cs="Arial"/>
                <w:b/>
                <w:bCs/>
                <w:color w:val="000000"/>
                <w:sz w:val="20"/>
                <w:szCs w:val="20"/>
                <w:lang w:eastAsia="en-AU"/>
              </w:rPr>
              <w:t>Percentage</w:t>
            </w:r>
          </w:p>
        </w:tc>
      </w:tr>
      <w:tr w:rsidR="003E7A1B" w14:paraId="28EB2D1C" w14:textId="77777777" w:rsidTr="004660F6">
        <w:trPr>
          <w:gridAfter w:val="1"/>
          <w:wAfter w:w="868" w:type="dxa"/>
          <w:trHeight w:val="300"/>
        </w:trPr>
        <w:tc>
          <w:tcPr>
            <w:tcW w:w="1701" w:type="dxa"/>
            <w:tcBorders>
              <w:top w:val="nil"/>
              <w:left w:val="single" w:sz="4" w:space="0" w:color="auto"/>
              <w:bottom w:val="single" w:sz="4" w:space="0" w:color="auto"/>
              <w:right w:val="single" w:sz="4" w:space="0" w:color="auto"/>
            </w:tcBorders>
            <w:noWrap/>
            <w:vAlign w:val="bottom"/>
            <w:hideMark/>
          </w:tcPr>
          <w:p w14:paraId="72D5B23F" w14:textId="77777777" w:rsidR="003E7A1B" w:rsidRDefault="003E7A1B" w:rsidP="00893C69">
            <w:pPr>
              <w:rPr>
                <w:rFonts w:ascii="Arial" w:hAnsi="Arial" w:cs="Arial"/>
                <w:color w:val="000000"/>
                <w:lang w:eastAsia="en-AU"/>
              </w:rPr>
            </w:pPr>
            <w:r>
              <w:rPr>
                <w:rFonts w:ascii="Arial" w:hAnsi="Arial" w:cs="Arial"/>
                <w:color w:val="000000"/>
                <w:lang w:eastAsia="en-AU"/>
              </w:rPr>
              <w:t>5 or fewer</w:t>
            </w:r>
          </w:p>
        </w:tc>
        <w:tc>
          <w:tcPr>
            <w:tcW w:w="1841" w:type="dxa"/>
            <w:tcBorders>
              <w:top w:val="nil"/>
              <w:left w:val="nil"/>
              <w:bottom w:val="single" w:sz="4" w:space="0" w:color="auto"/>
              <w:right w:val="single" w:sz="4" w:space="0" w:color="auto"/>
            </w:tcBorders>
            <w:noWrap/>
            <w:vAlign w:val="center"/>
            <w:hideMark/>
          </w:tcPr>
          <w:p w14:paraId="0B241BFE" w14:textId="77777777" w:rsidR="003E7A1B" w:rsidRDefault="003E7A1B" w:rsidP="00893C69">
            <w:pPr>
              <w:jc w:val="right"/>
              <w:rPr>
                <w:rFonts w:ascii="Arial" w:hAnsi="Arial" w:cs="Arial"/>
                <w:color w:val="000000"/>
                <w:lang w:eastAsia="en-AU"/>
              </w:rPr>
            </w:pPr>
            <w:r>
              <w:rPr>
                <w:rFonts w:ascii="Arial" w:hAnsi="Arial" w:cs="Arial"/>
                <w:color w:val="000000"/>
                <w:lang w:eastAsia="en-AU"/>
              </w:rPr>
              <w:t>9</w:t>
            </w:r>
          </w:p>
        </w:tc>
        <w:tc>
          <w:tcPr>
            <w:tcW w:w="1843" w:type="dxa"/>
            <w:gridSpan w:val="2"/>
            <w:tcBorders>
              <w:top w:val="nil"/>
              <w:left w:val="nil"/>
              <w:bottom w:val="single" w:sz="4" w:space="0" w:color="auto"/>
              <w:right w:val="single" w:sz="4" w:space="0" w:color="auto"/>
            </w:tcBorders>
            <w:noWrap/>
            <w:vAlign w:val="center"/>
            <w:hideMark/>
          </w:tcPr>
          <w:p w14:paraId="0352918E" w14:textId="134B03B2" w:rsidR="003E7A1B" w:rsidRDefault="003E7A1B" w:rsidP="00893C69">
            <w:pPr>
              <w:jc w:val="right"/>
              <w:rPr>
                <w:rFonts w:ascii="Arial" w:hAnsi="Arial" w:cs="Arial"/>
                <w:color w:val="000000"/>
                <w:lang w:eastAsia="en-AU"/>
              </w:rPr>
            </w:pPr>
            <w:r>
              <w:rPr>
                <w:rFonts w:ascii="Arial" w:hAnsi="Arial" w:cs="Arial"/>
                <w:color w:val="000000"/>
                <w:lang w:eastAsia="en-AU"/>
              </w:rPr>
              <w:t>7.3</w:t>
            </w:r>
          </w:p>
        </w:tc>
        <w:tc>
          <w:tcPr>
            <w:tcW w:w="1842" w:type="dxa"/>
            <w:gridSpan w:val="2"/>
            <w:tcBorders>
              <w:top w:val="nil"/>
              <w:left w:val="nil"/>
              <w:bottom w:val="single" w:sz="4" w:space="0" w:color="auto"/>
              <w:right w:val="single" w:sz="4" w:space="0" w:color="auto"/>
            </w:tcBorders>
            <w:noWrap/>
            <w:vAlign w:val="center"/>
            <w:hideMark/>
          </w:tcPr>
          <w:p w14:paraId="11A6A37F" w14:textId="77777777" w:rsidR="003E7A1B" w:rsidRDefault="003E7A1B" w:rsidP="00893C69">
            <w:pPr>
              <w:jc w:val="right"/>
              <w:rPr>
                <w:rFonts w:ascii="Arial" w:hAnsi="Arial" w:cs="Arial"/>
                <w:color w:val="000000"/>
                <w:lang w:eastAsia="en-AU"/>
              </w:rPr>
            </w:pPr>
            <w:r>
              <w:rPr>
                <w:rFonts w:ascii="Arial" w:hAnsi="Arial" w:cs="Arial"/>
                <w:color w:val="000000"/>
                <w:lang w:eastAsia="en-AU"/>
              </w:rPr>
              <w:t>554</w:t>
            </w:r>
          </w:p>
        </w:tc>
        <w:tc>
          <w:tcPr>
            <w:tcW w:w="1845" w:type="dxa"/>
            <w:tcBorders>
              <w:top w:val="nil"/>
              <w:left w:val="nil"/>
              <w:bottom w:val="single" w:sz="4" w:space="0" w:color="auto"/>
              <w:right w:val="single" w:sz="4" w:space="0" w:color="auto"/>
            </w:tcBorders>
            <w:noWrap/>
            <w:vAlign w:val="center"/>
            <w:hideMark/>
          </w:tcPr>
          <w:p w14:paraId="40DAE760" w14:textId="4648079C" w:rsidR="003E7A1B" w:rsidRDefault="003E7A1B" w:rsidP="00893C69">
            <w:pPr>
              <w:jc w:val="right"/>
              <w:rPr>
                <w:rFonts w:ascii="Arial" w:hAnsi="Arial" w:cs="Arial"/>
                <w:color w:val="000000"/>
                <w:lang w:eastAsia="en-AU"/>
              </w:rPr>
            </w:pPr>
            <w:r>
              <w:rPr>
                <w:rFonts w:ascii="Arial" w:hAnsi="Arial" w:cs="Arial"/>
                <w:color w:val="000000"/>
                <w:lang w:eastAsia="en-AU"/>
              </w:rPr>
              <w:t>51.2</w:t>
            </w:r>
          </w:p>
        </w:tc>
      </w:tr>
      <w:tr w:rsidR="003E7A1B" w14:paraId="4EF7A463" w14:textId="77777777" w:rsidTr="004660F6">
        <w:trPr>
          <w:gridAfter w:val="1"/>
          <w:wAfter w:w="868" w:type="dxa"/>
          <w:trHeight w:val="300"/>
        </w:trPr>
        <w:tc>
          <w:tcPr>
            <w:tcW w:w="1701" w:type="dxa"/>
            <w:tcBorders>
              <w:top w:val="nil"/>
              <w:left w:val="single" w:sz="4" w:space="0" w:color="auto"/>
              <w:bottom w:val="single" w:sz="4" w:space="0" w:color="auto"/>
              <w:right w:val="single" w:sz="4" w:space="0" w:color="auto"/>
            </w:tcBorders>
            <w:noWrap/>
            <w:vAlign w:val="bottom"/>
            <w:hideMark/>
          </w:tcPr>
          <w:p w14:paraId="612E5FD7" w14:textId="24173951" w:rsidR="003E7A1B" w:rsidRDefault="003E7A1B" w:rsidP="00893C69">
            <w:pPr>
              <w:rPr>
                <w:rFonts w:ascii="Arial" w:hAnsi="Arial" w:cs="Arial"/>
                <w:color w:val="000000"/>
                <w:lang w:eastAsia="en-AU"/>
              </w:rPr>
            </w:pPr>
            <w:r>
              <w:rPr>
                <w:rFonts w:ascii="Arial" w:hAnsi="Arial" w:cs="Arial"/>
                <w:color w:val="000000"/>
                <w:lang w:eastAsia="en-AU"/>
              </w:rPr>
              <w:t>6</w:t>
            </w:r>
            <w:r w:rsidR="00503815">
              <w:rPr>
                <w:rFonts w:ascii="Arial" w:hAnsi="Arial" w:cs="Arial"/>
                <w:color w:val="000000"/>
                <w:lang w:eastAsia="en-AU"/>
              </w:rPr>
              <w:t>–</w:t>
            </w:r>
            <w:r>
              <w:rPr>
                <w:rFonts w:ascii="Arial" w:hAnsi="Arial" w:cs="Arial"/>
                <w:color w:val="000000"/>
                <w:lang w:eastAsia="en-AU"/>
              </w:rPr>
              <w:t>10</w:t>
            </w:r>
          </w:p>
        </w:tc>
        <w:tc>
          <w:tcPr>
            <w:tcW w:w="1841" w:type="dxa"/>
            <w:tcBorders>
              <w:top w:val="nil"/>
              <w:left w:val="nil"/>
              <w:bottom w:val="single" w:sz="4" w:space="0" w:color="auto"/>
              <w:right w:val="single" w:sz="4" w:space="0" w:color="auto"/>
            </w:tcBorders>
            <w:noWrap/>
            <w:vAlign w:val="center"/>
            <w:hideMark/>
          </w:tcPr>
          <w:p w14:paraId="4B1F9EAF" w14:textId="77777777" w:rsidR="003E7A1B" w:rsidRDefault="003E7A1B" w:rsidP="00893C69">
            <w:pPr>
              <w:jc w:val="right"/>
              <w:rPr>
                <w:rFonts w:ascii="Arial" w:hAnsi="Arial" w:cs="Arial"/>
                <w:color w:val="000000"/>
                <w:lang w:eastAsia="en-AU"/>
              </w:rPr>
            </w:pPr>
            <w:r>
              <w:rPr>
                <w:rFonts w:ascii="Arial" w:hAnsi="Arial" w:cs="Arial"/>
                <w:color w:val="000000"/>
                <w:lang w:eastAsia="en-AU"/>
              </w:rPr>
              <w:t>22</w:t>
            </w:r>
          </w:p>
        </w:tc>
        <w:tc>
          <w:tcPr>
            <w:tcW w:w="1843" w:type="dxa"/>
            <w:gridSpan w:val="2"/>
            <w:tcBorders>
              <w:top w:val="nil"/>
              <w:left w:val="nil"/>
              <w:bottom w:val="single" w:sz="4" w:space="0" w:color="auto"/>
              <w:right w:val="single" w:sz="4" w:space="0" w:color="auto"/>
            </w:tcBorders>
            <w:noWrap/>
            <w:vAlign w:val="center"/>
            <w:hideMark/>
          </w:tcPr>
          <w:p w14:paraId="171788C7" w14:textId="3FD98FA4" w:rsidR="003E7A1B" w:rsidRDefault="003E7A1B" w:rsidP="00893C69">
            <w:pPr>
              <w:jc w:val="right"/>
              <w:rPr>
                <w:rFonts w:ascii="Arial" w:hAnsi="Arial" w:cs="Arial"/>
                <w:color w:val="000000"/>
                <w:lang w:eastAsia="en-AU"/>
              </w:rPr>
            </w:pPr>
            <w:r>
              <w:rPr>
                <w:rFonts w:ascii="Arial" w:hAnsi="Arial" w:cs="Arial"/>
                <w:color w:val="000000"/>
                <w:lang w:eastAsia="en-AU"/>
              </w:rPr>
              <w:t>17.9</w:t>
            </w:r>
          </w:p>
        </w:tc>
        <w:tc>
          <w:tcPr>
            <w:tcW w:w="1842" w:type="dxa"/>
            <w:gridSpan w:val="2"/>
            <w:tcBorders>
              <w:top w:val="nil"/>
              <w:left w:val="nil"/>
              <w:bottom w:val="single" w:sz="4" w:space="0" w:color="auto"/>
              <w:right w:val="single" w:sz="4" w:space="0" w:color="auto"/>
            </w:tcBorders>
            <w:noWrap/>
            <w:vAlign w:val="center"/>
            <w:hideMark/>
          </w:tcPr>
          <w:p w14:paraId="7CE6EEAA" w14:textId="77777777" w:rsidR="003E7A1B" w:rsidRDefault="003E7A1B" w:rsidP="00893C69">
            <w:pPr>
              <w:jc w:val="right"/>
              <w:rPr>
                <w:rFonts w:ascii="Arial" w:hAnsi="Arial" w:cs="Arial"/>
                <w:color w:val="000000"/>
                <w:lang w:eastAsia="en-AU"/>
              </w:rPr>
            </w:pPr>
            <w:r>
              <w:rPr>
                <w:rFonts w:ascii="Arial" w:hAnsi="Arial" w:cs="Arial"/>
                <w:color w:val="000000"/>
                <w:lang w:eastAsia="en-AU"/>
              </w:rPr>
              <w:t>150</w:t>
            </w:r>
          </w:p>
        </w:tc>
        <w:tc>
          <w:tcPr>
            <w:tcW w:w="1845" w:type="dxa"/>
            <w:tcBorders>
              <w:top w:val="nil"/>
              <w:left w:val="nil"/>
              <w:bottom w:val="single" w:sz="4" w:space="0" w:color="auto"/>
              <w:right w:val="single" w:sz="4" w:space="0" w:color="auto"/>
            </w:tcBorders>
            <w:noWrap/>
            <w:vAlign w:val="center"/>
            <w:hideMark/>
          </w:tcPr>
          <w:p w14:paraId="425EEEB0" w14:textId="5458C729" w:rsidR="003E7A1B" w:rsidRDefault="003E7A1B" w:rsidP="00893C69">
            <w:pPr>
              <w:jc w:val="right"/>
              <w:rPr>
                <w:rFonts w:ascii="Arial" w:hAnsi="Arial" w:cs="Arial"/>
                <w:color w:val="000000"/>
                <w:lang w:eastAsia="en-AU"/>
              </w:rPr>
            </w:pPr>
            <w:r>
              <w:rPr>
                <w:rFonts w:ascii="Arial" w:hAnsi="Arial" w:cs="Arial"/>
                <w:color w:val="000000"/>
                <w:lang w:eastAsia="en-AU"/>
              </w:rPr>
              <w:t>13.9</w:t>
            </w:r>
          </w:p>
        </w:tc>
      </w:tr>
      <w:tr w:rsidR="003E7A1B" w14:paraId="72E5CB33" w14:textId="77777777" w:rsidTr="004660F6">
        <w:trPr>
          <w:gridAfter w:val="1"/>
          <w:wAfter w:w="868" w:type="dxa"/>
          <w:trHeight w:val="300"/>
        </w:trPr>
        <w:tc>
          <w:tcPr>
            <w:tcW w:w="1701" w:type="dxa"/>
            <w:tcBorders>
              <w:top w:val="nil"/>
              <w:left w:val="single" w:sz="4" w:space="0" w:color="auto"/>
              <w:bottom w:val="single" w:sz="4" w:space="0" w:color="auto"/>
              <w:right w:val="single" w:sz="4" w:space="0" w:color="auto"/>
            </w:tcBorders>
            <w:noWrap/>
            <w:vAlign w:val="bottom"/>
            <w:hideMark/>
          </w:tcPr>
          <w:p w14:paraId="0D6A4AA0" w14:textId="28634AE6" w:rsidR="003E7A1B" w:rsidRDefault="003E7A1B" w:rsidP="00893C69">
            <w:pPr>
              <w:rPr>
                <w:rFonts w:ascii="Arial" w:hAnsi="Arial" w:cs="Arial"/>
                <w:color w:val="000000"/>
                <w:lang w:eastAsia="en-AU"/>
              </w:rPr>
            </w:pPr>
            <w:r>
              <w:rPr>
                <w:rFonts w:ascii="Arial" w:hAnsi="Arial" w:cs="Arial"/>
                <w:color w:val="000000"/>
                <w:lang w:eastAsia="en-AU"/>
              </w:rPr>
              <w:t>11</w:t>
            </w:r>
            <w:r w:rsidR="007521C4">
              <w:rPr>
                <w:rFonts w:ascii="Arial" w:hAnsi="Arial" w:cs="Arial"/>
                <w:color w:val="000000"/>
                <w:lang w:eastAsia="en-AU"/>
              </w:rPr>
              <w:t>–</w:t>
            </w:r>
            <w:r>
              <w:rPr>
                <w:rFonts w:ascii="Arial" w:hAnsi="Arial" w:cs="Arial"/>
                <w:color w:val="000000"/>
                <w:lang w:eastAsia="en-AU"/>
              </w:rPr>
              <w:t>50</w:t>
            </w:r>
          </w:p>
        </w:tc>
        <w:tc>
          <w:tcPr>
            <w:tcW w:w="1841" w:type="dxa"/>
            <w:tcBorders>
              <w:top w:val="nil"/>
              <w:left w:val="nil"/>
              <w:bottom w:val="single" w:sz="4" w:space="0" w:color="auto"/>
              <w:right w:val="single" w:sz="4" w:space="0" w:color="auto"/>
            </w:tcBorders>
            <w:noWrap/>
            <w:vAlign w:val="center"/>
            <w:hideMark/>
          </w:tcPr>
          <w:p w14:paraId="41BD9BBD" w14:textId="77777777" w:rsidR="003E7A1B" w:rsidRDefault="003E7A1B" w:rsidP="00893C69">
            <w:pPr>
              <w:jc w:val="right"/>
              <w:rPr>
                <w:rFonts w:ascii="Arial" w:hAnsi="Arial" w:cs="Arial"/>
                <w:color w:val="000000"/>
                <w:lang w:eastAsia="en-AU"/>
              </w:rPr>
            </w:pPr>
            <w:r>
              <w:rPr>
                <w:rFonts w:ascii="Arial" w:hAnsi="Arial" w:cs="Arial"/>
                <w:color w:val="000000"/>
                <w:lang w:eastAsia="en-AU"/>
              </w:rPr>
              <w:t>50</w:t>
            </w:r>
          </w:p>
        </w:tc>
        <w:tc>
          <w:tcPr>
            <w:tcW w:w="1843" w:type="dxa"/>
            <w:gridSpan w:val="2"/>
            <w:tcBorders>
              <w:top w:val="nil"/>
              <w:left w:val="nil"/>
              <w:bottom w:val="single" w:sz="4" w:space="0" w:color="auto"/>
              <w:right w:val="single" w:sz="4" w:space="0" w:color="auto"/>
            </w:tcBorders>
            <w:noWrap/>
            <w:vAlign w:val="center"/>
            <w:hideMark/>
          </w:tcPr>
          <w:p w14:paraId="220C83AB" w14:textId="18686777" w:rsidR="003E7A1B" w:rsidRDefault="003E7A1B" w:rsidP="00893C69">
            <w:pPr>
              <w:jc w:val="right"/>
              <w:rPr>
                <w:rFonts w:ascii="Arial" w:hAnsi="Arial" w:cs="Arial"/>
                <w:color w:val="000000"/>
                <w:lang w:eastAsia="en-AU"/>
              </w:rPr>
            </w:pPr>
            <w:r>
              <w:rPr>
                <w:rFonts w:ascii="Arial" w:hAnsi="Arial" w:cs="Arial"/>
                <w:color w:val="000000"/>
                <w:lang w:eastAsia="en-AU"/>
              </w:rPr>
              <w:t>40.7</w:t>
            </w:r>
          </w:p>
        </w:tc>
        <w:tc>
          <w:tcPr>
            <w:tcW w:w="1842" w:type="dxa"/>
            <w:gridSpan w:val="2"/>
            <w:tcBorders>
              <w:top w:val="nil"/>
              <w:left w:val="nil"/>
              <w:bottom w:val="single" w:sz="4" w:space="0" w:color="auto"/>
              <w:right w:val="single" w:sz="4" w:space="0" w:color="auto"/>
            </w:tcBorders>
            <w:noWrap/>
            <w:vAlign w:val="center"/>
            <w:hideMark/>
          </w:tcPr>
          <w:p w14:paraId="55240113" w14:textId="77777777" w:rsidR="003E7A1B" w:rsidRDefault="003E7A1B" w:rsidP="00893C69">
            <w:pPr>
              <w:jc w:val="right"/>
              <w:rPr>
                <w:rFonts w:ascii="Arial" w:hAnsi="Arial" w:cs="Arial"/>
                <w:color w:val="000000"/>
                <w:lang w:eastAsia="en-AU"/>
              </w:rPr>
            </w:pPr>
            <w:r>
              <w:rPr>
                <w:rFonts w:ascii="Arial" w:hAnsi="Arial" w:cs="Arial"/>
                <w:color w:val="000000"/>
                <w:lang w:eastAsia="en-AU"/>
              </w:rPr>
              <w:t>279</w:t>
            </w:r>
          </w:p>
        </w:tc>
        <w:tc>
          <w:tcPr>
            <w:tcW w:w="1845" w:type="dxa"/>
            <w:tcBorders>
              <w:top w:val="nil"/>
              <w:left w:val="nil"/>
              <w:bottom w:val="single" w:sz="4" w:space="0" w:color="auto"/>
              <w:right w:val="single" w:sz="4" w:space="0" w:color="auto"/>
            </w:tcBorders>
            <w:noWrap/>
            <w:vAlign w:val="center"/>
            <w:hideMark/>
          </w:tcPr>
          <w:p w14:paraId="614A1A74" w14:textId="6CDD416A" w:rsidR="003E7A1B" w:rsidRDefault="003E7A1B" w:rsidP="00893C69">
            <w:pPr>
              <w:jc w:val="right"/>
              <w:rPr>
                <w:rFonts w:ascii="Arial" w:hAnsi="Arial" w:cs="Arial"/>
                <w:color w:val="000000"/>
                <w:lang w:eastAsia="en-AU"/>
              </w:rPr>
            </w:pPr>
            <w:r>
              <w:rPr>
                <w:rFonts w:ascii="Arial" w:hAnsi="Arial" w:cs="Arial"/>
                <w:color w:val="000000"/>
                <w:lang w:eastAsia="en-AU"/>
              </w:rPr>
              <w:t>25.8</w:t>
            </w:r>
          </w:p>
        </w:tc>
      </w:tr>
      <w:tr w:rsidR="003E7A1B" w14:paraId="6DED0232" w14:textId="77777777" w:rsidTr="004660F6">
        <w:trPr>
          <w:gridAfter w:val="1"/>
          <w:wAfter w:w="868" w:type="dxa"/>
          <w:trHeight w:val="300"/>
        </w:trPr>
        <w:tc>
          <w:tcPr>
            <w:tcW w:w="1701" w:type="dxa"/>
            <w:tcBorders>
              <w:top w:val="nil"/>
              <w:left w:val="single" w:sz="4" w:space="0" w:color="auto"/>
              <w:bottom w:val="single" w:sz="4" w:space="0" w:color="auto"/>
              <w:right w:val="single" w:sz="4" w:space="0" w:color="auto"/>
            </w:tcBorders>
            <w:noWrap/>
            <w:vAlign w:val="bottom"/>
            <w:hideMark/>
          </w:tcPr>
          <w:p w14:paraId="74B1556A" w14:textId="371DE714" w:rsidR="003E7A1B" w:rsidRDefault="003E7A1B" w:rsidP="00893C69">
            <w:pPr>
              <w:rPr>
                <w:rFonts w:ascii="Arial" w:hAnsi="Arial" w:cs="Arial"/>
                <w:color w:val="000000"/>
                <w:lang w:eastAsia="en-AU"/>
              </w:rPr>
            </w:pPr>
            <w:r>
              <w:rPr>
                <w:rFonts w:ascii="Arial" w:hAnsi="Arial" w:cs="Arial"/>
                <w:color w:val="000000"/>
                <w:lang w:eastAsia="en-AU"/>
              </w:rPr>
              <w:t>51</w:t>
            </w:r>
            <w:r w:rsidR="007521C4">
              <w:rPr>
                <w:rFonts w:ascii="Arial" w:hAnsi="Arial" w:cs="Arial"/>
                <w:color w:val="000000"/>
                <w:lang w:eastAsia="en-AU"/>
              </w:rPr>
              <w:t>–</w:t>
            </w:r>
            <w:r>
              <w:rPr>
                <w:rFonts w:ascii="Arial" w:hAnsi="Arial" w:cs="Arial"/>
                <w:color w:val="000000"/>
                <w:lang w:eastAsia="en-AU"/>
              </w:rPr>
              <w:t>100</w:t>
            </w:r>
          </w:p>
        </w:tc>
        <w:tc>
          <w:tcPr>
            <w:tcW w:w="1841" w:type="dxa"/>
            <w:tcBorders>
              <w:top w:val="nil"/>
              <w:left w:val="nil"/>
              <w:bottom w:val="single" w:sz="4" w:space="0" w:color="auto"/>
              <w:right w:val="single" w:sz="4" w:space="0" w:color="auto"/>
            </w:tcBorders>
            <w:noWrap/>
            <w:vAlign w:val="center"/>
            <w:hideMark/>
          </w:tcPr>
          <w:p w14:paraId="5226C74E" w14:textId="77777777" w:rsidR="003E7A1B" w:rsidRDefault="003E7A1B" w:rsidP="00893C69">
            <w:pPr>
              <w:jc w:val="right"/>
              <w:rPr>
                <w:rFonts w:ascii="Arial" w:hAnsi="Arial" w:cs="Arial"/>
                <w:color w:val="000000"/>
                <w:lang w:eastAsia="en-AU"/>
              </w:rPr>
            </w:pPr>
            <w:r>
              <w:rPr>
                <w:rFonts w:ascii="Arial" w:hAnsi="Arial" w:cs="Arial"/>
                <w:color w:val="000000"/>
                <w:lang w:eastAsia="en-AU"/>
              </w:rPr>
              <w:t>23</w:t>
            </w:r>
          </w:p>
        </w:tc>
        <w:tc>
          <w:tcPr>
            <w:tcW w:w="1843" w:type="dxa"/>
            <w:gridSpan w:val="2"/>
            <w:tcBorders>
              <w:top w:val="nil"/>
              <w:left w:val="nil"/>
              <w:bottom w:val="single" w:sz="4" w:space="0" w:color="auto"/>
              <w:right w:val="single" w:sz="4" w:space="0" w:color="auto"/>
            </w:tcBorders>
            <w:noWrap/>
            <w:vAlign w:val="center"/>
            <w:hideMark/>
          </w:tcPr>
          <w:p w14:paraId="34B8E8A8" w14:textId="7855EE62" w:rsidR="003E7A1B" w:rsidRDefault="003E7A1B" w:rsidP="00893C69">
            <w:pPr>
              <w:jc w:val="right"/>
              <w:rPr>
                <w:rFonts w:ascii="Arial" w:hAnsi="Arial" w:cs="Arial"/>
                <w:color w:val="000000"/>
                <w:lang w:eastAsia="en-AU"/>
              </w:rPr>
            </w:pPr>
            <w:r>
              <w:rPr>
                <w:rFonts w:ascii="Arial" w:hAnsi="Arial" w:cs="Arial"/>
                <w:color w:val="000000"/>
                <w:lang w:eastAsia="en-AU"/>
              </w:rPr>
              <w:t>18.7</w:t>
            </w:r>
          </w:p>
        </w:tc>
        <w:tc>
          <w:tcPr>
            <w:tcW w:w="1842" w:type="dxa"/>
            <w:gridSpan w:val="2"/>
            <w:tcBorders>
              <w:top w:val="nil"/>
              <w:left w:val="nil"/>
              <w:bottom w:val="single" w:sz="4" w:space="0" w:color="auto"/>
              <w:right w:val="single" w:sz="4" w:space="0" w:color="auto"/>
            </w:tcBorders>
            <w:noWrap/>
            <w:vAlign w:val="center"/>
            <w:hideMark/>
          </w:tcPr>
          <w:p w14:paraId="34C24F65" w14:textId="77777777" w:rsidR="003E7A1B" w:rsidRDefault="003E7A1B" w:rsidP="00893C69">
            <w:pPr>
              <w:jc w:val="right"/>
              <w:rPr>
                <w:rFonts w:ascii="Arial" w:hAnsi="Arial" w:cs="Arial"/>
                <w:color w:val="000000"/>
                <w:lang w:eastAsia="en-AU"/>
              </w:rPr>
            </w:pPr>
            <w:r>
              <w:rPr>
                <w:rFonts w:ascii="Arial" w:hAnsi="Arial" w:cs="Arial"/>
                <w:color w:val="000000"/>
                <w:lang w:eastAsia="en-AU"/>
              </w:rPr>
              <w:t>54</w:t>
            </w:r>
          </w:p>
        </w:tc>
        <w:tc>
          <w:tcPr>
            <w:tcW w:w="1845" w:type="dxa"/>
            <w:tcBorders>
              <w:top w:val="nil"/>
              <w:left w:val="nil"/>
              <w:bottom w:val="single" w:sz="4" w:space="0" w:color="auto"/>
              <w:right w:val="single" w:sz="4" w:space="0" w:color="auto"/>
            </w:tcBorders>
            <w:noWrap/>
            <w:vAlign w:val="center"/>
            <w:hideMark/>
          </w:tcPr>
          <w:p w14:paraId="1D6CB1C8" w14:textId="7F237152" w:rsidR="003E7A1B" w:rsidRDefault="003E7A1B" w:rsidP="00893C69">
            <w:pPr>
              <w:jc w:val="right"/>
              <w:rPr>
                <w:rFonts w:ascii="Arial" w:hAnsi="Arial" w:cs="Arial"/>
                <w:color w:val="000000"/>
                <w:lang w:eastAsia="en-AU"/>
              </w:rPr>
            </w:pPr>
            <w:r>
              <w:rPr>
                <w:rFonts w:ascii="Arial" w:hAnsi="Arial" w:cs="Arial"/>
                <w:color w:val="000000"/>
                <w:lang w:eastAsia="en-AU"/>
              </w:rPr>
              <w:t>5.0</w:t>
            </w:r>
          </w:p>
        </w:tc>
      </w:tr>
      <w:tr w:rsidR="003E7A1B" w14:paraId="2C7CA6A0" w14:textId="77777777" w:rsidTr="004660F6">
        <w:trPr>
          <w:gridAfter w:val="1"/>
          <w:wAfter w:w="868" w:type="dxa"/>
          <w:trHeight w:val="312"/>
        </w:trPr>
        <w:tc>
          <w:tcPr>
            <w:tcW w:w="1701" w:type="dxa"/>
            <w:tcBorders>
              <w:top w:val="nil"/>
              <w:left w:val="single" w:sz="4" w:space="0" w:color="auto"/>
              <w:bottom w:val="single" w:sz="4" w:space="0" w:color="auto"/>
              <w:right w:val="single" w:sz="4" w:space="0" w:color="auto"/>
            </w:tcBorders>
            <w:noWrap/>
            <w:vAlign w:val="bottom"/>
            <w:hideMark/>
          </w:tcPr>
          <w:p w14:paraId="387A2F60" w14:textId="79034009" w:rsidR="003E7A1B" w:rsidRDefault="003E7A1B" w:rsidP="00893C69">
            <w:pPr>
              <w:rPr>
                <w:rFonts w:ascii="Arial" w:hAnsi="Arial" w:cs="Arial"/>
                <w:color w:val="000000"/>
                <w:lang w:eastAsia="en-AU"/>
              </w:rPr>
            </w:pPr>
            <w:r>
              <w:rPr>
                <w:rFonts w:ascii="Arial" w:hAnsi="Arial" w:cs="Arial"/>
                <w:color w:val="000000"/>
                <w:lang w:eastAsia="en-AU"/>
              </w:rPr>
              <w:t>101</w:t>
            </w:r>
            <w:r w:rsidR="007521C4">
              <w:rPr>
                <w:rFonts w:ascii="Arial" w:hAnsi="Arial" w:cs="Arial"/>
                <w:color w:val="000000"/>
                <w:lang w:eastAsia="en-AU"/>
              </w:rPr>
              <w:t>–</w:t>
            </w:r>
            <w:r>
              <w:rPr>
                <w:rFonts w:ascii="Arial" w:hAnsi="Arial" w:cs="Arial"/>
                <w:color w:val="000000"/>
                <w:lang w:eastAsia="en-AU"/>
              </w:rPr>
              <w:t>250</w:t>
            </w:r>
          </w:p>
        </w:tc>
        <w:tc>
          <w:tcPr>
            <w:tcW w:w="1841" w:type="dxa"/>
            <w:tcBorders>
              <w:top w:val="nil"/>
              <w:left w:val="nil"/>
              <w:bottom w:val="single" w:sz="4" w:space="0" w:color="auto"/>
              <w:right w:val="single" w:sz="4" w:space="0" w:color="auto"/>
            </w:tcBorders>
            <w:noWrap/>
            <w:vAlign w:val="center"/>
            <w:hideMark/>
          </w:tcPr>
          <w:p w14:paraId="42784F6A" w14:textId="77777777" w:rsidR="003E7A1B" w:rsidRDefault="003E7A1B" w:rsidP="00893C69">
            <w:pPr>
              <w:jc w:val="right"/>
              <w:rPr>
                <w:rFonts w:ascii="Arial" w:hAnsi="Arial" w:cs="Arial"/>
                <w:color w:val="000000"/>
                <w:lang w:eastAsia="en-AU"/>
              </w:rPr>
            </w:pPr>
            <w:r>
              <w:rPr>
                <w:rFonts w:ascii="Arial" w:hAnsi="Arial" w:cs="Arial"/>
                <w:color w:val="000000"/>
                <w:lang w:eastAsia="en-AU"/>
              </w:rPr>
              <w:t>11</w:t>
            </w:r>
          </w:p>
        </w:tc>
        <w:tc>
          <w:tcPr>
            <w:tcW w:w="1843" w:type="dxa"/>
            <w:gridSpan w:val="2"/>
            <w:tcBorders>
              <w:top w:val="nil"/>
              <w:left w:val="nil"/>
              <w:bottom w:val="single" w:sz="4" w:space="0" w:color="auto"/>
              <w:right w:val="single" w:sz="4" w:space="0" w:color="auto"/>
            </w:tcBorders>
            <w:noWrap/>
            <w:vAlign w:val="center"/>
            <w:hideMark/>
          </w:tcPr>
          <w:p w14:paraId="1C8B71AC" w14:textId="13A7219C" w:rsidR="003E7A1B" w:rsidRDefault="003E7A1B" w:rsidP="00893C69">
            <w:pPr>
              <w:jc w:val="right"/>
              <w:rPr>
                <w:rFonts w:ascii="Arial" w:hAnsi="Arial" w:cs="Arial"/>
                <w:color w:val="000000"/>
                <w:lang w:eastAsia="en-AU"/>
              </w:rPr>
            </w:pPr>
            <w:r>
              <w:rPr>
                <w:rFonts w:ascii="Arial" w:hAnsi="Arial" w:cs="Arial"/>
                <w:color w:val="000000"/>
                <w:lang w:eastAsia="en-AU"/>
              </w:rPr>
              <w:t>8.9</w:t>
            </w:r>
          </w:p>
        </w:tc>
        <w:tc>
          <w:tcPr>
            <w:tcW w:w="1842" w:type="dxa"/>
            <w:gridSpan w:val="2"/>
            <w:tcBorders>
              <w:top w:val="nil"/>
              <w:left w:val="nil"/>
              <w:bottom w:val="single" w:sz="4" w:space="0" w:color="auto"/>
              <w:right w:val="single" w:sz="4" w:space="0" w:color="auto"/>
            </w:tcBorders>
            <w:noWrap/>
            <w:vAlign w:val="center"/>
            <w:hideMark/>
          </w:tcPr>
          <w:p w14:paraId="2C9496FF" w14:textId="77777777" w:rsidR="003E7A1B" w:rsidRDefault="003E7A1B" w:rsidP="00893C69">
            <w:pPr>
              <w:jc w:val="right"/>
              <w:rPr>
                <w:rFonts w:ascii="Arial" w:hAnsi="Arial" w:cs="Arial"/>
                <w:color w:val="000000"/>
                <w:lang w:eastAsia="en-AU"/>
              </w:rPr>
            </w:pPr>
            <w:r>
              <w:rPr>
                <w:rFonts w:ascii="Arial" w:hAnsi="Arial" w:cs="Arial"/>
                <w:color w:val="000000"/>
                <w:lang w:eastAsia="en-AU"/>
              </w:rPr>
              <w:t>34</w:t>
            </w:r>
          </w:p>
        </w:tc>
        <w:tc>
          <w:tcPr>
            <w:tcW w:w="1845" w:type="dxa"/>
            <w:tcBorders>
              <w:top w:val="nil"/>
              <w:left w:val="nil"/>
              <w:bottom w:val="single" w:sz="4" w:space="0" w:color="auto"/>
              <w:right w:val="single" w:sz="4" w:space="0" w:color="auto"/>
            </w:tcBorders>
            <w:noWrap/>
            <w:vAlign w:val="center"/>
            <w:hideMark/>
          </w:tcPr>
          <w:p w14:paraId="5B71815D" w14:textId="0DBF53B3" w:rsidR="003E7A1B" w:rsidRDefault="003E7A1B" w:rsidP="00893C69">
            <w:pPr>
              <w:jc w:val="right"/>
              <w:rPr>
                <w:rFonts w:ascii="Arial" w:hAnsi="Arial" w:cs="Arial"/>
                <w:color w:val="000000"/>
                <w:lang w:eastAsia="en-AU"/>
              </w:rPr>
            </w:pPr>
            <w:r>
              <w:rPr>
                <w:rFonts w:ascii="Arial" w:hAnsi="Arial" w:cs="Arial"/>
                <w:color w:val="000000"/>
                <w:lang w:eastAsia="en-AU"/>
              </w:rPr>
              <w:t>3.1</w:t>
            </w:r>
          </w:p>
        </w:tc>
      </w:tr>
      <w:tr w:rsidR="003E7A1B" w14:paraId="5C842DBD" w14:textId="77777777" w:rsidTr="004660F6">
        <w:trPr>
          <w:gridAfter w:val="1"/>
          <w:wAfter w:w="868" w:type="dxa"/>
          <w:trHeight w:val="300"/>
        </w:trPr>
        <w:tc>
          <w:tcPr>
            <w:tcW w:w="1701" w:type="dxa"/>
            <w:tcBorders>
              <w:top w:val="nil"/>
              <w:left w:val="single" w:sz="4" w:space="0" w:color="auto"/>
              <w:bottom w:val="single" w:sz="4" w:space="0" w:color="auto"/>
              <w:right w:val="single" w:sz="4" w:space="0" w:color="auto"/>
            </w:tcBorders>
            <w:noWrap/>
            <w:vAlign w:val="center"/>
            <w:hideMark/>
          </w:tcPr>
          <w:p w14:paraId="451119CC" w14:textId="77777777" w:rsidR="003E7A1B" w:rsidRDefault="003E7A1B" w:rsidP="00893C69">
            <w:pPr>
              <w:rPr>
                <w:rFonts w:ascii="Arial" w:hAnsi="Arial" w:cs="Arial"/>
                <w:color w:val="000000"/>
                <w:lang w:eastAsia="en-AU"/>
              </w:rPr>
            </w:pPr>
            <w:r>
              <w:rPr>
                <w:rFonts w:ascii="Arial" w:hAnsi="Arial" w:cs="Arial"/>
                <w:color w:val="000000"/>
                <w:lang w:eastAsia="en-AU"/>
              </w:rPr>
              <w:t>251 +</w:t>
            </w:r>
          </w:p>
        </w:tc>
        <w:tc>
          <w:tcPr>
            <w:tcW w:w="1841" w:type="dxa"/>
            <w:tcBorders>
              <w:top w:val="nil"/>
              <w:left w:val="nil"/>
              <w:bottom w:val="single" w:sz="4" w:space="0" w:color="auto"/>
              <w:right w:val="single" w:sz="4" w:space="0" w:color="auto"/>
            </w:tcBorders>
            <w:noWrap/>
            <w:vAlign w:val="center"/>
            <w:hideMark/>
          </w:tcPr>
          <w:p w14:paraId="3C178080" w14:textId="77777777" w:rsidR="003E7A1B" w:rsidRDefault="003E7A1B" w:rsidP="00893C69">
            <w:pPr>
              <w:jc w:val="right"/>
              <w:rPr>
                <w:rFonts w:ascii="Arial" w:hAnsi="Arial" w:cs="Arial"/>
                <w:color w:val="000000"/>
                <w:lang w:eastAsia="en-AU"/>
              </w:rPr>
            </w:pPr>
            <w:r>
              <w:rPr>
                <w:rFonts w:ascii="Arial" w:hAnsi="Arial" w:cs="Arial"/>
                <w:color w:val="000000"/>
                <w:lang w:eastAsia="en-AU"/>
              </w:rPr>
              <w:t>8</w:t>
            </w:r>
          </w:p>
        </w:tc>
        <w:tc>
          <w:tcPr>
            <w:tcW w:w="1843" w:type="dxa"/>
            <w:gridSpan w:val="2"/>
            <w:tcBorders>
              <w:top w:val="nil"/>
              <w:left w:val="nil"/>
              <w:bottom w:val="single" w:sz="4" w:space="0" w:color="auto"/>
              <w:right w:val="single" w:sz="4" w:space="0" w:color="auto"/>
            </w:tcBorders>
            <w:noWrap/>
            <w:vAlign w:val="center"/>
            <w:hideMark/>
          </w:tcPr>
          <w:p w14:paraId="6CA97CB9" w14:textId="0DC128D4" w:rsidR="003E7A1B" w:rsidRDefault="003E7A1B" w:rsidP="00893C69">
            <w:pPr>
              <w:jc w:val="right"/>
              <w:rPr>
                <w:rFonts w:ascii="Arial" w:hAnsi="Arial" w:cs="Arial"/>
                <w:color w:val="000000"/>
                <w:lang w:eastAsia="en-AU"/>
              </w:rPr>
            </w:pPr>
            <w:r>
              <w:rPr>
                <w:rFonts w:ascii="Arial" w:hAnsi="Arial" w:cs="Arial"/>
                <w:color w:val="000000"/>
                <w:lang w:eastAsia="en-AU"/>
              </w:rPr>
              <w:t>6.5</w:t>
            </w:r>
          </w:p>
        </w:tc>
        <w:tc>
          <w:tcPr>
            <w:tcW w:w="1842" w:type="dxa"/>
            <w:gridSpan w:val="2"/>
            <w:tcBorders>
              <w:top w:val="nil"/>
              <w:left w:val="nil"/>
              <w:bottom w:val="single" w:sz="4" w:space="0" w:color="auto"/>
              <w:right w:val="single" w:sz="4" w:space="0" w:color="auto"/>
            </w:tcBorders>
            <w:noWrap/>
            <w:vAlign w:val="center"/>
            <w:hideMark/>
          </w:tcPr>
          <w:p w14:paraId="3D22B753" w14:textId="77777777" w:rsidR="003E7A1B" w:rsidRDefault="003E7A1B" w:rsidP="00893C69">
            <w:pPr>
              <w:jc w:val="right"/>
              <w:rPr>
                <w:rFonts w:ascii="Arial" w:hAnsi="Arial" w:cs="Arial"/>
                <w:color w:val="000000"/>
                <w:lang w:eastAsia="en-AU"/>
              </w:rPr>
            </w:pPr>
            <w:r>
              <w:rPr>
                <w:rFonts w:ascii="Arial" w:hAnsi="Arial" w:cs="Arial"/>
                <w:color w:val="000000"/>
                <w:lang w:eastAsia="en-AU"/>
              </w:rPr>
              <w:t>10</w:t>
            </w:r>
          </w:p>
        </w:tc>
        <w:tc>
          <w:tcPr>
            <w:tcW w:w="1845" w:type="dxa"/>
            <w:tcBorders>
              <w:top w:val="nil"/>
              <w:left w:val="nil"/>
              <w:bottom w:val="single" w:sz="4" w:space="0" w:color="auto"/>
              <w:right w:val="single" w:sz="4" w:space="0" w:color="auto"/>
            </w:tcBorders>
            <w:noWrap/>
            <w:vAlign w:val="center"/>
            <w:hideMark/>
          </w:tcPr>
          <w:p w14:paraId="77DFB734" w14:textId="7FFAA5B5" w:rsidR="003E7A1B" w:rsidRDefault="003E7A1B" w:rsidP="00893C69">
            <w:pPr>
              <w:jc w:val="right"/>
              <w:rPr>
                <w:rFonts w:ascii="Arial" w:hAnsi="Arial" w:cs="Arial"/>
                <w:color w:val="000000"/>
                <w:lang w:eastAsia="en-AU"/>
              </w:rPr>
            </w:pPr>
            <w:r>
              <w:rPr>
                <w:rFonts w:ascii="Arial" w:hAnsi="Arial" w:cs="Arial"/>
                <w:color w:val="000000"/>
                <w:lang w:eastAsia="en-AU"/>
              </w:rPr>
              <w:t>0.9</w:t>
            </w:r>
          </w:p>
        </w:tc>
      </w:tr>
      <w:tr w:rsidR="003E7A1B" w14:paraId="079DF435" w14:textId="77777777" w:rsidTr="004660F6">
        <w:trPr>
          <w:gridAfter w:val="1"/>
          <w:wAfter w:w="868" w:type="dxa"/>
          <w:trHeight w:val="312"/>
        </w:trPr>
        <w:tc>
          <w:tcPr>
            <w:tcW w:w="1701" w:type="dxa"/>
            <w:tcBorders>
              <w:top w:val="nil"/>
              <w:left w:val="single" w:sz="4" w:space="0" w:color="auto"/>
              <w:bottom w:val="single" w:sz="4" w:space="0" w:color="auto"/>
              <w:right w:val="single" w:sz="4" w:space="0" w:color="auto"/>
            </w:tcBorders>
            <w:shd w:val="clear" w:color="auto" w:fill="D9D9D9"/>
            <w:noWrap/>
            <w:vAlign w:val="center"/>
            <w:hideMark/>
          </w:tcPr>
          <w:p w14:paraId="55DBA292" w14:textId="77777777" w:rsidR="003E7A1B" w:rsidRDefault="003E7A1B" w:rsidP="00893C69">
            <w:pPr>
              <w:rPr>
                <w:rFonts w:ascii="Arial" w:hAnsi="Arial" w:cs="Arial"/>
                <w:b/>
                <w:bCs/>
                <w:color w:val="000000"/>
                <w:lang w:eastAsia="en-AU"/>
              </w:rPr>
            </w:pPr>
            <w:r>
              <w:rPr>
                <w:rFonts w:ascii="Arial" w:hAnsi="Arial" w:cs="Arial"/>
                <w:b/>
                <w:bCs/>
                <w:color w:val="000000"/>
                <w:lang w:eastAsia="en-AU"/>
              </w:rPr>
              <w:t>Total</w:t>
            </w:r>
          </w:p>
        </w:tc>
        <w:tc>
          <w:tcPr>
            <w:tcW w:w="1841" w:type="dxa"/>
            <w:tcBorders>
              <w:top w:val="nil"/>
              <w:left w:val="nil"/>
              <w:bottom w:val="single" w:sz="4" w:space="0" w:color="auto"/>
              <w:right w:val="single" w:sz="4" w:space="0" w:color="auto"/>
            </w:tcBorders>
            <w:shd w:val="clear" w:color="auto" w:fill="D9D9D9"/>
            <w:noWrap/>
            <w:vAlign w:val="center"/>
            <w:hideMark/>
          </w:tcPr>
          <w:p w14:paraId="65F89EFE" w14:textId="77777777" w:rsidR="003E7A1B" w:rsidRDefault="003E7A1B" w:rsidP="00893C69">
            <w:pPr>
              <w:jc w:val="right"/>
              <w:rPr>
                <w:rFonts w:ascii="Arial" w:hAnsi="Arial" w:cs="Arial"/>
                <w:b/>
                <w:bCs/>
                <w:color w:val="000000"/>
                <w:lang w:eastAsia="en-AU"/>
              </w:rPr>
            </w:pPr>
            <w:r>
              <w:rPr>
                <w:rFonts w:ascii="Arial" w:hAnsi="Arial" w:cs="Arial"/>
                <w:b/>
                <w:bCs/>
                <w:color w:val="000000"/>
                <w:lang w:eastAsia="en-AU"/>
              </w:rPr>
              <w:t>123</w:t>
            </w:r>
          </w:p>
        </w:tc>
        <w:tc>
          <w:tcPr>
            <w:tcW w:w="1843" w:type="dxa"/>
            <w:gridSpan w:val="2"/>
            <w:tcBorders>
              <w:top w:val="nil"/>
              <w:left w:val="nil"/>
              <w:bottom w:val="single" w:sz="4" w:space="0" w:color="auto"/>
              <w:right w:val="single" w:sz="4" w:space="0" w:color="auto"/>
            </w:tcBorders>
            <w:shd w:val="clear" w:color="auto" w:fill="D9D9D9"/>
            <w:noWrap/>
            <w:vAlign w:val="center"/>
            <w:hideMark/>
          </w:tcPr>
          <w:p w14:paraId="0DF85BF4" w14:textId="030B238C" w:rsidR="003E7A1B" w:rsidRDefault="003E7A1B" w:rsidP="00893C69">
            <w:pPr>
              <w:jc w:val="right"/>
              <w:rPr>
                <w:rFonts w:ascii="Arial" w:hAnsi="Arial" w:cs="Arial"/>
                <w:b/>
                <w:bCs/>
                <w:color w:val="000000"/>
                <w:lang w:eastAsia="en-AU"/>
              </w:rPr>
            </w:pPr>
            <w:r>
              <w:rPr>
                <w:rFonts w:ascii="Arial" w:hAnsi="Arial" w:cs="Arial"/>
                <w:b/>
                <w:bCs/>
                <w:color w:val="000000"/>
                <w:lang w:eastAsia="en-AU"/>
              </w:rPr>
              <w:t>100</w:t>
            </w:r>
          </w:p>
        </w:tc>
        <w:tc>
          <w:tcPr>
            <w:tcW w:w="1842" w:type="dxa"/>
            <w:gridSpan w:val="2"/>
            <w:tcBorders>
              <w:top w:val="nil"/>
              <w:left w:val="nil"/>
              <w:bottom w:val="single" w:sz="4" w:space="0" w:color="auto"/>
              <w:right w:val="single" w:sz="4" w:space="0" w:color="auto"/>
            </w:tcBorders>
            <w:shd w:val="clear" w:color="auto" w:fill="D9D9D9"/>
            <w:vAlign w:val="center"/>
            <w:hideMark/>
          </w:tcPr>
          <w:p w14:paraId="0BEC65C7" w14:textId="77777777" w:rsidR="003E7A1B" w:rsidRDefault="003E7A1B" w:rsidP="00893C69">
            <w:pPr>
              <w:jc w:val="right"/>
              <w:rPr>
                <w:rFonts w:ascii="Arial" w:hAnsi="Arial" w:cs="Arial"/>
                <w:b/>
                <w:bCs/>
                <w:color w:val="000000"/>
                <w:lang w:eastAsia="en-AU"/>
              </w:rPr>
            </w:pPr>
            <w:r>
              <w:rPr>
                <w:rFonts w:ascii="Arial" w:hAnsi="Arial" w:cs="Arial"/>
                <w:b/>
                <w:bCs/>
                <w:color w:val="000000"/>
                <w:lang w:eastAsia="en-AU"/>
              </w:rPr>
              <w:t>1,081</w:t>
            </w:r>
          </w:p>
        </w:tc>
        <w:tc>
          <w:tcPr>
            <w:tcW w:w="1845" w:type="dxa"/>
            <w:tcBorders>
              <w:top w:val="nil"/>
              <w:left w:val="nil"/>
              <w:bottom w:val="single" w:sz="4" w:space="0" w:color="auto"/>
              <w:right w:val="single" w:sz="4" w:space="0" w:color="auto"/>
            </w:tcBorders>
            <w:shd w:val="clear" w:color="auto" w:fill="D9D9D9"/>
            <w:noWrap/>
            <w:vAlign w:val="center"/>
            <w:hideMark/>
          </w:tcPr>
          <w:p w14:paraId="0709375F" w14:textId="2FFEA313" w:rsidR="003E7A1B" w:rsidRDefault="003E7A1B" w:rsidP="00893C69">
            <w:pPr>
              <w:jc w:val="right"/>
              <w:rPr>
                <w:rFonts w:ascii="Arial" w:hAnsi="Arial" w:cs="Arial"/>
                <w:b/>
                <w:bCs/>
                <w:color w:val="000000"/>
                <w:lang w:eastAsia="en-AU"/>
              </w:rPr>
            </w:pPr>
            <w:r>
              <w:rPr>
                <w:rFonts w:ascii="Arial" w:hAnsi="Arial" w:cs="Arial"/>
                <w:b/>
                <w:bCs/>
                <w:color w:val="000000"/>
                <w:lang w:eastAsia="en-AU"/>
              </w:rPr>
              <w:t>100</w:t>
            </w:r>
          </w:p>
        </w:tc>
      </w:tr>
    </w:tbl>
    <w:p w14:paraId="16E43F77" w14:textId="78D1F56E" w:rsidR="007E441A" w:rsidRDefault="007E441A" w:rsidP="00F607B5">
      <w:pPr>
        <w:rPr>
          <w:rFonts w:ascii="Arial" w:eastAsia="MS Mincho" w:hAnsi="Arial" w:cs="Arial"/>
          <w:lang w:val="en-GB" w:eastAsia="ja-JP"/>
        </w:rPr>
      </w:pPr>
    </w:p>
    <w:p w14:paraId="2D967847" w14:textId="62352814" w:rsidR="00F607B5" w:rsidRDefault="00F607B5" w:rsidP="00CB6E8F">
      <w:pPr>
        <w:rPr>
          <w:rFonts w:ascii="Arial" w:eastAsia="MS Mincho" w:hAnsi="Arial" w:cs="Arial"/>
          <w:lang w:val="en-GB" w:eastAsia="ja-JP"/>
        </w:rPr>
      </w:pPr>
      <w:r w:rsidRPr="00F607B5">
        <w:rPr>
          <w:rFonts w:ascii="Arial" w:eastAsia="MS Mincho" w:hAnsi="Arial" w:cs="Arial"/>
          <w:lang w:val="en-GB" w:eastAsia="ja-JP"/>
        </w:rPr>
        <w:t xml:space="preserve">Of </w:t>
      </w:r>
      <w:r w:rsidR="007875B2">
        <w:rPr>
          <w:rFonts w:ascii="Arial" w:eastAsia="MS Mincho" w:hAnsi="Arial" w:cs="Arial"/>
          <w:lang w:val="en-GB" w:eastAsia="ja-JP"/>
        </w:rPr>
        <w:t>the survey respondents</w:t>
      </w:r>
      <w:r w:rsidRPr="00F607B5">
        <w:rPr>
          <w:rFonts w:ascii="Arial" w:eastAsia="MS Mincho" w:hAnsi="Arial" w:cs="Arial"/>
          <w:lang w:val="en-GB" w:eastAsia="ja-JP"/>
        </w:rPr>
        <w:t xml:space="preserve">, </w:t>
      </w:r>
      <w:r w:rsidR="00196511">
        <w:rPr>
          <w:rFonts w:ascii="Arial" w:eastAsia="MS Mincho" w:hAnsi="Arial" w:cs="Arial"/>
          <w:lang w:val="en-GB" w:eastAsia="ja-JP"/>
        </w:rPr>
        <w:t xml:space="preserve">approximately </w:t>
      </w:r>
      <w:r w:rsidRPr="00F607B5">
        <w:rPr>
          <w:rFonts w:ascii="Arial" w:eastAsia="MS Mincho" w:hAnsi="Arial" w:cs="Arial"/>
          <w:lang w:val="en-GB" w:eastAsia="ja-JP"/>
        </w:rPr>
        <w:t>25</w:t>
      </w:r>
      <w:r w:rsidR="00834CFE">
        <w:rPr>
          <w:rFonts w:ascii="Arial" w:eastAsia="MS Mincho" w:hAnsi="Arial" w:cs="Arial"/>
          <w:lang w:val="en-GB" w:eastAsia="ja-JP"/>
        </w:rPr>
        <w:t xml:space="preserve"> per cent</w:t>
      </w:r>
      <w:r w:rsidRPr="00F607B5">
        <w:rPr>
          <w:rFonts w:ascii="Arial" w:eastAsia="MS Mincho" w:hAnsi="Arial" w:cs="Arial"/>
          <w:lang w:val="en-GB" w:eastAsia="ja-JP"/>
        </w:rPr>
        <w:t xml:space="preserve"> (n=31) supported 10 or </w:t>
      </w:r>
      <w:r w:rsidR="006F521D">
        <w:rPr>
          <w:rFonts w:ascii="Arial" w:eastAsia="MS Mincho" w:hAnsi="Arial" w:cs="Arial"/>
          <w:lang w:val="en-GB" w:eastAsia="ja-JP"/>
        </w:rPr>
        <w:t>fewer</w:t>
      </w:r>
      <w:r w:rsidRPr="00F607B5">
        <w:rPr>
          <w:rFonts w:ascii="Arial" w:eastAsia="MS Mincho" w:hAnsi="Arial" w:cs="Arial"/>
          <w:lang w:val="en-GB" w:eastAsia="ja-JP"/>
        </w:rPr>
        <w:t xml:space="preserve"> participants; 60</w:t>
      </w:r>
      <w:r w:rsidR="00834CFE">
        <w:rPr>
          <w:rFonts w:ascii="Arial" w:eastAsia="MS Mincho" w:hAnsi="Arial" w:cs="Arial"/>
          <w:lang w:val="en-GB" w:eastAsia="ja-JP"/>
        </w:rPr>
        <w:t xml:space="preserve"> per cent</w:t>
      </w:r>
      <w:r w:rsidRPr="00F607B5">
        <w:rPr>
          <w:rFonts w:ascii="Arial" w:eastAsia="MS Mincho" w:hAnsi="Arial" w:cs="Arial"/>
          <w:lang w:val="en-GB" w:eastAsia="ja-JP"/>
        </w:rPr>
        <w:t xml:space="preserve"> (n=73) provided SIL supports for between 11 to 100 participants; and 1</w:t>
      </w:r>
      <w:r w:rsidR="00321C9E">
        <w:rPr>
          <w:rFonts w:ascii="Arial" w:eastAsia="MS Mincho" w:hAnsi="Arial" w:cs="Arial"/>
          <w:lang w:val="en-GB" w:eastAsia="ja-JP"/>
        </w:rPr>
        <w:t>5</w:t>
      </w:r>
      <w:r w:rsidR="00E74753">
        <w:rPr>
          <w:rFonts w:ascii="Arial" w:eastAsia="MS Mincho" w:hAnsi="Arial" w:cs="Arial"/>
          <w:lang w:val="en-GB" w:eastAsia="ja-JP"/>
        </w:rPr>
        <w:t xml:space="preserve"> per cent</w:t>
      </w:r>
      <w:r w:rsidRPr="00F607B5">
        <w:rPr>
          <w:rFonts w:ascii="Arial" w:eastAsia="MS Mincho" w:hAnsi="Arial" w:cs="Arial"/>
          <w:lang w:val="en-GB" w:eastAsia="ja-JP"/>
        </w:rPr>
        <w:t xml:space="preserve"> (n=19) supported more than 100 participants in SIL.</w:t>
      </w:r>
    </w:p>
    <w:p w14:paraId="4A8C805A" w14:textId="77777777" w:rsidR="00F607B5" w:rsidRPr="00F607B5" w:rsidRDefault="00F607B5" w:rsidP="00F607B5">
      <w:pPr>
        <w:rPr>
          <w:rFonts w:ascii="Arial" w:eastAsia="MS Mincho" w:hAnsi="Arial" w:cs="Arial"/>
          <w:lang w:val="en-GB" w:eastAsia="ja-JP"/>
        </w:rPr>
      </w:pPr>
    </w:p>
    <w:p w14:paraId="0091035B" w14:textId="0E42A7B5" w:rsidR="00F607B5" w:rsidRDefault="00F607B5" w:rsidP="00F607B5">
      <w:pPr>
        <w:rPr>
          <w:rFonts w:ascii="Arial" w:eastAsia="MS Mincho" w:hAnsi="Arial" w:cs="Arial"/>
          <w:lang w:val="en-GB" w:eastAsia="ja-JP"/>
        </w:rPr>
      </w:pPr>
      <w:r w:rsidRPr="00F607B5">
        <w:rPr>
          <w:rFonts w:ascii="Arial" w:eastAsia="MS Mincho" w:hAnsi="Arial" w:cs="Arial"/>
          <w:lang w:val="en-GB" w:eastAsia="ja-JP"/>
        </w:rPr>
        <w:t xml:space="preserve">The 123 organisations </w:t>
      </w:r>
      <w:r w:rsidR="00CB3E97">
        <w:rPr>
          <w:rFonts w:ascii="Arial" w:eastAsia="MS Mincho" w:hAnsi="Arial" w:cs="Arial"/>
          <w:lang w:val="en-GB" w:eastAsia="ja-JP"/>
        </w:rPr>
        <w:t xml:space="preserve">that responded to NDS’s survey </w:t>
      </w:r>
      <w:r w:rsidRPr="00F607B5">
        <w:rPr>
          <w:rFonts w:ascii="Arial" w:eastAsia="MS Mincho" w:hAnsi="Arial" w:cs="Arial"/>
          <w:lang w:val="en-GB" w:eastAsia="ja-JP"/>
        </w:rPr>
        <w:t xml:space="preserve">provide SIL support services to just over 9,500 participants. </w:t>
      </w:r>
      <w:r w:rsidR="002C76A6">
        <w:rPr>
          <w:rFonts w:ascii="Arial" w:eastAsia="MS Mincho" w:hAnsi="Arial" w:cs="Arial"/>
          <w:lang w:val="en-GB" w:eastAsia="ja-JP"/>
        </w:rPr>
        <w:t>As the</w:t>
      </w:r>
      <w:r w:rsidRPr="00F607B5">
        <w:rPr>
          <w:rFonts w:ascii="Arial" w:eastAsia="MS Mincho" w:hAnsi="Arial" w:cs="Arial"/>
          <w:lang w:val="en-GB" w:eastAsia="ja-JP"/>
        </w:rPr>
        <w:t xml:space="preserve"> NDIS Quarterly Report for September 2021 reported 25,600 participants in SIL</w:t>
      </w:r>
      <w:r w:rsidR="002C76A6">
        <w:rPr>
          <w:rFonts w:ascii="Arial" w:eastAsia="MS Mincho" w:hAnsi="Arial" w:cs="Arial"/>
          <w:lang w:val="en-GB" w:eastAsia="ja-JP"/>
        </w:rPr>
        <w:t>, this survey</w:t>
      </w:r>
      <w:r w:rsidRPr="00F607B5">
        <w:rPr>
          <w:rFonts w:ascii="Arial" w:eastAsia="MS Mincho" w:hAnsi="Arial" w:cs="Arial"/>
          <w:lang w:val="en-GB" w:eastAsia="ja-JP"/>
        </w:rPr>
        <w:t xml:space="preserve"> represented 37</w:t>
      </w:r>
      <w:r w:rsidR="007E709A">
        <w:rPr>
          <w:rFonts w:ascii="Arial" w:eastAsia="MS Mincho" w:hAnsi="Arial" w:cs="Arial"/>
          <w:lang w:val="en-GB" w:eastAsia="ja-JP"/>
        </w:rPr>
        <w:t xml:space="preserve"> per cent</w:t>
      </w:r>
      <w:r w:rsidRPr="00F607B5">
        <w:rPr>
          <w:rFonts w:ascii="Arial" w:eastAsia="MS Mincho" w:hAnsi="Arial" w:cs="Arial"/>
          <w:lang w:val="en-GB" w:eastAsia="ja-JP"/>
        </w:rPr>
        <w:t xml:space="preserve"> of participants receiving NDIS SIL supports.</w:t>
      </w:r>
      <w:r w:rsidR="0004082F">
        <w:rPr>
          <w:rFonts w:ascii="Arial" w:eastAsia="MS Mincho" w:hAnsi="Arial" w:cs="Arial"/>
          <w:lang w:val="en-GB" w:eastAsia="ja-JP"/>
        </w:rPr>
        <w:t xml:space="preserve"> </w:t>
      </w:r>
    </w:p>
    <w:p w14:paraId="1CDD1340" w14:textId="77777777" w:rsidR="00F607B5" w:rsidRPr="00F607B5" w:rsidRDefault="00F607B5" w:rsidP="00F607B5">
      <w:pPr>
        <w:rPr>
          <w:rFonts w:ascii="Arial" w:eastAsia="MS Mincho" w:hAnsi="Arial" w:cs="Arial"/>
          <w:lang w:val="en-GB" w:eastAsia="ja-JP"/>
        </w:rPr>
      </w:pPr>
    </w:p>
    <w:p w14:paraId="563A5914" w14:textId="1983FD87" w:rsidR="00F607B5" w:rsidRDefault="00F607B5" w:rsidP="00F607B5">
      <w:pPr>
        <w:rPr>
          <w:rFonts w:ascii="Arial" w:eastAsia="MS Mincho" w:hAnsi="Arial" w:cs="Arial"/>
          <w:lang w:val="en-GB" w:eastAsia="ja-JP"/>
        </w:rPr>
      </w:pPr>
      <w:r w:rsidRPr="00F607B5">
        <w:rPr>
          <w:rFonts w:ascii="Arial" w:eastAsia="MS Mincho" w:hAnsi="Arial" w:cs="Arial"/>
          <w:lang w:val="en-GB" w:eastAsia="ja-JP"/>
        </w:rPr>
        <w:t>The survey was distributed to NDS Member organisations after the NDS Annual Market Survey. The themes and sentiments from both surveys are similar</w:t>
      </w:r>
      <w:r w:rsidR="007E709A">
        <w:rPr>
          <w:rFonts w:ascii="Arial" w:eastAsia="MS Mincho" w:hAnsi="Arial" w:cs="Arial"/>
          <w:lang w:val="en-GB" w:eastAsia="ja-JP"/>
        </w:rPr>
        <w:t>—</w:t>
      </w:r>
      <w:r w:rsidRPr="00F607B5">
        <w:rPr>
          <w:rFonts w:ascii="Arial" w:eastAsia="MS Mincho" w:hAnsi="Arial" w:cs="Arial"/>
          <w:lang w:val="en-GB" w:eastAsia="ja-JP"/>
        </w:rPr>
        <w:t xml:space="preserve">pessimism, </w:t>
      </w:r>
      <w:proofErr w:type="gramStart"/>
      <w:r w:rsidRPr="00F607B5">
        <w:rPr>
          <w:rFonts w:ascii="Arial" w:eastAsia="MS Mincho" w:hAnsi="Arial" w:cs="Arial"/>
          <w:lang w:val="en-GB" w:eastAsia="ja-JP"/>
        </w:rPr>
        <w:t>frustration</w:t>
      </w:r>
      <w:proofErr w:type="gramEnd"/>
      <w:r w:rsidRPr="00F607B5">
        <w:rPr>
          <w:rFonts w:ascii="Arial" w:eastAsia="MS Mincho" w:hAnsi="Arial" w:cs="Arial"/>
          <w:lang w:val="en-GB" w:eastAsia="ja-JP"/>
        </w:rPr>
        <w:t xml:space="preserve"> and confusion, which is evident in the qualitative results</w:t>
      </w:r>
      <w:r w:rsidR="00FE2A56">
        <w:rPr>
          <w:rFonts w:ascii="Arial" w:eastAsia="MS Mincho" w:hAnsi="Arial" w:cs="Arial"/>
          <w:lang w:val="en-GB" w:eastAsia="ja-JP"/>
        </w:rPr>
        <w:t>:</w:t>
      </w:r>
    </w:p>
    <w:p w14:paraId="7F8AC9F1" w14:textId="77777777" w:rsidR="007A1F43" w:rsidRPr="00F607B5" w:rsidRDefault="007A1F43" w:rsidP="00F607B5">
      <w:pPr>
        <w:rPr>
          <w:rFonts w:ascii="Arial" w:eastAsia="MS Mincho" w:hAnsi="Arial" w:cs="Arial"/>
          <w:lang w:val="en-GB" w:eastAsia="ja-JP"/>
        </w:rPr>
      </w:pPr>
    </w:p>
    <w:p w14:paraId="177835C0" w14:textId="06F7D9FB" w:rsidR="00F607B5" w:rsidRDefault="00F607B5" w:rsidP="00FA35B0">
      <w:pPr>
        <w:ind w:left="720"/>
        <w:rPr>
          <w:rFonts w:ascii="Arial" w:eastAsia="MS Mincho" w:hAnsi="Arial" w:cs="Arial"/>
          <w:lang w:val="en-GB" w:eastAsia="ja-JP"/>
        </w:rPr>
      </w:pPr>
      <w:r w:rsidRPr="00F607B5">
        <w:rPr>
          <w:rFonts w:ascii="Arial" w:eastAsia="MS Mincho" w:hAnsi="Arial" w:cs="Arial"/>
          <w:lang w:val="en-GB" w:eastAsia="ja-JP"/>
        </w:rPr>
        <w:t>"We are deeply worried about the impact on SIL process so much so that our Board are considering no longer providing this service. As we work with very complex clients this is a huge decision. However</w:t>
      </w:r>
      <w:r w:rsidR="006721E0">
        <w:rPr>
          <w:rFonts w:ascii="Arial" w:eastAsia="MS Mincho" w:hAnsi="Arial" w:cs="Arial"/>
          <w:lang w:val="en-GB" w:eastAsia="ja-JP"/>
        </w:rPr>
        <w:t>,</w:t>
      </w:r>
      <w:r w:rsidRPr="00F607B5">
        <w:rPr>
          <w:rFonts w:ascii="Arial" w:eastAsia="MS Mincho" w:hAnsi="Arial" w:cs="Arial"/>
          <w:lang w:val="en-GB" w:eastAsia="ja-JP"/>
        </w:rPr>
        <w:t xml:space="preserve"> SIL is losing money and is unviable now</w:t>
      </w:r>
      <w:r w:rsidR="006721E0">
        <w:rPr>
          <w:rFonts w:ascii="Arial" w:eastAsia="MS Mincho" w:hAnsi="Arial" w:cs="Arial"/>
          <w:lang w:val="en-GB" w:eastAsia="ja-JP"/>
        </w:rPr>
        <w:t>—</w:t>
      </w:r>
      <w:r w:rsidRPr="00F607B5">
        <w:rPr>
          <w:rFonts w:ascii="Arial" w:eastAsia="MS Mincho" w:hAnsi="Arial" w:cs="Arial"/>
          <w:lang w:val="en-GB" w:eastAsia="ja-JP"/>
        </w:rPr>
        <w:t xml:space="preserve">we are very worried if this doesn't </w:t>
      </w:r>
      <w:proofErr w:type="gramStart"/>
      <w:r w:rsidRPr="00F607B5">
        <w:rPr>
          <w:rFonts w:ascii="Arial" w:eastAsia="MS Mincho" w:hAnsi="Arial" w:cs="Arial"/>
          <w:lang w:val="en-GB" w:eastAsia="ja-JP"/>
        </w:rPr>
        <w:t>change</w:t>
      </w:r>
      <w:proofErr w:type="gramEnd"/>
      <w:r w:rsidRPr="00F607B5">
        <w:rPr>
          <w:rFonts w:ascii="Arial" w:eastAsia="MS Mincho" w:hAnsi="Arial" w:cs="Arial"/>
          <w:lang w:val="en-GB" w:eastAsia="ja-JP"/>
        </w:rPr>
        <w:t xml:space="preserve"> we will have no choice but to cease this work</w:t>
      </w:r>
      <w:r w:rsidR="006721E0">
        <w:rPr>
          <w:rFonts w:ascii="Arial" w:eastAsia="MS Mincho" w:hAnsi="Arial" w:cs="Arial"/>
          <w:lang w:val="en-GB" w:eastAsia="ja-JP"/>
        </w:rPr>
        <w:t>.</w:t>
      </w:r>
      <w:r w:rsidRPr="00F607B5">
        <w:rPr>
          <w:rFonts w:ascii="Arial" w:eastAsia="MS Mincho" w:hAnsi="Arial" w:cs="Arial"/>
          <w:lang w:val="en-GB" w:eastAsia="ja-JP"/>
        </w:rPr>
        <w:t>"</w:t>
      </w:r>
    </w:p>
    <w:p w14:paraId="54B819CC" w14:textId="77777777" w:rsidR="007A1F43" w:rsidRPr="00F607B5" w:rsidRDefault="007A1F43" w:rsidP="00FA35B0">
      <w:pPr>
        <w:ind w:left="720"/>
        <w:rPr>
          <w:rFonts w:ascii="Arial" w:eastAsia="MS Mincho" w:hAnsi="Arial" w:cs="Arial"/>
          <w:lang w:val="en-GB" w:eastAsia="ja-JP"/>
        </w:rPr>
      </w:pPr>
    </w:p>
    <w:p w14:paraId="79B2D1C0" w14:textId="7FD879B8" w:rsidR="00F607B5" w:rsidRPr="00F607B5" w:rsidRDefault="00F607B5" w:rsidP="00FA35B0">
      <w:pPr>
        <w:ind w:left="720"/>
        <w:rPr>
          <w:rFonts w:ascii="Arial" w:eastAsia="MS Mincho" w:hAnsi="Arial" w:cs="Arial"/>
          <w:lang w:val="en-GB" w:eastAsia="ja-JP"/>
        </w:rPr>
      </w:pPr>
      <w:r w:rsidRPr="00F607B5">
        <w:rPr>
          <w:rFonts w:ascii="Arial" w:eastAsia="MS Mincho" w:hAnsi="Arial" w:cs="Arial"/>
          <w:lang w:val="en-GB" w:eastAsia="ja-JP"/>
        </w:rPr>
        <w:t>"Substantial changes to funding are forcing our organisation to reassess our capacity to provide supports. We have a duty of care to our workers and participants to provide a safe working environment. NDIS funding is putting us in a position to fund supports out</w:t>
      </w:r>
      <w:r w:rsidR="00B2459C">
        <w:rPr>
          <w:rFonts w:ascii="Arial" w:eastAsia="MS Mincho" w:hAnsi="Arial" w:cs="Arial"/>
          <w:lang w:val="en-GB" w:eastAsia="ja-JP"/>
        </w:rPr>
        <w:t>-</w:t>
      </w:r>
      <w:r w:rsidRPr="00F607B5">
        <w:rPr>
          <w:rFonts w:ascii="Arial" w:eastAsia="MS Mincho" w:hAnsi="Arial" w:cs="Arial"/>
          <w:lang w:val="en-GB" w:eastAsia="ja-JP"/>
        </w:rPr>
        <w:t>of</w:t>
      </w:r>
      <w:r w:rsidR="00B2459C">
        <w:rPr>
          <w:rFonts w:ascii="Arial" w:eastAsia="MS Mincho" w:hAnsi="Arial" w:cs="Arial"/>
          <w:lang w:val="en-GB" w:eastAsia="ja-JP"/>
        </w:rPr>
        <w:t>-</w:t>
      </w:r>
      <w:r w:rsidRPr="00F607B5">
        <w:rPr>
          <w:rFonts w:ascii="Arial" w:eastAsia="MS Mincho" w:hAnsi="Arial" w:cs="Arial"/>
          <w:lang w:val="en-GB" w:eastAsia="ja-JP"/>
        </w:rPr>
        <w:t>pocket, relinquish supports or provide a model of care that puts participants and workers at risk</w:t>
      </w:r>
      <w:r w:rsidR="00B2459C">
        <w:rPr>
          <w:rFonts w:ascii="Arial" w:eastAsia="MS Mincho" w:hAnsi="Arial" w:cs="Arial"/>
          <w:lang w:val="en-GB" w:eastAsia="ja-JP"/>
        </w:rPr>
        <w:t>.</w:t>
      </w:r>
      <w:r w:rsidRPr="00F607B5">
        <w:rPr>
          <w:rFonts w:ascii="Arial" w:eastAsia="MS Mincho" w:hAnsi="Arial" w:cs="Arial"/>
          <w:lang w:val="en-GB" w:eastAsia="ja-JP"/>
        </w:rPr>
        <w:t>"</w:t>
      </w:r>
    </w:p>
    <w:p w14:paraId="7D1A0F7A" w14:textId="5E2B5C59" w:rsidR="00491FAF" w:rsidRDefault="00491FAF">
      <w:pPr>
        <w:rPr>
          <w:rFonts w:ascii="Arial" w:eastAsia="MS Mincho" w:hAnsi="Arial" w:cs="Arial"/>
          <w:lang w:eastAsia="ja-JP"/>
        </w:rPr>
      </w:pPr>
    </w:p>
    <w:p w14:paraId="4082AFA7" w14:textId="77777777" w:rsidR="00947968" w:rsidRDefault="00947968">
      <w:pPr>
        <w:rPr>
          <w:rFonts w:ascii="Arial" w:eastAsia="MS Mincho" w:hAnsi="Arial" w:cs="Arial"/>
          <w:lang w:eastAsia="ja-JP"/>
        </w:rPr>
      </w:pPr>
    </w:p>
    <w:p w14:paraId="1C484526" w14:textId="30C25838" w:rsidR="000F39B0" w:rsidRPr="00CB3E97" w:rsidRDefault="00A32CF3" w:rsidP="00747235">
      <w:pPr>
        <w:contextualSpacing/>
        <w:rPr>
          <w:rFonts w:ascii="Arial" w:eastAsia="MS Mincho" w:hAnsi="Arial" w:cs="Arial"/>
          <w:b/>
          <w:bCs/>
          <w:sz w:val="28"/>
          <w:szCs w:val="28"/>
          <w:lang w:eastAsia="ja-JP"/>
        </w:rPr>
      </w:pPr>
      <w:r>
        <w:rPr>
          <w:rFonts w:ascii="Arial" w:eastAsia="MS Mincho" w:hAnsi="Arial" w:cs="Arial"/>
          <w:b/>
          <w:bCs/>
          <w:sz w:val="28"/>
          <w:szCs w:val="28"/>
          <w:lang w:eastAsia="ja-JP"/>
        </w:rPr>
        <w:t xml:space="preserve">Findings: </w:t>
      </w:r>
      <w:r w:rsidR="00BD09BC" w:rsidRPr="00CB3E97">
        <w:rPr>
          <w:rFonts w:ascii="Arial" w:eastAsia="MS Mincho" w:hAnsi="Arial" w:cs="Arial"/>
          <w:b/>
          <w:bCs/>
          <w:sz w:val="28"/>
          <w:szCs w:val="28"/>
          <w:lang w:eastAsia="ja-JP"/>
        </w:rPr>
        <w:t>Changes to SIL funding</w:t>
      </w:r>
    </w:p>
    <w:p w14:paraId="061593A4" w14:textId="5A65E29E" w:rsidR="00805F3D" w:rsidRDefault="00F16E35" w:rsidP="00747235">
      <w:pPr>
        <w:rPr>
          <w:rFonts w:ascii="Arial" w:eastAsia="MS Mincho" w:hAnsi="Arial" w:cs="Arial"/>
          <w:lang w:val="en-GB" w:eastAsia="ja-JP"/>
        </w:rPr>
      </w:pPr>
      <w:r>
        <w:rPr>
          <w:rFonts w:ascii="Arial" w:eastAsia="MS Mincho" w:hAnsi="Arial" w:cs="Arial"/>
          <w:lang w:val="en-GB" w:eastAsia="ja-JP"/>
        </w:rPr>
        <w:t xml:space="preserve">Overall, </w:t>
      </w:r>
      <w:r w:rsidR="004B1011">
        <w:rPr>
          <w:rFonts w:ascii="Arial" w:eastAsia="MS Mincho" w:hAnsi="Arial" w:cs="Arial"/>
          <w:lang w:val="en-GB" w:eastAsia="ja-JP"/>
        </w:rPr>
        <w:t xml:space="preserve">96 </w:t>
      </w:r>
      <w:r>
        <w:rPr>
          <w:rFonts w:ascii="Arial" w:eastAsia="MS Mincho" w:hAnsi="Arial" w:cs="Arial"/>
          <w:lang w:val="en-GB" w:eastAsia="ja-JP"/>
        </w:rPr>
        <w:t>respondents to NDS’s SIL survey</w:t>
      </w:r>
      <w:r w:rsidR="00621C4A">
        <w:rPr>
          <w:rFonts w:ascii="Arial" w:eastAsia="MS Mincho" w:hAnsi="Arial" w:cs="Arial"/>
          <w:lang w:val="en-GB" w:eastAsia="ja-JP"/>
        </w:rPr>
        <w:t xml:space="preserve"> indicated that</w:t>
      </w:r>
      <w:r w:rsidR="008D2F50">
        <w:rPr>
          <w:rFonts w:ascii="Arial" w:eastAsia="MS Mincho" w:hAnsi="Arial" w:cs="Arial"/>
          <w:lang w:val="en-GB" w:eastAsia="ja-JP"/>
        </w:rPr>
        <w:t xml:space="preserve"> about half the participants </w:t>
      </w:r>
      <w:r w:rsidR="00B03E64">
        <w:rPr>
          <w:rFonts w:ascii="Arial" w:eastAsia="MS Mincho" w:hAnsi="Arial" w:cs="Arial"/>
          <w:lang w:val="en-GB" w:eastAsia="ja-JP"/>
        </w:rPr>
        <w:t xml:space="preserve">they supported </w:t>
      </w:r>
      <w:r w:rsidR="00F1113B">
        <w:rPr>
          <w:rFonts w:ascii="Arial" w:eastAsia="MS Mincho" w:hAnsi="Arial" w:cs="Arial"/>
          <w:lang w:val="en-GB" w:eastAsia="ja-JP"/>
        </w:rPr>
        <w:t>(50.4 per cent)</w:t>
      </w:r>
      <w:r w:rsidR="00B03E64">
        <w:rPr>
          <w:rFonts w:ascii="Arial" w:eastAsia="MS Mincho" w:hAnsi="Arial" w:cs="Arial"/>
          <w:lang w:val="en-GB" w:eastAsia="ja-JP"/>
        </w:rPr>
        <w:t xml:space="preserve"> </w:t>
      </w:r>
      <w:r w:rsidR="008D2F50">
        <w:rPr>
          <w:rFonts w:ascii="Arial" w:eastAsia="MS Mincho" w:hAnsi="Arial" w:cs="Arial"/>
          <w:lang w:val="en-GB" w:eastAsia="ja-JP"/>
        </w:rPr>
        <w:t xml:space="preserve">had a reduction in funding </w:t>
      </w:r>
      <w:r w:rsidR="00281E9B">
        <w:rPr>
          <w:rFonts w:ascii="Arial" w:eastAsia="MS Mincho" w:hAnsi="Arial" w:cs="Arial"/>
          <w:lang w:val="en-GB" w:eastAsia="ja-JP"/>
        </w:rPr>
        <w:t xml:space="preserve">in the plan review undertaken in </w:t>
      </w:r>
      <w:r w:rsidR="00C823B3">
        <w:rPr>
          <w:rFonts w:ascii="Arial" w:eastAsia="MS Mincho" w:hAnsi="Arial" w:cs="Arial"/>
          <w:lang w:val="en-GB" w:eastAsia="ja-JP"/>
        </w:rPr>
        <w:t>the financial year ending June 2021</w:t>
      </w:r>
      <w:r w:rsidR="001A49AE">
        <w:rPr>
          <w:rFonts w:ascii="Arial" w:eastAsia="MS Mincho" w:hAnsi="Arial" w:cs="Arial"/>
          <w:lang w:val="en-GB" w:eastAsia="ja-JP"/>
        </w:rPr>
        <w:t>. Close to 40 per cent received about the same level of funding</w:t>
      </w:r>
      <w:r w:rsidR="00B804A6">
        <w:rPr>
          <w:rFonts w:ascii="Arial" w:eastAsia="MS Mincho" w:hAnsi="Arial" w:cs="Arial"/>
          <w:lang w:val="en-GB" w:eastAsia="ja-JP"/>
        </w:rPr>
        <w:t>, and just over 11 per cent received an increase</w:t>
      </w:r>
      <w:r w:rsidR="00805F3D">
        <w:rPr>
          <w:rFonts w:ascii="Arial" w:eastAsia="MS Mincho" w:hAnsi="Arial" w:cs="Arial"/>
          <w:lang w:val="en-GB" w:eastAsia="ja-JP"/>
        </w:rPr>
        <w:t>.</w:t>
      </w:r>
    </w:p>
    <w:p w14:paraId="11B3B027" w14:textId="35797919" w:rsidR="00F06901" w:rsidRDefault="00F06901" w:rsidP="00747235">
      <w:pPr>
        <w:rPr>
          <w:rFonts w:ascii="Arial" w:eastAsia="MS Mincho" w:hAnsi="Arial" w:cs="Arial"/>
          <w:lang w:val="en-GB" w:eastAsia="ja-JP"/>
        </w:rPr>
      </w:pPr>
    </w:p>
    <w:p w14:paraId="10277F03" w14:textId="56406224" w:rsidR="00F06901" w:rsidRDefault="00F06901" w:rsidP="00747235">
      <w:pPr>
        <w:rPr>
          <w:rFonts w:ascii="Arial" w:eastAsia="MS Mincho" w:hAnsi="Arial" w:cs="Arial"/>
          <w:lang w:val="en-GB" w:eastAsia="ja-JP"/>
        </w:rPr>
      </w:pPr>
    </w:p>
    <w:p w14:paraId="7F01E6ED" w14:textId="070508DD" w:rsidR="00F06901" w:rsidRDefault="00F06901" w:rsidP="00747235">
      <w:pPr>
        <w:rPr>
          <w:rFonts w:ascii="Arial" w:eastAsia="MS Mincho" w:hAnsi="Arial" w:cs="Arial"/>
          <w:lang w:val="en-GB" w:eastAsia="ja-JP"/>
        </w:rPr>
      </w:pPr>
    </w:p>
    <w:tbl>
      <w:tblPr>
        <w:tblW w:w="9637" w:type="dxa"/>
        <w:tblLayout w:type="fixed"/>
        <w:tblLook w:val="04A0" w:firstRow="1" w:lastRow="0" w:firstColumn="1" w:lastColumn="0" w:noHBand="0" w:noVBand="1"/>
      </w:tblPr>
      <w:tblGrid>
        <w:gridCol w:w="1843"/>
        <w:gridCol w:w="1948"/>
        <w:gridCol w:w="1949"/>
        <w:gridCol w:w="1948"/>
        <w:gridCol w:w="1949"/>
      </w:tblGrid>
      <w:tr w:rsidR="00787197" w:rsidRPr="00787197" w14:paraId="2C2E8272" w14:textId="77777777" w:rsidTr="00CF537E">
        <w:trPr>
          <w:trHeight w:val="528"/>
        </w:trPr>
        <w:tc>
          <w:tcPr>
            <w:tcW w:w="9637" w:type="dxa"/>
            <w:gridSpan w:val="5"/>
            <w:tcBorders>
              <w:top w:val="nil"/>
              <w:left w:val="nil"/>
              <w:bottom w:val="nil"/>
              <w:right w:val="nil"/>
            </w:tcBorders>
            <w:shd w:val="clear" w:color="auto" w:fill="auto"/>
            <w:noWrap/>
            <w:vAlign w:val="center"/>
          </w:tcPr>
          <w:p w14:paraId="144C4B57" w14:textId="182BFC5A" w:rsidR="004B16AF" w:rsidRDefault="00683A05" w:rsidP="004B16AF">
            <w:pPr>
              <w:rPr>
                <w:rFonts w:ascii="Arial" w:eastAsia="MS Mincho" w:hAnsi="Arial" w:cs="Arial"/>
                <w:lang w:eastAsia="ja-JP"/>
              </w:rPr>
            </w:pPr>
            <w:r>
              <w:rPr>
                <w:rFonts w:ascii="Arial" w:eastAsia="MS Mincho" w:hAnsi="Arial" w:cs="Arial"/>
                <w:lang w:eastAsia="ja-JP"/>
              </w:rPr>
              <w:lastRenderedPageBreak/>
              <w:t xml:space="preserve">Respondents were asked to estimate (for participants </w:t>
            </w:r>
            <w:r w:rsidR="004B16AF" w:rsidRPr="004B16AF">
              <w:rPr>
                <w:rFonts w:ascii="Arial" w:eastAsia="MS Mincho" w:hAnsi="Arial" w:cs="Arial"/>
                <w:lang w:eastAsia="ja-JP"/>
              </w:rPr>
              <w:t>receiving SIL supports at the end of June 2021</w:t>
            </w:r>
            <w:r>
              <w:rPr>
                <w:rFonts w:ascii="Arial" w:eastAsia="MS Mincho" w:hAnsi="Arial" w:cs="Arial"/>
                <w:lang w:eastAsia="ja-JP"/>
              </w:rPr>
              <w:t xml:space="preserve">) the </w:t>
            </w:r>
            <w:r w:rsidR="003C612F">
              <w:rPr>
                <w:rFonts w:ascii="Arial" w:eastAsia="MS Mincho" w:hAnsi="Arial" w:cs="Arial"/>
                <w:lang w:eastAsia="ja-JP"/>
              </w:rPr>
              <w:t>percentage who had received an increase in SIL funding</w:t>
            </w:r>
            <w:r w:rsidR="00071743">
              <w:rPr>
                <w:rFonts w:ascii="Arial" w:eastAsia="MS Mincho" w:hAnsi="Arial" w:cs="Arial"/>
                <w:lang w:eastAsia="ja-JP"/>
              </w:rPr>
              <w:t>, who received about the same</w:t>
            </w:r>
            <w:r w:rsidR="00C0582F">
              <w:rPr>
                <w:rFonts w:ascii="Arial" w:eastAsia="MS Mincho" w:hAnsi="Arial" w:cs="Arial"/>
                <w:lang w:eastAsia="ja-JP"/>
              </w:rPr>
              <w:t xml:space="preserve"> level</w:t>
            </w:r>
            <w:r w:rsidR="00071743">
              <w:rPr>
                <w:rFonts w:ascii="Arial" w:eastAsia="MS Mincho" w:hAnsi="Arial" w:cs="Arial"/>
                <w:lang w:eastAsia="ja-JP"/>
              </w:rPr>
              <w:t xml:space="preserve">, and </w:t>
            </w:r>
            <w:r w:rsidR="00C0582F">
              <w:rPr>
                <w:rFonts w:ascii="Arial" w:eastAsia="MS Mincho" w:hAnsi="Arial" w:cs="Arial"/>
                <w:lang w:eastAsia="ja-JP"/>
              </w:rPr>
              <w:t xml:space="preserve">who </w:t>
            </w:r>
            <w:r w:rsidR="00071743">
              <w:rPr>
                <w:rFonts w:ascii="Arial" w:eastAsia="MS Mincho" w:hAnsi="Arial" w:cs="Arial"/>
                <w:lang w:eastAsia="ja-JP"/>
              </w:rPr>
              <w:t xml:space="preserve">had received a decrease in SIL </w:t>
            </w:r>
            <w:r w:rsidR="00C0582F">
              <w:rPr>
                <w:rFonts w:ascii="Arial" w:eastAsia="MS Mincho" w:hAnsi="Arial" w:cs="Arial"/>
                <w:lang w:eastAsia="ja-JP"/>
              </w:rPr>
              <w:t>funding.</w:t>
            </w:r>
            <w:r w:rsidR="004B16AF" w:rsidRPr="004B16AF">
              <w:rPr>
                <w:rFonts w:ascii="Arial" w:eastAsia="MS Mincho" w:hAnsi="Arial" w:cs="Arial"/>
                <w:lang w:eastAsia="ja-JP"/>
              </w:rPr>
              <w:t xml:space="preserve"> </w:t>
            </w:r>
            <w:r w:rsidR="00C0582F">
              <w:rPr>
                <w:rFonts w:ascii="Arial" w:eastAsia="MS Mincho" w:hAnsi="Arial" w:cs="Arial"/>
                <w:lang w:eastAsia="ja-JP"/>
              </w:rPr>
              <w:t xml:space="preserve">The results are in the </w:t>
            </w:r>
            <w:r w:rsidR="008C49B2">
              <w:rPr>
                <w:rFonts w:ascii="Arial" w:eastAsia="MS Mincho" w:hAnsi="Arial" w:cs="Arial"/>
                <w:lang w:eastAsia="ja-JP"/>
              </w:rPr>
              <w:t>Table below:</w:t>
            </w:r>
          </w:p>
          <w:p w14:paraId="6A7CB8DF" w14:textId="77777777" w:rsidR="00656B7E" w:rsidRPr="004B16AF" w:rsidRDefault="00656B7E" w:rsidP="004B16AF">
            <w:pPr>
              <w:rPr>
                <w:rFonts w:ascii="Arial" w:eastAsia="MS Mincho" w:hAnsi="Arial" w:cs="Arial"/>
                <w:lang w:eastAsia="ja-JP"/>
              </w:rPr>
            </w:pPr>
          </w:p>
          <w:p w14:paraId="2B6A6842" w14:textId="1B3D39DF" w:rsidR="004B16AF" w:rsidRPr="00787197" w:rsidRDefault="004B16AF" w:rsidP="00787197">
            <w:pPr>
              <w:rPr>
                <w:rFonts w:ascii="Arial" w:eastAsia="MS Mincho" w:hAnsi="Arial" w:cs="Arial"/>
                <w:lang w:eastAsia="ja-JP"/>
              </w:rPr>
            </w:pPr>
          </w:p>
        </w:tc>
      </w:tr>
      <w:tr w:rsidR="008C49B2" w:rsidRPr="00787197" w14:paraId="380722C8" w14:textId="77777777" w:rsidTr="00CF537E">
        <w:trPr>
          <w:trHeight w:val="720"/>
        </w:trPr>
        <w:tc>
          <w:tcPr>
            <w:tcW w:w="184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4F1A6C" w14:textId="77777777" w:rsidR="00787197" w:rsidRPr="00787197" w:rsidRDefault="00787197" w:rsidP="00787197">
            <w:pPr>
              <w:rPr>
                <w:rFonts w:ascii="Arial" w:eastAsia="MS Mincho" w:hAnsi="Arial" w:cs="Arial"/>
                <w:b/>
                <w:bCs/>
                <w:lang w:eastAsia="ja-JP"/>
              </w:rPr>
            </w:pPr>
            <w:r w:rsidRPr="00787197">
              <w:rPr>
                <w:rFonts w:ascii="Arial" w:eastAsia="MS Mincho" w:hAnsi="Arial" w:cs="Arial"/>
                <w:b/>
                <w:bCs/>
                <w:lang w:eastAsia="ja-JP"/>
              </w:rPr>
              <w:t>Number of participants supported</w:t>
            </w:r>
          </w:p>
        </w:tc>
        <w:tc>
          <w:tcPr>
            <w:tcW w:w="1948" w:type="dxa"/>
            <w:tcBorders>
              <w:top w:val="single" w:sz="4" w:space="0" w:color="auto"/>
              <w:left w:val="nil"/>
              <w:bottom w:val="single" w:sz="4" w:space="0" w:color="auto"/>
              <w:right w:val="single" w:sz="4" w:space="0" w:color="auto"/>
            </w:tcBorders>
            <w:shd w:val="clear" w:color="000000" w:fill="D9D9D9"/>
            <w:noWrap/>
            <w:vAlign w:val="center"/>
            <w:hideMark/>
          </w:tcPr>
          <w:p w14:paraId="68B54DE4" w14:textId="29D20518" w:rsidR="00787197" w:rsidRPr="00787197" w:rsidRDefault="00C15488" w:rsidP="00787197">
            <w:pPr>
              <w:rPr>
                <w:rFonts w:ascii="Arial" w:eastAsia="MS Mincho" w:hAnsi="Arial" w:cs="Arial"/>
                <w:b/>
                <w:bCs/>
                <w:lang w:eastAsia="ja-JP"/>
              </w:rPr>
            </w:pPr>
            <w:r>
              <w:rPr>
                <w:rFonts w:ascii="Arial" w:eastAsia="MS Mincho" w:hAnsi="Arial" w:cs="Arial"/>
                <w:b/>
                <w:bCs/>
                <w:lang w:eastAsia="ja-JP"/>
              </w:rPr>
              <w:t>Funding i</w:t>
            </w:r>
            <w:r w:rsidR="00787197" w:rsidRPr="00787197">
              <w:rPr>
                <w:rFonts w:ascii="Arial" w:eastAsia="MS Mincho" w:hAnsi="Arial" w:cs="Arial"/>
                <w:b/>
                <w:bCs/>
                <w:lang w:eastAsia="ja-JP"/>
              </w:rPr>
              <w:t>ncrease</w:t>
            </w:r>
            <w:r>
              <w:rPr>
                <w:rFonts w:ascii="Arial" w:eastAsia="MS Mincho" w:hAnsi="Arial" w:cs="Arial"/>
                <w:b/>
                <w:bCs/>
                <w:lang w:eastAsia="ja-JP"/>
              </w:rPr>
              <w:t xml:space="preserve"> </w:t>
            </w:r>
          </w:p>
        </w:tc>
        <w:tc>
          <w:tcPr>
            <w:tcW w:w="1949" w:type="dxa"/>
            <w:tcBorders>
              <w:top w:val="single" w:sz="4" w:space="0" w:color="auto"/>
              <w:left w:val="nil"/>
              <w:bottom w:val="single" w:sz="4" w:space="0" w:color="auto"/>
              <w:right w:val="single" w:sz="4" w:space="0" w:color="auto"/>
            </w:tcBorders>
            <w:shd w:val="clear" w:color="000000" w:fill="D9D9D9"/>
            <w:noWrap/>
            <w:vAlign w:val="center"/>
            <w:hideMark/>
          </w:tcPr>
          <w:p w14:paraId="0E7A0790" w14:textId="343B443D" w:rsidR="00787197" w:rsidRPr="00787197" w:rsidRDefault="00CF537E" w:rsidP="00787197">
            <w:pPr>
              <w:rPr>
                <w:rFonts w:ascii="Arial" w:eastAsia="MS Mincho" w:hAnsi="Arial" w:cs="Arial"/>
                <w:b/>
                <w:bCs/>
                <w:lang w:eastAsia="ja-JP"/>
              </w:rPr>
            </w:pPr>
            <w:r>
              <w:rPr>
                <w:rFonts w:ascii="Arial" w:eastAsia="MS Mincho" w:hAnsi="Arial" w:cs="Arial"/>
                <w:b/>
                <w:bCs/>
                <w:lang w:eastAsia="ja-JP"/>
              </w:rPr>
              <w:t>About the s</w:t>
            </w:r>
            <w:r w:rsidR="00787197" w:rsidRPr="00787197">
              <w:rPr>
                <w:rFonts w:ascii="Arial" w:eastAsia="MS Mincho" w:hAnsi="Arial" w:cs="Arial"/>
                <w:b/>
                <w:bCs/>
                <w:lang w:eastAsia="ja-JP"/>
              </w:rPr>
              <w:t>ame</w:t>
            </w:r>
          </w:p>
        </w:tc>
        <w:tc>
          <w:tcPr>
            <w:tcW w:w="1948" w:type="dxa"/>
            <w:tcBorders>
              <w:top w:val="single" w:sz="4" w:space="0" w:color="auto"/>
              <w:left w:val="nil"/>
              <w:bottom w:val="single" w:sz="4" w:space="0" w:color="auto"/>
              <w:right w:val="single" w:sz="4" w:space="0" w:color="auto"/>
            </w:tcBorders>
            <w:shd w:val="clear" w:color="000000" w:fill="D9D9D9"/>
            <w:noWrap/>
            <w:vAlign w:val="center"/>
            <w:hideMark/>
          </w:tcPr>
          <w:p w14:paraId="7A80C9B8" w14:textId="799209F6" w:rsidR="00787197" w:rsidRPr="00787197" w:rsidRDefault="008C49B2" w:rsidP="00787197">
            <w:pPr>
              <w:rPr>
                <w:rFonts w:ascii="Arial" w:eastAsia="MS Mincho" w:hAnsi="Arial" w:cs="Arial"/>
                <w:b/>
                <w:bCs/>
                <w:lang w:eastAsia="ja-JP"/>
              </w:rPr>
            </w:pPr>
            <w:r>
              <w:rPr>
                <w:rFonts w:ascii="Arial" w:eastAsia="MS Mincho" w:hAnsi="Arial" w:cs="Arial"/>
                <w:b/>
                <w:bCs/>
                <w:lang w:eastAsia="ja-JP"/>
              </w:rPr>
              <w:t>Funding r</w:t>
            </w:r>
            <w:r w:rsidR="00787197" w:rsidRPr="00787197">
              <w:rPr>
                <w:rFonts w:ascii="Arial" w:eastAsia="MS Mincho" w:hAnsi="Arial" w:cs="Arial"/>
                <w:b/>
                <w:bCs/>
                <w:lang w:eastAsia="ja-JP"/>
              </w:rPr>
              <w:t>eduction</w:t>
            </w:r>
          </w:p>
        </w:tc>
        <w:tc>
          <w:tcPr>
            <w:tcW w:w="1949" w:type="dxa"/>
            <w:tcBorders>
              <w:top w:val="single" w:sz="4" w:space="0" w:color="auto"/>
              <w:left w:val="nil"/>
              <w:bottom w:val="single" w:sz="4" w:space="0" w:color="auto"/>
              <w:right w:val="single" w:sz="4" w:space="0" w:color="auto"/>
            </w:tcBorders>
            <w:shd w:val="clear" w:color="000000" w:fill="D9D9D9"/>
            <w:vAlign w:val="center"/>
            <w:hideMark/>
          </w:tcPr>
          <w:p w14:paraId="39C790B4" w14:textId="77777777" w:rsidR="00787197" w:rsidRPr="00787197" w:rsidRDefault="00787197" w:rsidP="00787197">
            <w:pPr>
              <w:rPr>
                <w:rFonts w:ascii="Arial" w:eastAsia="MS Mincho" w:hAnsi="Arial" w:cs="Arial"/>
                <w:b/>
                <w:bCs/>
                <w:lang w:eastAsia="ja-JP"/>
              </w:rPr>
            </w:pPr>
            <w:r w:rsidRPr="00787197">
              <w:rPr>
                <w:rFonts w:ascii="Arial" w:eastAsia="MS Mincho" w:hAnsi="Arial" w:cs="Arial"/>
                <w:b/>
                <w:bCs/>
                <w:lang w:eastAsia="ja-JP"/>
              </w:rPr>
              <w:t>Respondents</w:t>
            </w:r>
            <w:r w:rsidRPr="00787197">
              <w:rPr>
                <w:rFonts w:ascii="Arial" w:eastAsia="MS Mincho" w:hAnsi="Arial" w:cs="Arial"/>
                <w:b/>
                <w:bCs/>
                <w:lang w:eastAsia="ja-JP"/>
              </w:rPr>
              <w:br/>
              <w:t xml:space="preserve"> (n=)</w:t>
            </w:r>
          </w:p>
        </w:tc>
      </w:tr>
      <w:tr w:rsidR="008C49B2" w:rsidRPr="00787197" w14:paraId="3CDCBBDD" w14:textId="77777777" w:rsidTr="00CF537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4CE20E3" w14:textId="77777777"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5 or fewer</w:t>
            </w:r>
          </w:p>
        </w:tc>
        <w:tc>
          <w:tcPr>
            <w:tcW w:w="1948" w:type="dxa"/>
            <w:tcBorders>
              <w:top w:val="nil"/>
              <w:left w:val="nil"/>
              <w:bottom w:val="single" w:sz="4" w:space="0" w:color="auto"/>
              <w:right w:val="single" w:sz="4" w:space="0" w:color="auto"/>
            </w:tcBorders>
            <w:shd w:val="clear" w:color="auto" w:fill="auto"/>
            <w:noWrap/>
            <w:vAlign w:val="center"/>
            <w:hideMark/>
          </w:tcPr>
          <w:p w14:paraId="72D049DA" w14:textId="75E80E2B"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5.0</w:t>
            </w:r>
          </w:p>
        </w:tc>
        <w:tc>
          <w:tcPr>
            <w:tcW w:w="1949" w:type="dxa"/>
            <w:tcBorders>
              <w:top w:val="nil"/>
              <w:left w:val="nil"/>
              <w:bottom w:val="single" w:sz="4" w:space="0" w:color="auto"/>
              <w:right w:val="single" w:sz="4" w:space="0" w:color="auto"/>
            </w:tcBorders>
            <w:shd w:val="clear" w:color="auto" w:fill="auto"/>
            <w:noWrap/>
            <w:vAlign w:val="center"/>
            <w:hideMark/>
          </w:tcPr>
          <w:p w14:paraId="3BAE2289" w14:textId="7BDA577E"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66.6</w:t>
            </w:r>
          </w:p>
        </w:tc>
        <w:tc>
          <w:tcPr>
            <w:tcW w:w="1948" w:type="dxa"/>
            <w:tcBorders>
              <w:top w:val="nil"/>
              <w:left w:val="nil"/>
              <w:bottom w:val="single" w:sz="4" w:space="0" w:color="auto"/>
              <w:right w:val="single" w:sz="4" w:space="0" w:color="auto"/>
            </w:tcBorders>
            <w:shd w:val="clear" w:color="auto" w:fill="auto"/>
            <w:noWrap/>
            <w:vAlign w:val="center"/>
            <w:hideMark/>
          </w:tcPr>
          <w:p w14:paraId="226FC2CE" w14:textId="495435CA"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28.2</w:t>
            </w:r>
          </w:p>
        </w:tc>
        <w:tc>
          <w:tcPr>
            <w:tcW w:w="1949" w:type="dxa"/>
            <w:tcBorders>
              <w:top w:val="nil"/>
              <w:left w:val="nil"/>
              <w:bottom w:val="single" w:sz="4" w:space="0" w:color="auto"/>
              <w:right w:val="single" w:sz="4" w:space="0" w:color="auto"/>
            </w:tcBorders>
            <w:shd w:val="clear" w:color="auto" w:fill="auto"/>
            <w:noWrap/>
            <w:vAlign w:val="center"/>
            <w:hideMark/>
          </w:tcPr>
          <w:p w14:paraId="349114EE" w14:textId="77777777"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5</w:t>
            </w:r>
          </w:p>
        </w:tc>
      </w:tr>
      <w:tr w:rsidR="008C49B2" w:rsidRPr="00787197" w14:paraId="1FF9DE55" w14:textId="77777777" w:rsidTr="00CF537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B1FD91C" w14:textId="2BEF1055"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6</w:t>
            </w:r>
            <w:r w:rsidR="001436CC">
              <w:rPr>
                <w:rFonts w:ascii="Arial" w:eastAsia="MS Mincho" w:hAnsi="Arial" w:cs="Arial"/>
                <w:lang w:eastAsia="ja-JP"/>
              </w:rPr>
              <w:t>–</w:t>
            </w:r>
            <w:r w:rsidRPr="00787197">
              <w:rPr>
                <w:rFonts w:ascii="Arial" w:eastAsia="MS Mincho" w:hAnsi="Arial" w:cs="Arial"/>
                <w:lang w:eastAsia="ja-JP"/>
              </w:rPr>
              <w:t>10</w:t>
            </w:r>
          </w:p>
        </w:tc>
        <w:tc>
          <w:tcPr>
            <w:tcW w:w="1948" w:type="dxa"/>
            <w:tcBorders>
              <w:top w:val="nil"/>
              <w:left w:val="nil"/>
              <w:bottom w:val="single" w:sz="4" w:space="0" w:color="auto"/>
              <w:right w:val="single" w:sz="4" w:space="0" w:color="auto"/>
            </w:tcBorders>
            <w:shd w:val="clear" w:color="auto" w:fill="auto"/>
            <w:noWrap/>
            <w:vAlign w:val="center"/>
            <w:hideMark/>
          </w:tcPr>
          <w:p w14:paraId="0FD9007C" w14:textId="6274735E"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10.1</w:t>
            </w:r>
          </w:p>
        </w:tc>
        <w:tc>
          <w:tcPr>
            <w:tcW w:w="1949" w:type="dxa"/>
            <w:tcBorders>
              <w:top w:val="nil"/>
              <w:left w:val="nil"/>
              <w:bottom w:val="single" w:sz="4" w:space="0" w:color="auto"/>
              <w:right w:val="single" w:sz="4" w:space="0" w:color="auto"/>
            </w:tcBorders>
            <w:shd w:val="clear" w:color="auto" w:fill="auto"/>
            <w:noWrap/>
            <w:vAlign w:val="center"/>
            <w:hideMark/>
          </w:tcPr>
          <w:p w14:paraId="12F44B86" w14:textId="025B8705"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43.7</w:t>
            </w:r>
          </w:p>
        </w:tc>
        <w:tc>
          <w:tcPr>
            <w:tcW w:w="1948" w:type="dxa"/>
            <w:tcBorders>
              <w:top w:val="nil"/>
              <w:left w:val="nil"/>
              <w:bottom w:val="single" w:sz="4" w:space="0" w:color="auto"/>
              <w:right w:val="single" w:sz="4" w:space="0" w:color="auto"/>
            </w:tcBorders>
            <w:shd w:val="clear" w:color="auto" w:fill="auto"/>
            <w:noWrap/>
            <w:vAlign w:val="center"/>
            <w:hideMark/>
          </w:tcPr>
          <w:p w14:paraId="4102092E" w14:textId="3EA05834"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53.7</w:t>
            </w:r>
          </w:p>
        </w:tc>
        <w:tc>
          <w:tcPr>
            <w:tcW w:w="1949" w:type="dxa"/>
            <w:tcBorders>
              <w:top w:val="nil"/>
              <w:left w:val="nil"/>
              <w:bottom w:val="single" w:sz="4" w:space="0" w:color="auto"/>
              <w:right w:val="single" w:sz="4" w:space="0" w:color="auto"/>
            </w:tcBorders>
            <w:shd w:val="clear" w:color="auto" w:fill="auto"/>
            <w:noWrap/>
            <w:vAlign w:val="center"/>
            <w:hideMark/>
          </w:tcPr>
          <w:p w14:paraId="0626F7B7" w14:textId="77777777"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17</w:t>
            </w:r>
          </w:p>
        </w:tc>
      </w:tr>
      <w:tr w:rsidR="008C49B2" w:rsidRPr="00787197" w14:paraId="5B55AB03" w14:textId="77777777" w:rsidTr="00CF537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FD314DB" w14:textId="2C8C1A68"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11</w:t>
            </w:r>
            <w:r w:rsidR="001436CC">
              <w:rPr>
                <w:rFonts w:ascii="Arial" w:eastAsia="MS Mincho" w:hAnsi="Arial" w:cs="Arial"/>
                <w:lang w:eastAsia="ja-JP"/>
              </w:rPr>
              <w:t>–</w:t>
            </w:r>
            <w:r w:rsidRPr="00787197">
              <w:rPr>
                <w:rFonts w:ascii="Arial" w:eastAsia="MS Mincho" w:hAnsi="Arial" w:cs="Arial"/>
                <w:lang w:eastAsia="ja-JP"/>
              </w:rPr>
              <w:t>50</w:t>
            </w:r>
          </w:p>
        </w:tc>
        <w:tc>
          <w:tcPr>
            <w:tcW w:w="1948" w:type="dxa"/>
            <w:tcBorders>
              <w:top w:val="nil"/>
              <w:left w:val="nil"/>
              <w:bottom w:val="single" w:sz="4" w:space="0" w:color="auto"/>
              <w:right w:val="single" w:sz="4" w:space="0" w:color="auto"/>
            </w:tcBorders>
            <w:shd w:val="clear" w:color="auto" w:fill="auto"/>
            <w:noWrap/>
            <w:vAlign w:val="center"/>
            <w:hideMark/>
          </w:tcPr>
          <w:p w14:paraId="6FD3F550" w14:textId="287ABEC8"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11.0</w:t>
            </w:r>
          </w:p>
        </w:tc>
        <w:tc>
          <w:tcPr>
            <w:tcW w:w="1949" w:type="dxa"/>
            <w:tcBorders>
              <w:top w:val="nil"/>
              <w:left w:val="nil"/>
              <w:bottom w:val="single" w:sz="4" w:space="0" w:color="auto"/>
              <w:right w:val="single" w:sz="4" w:space="0" w:color="auto"/>
            </w:tcBorders>
            <w:shd w:val="clear" w:color="auto" w:fill="auto"/>
            <w:noWrap/>
            <w:vAlign w:val="center"/>
            <w:hideMark/>
          </w:tcPr>
          <w:p w14:paraId="31770383" w14:textId="0C57833E"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36.6</w:t>
            </w:r>
          </w:p>
        </w:tc>
        <w:tc>
          <w:tcPr>
            <w:tcW w:w="1948" w:type="dxa"/>
            <w:tcBorders>
              <w:top w:val="nil"/>
              <w:left w:val="nil"/>
              <w:bottom w:val="single" w:sz="4" w:space="0" w:color="auto"/>
              <w:right w:val="single" w:sz="4" w:space="0" w:color="auto"/>
            </w:tcBorders>
            <w:shd w:val="clear" w:color="auto" w:fill="auto"/>
            <w:noWrap/>
            <w:vAlign w:val="center"/>
            <w:hideMark/>
          </w:tcPr>
          <w:p w14:paraId="3DCE7F66" w14:textId="2864AA38"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54.2</w:t>
            </w:r>
          </w:p>
        </w:tc>
        <w:tc>
          <w:tcPr>
            <w:tcW w:w="1949" w:type="dxa"/>
            <w:tcBorders>
              <w:top w:val="nil"/>
              <w:left w:val="nil"/>
              <w:bottom w:val="single" w:sz="4" w:space="0" w:color="auto"/>
              <w:right w:val="single" w:sz="4" w:space="0" w:color="auto"/>
            </w:tcBorders>
            <w:shd w:val="clear" w:color="auto" w:fill="auto"/>
            <w:noWrap/>
            <w:vAlign w:val="center"/>
            <w:hideMark/>
          </w:tcPr>
          <w:p w14:paraId="35FA387C" w14:textId="77777777"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42</w:t>
            </w:r>
          </w:p>
        </w:tc>
      </w:tr>
      <w:tr w:rsidR="008C49B2" w:rsidRPr="00787197" w14:paraId="7CEF5E1D" w14:textId="77777777" w:rsidTr="00CF537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08E7440" w14:textId="7981E0D2"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51</w:t>
            </w:r>
            <w:r w:rsidR="001436CC">
              <w:rPr>
                <w:rFonts w:ascii="Arial" w:eastAsia="MS Mincho" w:hAnsi="Arial" w:cs="Arial"/>
                <w:lang w:eastAsia="ja-JP"/>
              </w:rPr>
              <w:t>–</w:t>
            </w:r>
            <w:r w:rsidRPr="00787197">
              <w:rPr>
                <w:rFonts w:ascii="Arial" w:eastAsia="MS Mincho" w:hAnsi="Arial" w:cs="Arial"/>
                <w:lang w:eastAsia="ja-JP"/>
              </w:rPr>
              <w:t>100</w:t>
            </w:r>
          </w:p>
        </w:tc>
        <w:tc>
          <w:tcPr>
            <w:tcW w:w="1948" w:type="dxa"/>
            <w:tcBorders>
              <w:top w:val="nil"/>
              <w:left w:val="nil"/>
              <w:bottom w:val="single" w:sz="4" w:space="0" w:color="auto"/>
              <w:right w:val="single" w:sz="4" w:space="0" w:color="auto"/>
            </w:tcBorders>
            <w:shd w:val="clear" w:color="auto" w:fill="auto"/>
            <w:noWrap/>
            <w:vAlign w:val="center"/>
            <w:hideMark/>
          </w:tcPr>
          <w:p w14:paraId="740E6CC6" w14:textId="07F5CC23"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8.3</w:t>
            </w:r>
          </w:p>
        </w:tc>
        <w:tc>
          <w:tcPr>
            <w:tcW w:w="1949" w:type="dxa"/>
            <w:tcBorders>
              <w:top w:val="nil"/>
              <w:left w:val="nil"/>
              <w:bottom w:val="single" w:sz="4" w:space="0" w:color="auto"/>
              <w:right w:val="single" w:sz="4" w:space="0" w:color="auto"/>
            </w:tcBorders>
            <w:shd w:val="clear" w:color="auto" w:fill="auto"/>
            <w:noWrap/>
            <w:vAlign w:val="center"/>
            <w:hideMark/>
          </w:tcPr>
          <w:p w14:paraId="686FEA9B" w14:textId="14528C63"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33.6</w:t>
            </w:r>
          </w:p>
        </w:tc>
        <w:tc>
          <w:tcPr>
            <w:tcW w:w="1948" w:type="dxa"/>
            <w:tcBorders>
              <w:top w:val="nil"/>
              <w:left w:val="nil"/>
              <w:bottom w:val="single" w:sz="4" w:space="0" w:color="auto"/>
              <w:right w:val="single" w:sz="4" w:space="0" w:color="auto"/>
            </w:tcBorders>
            <w:shd w:val="clear" w:color="auto" w:fill="auto"/>
            <w:noWrap/>
            <w:vAlign w:val="center"/>
            <w:hideMark/>
          </w:tcPr>
          <w:p w14:paraId="2888194C" w14:textId="38E2EC54"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51.8</w:t>
            </w:r>
          </w:p>
        </w:tc>
        <w:tc>
          <w:tcPr>
            <w:tcW w:w="1949" w:type="dxa"/>
            <w:tcBorders>
              <w:top w:val="nil"/>
              <w:left w:val="nil"/>
              <w:bottom w:val="single" w:sz="4" w:space="0" w:color="auto"/>
              <w:right w:val="single" w:sz="4" w:space="0" w:color="auto"/>
            </w:tcBorders>
            <w:shd w:val="clear" w:color="auto" w:fill="auto"/>
            <w:noWrap/>
            <w:vAlign w:val="center"/>
            <w:hideMark/>
          </w:tcPr>
          <w:p w14:paraId="083F3C0C" w14:textId="77777777"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18</w:t>
            </w:r>
          </w:p>
        </w:tc>
      </w:tr>
      <w:tr w:rsidR="008C49B2" w:rsidRPr="00787197" w14:paraId="7492F859" w14:textId="77777777" w:rsidTr="00CF537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5FA82DD" w14:textId="7EC63C34"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101</w:t>
            </w:r>
            <w:r w:rsidR="001436CC">
              <w:rPr>
                <w:rFonts w:ascii="Arial" w:eastAsia="MS Mincho" w:hAnsi="Arial" w:cs="Arial"/>
                <w:lang w:eastAsia="ja-JP"/>
              </w:rPr>
              <w:t>–</w:t>
            </w:r>
            <w:r w:rsidRPr="00787197">
              <w:rPr>
                <w:rFonts w:ascii="Arial" w:eastAsia="MS Mincho" w:hAnsi="Arial" w:cs="Arial"/>
                <w:lang w:eastAsia="ja-JP"/>
              </w:rPr>
              <w:t>250</w:t>
            </w:r>
          </w:p>
        </w:tc>
        <w:tc>
          <w:tcPr>
            <w:tcW w:w="1948" w:type="dxa"/>
            <w:tcBorders>
              <w:top w:val="nil"/>
              <w:left w:val="nil"/>
              <w:bottom w:val="single" w:sz="4" w:space="0" w:color="auto"/>
              <w:right w:val="single" w:sz="4" w:space="0" w:color="auto"/>
            </w:tcBorders>
            <w:shd w:val="clear" w:color="auto" w:fill="auto"/>
            <w:noWrap/>
            <w:vAlign w:val="center"/>
            <w:hideMark/>
          </w:tcPr>
          <w:p w14:paraId="767B035E" w14:textId="7BA50725"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13.9</w:t>
            </w:r>
          </w:p>
        </w:tc>
        <w:tc>
          <w:tcPr>
            <w:tcW w:w="1949" w:type="dxa"/>
            <w:tcBorders>
              <w:top w:val="nil"/>
              <w:left w:val="nil"/>
              <w:bottom w:val="single" w:sz="4" w:space="0" w:color="auto"/>
              <w:right w:val="single" w:sz="4" w:space="0" w:color="auto"/>
            </w:tcBorders>
            <w:shd w:val="clear" w:color="auto" w:fill="auto"/>
            <w:noWrap/>
            <w:vAlign w:val="center"/>
            <w:hideMark/>
          </w:tcPr>
          <w:p w14:paraId="683D17FE" w14:textId="3DE0788A"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42.7</w:t>
            </w:r>
          </w:p>
        </w:tc>
        <w:tc>
          <w:tcPr>
            <w:tcW w:w="1948" w:type="dxa"/>
            <w:tcBorders>
              <w:top w:val="nil"/>
              <w:left w:val="nil"/>
              <w:bottom w:val="single" w:sz="4" w:space="0" w:color="auto"/>
              <w:right w:val="single" w:sz="4" w:space="0" w:color="auto"/>
            </w:tcBorders>
            <w:shd w:val="clear" w:color="auto" w:fill="auto"/>
            <w:noWrap/>
            <w:vAlign w:val="center"/>
            <w:hideMark/>
          </w:tcPr>
          <w:p w14:paraId="0ACE6C61" w14:textId="74911F04"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43.4</w:t>
            </w:r>
          </w:p>
        </w:tc>
        <w:tc>
          <w:tcPr>
            <w:tcW w:w="1949" w:type="dxa"/>
            <w:tcBorders>
              <w:top w:val="nil"/>
              <w:left w:val="nil"/>
              <w:bottom w:val="single" w:sz="4" w:space="0" w:color="auto"/>
              <w:right w:val="single" w:sz="4" w:space="0" w:color="auto"/>
            </w:tcBorders>
            <w:shd w:val="clear" w:color="auto" w:fill="auto"/>
            <w:noWrap/>
            <w:vAlign w:val="center"/>
            <w:hideMark/>
          </w:tcPr>
          <w:p w14:paraId="2C207771" w14:textId="77777777"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9</w:t>
            </w:r>
          </w:p>
        </w:tc>
      </w:tr>
      <w:tr w:rsidR="008C49B2" w:rsidRPr="00787197" w14:paraId="08DCE583" w14:textId="77777777" w:rsidTr="00CF537E">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54E676B" w14:textId="77777777"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251+</w:t>
            </w:r>
          </w:p>
        </w:tc>
        <w:tc>
          <w:tcPr>
            <w:tcW w:w="1948" w:type="dxa"/>
            <w:tcBorders>
              <w:top w:val="nil"/>
              <w:left w:val="nil"/>
              <w:bottom w:val="single" w:sz="4" w:space="0" w:color="auto"/>
              <w:right w:val="single" w:sz="4" w:space="0" w:color="auto"/>
            </w:tcBorders>
            <w:shd w:val="clear" w:color="auto" w:fill="auto"/>
            <w:noWrap/>
            <w:vAlign w:val="bottom"/>
            <w:hideMark/>
          </w:tcPr>
          <w:p w14:paraId="6BE23BBA" w14:textId="05100BA2"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28.6</w:t>
            </w:r>
          </w:p>
        </w:tc>
        <w:tc>
          <w:tcPr>
            <w:tcW w:w="1949" w:type="dxa"/>
            <w:tcBorders>
              <w:top w:val="nil"/>
              <w:left w:val="nil"/>
              <w:bottom w:val="single" w:sz="4" w:space="0" w:color="auto"/>
              <w:right w:val="single" w:sz="4" w:space="0" w:color="auto"/>
            </w:tcBorders>
            <w:shd w:val="clear" w:color="auto" w:fill="auto"/>
            <w:noWrap/>
            <w:vAlign w:val="bottom"/>
            <w:hideMark/>
          </w:tcPr>
          <w:p w14:paraId="611A2FD3" w14:textId="677D14C5"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34.6</w:t>
            </w:r>
          </w:p>
        </w:tc>
        <w:tc>
          <w:tcPr>
            <w:tcW w:w="1948" w:type="dxa"/>
            <w:tcBorders>
              <w:top w:val="nil"/>
              <w:left w:val="nil"/>
              <w:bottom w:val="single" w:sz="4" w:space="0" w:color="auto"/>
              <w:right w:val="single" w:sz="4" w:space="0" w:color="auto"/>
            </w:tcBorders>
            <w:shd w:val="clear" w:color="auto" w:fill="auto"/>
            <w:noWrap/>
            <w:vAlign w:val="center"/>
            <w:hideMark/>
          </w:tcPr>
          <w:p w14:paraId="44A9A92A" w14:textId="7E5FC7BF"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36.8</w:t>
            </w:r>
          </w:p>
        </w:tc>
        <w:tc>
          <w:tcPr>
            <w:tcW w:w="1949" w:type="dxa"/>
            <w:tcBorders>
              <w:top w:val="nil"/>
              <w:left w:val="nil"/>
              <w:bottom w:val="single" w:sz="4" w:space="0" w:color="auto"/>
              <w:right w:val="single" w:sz="4" w:space="0" w:color="auto"/>
            </w:tcBorders>
            <w:shd w:val="clear" w:color="auto" w:fill="auto"/>
            <w:noWrap/>
            <w:vAlign w:val="center"/>
            <w:hideMark/>
          </w:tcPr>
          <w:p w14:paraId="3BCB7F3C" w14:textId="77777777" w:rsidR="00787197" w:rsidRPr="00787197" w:rsidRDefault="00787197" w:rsidP="00787197">
            <w:pPr>
              <w:rPr>
                <w:rFonts w:ascii="Arial" w:eastAsia="MS Mincho" w:hAnsi="Arial" w:cs="Arial"/>
                <w:lang w:eastAsia="ja-JP"/>
              </w:rPr>
            </w:pPr>
            <w:r w:rsidRPr="00787197">
              <w:rPr>
                <w:rFonts w:ascii="Arial" w:eastAsia="MS Mincho" w:hAnsi="Arial" w:cs="Arial"/>
                <w:lang w:eastAsia="ja-JP"/>
              </w:rPr>
              <w:t>5</w:t>
            </w:r>
          </w:p>
        </w:tc>
      </w:tr>
      <w:tr w:rsidR="008C49B2" w:rsidRPr="00787197" w14:paraId="1ADF469C" w14:textId="77777777" w:rsidTr="00CF537E">
        <w:trPr>
          <w:trHeight w:val="312"/>
        </w:trPr>
        <w:tc>
          <w:tcPr>
            <w:tcW w:w="1843" w:type="dxa"/>
            <w:tcBorders>
              <w:top w:val="nil"/>
              <w:left w:val="single" w:sz="4" w:space="0" w:color="auto"/>
              <w:bottom w:val="single" w:sz="4" w:space="0" w:color="auto"/>
              <w:right w:val="single" w:sz="4" w:space="0" w:color="auto"/>
            </w:tcBorders>
            <w:shd w:val="clear" w:color="000000" w:fill="D9D9D9"/>
            <w:noWrap/>
            <w:vAlign w:val="center"/>
            <w:hideMark/>
          </w:tcPr>
          <w:p w14:paraId="1D5D755C" w14:textId="77777777" w:rsidR="00787197" w:rsidRPr="00787197" w:rsidRDefault="00787197" w:rsidP="00787197">
            <w:pPr>
              <w:rPr>
                <w:rFonts w:ascii="Arial" w:eastAsia="MS Mincho" w:hAnsi="Arial" w:cs="Arial"/>
                <w:b/>
                <w:bCs/>
                <w:lang w:eastAsia="ja-JP"/>
              </w:rPr>
            </w:pPr>
            <w:r w:rsidRPr="00787197">
              <w:rPr>
                <w:rFonts w:ascii="Arial" w:eastAsia="MS Mincho" w:hAnsi="Arial" w:cs="Arial"/>
                <w:b/>
                <w:bCs/>
                <w:lang w:eastAsia="ja-JP"/>
              </w:rPr>
              <w:t> </w:t>
            </w:r>
          </w:p>
        </w:tc>
        <w:tc>
          <w:tcPr>
            <w:tcW w:w="1948" w:type="dxa"/>
            <w:tcBorders>
              <w:top w:val="nil"/>
              <w:left w:val="nil"/>
              <w:bottom w:val="single" w:sz="4" w:space="0" w:color="auto"/>
              <w:right w:val="single" w:sz="4" w:space="0" w:color="auto"/>
            </w:tcBorders>
            <w:shd w:val="clear" w:color="000000" w:fill="D9D9D9"/>
            <w:noWrap/>
            <w:vAlign w:val="center"/>
            <w:hideMark/>
          </w:tcPr>
          <w:p w14:paraId="256C08B0" w14:textId="539AFCA0" w:rsidR="00787197" w:rsidRPr="00787197" w:rsidRDefault="00787197" w:rsidP="00787197">
            <w:pPr>
              <w:rPr>
                <w:rFonts w:ascii="Arial" w:eastAsia="MS Mincho" w:hAnsi="Arial" w:cs="Arial"/>
                <w:b/>
                <w:bCs/>
                <w:lang w:eastAsia="ja-JP"/>
              </w:rPr>
            </w:pPr>
            <w:r w:rsidRPr="00787197">
              <w:rPr>
                <w:rFonts w:ascii="Arial" w:eastAsia="MS Mincho" w:hAnsi="Arial" w:cs="Arial"/>
                <w:b/>
                <w:bCs/>
                <w:lang w:eastAsia="ja-JP"/>
              </w:rPr>
              <w:t>11.2</w:t>
            </w:r>
          </w:p>
        </w:tc>
        <w:tc>
          <w:tcPr>
            <w:tcW w:w="1949" w:type="dxa"/>
            <w:tcBorders>
              <w:top w:val="nil"/>
              <w:left w:val="nil"/>
              <w:bottom w:val="single" w:sz="4" w:space="0" w:color="auto"/>
              <w:right w:val="single" w:sz="4" w:space="0" w:color="auto"/>
            </w:tcBorders>
            <w:shd w:val="clear" w:color="000000" w:fill="D9D9D9"/>
            <w:noWrap/>
            <w:vAlign w:val="center"/>
            <w:hideMark/>
          </w:tcPr>
          <w:p w14:paraId="3C961F9B" w14:textId="4492A86D" w:rsidR="00787197" w:rsidRPr="00787197" w:rsidRDefault="00787197" w:rsidP="00787197">
            <w:pPr>
              <w:rPr>
                <w:rFonts w:ascii="Arial" w:eastAsia="MS Mincho" w:hAnsi="Arial" w:cs="Arial"/>
                <w:b/>
                <w:bCs/>
                <w:lang w:eastAsia="ja-JP"/>
              </w:rPr>
            </w:pPr>
            <w:r w:rsidRPr="00787197">
              <w:rPr>
                <w:rFonts w:ascii="Arial" w:eastAsia="MS Mincho" w:hAnsi="Arial" w:cs="Arial"/>
                <w:b/>
                <w:bCs/>
                <w:lang w:eastAsia="ja-JP"/>
              </w:rPr>
              <w:t>39.4</w:t>
            </w:r>
          </w:p>
        </w:tc>
        <w:tc>
          <w:tcPr>
            <w:tcW w:w="1948" w:type="dxa"/>
            <w:tcBorders>
              <w:top w:val="nil"/>
              <w:left w:val="nil"/>
              <w:bottom w:val="single" w:sz="4" w:space="0" w:color="auto"/>
              <w:right w:val="single" w:sz="4" w:space="0" w:color="auto"/>
            </w:tcBorders>
            <w:shd w:val="clear" w:color="000000" w:fill="D9D9D9"/>
            <w:noWrap/>
            <w:vAlign w:val="center"/>
            <w:hideMark/>
          </w:tcPr>
          <w:p w14:paraId="664744B7" w14:textId="3B7EEEC9" w:rsidR="00787197" w:rsidRPr="00787197" w:rsidRDefault="00787197" w:rsidP="00787197">
            <w:pPr>
              <w:rPr>
                <w:rFonts w:ascii="Arial" w:eastAsia="MS Mincho" w:hAnsi="Arial" w:cs="Arial"/>
                <w:b/>
                <w:bCs/>
                <w:lang w:eastAsia="ja-JP"/>
              </w:rPr>
            </w:pPr>
            <w:r w:rsidRPr="00787197">
              <w:rPr>
                <w:rFonts w:ascii="Arial" w:eastAsia="MS Mincho" w:hAnsi="Arial" w:cs="Arial"/>
                <w:b/>
                <w:bCs/>
                <w:lang w:eastAsia="ja-JP"/>
              </w:rPr>
              <w:t>50.4</w:t>
            </w:r>
          </w:p>
        </w:tc>
        <w:tc>
          <w:tcPr>
            <w:tcW w:w="1949" w:type="dxa"/>
            <w:tcBorders>
              <w:top w:val="nil"/>
              <w:left w:val="nil"/>
              <w:bottom w:val="single" w:sz="4" w:space="0" w:color="auto"/>
              <w:right w:val="single" w:sz="4" w:space="0" w:color="auto"/>
            </w:tcBorders>
            <w:shd w:val="clear" w:color="000000" w:fill="D9D9D9"/>
            <w:noWrap/>
            <w:vAlign w:val="center"/>
            <w:hideMark/>
          </w:tcPr>
          <w:p w14:paraId="5723FE4A" w14:textId="77777777" w:rsidR="00787197" w:rsidRPr="00787197" w:rsidRDefault="00787197" w:rsidP="00787197">
            <w:pPr>
              <w:rPr>
                <w:rFonts w:ascii="Arial" w:eastAsia="MS Mincho" w:hAnsi="Arial" w:cs="Arial"/>
                <w:b/>
                <w:bCs/>
                <w:lang w:eastAsia="ja-JP"/>
              </w:rPr>
            </w:pPr>
            <w:r w:rsidRPr="00787197">
              <w:rPr>
                <w:rFonts w:ascii="Arial" w:eastAsia="MS Mincho" w:hAnsi="Arial" w:cs="Arial"/>
                <w:b/>
                <w:bCs/>
                <w:lang w:eastAsia="ja-JP"/>
              </w:rPr>
              <w:t>96</w:t>
            </w:r>
          </w:p>
        </w:tc>
      </w:tr>
    </w:tbl>
    <w:p w14:paraId="0A84D209" w14:textId="74C57F89" w:rsidR="00092B2F" w:rsidRDefault="00092B2F" w:rsidP="00747235">
      <w:pPr>
        <w:rPr>
          <w:rFonts w:ascii="Arial" w:eastAsia="MS Mincho" w:hAnsi="Arial" w:cs="Arial"/>
          <w:lang w:val="en-GB" w:eastAsia="ja-JP"/>
        </w:rPr>
      </w:pPr>
    </w:p>
    <w:p w14:paraId="57BA9E62" w14:textId="77777777" w:rsidR="00656B7E" w:rsidRDefault="00656B7E" w:rsidP="00747235">
      <w:pPr>
        <w:rPr>
          <w:rFonts w:ascii="Arial" w:eastAsia="MS Mincho" w:hAnsi="Arial" w:cs="Arial"/>
          <w:lang w:val="en-GB" w:eastAsia="ja-JP"/>
        </w:rPr>
      </w:pPr>
    </w:p>
    <w:p w14:paraId="3E7612D1" w14:textId="6D5ED330" w:rsidR="00805F3D" w:rsidRDefault="00890EC9" w:rsidP="00747235">
      <w:pPr>
        <w:rPr>
          <w:rFonts w:ascii="Arial" w:eastAsia="MS Mincho" w:hAnsi="Arial" w:cs="Arial"/>
          <w:lang w:val="en-GB" w:eastAsia="ja-JP"/>
        </w:rPr>
      </w:pPr>
      <w:r>
        <w:rPr>
          <w:rFonts w:ascii="Arial" w:eastAsia="MS Mincho" w:hAnsi="Arial" w:cs="Arial"/>
          <w:lang w:val="en-GB" w:eastAsia="ja-JP"/>
        </w:rPr>
        <w:t xml:space="preserve">Across the </w:t>
      </w:r>
      <w:r w:rsidR="005C0F6A">
        <w:rPr>
          <w:rFonts w:ascii="Arial" w:eastAsia="MS Mincho" w:hAnsi="Arial" w:cs="Arial"/>
          <w:lang w:val="en-GB" w:eastAsia="ja-JP"/>
        </w:rPr>
        <w:t>respondents, the average SIL funding in a plan</w:t>
      </w:r>
      <w:r w:rsidR="00640533">
        <w:rPr>
          <w:rFonts w:ascii="Arial" w:eastAsia="MS Mincho" w:hAnsi="Arial" w:cs="Arial"/>
          <w:lang w:val="en-GB" w:eastAsia="ja-JP"/>
        </w:rPr>
        <w:t xml:space="preserve"> decreased from $199,158</w:t>
      </w:r>
      <w:r w:rsidR="004F4168">
        <w:rPr>
          <w:rFonts w:ascii="Arial" w:eastAsia="MS Mincho" w:hAnsi="Arial" w:cs="Arial"/>
          <w:lang w:val="en-GB" w:eastAsia="ja-JP"/>
        </w:rPr>
        <w:t xml:space="preserve"> to $196,202 from </w:t>
      </w:r>
      <w:r w:rsidR="00FE64DB">
        <w:rPr>
          <w:rFonts w:ascii="Arial" w:eastAsia="MS Mincho" w:hAnsi="Arial" w:cs="Arial"/>
          <w:lang w:val="en-GB" w:eastAsia="ja-JP"/>
        </w:rPr>
        <w:t>the year ended June 2020 to June 2021, a 1.5 p</w:t>
      </w:r>
      <w:r w:rsidR="00376CE2">
        <w:rPr>
          <w:rFonts w:ascii="Arial" w:eastAsia="MS Mincho" w:hAnsi="Arial" w:cs="Arial"/>
          <w:lang w:val="en-GB" w:eastAsia="ja-JP"/>
        </w:rPr>
        <w:t>er cent drop</w:t>
      </w:r>
      <w:r w:rsidR="00FE64DB">
        <w:rPr>
          <w:rFonts w:ascii="Arial" w:eastAsia="MS Mincho" w:hAnsi="Arial" w:cs="Arial"/>
          <w:lang w:val="en-GB" w:eastAsia="ja-JP"/>
        </w:rPr>
        <w:t>.</w:t>
      </w:r>
      <w:r w:rsidR="00376CE2">
        <w:rPr>
          <w:rFonts w:ascii="Arial" w:eastAsia="MS Mincho" w:hAnsi="Arial" w:cs="Arial"/>
          <w:lang w:val="en-GB" w:eastAsia="ja-JP"/>
        </w:rPr>
        <w:t xml:space="preserve"> This figure needs to be adjusted </w:t>
      </w:r>
      <w:r w:rsidR="00E22CED">
        <w:rPr>
          <w:rFonts w:ascii="Arial" w:eastAsia="MS Mincho" w:hAnsi="Arial" w:cs="Arial"/>
          <w:lang w:val="en-GB" w:eastAsia="ja-JP"/>
        </w:rPr>
        <w:t>for an indexation rate (of 2.</w:t>
      </w:r>
      <w:r w:rsidR="003E1E7C">
        <w:rPr>
          <w:rFonts w:ascii="Arial" w:eastAsia="MS Mincho" w:hAnsi="Arial" w:cs="Arial"/>
          <w:lang w:val="en-GB" w:eastAsia="ja-JP"/>
        </w:rPr>
        <w:t>74 per cent)</w:t>
      </w:r>
      <w:r w:rsidR="00B40F8F">
        <w:rPr>
          <w:rFonts w:ascii="Arial" w:eastAsia="MS Mincho" w:hAnsi="Arial" w:cs="Arial"/>
          <w:lang w:val="en-GB" w:eastAsia="ja-JP"/>
        </w:rPr>
        <w:t xml:space="preserve">. </w:t>
      </w:r>
      <w:r w:rsidR="00176E89">
        <w:rPr>
          <w:rFonts w:ascii="Arial" w:eastAsia="MS Mincho" w:hAnsi="Arial" w:cs="Arial"/>
          <w:lang w:val="en-GB" w:eastAsia="ja-JP"/>
        </w:rPr>
        <w:t>If we</w:t>
      </w:r>
      <w:r w:rsidR="00B40F8F">
        <w:rPr>
          <w:rFonts w:ascii="Arial" w:eastAsia="MS Mincho" w:hAnsi="Arial" w:cs="Arial"/>
          <w:lang w:val="en-GB" w:eastAsia="ja-JP"/>
        </w:rPr>
        <w:t xml:space="preserve"> assume</w:t>
      </w:r>
      <w:r w:rsidR="00176E89">
        <w:rPr>
          <w:rFonts w:ascii="Arial" w:eastAsia="MS Mincho" w:hAnsi="Arial" w:cs="Arial"/>
          <w:lang w:val="en-GB" w:eastAsia="ja-JP"/>
        </w:rPr>
        <w:t xml:space="preserve"> the impact of the timing of plan reviews</w:t>
      </w:r>
      <w:r w:rsidR="007B69B8">
        <w:rPr>
          <w:rFonts w:ascii="Arial" w:eastAsia="MS Mincho" w:hAnsi="Arial" w:cs="Arial"/>
          <w:lang w:val="en-GB" w:eastAsia="ja-JP"/>
        </w:rPr>
        <w:t xml:space="preserve"> is negligible</w:t>
      </w:r>
      <w:r w:rsidR="0066423C">
        <w:rPr>
          <w:rFonts w:ascii="Arial" w:eastAsia="MS Mincho" w:hAnsi="Arial" w:cs="Arial"/>
          <w:lang w:val="en-GB" w:eastAsia="ja-JP"/>
        </w:rPr>
        <w:t xml:space="preserve">, this survey </w:t>
      </w:r>
      <w:r w:rsidR="00A0454C">
        <w:rPr>
          <w:rFonts w:ascii="Arial" w:eastAsia="MS Mincho" w:hAnsi="Arial" w:cs="Arial"/>
          <w:lang w:val="en-GB" w:eastAsia="ja-JP"/>
        </w:rPr>
        <w:t>indicates</w:t>
      </w:r>
      <w:r w:rsidR="0066423C">
        <w:rPr>
          <w:rFonts w:ascii="Arial" w:eastAsia="MS Mincho" w:hAnsi="Arial" w:cs="Arial"/>
          <w:lang w:val="en-GB" w:eastAsia="ja-JP"/>
        </w:rPr>
        <w:t xml:space="preserve"> a</w:t>
      </w:r>
      <w:r w:rsidR="00A0454C">
        <w:rPr>
          <w:rFonts w:ascii="Arial" w:eastAsia="MS Mincho" w:hAnsi="Arial" w:cs="Arial"/>
          <w:lang w:val="en-GB" w:eastAsia="ja-JP"/>
        </w:rPr>
        <w:t xml:space="preserve">n average funding decrease of </w:t>
      </w:r>
      <w:r w:rsidR="0054222F">
        <w:rPr>
          <w:rFonts w:ascii="Arial" w:eastAsia="MS Mincho" w:hAnsi="Arial" w:cs="Arial"/>
          <w:lang w:val="en-GB" w:eastAsia="ja-JP"/>
        </w:rPr>
        <w:t>about 4.24 per cent across the period being surveyed.</w:t>
      </w:r>
    </w:p>
    <w:p w14:paraId="12315E50" w14:textId="5A84E3CA" w:rsidR="00FE64DB" w:rsidRDefault="00FE64DB" w:rsidP="00747235">
      <w:pPr>
        <w:rPr>
          <w:rFonts w:ascii="Arial" w:eastAsia="MS Mincho" w:hAnsi="Arial" w:cs="Arial"/>
          <w:lang w:val="en-GB" w:eastAsia="ja-JP"/>
        </w:rPr>
      </w:pPr>
    </w:p>
    <w:p w14:paraId="3723AA14" w14:textId="5BBC2ECF" w:rsidR="00040DFD" w:rsidRDefault="00F5691B" w:rsidP="00747235">
      <w:pPr>
        <w:rPr>
          <w:rFonts w:ascii="Arial" w:eastAsia="MS Mincho" w:hAnsi="Arial" w:cs="Arial"/>
          <w:lang w:val="en-GB" w:eastAsia="ja-JP"/>
        </w:rPr>
      </w:pPr>
      <w:r>
        <w:rPr>
          <w:rFonts w:ascii="Arial" w:eastAsia="MS Mincho" w:hAnsi="Arial" w:cs="Arial"/>
          <w:lang w:val="en-GB" w:eastAsia="ja-JP"/>
        </w:rPr>
        <w:t xml:space="preserve">Respondents </w:t>
      </w:r>
      <w:r w:rsidR="00E04AE4">
        <w:rPr>
          <w:rFonts w:ascii="Arial" w:eastAsia="MS Mincho" w:hAnsi="Arial" w:cs="Arial"/>
          <w:lang w:val="en-GB" w:eastAsia="ja-JP"/>
        </w:rPr>
        <w:t>expressed concern about the SIL funding changes that had been introduced from July 2020:</w:t>
      </w:r>
    </w:p>
    <w:p w14:paraId="5D5CA2D3" w14:textId="77777777" w:rsidR="00E04AE4" w:rsidRDefault="00E04AE4" w:rsidP="00747235">
      <w:pPr>
        <w:rPr>
          <w:rFonts w:ascii="Arial" w:eastAsia="MS Mincho" w:hAnsi="Arial" w:cs="Arial"/>
          <w:lang w:val="en-GB" w:eastAsia="ja-JP"/>
        </w:rPr>
      </w:pPr>
    </w:p>
    <w:p w14:paraId="75A73C2C" w14:textId="77777777" w:rsidR="00040DFD" w:rsidRPr="00040DFD" w:rsidRDefault="00040DFD" w:rsidP="00040DFD">
      <w:pPr>
        <w:ind w:left="720"/>
        <w:rPr>
          <w:rFonts w:ascii="Arial" w:eastAsia="MS Mincho" w:hAnsi="Arial" w:cs="Arial"/>
          <w:lang w:val="en-GB" w:eastAsia="ja-JP"/>
        </w:rPr>
      </w:pPr>
      <w:r w:rsidRPr="00040DFD">
        <w:rPr>
          <w:rFonts w:ascii="Arial" w:eastAsia="MS Mincho" w:hAnsi="Arial" w:cs="Arial"/>
          <w:lang w:val="en-GB" w:eastAsia="ja-JP"/>
        </w:rPr>
        <w:t>"SIL has been impacted significantly over the past 12 months. Whenever a decrease in the funding occurs there is no discussion or rationale provided."</w:t>
      </w:r>
    </w:p>
    <w:p w14:paraId="2BBC6610" w14:textId="77777777" w:rsidR="00040DFD" w:rsidRPr="00040DFD" w:rsidRDefault="00040DFD" w:rsidP="00040DFD">
      <w:pPr>
        <w:ind w:left="720"/>
        <w:rPr>
          <w:rFonts w:ascii="Arial" w:eastAsia="MS Mincho" w:hAnsi="Arial" w:cs="Arial"/>
          <w:lang w:val="en-GB" w:eastAsia="ja-JP"/>
        </w:rPr>
      </w:pPr>
    </w:p>
    <w:p w14:paraId="75A433E0" w14:textId="77777777" w:rsidR="00040DFD" w:rsidRPr="00040DFD" w:rsidRDefault="00040DFD" w:rsidP="00040DFD">
      <w:pPr>
        <w:ind w:left="720"/>
        <w:rPr>
          <w:rFonts w:ascii="Arial" w:eastAsia="MS Mincho" w:hAnsi="Arial" w:cs="Arial"/>
          <w:lang w:val="en-GB" w:eastAsia="ja-JP"/>
        </w:rPr>
      </w:pPr>
      <w:r w:rsidRPr="00040DFD">
        <w:rPr>
          <w:rFonts w:ascii="Arial" w:eastAsia="MS Mincho" w:hAnsi="Arial" w:cs="Arial"/>
          <w:lang w:val="en-GB" w:eastAsia="ja-JP"/>
        </w:rPr>
        <w:t xml:space="preserve">"Changes to Rosters of Care and/or reclassifying participants with complex supports to standard supports without consultation. Shared SIL supports for participants living together are not assessed and funded at the same time. No response from NDIS about how to manage SIL participants living </w:t>
      </w:r>
      <w:proofErr w:type="gramStart"/>
      <w:r w:rsidRPr="00040DFD">
        <w:rPr>
          <w:rFonts w:ascii="Arial" w:eastAsia="MS Mincho" w:hAnsi="Arial" w:cs="Arial"/>
          <w:lang w:val="en-GB" w:eastAsia="ja-JP"/>
        </w:rPr>
        <w:t>together</w:t>
      </w:r>
      <w:proofErr w:type="gramEnd"/>
      <w:r w:rsidRPr="00040DFD">
        <w:rPr>
          <w:rFonts w:ascii="Arial" w:eastAsia="MS Mincho" w:hAnsi="Arial" w:cs="Arial"/>
          <w:lang w:val="en-GB" w:eastAsia="ja-JP"/>
        </w:rPr>
        <w:t xml:space="preserve"> and funding reduced from active nights to sleepovers. (</w:t>
      </w:r>
      <w:proofErr w:type="gramStart"/>
      <w:r w:rsidRPr="00040DFD">
        <w:rPr>
          <w:rFonts w:ascii="Arial" w:eastAsia="MS Mincho" w:hAnsi="Arial" w:cs="Arial"/>
          <w:lang w:val="en-GB" w:eastAsia="ja-JP"/>
        </w:rPr>
        <w:t>i.e.</w:t>
      </w:r>
      <w:proofErr w:type="gramEnd"/>
      <w:r w:rsidRPr="00040DFD">
        <w:rPr>
          <w:rFonts w:ascii="Arial" w:eastAsia="MS Mincho" w:hAnsi="Arial" w:cs="Arial"/>
          <w:lang w:val="en-GB" w:eastAsia="ja-JP"/>
        </w:rPr>
        <w:t xml:space="preserve"> four participants living together for more than 10 years, new plans received, one participant has been funded for active nights and the other three have been reduced to sleepovers without consultation. How does a Provider provide the supports (staffing) and be funded accordingly? These participants </w:t>
      </w:r>
      <w:proofErr w:type="gramStart"/>
      <w:r w:rsidRPr="00040DFD">
        <w:rPr>
          <w:rFonts w:ascii="Arial" w:eastAsia="MS Mincho" w:hAnsi="Arial" w:cs="Arial"/>
          <w:lang w:val="en-GB" w:eastAsia="ja-JP"/>
        </w:rPr>
        <w:t>supports</w:t>
      </w:r>
      <w:proofErr w:type="gramEnd"/>
      <w:r w:rsidRPr="00040DFD">
        <w:rPr>
          <w:rFonts w:ascii="Arial" w:eastAsia="MS Mincho" w:hAnsi="Arial" w:cs="Arial"/>
          <w:lang w:val="en-GB" w:eastAsia="ja-JP"/>
        </w:rPr>
        <w:t xml:space="preserve"> have not changed, if anything they are aging and require additional supports."</w:t>
      </w:r>
    </w:p>
    <w:p w14:paraId="343D5366" w14:textId="77777777" w:rsidR="00040DFD" w:rsidRDefault="00040DFD" w:rsidP="00747235">
      <w:pPr>
        <w:rPr>
          <w:rFonts w:ascii="Arial" w:eastAsia="MS Mincho" w:hAnsi="Arial" w:cs="Arial"/>
          <w:lang w:val="en-GB" w:eastAsia="ja-JP"/>
        </w:rPr>
      </w:pPr>
    </w:p>
    <w:p w14:paraId="1CE07327" w14:textId="49DEEB43" w:rsidR="003F2F7A" w:rsidRDefault="003F2F7A" w:rsidP="003F2F7A">
      <w:pPr>
        <w:rPr>
          <w:rFonts w:ascii="Arial" w:eastAsia="MS Mincho" w:hAnsi="Arial" w:cs="Arial"/>
          <w:lang w:val="en-GB" w:eastAsia="ja-JP"/>
        </w:rPr>
      </w:pPr>
      <w:r w:rsidRPr="003F2F7A">
        <w:rPr>
          <w:rFonts w:ascii="Arial" w:eastAsia="MS Mincho" w:hAnsi="Arial" w:cs="Arial"/>
          <w:lang w:val="en-GB" w:eastAsia="ja-JP"/>
        </w:rPr>
        <w:t xml:space="preserve">The SIL Briefing Paper outlined </w:t>
      </w:r>
      <w:proofErr w:type="gramStart"/>
      <w:r w:rsidRPr="003F2F7A">
        <w:rPr>
          <w:rFonts w:ascii="Arial" w:eastAsia="MS Mincho" w:hAnsi="Arial" w:cs="Arial"/>
          <w:lang w:val="en-GB" w:eastAsia="ja-JP"/>
        </w:rPr>
        <w:t>a number of</w:t>
      </w:r>
      <w:proofErr w:type="gramEnd"/>
      <w:r w:rsidRPr="003F2F7A">
        <w:rPr>
          <w:rFonts w:ascii="Arial" w:eastAsia="MS Mincho" w:hAnsi="Arial" w:cs="Arial"/>
          <w:lang w:val="en-GB" w:eastAsia="ja-JP"/>
        </w:rPr>
        <w:t xml:space="preserve"> ways in which the Agency was making adjustments to the funding provided to SIL participants</w:t>
      </w:r>
      <w:r w:rsidR="00035EB4">
        <w:rPr>
          <w:rFonts w:ascii="Arial" w:eastAsia="MS Mincho" w:hAnsi="Arial" w:cs="Arial"/>
          <w:lang w:val="en-GB" w:eastAsia="ja-JP"/>
        </w:rPr>
        <w:t xml:space="preserve">: restricting prices (removing the ability to quote); </w:t>
      </w:r>
      <w:r w:rsidR="00D935AD">
        <w:rPr>
          <w:rFonts w:ascii="Arial" w:eastAsia="MS Mincho" w:hAnsi="Arial" w:cs="Arial"/>
          <w:lang w:val="en-GB" w:eastAsia="ja-JP"/>
        </w:rPr>
        <w:t>downgrading participants from high intensity to standard care;</w:t>
      </w:r>
      <w:r w:rsidR="005F38AF">
        <w:rPr>
          <w:rFonts w:ascii="Arial" w:eastAsia="MS Mincho" w:hAnsi="Arial" w:cs="Arial"/>
          <w:lang w:val="en-GB" w:eastAsia="ja-JP"/>
        </w:rPr>
        <w:t xml:space="preserve"> and decreasing the</w:t>
      </w:r>
      <w:r w:rsidR="00E95BA3">
        <w:rPr>
          <w:rFonts w:ascii="Arial" w:eastAsia="MS Mincho" w:hAnsi="Arial" w:cs="Arial"/>
          <w:lang w:val="en-GB" w:eastAsia="ja-JP"/>
        </w:rPr>
        <w:t xml:space="preserve"> hours of support within a Roster of Care</w:t>
      </w:r>
      <w:r w:rsidRPr="003F2F7A">
        <w:rPr>
          <w:rFonts w:ascii="Arial" w:eastAsia="MS Mincho" w:hAnsi="Arial" w:cs="Arial"/>
          <w:lang w:val="en-GB" w:eastAsia="ja-JP"/>
        </w:rPr>
        <w:t>.</w:t>
      </w:r>
      <w:r w:rsidR="003B4AF1">
        <w:rPr>
          <w:rFonts w:ascii="Arial" w:eastAsia="MS Mincho" w:hAnsi="Arial" w:cs="Arial"/>
          <w:lang w:val="en-GB" w:eastAsia="ja-JP"/>
        </w:rPr>
        <w:t xml:space="preserve"> </w:t>
      </w:r>
      <w:r w:rsidR="00DB1C2E">
        <w:rPr>
          <w:rFonts w:ascii="Arial" w:eastAsia="MS Mincho" w:hAnsi="Arial" w:cs="Arial"/>
          <w:lang w:val="en-GB" w:eastAsia="ja-JP"/>
        </w:rPr>
        <w:t>Respondents were asked to report on each of these impacts.</w:t>
      </w:r>
    </w:p>
    <w:p w14:paraId="07F44641" w14:textId="4137E815" w:rsidR="00DB1C2E" w:rsidRDefault="00DB1C2E" w:rsidP="003F2F7A">
      <w:pPr>
        <w:rPr>
          <w:rFonts w:ascii="Arial" w:eastAsia="MS Mincho" w:hAnsi="Arial" w:cs="Arial"/>
          <w:lang w:val="en-GB" w:eastAsia="ja-JP"/>
        </w:rPr>
      </w:pPr>
    </w:p>
    <w:p w14:paraId="18CF3783" w14:textId="609153CF" w:rsidR="00DB1C2E" w:rsidRDefault="00DB1C2E" w:rsidP="003F2F7A">
      <w:pPr>
        <w:rPr>
          <w:rFonts w:ascii="Arial" w:eastAsia="MS Mincho" w:hAnsi="Arial" w:cs="Arial"/>
          <w:lang w:val="en-GB" w:eastAsia="ja-JP"/>
        </w:rPr>
      </w:pPr>
    </w:p>
    <w:p w14:paraId="42492762" w14:textId="0B78A5C2" w:rsidR="00DB1C2E" w:rsidRDefault="00DB1C2E" w:rsidP="003F2F7A">
      <w:pPr>
        <w:rPr>
          <w:rFonts w:ascii="Arial" w:eastAsia="MS Mincho" w:hAnsi="Arial" w:cs="Arial"/>
          <w:lang w:val="en-GB" w:eastAsia="ja-JP"/>
        </w:rPr>
      </w:pPr>
    </w:p>
    <w:p w14:paraId="2E7BBE12" w14:textId="77777777" w:rsidR="00DB1C2E" w:rsidRPr="003F2F7A" w:rsidRDefault="00DB1C2E" w:rsidP="003F2F7A">
      <w:pPr>
        <w:rPr>
          <w:rFonts w:ascii="Arial" w:eastAsia="MS Mincho" w:hAnsi="Arial" w:cs="Arial"/>
          <w:lang w:val="en-GB" w:eastAsia="ja-JP"/>
        </w:rPr>
      </w:pPr>
    </w:p>
    <w:p w14:paraId="32061BF2" w14:textId="77777777" w:rsidR="00F232C0" w:rsidRDefault="00F232C0" w:rsidP="00F22169">
      <w:pPr>
        <w:rPr>
          <w:rFonts w:ascii="Arial" w:eastAsia="MS Mincho" w:hAnsi="Arial" w:cs="Arial"/>
          <w:lang w:val="en-GB" w:eastAsia="ja-JP"/>
        </w:rPr>
      </w:pPr>
    </w:p>
    <w:p w14:paraId="7341D9A5" w14:textId="0E900E58" w:rsidR="00E25948" w:rsidRPr="003F2F7A" w:rsidRDefault="00830D09" w:rsidP="003F2F7A">
      <w:pPr>
        <w:pStyle w:val="ListParagraph"/>
        <w:numPr>
          <w:ilvl w:val="0"/>
          <w:numId w:val="12"/>
        </w:numPr>
        <w:spacing w:before="0" w:after="0" w:line="240" w:lineRule="auto"/>
        <w:ind w:left="5" w:hanging="357"/>
        <w:rPr>
          <w:rFonts w:ascii="Arial" w:eastAsia="MS Mincho" w:hAnsi="Arial" w:cs="Arial"/>
          <w:b/>
          <w:bCs/>
          <w:sz w:val="28"/>
          <w:szCs w:val="28"/>
          <w:lang w:val="en-GB" w:eastAsia="ja-JP"/>
        </w:rPr>
      </w:pPr>
      <w:bookmarkStart w:id="1" w:name="_Hlk88390562"/>
      <w:r w:rsidRPr="003F2F7A">
        <w:rPr>
          <w:rFonts w:ascii="Arial" w:eastAsia="MS Mincho" w:hAnsi="Arial" w:cs="Arial"/>
          <w:b/>
          <w:bCs/>
          <w:sz w:val="24"/>
          <w:szCs w:val="24"/>
          <w:lang w:val="en-GB" w:eastAsia="ja-JP"/>
        </w:rPr>
        <w:lastRenderedPageBreak/>
        <w:t>Price caps</w:t>
      </w:r>
    </w:p>
    <w:bookmarkEnd w:id="1"/>
    <w:p w14:paraId="6EB29FD8" w14:textId="77777777" w:rsidR="006A4CDA" w:rsidRDefault="00CD0764" w:rsidP="00747235">
      <w:pPr>
        <w:rPr>
          <w:rFonts w:ascii="Arial" w:eastAsia="MS Mincho" w:hAnsi="Arial" w:cs="Arial"/>
          <w:lang w:val="en-GB" w:eastAsia="ja-JP"/>
        </w:rPr>
      </w:pPr>
      <w:r>
        <w:rPr>
          <w:rFonts w:ascii="Arial" w:eastAsia="MS Mincho" w:hAnsi="Arial" w:cs="Arial"/>
          <w:lang w:val="en-GB" w:eastAsia="ja-JP"/>
        </w:rPr>
        <w:t>Prior to July 2020,</w:t>
      </w:r>
      <w:r w:rsidR="009F7A20">
        <w:rPr>
          <w:rFonts w:ascii="Arial" w:eastAsia="MS Mincho" w:hAnsi="Arial" w:cs="Arial"/>
          <w:lang w:val="en-GB" w:eastAsia="ja-JP"/>
        </w:rPr>
        <w:t xml:space="preserve"> 43 per cent of respondents </w:t>
      </w:r>
      <w:r w:rsidR="00856902">
        <w:rPr>
          <w:rFonts w:ascii="Arial" w:eastAsia="MS Mincho" w:hAnsi="Arial" w:cs="Arial"/>
          <w:lang w:val="en-GB" w:eastAsia="ja-JP"/>
        </w:rPr>
        <w:t xml:space="preserve">(n=67) </w:t>
      </w:r>
      <w:r w:rsidR="009F7A20">
        <w:rPr>
          <w:rFonts w:ascii="Arial" w:eastAsia="MS Mincho" w:hAnsi="Arial" w:cs="Arial"/>
          <w:lang w:val="en-GB" w:eastAsia="ja-JP"/>
        </w:rPr>
        <w:t xml:space="preserve">indicated they were quoting prices </w:t>
      </w:r>
      <w:r w:rsidR="008278C3">
        <w:rPr>
          <w:rFonts w:ascii="Arial" w:eastAsia="MS Mincho" w:hAnsi="Arial" w:cs="Arial"/>
          <w:lang w:val="en-GB" w:eastAsia="ja-JP"/>
        </w:rPr>
        <w:t xml:space="preserve">higher than the price caps in the NDIS price guide (note: </w:t>
      </w:r>
      <w:r w:rsidR="008065D9">
        <w:rPr>
          <w:rFonts w:ascii="Arial" w:eastAsia="MS Mincho" w:hAnsi="Arial" w:cs="Arial"/>
          <w:lang w:val="en-GB" w:eastAsia="ja-JP"/>
        </w:rPr>
        <w:t xml:space="preserve">this was </w:t>
      </w:r>
      <w:r w:rsidR="00C9791A">
        <w:rPr>
          <w:rFonts w:ascii="Arial" w:eastAsia="MS Mincho" w:hAnsi="Arial" w:cs="Arial"/>
          <w:lang w:val="en-GB" w:eastAsia="ja-JP"/>
        </w:rPr>
        <w:t>permissible</w:t>
      </w:r>
      <w:r w:rsidR="00856902">
        <w:rPr>
          <w:rFonts w:ascii="Arial" w:eastAsia="MS Mincho" w:hAnsi="Arial" w:cs="Arial"/>
          <w:lang w:val="en-GB" w:eastAsia="ja-JP"/>
        </w:rPr>
        <w:t>,</w:t>
      </w:r>
      <w:r w:rsidR="00C9791A">
        <w:rPr>
          <w:rFonts w:ascii="Arial" w:eastAsia="MS Mincho" w:hAnsi="Arial" w:cs="Arial"/>
          <w:lang w:val="en-GB" w:eastAsia="ja-JP"/>
        </w:rPr>
        <w:t xml:space="preserve"> with </w:t>
      </w:r>
      <w:r w:rsidR="008278C3">
        <w:rPr>
          <w:rFonts w:ascii="Arial" w:eastAsia="MS Mincho" w:hAnsi="Arial" w:cs="Arial"/>
          <w:lang w:val="en-GB" w:eastAsia="ja-JP"/>
        </w:rPr>
        <w:t>quotes approved if they were no more than 10 p</w:t>
      </w:r>
      <w:r w:rsidR="005F22DB">
        <w:rPr>
          <w:rFonts w:ascii="Arial" w:eastAsia="MS Mincho" w:hAnsi="Arial" w:cs="Arial"/>
          <w:lang w:val="en-GB" w:eastAsia="ja-JP"/>
        </w:rPr>
        <w:t xml:space="preserve">er cent </w:t>
      </w:r>
      <w:r w:rsidR="00CE76D2">
        <w:rPr>
          <w:rFonts w:ascii="Arial" w:eastAsia="MS Mincho" w:hAnsi="Arial" w:cs="Arial"/>
          <w:lang w:val="en-GB" w:eastAsia="ja-JP"/>
        </w:rPr>
        <w:t>higher than</w:t>
      </w:r>
      <w:r w:rsidR="005F22DB">
        <w:rPr>
          <w:rFonts w:ascii="Arial" w:eastAsia="MS Mincho" w:hAnsi="Arial" w:cs="Arial"/>
          <w:lang w:val="en-GB" w:eastAsia="ja-JP"/>
        </w:rPr>
        <w:t xml:space="preserve"> price caps)</w:t>
      </w:r>
      <w:r w:rsidR="0030338D">
        <w:rPr>
          <w:rFonts w:ascii="Arial" w:eastAsia="MS Mincho" w:hAnsi="Arial" w:cs="Arial"/>
          <w:lang w:val="en-GB" w:eastAsia="ja-JP"/>
        </w:rPr>
        <w:t xml:space="preserve">. </w:t>
      </w:r>
      <w:proofErr w:type="gramStart"/>
      <w:r w:rsidR="0030338D">
        <w:rPr>
          <w:rFonts w:ascii="Arial" w:eastAsia="MS Mincho" w:hAnsi="Arial" w:cs="Arial"/>
          <w:lang w:val="en-GB" w:eastAsia="ja-JP"/>
        </w:rPr>
        <w:t>Forty five</w:t>
      </w:r>
      <w:proofErr w:type="gramEnd"/>
      <w:r w:rsidR="0030338D">
        <w:rPr>
          <w:rFonts w:ascii="Arial" w:eastAsia="MS Mincho" w:hAnsi="Arial" w:cs="Arial"/>
          <w:lang w:val="en-GB" w:eastAsia="ja-JP"/>
        </w:rPr>
        <w:t xml:space="preserve"> per cent indicated they did not, with </w:t>
      </w:r>
      <w:r w:rsidR="008065D9">
        <w:rPr>
          <w:rFonts w:ascii="Arial" w:eastAsia="MS Mincho" w:hAnsi="Arial" w:cs="Arial"/>
          <w:lang w:val="en-GB" w:eastAsia="ja-JP"/>
        </w:rPr>
        <w:t>12 per cent unsure.</w:t>
      </w:r>
      <w:r w:rsidR="00B804A6">
        <w:rPr>
          <w:rFonts w:ascii="Arial" w:eastAsia="MS Mincho" w:hAnsi="Arial" w:cs="Arial"/>
          <w:lang w:val="en-GB" w:eastAsia="ja-JP"/>
        </w:rPr>
        <w:t xml:space="preserve"> </w:t>
      </w:r>
    </w:p>
    <w:p w14:paraId="20969C7A" w14:textId="77777777" w:rsidR="006A4CDA" w:rsidRDefault="006A4CDA" w:rsidP="00747235">
      <w:pPr>
        <w:rPr>
          <w:rFonts w:ascii="Arial" w:eastAsia="MS Mincho" w:hAnsi="Arial" w:cs="Arial"/>
          <w:lang w:val="en-GB" w:eastAsia="ja-JP"/>
        </w:rPr>
      </w:pPr>
    </w:p>
    <w:p w14:paraId="3D968EED" w14:textId="15AC82CB" w:rsidR="00970627" w:rsidRDefault="00A86C3F" w:rsidP="00747235">
      <w:pPr>
        <w:rPr>
          <w:rFonts w:ascii="Arial" w:eastAsia="MS Mincho" w:hAnsi="Arial" w:cs="Arial"/>
          <w:lang w:val="en-GB" w:eastAsia="ja-JP"/>
        </w:rPr>
      </w:pPr>
      <w:r>
        <w:rPr>
          <w:rFonts w:ascii="Arial" w:eastAsia="MS Mincho" w:hAnsi="Arial" w:cs="Arial"/>
          <w:lang w:val="en-GB" w:eastAsia="ja-JP"/>
        </w:rPr>
        <w:t xml:space="preserve">The </w:t>
      </w:r>
      <w:r w:rsidR="00F551F6">
        <w:rPr>
          <w:rFonts w:ascii="Arial" w:eastAsia="MS Mincho" w:hAnsi="Arial" w:cs="Arial"/>
          <w:lang w:val="en-GB" w:eastAsia="ja-JP"/>
        </w:rPr>
        <w:t>29 organisations that said</w:t>
      </w:r>
      <w:r w:rsidR="00967B0D">
        <w:rPr>
          <w:rFonts w:ascii="Arial" w:eastAsia="MS Mincho" w:hAnsi="Arial" w:cs="Arial"/>
          <w:lang w:val="en-GB" w:eastAsia="ja-JP"/>
        </w:rPr>
        <w:t xml:space="preserve"> they were </w:t>
      </w:r>
      <w:r w:rsidR="00F33A03">
        <w:rPr>
          <w:rFonts w:ascii="Arial" w:eastAsia="MS Mincho" w:hAnsi="Arial" w:cs="Arial"/>
          <w:lang w:val="en-GB" w:eastAsia="ja-JP"/>
        </w:rPr>
        <w:t>quoting at prices higher that those in the NDIS price guide</w:t>
      </w:r>
      <w:r w:rsidR="00A7058E">
        <w:rPr>
          <w:rFonts w:ascii="Arial" w:eastAsia="MS Mincho" w:hAnsi="Arial" w:cs="Arial"/>
          <w:lang w:val="en-GB" w:eastAsia="ja-JP"/>
        </w:rPr>
        <w:t xml:space="preserve"> prior to July 2020 supported </w:t>
      </w:r>
      <w:r w:rsidR="00500655">
        <w:rPr>
          <w:rFonts w:ascii="Arial" w:eastAsia="MS Mincho" w:hAnsi="Arial" w:cs="Arial"/>
          <w:lang w:val="en-GB" w:eastAsia="ja-JP"/>
        </w:rPr>
        <w:t>3,199 participants at the end of June 2021.</w:t>
      </w:r>
    </w:p>
    <w:p w14:paraId="5C36F6C4" w14:textId="03282C43" w:rsidR="00F16E35" w:rsidRDefault="00F16E35" w:rsidP="00DC036E">
      <w:pPr>
        <w:rPr>
          <w:rFonts w:ascii="Arial" w:eastAsia="MS Mincho" w:hAnsi="Arial" w:cs="Arial"/>
          <w:lang w:val="en-GB" w:eastAsia="ja-JP"/>
        </w:rPr>
      </w:pPr>
    </w:p>
    <w:p w14:paraId="664CFA15" w14:textId="07635484" w:rsidR="00DC036E" w:rsidRPr="003F2F7A" w:rsidRDefault="00EA1A16" w:rsidP="00DC036E">
      <w:pPr>
        <w:pStyle w:val="ListParagraph"/>
        <w:numPr>
          <w:ilvl w:val="0"/>
          <w:numId w:val="12"/>
        </w:numPr>
        <w:spacing w:before="0" w:after="0" w:line="240" w:lineRule="auto"/>
        <w:ind w:left="5" w:hanging="357"/>
        <w:rPr>
          <w:rFonts w:ascii="Arial" w:eastAsia="MS Mincho" w:hAnsi="Arial" w:cs="Arial"/>
          <w:b/>
          <w:bCs/>
          <w:sz w:val="28"/>
          <w:szCs w:val="28"/>
          <w:lang w:val="en-GB" w:eastAsia="ja-JP"/>
        </w:rPr>
      </w:pPr>
      <w:r>
        <w:rPr>
          <w:rFonts w:ascii="Arial" w:eastAsia="MS Mincho" w:hAnsi="Arial" w:cs="Arial"/>
          <w:b/>
          <w:bCs/>
          <w:sz w:val="24"/>
          <w:szCs w:val="24"/>
          <w:lang w:val="en-GB" w:eastAsia="ja-JP"/>
        </w:rPr>
        <w:t>Downgrading</w:t>
      </w:r>
      <w:r w:rsidR="00204566">
        <w:rPr>
          <w:rFonts w:ascii="Arial" w:eastAsia="MS Mincho" w:hAnsi="Arial" w:cs="Arial"/>
          <w:b/>
          <w:bCs/>
          <w:sz w:val="24"/>
          <w:szCs w:val="24"/>
          <w:lang w:val="en-GB" w:eastAsia="ja-JP"/>
        </w:rPr>
        <w:t xml:space="preserve"> from higher intensity to standard care</w:t>
      </w:r>
    </w:p>
    <w:p w14:paraId="3736A702" w14:textId="1CEA883F" w:rsidR="00DC036E" w:rsidRDefault="00204566" w:rsidP="00DC036E">
      <w:pPr>
        <w:rPr>
          <w:rFonts w:ascii="Arial" w:eastAsia="MS Mincho" w:hAnsi="Arial" w:cs="Arial"/>
          <w:lang w:val="en-GB" w:eastAsia="ja-JP"/>
        </w:rPr>
      </w:pPr>
      <w:r>
        <w:rPr>
          <w:rFonts w:ascii="Arial" w:eastAsia="MS Mincho" w:hAnsi="Arial" w:cs="Arial"/>
          <w:lang w:val="en-GB" w:eastAsia="ja-JP"/>
        </w:rPr>
        <w:t>In the financial year 2020</w:t>
      </w:r>
      <w:r w:rsidR="00226ABF">
        <w:rPr>
          <w:rFonts w:ascii="Arial" w:eastAsia="MS Mincho" w:hAnsi="Arial" w:cs="Arial"/>
          <w:lang w:val="en-GB" w:eastAsia="ja-JP"/>
        </w:rPr>
        <w:t>–21, 58 per cent of respondents (n=</w:t>
      </w:r>
      <w:r w:rsidR="00541E8B">
        <w:rPr>
          <w:rFonts w:ascii="Arial" w:eastAsia="MS Mincho" w:hAnsi="Arial" w:cs="Arial"/>
          <w:lang w:val="en-GB" w:eastAsia="ja-JP"/>
        </w:rPr>
        <w:t xml:space="preserve">84) indicated that </w:t>
      </w:r>
      <w:r w:rsidR="00431662">
        <w:rPr>
          <w:rFonts w:ascii="Arial" w:eastAsia="MS Mincho" w:hAnsi="Arial" w:cs="Arial"/>
          <w:lang w:val="en-GB" w:eastAsia="ja-JP"/>
        </w:rPr>
        <w:t xml:space="preserve">20 per cent or more </w:t>
      </w:r>
      <w:r w:rsidR="00541E8B">
        <w:rPr>
          <w:rFonts w:ascii="Arial" w:eastAsia="MS Mincho" w:hAnsi="Arial" w:cs="Arial"/>
          <w:lang w:val="en-GB" w:eastAsia="ja-JP"/>
        </w:rPr>
        <w:t xml:space="preserve">of the participants they supported were </w:t>
      </w:r>
      <w:r w:rsidR="00111248">
        <w:rPr>
          <w:rFonts w:ascii="Arial" w:eastAsia="MS Mincho" w:hAnsi="Arial" w:cs="Arial"/>
          <w:lang w:val="en-GB" w:eastAsia="ja-JP"/>
        </w:rPr>
        <w:t>downgraded from higher intensity to standard care</w:t>
      </w:r>
      <w:r w:rsidR="008F3C2C">
        <w:rPr>
          <w:rFonts w:ascii="Arial" w:eastAsia="MS Mincho" w:hAnsi="Arial" w:cs="Arial"/>
          <w:lang w:val="en-GB" w:eastAsia="ja-JP"/>
        </w:rPr>
        <w:t>.</w:t>
      </w:r>
      <w:r w:rsidR="004C4FA3">
        <w:rPr>
          <w:rFonts w:ascii="Arial" w:eastAsia="MS Mincho" w:hAnsi="Arial" w:cs="Arial"/>
          <w:lang w:val="en-GB" w:eastAsia="ja-JP"/>
        </w:rPr>
        <w:t xml:space="preserve"> The 49 organisations</w:t>
      </w:r>
      <w:r w:rsidR="00F97085">
        <w:rPr>
          <w:rFonts w:ascii="Arial" w:eastAsia="MS Mincho" w:hAnsi="Arial" w:cs="Arial"/>
          <w:lang w:val="en-GB" w:eastAsia="ja-JP"/>
        </w:rPr>
        <w:t xml:space="preserve"> that reported this finding supported 3,</w:t>
      </w:r>
      <w:r w:rsidR="00543456">
        <w:rPr>
          <w:rFonts w:ascii="Arial" w:eastAsia="MS Mincho" w:hAnsi="Arial" w:cs="Arial"/>
          <w:lang w:val="en-GB" w:eastAsia="ja-JP"/>
        </w:rPr>
        <w:t xml:space="preserve">699 participants at the end of June 2021. </w:t>
      </w:r>
    </w:p>
    <w:p w14:paraId="6C79A071" w14:textId="110CFACD" w:rsidR="00C57BD6" w:rsidRDefault="00C57BD6" w:rsidP="00DC036E">
      <w:pPr>
        <w:rPr>
          <w:rFonts w:ascii="Arial" w:eastAsia="MS Mincho" w:hAnsi="Arial" w:cs="Arial"/>
          <w:lang w:val="en-GB" w:eastAsia="ja-JP"/>
        </w:rPr>
      </w:pPr>
    </w:p>
    <w:p w14:paraId="14A30506" w14:textId="1E1CA84D" w:rsidR="008F3C2C" w:rsidRDefault="008F3C2C" w:rsidP="00DC036E">
      <w:pPr>
        <w:rPr>
          <w:rFonts w:ascii="Arial" w:eastAsia="MS Mincho" w:hAnsi="Arial" w:cs="Arial"/>
          <w:lang w:val="en-GB" w:eastAsia="ja-JP"/>
        </w:rPr>
      </w:pPr>
      <w:r>
        <w:rPr>
          <w:rFonts w:ascii="Arial" w:eastAsia="MS Mincho" w:hAnsi="Arial" w:cs="Arial"/>
          <w:lang w:val="en-GB" w:eastAsia="ja-JP"/>
        </w:rPr>
        <w:t>This is</w:t>
      </w:r>
      <w:r w:rsidR="00C763BB">
        <w:rPr>
          <w:rFonts w:ascii="Arial" w:eastAsia="MS Mincho" w:hAnsi="Arial" w:cs="Arial"/>
          <w:lang w:val="en-GB" w:eastAsia="ja-JP"/>
        </w:rPr>
        <w:t xml:space="preserve"> a</w:t>
      </w:r>
      <w:r w:rsidR="007249AA">
        <w:rPr>
          <w:rFonts w:ascii="Arial" w:eastAsia="MS Mincho" w:hAnsi="Arial" w:cs="Arial"/>
          <w:lang w:val="en-GB" w:eastAsia="ja-JP"/>
        </w:rPr>
        <w:t xml:space="preserve"> surprisingly high </w:t>
      </w:r>
      <w:r w:rsidR="00C21387">
        <w:rPr>
          <w:rFonts w:ascii="Arial" w:eastAsia="MS Mincho" w:hAnsi="Arial" w:cs="Arial"/>
          <w:lang w:val="en-GB" w:eastAsia="ja-JP"/>
        </w:rPr>
        <w:t>proportion</w:t>
      </w:r>
      <w:r w:rsidR="007249AA">
        <w:rPr>
          <w:rFonts w:ascii="Arial" w:eastAsia="MS Mincho" w:hAnsi="Arial" w:cs="Arial"/>
          <w:lang w:val="en-GB" w:eastAsia="ja-JP"/>
        </w:rPr>
        <w:t xml:space="preserve">. </w:t>
      </w:r>
    </w:p>
    <w:p w14:paraId="614CDBB3" w14:textId="5C954F92" w:rsidR="006A78E8" w:rsidRDefault="006A78E8" w:rsidP="00DC036E">
      <w:pPr>
        <w:rPr>
          <w:rFonts w:ascii="Arial" w:eastAsia="MS Mincho" w:hAnsi="Arial" w:cs="Arial"/>
          <w:lang w:val="en-GB" w:eastAsia="ja-JP"/>
        </w:rPr>
      </w:pPr>
    </w:p>
    <w:p w14:paraId="4AAFF2F1" w14:textId="77777777" w:rsidR="006A78E8" w:rsidRPr="006A78E8" w:rsidRDefault="006A78E8" w:rsidP="006A78E8">
      <w:pPr>
        <w:ind w:left="720"/>
        <w:rPr>
          <w:rFonts w:ascii="Arial" w:eastAsia="MS Mincho" w:hAnsi="Arial" w:cs="Arial"/>
          <w:lang w:val="en-GB" w:eastAsia="ja-JP"/>
        </w:rPr>
      </w:pPr>
      <w:r w:rsidRPr="006A78E8">
        <w:rPr>
          <w:rFonts w:ascii="Arial" w:eastAsia="MS Mincho" w:hAnsi="Arial" w:cs="Arial"/>
          <w:lang w:val="en-GB" w:eastAsia="ja-JP"/>
        </w:rPr>
        <w:t>"There is a trend in SIL service bookings to change all higher intensity plans to standard plans when service bookings are rolled over despite no change in the level of support provided."</w:t>
      </w:r>
    </w:p>
    <w:p w14:paraId="671A834E" w14:textId="77777777" w:rsidR="006A78E8" w:rsidRPr="00DC036E" w:rsidRDefault="006A78E8" w:rsidP="00DC036E">
      <w:pPr>
        <w:rPr>
          <w:rFonts w:ascii="Arial" w:eastAsia="MS Mincho" w:hAnsi="Arial" w:cs="Arial"/>
          <w:lang w:val="en-GB" w:eastAsia="ja-JP"/>
        </w:rPr>
      </w:pPr>
    </w:p>
    <w:p w14:paraId="79A90123" w14:textId="26B0449B" w:rsidR="00140E61" w:rsidRPr="005E5B89" w:rsidRDefault="00434AD6" w:rsidP="00140E61">
      <w:pPr>
        <w:pStyle w:val="ListParagraph"/>
        <w:numPr>
          <w:ilvl w:val="0"/>
          <w:numId w:val="12"/>
        </w:numPr>
        <w:spacing w:before="0" w:after="0" w:line="240" w:lineRule="auto"/>
        <w:ind w:left="5" w:hanging="357"/>
        <w:rPr>
          <w:rFonts w:ascii="Arial" w:eastAsia="MS Mincho" w:hAnsi="Arial" w:cs="Arial"/>
          <w:b/>
          <w:bCs/>
          <w:sz w:val="28"/>
          <w:szCs w:val="28"/>
          <w:lang w:val="en-GB" w:eastAsia="ja-JP"/>
        </w:rPr>
      </w:pPr>
      <w:r>
        <w:rPr>
          <w:rFonts w:ascii="Arial" w:eastAsia="MS Mincho" w:hAnsi="Arial" w:cs="Arial"/>
          <w:b/>
          <w:bCs/>
          <w:sz w:val="24"/>
          <w:szCs w:val="24"/>
          <w:lang w:val="en-GB" w:eastAsia="ja-JP"/>
        </w:rPr>
        <w:t>Decrease in hours of</w:t>
      </w:r>
      <w:r w:rsidR="005E5B89">
        <w:rPr>
          <w:rFonts w:ascii="Arial" w:eastAsia="MS Mincho" w:hAnsi="Arial" w:cs="Arial"/>
          <w:b/>
          <w:bCs/>
          <w:sz w:val="24"/>
          <w:szCs w:val="24"/>
          <w:lang w:val="en-GB" w:eastAsia="ja-JP"/>
        </w:rPr>
        <w:t xml:space="preserve"> SIL supports with the Roster of Care</w:t>
      </w:r>
    </w:p>
    <w:p w14:paraId="5344AED2" w14:textId="39326B52" w:rsidR="005E5B89" w:rsidRDefault="00DA33C1" w:rsidP="005E5B89">
      <w:pPr>
        <w:rPr>
          <w:rFonts w:ascii="Arial" w:eastAsia="MS Mincho" w:hAnsi="Arial" w:cs="Arial"/>
          <w:lang w:val="en-GB" w:eastAsia="ja-JP"/>
        </w:rPr>
      </w:pPr>
      <w:r w:rsidRPr="00460C44">
        <w:rPr>
          <w:rFonts w:ascii="Arial" w:eastAsia="MS Mincho" w:hAnsi="Arial" w:cs="Arial"/>
          <w:lang w:val="en-GB" w:eastAsia="ja-JP"/>
        </w:rPr>
        <w:t>A similarly disturbing number</w:t>
      </w:r>
      <w:r w:rsidR="00460C44" w:rsidRPr="00460C44">
        <w:rPr>
          <w:rFonts w:ascii="Arial" w:eastAsia="MS Mincho" w:hAnsi="Arial" w:cs="Arial"/>
          <w:lang w:val="en-GB" w:eastAsia="ja-JP"/>
        </w:rPr>
        <w:t xml:space="preserve"> </w:t>
      </w:r>
      <w:r w:rsidR="00460C44">
        <w:rPr>
          <w:rFonts w:ascii="Arial" w:eastAsia="MS Mincho" w:hAnsi="Arial" w:cs="Arial"/>
          <w:lang w:val="en-GB" w:eastAsia="ja-JP"/>
        </w:rPr>
        <w:t>of participants</w:t>
      </w:r>
      <w:r w:rsidR="008F0A70">
        <w:rPr>
          <w:rFonts w:ascii="Arial" w:eastAsia="MS Mincho" w:hAnsi="Arial" w:cs="Arial"/>
          <w:lang w:val="en-GB" w:eastAsia="ja-JP"/>
        </w:rPr>
        <w:t xml:space="preserve"> received a decrease in hours of SIL supports within their Roster of Care </w:t>
      </w:r>
      <w:r w:rsidR="00E721B6">
        <w:rPr>
          <w:rFonts w:ascii="Arial" w:eastAsia="MS Mincho" w:hAnsi="Arial" w:cs="Arial"/>
          <w:lang w:val="en-GB" w:eastAsia="ja-JP"/>
        </w:rPr>
        <w:t>following a plan review during the financial year 2020–21</w:t>
      </w:r>
      <w:r w:rsidR="004E03C0">
        <w:rPr>
          <w:rFonts w:ascii="Arial" w:eastAsia="MS Mincho" w:hAnsi="Arial" w:cs="Arial"/>
          <w:lang w:val="en-GB" w:eastAsia="ja-JP"/>
        </w:rPr>
        <w:t>. Of the 89 organisations that responded to this questio</w:t>
      </w:r>
      <w:r w:rsidR="00B269A8">
        <w:rPr>
          <w:rFonts w:ascii="Arial" w:eastAsia="MS Mincho" w:hAnsi="Arial" w:cs="Arial"/>
          <w:lang w:val="en-GB" w:eastAsia="ja-JP"/>
        </w:rPr>
        <w:t>n, more than half of them (54 per cent) reported that</w:t>
      </w:r>
      <w:r w:rsidR="00001A34">
        <w:rPr>
          <w:rFonts w:ascii="Arial" w:eastAsia="MS Mincho" w:hAnsi="Arial" w:cs="Arial"/>
          <w:lang w:val="en-GB" w:eastAsia="ja-JP"/>
        </w:rPr>
        <w:t xml:space="preserve"> 20 per cent or more of the participants received a </w:t>
      </w:r>
      <w:r w:rsidR="004D0E38">
        <w:rPr>
          <w:rFonts w:ascii="Arial" w:eastAsia="MS Mincho" w:hAnsi="Arial" w:cs="Arial"/>
          <w:lang w:val="en-GB" w:eastAsia="ja-JP"/>
        </w:rPr>
        <w:t>decrease in the number of hours they were funded for SIL supports.</w:t>
      </w:r>
    </w:p>
    <w:p w14:paraId="5E4BFF2E" w14:textId="2489721C" w:rsidR="00662DF8" w:rsidRDefault="00662DF8" w:rsidP="005E5B89">
      <w:pPr>
        <w:rPr>
          <w:rFonts w:ascii="Arial" w:eastAsia="MS Mincho" w:hAnsi="Arial" w:cs="Arial"/>
          <w:lang w:val="en-GB" w:eastAsia="ja-JP"/>
        </w:rPr>
      </w:pPr>
    </w:p>
    <w:p w14:paraId="47EB7350" w14:textId="2A0B037D" w:rsidR="00662DF8" w:rsidRPr="00460C44" w:rsidRDefault="00A07523" w:rsidP="005E5B89">
      <w:pPr>
        <w:rPr>
          <w:rFonts w:ascii="Arial" w:eastAsia="MS Mincho" w:hAnsi="Arial" w:cs="Arial"/>
          <w:lang w:val="en-GB" w:eastAsia="ja-JP"/>
        </w:rPr>
      </w:pPr>
      <w:r>
        <w:rPr>
          <w:rFonts w:ascii="Arial" w:eastAsia="MS Mincho" w:hAnsi="Arial" w:cs="Arial"/>
          <w:lang w:val="en-GB" w:eastAsia="ja-JP"/>
        </w:rPr>
        <w:t>T</w:t>
      </w:r>
      <w:r w:rsidR="00155B7E">
        <w:rPr>
          <w:rFonts w:ascii="Arial" w:eastAsia="MS Mincho" w:hAnsi="Arial" w:cs="Arial"/>
          <w:lang w:val="en-GB" w:eastAsia="ja-JP"/>
        </w:rPr>
        <w:t>he 48 organisations</w:t>
      </w:r>
      <w:r w:rsidR="00B60D22">
        <w:rPr>
          <w:rFonts w:ascii="Arial" w:eastAsia="MS Mincho" w:hAnsi="Arial" w:cs="Arial"/>
          <w:lang w:val="en-GB" w:eastAsia="ja-JP"/>
        </w:rPr>
        <w:t xml:space="preserve"> that said 20 per cent or more of their participants wer</w:t>
      </w:r>
      <w:r w:rsidR="00257EB9">
        <w:rPr>
          <w:rFonts w:ascii="Arial" w:eastAsia="MS Mincho" w:hAnsi="Arial" w:cs="Arial"/>
          <w:lang w:val="en-GB" w:eastAsia="ja-JP"/>
        </w:rPr>
        <w:t>e</w:t>
      </w:r>
      <w:r w:rsidR="00B60D22">
        <w:rPr>
          <w:rFonts w:ascii="Arial" w:eastAsia="MS Mincho" w:hAnsi="Arial" w:cs="Arial"/>
          <w:lang w:val="en-GB" w:eastAsia="ja-JP"/>
        </w:rPr>
        <w:t xml:space="preserve"> impacted</w:t>
      </w:r>
      <w:r>
        <w:rPr>
          <w:rFonts w:ascii="Arial" w:eastAsia="MS Mincho" w:hAnsi="Arial" w:cs="Arial"/>
          <w:lang w:val="en-GB" w:eastAsia="ja-JP"/>
        </w:rPr>
        <w:t xml:space="preserve"> by the decrease in hours of SIL supports</w:t>
      </w:r>
      <w:r w:rsidR="00257EB9">
        <w:rPr>
          <w:rFonts w:ascii="Arial" w:eastAsia="MS Mincho" w:hAnsi="Arial" w:cs="Arial"/>
          <w:lang w:val="en-GB" w:eastAsia="ja-JP"/>
        </w:rPr>
        <w:t xml:space="preserve"> supported 3,528 participants at the end of June 2021</w:t>
      </w:r>
      <w:r w:rsidR="000F6C42">
        <w:rPr>
          <w:rFonts w:ascii="Arial" w:eastAsia="MS Mincho" w:hAnsi="Arial" w:cs="Arial"/>
          <w:lang w:val="en-GB" w:eastAsia="ja-JP"/>
        </w:rPr>
        <w:t xml:space="preserve">. </w:t>
      </w:r>
    </w:p>
    <w:p w14:paraId="27D62883" w14:textId="77777777" w:rsidR="00BD4EDE" w:rsidRPr="00BD4EDE" w:rsidRDefault="00BD4EDE" w:rsidP="00BD4EDE">
      <w:pPr>
        <w:ind w:left="720"/>
        <w:rPr>
          <w:rFonts w:ascii="Arial" w:eastAsia="MS Mincho" w:hAnsi="Arial" w:cs="Arial"/>
          <w:lang w:val="en-GB" w:eastAsia="ja-JP"/>
        </w:rPr>
      </w:pPr>
    </w:p>
    <w:p w14:paraId="4E347499" w14:textId="5DDD0394" w:rsidR="00BD4EDE" w:rsidRDefault="00BD4EDE" w:rsidP="00BD4EDE">
      <w:pPr>
        <w:ind w:left="720"/>
        <w:rPr>
          <w:rFonts w:ascii="Arial" w:eastAsia="MS Mincho" w:hAnsi="Arial" w:cs="Arial"/>
          <w:lang w:val="en-GB" w:eastAsia="ja-JP"/>
        </w:rPr>
      </w:pPr>
      <w:r w:rsidRPr="00BD4EDE">
        <w:rPr>
          <w:rFonts w:ascii="Arial" w:eastAsia="MS Mincho" w:hAnsi="Arial" w:cs="Arial"/>
          <w:lang w:val="en-GB" w:eastAsia="ja-JP"/>
        </w:rPr>
        <w:t>"ROC do not allow for anomalies such as if you have 3 participants in a house and 1 person decides to have 1:1 support, the ratio for the other two clients stays the same as the ROC, for organisations this could be a great loss in funds as technically those supports are now offered at a 1:2 support”</w:t>
      </w:r>
    </w:p>
    <w:p w14:paraId="02DF2461" w14:textId="77777777" w:rsidR="00BD4EDE" w:rsidRPr="00BD4EDE" w:rsidRDefault="00BD4EDE" w:rsidP="00BD4EDE">
      <w:pPr>
        <w:ind w:left="720"/>
        <w:rPr>
          <w:rFonts w:ascii="Arial" w:eastAsia="MS Mincho" w:hAnsi="Arial" w:cs="Arial"/>
          <w:lang w:val="en-GB" w:eastAsia="ja-JP"/>
        </w:rPr>
      </w:pPr>
    </w:p>
    <w:p w14:paraId="4D69FEE7" w14:textId="6D54F33F" w:rsidR="00BD4EDE" w:rsidRPr="00BD4EDE" w:rsidRDefault="00BD4EDE" w:rsidP="00BD4EDE">
      <w:pPr>
        <w:ind w:left="720"/>
        <w:rPr>
          <w:rFonts w:ascii="Arial" w:eastAsia="MS Mincho" w:hAnsi="Arial" w:cs="Arial"/>
          <w:lang w:val="en-GB" w:eastAsia="ja-JP"/>
        </w:rPr>
      </w:pPr>
      <w:r w:rsidRPr="00BD4EDE">
        <w:rPr>
          <w:rFonts w:ascii="Arial" w:eastAsia="MS Mincho" w:hAnsi="Arial" w:cs="Arial"/>
          <w:lang w:val="en-GB" w:eastAsia="ja-JP"/>
        </w:rPr>
        <w:t xml:space="preserve">"We have a real issue with the NDIS not looking at all participants sharing a house at the one time. We have had a 1:3 arrangement where one participant had the evidence to receive active overnight </w:t>
      </w:r>
      <w:proofErr w:type="gramStart"/>
      <w:r w:rsidRPr="00BD4EDE">
        <w:rPr>
          <w:rFonts w:ascii="Arial" w:eastAsia="MS Mincho" w:hAnsi="Arial" w:cs="Arial"/>
          <w:lang w:val="en-GB" w:eastAsia="ja-JP"/>
        </w:rPr>
        <w:t>shifts</w:t>
      </w:r>
      <w:proofErr w:type="gramEnd"/>
      <w:r w:rsidRPr="00BD4EDE">
        <w:rPr>
          <w:rFonts w:ascii="Arial" w:eastAsia="MS Mincho" w:hAnsi="Arial" w:cs="Arial"/>
          <w:lang w:val="en-GB" w:eastAsia="ja-JP"/>
        </w:rPr>
        <w:t xml:space="preserve"> but she was only funded for 1/3 share of an active overnight shift and her 2 co</w:t>
      </w:r>
      <w:r w:rsidR="000A6FA9">
        <w:rPr>
          <w:rFonts w:ascii="Arial" w:eastAsia="MS Mincho" w:hAnsi="Arial" w:cs="Arial"/>
          <w:lang w:val="en-GB" w:eastAsia="ja-JP"/>
        </w:rPr>
        <w:t>-</w:t>
      </w:r>
      <w:r w:rsidRPr="00BD4EDE">
        <w:rPr>
          <w:rFonts w:ascii="Arial" w:eastAsia="MS Mincho" w:hAnsi="Arial" w:cs="Arial"/>
          <w:lang w:val="en-GB" w:eastAsia="ja-JP"/>
        </w:rPr>
        <w:t>tenants received 1/3 each funding for a sleepover. This means we as a provider are providing active overnight shifts but aren't being funded appropriately."</w:t>
      </w:r>
    </w:p>
    <w:p w14:paraId="399C0EC3" w14:textId="77777777" w:rsidR="00BD4EDE" w:rsidRDefault="00BD4EDE" w:rsidP="00747235">
      <w:pPr>
        <w:rPr>
          <w:rFonts w:ascii="Arial" w:eastAsia="MS Mincho" w:hAnsi="Arial" w:cs="Arial"/>
          <w:lang w:val="en-GB" w:eastAsia="ja-JP"/>
        </w:rPr>
      </w:pPr>
    </w:p>
    <w:p w14:paraId="184954D4" w14:textId="5BAA9D83" w:rsidR="00A12476" w:rsidRPr="003F2F7A" w:rsidRDefault="00A12476" w:rsidP="00A12476">
      <w:pPr>
        <w:pStyle w:val="ListParagraph"/>
        <w:numPr>
          <w:ilvl w:val="0"/>
          <w:numId w:val="12"/>
        </w:numPr>
        <w:spacing w:before="0" w:after="0" w:line="240" w:lineRule="auto"/>
        <w:ind w:left="5" w:hanging="357"/>
        <w:rPr>
          <w:rFonts w:ascii="Arial" w:eastAsia="MS Mincho" w:hAnsi="Arial" w:cs="Arial"/>
          <w:b/>
          <w:bCs/>
          <w:sz w:val="28"/>
          <w:szCs w:val="28"/>
          <w:lang w:val="en-GB" w:eastAsia="ja-JP"/>
        </w:rPr>
      </w:pPr>
      <w:r>
        <w:rPr>
          <w:rFonts w:ascii="Arial" w:eastAsia="MS Mincho" w:hAnsi="Arial" w:cs="Arial"/>
          <w:b/>
          <w:bCs/>
          <w:sz w:val="24"/>
          <w:szCs w:val="24"/>
          <w:lang w:val="en-GB" w:eastAsia="ja-JP"/>
        </w:rPr>
        <w:t>Vacancies</w:t>
      </w:r>
    </w:p>
    <w:p w14:paraId="7CD85402" w14:textId="69F63A2E" w:rsidR="00D36024" w:rsidRDefault="004C5BC8" w:rsidP="00747235">
      <w:pPr>
        <w:rPr>
          <w:rFonts w:ascii="Arial" w:eastAsia="MS Mincho" w:hAnsi="Arial" w:cs="Arial"/>
          <w:lang w:val="en-GB" w:eastAsia="ja-JP"/>
        </w:rPr>
      </w:pPr>
      <w:r>
        <w:rPr>
          <w:rFonts w:ascii="Arial" w:eastAsia="MS Mincho" w:hAnsi="Arial" w:cs="Arial"/>
          <w:lang w:val="en-GB" w:eastAsia="ja-JP"/>
        </w:rPr>
        <w:t>Vacan</w:t>
      </w:r>
      <w:r w:rsidR="00336204">
        <w:rPr>
          <w:rFonts w:ascii="Arial" w:eastAsia="MS Mincho" w:hAnsi="Arial" w:cs="Arial"/>
          <w:lang w:val="en-GB" w:eastAsia="ja-JP"/>
        </w:rPr>
        <w:t>c</w:t>
      </w:r>
      <w:r>
        <w:rPr>
          <w:rFonts w:ascii="Arial" w:eastAsia="MS Mincho" w:hAnsi="Arial" w:cs="Arial"/>
          <w:lang w:val="en-GB" w:eastAsia="ja-JP"/>
        </w:rPr>
        <w:t xml:space="preserve">ies </w:t>
      </w:r>
      <w:r w:rsidR="00336204">
        <w:rPr>
          <w:rFonts w:ascii="Arial" w:eastAsia="MS Mincho" w:hAnsi="Arial" w:cs="Arial"/>
          <w:lang w:val="en-GB" w:eastAsia="ja-JP"/>
        </w:rPr>
        <w:t>also impact on the supports available to participants living in SIL</w:t>
      </w:r>
      <w:r w:rsidR="00E74DB5">
        <w:rPr>
          <w:rFonts w:ascii="Arial" w:eastAsia="MS Mincho" w:hAnsi="Arial" w:cs="Arial"/>
          <w:lang w:val="en-GB" w:eastAsia="ja-JP"/>
        </w:rPr>
        <w:t xml:space="preserve">, </w:t>
      </w:r>
      <w:r w:rsidR="009C68C3">
        <w:rPr>
          <w:rFonts w:ascii="Arial" w:eastAsia="MS Mincho" w:hAnsi="Arial" w:cs="Arial"/>
          <w:lang w:val="en-GB" w:eastAsia="ja-JP"/>
        </w:rPr>
        <w:t>as they can result</w:t>
      </w:r>
      <w:r w:rsidR="00BA7E6F">
        <w:rPr>
          <w:rFonts w:ascii="Arial" w:eastAsia="MS Mincho" w:hAnsi="Arial" w:cs="Arial"/>
          <w:lang w:val="en-GB" w:eastAsia="ja-JP"/>
        </w:rPr>
        <w:t xml:space="preserve"> in </w:t>
      </w:r>
      <w:r w:rsidR="00E74DB5">
        <w:rPr>
          <w:rFonts w:ascii="Arial" w:eastAsia="MS Mincho" w:hAnsi="Arial" w:cs="Arial"/>
          <w:lang w:val="en-GB" w:eastAsia="ja-JP"/>
        </w:rPr>
        <w:t xml:space="preserve">inadequate funding for </w:t>
      </w:r>
      <w:r w:rsidR="00C50026">
        <w:rPr>
          <w:rFonts w:ascii="Arial" w:eastAsia="MS Mincho" w:hAnsi="Arial" w:cs="Arial"/>
          <w:lang w:val="en-GB" w:eastAsia="ja-JP"/>
        </w:rPr>
        <w:t>essential supports</w:t>
      </w:r>
      <w:r w:rsidR="00BA7E6F">
        <w:rPr>
          <w:rFonts w:ascii="Arial" w:eastAsia="MS Mincho" w:hAnsi="Arial" w:cs="Arial"/>
          <w:lang w:val="en-GB" w:eastAsia="ja-JP"/>
        </w:rPr>
        <w:t>,</w:t>
      </w:r>
      <w:r w:rsidR="00C50026">
        <w:rPr>
          <w:rFonts w:ascii="Arial" w:eastAsia="MS Mincho" w:hAnsi="Arial" w:cs="Arial"/>
          <w:lang w:val="en-GB" w:eastAsia="ja-JP"/>
        </w:rPr>
        <w:t xml:space="preserve"> such as an active overnight</w:t>
      </w:r>
      <w:r w:rsidR="00D36024">
        <w:rPr>
          <w:rFonts w:ascii="Arial" w:eastAsia="MS Mincho" w:hAnsi="Arial" w:cs="Arial"/>
          <w:lang w:val="en-GB" w:eastAsia="ja-JP"/>
        </w:rPr>
        <w:t xml:space="preserve"> shift</w:t>
      </w:r>
      <w:r w:rsidR="00C50026">
        <w:rPr>
          <w:rFonts w:ascii="Arial" w:eastAsia="MS Mincho" w:hAnsi="Arial" w:cs="Arial"/>
          <w:lang w:val="en-GB" w:eastAsia="ja-JP"/>
        </w:rPr>
        <w:t xml:space="preserve">. </w:t>
      </w:r>
    </w:p>
    <w:p w14:paraId="4DAFDFCB" w14:textId="77777777" w:rsidR="00D36024" w:rsidRDefault="00D36024" w:rsidP="00747235">
      <w:pPr>
        <w:rPr>
          <w:rFonts w:ascii="Arial" w:eastAsia="MS Mincho" w:hAnsi="Arial" w:cs="Arial"/>
          <w:lang w:val="en-GB" w:eastAsia="ja-JP"/>
        </w:rPr>
      </w:pPr>
    </w:p>
    <w:p w14:paraId="4E97F5DB" w14:textId="2D9755B6" w:rsidR="00A12476" w:rsidRDefault="00A26946" w:rsidP="00747235">
      <w:pPr>
        <w:rPr>
          <w:rFonts w:ascii="Arial" w:eastAsia="MS Mincho" w:hAnsi="Arial" w:cs="Arial"/>
          <w:lang w:val="en-GB" w:eastAsia="ja-JP"/>
        </w:rPr>
      </w:pPr>
      <w:r>
        <w:rPr>
          <w:rFonts w:ascii="Arial" w:eastAsia="MS Mincho" w:hAnsi="Arial" w:cs="Arial"/>
          <w:lang w:val="en-GB" w:eastAsia="ja-JP"/>
        </w:rPr>
        <w:lastRenderedPageBreak/>
        <w:t xml:space="preserve">Approximately 580 vacancies were reported </w:t>
      </w:r>
      <w:r w:rsidR="00D36024">
        <w:rPr>
          <w:rFonts w:ascii="Arial" w:eastAsia="MS Mincho" w:hAnsi="Arial" w:cs="Arial"/>
          <w:lang w:val="en-GB" w:eastAsia="ja-JP"/>
        </w:rPr>
        <w:t xml:space="preserve">by the </w:t>
      </w:r>
      <w:r w:rsidR="009B092D">
        <w:rPr>
          <w:rFonts w:ascii="Arial" w:eastAsia="MS Mincho" w:hAnsi="Arial" w:cs="Arial"/>
          <w:lang w:val="en-GB" w:eastAsia="ja-JP"/>
        </w:rPr>
        <w:t>5</w:t>
      </w:r>
      <w:r w:rsidR="00E365E7">
        <w:rPr>
          <w:rFonts w:ascii="Arial" w:eastAsia="MS Mincho" w:hAnsi="Arial" w:cs="Arial"/>
          <w:lang w:val="en-GB" w:eastAsia="ja-JP"/>
        </w:rPr>
        <w:t>3</w:t>
      </w:r>
      <w:r w:rsidR="009B092D">
        <w:rPr>
          <w:rFonts w:ascii="Arial" w:eastAsia="MS Mincho" w:hAnsi="Arial" w:cs="Arial"/>
          <w:lang w:val="en-GB" w:eastAsia="ja-JP"/>
        </w:rPr>
        <w:t xml:space="preserve"> respondents </w:t>
      </w:r>
      <w:r w:rsidR="00E365E7">
        <w:rPr>
          <w:rFonts w:ascii="Arial" w:eastAsia="MS Mincho" w:hAnsi="Arial" w:cs="Arial"/>
          <w:lang w:val="en-GB" w:eastAsia="ja-JP"/>
        </w:rPr>
        <w:t>reporting vacancies</w:t>
      </w:r>
      <w:r w:rsidR="00BA5BEC">
        <w:rPr>
          <w:rFonts w:ascii="Arial" w:eastAsia="MS Mincho" w:hAnsi="Arial" w:cs="Arial"/>
          <w:lang w:val="en-GB" w:eastAsia="ja-JP"/>
        </w:rPr>
        <w:t xml:space="preserve"> </w:t>
      </w:r>
      <w:r w:rsidR="009B092D">
        <w:rPr>
          <w:rFonts w:ascii="Arial" w:eastAsia="MS Mincho" w:hAnsi="Arial" w:cs="Arial"/>
          <w:lang w:val="en-GB" w:eastAsia="ja-JP"/>
        </w:rPr>
        <w:t>in SIL properties as of 30 June 2021</w:t>
      </w:r>
      <w:r w:rsidR="00831625">
        <w:rPr>
          <w:rFonts w:ascii="Arial" w:eastAsia="MS Mincho" w:hAnsi="Arial" w:cs="Arial"/>
          <w:lang w:val="en-GB" w:eastAsia="ja-JP"/>
        </w:rPr>
        <w:t>.</w:t>
      </w:r>
      <w:r w:rsidR="00795AF9">
        <w:rPr>
          <w:rFonts w:ascii="Arial" w:eastAsia="MS Mincho" w:hAnsi="Arial" w:cs="Arial"/>
          <w:lang w:val="en-GB" w:eastAsia="ja-JP"/>
        </w:rPr>
        <w:t xml:space="preserve"> These providers</w:t>
      </w:r>
      <w:r w:rsidR="00BC7A32">
        <w:rPr>
          <w:rFonts w:ascii="Arial" w:eastAsia="MS Mincho" w:hAnsi="Arial" w:cs="Arial"/>
          <w:lang w:val="en-GB" w:eastAsia="ja-JP"/>
        </w:rPr>
        <w:t xml:space="preserve"> </w:t>
      </w:r>
      <w:r w:rsidR="00BA5BEC">
        <w:rPr>
          <w:rFonts w:ascii="Arial" w:eastAsia="MS Mincho" w:hAnsi="Arial" w:cs="Arial"/>
          <w:lang w:val="en-GB" w:eastAsia="ja-JP"/>
        </w:rPr>
        <w:t>were provid</w:t>
      </w:r>
      <w:r w:rsidR="00810649">
        <w:rPr>
          <w:rFonts w:ascii="Arial" w:eastAsia="MS Mincho" w:hAnsi="Arial" w:cs="Arial"/>
          <w:lang w:val="en-GB" w:eastAsia="ja-JP"/>
        </w:rPr>
        <w:t>i</w:t>
      </w:r>
      <w:r w:rsidR="00BA5BEC">
        <w:rPr>
          <w:rFonts w:ascii="Arial" w:eastAsia="MS Mincho" w:hAnsi="Arial" w:cs="Arial"/>
          <w:lang w:val="en-GB" w:eastAsia="ja-JP"/>
        </w:rPr>
        <w:t xml:space="preserve">ng </w:t>
      </w:r>
      <w:r w:rsidR="00810649">
        <w:rPr>
          <w:rFonts w:ascii="Arial" w:eastAsia="MS Mincho" w:hAnsi="Arial" w:cs="Arial"/>
          <w:lang w:val="en-GB" w:eastAsia="ja-JP"/>
        </w:rPr>
        <w:t xml:space="preserve">SIL supports to </w:t>
      </w:r>
      <w:r w:rsidR="00E365E7" w:rsidRPr="00E365E7">
        <w:rPr>
          <w:rFonts w:ascii="Arial" w:eastAsia="MS Mincho" w:hAnsi="Arial" w:cs="Arial"/>
          <w:lang w:val="en-GB" w:eastAsia="ja-JP"/>
        </w:rPr>
        <w:t xml:space="preserve">5,174 participants as </w:t>
      </w:r>
      <w:r w:rsidR="00FE7B95" w:rsidRPr="00E365E7">
        <w:rPr>
          <w:rFonts w:ascii="Arial" w:eastAsia="MS Mincho" w:hAnsi="Arial" w:cs="Arial"/>
          <w:lang w:val="en-GB" w:eastAsia="ja-JP"/>
        </w:rPr>
        <w:t>of</w:t>
      </w:r>
      <w:r w:rsidR="00E365E7" w:rsidRPr="00E365E7">
        <w:rPr>
          <w:rFonts w:ascii="Arial" w:eastAsia="MS Mincho" w:hAnsi="Arial" w:cs="Arial"/>
          <w:lang w:val="en-GB" w:eastAsia="ja-JP"/>
        </w:rPr>
        <w:t xml:space="preserve"> 30 June 2021</w:t>
      </w:r>
      <w:r w:rsidR="00FE7B95">
        <w:rPr>
          <w:rFonts w:ascii="Arial" w:eastAsia="MS Mincho" w:hAnsi="Arial" w:cs="Arial"/>
          <w:lang w:val="en-GB" w:eastAsia="ja-JP"/>
        </w:rPr>
        <w:t>.</w:t>
      </w:r>
    </w:p>
    <w:p w14:paraId="3AD117A1" w14:textId="02844C6A" w:rsidR="00831625" w:rsidRDefault="00831625" w:rsidP="00747235">
      <w:pPr>
        <w:rPr>
          <w:rFonts w:ascii="Arial" w:eastAsia="MS Mincho" w:hAnsi="Arial" w:cs="Arial"/>
          <w:lang w:val="en-GB" w:eastAsia="ja-JP"/>
        </w:rPr>
      </w:pPr>
    </w:p>
    <w:p w14:paraId="28743894" w14:textId="5CDC6991" w:rsidR="00831625" w:rsidRDefault="00831625" w:rsidP="00747235">
      <w:pPr>
        <w:rPr>
          <w:rFonts w:ascii="Arial" w:eastAsia="MS Mincho" w:hAnsi="Arial" w:cs="Arial"/>
          <w:lang w:val="en-GB" w:eastAsia="ja-JP"/>
        </w:rPr>
      </w:pPr>
      <w:r>
        <w:rPr>
          <w:rFonts w:ascii="Arial" w:eastAsia="MS Mincho" w:hAnsi="Arial" w:cs="Arial"/>
          <w:lang w:val="en-GB" w:eastAsia="ja-JP"/>
        </w:rPr>
        <w:t xml:space="preserve">This </w:t>
      </w:r>
      <w:r w:rsidR="00255A12">
        <w:rPr>
          <w:rFonts w:ascii="Arial" w:eastAsia="MS Mincho" w:hAnsi="Arial" w:cs="Arial"/>
          <w:lang w:val="en-GB" w:eastAsia="ja-JP"/>
        </w:rPr>
        <w:t>indicates</w:t>
      </w:r>
      <w:r>
        <w:rPr>
          <w:rFonts w:ascii="Arial" w:eastAsia="MS Mincho" w:hAnsi="Arial" w:cs="Arial"/>
          <w:lang w:val="en-GB" w:eastAsia="ja-JP"/>
        </w:rPr>
        <w:t xml:space="preserve"> approximately </w:t>
      </w:r>
      <w:r w:rsidR="00853DA5">
        <w:rPr>
          <w:rFonts w:ascii="Arial" w:eastAsia="MS Mincho" w:hAnsi="Arial" w:cs="Arial"/>
          <w:lang w:val="en-GB" w:eastAsia="ja-JP"/>
        </w:rPr>
        <w:t>10 per cent</w:t>
      </w:r>
      <w:r>
        <w:rPr>
          <w:rFonts w:ascii="Arial" w:eastAsia="MS Mincho" w:hAnsi="Arial" w:cs="Arial"/>
          <w:lang w:val="en-GB" w:eastAsia="ja-JP"/>
        </w:rPr>
        <w:t xml:space="preserve"> of the</w:t>
      </w:r>
      <w:r w:rsidR="00D3619F">
        <w:rPr>
          <w:rFonts w:ascii="Arial" w:eastAsia="MS Mincho" w:hAnsi="Arial" w:cs="Arial"/>
          <w:lang w:val="en-GB" w:eastAsia="ja-JP"/>
        </w:rPr>
        <w:t xml:space="preserve"> available SIL </w:t>
      </w:r>
      <w:r w:rsidR="00255A12">
        <w:rPr>
          <w:rFonts w:ascii="Arial" w:eastAsia="MS Mincho" w:hAnsi="Arial" w:cs="Arial"/>
          <w:lang w:val="en-GB" w:eastAsia="ja-JP"/>
        </w:rPr>
        <w:t>place</w:t>
      </w:r>
      <w:r w:rsidR="00D3619F">
        <w:rPr>
          <w:rFonts w:ascii="Arial" w:eastAsia="MS Mincho" w:hAnsi="Arial" w:cs="Arial"/>
          <w:lang w:val="en-GB" w:eastAsia="ja-JP"/>
        </w:rPr>
        <w:t>s</w:t>
      </w:r>
      <w:r w:rsidR="00DE41C1">
        <w:rPr>
          <w:rFonts w:ascii="Arial" w:eastAsia="MS Mincho" w:hAnsi="Arial" w:cs="Arial"/>
          <w:lang w:val="en-GB" w:eastAsia="ja-JP"/>
        </w:rPr>
        <w:t xml:space="preserve"> were vacant</w:t>
      </w:r>
      <w:r w:rsidR="00411C07">
        <w:rPr>
          <w:rFonts w:ascii="Arial" w:eastAsia="MS Mincho" w:hAnsi="Arial" w:cs="Arial"/>
          <w:lang w:val="en-GB" w:eastAsia="ja-JP"/>
        </w:rPr>
        <w:t xml:space="preserve">, often resulting in </w:t>
      </w:r>
      <w:r w:rsidR="00436536">
        <w:rPr>
          <w:rFonts w:ascii="Arial" w:eastAsia="MS Mincho" w:hAnsi="Arial" w:cs="Arial"/>
          <w:lang w:val="en-GB" w:eastAsia="ja-JP"/>
        </w:rPr>
        <w:t>inadequate funding in a property to cover the cost of shared support</w:t>
      </w:r>
      <w:r w:rsidR="00FE7B95">
        <w:rPr>
          <w:rFonts w:ascii="Arial" w:eastAsia="MS Mincho" w:hAnsi="Arial" w:cs="Arial"/>
          <w:lang w:val="en-GB" w:eastAsia="ja-JP"/>
        </w:rPr>
        <w:t>s</w:t>
      </w:r>
      <w:r w:rsidR="00436536">
        <w:rPr>
          <w:rFonts w:ascii="Arial" w:eastAsia="MS Mincho" w:hAnsi="Arial" w:cs="Arial"/>
          <w:lang w:val="en-GB" w:eastAsia="ja-JP"/>
        </w:rPr>
        <w:t>.</w:t>
      </w:r>
    </w:p>
    <w:p w14:paraId="70E6E680" w14:textId="77777777" w:rsidR="00A12476" w:rsidRPr="00BD09BC" w:rsidRDefault="00A12476" w:rsidP="00747235">
      <w:pPr>
        <w:rPr>
          <w:rFonts w:ascii="Arial" w:eastAsia="MS Mincho" w:hAnsi="Arial" w:cs="Arial"/>
          <w:lang w:val="en-GB" w:eastAsia="ja-JP"/>
        </w:rPr>
      </w:pPr>
    </w:p>
    <w:p w14:paraId="4B86D58C" w14:textId="7314EACB" w:rsidR="00000C77" w:rsidRDefault="00000C77" w:rsidP="00000C77">
      <w:pPr>
        <w:ind w:left="720"/>
        <w:rPr>
          <w:rFonts w:ascii="Arial" w:eastAsia="MS Mincho" w:hAnsi="Arial" w:cs="Arial"/>
          <w:lang w:eastAsia="ja-JP"/>
        </w:rPr>
      </w:pPr>
      <w:r w:rsidRPr="00000C77">
        <w:rPr>
          <w:rFonts w:ascii="Arial" w:eastAsia="MS Mincho" w:hAnsi="Arial" w:cs="Arial"/>
          <w:lang w:eastAsia="ja-JP"/>
        </w:rPr>
        <w:t>“No clear process in the sector of working together for SIL vacancies - tenancy matching is such an important part of the SIL process yet is not funded or supported - need more in-depth transition funding and trial funding for testing a tenancy match before you have to commit.”</w:t>
      </w:r>
    </w:p>
    <w:p w14:paraId="04805DFE" w14:textId="77777777" w:rsidR="00000C77" w:rsidRPr="00000C77" w:rsidRDefault="00000C77" w:rsidP="00000C77">
      <w:pPr>
        <w:ind w:left="720"/>
        <w:rPr>
          <w:rFonts w:ascii="Arial" w:eastAsia="MS Mincho" w:hAnsi="Arial" w:cs="Arial"/>
          <w:lang w:eastAsia="ja-JP"/>
        </w:rPr>
      </w:pPr>
    </w:p>
    <w:p w14:paraId="0EBB4403" w14:textId="77777777" w:rsidR="00000C77" w:rsidRPr="00000C77" w:rsidRDefault="00000C77" w:rsidP="00000C77">
      <w:pPr>
        <w:ind w:left="720"/>
        <w:rPr>
          <w:rFonts w:ascii="Arial" w:eastAsia="MS Mincho" w:hAnsi="Arial" w:cs="Arial"/>
          <w:lang w:val="en-GB" w:eastAsia="ja-JP"/>
        </w:rPr>
      </w:pPr>
      <w:r w:rsidRPr="00000C77">
        <w:rPr>
          <w:rFonts w:ascii="Arial" w:eastAsia="MS Mincho" w:hAnsi="Arial" w:cs="Arial"/>
          <w:lang w:val="en-GB" w:eastAsia="ja-JP"/>
        </w:rPr>
        <w:t>"SIL is being funded for individuals with no regard to the viability of the houses. In previous years – [name of organisation] built two houses with four bedrooms - not for the sole purpose of having three participants in them - they were only ever going to have two participants with complex needs. The fourth bedroom is now being considered a vacancy and funding is being reduced because of this. Even though there was never any intention of having a third participant in these houses."</w:t>
      </w:r>
    </w:p>
    <w:p w14:paraId="41FFA88C" w14:textId="657EC0B9" w:rsidR="00A533EB" w:rsidRDefault="00A533EB" w:rsidP="00747235">
      <w:pPr>
        <w:rPr>
          <w:rFonts w:ascii="Arial" w:eastAsia="MS Mincho" w:hAnsi="Arial" w:cs="Arial"/>
          <w:b/>
          <w:bCs/>
          <w:lang w:val="en-GB" w:eastAsia="ja-JP"/>
        </w:rPr>
      </w:pPr>
    </w:p>
    <w:p w14:paraId="41A951DA" w14:textId="0EEF87E9" w:rsidR="00747235" w:rsidRPr="00747235" w:rsidRDefault="00A533EB" w:rsidP="00A1111E">
      <w:pPr>
        <w:pStyle w:val="ListParagraph"/>
        <w:numPr>
          <w:ilvl w:val="0"/>
          <w:numId w:val="12"/>
        </w:numPr>
        <w:spacing w:before="0" w:after="0" w:line="240" w:lineRule="auto"/>
        <w:ind w:left="5" w:hanging="357"/>
        <w:rPr>
          <w:rFonts w:ascii="Arial" w:eastAsia="MS Mincho" w:hAnsi="Arial" w:cs="Arial"/>
          <w:b/>
          <w:bCs/>
          <w:sz w:val="24"/>
          <w:szCs w:val="24"/>
          <w:lang w:val="en-GB" w:eastAsia="ja-JP"/>
        </w:rPr>
      </w:pPr>
      <w:r w:rsidRPr="00A1111E">
        <w:rPr>
          <w:rFonts w:ascii="Arial" w:eastAsia="MS Mincho" w:hAnsi="Arial" w:cs="Arial"/>
          <w:b/>
          <w:bCs/>
          <w:sz w:val="24"/>
          <w:szCs w:val="24"/>
          <w:lang w:val="en-GB" w:eastAsia="ja-JP"/>
        </w:rPr>
        <w:t>Outstanding payments</w:t>
      </w:r>
    </w:p>
    <w:p w14:paraId="17B60272" w14:textId="0FD9F023" w:rsidR="00747235" w:rsidRDefault="00842A8A" w:rsidP="00747235">
      <w:pPr>
        <w:rPr>
          <w:rFonts w:ascii="Arial" w:eastAsia="MS Mincho" w:hAnsi="Arial" w:cs="Arial"/>
          <w:lang w:val="en-GB" w:eastAsia="ja-JP"/>
        </w:rPr>
      </w:pPr>
      <w:r>
        <w:rPr>
          <w:rFonts w:ascii="Arial" w:eastAsia="MS Mincho" w:hAnsi="Arial" w:cs="Arial"/>
          <w:lang w:val="en-GB" w:eastAsia="ja-JP"/>
        </w:rPr>
        <w:t>A concerning figure from this survey</w:t>
      </w:r>
      <w:r w:rsidR="00747235" w:rsidRPr="00747235">
        <w:rPr>
          <w:rFonts w:ascii="Arial" w:eastAsia="MS Mincho" w:hAnsi="Arial" w:cs="Arial"/>
          <w:lang w:val="en-GB" w:eastAsia="ja-JP"/>
        </w:rPr>
        <w:t xml:space="preserve"> is that 57 respondents report that they are owed a total of over $35 million for NDIS SIL supports that has been outstanding for more than 30 days. </w:t>
      </w:r>
    </w:p>
    <w:p w14:paraId="2D40912E" w14:textId="77777777" w:rsidR="00747235" w:rsidRPr="00747235" w:rsidRDefault="00747235" w:rsidP="00747235">
      <w:pPr>
        <w:rPr>
          <w:rFonts w:ascii="Arial" w:eastAsia="MS Mincho" w:hAnsi="Arial" w:cs="Arial"/>
          <w:lang w:val="en-GB" w:eastAsia="ja-JP"/>
        </w:rPr>
      </w:pPr>
    </w:p>
    <w:p w14:paraId="3C88989F" w14:textId="210E5633" w:rsidR="00747235" w:rsidRDefault="00747235" w:rsidP="00747235">
      <w:pPr>
        <w:rPr>
          <w:rFonts w:ascii="Arial" w:eastAsia="MS Mincho" w:hAnsi="Arial" w:cs="Arial"/>
          <w:lang w:val="en-GB" w:eastAsia="ja-JP"/>
        </w:rPr>
      </w:pPr>
      <w:r w:rsidRPr="00747235">
        <w:rPr>
          <w:rFonts w:ascii="Arial" w:eastAsia="MS Mincho" w:hAnsi="Arial" w:cs="Arial"/>
          <w:lang w:val="en-GB" w:eastAsia="ja-JP"/>
        </w:rPr>
        <w:t>The average NDIS SIL supports amount outstanding for more than 30 days is $625,000. One organisation reported they have over $10 million NDIS SIL Supports outstanding for more than 30 days.</w:t>
      </w:r>
    </w:p>
    <w:p w14:paraId="3E0D96C1" w14:textId="77777777" w:rsidR="00747235" w:rsidRPr="00747235" w:rsidRDefault="00747235" w:rsidP="00747235">
      <w:pPr>
        <w:rPr>
          <w:rFonts w:ascii="Arial" w:eastAsia="MS Mincho" w:hAnsi="Arial" w:cs="Arial"/>
          <w:lang w:val="en-GB" w:eastAsia="ja-JP"/>
        </w:rPr>
      </w:pPr>
    </w:p>
    <w:p w14:paraId="5F53D0FE" w14:textId="2A5D34BE" w:rsidR="00747235" w:rsidRDefault="00747235" w:rsidP="003507F8">
      <w:pPr>
        <w:rPr>
          <w:rFonts w:ascii="Arial" w:eastAsia="MS Mincho" w:hAnsi="Arial" w:cs="Arial"/>
          <w:lang w:val="en-GB" w:eastAsia="ja-JP"/>
        </w:rPr>
      </w:pPr>
      <w:r w:rsidRPr="00747235">
        <w:rPr>
          <w:rFonts w:ascii="Arial" w:eastAsia="MS Mincho" w:hAnsi="Arial" w:cs="Arial"/>
          <w:lang w:val="en-GB" w:eastAsia="ja-JP"/>
        </w:rPr>
        <w:t xml:space="preserve">The survey found that on average respondents reported that 45% of their organisation’s income is from NDIS SIL supports. This is potentially a massive debt carried by provider organisations, </w:t>
      </w:r>
      <w:proofErr w:type="gramStart"/>
      <w:r w:rsidRPr="00747235">
        <w:rPr>
          <w:rFonts w:ascii="Arial" w:eastAsia="MS Mincho" w:hAnsi="Arial" w:cs="Arial"/>
          <w:lang w:val="en-GB" w:eastAsia="ja-JP"/>
        </w:rPr>
        <w:t>as a result of</w:t>
      </w:r>
      <w:proofErr w:type="gramEnd"/>
      <w:r w:rsidRPr="00747235">
        <w:rPr>
          <w:rFonts w:ascii="Arial" w:eastAsia="MS Mincho" w:hAnsi="Arial" w:cs="Arial"/>
          <w:lang w:val="en-GB" w:eastAsia="ja-JP"/>
        </w:rPr>
        <w:t xml:space="preserve"> delays in payment by the NDIS for SIL supports.</w:t>
      </w:r>
    </w:p>
    <w:p w14:paraId="54BD3391" w14:textId="77777777" w:rsidR="00747235" w:rsidRPr="00747235" w:rsidRDefault="00747235" w:rsidP="00E26064">
      <w:pPr>
        <w:ind w:left="720"/>
        <w:rPr>
          <w:rFonts w:ascii="Arial" w:eastAsia="MS Mincho" w:hAnsi="Arial" w:cs="Arial"/>
          <w:lang w:val="en-GB" w:eastAsia="ja-JP"/>
        </w:rPr>
      </w:pPr>
    </w:p>
    <w:p w14:paraId="2D859A2F" w14:textId="797013A5" w:rsidR="00747235" w:rsidRDefault="00747235" w:rsidP="00E26064">
      <w:pPr>
        <w:ind w:left="720"/>
        <w:rPr>
          <w:rFonts w:ascii="Arial" w:eastAsia="MS Mincho" w:hAnsi="Arial" w:cs="Arial"/>
          <w:lang w:eastAsia="ja-JP"/>
        </w:rPr>
      </w:pPr>
      <w:r w:rsidRPr="00747235">
        <w:rPr>
          <w:rFonts w:ascii="Arial" w:eastAsia="MS Mincho" w:hAnsi="Arial" w:cs="Arial"/>
          <w:lang w:eastAsia="ja-JP"/>
        </w:rPr>
        <w:t>“The lengthy delays in receiving SIL money, the lack of response from the SIL team to Change of Circumstances continues to be an issue. We can’t stop service delivery whilst we wait for responses - where do people live?”</w:t>
      </w:r>
    </w:p>
    <w:p w14:paraId="5BAE9634" w14:textId="6940FEA1" w:rsidR="00747235" w:rsidRDefault="00747235" w:rsidP="00747235">
      <w:pPr>
        <w:rPr>
          <w:rFonts w:ascii="Arial" w:eastAsia="MS Mincho" w:hAnsi="Arial" w:cs="Arial"/>
          <w:lang w:val="en-GB" w:eastAsia="ja-JP"/>
        </w:rPr>
      </w:pPr>
    </w:p>
    <w:p w14:paraId="7D755D52" w14:textId="77777777" w:rsidR="00095075" w:rsidRPr="00747235" w:rsidRDefault="00095075" w:rsidP="00747235">
      <w:pPr>
        <w:rPr>
          <w:rFonts w:ascii="Arial" w:eastAsia="MS Mincho" w:hAnsi="Arial" w:cs="Arial"/>
          <w:lang w:val="en-GB" w:eastAsia="ja-JP"/>
        </w:rPr>
      </w:pPr>
    </w:p>
    <w:p w14:paraId="0DEF4F3E" w14:textId="77002DC9" w:rsidR="00B03E64" w:rsidRPr="00BD2BC1" w:rsidRDefault="00092B2F" w:rsidP="00747235">
      <w:pPr>
        <w:rPr>
          <w:rFonts w:ascii="Arial" w:eastAsia="MS Mincho" w:hAnsi="Arial" w:cs="Arial"/>
          <w:b/>
          <w:bCs/>
          <w:sz w:val="28"/>
          <w:szCs w:val="28"/>
          <w:lang w:val="en-GB" w:eastAsia="ja-JP"/>
        </w:rPr>
      </w:pPr>
      <w:r w:rsidRPr="00BD2BC1">
        <w:rPr>
          <w:rFonts w:ascii="Arial" w:eastAsia="MS Mincho" w:hAnsi="Arial" w:cs="Arial"/>
          <w:b/>
          <w:bCs/>
          <w:sz w:val="28"/>
          <w:szCs w:val="28"/>
          <w:lang w:val="en-GB" w:eastAsia="ja-JP"/>
        </w:rPr>
        <w:t>Discussion</w:t>
      </w:r>
    </w:p>
    <w:p w14:paraId="3F9B5E53" w14:textId="1FB63EC5" w:rsidR="006B4858" w:rsidRDefault="001B42C7" w:rsidP="00747235">
      <w:pPr>
        <w:rPr>
          <w:rFonts w:ascii="Arial" w:eastAsia="MS Mincho" w:hAnsi="Arial" w:cs="Arial"/>
          <w:lang w:val="en-GB" w:eastAsia="ja-JP"/>
        </w:rPr>
      </w:pPr>
      <w:r>
        <w:rPr>
          <w:rFonts w:ascii="Arial" w:eastAsia="MS Mincho" w:hAnsi="Arial" w:cs="Arial"/>
          <w:lang w:val="en-GB" w:eastAsia="ja-JP"/>
        </w:rPr>
        <w:t>The NDIA has targeted</w:t>
      </w:r>
      <w:r w:rsidR="00471819">
        <w:rPr>
          <w:rFonts w:ascii="Arial" w:eastAsia="MS Mincho" w:hAnsi="Arial" w:cs="Arial"/>
          <w:lang w:val="en-GB" w:eastAsia="ja-JP"/>
        </w:rPr>
        <w:t xml:space="preserve"> SIL over the past year</w:t>
      </w:r>
      <w:r w:rsidR="00877C28">
        <w:rPr>
          <w:rFonts w:ascii="Arial" w:eastAsia="MS Mincho" w:hAnsi="Arial" w:cs="Arial"/>
          <w:lang w:val="en-GB" w:eastAsia="ja-JP"/>
        </w:rPr>
        <w:t>, determined to slow the growth of expenditure on SIL supports.</w:t>
      </w:r>
      <w:r w:rsidR="005401C6">
        <w:rPr>
          <w:rFonts w:ascii="Arial" w:eastAsia="MS Mincho" w:hAnsi="Arial" w:cs="Arial"/>
          <w:lang w:val="en-GB" w:eastAsia="ja-JP"/>
        </w:rPr>
        <w:t xml:space="preserve"> </w:t>
      </w:r>
      <w:r w:rsidR="00BE1BE6">
        <w:rPr>
          <w:rFonts w:ascii="Arial" w:eastAsia="MS Mincho" w:hAnsi="Arial" w:cs="Arial"/>
          <w:lang w:val="en-GB" w:eastAsia="ja-JP"/>
        </w:rPr>
        <w:t>From the NDIA’s point of view</w:t>
      </w:r>
      <w:r w:rsidR="004739E0">
        <w:rPr>
          <w:rFonts w:ascii="Arial" w:eastAsia="MS Mincho" w:hAnsi="Arial" w:cs="Arial"/>
          <w:lang w:val="en-GB" w:eastAsia="ja-JP"/>
        </w:rPr>
        <w:t>, the</w:t>
      </w:r>
      <w:r w:rsidR="005401C6">
        <w:rPr>
          <w:rFonts w:ascii="Arial" w:eastAsia="MS Mincho" w:hAnsi="Arial" w:cs="Arial"/>
          <w:lang w:val="en-GB" w:eastAsia="ja-JP"/>
        </w:rPr>
        <w:t xml:space="preserve"> strategy has been successful</w:t>
      </w:r>
      <w:r w:rsidR="006A46F1">
        <w:rPr>
          <w:rFonts w:ascii="Arial" w:eastAsia="MS Mincho" w:hAnsi="Arial" w:cs="Arial"/>
          <w:lang w:val="en-GB" w:eastAsia="ja-JP"/>
        </w:rPr>
        <w:t>.</w:t>
      </w:r>
      <w:r w:rsidR="004739E0">
        <w:rPr>
          <w:rFonts w:ascii="Arial" w:eastAsia="MS Mincho" w:hAnsi="Arial" w:cs="Arial"/>
          <w:lang w:val="en-GB" w:eastAsia="ja-JP"/>
        </w:rPr>
        <w:t xml:space="preserve"> </w:t>
      </w:r>
      <w:r w:rsidR="00341316">
        <w:rPr>
          <w:rFonts w:ascii="Arial" w:eastAsia="MS Mincho" w:hAnsi="Arial" w:cs="Arial"/>
          <w:lang w:val="en-GB" w:eastAsia="ja-JP"/>
        </w:rPr>
        <w:t>Many p</w:t>
      </w:r>
      <w:r w:rsidR="004739E0">
        <w:rPr>
          <w:rFonts w:ascii="Arial" w:eastAsia="MS Mincho" w:hAnsi="Arial" w:cs="Arial"/>
          <w:lang w:val="en-GB" w:eastAsia="ja-JP"/>
        </w:rPr>
        <w:t xml:space="preserve">articipants and providers </w:t>
      </w:r>
      <w:r w:rsidR="00341316">
        <w:rPr>
          <w:rFonts w:ascii="Arial" w:eastAsia="MS Mincho" w:hAnsi="Arial" w:cs="Arial"/>
          <w:lang w:val="en-GB" w:eastAsia="ja-JP"/>
        </w:rPr>
        <w:t>would give a very different assessment</w:t>
      </w:r>
      <w:r w:rsidR="008A6A02">
        <w:rPr>
          <w:rFonts w:ascii="Arial" w:eastAsia="MS Mincho" w:hAnsi="Arial" w:cs="Arial"/>
          <w:lang w:val="en-GB" w:eastAsia="ja-JP"/>
        </w:rPr>
        <w:t>.</w:t>
      </w:r>
    </w:p>
    <w:p w14:paraId="4DE6202A" w14:textId="77777777" w:rsidR="006A46F1" w:rsidRDefault="006A46F1" w:rsidP="00747235">
      <w:pPr>
        <w:rPr>
          <w:rFonts w:ascii="Arial" w:eastAsia="MS Mincho" w:hAnsi="Arial" w:cs="Arial"/>
          <w:lang w:val="en-GB" w:eastAsia="ja-JP"/>
        </w:rPr>
      </w:pPr>
    </w:p>
    <w:p w14:paraId="06AC5D08" w14:textId="0C3949FA" w:rsidR="00747235" w:rsidRDefault="00747235" w:rsidP="00747235">
      <w:pPr>
        <w:rPr>
          <w:rFonts w:ascii="Arial" w:eastAsia="MS Mincho" w:hAnsi="Arial" w:cs="Arial"/>
          <w:lang w:val="en-GB" w:eastAsia="ja-JP"/>
        </w:rPr>
      </w:pPr>
      <w:r w:rsidRPr="00747235">
        <w:rPr>
          <w:rFonts w:ascii="Arial" w:eastAsia="MS Mincho" w:hAnsi="Arial" w:cs="Arial"/>
          <w:lang w:val="en-GB" w:eastAsia="ja-JP"/>
        </w:rPr>
        <w:t>As reported in the NDIA</w:t>
      </w:r>
      <w:r w:rsidR="003C480B">
        <w:rPr>
          <w:rFonts w:ascii="Arial" w:eastAsia="MS Mincho" w:hAnsi="Arial" w:cs="Arial"/>
          <w:lang w:val="en-GB" w:eastAsia="ja-JP"/>
        </w:rPr>
        <w:t>’s</w:t>
      </w:r>
      <w:r w:rsidRPr="00747235">
        <w:rPr>
          <w:rFonts w:ascii="Arial" w:eastAsia="MS Mincho" w:hAnsi="Arial" w:cs="Arial"/>
          <w:lang w:val="en-GB" w:eastAsia="ja-JP"/>
        </w:rPr>
        <w:t xml:space="preserve"> Annual Financial Sustainability Report</w:t>
      </w:r>
      <w:r w:rsidR="00577C5E">
        <w:rPr>
          <w:rStyle w:val="FootnoteReference"/>
          <w:rFonts w:ascii="Arial" w:eastAsia="MS Mincho" w:hAnsi="Arial"/>
          <w:lang w:val="en-GB" w:eastAsia="ja-JP"/>
        </w:rPr>
        <w:footnoteReference w:id="1"/>
      </w:r>
      <w:r w:rsidRPr="00747235">
        <w:rPr>
          <w:rFonts w:ascii="Arial" w:eastAsia="MS Mincho" w:hAnsi="Arial" w:cs="Arial"/>
          <w:lang w:val="en-GB" w:eastAsia="ja-JP"/>
        </w:rPr>
        <w:t xml:space="preserve">, SIL participants, while comprising only 5.7% of all participants in the scheme, SIL participant plan costs make up 34% of the overall costs in the financial year 2020-2021. </w:t>
      </w:r>
    </w:p>
    <w:p w14:paraId="1D799D2D" w14:textId="5E925562" w:rsidR="00747235" w:rsidRDefault="00747235" w:rsidP="00747235">
      <w:pPr>
        <w:rPr>
          <w:rFonts w:ascii="Arial" w:eastAsia="MS Mincho" w:hAnsi="Arial" w:cs="Arial"/>
          <w:lang w:val="en-GB" w:eastAsia="ja-JP"/>
        </w:rPr>
      </w:pPr>
      <w:r w:rsidRPr="00747235">
        <w:rPr>
          <w:rFonts w:ascii="Arial" w:eastAsia="MS Mincho" w:hAnsi="Arial" w:cs="Arial"/>
          <w:lang w:val="en-GB" w:eastAsia="ja-JP"/>
        </w:rPr>
        <w:lastRenderedPageBreak/>
        <w:t>The latest NDIS Quarterly Report (September 2021) has acknowledged that in the last year:</w:t>
      </w:r>
    </w:p>
    <w:p w14:paraId="2EE27FB9" w14:textId="77777777" w:rsidR="00E26064" w:rsidRPr="00747235" w:rsidRDefault="00E26064" w:rsidP="00747235">
      <w:pPr>
        <w:rPr>
          <w:rFonts w:ascii="Arial" w:eastAsia="MS Mincho" w:hAnsi="Arial" w:cs="Arial"/>
          <w:lang w:val="en-GB" w:eastAsia="ja-JP"/>
        </w:rPr>
      </w:pPr>
    </w:p>
    <w:p w14:paraId="5D8F93B3" w14:textId="7D9680ED" w:rsidR="00747235" w:rsidRDefault="00747235" w:rsidP="00E26064">
      <w:pPr>
        <w:ind w:left="720"/>
        <w:rPr>
          <w:rFonts w:ascii="Arial" w:eastAsia="MS Mincho" w:hAnsi="Arial" w:cs="Arial"/>
          <w:lang w:val="en-GB" w:eastAsia="ja-JP"/>
        </w:rPr>
      </w:pPr>
      <w:r w:rsidRPr="00747235">
        <w:rPr>
          <w:rFonts w:ascii="Arial" w:eastAsia="MS Mincho" w:hAnsi="Arial" w:cs="Arial"/>
          <w:lang w:val="en-GB" w:eastAsia="ja-JP"/>
        </w:rPr>
        <w:t xml:space="preserve">“Plans have decreased marginally on average from the previous </w:t>
      </w:r>
      <w:proofErr w:type="gramStart"/>
      <w:r w:rsidRPr="00747235">
        <w:rPr>
          <w:rFonts w:ascii="Arial" w:eastAsia="MS Mincho" w:hAnsi="Arial" w:cs="Arial"/>
          <w:lang w:val="en-GB" w:eastAsia="ja-JP"/>
        </w:rPr>
        <w:t>year, but</w:t>
      </w:r>
      <w:proofErr w:type="gramEnd"/>
      <w:r w:rsidRPr="00747235">
        <w:rPr>
          <w:rFonts w:ascii="Arial" w:eastAsia="MS Mincho" w:hAnsi="Arial" w:cs="Arial"/>
          <w:lang w:val="en-GB" w:eastAsia="ja-JP"/>
        </w:rPr>
        <w:t xml:space="preserve"> are still well above plan budgets from two and three years ago. [33% increase in overall plan budgets and 31% increase in the daily activities component of the plan budgets over the three years].”</w:t>
      </w:r>
    </w:p>
    <w:p w14:paraId="11DCFCE3" w14:textId="65DE3C72" w:rsidR="006A46F1" w:rsidRDefault="006A46F1" w:rsidP="006A46F1">
      <w:pPr>
        <w:rPr>
          <w:rFonts w:ascii="Arial" w:eastAsia="MS Mincho" w:hAnsi="Arial" w:cs="Arial"/>
          <w:lang w:val="en-GB" w:eastAsia="ja-JP"/>
        </w:rPr>
      </w:pPr>
    </w:p>
    <w:p w14:paraId="3375C75D" w14:textId="355C4771" w:rsidR="00A81F28" w:rsidRDefault="00A81F28" w:rsidP="00A81F28">
      <w:pPr>
        <w:rPr>
          <w:rFonts w:ascii="Arial" w:eastAsia="MS Mincho" w:hAnsi="Arial" w:cs="Arial"/>
          <w:lang w:val="en-GB" w:eastAsia="ja-JP"/>
        </w:rPr>
      </w:pPr>
      <w:r w:rsidRPr="00747235">
        <w:rPr>
          <w:rFonts w:ascii="Arial" w:eastAsia="MS Mincho" w:hAnsi="Arial" w:cs="Arial"/>
          <w:lang w:val="en-GB" w:eastAsia="ja-JP"/>
        </w:rPr>
        <w:t xml:space="preserve">The latest report </w:t>
      </w:r>
      <w:r>
        <w:rPr>
          <w:rFonts w:ascii="Arial" w:eastAsia="MS Mincho" w:hAnsi="Arial" w:cs="Arial"/>
          <w:lang w:val="en-GB" w:eastAsia="ja-JP"/>
        </w:rPr>
        <w:t>also states:</w:t>
      </w:r>
      <w:r w:rsidRPr="00747235">
        <w:rPr>
          <w:rFonts w:ascii="Arial" w:eastAsia="MS Mincho" w:hAnsi="Arial" w:cs="Arial"/>
          <w:lang w:val="en-GB" w:eastAsia="ja-JP"/>
        </w:rPr>
        <w:t xml:space="preserve"> </w:t>
      </w:r>
    </w:p>
    <w:p w14:paraId="486E0EDB" w14:textId="77777777" w:rsidR="00A81F28" w:rsidRPr="00747235" w:rsidRDefault="00A81F28" w:rsidP="00A81F28">
      <w:pPr>
        <w:rPr>
          <w:rFonts w:ascii="Arial" w:eastAsia="MS Mincho" w:hAnsi="Arial" w:cs="Arial"/>
          <w:lang w:val="en-GB" w:eastAsia="ja-JP"/>
        </w:rPr>
      </w:pPr>
    </w:p>
    <w:p w14:paraId="413CB9C1" w14:textId="77777777" w:rsidR="00A81F28" w:rsidRDefault="00A81F28" w:rsidP="00A81F28">
      <w:pPr>
        <w:ind w:left="720"/>
        <w:rPr>
          <w:rFonts w:ascii="Arial" w:eastAsia="MS Mincho" w:hAnsi="Arial" w:cs="Arial"/>
          <w:lang w:val="en-GB" w:eastAsia="ja-JP"/>
        </w:rPr>
      </w:pPr>
      <w:r w:rsidRPr="00747235">
        <w:rPr>
          <w:rFonts w:ascii="Arial" w:eastAsia="MS Mincho" w:hAnsi="Arial" w:cs="Arial"/>
          <w:lang w:val="en-GB" w:eastAsia="ja-JP"/>
        </w:rPr>
        <w:t xml:space="preserve">“At the individual participant level, plan budgets go up and down depending on the circumstances of individual participants. From 30 September 2018 to 30 September 2019, the proportion of plans between $100,000 and $250,000 decreased from 53 per cent to 35 per cent, and this further decreased again between 30 September 2019 and 30 September 2020, from 35 per cent to 22 per cent. Over the same </w:t>
      </w:r>
      <w:proofErr w:type="gramStart"/>
      <w:r w:rsidRPr="00747235">
        <w:rPr>
          <w:rFonts w:ascii="Arial" w:eastAsia="MS Mincho" w:hAnsi="Arial" w:cs="Arial"/>
          <w:lang w:val="en-GB" w:eastAsia="ja-JP"/>
        </w:rPr>
        <w:t>time period</w:t>
      </w:r>
      <w:proofErr w:type="gramEnd"/>
      <w:r w:rsidRPr="00747235">
        <w:rPr>
          <w:rFonts w:ascii="Arial" w:eastAsia="MS Mincho" w:hAnsi="Arial" w:cs="Arial"/>
          <w:lang w:val="en-GB" w:eastAsia="ja-JP"/>
        </w:rPr>
        <w:t xml:space="preserve"> the proportion of plans between $350,000 and $500,000 increased from 10 per cent to 24 per cent. The number of plans between $500,000 and $750,000 also increased from 2 per cent to 12 per cent. These changes reflect large increases in average plan budgets of between 13 per cent and 17 per cent per annum overall.”</w:t>
      </w:r>
    </w:p>
    <w:p w14:paraId="0C889725" w14:textId="77777777" w:rsidR="004716A2" w:rsidRDefault="004716A2" w:rsidP="006A46F1">
      <w:pPr>
        <w:rPr>
          <w:rFonts w:ascii="Arial" w:eastAsia="MS Mincho" w:hAnsi="Arial" w:cs="Arial"/>
          <w:lang w:val="en-GB" w:eastAsia="ja-JP"/>
        </w:rPr>
      </w:pPr>
    </w:p>
    <w:p w14:paraId="19C1D328" w14:textId="7FF0F35D" w:rsidR="006A46F1" w:rsidRDefault="00A81F28" w:rsidP="006A46F1">
      <w:pPr>
        <w:rPr>
          <w:rFonts w:ascii="Arial" w:eastAsia="MS Mincho" w:hAnsi="Arial" w:cs="Arial"/>
          <w:lang w:val="en-GB" w:eastAsia="ja-JP"/>
        </w:rPr>
      </w:pPr>
      <w:r>
        <w:rPr>
          <w:rFonts w:ascii="Arial" w:eastAsia="MS Mincho" w:hAnsi="Arial" w:cs="Arial"/>
          <w:lang w:val="en-GB" w:eastAsia="ja-JP"/>
        </w:rPr>
        <w:t>These</w:t>
      </w:r>
      <w:r w:rsidR="003C311B">
        <w:rPr>
          <w:rFonts w:ascii="Arial" w:eastAsia="MS Mincho" w:hAnsi="Arial" w:cs="Arial"/>
          <w:lang w:val="en-GB" w:eastAsia="ja-JP"/>
        </w:rPr>
        <w:t xml:space="preserve"> statement</w:t>
      </w:r>
      <w:r>
        <w:rPr>
          <w:rFonts w:ascii="Arial" w:eastAsia="MS Mincho" w:hAnsi="Arial" w:cs="Arial"/>
          <w:lang w:val="en-GB" w:eastAsia="ja-JP"/>
        </w:rPr>
        <w:t>s</w:t>
      </w:r>
      <w:r w:rsidR="003C311B">
        <w:rPr>
          <w:rFonts w:ascii="Arial" w:eastAsia="MS Mincho" w:hAnsi="Arial" w:cs="Arial"/>
          <w:lang w:val="en-GB" w:eastAsia="ja-JP"/>
        </w:rPr>
        <w:t xml:space="preserve"> of averages hide the impact on</w:t>
      </w:r>
      <w:r w:rsidR="00DF3976">
        <w:rPr>
          <w:rFonts w:ascii="Arial" w:eastAsia="MS Mincho" w:hAnsi="Arial" w:cs="Arial"/>
          <w:lang w:val="en-GB" w:eastAsia="ja-JP"/>
        </w:rPr>
        <w:t xml:space="preserve"> </w:t>
      </w:r>
      <w:r w:rsidR="00E64E98">
        <w:rPr>
          <w:rFonts w:ascii="Arial" w:eastAsia="MS Mincho" w:hAnsi="Arial" w:cs="Arial"/>
          <w:lang w:val="en-GB" w:eastAsia="ja-JP"/>
        </w:rPr>
        <w:t xml:space="preserve">individual </w:t>
      </w:r>
      <w:r w:rsidR="00DF3976">
        <w:rPr>
          <w:rFonts w:ascii="Arial" w:eastAsia="MS Mincho" w:hAnsi="Arial" w:cs="Arial"/>
          <w:lang w:val="en-GB" w:eastAsia="ja-JP"/>
        </w:rPr>
        <w:t>participants living in SIL arrangements (and often on those they share</w:t>
      </w:r>
      <w:r w:rsidR="00A87B5A">
        <w:rPr>
          <w:rFonts w:ascii="Arial" w:eastAsia="MS Mincho" w:hAnsi="Arial" w:cs="Arial"/>
          <w:lang w:val="en-GB" w:eastAsia="ja-JP"/>
        </w:rPr>
        <w:t xml:space="preserve"> with).</w:t>
      </w:r>
      <w:r w:rsidR="00C23202">
        <w:rPr>
          <w:rFonts w:ascii="Arial" w:eastAsia="MS Mincho" w:hAnsi="Arial" w:cs="Arial"/>
          <w:lang w:val="en-GB" w:eastAsia="ja-JP"/>
        </w:rPr>
        <w:t xml:space="preserve"> A plan review has been triggering a reduction in </w:t>
      </w:r>
      <w:r w:rsidR="00FE1F84">
        <w:rPr>
          <w:rFonts w:ascii="Arial" w:eastAsia="MS Mincho" w:hAnsi="Arial" w:cs="Arial"/>
          <w:lang w:val="en-GB" w:eastAsia="ja-JP"/>
        </w:rPr>
        <w:t>the supports available to many SIL participants.</w:t>
      </w:r>
      <w:r w:rsidR="00CE177E">
        <w:rPr>
          <w:rFonts w:ascii="Arial" w:eastAsia="MS Mincho" w:hAnsi="Arial" w:cs="Arial"/>
          <w:lang w:val="en-GB" w:eastAsia="ja-JP"/>
        </w:rPr>
        <w:t xml:space="preserve"> The impact </w:t>
      </w:r>
      <w:r w:rsidR="00B254A3">
        <w:rPr>
          <w:rFonts w:ascii="Arial" w:eastAsia="MS Mincho" w:hAnsi="Arial" w:cs="Arial"/>
          <w:lang w:val="en-GB" w:eastAsia="ja-JP"/>
        </w:rPr>
        <w:t>on individuals</w:t>
      </w:r>
      <w:r w:rsidR="006D6573">
        <w:rPr>
          <w:rFonts w:ascii="Arial" w:eastAsia="MS Mincho" w:hAnsi="Arial" w:cs="Arial"/>
          <w:lang w:val="en-GB" w:eastAsia="ja-JP"/>
        </w:rPr>
        <w:t xml:space="preserve"> (and those they live with) </w:t>
      </w:r>
      <w:r w:rsidR="00CE177E">
        <w:rPr>
          <w:rFonts w:ascii="Arial" w:eastAsia="MS Mincho" w:hAnsi="Arial" w:cs="Arial"/>
          <w:lang w:val="en-GB" w:eastAsia="ja-JP"/>
        </w:rPr>
        <w:t>can be substantial.</w:t>
      </w:r>
    </w:p>
    <w:p w14:paraId="7F3E318B" w14:textId="0FFFAEBD" w:rsidR="00FE1F84" w:rsidRDefault="00FE1F84" w:rsidP="006A46F1">
      <w:pPr>
        <w:rPr>
          <w:rFonts w:ascii="Arial" w:eastAsia="MS Mincho" w:hAnsi="Arial" w:cs="Arial"/>
          <w:lang w:val="en-GB" w:eastAsia="ja-JP"/>
        </w:rPr>
      </w:pPr>
    </w:p>
    <w:p w14:paraId="7EE8173D" w14:textId="602FAEED" w:rsidR="00747235" w:rsidRDefault="00747235" w:rsidP="00747235">
      <w:pPr>
        <w:rPr>
          <w:rFonts w:ascii="Arial" w:eastAsia="MS Mincho" w:hAnsi="Arial" w:cs="Arial"/>
          <w:lang w:val="en-GB" w:eastAsia="ja-JP"/>
        </w:rPr>
      </w:pPr>
      <w:r w:rsidRPr="00747235">
        <w:rPr>
          <w:rFonts w:ascii="Arial" w:eastAsia="MS Mincho" w:hAnsi="Arial" w:cs="Arial"/>
          <w:lang w:val="en-GB" w:eastAsia="ja-JP"/>
        </w:rPr>
        <w:t>The NDIS Quarterly Report also touches on the SIL changes since 2020, including:</w:t>
      </w:r>
    </w:p>
    <w:p w14:paraId="2056A087" w14:textId="77777777" w:rsidR="003B12E3" w:rsidRPr="00747235" w:rsidRDefault="003B12E3" w:rsidP="00747235">
      <w:pPr>
        <w:rPr>
          <w:rFonts w:ascii="Arial" w:eastAsia="MS Mincho" w:hAnsi="Arial" w:cs="Arial"/>
          <w:lang w:val="en-GB" w:eastAsia="ja-JP"/>
        </w:rPr>
      </w:pPr>
    </w:p>
    <w:p w14:paraId="28D07D0B" w14:textId="77777777" w:rsidR="00747235" w:rsidRPr="00747235" w:rsidRDefault="00747235" w:rsidP="00D572C9">
      <w:pPr>
        <w:ind w:left="720"/>
        <w:rPr>
          <w:rFonts w:ascii="Arial" w:eastAsia="MS Mincho" w:hAnsi="Arial" w:cs="Arial"/>
          <w:lang w:val="en-GB" w:eastAsia="ja-JP"/>
        </w:rPr>
      </w:pPr>
      <w:r w:rsidRPr="00747235">
        <w:rPr>
          <w:rFonts w:ascii="Arial" w:eastAsia="MS Mincho" w:hAnsi="Arial" w:cs="Arial"/>
          <w:lang w:val="en-GB" w:eastAsia="ja-JP"/>
        </w:rPr>
        <w:t xml:space="preserve">“SIL support value calculations have been made by a national team of highly trained and dedicated SIL Assessors at plan review. This ensures a consistent approach to SIL supports across all participants. </w:t>
      </w:r>
      <w:r w:rsidRPr="00747235">
        <w:rPr>
          <w:rFonts w:ascii="Arial" w:eastAsia="MS Mincho" w:hAnsi="Arial" w:cs="Arial"/>
          <w:b/>
          <w:bCs/>
          <w:lang w:val="en-GB" w:eastAsia="ja-JP"/>
        </w:rPr>
        <w:t>Changes to SIL support budgets are communicated by the Assessors to providers and support coordinators at this point prior to final approval of the Participant’s whole plan.</w:t>
      </w:r>
      <w:r w:rsidRPr="00747235">
        <w:rPr>
          <w:rFonts w:ascii="Arial" w:eastAsia="MS Mincho" w:hAnsi="Arial" w:cs="Arial"/>
          <w:lang w:val="en-GB" w:eastAsia="ja-JP"/>
        </w:rPr>
        <w:t xml:space="preserve"> All proposed variations to SIL plan budgets greater than or equal to $50,000 are also subject to a second oversight process by senior delegates to ensure reasonable and necessary decisions are being made.”</w:t>
      </w:r>
    </w:p>
    <w:p w14:paraId="04E7605F" w14:textId="77777777" w:rsidR="00D572C9" w:rsidRDefault="00D572C9" w:rsidP="00747235">
      <w:pPr>
        <w:rPr>
          <w:rFonts w:ascii="Arial" w:eastAsia="MS Mincho" w:hAnsi="Arial" w:cs="Arial"/>
          <w:lang w:val="en-GB" w:eastAsia="ja-JP"/>
        </w:rPr>
      </w:pPr>
    </w:p>
    <w:p w14:paraId="1368D5AF" w14:textId="6F5D6685" w:rsidR="00AB606F" w:rsidRDefault="00AB606F" w:rsidP="00747235">
      <w:pPr>
        <w:rPr>
          <w:rFonts w:ascii="Arial" w:eastAsia="MS Mincho" w:hAnsi="Arial" w:cs="Arial"/>
          <w:lang w:val="en-GB" w:eastAsia="ja-JP"/>
        </w:rPr>
      </w:pPr>
      <w:r>
        <w:rPr>
          <w:rFonts w:ascii="Arial" w:eastAsia="MS Mincho" w:hAnsi="Arial" w:cs="Arial"/>
          <w:lang w:val="en-GB" w:eastAsia="ja-JP"/>
        </w:rPr>
        <w:t>Many providers would be shocked by this claim.</w:t>
      </w:r>
      <w:r w:rsidR="0013598D">
        <w:rPr>
          <w:rFonts w:ascii="Arial" w:eastAsia="MS Mincho" w:hAnsi="Arial" w:cs="Arial"/>
          <w:lang w:val="en-GB" w:eastAsia="ja-JP"/>
        </w:rPr>
        <w:t xml:space="preserve"> Too often they </w:t>
      </w:r>
      <w:r w:rsidR="007E1343">
        <w:rPr>
          <w:rFonts w:ascii="Arial" w:eastAsia="MS Mincho" w:hAnsi="Arial" w:cs="Arial"/>
          <w:lang w:val="en-GB" w:eastAsia="ja-JP"/>
        </w:rPr>
        <w:t xml:space="preserve">report they </w:t>
      </w:r>
      <w:r w:rsidR="0013598D">
        <w:rPr>
          <w:rFonts w:ascii="Arial" w:eastAsia="MS Mincho" w:hAnsi="Arial" w:cs="Arial"/>
          <w:lang w:val="en-GB" w:eastAsia="ja-JP"/>
        </w:rPr>
        <w:t xml:space="preserve">are </w:t>
      </w:r>
      <w:r w:rsidR="007E1343">
        <w:rPr>
          <w:rFonts w:ascii="Arial" w:eastAsia="MS Mincho" w:hAnsi="Arial" w:cs="Arial"/>
          <w:lang w:val="en-GB" w:eastAsia="ja-JP"/>
        </w:rPr>
        <w:t xml:space="preserve">not </w:t>
      </w:r>
      <w:r w:rsidR="00B15370">
        <w:rPr>
          <w:rFonts w:ascii="Arial" w:eastAsia="MS Mincho" w:hAnsi="Arial" w:cs="Arial"/>
          <w:lang w:val="en-GB" w:eastAsia="ja-JP"/>
        </w:rPr>
        <w:t>contacted by planners</w:t>
      </w:r>
      <w:r w:rsidR="00E32B7A">
        <w:rPr>
          <w:rFonts w:ascii="Arial" w:eastAsia="MS Mincho" w:hAnsi="Arial" w:cs="Arial"/>
          <w:lang w:val="en-GB" w:eastAsia="ja-JP"/>
        </w:rPr>
        <w:t xml:space="preserve"> to </w:t>
      </w:r>
      <w:r w:rsidR="0013598D">
        <w:rPr>
          <w:rFonts w:ascii="Arial" w:eastAsia="MS Mincho" w:hAnsi="Arial" w:cs="Arial"/>
          <w:lang w:val="en-GB" w:eastAsia="ja-JP"/>
        </w:rPr>
        <w:t>inform</w:t>
      </w:r>
      <w:r w:rsidR="00E32B7A">
        <w:rPr>
          <w:rFonts w:ascii="Arial" w:eastAsia="MS Mincho" w:hAnsi="Arial" w:cs="Arial"/>
          <w:lang w:val="en-GB" w:eastAsia="ja-JP"/>
        </w:rPr>
        <w:t xml:space="preserve"> them</w:t>
      </w:r>
      <w:r w:rsidR="00B15370">
        <w:rPr>
          <w:rFonts w:ascii="Arial" w:eastAsia="MS Mincho" w:hAnsi="Arial" w:cs="Arial"/>
          <w:lang w:val="en-GB" w:eastAsia="ja-JP"/>
        </w:rPr>
        <w:t xml:space="preserve"> of changes </w:t>
      </w:r>
      <w:r w:rsidR="00E32B7A">
        <w:rPr>
          <w:rFonts w:ascii="Arial" w:eastAsia="MS Mincho" w:hAnsi="Arial" w:cs="Arial"/>
          <w:lang w:val="en-GB" w:eastAsia="ja-JP"/>
        </w:rPr>
        <w:t xml:space="preserve">the NDIA has made </w:t>
      </w:r>
      <w:r w:rsidR="00B15370">
        <w:rPr>
          <w:rFonts w:ascii="Arial" w:eastAsia="MS Mincho" w:hAnsi="Arial" w:cs="Arial"/>
          <w:lang w:val="en-GB" w:eastAsia="ja-JP"/>
        </w:rPr>
        <w:t xml:space="preserve">to </w:t>
      </w:r>
      <w:r w:rsidR="00E32B7A">
        <w:rPr>
          <w:rFonts w:ascii="Arial" w:eastAsia="MS Mincho" w:hAnsi="Arial" w:cs="Arial"/>
          <w:lang w:val="en-GB" w:eastAsia="ja-JP"/>
        </w:rPr>
        <w:t xml:space="preserve">a </w:t>
      </w:r>
      <w:r w:rsidR="00B15370">
        <w:rPr>
          <w:rFonts w:ascii="Arial" w:eastAsia="MS Mincho" w:hAnsi="Arial" w:cs="Arial"/>
          <w:lang w:val="en-GB" w:eastAsia="ja-JP"/>
        </w:rPr>
        <w:t>SIL budget</w:t>
      </w:r>
      <w:r w:rsidR="00E32B7A">
        <w:rPr>
          <w:rFonts w:ascii="Arial" w:eastAsia="MS Mincho" w:hAnsi="Arial" w:cs="Arial"/>
          <w:lang w:val="en-GB" w:eastAsia="ja-JP"/>
        </w:rPr>
        <w:t>.</w:t>
      </w:r>
      <w:r w:rsidR="00B15370">
        <w:rPr>
          <w:rFonts w:ascii="Arial" w:eastAsia="MS Mincho" w:hAnsi="Arial" w:cs="Arial"/>
          <w:lang w:val="en-GB" w:eastAsia="ja-JP"/>
        </w:rPr>
        <w:t xml:space="preserve"> </w:t>
      </w:r>
    </w:p>
    <w:p w14:paraId="2902F6CB" w14:textId="7CD5EA5B" w:rsidR="00650CA4" w:rsidRDefault="00650CA4" w:rsidP="00747235">
      <w:pPr>
        <w:rPr>
          <w:rFonts w:ascii="Arial" w:eastAsia="MS Mincho" w:hAnsi="Arial" w:cs="Arial"/>
          <w:lang w:val="en-GB" w:eastAsia="ja-JP"/>
        </w:rPr>
      </w:pPr>
    </w:p>
    <w:p w14:paraId="029E5B4D" w14:textId="3C555DEA" w:rsidR="00650CA4" w:rsidRDefault="00372F64" w:rsidP="00650CA4">
      <w:pPr>
        <w:rPr>
          <w:rFonts w:ascii="Arial" w:eastAsia="MS Mincho" w:hAnsi="Arial" w:cs="Arial"/>
          <w:lang w:val="en-GB" w:eastAsia="ja-JP"/>
        </w:rPr>
      </w:pPr>
      <w:r>
        <w:rPr>
          <w:rFonts w:ascii="Arial" w:eastAsia="MS Mincho" w:hAnsi="Arial" w:cs="Arial"/>
          <w:lang w:val="en-GB" w:eastAsia="ja-JP"/>
        </w:rPr>
        <w:t>T</w:t>
      </w:r>
      <w:r w:rsidR="00650CA4" w:rsidRPr="00747235">
        <w:rPr>
          <w:rFonts w:ascii="Arial" w:eastAsia="MS Mincho" w:hAnsi="Arial" w:cs="Arial"/>
          <w:lang w:val="en-GB" w:eastAsia="ja-JP"/>
        </w:rPr>
        <w:t xml:space="preserve">he qualitative results </w:t>
      </w:r>
      <w:r>
        <w:rPr>
          <w:rFonts w:ascii="Arial" w:eastAsia="MS Mincho" w:hAnsi="Arial" w:cs="Arial"/>
          <w:lang w:val="en-GB" w:eastAsia="ja-JP"/>
        </w:rPr>
        <w:t xml:space="preserve">of NDS’s survey </w:t>
      </w:r>
      <w:r w:rsidR="00650CA4" w:rsidRPr="00747235">
        <w:rPr>
          <w:rFonts w:ascii="Arial" w:eastAsia="MS Mincho" w:hAnsi="Arial" w:cs="Arial"/>
          <w:lang w:val="en-GB" w:eastAsia="ja-JP"/>
        </w:rPr>
        <w:t xml:space="preserve">indicate that communications by the Agency to providers has </w:t>
      </w:r>
      <w:r>
        <w:rPr>
          <w:rFonts w:ascii="Arial" w:eastAsia="MS Mincho" w:hAnsi="Arial" w:cs="Arial"/>
          <w:lang w:val="en-GB" w:eastAsia="ja-JP"/>
        </w:rPr>
        <w:t>almost certainly deter</w:t>
      </w:r>
      <w:r w:rsidR="003919CF">
        <w:rPr>
          <w:rFonts w:ascii="Arial" w:eastAsia="MS Mincho" w:hAnsi="Arial" w:cs="Arial"/>
          <w:lang w:val="en-GB" w:eastAsia="ja-JP"/>
        </w:rPr>
        <w:t>iorated over</w:t>
      </w:r>
      <w:r w:rsidR="00650CA4" w:rsidRPr="00747235">
        <w:rPr>
          <w:rFonts w:ascii="Arial" w:eastAsia="MS Mincho" w:hAnsi="Arial" w:cs="Arial"/>
          <w:lang w:val="en-GB" w:eastAsia="ja-JP"/>
        </w:rPr>
        <w:t xml:space="preserve"> the </w:t>
      </w:r>
      <w:r w:rsidR="003919CF">
        <w:rPr>
          <w:rFonts w:ascii="Arial" w:eastAsia="MS Mincho" w:hAnsi="Arial" w:cs="Arial"/>
          <w:lang w:val="en-GB" w:eastAsia="ja-JP"/>
        </w:rPr>
        <w:t>past year.</w:t>
      </w:r>
      <w:r w:rsidR="00650CA4" w:rsidRPr="00747235">
        <w:rPr>
          <w:rFonts w:ascii="Arial" w:eastAsia="MS Mincho" w:hAnsi="Arial" w:cs="Arial"/>
          <w:lang w:val="en-GB" w:eastAsia="ja-JP"/>
        </w:rPr>
        <w:t xml:space="preserve"> When analysed, 38% of the qualitative results cite communication problems with the Agency, centring around the lack of information as to why plans have changed.</w:t>
      </w:r>
    </w:p>
    <w:p w14:paraId="1021415D" w14:textId="77777777" w:rsidR="00650CA4" w:rsidRPr="00747235" w:rsidRDefault="00650CA4" w:rsidP="00650CA4">
      <w:pPr>
        <w:rPr>
          <w:rFonts w:ascii="Arial" w:eastAsia="MS Mincho" w:hAnsi="Arial" w:cs="Arial"/>
          <w:lang w:val="en-GB" w:eastAsia="ja-JP"/>
        </w:rPr>
      </w:pPr>
    </w:p>
    <w:p w14:paraId="66D53C97" w14:textId="77777777" w:rsidR="00650CA4" w:rsidRDefault="00650CA4" w:rsidP="00650CA4">
      <w:pPr>
        <w:ind w:left="720"/>
        <w:rPr>
          <w:rFonts w:ascii="Arial" w:eastAsia="MS Mincho" w:hAnsi="Arial" w:cs="Arial"/>
          <w:lang w:val="en-GB" w:eastAsia="ja-JP"/>
        </w:rPr>
      </w:pPr>
      <w:r w:rsidRPr="00747235">
        <w:rPr>
          <w:rFonts w:ascii="Arial" w:eastAsia="MS Mincho" w:hAnsi="Arial" w:cs="Arial"/>
          <w:lang w:val="en-GB" w:eastAsia="ja-JP"/>
        </w:rPr>
        <w:t xml:space="preserve">"The biggest issue as an organisation that is occurring for us is that we submit a Roster of </w:t>
      </w:r>
      <w:r>
        <w:rPr>
          <w:rFonts w:ascii="Arial" w:eastAsia="MS Mincho" w:hAnsi="Arial" w:cs="Arial"/>
          <w:lang w:val="en-GB" w:eastAsia="ja-JP"/>
        </w:rPr>
        <w:t>C</w:t>
      </w:r>
      <w:r w:rsidRPr="00747235">
        <w:rPr>
          <w:rFonts w:ascii="Arial" w:eastAsia="MS Mincho" w:hAnsi="Arial" w:cs="Arial"/>
          <w:lang w:val="en-GB" w:eastAsia="ja-JP"/>
        </w:rPr>
        <w:t>are for review and then we receive no correspondence back until we realise it is on the myspace portal with the fund's information</w:t>
      </w:r>
      <w:proofErr w:type="gramStart"/>
      <w:r w:rsidRPr="00747235">
        <w:rPr>
          <w:rFonts w:ascii="Arial" w:eastAsia="MS Mincho" w:hAnsi="Arial" w:cs="Arial"/>
          <w:lang w:val="en-GB" w:eastAsia="ja-JP"/>
        </w:rPr>
        <w:t xml:space="preserve">.  </w:t>
      </w:r>
      <w:proofErr w:type="gramEnd"/>
      <w:r w:rsidRPr="00747235">
        <w:rPr>
          <w:rFonts w:ascii="Arial" w:eastAsia="MS Mincho" w:hAnsi="Arial" w:cs="Arial"/>
          <w:lang w:val="en-GB" w:eastAsia="ja-JP"/>
        </w:rPr>
        <w:t>This has been difficult, and quite often we may be providing supports that are not approved, so straight away we have issues with the client's funding."</w:t>
      </w:r>
    </w:p>
    <w:p w14:paraId="1D82595B" w14:textId="77777777" w:rsidR="00650CA4" w:rsidRPr="00747235" w:rsidRDefault="00650CA4" w:rsidP="00650CA4">
      <w:pPr>
        <w:ind w:left="720"/>
        <w:rPr>
          <w:rFonts w:ascii="Arial" w:eastAsia="MS Mincho" w:hAnsi="Arial" w:cs="Arial"/>
          <w:lang w:val="en-GB" w:eastAsia="ja-JP"/>
        </w:rPr>
      </w:pPr>
    </w:p>
    <w:p w14:paraId="2CAAAC23" w14:textId="77777777" w:rsidR="00650CA4" w:rsidRDefault="00650CA4" w:rsidP="00650CA4">
      <w:pPr>
        <w:ind w:left="720"/>
        <w:rPr>
          <w:rFonts w:ascii="Arial" w:eastAsia="MS Mincho" w:hAnsi="Arial" w:cs="Arial"/>
          <w:lang w:val="en-GB" w:eastAsia="ja-JP"/>
        </w:rPr>
      </w:pPr>
      <w:r w:rsidRPr="00747235">
        <w:rPr>
          <w:rFonts w:ascii="Arial" w:eastAsia="MS Mincho" w:hAnsi="Arial" w:cs="Arial"/>
          <w:lang w:val="en-GB" w:eastAsia="ja-JP"/>
        </w:rPr>
        <w:t>"Our recent experience is that NDIS are reducing our SIL funding without correspondence or even so much as a revised ROC. I can cite two situations whereby one client was due to receive $210K funding and NDIS made a service booking for $130K without any correspondence. The second situation is similar whereby the participant was receiving $340K and their funding was reduced to $160K. Many of our other residents are having their SIL funding cut by anywhere between $10 to $40K without correspondence from the NDIS</w:t>
      </w:r>
      <w:proofErr w:type="gramStart"/>
      <w:r w:rsidRPr="00747235">
        <w:rPr>
          <w:rFonts w:ascii="Arial" w:eastAsia="MS Mincho" w:hAnsi="Arial" w:cs="Arial"/>
          <w:lang w:val="en-GB" w:eastAsia="ja-JP"/>
        </w:rPr>
        <w:t xml:space="preserve">.  </w:t>
      </w:r>
      <w:proofErr w:type="gramEnd"/>
      <w:r w:rsidRPr="00747235">
        <w:rPr>
          <w:rFonts w:ascii="Arial" w:eastAsia="MS Mincho" w:hAnsi="Arial" w:cs="Arial"/>
          <w:lang w:val="en-GB" w:eastAsia="ja-JP"/>
        </w:rPr>
        <w:t>Even after having reviewed ROC submitted with evidence"</w:t>
      </w:r>
    </w:p>
    <w:p w14:paraId="2A9A7769" w14:textId="77777777" w:rsidR="00650CA4" w:rsidRPr="00747235" w:rsidRDefault="00650CA4" w:rsidP="00650CA4">
      <w:pPr>
        <w:rPr>
          <w:rFonts w:ascii="Arial" w:eastAsia="MS Mincho" w:hAnsi="Arial" w:cs="Arial"/>
          <w:lang w:val="en-GB" w:eastAsia="ja-JP"/>
        </w:rPr>
      </w:pPr>
    </w:p>
    <w:p w14:paraId="358C911B" w14:textId="0BCDDD64" w:rsidR="00650CA4" w:rsidRDefault="00851187" w:rsidP="006F13E9">
      <w:pPr>
        <w:ind w:left="720"/>
        <w:rPr>
          <w:rFonts w:ascii="Arial" w:eastAsia="MS Mincho" w:hAnsi="Arial" w:cs="Arial"/>
          <w:lang w:val="en-GB" w:eastAsia="ja-JP"/>
        </w:rPr>
      </w:pPr>
      <w:r w:rsidRPr="00747235">
        <w:rPr>
          <w:rFonts w:ascii="Arial" w:eastAsia="MS Mincho" w:hAnsi="Arial" w:cs="Arial"/>
          <w:lang w:val="en-GB" w:eastAsia="ja-JP"/>
        </w:rPr>
        <w:t xml:space="preserve">"There </w:t>
      </w:r>
      <w:proofErr w:type="gramStart"/>
      <w:r w:rsidRPr="00747235">
        <w:rPr>
          <w:rFonts w:ascii="Arial" w:eastAsia="MS Mincho" w:hAnsi="Arial" w:cs="Arial"/>
          <w:lang w:val="en-GB" w:eastAsia="ja-JP"/>
        </w:rPr>
        <w:t>has</w:t>
      </w:r>
      <w:proofErr w:type="gramEnd"/>
      <w:r w:rsidRPr="00747235">
        <w:rPr>
          <w:rFonts w:ascii="Arial" w:eastAsia="MS Mincho" w:hAnsi="Arial" w:cs="Arial"/>
          <w:lang w:val="en-GB" w:eastAsia="ja-JP"/>
        </w:rPr>
        <w:t xml:space="preserve"> been significant changes without sufficient communication. The changes all trend towards the outcome of reducing the funding which puts pressure on providers to be able to continue to provide the same level of supports which the participants have become accustomed to."</w:t>
      </w:r>
    </w:p>
    <w:p w14:paraId="4CB4BD1C" w14:textId="021A4F70" w:rsidR="00AB606F" w:rsidRDefault="00AB606F" w:rsidP="00747235">
      <w:pPr>
        <w:rPr>
          <w:rFonts w:ascii="Arial" w:eastAsia="MS Mincho" w:hAnsi="Arial" w:cs="Arial"/>
          <w:lang w:val="en-GB" w:eastAsia="ja-JP"/>
        </w:rPr>
      </w:pPr>
    </w:p>
    <w:p w14:paraId="466626B2" w14:textId="1B8803EE" w:rsidR="002F5455" w:rsidRDefault="002F5455" w:rsidP="00747235">
      <w:pPr>
        <w:rPr>
          <w:rFonts w:ascii="Arial" w:eastAsia="MS Mincho" w:hAnsi="Arial" w:cs="Arial"/>
          <w:lang w:val="en-GB" w:eastAsia="ja-JP"/>
        </w:rPr>
      </w:pPr>
      <w:r>
        <w:rPr>
          <w:rFonts w:ascii="Arial" w:eastAsia="MS Mincho" w:hAnsi="Arial" w:cs="Arial"/>
          <w:lang w:val="en-GB" w:eastAsia="ja-JP"/>
        </w:rPr>
        <w:t>Vacancies</w:t>
      </w:r>
      <w:r w:rsidR="00722551">
        <w:rPr>
          <w:rFonts w:ascii="Arial" w:eastAsia="MS Mincho" w:hAnsi="Arial" w:cs="Arial"/>
          <w:lang w:val="en-GB" w:eastAsia="ja-JP"/>
        </w:rPr>
        <w:t xml:space="preserve"> are effectively adding to the decrease in supports available to some participants.</w:t>
      </w:r>
    </w:p>
    <w:p w14:paraId="4C0B8280" w14:textId="709A3573" w:rsidR="008E3E0C" w:rsidRDefault="008E3E0C" w:rsidP="00747235">
      <w:pPr>
        <w:rPr>
          <w:rFonts w:ascii="Arial" w:eastAsia="MS Mincho" w:hAnsi="Arial" w:cs="Arial"/>
          <w:lang w:val="en-GB" w:eastAsia="ja-JP"/>
        </w:rPr>
      </w:pPr>
    </w:p>
    <w:p w14:paraId="67016B85" w14:textId="1EA4DC47" w:rsidR="008E3E0C" w:rsidRDefault="008E3E0C" w:rsidP="00747235">
      <w:pPr>
        <w:rPr>
          <w:rFonts w:ascii="Arial" w:eastAsia="MS Mincho" w:hAnsi="Arial" w:cs="Arial"/>
          <w:lang w:val="en-GB" w:eastAsia="ja-JP"/>
        </w:rPr>
      </w:pPr>
      <w:r>
        <w:rPr>
          <w:rFonts w:ascii="Arial" w:eastAsia="MS Mincho" w:hAnsi="Arial" w:cs="Arial"/>
          <w:lang w:val="en-GB" w:eastAsia="ja-JP"/>
        </w:rPr>
        <w:t xml:space="preserve">The NDIA’s </w:t>
      </w:r>
      <w:r w:rsidR="00127B84">
        <w:rPr>
          <w:rFonts w:ascii="Arial" w:eastAsia="MS Mincho" w:hAnsi="Arial" w:cs="Arial"/>
          <w:lang w:val="en-GB" w:eastAsia="ja-JP"/>
        </w:rPr>
        <w:t xml:space="preserve">SIL </w:t>
      </w:r>
      <w:r>
        <w:rPr>
          <w:rFonts w:ascii="Arial" w:eastAsia="MS Mincho" w:hAnsi="Arial" w:cs="Arial"/>
          <w:lang w:val="en-GB" w:eastAsia="ja-JP"/>
        </w:rPr>
        <w:t>Operational G</w:t>
      </w:r>
      <w:r w:rsidR="007D4DF7">
        <w:rPr>
          <w:rFonts w:ascii="Arial" w:eastAsia="MS Mincho" w:hAnsi="Arial" w:cs="Arial"/>
          <w:lang w:val="en-GB" w:eastAsia="ja-JP"/>
        </w:rPr>
        <w:t>uideline</w:t>
      </w:r>
      <w:r w:rsidR="00127B84">
        <w:rPr>
          <w:rStyle w:val="FootnoteReference"/>
          <w:rFonts w:ascii="Arial" w:eastAsia="MS Mincho" w:hAnsi="Arial"/>
          <w:lang w:val="en-GB" w:eastAsia="ja-JP"/>
        </w:rPr>
        <w:footnoteReference w:id="2"/>
      </w:r>
      <w:r w:rsidR="00C823F2">
        <w:rPr>
          <w:rFonts w:ascii="Arial" w:eastAsia="MS Mincho" w:hAnsi="Arial" w:cs="Arial"/>
          <w:lang w:val="en-GB" w:eastAsia="ja-JP"/>
        </w:rPr>
        <w:t xml:space="preserve"> indicates the NDIA takes</w:t>
      </w:r>
      <w:r w:rsidR="00804A97">
        <w:rPr>
          <w:rFonts w:ascii="Arial" w:eastAsia="MS Mincho" w:hAnsi="Arial" w:cs="Arial"/>
          <w:lang w:val="en-GB" w:eastAsia="ja-JP"/>
        </w:rPr>
        <w:t xml:space="preserve"> shared supports into account when developing a participant’s funding for SIL:</w:t>
      </w:r>
    </w:p>
    <w:p w14:paraId="6222F035" w14:textId="77777777" w:rsidR="002F5455" w:rsidRDefault="002F5455" w:rsidP="00747235">
      <w:pPr>
        <w:rPr>
          <w:rFonts w:ascii="Arial" w:eastAsia="MS Mincho" w:hAnsi="Arial" w:cs="Arial"/>
          <w:lang w:val="en-GB" w:eastAsia="ja-JP"/>
        </w:rPr>
      </w:pPr>
    </w:p>
    <w:p w14:paraId="57258109" w14:textId="77777777" w:rsidR="00337EF5" w:rsidRPr="00337EF5" w:rsidRDefault="00337EF5" w:rsidP="00F77193">
      <w:pPr>
        <w:ind w:left="720"/>
        <w:rPr>
          <w:rFonts w:ascii="Arial" w:eastAsia="MS Mincho" w:hAnsi="Arial" w:cs="Arial"/>
          <w:b/>
          <w:lang w:eastAsia="ja-JP"/>
        </w:rPr>
      </w:pPr>
      <w:r w:rsidRPr="00337EF5">
        <w:rPr>
          <w:rFonts w:ascii="Arial" w:eastAsia="MS Mincho" w:hAnsi="Arial" w:cs="Arial"/>
          <w:b/>
          <w:lang w:eastAsia="ja-JP"/>
        </w:rPr>
        <w:t>What ratio of support do you need?</w:t>
      </w:r>
    </w:p>
    <w:p w14:paraId="54D4156D" w14:textId="55626D9B" w:rsidR="00337EF5" w:rsidRDefault="00337EF5" w:rsidP="00F77193">
      <w:pPr>
        <w:ind w:left="720"/>
        <w:rPr>
          <w:rFonts w:ascii="Arial" w:eastAsia="MS Mincho" w:hAnsi="Arial" w:cs="Arial"/>
          <w:lang w:eastAsia="ja-JP"/>
        </w:rPr>
      </w:pPr>
      <w:r w:rsidRPr="00337EF5">
        <w:rPr>
          <w:rFonts w:ascii="Arial" w:eastAsia="MS Mincho" w:hAnsi="Arial" w:cs="Arial"/>
          <w:lang w:eastAsia="ja-JP"/>
        </w:rPr>
        <w:t>Once we work out what hours of support you need in an ordinary week, we then need to work out your ratio of support for these hours. A ratio of support means how many disability support workers will provide your support, and how many participants you’ll share this support with.</w:t>
      </w:r>
    </w:p>
    <w:p w14:paraId="3C13A7D4" w14:textId="77777777" w:rsidR="00E357F3" w:rsidRPr="00337EF5" w:rsidRDefault="00E357F3" w:rsidP="00F77193">
      <w:pPr>
        <w:ind w:left="720"/>
        <w:rPr>
          <w:rFonts w:ascii="Arial" w:eastAsia="MS Mincho" w:hAnsi="Arial" w:cs="Arial"/>
          <w:lang w:eastAsia="ja-JP"/>
        </w:rPr>
      </w:pPr>
    </w:p>
    <w:p w14:paraId="6746EAA9" w14:textId="77777777" w:rsidR="00337EF5" w:rsidRPr="00337EF5" w:rsidRDefault="00337EF5" w:rsidP="00F77193">
      <w:pPr>
        <w:ind w:left="720"/>
        <w:rPr>
          <w:rFonts w:ascii="Arial" w:eastAsia="MS Mincho" w:hAnsi="Arial" w:cs="Arial"/>
          <w:lang w:eastAsia="ja-JP"/>
        </w:rPr>
      </w:pPr>
      <w:r w:rsidRPr="00337EF5">
        <w:rPr>
          <w:rFonts w:ascii="Arial" w:eastAsia="MS Mincho" w:hAnsi="Arial" w:cs="Arial"/>
          <w:lang w:eastAsia="ja-JP"/>
        </w:rPr>
        <w:t xml:space="preserve">We’ll consider what ratio of support meets your disability support needs and meets our </w:t>
      </w:r>
      <w:hyperlink r:id="rId12" w:history="1">
        <w:r w:rsidRPr="00337EF5">
          <w:rPr>
            <w:rStyle w:val="Hyperlink"/>
            <w:rFonts w:ascii="Arial" w:eastAsia="MS Mincho" w:hAnsi="Arial" w:cs="Arial"/>
            <w:lang w:eastAsia="ja-JP"/>
          </w:rPr>
          <w:t>NDIS funding criteria</w:t>
        </w:r>
      </w:hyperlink>
      <w:r w:rsidRPr="00337EF5">
        <w:rPr>
          <w:rFonts w:ascii="Arial" w:eastAsia="MS Mincho" w:hAnsi="Arial" w:cs="Arial"/>
          <w:lang w:eastAsia="ja-JP"/>
        </w:rPr>
        <w:t>, including value for money. This covers all your shared support needs, including the times you need more support, and the times you need less support.</w:t>
      </w:r>
    </w:p>
    <w:p w14:paraId="60BD66F7" w14:textId="77777777" w:rsidR="00EE536C" w:rsidRDefault="00EE536C" w:rsidP="00747235">
      <w:pPr>
        <w:rPr>
          <w:rFonts w:ascii="Arial" w:eastAsia="MS Mincho" w:hAnsi="Arial" w:cs="Arial"/>
          <w:lang w:val="en-GB" w:eastAsia="ja-JP"/>
        </w:rPr>
      </w:pPr>
    </w:p>
    <w:p w14:paraId="26B13386" w14:textId="459EEFAF" w:rsidR="00D572C9" w:rsidRDefault="00551911" w:rsidP="00551911">
      <w:pPr>
        <w:rPr>
          <w:rFonts w:ascii="Arial" w:eastAsia="MS Mincho" w:hAnsi="Arial" w:cs="Arial"/>
          <w:lang w:val="en-GB" w:eastAsia="ja-JP"/>
        </w:rPr>
      </w:pPr>
      <w:r>
        <w:rPr>
          <w:rFonts w:ascii="Arial" w:eastAsia="MS Mincho" w:hAnsi="Arial" w:cs="Arial"/>
          <w:lang w:val="en-GB" w:eastAsia="ja-JP"/>
        </w:rPr>
        <w:t>However, the same Operational Guideline indicates if some of th</w:t>
      </w:r>
      <w:r w:rsidR="003736F5">
        <w:rPr>
          <w:rFonts w:ascii="Arial" w:eastAsia="MS Mincho" w:hAnsi="Arial" w:cs="Arial"/>
          <w:lang w:val="en-GB" w:eastAsia="ja-JP"/>
        </w:rPr>
        <w:t>e shared support funding is lost from a</w:t>
      </w:r>
      <w:r w:rsidR="00AD6B88">
        <w:rPr>
          <w:rFonts w:ascii="Arial" w:eastAsia="MS Mincho" w:hAnsi="Arial" w:cs="Arial"/>
          <w:lang w:val="en-GB" w:eastAsia="ja-JP"/>
        </w:rPr>
        <w:t xml:space="preserve"> SIL arrangement due to a vacancy, the</w:t>
      </w:r>
      <w:r w:rsidR="009F38AF">
        <w:rPr>
          <w:rFonts w:ascii="Arial" w:eastAsia="MS Mincho" w:hAnsi="Arial" w:cs="Arial"/>
          <w:lang w:val="en-GB" w:eastAsia="ja-JP"/>
        </w:rPr>
        <w:t xml:space="preserve"> NDIA</w:t>
      </w:r>
      <w:r w:rsidR="00AD6B88">
        <w:rPr>
          <w:rFonts w:ascii="Arial" w:eastAsia="MS Mincho" w:hAnsi="Arial" w:cs="Arial"/>
          <w:lang w:val="en-GB" w:eastAsia="ja-JP"/>
        </w:rPr>
        <w:t xml:space="preserve"> will not ‘top up’ the lost</w:t>
      </w:r>
      <w:r w:rsidR="00F11055">
        <w:rPr>
          <w:rFonts w:ascii="Arial" w:eastAsia="MS Mincho" w:hAnsi="Arial" w:cs="Arial"/>
          <w:lang w:val="en-GB" w:eastAsia="ja-JP"/>
        </w:rPr>
        <w:t xml:space="preserve"> funding for that shared support. This is grossly unfair </w:t>
      </w:r>
      <w:r w:rsidR="009F38AF">
        <w:rPr>
          <w:rFonts w:ascii="Arial" w:eastAsia="MS Mincho" w:hAnsi="Arial" w:cs="Arial"/>
          <w:lang w:val="en-GB" w:eastAsia="ja-JP"/>
        </w:rPr>
        <w:t xml:space="preserve">and potentially unsafe </w:t>
      </w:r>
      <w:r w:rsidR="00F11055">
        <w:rPr>
          <w:rFonts w:ascii="Arial" w:eastAsia="MS Mincho" w:hAnsi="Arial" w:cs="Arial"/>
          <w:lang w:val="en-GB" w:eastAsia="ja-JP"/>
        </w:rPr>
        <w:t xml:space="preserve">to the </w:t>
      </w:r>
      <w:r w:rsidR="00D65EA8">
        <w:rPr>
          <w:rFonts w:ascii="Arial" w:eastAsia="MS Mincho" w:hAnsi="Arial" w:cs="Arial"/>
          <w:lang w:val="en-GB" w:eastAsia="ja-JP"/>
        </w:rPr>
        <w:t>participants</w:t>
      </w:r>
      <w:r w:rsidR="00F11055">
        <w:rPr>
          <w:rFonts w:ascii="Arial" w:eastAsia="MS Mincho" w:hAnsi="Arial" w:cs="Arial"/>
          <w:lang w:val="en-GB" w:eastAsia="ja-JP"/>
        </w:rPr>
        <w:t xml:space="preserve"> who continue to live in the</w:t>
      </w:r>
      <w:r w:rsidR="00D65EA8">
        <w:rPr>
          <w:rFonts w:ascii="Arial" w:eastAsia="MS Mincho" w:hAnsi="Arial" w:cs="Arial"/>
          <w:lang w:val="en-GB" w:eastAsia="ja-JP"/>
        </w:rPr>
        <w:t xml:space="preserve"> property.</w:t>
      </w:r>
    </w:p>
    <w:p w14:paraId="1C8A5EB2" w14:textId="77777777" w:rsidR="00D65EA8" w:rsidRPr="00747235" w:rsidRDefault="00D65EA8" w:rsidP="00551911">
      <w:pPr>
        <w:rPr>
          <w:rFonts w:ascii="Arial" w:eastAsia="MS Mincho" w:hAnsi="Arial" w:cs="Arial"/>
          <w:lang w:val="en-GB" w:eastAsia="ja-JP"/>
        </w:rPr>
      </w:pPr>
    </w:p>
    <w:p w14:paraId="7799F7CA" w14:textId="77777777" w:rsidR="00BA1B3F" w:rsidRPr="00BA1B3F" w:rsidRDefault="00BA1B3F" w:rsidP="00637D29">
      <w:pPr>
        <w:ind w:left="720"/>
        <w:rPr>
          <w:rFonts w:ascii="Arial" w:eastAsia="MS Mincho" w:hAnsi="Arial" w:cs="Arial"/>
          <w:b/>
          <w:bCs/>
          <w:lang w:eastAsia="ja-JP"/>
        </w:rPr>
      </w:pPr>
      <w:r w:rsidRPr="00BA1B3F">
        <w:rPr>
          <w:rFonts w:ascii="Arial" w:eastAsia="MS Mincho" w:hAnsi="Arial" w:cs="Arial"/>
          <w:b/>
          <w:bCs/>
          <w:lang w:eastAsia="ja-JP"/>
        </w:rPr>
        <w:t>What if there is a vacancy in your shared living arrangement?</w:t>
      </w:r>
    </w:p>
    <w:p w14:paraId="68C3F8B7" w14:textId="77777777" w:rsidR="00BA1B3F" w:rsidRPr="00BA1B3F" w:rsidRDefault="00BA1B3F" w:rsidP="00637D29">
      <w:pPr>
        <w:ind w:left="720"/>
        <w:rPr>
          <w:rFonts w:ascii="Arial" w:eastAsia="MS Mincho" w:hAnsi="Arial" w:cs="Arial"/>
          <w:lang w:eastAsia="ja-JP"/>
        </w:rPr>
      </w:pPr>
      <w:bookmarkStart w:id="2" w:name="_What’s_in_and"/>
      <w:bookmarkEnd w:id="2"/>
      <w:r w:rsidRPr="00BA1B3F">
        <w:rPr>
          <w:rFonts w:ascii="Arial" w:eastAsia="MS Mincho" w:hAnsi="Arial" w:cs="Arial"/>
          <w:lang w:eastAsia="ja-JP"/>
        </w:rPr>
        <w:t>A vacancy is where another participant stops sharing support permanently or for a long time. This means you don’t share your support with as many people.</w:t>
      </w:r>
    </w:p>
    <w:p w14:paraId="412979E5" w14:textId="77777777" w:rsidR="00BA1B3F" w:rsidRPr="00BA1B3F" w:rsidRDefault="00BA1B3F" w:rsidP="00637D29">
      <w:pPr>
        <w:ind w:left="720"/>
        <w:rPr>
          <w:rFonts w:ascii="Arial" w:eastAsia="MS Mincho" w:hAnsi="Arial" w:cs="Arial"/>
          <w:lang w:eastAsia="ja-JP"/>
        </w:rPr>
      </w:pPr>
    </w:p>
    <w:p w14:paraId="6F3611DE" w14:textId="77777777" w:rsidR="00BA1B3F" w:rsidRPr="00BA1B3F" w:rsidRDefault="00BA1B3F" w:rsidP="00637D29">
      <w:pPr>
        <w:ind w:left="720"/>
        <w:rPr>
          <w:rFonts w:ascii="Arial" w:eastAsia="MS Mincho" w:hAnsi="Arial" w:cs="Arial"/>
          <w:lang w:eastAsia="ja-JP"/>
        </w:rPr>
      </w:pPr>
      <w:r w:rsidRPr="00BA1B3F">
        <w:rPr>
          <w:rFonts w:ascii="Arial" w:eastAsia="MS Mincho" w:hAnsi="Arial" w:cs="Arial"/>
          <w:lang w:eastAsia="ja-JP"/>
        </w:rPr>
        <w:t>We don’t fund vacancies in your shared living support arrangement. We fund supported independent living based on your support needs, not based on the arrangements of the other people who share your support.</w:t>
      </w:r>
    </w:p>
    <w:p w14:paraId="08585D06" w14:textId="77777777" w:rsidR="00BA1B3F" w:rsidRPr="00BA1B3F" w:rsidRDefault="00BA1B3F" w:rsidP="00637D29">
      <w:pPr>
        <w:ind w:left="720"/>
        <w:rPr>
          <w:rFonts w:ascii="Arial" w:eastAsia="MS Mincho" w:hAnsi="Arial" w:cs="Arial"/>
          <w:lang w:eastAsia="ja-JP"/>
        </w:rPr>
      </w:pPr>
    </w:p>
    <w:p w14:paraId="40F56DE5" w14:textId="77777777" w:rsidR="00BA1B3F" w:rsidRPr="00BA1B3F" w:rsidRDefault="00BA1B3F" w:rsidP="00D65EA8">
      <w:pPr>
        <w:ind w:left="720"/>
        <w:rPr>
          <w:rFonts w:ascii="Arial" w:eastAsia="MS Mincho" w:hAnsi="Arial" w:cs="Arial"/>
          <w:lang w:eastAsia="ja-JP"/>
        </w:rPr>
      </w:pPr>
      <w:r w:rsidRPr="00BA1B3F">
        <w:rPr>
          <w:rFonts w:ascii="Arial" w:eastAsia="MS Mincho" w:hAnsi="Arial" w:cs="Arial"/>
          <w:lang w:eastAsia="ja-JP"/>
        </w:rPr>
        <w:t>A supported independent living provider shouldn’t increase the price of supported independent living or claim extra funds from your plan to cover vacancy periods.</w:t>
      </w:r>
    </w:p>
    <w:p w14:paraId="2285C54E" w14:textId="77777777" w:rsidR="00BA1B3F" w:rsidRPr="00BA1B3F" w:rsidRDefault="00BA1B3F" w:rsidP="00D65EA8">
      <w:pPr>
        <w:ind w:left="720"/>
        <w:rPr>
          <w:rFonts w:ascii="Arial" w:eastAsia="MS Mincho" w:hAnsi="Arial" w:cs="Arial"/>
          <w:lang w:eastAsia="ja-JP"/>
        </w:rPr>
      </w:pPr>
    </w:p>
    <w:p w14:paraId="00EF1662" w14:textId="04765585" w:rsidR="00BA1B3F" w:rsidRDefault="00BA1B3F" w:rsidP="00D65EA8">
      <w:pPr>
        <w:ind w:left="720"/>
        <w:rPr>
          <w:rFonts w:ascii="Arial" w:eastAsia="MS Mincho" w:hAnsi="Arial" w:cs="Arial"/>
          <w:lang w:eastAsia="ja-JP"/>
        </w:rPr>
      </w:pPr>
      <w:r w:rsidRPr="00BA1B3F">
        <w:rPr>
          <w:rFonts w:ascii="Arial" w:eastAsia="MS Mincho" w:hAnsi="Arial" w:cs="Arial"/>
          <w:lang w:eastAsia="ja-JP"/>
        </w:rPr>
        <w:t>You should talk with your supported independent living provider about how they will manage vacancies. Your service agreement should include how your provider will manage vacancies in your shared housing.</w:t>
      </w:r>
    </w:p>
    <w:p w14:paraId="4ABB838B" w14:textId="24F1ECF0" w:rsidR="00F93854" w:rsidRDefault="00F93854" w:rsidP="00D65EA8">
      <w:pPr>
        <w:ind w:left="720"/>
        <w:rPr>
          <w:rFonts w:ascii="Arial" w:eastAsia="MS Mincho" w:hAnsi="Arial" w:cs="Arial"/>
          <w:lang w:eastAsia="ja-JP"/>
        </w:rPr>
      </w:pPr>
    </w:p>
    <w:p w14:paraId="701B6CBB" w14:textId="0858C478" w:rsidR="00BB62EF" w:rsidRDefault="00D61087" w:rsidP="00BB62EF">
      <w:pPr>
        <w:rPr>
          <w:rFonts w:ascii="Arial" w:eastAsia="MS Mincho" w:hAnsi="Arial" w:cs="Arial"/>
          <w:lang w:eastAsia="ja-JP"/>
        </w:rPr>
      </w:pPr>
      <w:r>
        <w:rPr>
          <w:rFonts w:ascii="Arial" w:eastAsia="MS Mincho" w:hAnsi="Arial" w:cs="Arial"/>
          <w:lang w:eastAsia="ja-JP"/>
        </w:rPr>
        <w:t>Vacancies can take many months—</w:t>
      </w:r>
      <w:r w:rsidR="001A15D1">
        <w:rPr>
          <w:rFonts w:ascii="Arial" w:eastAsia="MS Mincho" w:hAnsi="Arial" w:cs="Arial"/>
          <w:lang w:eastAsia="ja-JP"/>
        </w:rPr>
        <w:t xml:space="preserve">even more than a year—to fill (with </w:t>
      </w:r>
      <w:r w:rsidR="00B62FDA">
        <w:rPr>
          <w:rFonts w:ascii="Arial" w:eastAsia="MS Mincho" w:hAnsi="Arial" w:cs="Arial"/>
          <w:lang w:eastAsia="ja-JP"/>
        </w:rPr>
        <w:t xml:space="preserve">the decrease in number of participants becoming permanent in some houses). </w:t>
      </w:r>
      <w:r w:rsidR="000371B5">
        <w:rPr>
          <w:rFonts w:ascii="Arial" w:eastAsia="MS Mincho" w:hAnsi="Arial" w:cs="Arial"/>
          <w:lang w:eastAsia="ja-JP"/>
        </w:rPr>
        <w:t>The level of funding provided for a shared support should be adjusted i</w:t>
      </w:r>
      <w:r w:rsidR="00B825F7">
        <w:rPr>
          <w:rFonts w:ascii="Arial" w:eastAsia="MS Mincho" w:hAnsi="Arial" w:cs="Arial"/>
          <w:lang w:eastAsia="ja-JP"/>
        </w:rPr>
        <w:t>f the number of participants sharing the cost of that support changes.</w:t>
      </w:r>
    </w:p>
    <w:p w14:paraId="5075EEC2" w14:textId="77777777" w:rsidR="00B62FDA" w:rsidRPr="00BA1B3F" w:rsidRDefault="00B62FDA" w:rsidP="00BB62EF">
      <w:pPr>
        <w:rPr>
          <w:rFonts w:ascii="Arial" w:eastAsia="MS Mincho" w:hAnsi="Arial" w:cs="Arial"/>
          <w:lang w:val="en-GB" w:eastAsia="ja-JP"/>
        </w:rPr>
      </w:pPr>
    </w:p>
    <w:p w14:paraId="756DE1CB" w14:textId="26E294B7" w:rsidR="000F39B0" w:rsidRDefault="000F39B0" w:rsidP="00747235">
      <w:pPr>
        <w:rPr>
          <w:rFonts w:ascii="Arial" w:eastAsia="MS Mincho" w:hAnsi="Arial" w:cs="Arial"/>
          <w:lang w:val="en-GB" w:eastAsia="ja-JP"/>
        </w:rPr>
      </w:pPr>
    </w:p>
    <w:p w14:paraId="5D6FF4F7" w14:textId="375720E2" w:rsidR="00D525E2" w:rsidRDefault="002D2E5C" w:rsidP="00747235">
      <w:pPr>
        <w:rPr>
          <w:rFonts w:ascii="Arial" w:eastAsia="MS Mincho" w:hAnsi="Arial" w:cs="Arial"/>
          <w:b/>
          <w:bCs/>
          <w:sz w:val="28"/>
          <w:szCs w:val="28"/>
          <w:lang w:val="en-GB" w:eastAsia="ja-JP"/>
        </w:rPr>
      </w:pPr>
      <w:r>
        <w:rPr>
          <w:rFonts w:ascii="Arial" w:eastAsia="MS Mincho" w:hAnsi="Arial" w:cs="Arial"/>
          <w:b/>
          <w:bCs/>
          <w:sz w:val="28"/>
          <w:szCs w:val="28"/>
          <w:lang w:val="en-GB" w:eastAsia="ja-JP"/>
        </w:rPr>
        <w:t>Conclusion</w:t>
      </w:r>
    </w:p>
    <w:p w14:paraId="7177082D" w14:textId="58B2CFFF" w:rsidR="00E23487" w:rsidRDefault="00B55132" w:rsidP="00747235">
      <w:pPr>
        <w:rPr>
          <w:rFonts w:ascii="Arial" w:eastAsia="MS Mincho" w:hAnsi="Arial" w:cs="Arial"/>
          <w:lang w:val="en-GB" w:eastAsia="ja-JP"/>
        </w:rPr>
      </w:pPr>
      <w:r>
        <w:rPr>
          <w:rFonts w:ascii="Arial" w:eastAsia="MS Mincho" w:hAnsi="Arial" w:cs="Arial"/>
          <w:lang w:val="en-GB" w:eastAsia="ja-JP"/>
        </w:rPr>
        <w:t>Reductions in SIL funding</w:t>
      </w:r>
      <w:r w:rsidR="00A5021D">
        <w:rPr>
          <w:rFonts w:ascii="Arial" w:eastAsia="MS Mincho" w:hAnsi="Arial" w:cs="Arial"/>
          <w:lang w:val="en-GB" w:eastAsia="ja-JP"/>
        </w:rPr>
        <w:t xml:space="preserve"> since July 2020 have been widespread</w:t>
      </w:r>
      <w:r w:rsidR="008327CA">
        <w:rPr>
          <w:rFonts w:ascii="Arial" w:eastAsia="MS Mincho" w:hAnsi="Arial" w:cs="Arial"/>
          <w:lang w:val="en-GB" w:eastAsia="ja-JP"/>
        </w:rPr>
        <w:t xml:space="preserve">. </w:t>
      </w:r>
      <w:r w:rsidR="00F01B8C">
        <w:rPr>
          <w:rFonts w:ascii="Arial" w:eastAsia="MS Mincho" w:hAnsi="Arial" w:cs="Arial"/>
          <w:lang w:val="en-GB" w:eastAsia="ja-JP"/>
        </w:rPr>
        <w:t xml:space="preserve">A high proportion of participants have experienced reductions </w:t>
      </w:r>
      <w:r w:rsidR="0058550D">
        <w:rPr>
          <w:rFonts w:ascii="Arial" w:eastAsia="MS Mincho" w:hAnsi="Arial" w:cs="Arial"/>
          <w:lang w:val="en-GB" w:eastAsia="ja-JP"/>
        </w:rPr>
        <w:t xml:space="preserve">their hours of SIL support and/or </w:t>
      </w:r>
      <w:r w:rsidR="00165CB1">
        <w:rPr>
          <w:rFonts w:ascii="Arial" w:eastAsia="MS Mincho" w:hAnsi="Arial" w:cs="Arial"/>
          <w:lang w:val="en-GB" w:eastAsia="ja-JP"/>
        </w:rPr>
        <w:t xml:space="preserve">are being funded at a lower price (with the NDIA generally making unilateral decisions on these matters). </w:t>
      </w:r>
      <w:r w:rsidR="00CF1740">
        <w:rPr>
          <w:rFonts w:ascii="Arial" w:eastAsia="MS Mincho" w:hAnsi="Arial" w:cs="Arial"/>
          <w:lang w:val="en-GB" w:eastAsia="ja-JP"/>
        </w:rPr>
        <w:t>When reporting on SIL, the NDIA relies heavily on averages</w:t>
      </w:r>
      <w:r w:rsidR="007C6BD2">
        <w:rPr>
          <w:rFonts w:ascii="Arial" w:eastAsia="MS Mincho" w:hAnsi="Arial" w:cs="Arial"/>
          <w:lang w:val="en-GB" w:eastAsia="ja-JP"/>
        </w:rPr>
        <w:t>. This</w:t>
      </w:r>
      <w:r w:rsidR="007F00B1">
        <w:rPr>
          <w:rFonts w:ascii="Arial" w:eastAsia="MS Mincho" w:hAnsi="Arial" w:cs="Arial"/>
          <w:lang w:val="en-GB" w:eastAsia="ja-JP"/>
        </w:rPr>
        <w:t xml:space="preserve"> can hide the impact of funding cuts on </w:t>
      </w:r>
      <w:r w:rsidR="0013032F">
        <w:rPr>
          <w:rFonts w:ascii="Arial" w:eastAsia="MS Mincho" w:hAnsi="Arial" w:cs="Arial"/>
          <w:lang w:val="en-GB" w:eastAsia="ja-JP"/>
        </w:rPr>
        <w:t>individual participants</w:t>
      </w:r>
      <w:r w:rsidR="007F00B1">
        <w:rPr>
          <w:rFonts w:ascii="Arial" w:eastAsia="MS Mincho" w:hAnsi="Arial" w:cs="Arial"/>
          <w:lang w:val="en-GB" w:eastAsia="ja-JP"/>
        </w:rPr>
        <w:t>.</w:t>
      </w:r>
    </w:p>
    <w:p w14:paraId="72915740" w14:textId="4CCD2C15" w:rsidR="00CF1740" w:rsidRDefault="00CF1740" w:rsidP="00747235">
      <w:pPr>
        <w:rPr>
          <w:rFonts w:ascii="Arial" w:eastAsia="MS Mincho" w:hAnsi="Arial" w:cs="Arial"/>
          <w:lang w:val="en-GB" w:eastAsia="ja-JP"/>
        </w:rPr>
      </w:pPr>
    </w:p>
    <w:p w14:paraId="6C6164FC" w14:textId="169EF181" w:rsidR="00CF1740" w:rsidRDefault="007F00B1" w:rsidP="00CF1740">
      <w:pPr>
        <w:rPr>
          <w:rFonts w:ascii="Arial" w:eastAsia="MS Mincho" w:hAnsi="Arial" w:cs="Arial"/>
          <w:lang w:val="en-GB" w:eastAsia="ja-JP"/>
        </w:rPr>
      </w:pPr>
      <w:r>
        <w:rPr>
          <w:rFonts w:ascii="Arial" w:eastAsia="MS Mincho" w:hAnsi="Arial" w:cs="Arial"/>
          <w:lang w:val="en-GB" w:eastAsia="ja-JP"/>
        </w:rPr>
        <w:t xml:space="preserve">From </w:t>
      </w:r>
      <w:r w:rsidR="003E30CB">
        <w:rPr>
          <w:rFonts w:ascii="Arial" w:eastAsia="MS Mincho" w:hAnsi="Arial" w:cs="Arial"/>
          <w:lang w:val="en-GB" w:eastAsia="ja-JP"/>
        </w:rPr>
        <w:t>the</w:t>
      </w:r>
      <w:r>
        <w:rPr>
          <w:rFonts w:ascii="Arial" w:eastAsia="MS Mincho" w:hAnsi="Arial" w:cs="Arial"/>
          <w:lang w:val="en-GB" w:eastAsia="ja-JP"/>
        </w:rPr>
        <w:t xml:space="preserve"> provider point of view</w:t>
      </w:r>
      <w:r w:rsidR="006817E8">
        <w:rPr>
          <w:rFonts w:ascii="Arial" w:eastAsia="MS Mincho" w:hAnsi="Arial" w:cs="Arial"/>
          <w:lang w:val="en-GB" w:eastAsia="ja-JP"/>
        </w:rPr>
        <w:t>, there is concern that decreases in funding</w:t>
      </w:r>
      <w:r w:rsidR="00163720">
        <w:rPr>
          <w:rFonts w:ascii="Arial" w:eastAsia="MS Mincho" w:hAnsi="Arial" w:cs="Arial"/>
          <w:lang w:val="en-GB" w:eastAsia="ja-JP"/>
        </w:rPr>
        <w:t xml:space="preserve"> could impact on the safety of the supports provided to participants (such as</w:t>
      </w:r>
      <w:r w:rsidR="00D374BE">
        <w:rPr>
          <w:rFonts w:ascii="Arial" w:eastAsia="MS Mincho" w:hAnsi="Arial" w:cs="Arial"/>
          <w:lang w:val="en-GB" w:eastAsia="ja-JP"/>
        </w:rPr>
        <w:t xml:space="preserve"> needing to use less skilled staff because of the downgrade f</w:t>
      </w:r>
      <w:r w:rsidR="003E30CB">
        <w:rPr>
          <w:rFonts w:ascii="Arial" w:eastAsia="MS Mincho" w:hAnsi="Arial" w:cs="Arial"/>
          <w:lang w:val="en-GB" w:eastAsia="ja-JP"/>
        </w:rPr>
        <w:t xml:space="preserve">rom higher intensity to standard). </w:t>
      </w:r>
      <w:r w:rsidR="00CF1740">
        <w:rPr>
          <w:rFonts w:ascii="Arial" w:eastAsia="MS Mincho" w:hAnsi="Arial" w:cs="Arial"/>
          <w:lang w:val="en-GB" w:eastAsia="ja-JP"/>
        </w:rPr>
        <w:t>A</w:t>
      </w:r>
      <w:r w:rsidR="00EF607A">
        <w:rPr>
          <w:rFonts w:ascii="Arial" w:eastAsia="MS Mincho" w:hAnsi="Arial" w:cs="Arial"/>
          <w:lang w:val="en-GB" w:eastAsia="ja-JP"/>
        </w:rPr>
        <w:t xml:space="preserve">nd the </w:t>
      </w:r>
      <w:r w:rsidR="00CF1740">
        <w:rPr>
          <w:rFonts w:ascii="Arial" w:eastAsia="MS Mincho" w:hAnsi="Arial" w:cs="Arial"/>
          <w:lang w:val="en-GB" w:eastAsia="ja-JP"/>
        </w:rPr>
        <w:t xml:space="preserve">administrative impact on providers of </w:t>
      </w:r>
      <w:r w:rsidR="00F11818">
        <w:rPr>
          <w:rFonts w:ascii="Arial" w:eastAsia="MS Mincho" w:hAnsi="Arial" w:cs="Arial"/>
          <w:lang w:val="en-GB" w:eastAsia="ja-JP"/>
        </w:rPr>
        <w:t xml:space="preserve">responding to </w:t>
      </w:r>
      <w:r w:rsidR="00CF1740">
        <w:rPr>
          <w:rFonts w:ascii="Arial" w:eastAsia="MS Mincho" w:hAnsi="Arial" w:cs="Arial"/>
          <w:lang w:val="en-GB" w:eastAsia="ja-JP"/>
        </w:rPr>
        <w:t xml:space="preserve">these adjustments (and </w:t>
      </w:r>
      <w:r w:rsidR="00F11818">
        <w:rPr>
          <w:rFonts w:ascii="Arial" w:eastAsia="MS Mincho" w:hAnsi="Arial" w:cs="Arial"/>
          <w:lang w:val="en-GB" w:eastAsia="ja-JP"/>
        </w:rPr>
        <w:t xml:space="preserve">additional </w:t>
      </w:r>
      <w:r w:rsidR="00CF1740">
        <w:rPr>
          <w:rFonts w:ascii="Arial" w:eastAsia="MS Mincho" w:hAnsi="Arial" w:cs="Arial"/>
          <w:lang w:val="en-GB" w:eastAsia="ja-JP"/>
        </w:rPr>
        <w:t>negotiations) has been huge and costly.</w:t>
      </w:r>
    </w:p>
    <w:p w14:paraId="762108F4" w14:textId="77777777" w:rsidR="00CF1740" w:rsidRDefault="00CF1740" w:rsidP="00747235">
      <w:pPr>
        <w:rPr>
          <w:rFonts w:ascii="Arial" w:eastAsia="MS Mincho" w:hAnsi="Arial" w:cs="Arial"/>
          <w:lang w:val="en-GB" w:eastAsia="ja-JP"/>
        </w:rPr>
      </w:pPr>
    </w:p>
    <w:p w14:paraId="24D1A117" w14:textId="78A9B11F" w:rsidR="00A331BB" w:rsidRDefault="008E585B" w:rsidP="00747235">
      <w:pPr>
        <w:rPr>
          <w:rFonts w:ascii="Arial" w:eastAsia="MS Mincho" w:hAnsi="Arial" w:cs="Arial"/>
          <w:lang w:val="en-GB" w:eastAsia="ja-JP"/>
        </w:rPr>
      </w:pPr>
      <w:r>
        <w:rPr>
          <w:rFonts w:ascii="Arial" w:eastAsia="MS Mincho" w:hAnsi="Arial" w:cs="Arial"/>
          <w:lang w:val="en-GB" w:eastAsia="ja-JP"/>
        </w:rPr>
        <w:t>Also of</w:t>
      </w:r>
      <w:r w:rsidR="00A331BB">
        <w:rPr>
          <w:rFonts w:ascii="Arial" w:eastAsia="MS Mincho" w:hAnsi="Arial" w:cs="Arial"/>
          <w:lang w:val="en-GB" w:eastAsia="ja-JP"/>
        </w:rPr>
        <w:t xml:space="preserve"> concern, is the </w:t>
      </w:r>
      <w:r>
        <w:rPr>
          <w:rFonts w:ascii="Arial" w:eastAsia="MS Mincho" w:hAnsi="Arial" w:cs="Arial"/>
          <w:lang w:val="en-GB" w:eastAsia="ja-JP"/>
        </w:rPr>
        <w:t>substantial debt being carried by providers</w:t>
      </w:r>
      <w:r w:rsidR="00CC7CAC">
        <w:rPr>
          <w:rFonts w:ascii="Arial" w:eastAsia="MS Mincho" w:hAnsi="Arial" w:cs="Arial"/>
          <w:lang w:val="en-GB" w:eastAsia="ja-JP"/>
        </w:rPr>
        <w:t>. It should not be occurring.</w:t>
      </w:r>
    </w:p>
    <w:p w14:paraId="3BA5C1D7" w14:textId="610A3B3B" w:rsidR="009561EA" w:rsidRDefault="009561EA" w:rsidP="00747235">
      <w:pPr>
        <w:rPr>
          <w:rFonts w:ascii="Arial" w:eastAsia="MS Mincho" w:hAnsi="Arial" w:cs="Arial"/>
          <w:lang w:val="en-GB" w:eastAsia="ja-JP"/>
        </w:rPr>
      </w:pPr>
    </w:p>
    <w:p w14:paraId="608F3660" w14:textId="7049DB8F" w:rsidR="009561EA" w:rsidRPr="00F93854" w:rsidRDefault="00A331BB" w:rsidP="00747235">
      <w:pPr>
        <w:rPr>
          <w:rFonts w:ascii="Arial" w:eastAsia="MS Mincho" w:hAnsi="Arial" w:cs="Arial"/>
          <w:lang w:val="en-GB" w:eastAsia="ja-JP"/>
        </w:rPr>
      </w:pPr>
      <w:r>
        <w:rPr>
          <w:rFonts w:ascii="Arial" w:eastAsia="MS Mincho" w:hAnsi="Arial" w:cs="Arial"/>
          <w:lang w:val="en-GB" w:eastAsia="ja-JP"/>
        </w:rPr>
        <w:t xml:space="preserve">The sector </w:t>
      </w:r>
      <w:r w:rsidR="00B82333">
        <w:rPr>
          <w:rFonts w:ascii="Arial" w:eastAsia="MS Mincho" w:hAnsi="Arial" w:cs="Arial"/>
          <w:lang w:val="en-GB" w:eastAsia="ja-JP"/>
        </w:rPr>
        <w:t>seeks</w:t>
      </w:r>
      <w:r>
        <w:rPr>
          <w:rFonts w:ascii="Arial" w:eastAsia="MS Mincho" w:hAnsi="Arial" w:cs="Arial"/>
          <w:lang w:val="en-GB" w:eastAsia="ja-JP"/>
        </w:rPr>
        <w:t xml:space="preserve"> </w:t>
      </w:r>
      <w:r w:rsidR="00CC7CAC">
        <w:rPr>
          <w:rFonts w:ascii="Arial" w:eastAsia="MS Mincho" w:hAnsi="Arial" w:cs="Arial"/>
          <w:lang w:val="en-GB" w:eastAsia="ja-JP"/>
        </w:rPr>
        <w:t xml:space="preserve">to work with the NDIA to </w:t>
      </w:r>
      <w:r w:rsidR="00E23487">
        <w:rPr>
          <w:rFonts w:ascii="Arial" w:eastAsia="MS Mincho" w:hAnsi="Arial" w:cs="Arial"/>
          <w:lang w:val="en-GB" w:eastAsia="ja-JP"/>
        </w:rPr>
        <w:t xml:space="preserve">agree </w:t>
      </w:r>
      <w:r w:rsidR="003E1F93">
        <w:rPr>
          <w:rFonts w:ascii="Arial" w:eastAsia="MS Mincho" w:hAnsi="Arial" w:cs="Arial"/>
          <w:lang w:val="en-GB" w:eastAsia="ja-JP"/>
        </w:rPr>
        <w:t xml:space="preserve">and implement </w:t>
      </w:r>
      <w:r>
        <w:rPr>
          <w:rFonts w:ascii="Arial" w:eastAsia="MS Mincho" w:hAnsi="Arial" w:cs="Arial"/>
          <w:lang w:val="en-GB" w:eastAsia="ja-JP"/>
        </w:rPr>
        <w:t>improved SIL processes</w:t>
      </w:r>
      <w:r w:rsidR="003E1F93">
        <w:rPr>
          <w:rFonts w:ascii="Arial" w:eastAsia="MS Mincho" w:hAnsi="Arial" w:cs="Arial"/>
          <w:lang w:val="en-GB" w:eastAsia="ja-JP"/>
        </w:rPr>
        <w:t>.</w:t>
      </w:r>
      <w:r>
        <w:rPr>
          <w:rFonts w:ascii="Arial" w:eastAsia="MS Mincho" w:hAnsi="Arial" w:cs="Arial"/>
          <w:lang w:val="en-GB" w:eastAsia="ja-JP"/>
        </w:rPr>
        <w:t xml:space="preserve"> </w:t>
      </w:r>
    </w:p>
    <w:p w14:paraId="73354E6A" w14:textId="5F0E3569" w:rsidR="00D525E2" w:rsidRDefault="00D525E2" w:rsidP="00747235">
      <w:pPr>
        <w:rPr>
          <w:rFonts w:ascii="Arial" w:eastAsia="MS Mincho" w:hAnsi="Arial" w:cs="Arial"/>
          <w:lang w:val="en-GB" w:eastAsia="ja-JP"/>
        </w:rPr>
      </w:pPr>
    </w:p>
    <w:p w14:paraId="6E10FD73" w14:textId="65AA5CA5" w:rsidR="00491FAF" w:rsidRDefault="00491FAF" w:rsidP="00F71702">
      <w:pPr>
        <w:rPr>
          <w:rFonts w:ascii="Arial" w:eastAsia="MS Mincho" w:hAnsi="Arial" w:cs="Arial"/>
          <w:lang w:eastAsia="ja-JP"/>
        </w:rPr>
      </w:pPr>
    </w:p>
    <w:p w14:paraId="53B10D7E" w14:textId="77777777" w:rsidR="003E1F93" w:rsidRDefault="003E1F93" w:rsidP="00F71702">
      <w:pPr>
        <w:rPr>
          <w:rFonts w:ascii="Arial" w:eastAsia="MS Mincho" w:hAnsi="Arial" w:cs="Arial"/>
          <w:lang w:eastAsia="ja-JP"/>
        </w:rPr>
      </w:pPr>
    </w:p>
    <w:p w14:paraId="7ED06CE8" w14:textId="6897E513" w:rsidR="00216780" w:rsidRDefault="00D204E6" w:rsidP="00216780">
      <w:pPr>
        <w:rPr>
          <w:rFonts w:ascii="Arial" w:eastAsia="MS Mincho" w:hAnsi="Arial" w:cs="Arial"/>
          <w:b/>
          <w:bCs/>
          <w:lang w:eastAsia="ja-JP"/>
        </w:rPr>
      </w:pPr>
      <w:r>
        <w:rPr>
          <w:rFonts w:ascii="Arial" w:eastAsia="MS Mincho" w:hAnsi="Arial" w:cs="Arial"/>
          <w:b/>
          <w:bCs/>
          <w:lang w:eastAsia="ja-JP"/>
        </w:rPr>
        <w:t>November</w:t>
      </w:r>
      <w:r w:rsidR="00D71DE2" w:rsidRPr="00216780">
        <w:rPr>
          <w:rFonts w:ascii="Arial" w:eastAsia="MS Mincho" w:hAnsi="Arial" w:cs="Arial"/>
          <w:b/>
          <w:bCs/>
          <w:lang w:eastAsia="ja-JP"/>
        </w:rPr>
        <w:t xml:space="preserve"> </w:t>
      </w:r>
      <w:r w:rsidR="00216780" w:rsidRPr="00216780">
        <w:rPr>
          <w:rFonts w:ascii="Arial" w:eastAsia="MS Mincho" w:hAnsi="Arial" w:cs="Arial"/>
          <w:b/>
          <w:bCs/>
          <w:lang w:eastAsia="ja-JP"/>
        </w:rPr>
        <w:t>20</w:t>
      </w:r>
      <w:r w:rsidR="0053091E">
        <w:rPr>
          <w:rFonts w:ascii="Arial" w:eastAsia="MS Mincho" w:hAnsi="Arial" w:cs="Arial"/>
          <w:b/>
          <w:bCs/>
          <w:lang w:eastAsia="ja-JP"/>
        </w:rPr>
        <w:t>2</w:t>
      </w:r>
      <w:r w:rsidR="00A14019">
        <w:rPr>
          <w:rFonts w:ascii="Arial" w:eastAsia="MS Mincho" w:hAnsi="Arial" w:cs="Arial"/>
          <w:b/>
          <w:bCs/>
          <w:lang w:eastAsia="ja-JP"/>
        </w:rPr>
        <w:t>1</w:t>
      </w:r>
    </w:p>
    <w:p w14:paraId="1CEEFE17" w14:textId="77777777" w:rsidR="0098016A" w:rsidRPr="00216780" w:rsidRDefault="0098016A" w:rsidP="00216780">
      <w:pPr>
        <w:rPr>
          <w:rFonts w:ascii="Arial" w:eastAsia="MS Mincho" w:hAnsi="Arial" w:cs="Arial"/>
          <w:bCs/>
          <w:lang w:eastAsia="ja-JP"/>
        </w:rPr>
      </w:pPr>
    </w:p>
    <w:p w14:paraId="17966AEF" w14:textId="7C48C818" w:rsidR="00154E10" w:rsidRPr="001514F3" w:rsidRDefault="00216780" w:rsidP="00154E10">
      <w:pPr>
        <w:autoSpaceDE w:val="0"/>
        <w:autoSpaceDN w:val="0"/>
        <w:adjustRightInd w:val="0"/>
        <w:rPr>
          <w:rFonts w:ascii="Arial" w:hAnsi="Arial" w:cs="Arial"/>
          <w:color w:val="000000"/>
          <w:lang w:val="en-US"/>
        </w:rPr>
      </w:pPr>
      <w:r w:rsidRPr="00216780">
        <w:rPr>
          <w:rFonts w:ascii="Arial" w:hAnsi="Arial" w:cs="Arial"/>
          <w:b/>
          <w:color w:val="000000"/>
          <w:lang w:val="en-US"/>
        </w:rPr>
        <w:t>Contact:</w:t>
      </w:r>
      <w:r w:rsidRPr="00216780">
        <w:rPr>
          <w:rFonts w:ascii="Arial" w:hAnsi="Arial" w:cs="Arial"/>
          <w:b/>
          <w:color w:val="000000"/>
          <w:lang w:val="en-US"/>
        </w:rPr>
        <w:tab/>
      </w:r>
      <w:r w:rsidR="006A0975">
        <w:rPr>
          <w:rFonts w:ascii="Arial" w:hAnsi="Arial" w:cs="Arial"/>
          <w:color w:val="000000"/>
          <w:lang w:val="en-US"/>
        </w:rPr>
        <w:t>Laurie Leigh</w:t>
      </w:r>
    </w:p>
    <w:p w14:paraId="00911D9B" w14:textId="2DF6B1DA" w:rsidR="00154E10" w:rsidRPr="001514F3" w:rsidRDefault="006F3463" w:rsidP="00154E10">
      <w:pPr>
        <w:autoSpaceDE w:val="0"/>
        <w:autoSpaceDN w:val="0"/>
        <w:adjustRightInd w:val="0"/>
        <w:ind w:left="720" w:firstLine="720"/>
        <w:rPr>
          <w:rFonts w:ascii="Arial" w:hAnsi="Arial" w:cs="Arial"/>
          <w:color w:val="000000"/>
          <w:lang w:val="en-US"/>
        </w:rPr>
      </w:pPr>
      <w:r>
        <w:rPr>
          <w:rFonts w:ascii="Arial" w:hAnsi="Arial" w:cs="Arial"/>
          <w:color w:val="000000"/>
          <w:lang w:val="en-US"/>
        </w:rPr>
        <w:t xml:space="preserve">Interim </w:t>
      </w:r>
      <w:r w:rsidR="00566F50">
        <w:rPr>
          <w:rFonts w:ascii="Arial" w:hAnsi="Arial" w:cs="Arial"/>
          <w:color w:val="000000"/>
          <w:lang w:val="en-US"/>
        </w:rPr>
        <w:t>Chief Executive Officer</w:t>
      </w:r>
    </w:p>
    <w:p w14:paraId="5A29816C" w14:textId="77777777" w:rsidR="00154E10" w:rsidRPr="001514F3" w:rsidRDefault="00154E10" w:rsidP="00154E10">
      <w:pPr>
        <w:autoSpaceDE w:val="0"/>
        <w:autoSpaceDN w:val="0"/>
        <w:adjustRightInd w:val="0"/>
        <w:ind w:left="720" w:firstLine="720"/>
        <w:rPr>
          <w:rFonts w:ascii="Arial" w:hAnsi="Arial" w:cs="Arial"/>
          <w:color w:val="000000"/>
          <w:lang w:val="en-US"/>
        </w:rPr>
      </w:pPr>
      <w:r w:rsidRPr="001514F3">
        <w:rPr>
          <w:rFonts w:ascii="Arial" w:hAnsi="Arial" w:cs="Arial"/>
          <w:color w:val="000000"/>
          <w:lang w:val="en-US"/>
        </w:rPr>
        <w:t>National Disability Services</w:t>
      </w:r>
    </w:p>
    <w:p w14:paraId="0556FC55" w14:textId="3B792C3C" w:rsidR="00154E10" w:rsidRDefault="00154E10" w:rsidP="00154E10">
      <w:pPr>
        <w:autoSpaceDE w:val="0"/>
        <w:autoSpaceDN w:val="0"/>
        <w:adjustRightInd w:val="0"/>
        <w:ind w:left="720" w:firstLine="720"/>
        <w:rPr>
          <w:rFonts w:ascii="Arial" w:hAnsi="Arial" w:cs="Arial"/>
          <w:color w:val="000000"/>
          <w:lang w:val="en-US"/>
        </w:rPr>
      </w:pPr>
      <w:r w:rsidRPr="001514F3">
        <w:rPr>
          <w:rFonts w:ascii="Arial" w:hAnsi="Arial" w:cs="Arial"/>
          <w:color w:val="000000"/>
          <w:lang w:val="en-US"/>
        </w:rPr>
        <w:t xml:space="preserve">P: </w:t>
      </w:r>
      <w:r w:rsidR="004A3DC3">
        <w:rPr>
          <w:rFonts w:ascii="Arial" w:hAnsi="Arial" w:cs="Arial"/>
          <w:color w:val="000000"/>
          <w:lang w:val="en-US"/>
        </w:rPr>
        <w:t>02 9256 3109</w:t>
      </w:r>
    </w:p>
    <w:p w14:paraId="751AFDA0" w14:textId="3870C72A" w:rsidR="00154E10" w:rsidRDefault="00154E10" w:rsidP="00154E10">
      <w:pPr>
        <w:autoSpaceDE w:val="0"/>
        <w:autoSpaceDN w:val="0"/>
        <w:adjustRightInd w:val="0"/>
        <w:ind w:left="720" w:firstLine="720"/>
        <w:rPr>
          <w:rFonts w:ascii="Arial" w:hAnsi="Arial" w:cs="Arial"/>
          <w:color w:val="000000"/>
          <w:lang w:val="en-US"/>
        </w:rPr>
      </w:pPr>
      <w:r>
        <w:rPr>
          <w:rFonts w:ascii="Arial" w:hAnsi="Arial" w:cs="Arial"/>
          <w:color w:val="000000"/>
          <w:lang w:val="en-US"/>
        </w:rPr>
        <w:t xml:space="preserve">M: </w:t>
      </w:r>
      <w:r w:rsidR="004A3DC3">
        <w:rPr>
          <w:rFonts w:ascii="Arial" w:hAnsi="Arial" w:cs="Arial"/>
          <w:color w:val="000000"/>
          <w:lang w:val="en-US"/>
        </w:rPr>
        <w:t>0437 107 851</w:t>
      </w:r>
    </w:p>
    <w:p w14:paraId="5995641B" w14:textId="6C16A48B" w:rsidR="00825C8B" w:rsidRDefault="00825C8B" w:rsidP="00154E10">
      <w:pPr>
        <w:autoSpaceDE w:val="0"/>
        <w:autoSpaceDN w:val="0"/>
        <w:adjustRightInd w:val="0"/>
        <w:ind w:left="720" w:firstLine="720"/>
        <w:rPr>
          <w:rFonts w:ascii="Arial" w:hAnsi="Arial" w:cs="Arial"/>
          <w:color w:val="000000"/>
          <w:lang w:val="en-US"/>
        </w:rPr>
      </w:pPr>
      <w:r>
        <w:rPr>
          <w:rFonts w:ascii="Arial" w:hAnsi="Arial" w:cs="Arial"/>
          <w:color w:val="000000"/>
          <w:lang w:val="en-US"/>
        </w:rPr>
        <w:t>E: laurie.leigh@nds.org.au</w:t>
      </w:r>
    </w:p>
    <w:tbl>
      <w:tblPr>
        <w:tblW w:w="5000" w:type="pct"/>
        <w:tblCellSpacing w:w="0" w:type="dxa"/>
        <w:tblCellMar>
          <w:left w:w="0" w:type="dxa"/>
          <w:right w:w="0" w:type="dxa"/>
        </w:tblCellMar>
        <w:tblLook w:val="04A0" w:firstRow="1" w:lastRow="0" w:firstColumn="1" w:lastColumn="0" w:noHBand="0" w:noVBand="1"/>
      </w:tblPr>
      <w:tblGrid>
        <w:gridCol w:w="9027"/>
      </w:tblGrid>
      <w:tr w:rsidR="004A3DC3" w:rsidRPr="004A3DC3" w14:paraId="104341A9" w14:textId="77777777" w:rsidTr="004A3DC3">
        <w:trPr>
          <w:tblCellSpacing w:w="0" w:type="dxa"/>
        </w:trPr>
        <w:tc>
          <w:tcPr>
            <w:tcW w:w="0" w:type="auto"/>
          </w:tcPr>
          <w:p w14:paraId="40F4F40C" w14:textId="7A30DF65" w:rsidR="004A3DC3" w:rsidRPr="004A3DC3" w:rsidRDefault="004A3DC3" w:rsidP="00825C8B">
            <w:pPr>
              <w:rPr>
                <w:rFonts w:ascii="Arial" w:hAnsi="Arial" w:cs="Arial"/>
                <w:color w:val="000000"/>
              </w:rPr>
            </w:pPr>
          </w:p>
        </w:tc>
      </w:tr>
    </w:tbl>
    <w:p w14:paraId="28339BDE" w14:textId="77777777" w:rsidR="004A3DC3" w:rsidRPr="001514F3" w:rsidRDefault="004A3DC3" w:rsidP="00154E10">
      <w:pPr>
        <w:autoSpaceDE w:val="0"/>
        <w:autoSpaceDN w:val="0"/>
        <w:adjustRightInd w:val="0"/>
        <w:ind w:left="720" w:firstLine="720"/>
        <w:rPr>
          <w:rFonts w:ascii="Arial" w:hAnsi="Arial" w:cs="Arial"/>
          <w:color w:val="000000"/>
          <w:lang w:val="en-US"/>
        </w:rPr>
      </w:pPr>
    </w:p>
    <w:p w14:paraId="15E5E78B" w14:textId="77777777" w:rsidR="00216780" w:rsidRPr="00216780" w:rsidRDefault="00216780" w:rsidP="00154E10">
      <w:pPr>
        <w:autoSpaceDE w:val="0"/>
        <w:autoSpaceDN w:val="0"/>
        <w:adjustRightInd w:val="0"/>
        <w:rPr>
          <w:rFonts w:ascii="Arial" w:eastAsia="MS Mincho" w:hAnsi="Arial" w:cs="Arial"/>
          <w:b/>
          <w:sz w:val="28"/>
          <w:szCs w:val="28"/>
          <w:lang w:eastAsia="ja-JP"/>
        </w:rPr>
      </w:pPr>
    </w:p>
    <w:p w14:paraId="2FF074B2" w14:textId="5EEE1849" w:rsidR="000901A6" w:rsidRPr="000901A6" w:rsidRDefault="00216780">
      <w:pPr>
        <w:rPr>
          <w:rFonts w:ascii="Arial" w:eastAsia="MS Mincho" w:hAnsi="Arial" w:cs="Arial"/>
          <w:b/>
          <w:bCs/>
          <w:lang w:eastAsia="ja-JP"/>
        </w:rPr>
      </w:pPr>
      <w:r w:rsidRPr="00216780">
        <w:rPr>
          <w:rFonts w:ascii="Arial" w:hAnsi="Arial" w:cs="Arial"/>
          <w:b/>
          <w:bCs/>
          <w:color w:val="000000"/>
          <w:sz w:val="28"/>
          <w:szCs w:val="28"/>
          <w:lang w:val="en-US"/>
        </w:rPr>
        <w:t>National Disability Services</w:t>
      </w:r>
      <w:r w:rsidRPr="00216780">
        <w:rPr>
          <w:rFonts w:ascii="Arial" w:hAnsi="Arial" w:cs="Arial"/>
          <w:b/>
          <w:bCs/>
          <w:color w:val="000000"/>
          <w:lang w:val="en-US"/>
        </w:rPr>
        <w:t xml:space="preserve"> </w:t>
      </w:r>
      <w:r w:rsidRPr="00216780">
        <w:rPr>
          <w:rFonts w:ascii="Arial" w:hAnsi="Arial" w:cs="Arial"/>
          <w:color w:val="000000"/>
          <w:lang w:val="en-US"/>
        </w:rPr>
        <w:t>is the peak industry body for non-government disability services. It represents service providers across Australia in their work to deliver high-quality supports and life opportunities for people with disability. Its Australia-wide memb</w:t>
      </w:r>
      <w:r w:rsidR="009A68CF">
        <w:rPr>
          <w:rFonts w:ascii="Arial" w:hAnsi="Arial" w:cs="Arial"/>
          <w:color w:val="000000"/>
          <w:lang w:val="en-US"/>
        </w:rPr>
        <w:t xml:space="preserve">ership includes </w:t>
      </w:r>
      <w:r w:rsidR="00D1114C">
        <w:rPr>
          <w:rFonts w:ascii="Arial" w:hAnsi="Arial" w:cs="Arial"/>
          <w:color w:val="000000"/>
          <w:lang w:val="en-US"/>
        </w:rPr>
        <w:t>more than 1</w:t>
      </w:r>
      <w:r w:rsidR="006F3463">
        <w:rPr>
          <w:rFonts w:ascii="Arial" w:hAnsi="Arial" w:cs="Arial"/>
          <w:color w:val="000000"/>
          <w:lang w:val="en-US"/>
        </w:rPr>
        <w:t>200</w:t>
      </w:r>
      <w:r w:rsidRPr="00216780">
        <w:rPr>
          <w:rFonts w:ascii="Arial" w:hAnsi="Arial" w:cs="Arial"/>
          <w:color w:val="000000"/>
          <w:lang w:val="en-US"/>
        </w:rPr>
        <w:t xml:space="preserve"> non-government </w:t>
      </w:r>
      <w:proofErr w:type="spellStart"/>
      <w:r w:rsidRPr="00216780">
        <w:rPr>
          <w:rFonts w:ascii="Arial" w:hAnsi="Arial" w:cs="Arial"/>
          <w:color w:val="000000"/>
          <w:lang w:val="en-US"/>
        </w:rPr>
        <w:t>organisations</w:t>
      </w:r>
      <w:proofErr w:type="spellEnd"/>
      <w:r w:rsidRPr="00216780">
        <w:rPr>
          <w:rFonts w:ascii="Arial" w:hAnsi="Arial" w:cs="Arial"/>
          <w:color w:val="000000"/>
          <w:lang w:val="en-US"/>
        </w:rPr>
        <w:t xml:space="preserve">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sectPr w:rsidR="000901A6" w:rsidRPr="000901A6" w:rsidSect="00E4462D">
      <w:headerReference w:type="default" r:id="rId13"/>
      <w:footerReference w:type="even" r:id="rId14"/>
      <w:pgSz w:w="11907" w:h="16840" w:code="9"/>
      <w:pgMar w:top="1440" w:right="1440" w:bottom="851" w:left="1440"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47E6F" w14:textId="77777777" w:rsidR="007D2A1C" w:rsidRDefault="007D2A1C">
      <w:r>
        <w:separator/>
      </w:r>
    </w:p>
  </w:endnote>
  <w:endnote w:type="continuationSeparator" w:id="0">
    <w:p w14:paraId="4C330F93" w14:textId="77777777" w:rsidR="007D2A1C" w:rsidRDefault="007D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D61D" w14:textId="77777777" w:rsidR="00811790" w:rsidRDefault="00811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CFC11" w14:textId="77777777" w:rsidR="00811790" w:rsidRDefault="008117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4FE8" w14:textId="77777777" w:rsidR="007D2A1C" w:rsidRDefault="007D2A1C">
      <w:r>
        <w:separator/>
      </w:r>
    </w:p>
  </w:footnote>
  <w:footnote w:type="continuationSeparator" w:id="0">
    <w:p w14:paraId="6E595E2F" w14:textId="77777777" w:rsidR="007D2A1C" w:rsidRDefault="007D2A1C">
      <w:r>
        <w:continuationSeparator/>
      </w:r>
    </w:p>
  </w:footnote>
  <w:footnote w:id="1">
    <w:p w14:paraId="041D501D" w14:textId="43ED822F" w:rsidR="00577C5E" w:rsidRPr="00262305" w:rsidRDefault="00577C5E" w:rsidP="00577C5E">
      <w:pPr>
        <w:pStyle w:val="FootnoteText"/>
        <w:rPr>
          <w:rFonts w:ascii="Arial" w:hAnsi="Arial" w:cs="Arial"/>
          <w:sz w:val="22"/>
          <w:szCs w:val="22"/>
          <w:lang w:val="en-GB"/>
        </w:rPr>
      </w:pPr>
      <w:r w:rsidRPr="00262305">
        <w:rPr>
          <w:rStyle w:val="FootnoteReference"/>
          <w:rFonts w:ascii="Arial" w:hAnsi="Arial" w:cs="Arial"/>
          <w:sz w:val="22"/>
          <w:szCs w:val="22"/>
        </w:rPr>
        <w:footnoteRef/>
      </w:r>
      <w:r w:rsidRPr="00262305">
        <w:rPr>
          <w:rFonts w:ascii="Arial" w:hAnsi="Arial" w:cs="Arial"/>
          <w:sz w:val="22"/>
          <w:szCs w:val="22"/>
        </w:rPr>
        <w:t xml:space="preserve"> </w:t>
      </w:r>
      <w:r w:rsidR="00262305" w:rsidRPr="00262305">
        <w:rPr>
          <w:rFonts w:ascii="Arial" w:hAnsi="Arial" w:cs="Arial"/>
          <w:sz w:val="22"/>
          <w:szCs w:val="22"/>
          <w:lang w:val="en-GB"/>
        </w:rPr>
        <w:t>NDIA</w:t>
      </w:r>
      <w:r w:rsidRPr="00747235">
        <w:rPr>
          <w:rFonts w:ascii="Arial" w:hAnsi="Arial" w:cs="Arial"/>
          <w:sz w:val="22"/>
          <w:szCs w:val="22"/>
          <w:lang w:val="en-GB"/>
        </w:rPr>
        <w:t xml:space="preserve">: Annual Financial Sustainability Report Summary – Interim update, July 2021, page 25. </w:t>
      </w:r>
      <w:hyperlink r:id="rId1" w:history="1">
        <w:r w:rsidRPr="00747235">
          <w:rPr>
            <w:rStyle w:val="Hyperlink"/>
            <w:rFonts w:ascii="Arial" w:hAnsi="Arial" w:cs="Arial"/>
            <w:sz w:val="22"/>
            <w:szCs w:val="22"/>
            <w:lang w:val="en-GB"/>
          </w:rPr>
          <w:t>https://www.ndis.gov.au/news/6590-ndis-financial-sustainability-report-release</w:t>
        </w:r>
      </w:hyperlink>
      <w:r w:rsidRPr="00747235">
        <w:rPr>
          <w:rFonts w:ascii="Arial" w:hAnsi="Arial" w:cs="Arial"/>
          <w:sz w:val="22"/>
          <w:szCs w:val="22"/>
          <w:lang w:val="en-GB"/>
        </w:rPr>
        <w:t>)</w:t>
      </w:r>
    </w:p>
    <w:p w14:paraId="3A4A3465" w14:textId="739711AB" w:rsidR="00577C5E" w:rsidRDefault="00577C5E">
      <w:pPr>
        <w:pStyle w:val="FootnoteText"/>
      </w:pPr>
    </w:p>
  </w:footnote>
  <w:footnote w:id="2">
    <w:p w14:paraId="5FF8FF25" w14:textId="5A94F1F1" w:rsidR="00127B84" w:rsidRPr="00246E23" w:rsidRDefault="00127B84">
      <w:pPr>
        <w:pStyle w:val="FootnoteText"/>
        <w:rPr>
          <w:rFonts w:ascii="Arial" w:hAnsi="Arial" w:cs="Arial"/>
        </w:rPr>
      </w:pPr>
      <w:r w:rsidRPr="00246E23">
        <w:rPr>
          <w:rStyle w:val="FootnoteReference"/>
          <w:rFonts w:ascii="Arial" w:hAnsi="Arial" w:cs="Arial"/>
          <w:sz w:val="24"/>
          <w:szCs w:val="24"/>
        </w:rPr>
        <w:footnoteRef/>
      </w:r>
      <w:r w:rsidRPr="00246E23">
        <w:rPr>
          <w:rFonts w:ascii="Arial" w:hAnsi="Arial" w:cs="Arial"/>
          <w:sz w:val="24"/>
          <w:szCs w:val="24"/>
        </w:rPr>
        <w:t xml:space="preserve"> </w:t>
      </w:r>
      <w:r w:rsidR="00C823F2" w:rsidRPr="00246E23">
        <w:rPr>
          <w:rFonts w:ascii="Arial" w:hAnsi="Arial" w:cs="Arial"/>
          <w:sz w:val="24"/>
          <w:szCs w:val="24"/>
        </w:rPr>
        <w:t xml:space="preserve">Viewed at </w:t>
      </w:r>
      <w:hyperlink r:id="rId2" w:history="1">
        <w:r w:rsidR="00C823F2" w:rsidRPr="00246E23">
          <w:rPr>
            <w:rStyle w:val="Hyperlink"/>
            <w:rFonts w:ascii="Arial" w:hAnsi="Arial" w:cs="Arial"/>
            <w:sz w:val="24"/>
            <w:szCs w:val="24"/>
          </w:rPr>
          <w:t>https://ourguidelines.ndis.gov.au/supports-you-can-access-menu/home-and-living-supports/supported-independent-living</w:t>
        </w:r>
      </w:hyperlink>
      <w:r w:rsidR="00C823F2" w:rsidRPr="00246E23">
        <w:rPr>
          <w:rFonts w:ascii="Arial" w:hAnsi="Arial" w:cs="Arial"/>
          <w:sz w:val="24"/>
          <w:szCs w:val="24"/>
        </w:rPr>
        <w:t xml:space="preserve"> on 29 November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2ADE" w14:textId="77777777" w:rsidR="00811790" w:rsidRPr="00BF41B2" w:rsidRDefault="00811790" w:rsidP="004531AB">
    <w:pPr>
      <w:pStyle w:val="Header"/>
      <w:rPr>
        <w:rFonts w:ascii="Arial" w:hAnsi="Arial" w:cs="Arial"/>
        <w:b/>
        <w:sz w:val="20"/>
        <w:szCs w:val="20"/>
      </w:rPr>
    </w:pPr>
    <w:r w:rsidRPr="00BF41B2">
      <w:rPr>
        <w:rFonts w:ascii="Arial" w:hAnsi="Arial" w:cs="Arial"/>
        <w:b/>
        <w:sz w:val="20"/>
        <w:szCs w:val="20"/>
      </w:rPr>
      <w:t>National Disability Services</w:t>
    </w:r>
  </w:p>
  <w:p w14:paraId="0F818FB7" w14:textId="0D6061FC" w:rsidR="00CE3CAD" w:rsidRPr="009F0CCC" w:rsidRDefault="00CE3CAD" w:rsidP="009F0CCC">
    <w:pPr>
      <w:pBdr>
        <w:bottom w:val="single" w:sz="4" w:space="0" w:color="auto"/>
      </w:pBdr>
      <w:tabs>
        <w:tab w:val="right" w:pos="9072"/>
      </w:tabs>
      <w:rPr>
        <w:rFonts w:ascii="Arial" w:hAnsi="Arial" w:cs="Arial"/>
        <w:sz w:val="20"/>
        <w:szCs w:val="20"/>
      </w:rPr>
    </w:pPr>
    <w:r w:rsidRPr="00CE3CAD">
      <w:rPr>
        <w:rFonts w:ascii="Arial" w:hAnsi="Arial" w:cs="Arial"/>
        <w:sz w:val="20"/>
        <w:szCs w:val="20"/>
      </w:rPr>
      <w:t>Supported Independent Living Survey Results</w:t>
    </w:r>
  </w:p>
  <w:p w14:paraId="4DF7B478" w14:textId="77777777" w:rsidR="00811790" w:rsidRDefault="008117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200C"/>
    <w:multiLevelType w:val="hybridMultilevel"/>
    <w:tmpl w:val="33B88056"/>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1" w15:restartNumberingAfterBreak="0">
    <w:nsid w:val="12BE3DCF"/>
    <w:multiLevelType w:val="hybridMultilevel"/>
    <w:tmpl w:val="0D70C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3842D63"/>
    <w:multiLevelType w:val="hybridMultilevel"/>
    <w:tmpl w:val="B882E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6A351D"/>
    <w:multiLevelType w:val="hybridMultilevel"/>
    <w:tmpl w:val="13D4F180"/>
    <w:lvl w:ilvl="0" w:tplc="0C090001">
      <w:start w:val="1"/>
      <w:numFmt w:val="bullet"/>
      <w:lvlText w:val=""/>
      <w:lvlJc w:val="left"/>
      <w:pPr>
        <w:ind w:left="1062" w:hanging="360"/>
      </w:pPr>
      <w:rPr>
        <w:rFonts w:ascii="Symbol" w:hAnsi="Symbol" w:hint="default"/>
      </w:rPr>
    </w:lvl>
    <w:lvl w:ilvl="1" w:tplc="0C090003" w:tentative="1">
      <w:start w:val="1"/>
      <w:numFmt w:val="bullet"/>
      <w:lvlText w:val="o"/>
      <w:lvlJc w:val="left"/>
      <w:pPr>
        <w:ind w:left="1782" w:hanging="360"/>
      </w:pPr>
      <w:rPr>
        <w:rFonts w:ascii="Courier New" w:hAnsi="Courier New" w:cs="Courier New" w:hint="default"/>
      </w:rPr>
    </w:lvl>
    <w:lvl w:ilvl="2" w:tplc="0C090005" w:tentative="1">
      <w:start w:val="1"/>
      <w:numFmt w:val="bullet"/>
      <w:lvlText w:val=""/>
      <w:lvlJc w:val="left"/>
      <w:pPr>
        <w:ind w:left="2502" w:hanging="360"/>
      </w:pPr>
      <w:rPr>
        <w:rFonts w:ascii="Wingdings" w:hAnsi="Wingdings" w:hint="default"/>
      </w:rPr>
    </w:lvl>
    <w:lvl w:ilvl="3" w:tplc="0C090001" w:tentative="1">
      <w:start w:val="1"/>
      <w:numFmt w:val="bullet"/>
      <w:lvlText w:val=""/>
      <w:lvlJc w:val="left"/>
      <w:pPr>
        <w:ind w:left="3222" w:hanging="360"/>
      </w:pPr>
      <w:rPr>
        <w:rFonts w:ascii="Symbol" w:hAnsi="Symbol" w:hint="default"/>
      </w:rPr>
    </w:lvl>
    <w:lvl w:ilvl="4" w:tplc="0C090003" w:tentative="1">
      <w:start w:val="1"/>
      <w:numFmt w:val="bullet"/>
      <w:lvlText w:val="o"/>
      <w:lvlJc w:val="left"/>
      <w:pPr>
        <w:ind w:left="3942" w:hanging="360"/>
      </w:pPr>
      <w:rPr>
        <w:rFonts w:ascii="Courier New" w:hAnsi="Courier New" w:cs="Courier New" w:hint="default"/>
      </w:rPr>
    </w:lvl>
    <w:lvl w:ilvl="5" w:tplc="0C090005" w:tentative="1">
      <w:start w:val="1"/>
      <w:numFmt w:val="bullet"/>
      <w:lvlText w:val=""/>
      <w:lvlJc w:val="left"/>
      <w:pPr>
        <w:ind w:left="4662" w:hanging="360"/>
      </w:pPr>
      <w:rPr>
        <w:rFonts w:ascii="Wingdings" w:hAnsi="Wingdings" w:hint="default"/>
      </w:rPr>
    </w:lvl>
    <w:lvl w:ilvl="6" w:tplc="0C090001" w:tentative="1">
      <w:start w:val="1"/>
      <w:numFmt w:val="bullet"/>
      <w:lvlText w:val=""/>
      <w:lvlJc w:val="left"/>
      <w:pPr>
        <w:ind w:left="5382" w:hanging="360"/>
      </w:pPr>
      <w:rPr>
        <w:rFonts w:ascii="Symbol" w:hAnsi="Symbol" w:hint="default"/>
      </w:rPr>
    </w:lvl>
    <w:lvl w:ilvl="7" w:tplc="0C090003" w:tentative="1">
      <w:start w:val="1"/>
      <w:numFmt w:val="bullet"/>
      <w:lvlText w:val="o"/>
      <w:lvlJc w:val="left"/>
      <w:pPr>
        <w:ind w:left="6102" w:hanging="360"/>
      </w:pPr>
      <w:rPr>
        <w:rFonts w:ascii="Courier New" w:hAnsi="Courier New" w:cs="Courier New" w:hint="default"/>
      </w:rPr>
    </w:lvl>
    <w:lvl w:ilvl="8" w:tplc="0C090005" w:tentative="1">
      <w:start w:val="1"/>
      <w:numFmt w:val="bullet"/>
      <w:lvlText w:val=""/>
      <w:lvlJc w:val="left"/>
      <w:pPr>
        <w:ind w:left="6822" w:hanging="360"/>
      </w:pPr>
      <w:rPr>
        <w:rFonts w:ascii="Wingdings" w:hAnsi="Wingdings" w:hint="default"/>
      </w:rPr>
    </w:lvl>
  </w:abstractNum>
  <w:abstractNum w:abstractNumId="4" w15:restartNumberingAfterBreak="0">
    <w:nsid w:val="3A7970EB"/>
    <w:multiLevelType w:val="hybridMultilevel"/>
    <w:tmpl w:val="6D7C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D35584"/>
    <w:multiLevelType w:val="hybridMultilevel"/>
    <w:tmpl w:val="38B29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40E628A"/>
    <w:multiLevelType w:val="hybridMultilevel"/>
    <w:tmpl w:val="35628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0829CE"/>
    <w:multiLevelType w:val="hybridMultilevel"/>
    <w:tmpl w:val="5A085986"/>
    <w:lvl w:ilvl="0" w:tplc="0C090001">
      <w:start w:val="1"/>
      <w:numFmt w:val="bullet"/>
      <w:lvlText w:val=""/>
      <w:lvlJc w:val="left"/>
      <w:pPr>
        <w:tabs>
          <w:tab w:val="num" w:pos="360"/>
        </w:tabs>
        <w:ind w:left="360" w:hanging="360"/>
      </w:pPr>
      <w:rPr>
        <w:rFonts w:ascii="Symbol" w:hAnsi="Symbol" w:hint="default"/>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370F09"/>
    <w:multiLevelType w:val="hybridMultilevel"/>
    <w:tmpl w:val="2A901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8BF1250"/>
    <w:multiLevelType w:val="hybridMultilevel"/>
    <w:tmpl w:val="8BE08B90"/>
    <w:lvl w:ilvl="0" w:tplc="0C090001">
      <w:start w:val="1"/>
      <w:numFmt w:val="bullet"/>
      <w:lvlText w:val=""/>
      <w:lvlJc w:val="left"/>
      <w:pPr>
        <w:ind w:left="-1065" w:hanging="360"/>
      </w:pPr>
      <w:rPr>
        <w:rFonts w:ascii="Symbol" w:hAnsi="Symbol" w:hint="default"/>
      </w:rPr>
    </w:lvl>
    <w:lvl w:ilvl="1" w:tplc="0C090003">
      <w:start w:val="1"/>
      <w:numFmt w:val="bullet"/>
      <w:lvlText w:val="o"/>
      <w:lvlJc w:val="left"/>
      <w:pPr>
        <w:ind w:left="-345" w:hanging="360"/>
      </w:pPr>
      <w:rPr>
        <w:rFonts w:ascii="Courier New" w:hAnsi="Courier New" w:cs="Courier New" w:hint="default"/>
      </w:rPr>
    </w:lvl>
    <w:lvl w:ilvl="2" w:tplc="0C090005" w:tentative="1">
      <w:start w:val="1"/>
      <w:numFmt w:val="bullet"/>
      <w:lvlText w:val=""/>
      <w:lvlJc w:val="left"/>
      <w:pPr>
        <w:ind w:left="375" w:hanging="360"/>
      </w:pPr>
      <w:rPr>
        <w:rFonts w:ascii="Wingdings" w:hAnsi="Wingdings" w:hint="default"/>
      </w:rPr>
    </w:lvl>
    <w:lvl w:ilvl="3" w:tplc="0C090001" w:tentative="1">
      <w:start w:val="1"/>
      <w:numFmt w:val="bullet"/>
      <w:lvlText w:val=""/>
      <w:lvlJc w:val="left"/>
      <w:pPr>
        <w:ind w:left="1095" w:hanging="360"/>
      </w:pPr>
      <w:rPr>
        <w:rFonts w:ascii="Symbol" w:hAnsi="Symbol" w:hint="default"/>
      </w:rPr>
    </w:lvl>
    <w:lvl w:ilvl="4" w:tplc="0C090003" w:tentative="1">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abstractNum w:abstractNumId="10" w15:restartNumberingAfterBreak="0">
    <w:nsid w:val="7E7E6B8B"/>
    <w:multiLevelType w:val="hybridMultilevel"/>
    <w:tmpl w:val="E69EF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6"/>
  </w:num>
  <w:num w:numId="4">
    <w:abstractNumId w:val="1"/>
  </w:num>
  <w:num w:numId="5">
    <w:abstractNumId w:val="10"/>
  </w:num>
  <w:num w:numId="6">
    <w:abstractNumId w:val="2"/>
  </w:num>
  <w:num w:numId="7">
    <w:abstractNumId w:val="9"/>
  </w:num>
  <w:num w:numId="8">
    <w:abstractNumId w:val="4"/>
  </w:num>
  <w:num w:numId="9">
    <w:abstractNumId w:val="5"/>
  </w:num>
  <w:num w:numId="10">
    <w:abstractNumId w:val="0"/>
  </w:num>
  <w:num w:numId="11">
    <w:abstractNumId w:val="8"/>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7EA"/>
    <w:rsid w:val="000008BF"/>
    <w:rsid w:val="00000A99"/>
    <w:rsid w:val="00000B55"/>
    <w:rsid w:val="00000C77"/>
    <w:rsid w:val="000010A1"/>
    <w:rsid w:val="000011A7"/>
    <w:rsid w:val="000017C7"/>
    <w:rsid w:val="00001968"/>
    <w:rsid w:val="00001A34"/>
    <w:rsid w:val="00001CA0"/>
    <w:rsid w:val="00002030"/>
    <w:rsid w:val="0000206D"/>
    <w:rsid w:val="000020A5"/>
    <w:rsid w:val="000021AF"/>
    <w:rsid w:val="000022A9"/>
    <w:rsid w:val="00002532"/>
    <w:rsid w:val="00002714"/>
    <w:rsid w:val="00002BEC"/>
    <w:rsid w:val="00002C67"/>
    <w:rsid w:val="00002F38"/>
    <w:rsid w:val="00002F57"/>
    <w:rsid w:val="00003067"/>
    <w:rsid w:val="000030AD"/>
    <w:rsid w:val="00003457"/>
    <w:rsid w:val="000034E9"/>
    <w:rsid w:val="0000350D"/>
    <w:rsid w:val="000035E6"/>
    <w:rsid w:val="00003801"/>
    <w:rsid w:val="00003968"/>
    <w:rsid w:val="00003DC2"/>
    <w:rsid w:val="00004065"/>
    <w:rsid w:val="0000424A"/>
    <w:rsid w:val="00004430"/>
    <w:rsid w:val="00004448"/>
    <w:rsid w:val="000046D2"/>
    <w:rsid w:val="00004A85"/>
    <w:rsid w:val="00004B3C"/>
    <w:rsid w:val="00004B65"/>
    <w:rsid w:val="00004B78"/>
    <w:rsid w:val="00004F0B"/>
    <w:rsid w:val="00005126"/>
    <w:rsid w:val="00005329"/>
    <w:rsid w:val="000053AC"/>
    <w:rsid w:val="00005416"/>
    <w:rsid w:val="00005567"/>
    <w:rsid w:val="00005B1F"/>
    <w:rsid w:val="00005F82"/>
    <w:rsid w:val="0000616F"/>
    <w:rsid w:val="0000656A"/>
    <w:rsid w:val="00006A73"/>
    <w:rsid w:val="00006BBF"/>
    <w:rsid w:val="00006F6F"/>
    <w:rsid w:val="000071C3"/>
    <w:rsid w:val="000074A3"/>
    <w:rsid w:val="000075FF"/>
    <w:rsid w:val="000077A4"/>
    <w:rsid w:val="00007926"/>
    <w:rsid w:val="00007BDE"/>
    <w:rsid w:val="00007C12"/>
    <w:rsid w:val="00007F46"/>
    <w:rsid w:val="00010511"/>
    <w:rsid w:val="000107F2"/>
    <w:rsid w:val="00010889"/>
    <w:rsid w:val="00010CA3"/>
    <w:rsid w:val="00010D50"/>
    <w:rsid w:val="00010D6D"/>
    <w:rsid w:val="00010D90"/>
    <w:rsid w:val="00011183"/>
    <w:rsid w:val="000111F8"/>
    <w:rsid w:val="0001128F"/>
    <w:rsid w:val="000113A4"/>
    <w:rsid w:val="000113D9"/>
    <w:rsid w:val="0001153F"/>
    <w:rsid w:val="00011829"/>
    <w:rsid w:val="00011B93"/>
    <w:rsid w:val="00011E45"/>
    <w:rsid w:val="00012141"/>
    <w:rsid w:val="00012331"/>
    <w:rsid w:val="00012613"/>
    <w:rsid w:val="00012963"/>
    <w:rsid w:val="00012A57"/>
    <w:rsid w:val="00012C06"/>
    <w:rsid w:val="00012CD7"/>
    <w:rsid w:val="00012D61"/>
    <w:rsid w:val="000131CC"/>
    <w:rsid w:val="00013533"/>
    <w:rsid w:val="00013725"/>
    <w:rsid w:val="0001382E"/>
    <w:rsid w:val="00013893"/>
    <w:rsid w:val="00013E8E"/>
    <w:rsid w:val="00013EA3"/>
    <w:rsid w:val="000140CF"/>
    <w:rsid w:val="00014795"/>
    <w:rsid w:val="00014C20"/>
    <w:rsid w:val="00014E18"/>
    <w:rsid w:val="00014EB5"/>
    <w:rsid w:val="000152EC"/>
    <w:rsid w:val="000153E1"/>
    <w:rsid w:val="000154A1"/>
    <w:rsid w:val="00015870"/>
    <w:rsid w:val="00015B40"/>
    <w:rsid w:val="00015B5C"/>
    <w:rsid w:val="00015E24"/>
    <w:rsid w:val="00015F15"/>
    <w:rsid w:val="0001658D"/>
    <w:rsid w:val="00016642"/>
    <w:rsid w:val="00016B56"/>
    <w:rsid w:val="00016C0E"/>
    <w:rsid w:val="00016F5E"/>
    <w:rsid w:val="000170F9"/>
    <w:rsid w:val="000174EB"/>
    <w:rsid w:val="00017970"/>
    <w:rsid w:val="00017BDA"/>
    <w:rsid w:val="00020457"/>
    <w:rsid w:val="00020482"/>
    <w:rsid w:val="00020566"/>
    <w:rsid w:val="00020624"/>
    <w:rsid w:val="00020C3B"/>
    <w:rsid w:val="00020F7C"/>
    <w:rsid w:val="000211FD"/>
    <w:rsid w:val="00021FE3"/>
    <w:rsid w:val="000221C3"/>
    <w:rsid w:val="000225A3"/>
    <w:rsid w:val="000225BF"/>
    <w:rsid w:val="0002280E"/>
    <w:rsid w:val="00022876"/>
    <w:rsid w:val="00022C2A"/>
    <w:rsid w:val="00022EE8"/>
    <w:rsid w:val="00022F0E"/>
    <w:rsid w:val="00023404"/>
    <w:rsid w:val="0002358C"/>
    <w:rsid w:val="00023996"/>
    <w:rsid w:val="00023A59"/>
    <w:rsid w:val="00023B74"/>
    <w:rsid w:val="00023D48"/>
    <w:rsid w:val="0002417D"/>
    <w:rsid w:val="0002434C"/>
    <w:rsid w:val="00024418"/>
    <w:rsid w:val="000244D8"/>
    <w:rsid w:val="00024556"/>
    <w:rsid w:val="00024781"/>
    <w:rsid w:val="00024886"/>
    <w:rsid w:val="00024B9E"/>
    <w:rsid w:val="00024C8A"/>
    <w:rsid w:val="00024CA9"/>
    <w:rsid w:val="00025457"/>
    <w:rsid w:val="0002553B"/>
    <w:rsid w:val="000255AB"/>
    <w:rsid w:val="00025724"/>
    <w:rsid w:val="00025736"/>
    <w:rsid w:val="0002605A"/>
    <w:rsid w:val="00026439"/>
    <w:rsid w:val="00026447"/>
    <w:rsid w:val="00026550"/>
    <w:rsid w:val="00026A3D"/>
    <w:rsid w:val="00026AA5"/>
    <w:rsid w:val="00026AAC"/>
    <w:rsid w:val="00026D64"/>
    <w:rsid w:val="00026DDF"/>
    <w:rsid w:val="0002759B"/>
    <w:rsid w:val="0002770E"/>
    <w:rsid w:val="0002779E"/>
    <w:rsid w:val="000277DA"/>
    <w:rsid w:val="00027BDB"/>
    <w:rsid w:val="00027DEC"/>
    <w:rsid w:val="00030157"/>
    <w:rsid w:val="000307CB"/>
    <w:rsid w:val="000309B9"/>
    <w:rsid w:val="000309EB"/>
    <w:rsid w:val="00030B00"/>
    <w:rsid w:val="00030F9A"/>
    <w:rsid w:val="00030FC4"/>
    <w:rsid w:val="00030FF4"/>
    <w:rsid w:val="00031875"/>
    <w:rsid w:val="00031B0A"/>
    <w:rsid w:val="00031B49"/>
    <w:rsid w:val="00031C73"/>
    <w:rsid w:val="00032318"/>
    <w:rsid w:val="000327E9"/>
    <w:rsid w:val="000332EA"/>
    <w:rsid w:val="00033468"/>
    <w:rsid w:val="000334EC"/>
    <w:rsid w:val="00033580"/>
    <w:rsid w:val="000336EC"/>
    <w:rsid w:val="000337AA"/>
    <w:rsid w:val="00033AC8"/>
    <w:rsid w:val="00033D6C"/>
    <w:rsid w:val="00033D94"/>
    <w:rsid w:val="00033DA0"/>
    <w:rsid w:val="00033DC6"/>
    <w:rsid w:val="00033E5C"/>
    <w:rsid w:val="00033FB2"/>
    <w:rsid w:val="00034259"/>
    <w:rsid w:val="000344B5"/>
    <w:rsid w:val="0003485D"/>
    <w:rsid w:val="000348D2"/>
    <w:rsid w:val="000348D6"/>
    <w:rsid w:val="00034B68"/>
    <w:rsid w:val="00034BB6"/>
    <w:rsid w:val="00034DC7"/>
    <w:rsid w:val="000350B1"/>
    <w:rsid w:val="00035484"/>
    <w:rsid w:val="000355C6"/>
    <w:rsid w:val="00035685"/>
    <w:rsid w:val="00035739"/>
    <w:rsid w:val="00035829"/>
    <w:rsid w:val="00035C12"/>
    <w:rsid w:val="00035E06"/>
    <w:rsid w:val="00035E43"/>
    <w:rsid w:val="00035EB4"/>
    <w:rsid w:val="00036090"/>
    <w:rsid w:val="00036237"/>
    <w:rsid w:val="0003653E"/>
    <w:rsid w:val="00036830"/>
    <w:rsid w:val="000369B3"/>
    <w:rsid w:val="00036D0F"/>
    <w:rsid w:val="00036FB2"/>
    <w:rsid w:val="000371B5"/>
    <w:rsid w:val="00037201"/>
    <w:rsid w:val="0003744F"/>
    <w:rsid w:val="00037A96"/>
    <w:rsid w:val="000403B0"/>
    <w:rsid w:val="000404A8"/>
    <w:rsid w:val="00040563"/>
    <w:rsid w:val="0004082F"/>
    <w:rsid w:val="00040A79"/>
    <w:rsid w:val="00040C1B"/>
    <w:rsid w:val="00040CAF"/>
    <w:rsid w:val="00040DFD"/>
    <w:rsid w:val="000411AC"/>
    <w:rsid w:val="00041602"/>
    <w:rsid w:val="0004188C"/>
    <w:rsid w:val="00041B91"/>
    <w:rsid w:val="00041CAC"/>
    <w:rsid w:val="00041D89"/>
    <w:rsid w:val="00041DAD"/>
    <w:rsid w:val="00041DBF"/>
    <w:rsid w:val="000420CF"/>
    <w:rsid w:val="000422CB"/>
    <w:rsid w:val="000422D4"/>
    <w:rsid w:val="0004289F"/>
    <w:rsid w:val="00042959"/>
    <w:rsid w:val="00042B79"/>
    <w:rsid w:val="00042CE5"/>
    <w:rsid w:val="00042F52"/>
    <w:rsid w:val="00042FEE"/>
    <w:rsid w:val="0004332D"/>
    <w:rsid w:val="0004334A"/>
    <w:rsid w:val="00043852"/>
    <w:rsid w:val="00043AF9"/>
    <w:rsid w:val="00043BB7"/>
    <w:rsid w:val="00043E87"/>
    <w:rsid w:val="00044095"/>
    <w:rsid w:val="0004411F"/>
    <w:rsid w:val="00044492"/>
    <w:rsid w:val="00044576"/>
    <w:rsid w:val="000445FE"/>
    <w:rsid w:val="0004501C"/>
    <w:rsid w:val="000451D8"/>
    <w:rsid w:val="00045281"/>
    <w:rsid w:val="000452D1"/>
    <w:rsid w:val="0004574D"/>
    <w:rsid w:val="00045754"/>
    <w:rsid w:val="000458C8"/>
    <w:rsid w:val="00045E9C"/>
    <w:rsid w:val="00045FB1"/>
    <w:rsid w:val="00046289"/>
    <w:rsid w:val="000462EC"/>
    <w:rsid w:val="00046539"/>
    <w:rsid w:val="000467CB"/>
    <w:rsid w:val="000468E6"/>
    <w:rsid w:val="00046944"/>
    <w:rsid w:val="00046BA1"/>
    <w:rsid w:val="00046C16"/>
    <w:rsid w:val="00046D69"/>
    <w:rsid w:val="00046D9F"/>
    <w:rsid w:val="00046E01"/>
    <w:rsid w:val="000472A6"/>
    <w:rsid w:val="000475AF"/>
    <w:rsid w:val="000475C3"/>
    <w:rsid w:val="000476D1"/>
    <w:rsid w:val="0004774F"/>
    <w:rsid w:val="00047B58"/>
    <w:rsid w:val="00047C65"/>
    <w:rsid w:val="00047E94"/>
    <w:rsid w:val="00047EA1"/>
    <w:rsid w:val="000500BD"/>
    <w:rsid w:val="000503BC"/>
    <w:rsid w:val="00050834"/>
    <w:rsid w:val="00050898"/>
    <w:rsid w:val="00051087"/>
    <w:rsid w:val="00051219"/>
    <w:rsid w:val="0005176D"/>
    <w:rsid w:val="00051C28"/>
    <w:rsid w:val="00051D1F"/>
    <w:rsid w:val="00051E63"/>
    <w:rsid w:val="00051FA1"/>
    <w:rsid w:val="00052070"/>
    <w:rsid w:val="0005255A"/>
    <w:rsid w:val="000527BF"/>
    <w:rsid w:val="00052D21"/>
    <w:rsid w:val="0005324B"/>
    <w:rsid w:val="0005362A"/>
    <w:rsid w:val="00053680"/>
    <w:rsid w:val="00053759"/>
    <w:rsid w:val="00053900"/>
    <w:rsid w:val="00053B93"/>
    <w:rsid w:val="00053C46"/>
    <w:rsid w:val="00053DD5"/>
    <w:rsid w:val="000542B1"/>
    <w:rsid w:val="00054485"/>
    <w:rsid w:val="00054535"/>
    <w:rsid w:val="00054A58"/>
    <w:rsid w:val="00054C94"/>
    <w:rsid w:val="00054E9E"/>
    <w:rsid w:val="00054EE9"/>
    <w:rsid w:val="00054F8C"/>
    <w:rsid w:val="00055127"/>
    <w:rsid w:val="00055162"/>
    <w:rsid w:val="000552AC"/>
    <w:rsid w:val="0005552B"/>
    <w:rsid w:val="0005553B"/>
    <w:rsid w:val="0005554F"/>
    <w:rsid w:val="00055950"/>
    <w:rsid w:val="00055D78"/>
    <w:rsid w:val="00055F96"/>
    <w:rsid w:val="0005613B"/>
    <w:rsid w:val="000564CC"/>
    <w:rsid w:val="00056863"/>
    <w:rsid w:val="00056B36"/>
    <w:rsid w:val="00056FBB"/>
    <w:rsid w:val="00057386"/>
    <w:rsid w:val="000575DD"/>
    <w:rsid w:val="00057813"/>
    <w:rsid w:val="0005791C"/>
    <w:rsid w:val="00060093"/>
    <w:rsid w:val="0006025C"/>
    <w:rsid w:val="00060289"/>
    <w:rsid w:val="000602DD"/>
    <w:rsid w:val="00060996"/>
    <w:rsid w:val="000609A2"/>
    <w:rsid w:val="00060A77"/>
    <w:rsid w:val="00060EC8"/>
    <w:rsid w:val="00061382"/>
    <w:rsid w:val="00061509"/>
    <w:rsid w:val="000617A6"/>
    <w:rsid w:val="00061923"/>
    <w:rsid w:val="000619C8"/>
    <w:rsid w:val="00061A35"/>
    <w:rsid w:val="00061F94"/>
    <w:rsid w:val="000624F2"/>
    <w:rsid w:val="0006279C"/>
    <w:rsid w:val="0006296E"/>
    <w:rsid w:val="00062A10"/>
    <w:rsid w:val="00062A85"/>
    <w:rsid w:val="00062D55"/>
    <w:rsid w:val="00062D76"/>
    <w:rsid w:val="00062DC7"/>
    <w:rsid w:val="000630DB"/>
    <w:rsid w:val="00063254"/>
    <w:rsid w:val="000633F6"/>
    <w:rsid w:val="00063884"/>
    <w:rsid w:val="000639B6"/>
    <w:rsid w:val="00063D5A"/>
    <w:rsid w:val="00063E87"/>
    <w:rsid w:val="00063EF0"/>
    <w:rsid w:val="00064039"/>
    <w:rsid w:val="00064150"/>
    <w:rsid w:val="00064ACA"/>
    <w:rsid w:val="00064F24"/>
    <w:rsid w:val="00065515"/>
    <w:rsid w:val="000655A5"/>
    <w:rsid w:val="00065753"/>
    <w:rsid w:val="000659C0"/>
    <w:rsid w:val="00065B8B"/>
    <w:rsid w:val="00065BA9"/>
    <w:rsid w:val="00065D3B"/>
    <w:rsid w:val="000663A0"/>
    <w:rsid w:val="0006640B"/>
    <w:rsid w:val="00066596"/>
    <w:rsid w:val="00066A74"/>
    <w:rsid w:val="00066CE0"/>
    <w:rsid w:val="00066F66"/>
    <w:rsid w:val="0006709E"/>
    <w:rsid w:val="00067185"/>
    <w:rsid w:val="00067B37"/>
    <w:rsid w:val="00067BA6"/>
    <w:rsid w:val="00067C38"/>
    <w:rsid w:val="000703B1"/>
    <w:rsid w:val="000705AA"/>
    <w:rsid w:val="00070929"/>
    <w:rsid w:val="00070CE7"/>
    <w:rsid w:val="00070F88"/>
    <w:rsid w:val="00070F92"/>
    <w:rsid w:val="00071081"/>
    <w:rsid w:val="0007132D"/>
    <w:rsid w:val="0007141F"/>
    <w:rsid w:val="000716DD"/>
    <w:rsid w:val="00071743"/>
    <w:rsid w:val="0007183E"/>
    <w:rsid w:val="00071AA5"/>
    <w:rsid w:val="00071ADD"/>
    <w:rsid w:val="00071B05"/>
    <w:rsid w:val="00071CBE"/>
    <w:rsid w:val="00071EBF"/>
    <w:rsid w:val="0007225F"/>
    <w:rsid w:val="00072325"/>
    <w:rsid w:val="00072803"/>
    <w:rsid w:val="00072C52"/>
    <w:rsid w:val="00072CBC"/>
    <w:rsid w:val="00072E90"/>
    <w:rsid w:val="00072EF5"/>
    <w:rsid w:val="0007322A"/>
    <w:rsid w:val="00073259"/>
    <w:rsid w:val="00073765"/>
    <w:rsid w:val="000738CD"/>
    <w:rsid w:val="000739F3"/>
    <w:rsid w:val="00073CDC"/>
    <w:rsid w:val="00073E1C"/>
    <w:rsid w:val="00073EEA"/>
    <w:rsid w:val="000745E6"/>
    <w:rsid w:val="00074DC7"/>
    <w:rsid w:val="0007510C"/>
    <w:rsid w:val="0007548B"/>
    <w:rsid w:val="000755CB"/>
    <w:rsid w:val="00075E18"/>
    <w:rsid w:val="00075EDC"/>
    <w:rsid w:val="00075FE6"/>
    <w:rsid w:val="00076042"/>
    <w:rsid w:val="000760A3"/>
    <w:rsid w:val="00076396"/>
    <w:rsid w:val="000763A2"/>
    <w:rsid w:val="000764CA"/>
    <w:rsid w:val="0007655A"/>
    <w:rsid w:val="00076651"/>
    <w:rsid w:val="000766BF"/>
    <w:rsid w:val="00076716"/>
    <w:rsid w:val="000767D4"/>
    <w:rsid w:val="00076817"/>
    <w:rsid w:val="00076A2E"/>
    <w:rsid w:val="00076AF8"/>
    <w:rsid w:val="00076B1A"/>
    <w:rsid w:val="00076C4E"/>
    <w:rsid w:val="00076E26"/>
    <w:rsid w:val="00076E78"/>
    <w:rsid w:val="00076FE7"/>
    <w:rsid w:val="00077327"/>
    <w:rsid w:val="00077440"/>
    <w:rsid w:val="000776E6"/>
    <w:rsid w:val="000777F5"/>
    <w:rsid w:val="00077A24"/>
    <w:rsid w:val="00077ADF"/>
    <w:rsid w:val="00080270"/>
    <w:rsid w:val="000802AC"/>
    <w:rsid w:val="000803AE"/>
    <w:rsid w:val="000809E6"/>
    <w:rsid w:val="000812B2"/>
    <w:rsid w:val="00081327"/>
    <w:rsid w:val="000814C2"/>
    <w:rsid w:val="00081669"/>
    <w:rsid w:val="000816D2"/>
    <w:rsid w:val="0008176F"/>
    <w:rsid w:val="00081940"/>
    <w:rsid w:val="00081C23"/>
    <w:rsid w:val="00081FDD"/>
    <w:rsid w:val="000821D1"/>
    <w:rsid w:val="00082354"/>
    <w:rsid w:val="00082390"/>
    <w:rsid w:val="000828C6"/>
    <w:rsid w:val="0008293A"/>
    <w:rsid w:val="00082A6B"/>
    <w:rsid w:val="00082AF6"/>
    <w:rsid w:val="00083116"/>
    <w:rsid w:val="00083155"/>
    <w:rsid w:val="000831AA"/>
    <w:rsid w:val="000831B4"/>
    <w:rsid w:val="0008331E"/>
    <w:rsid w:val="000833D3"/>
    <w:rsid w:val="00083475"/>
    <w:rsid w:val="00083B4C"/>
    <w:rsid w:val="00083D51"/>
    <w:rsid w:val="00083DD2"/>
    <w:rsid w:val="00083E83"/>
    <w:rsid w:val="00083FD3"/>
    <w:rsid w:val="00084A02"/>
    <w:rsid w:val="000855A7"/>
    <w:rsid w:val="0008565B"/>
    <w:rsid w:val="000856D2"/>
    <w:rsid w:val="00085E6E"/>
    <w:rsid w:val="00085F0C"/>
    <w:rsid w:val="00085F1C"/>
    <w:rsid w:val="000860DE"/>
    <w:rsid w:val="00086372"/>
    <w:rsid w:val="000863B2"/>
    <w:rsid w:val="00086935"/>
    <w:rsid w:val="00087179"/>
    <w:rsid w:val="000872A5"/>
    <w:rsid w:val="000873D4"/>
    <w:rsid w:val="00087543"/>
    <w:rsid w:val="0008781C"/>
    <w:rsid w:val="00087CBD"/>
    <w:rsid w:val="00087D4E"/>
    <w:rsid w:val="00087E17"/>
    <w:rsid w:val="00087FA2"/>
    <w:rsid w:val="00090135"/>
    <w:rsid w:val="000901A6"/>
    <w:rsid w:val="00090613"/>
    <w:rsid w:val="000909DB"/>
    <w:rsid w:val="00090F54"/>
    <w:rsid w:val="00090FBC"/>
    <w:rsid w:val="0009110E"/>
    <w:rsid w:val="000919D4"/>
    <w:rsid w:val="00091A54"/>
    <w:rsid w:val="00091B77"/>
    <w:rsid w:val="000923A4"/>
    <w:rsid w:val="0009264E"/>
    <w:rsid w:val="000926D5"/>
    <w:rsid w:val="00092A5A"/>
    <w:rsid w:val="00092AFE"/>
    <w:rsid w:val="00092B2F"/>
    <w:rsid w:val="00092F2D"/>
    <w:rsid w:val="00092F89"/>
    <w:rsid w:val="0009362D"/>
    <w:rsid w:val="000938B2"/>
    <w:rsid w:val="000938DC"/>
    <w:rsid w:val="00093934"/>
    <w:rsid w:val="00093B95"/>
    <w:rsid w:val="00093C28"/>
    <w:rsid w:val="00094E29"/>
    <w:rsid w:val="00094FD4"/>
    <w:rsid w:val="00095075"/>
    <w:rsid w:val="000950F1"/>
    <w:rsid w:val="000954E3"/>
    <w:rsid w:val="0009596A"/>
    <w:rsid w:val="00095ED7"/>
    <w:rsid w:val="00096073"/>
    <w:rsid w:val="00096108"/>
    <w:rsid w:val="0009621B"/>
    <w:rsid w:val="0009634B"/>
    <w:rsid w:val="0009635B"/>
    <w:rsid w:val="000964E5"/>
    <w:rsid w:val="00096D8C"/>
    <w:rsid w:val="00096D98"/>
    <w:rsid w:val="00096ED9"/>
    <w:rsid w:val="00096EFC"/>
    <w:rsid w:val="00096F0E"/>
    <w:rsid w:val="00096F50"/>
    <w:rsid w:val="00096FCE"/>
    <w:rsid w:val="000972B1"/>
    <w:rsid w:val="0009740B"/>
    <w:rsid w:val="00097938"/>
    <w:rsid w:val="00097B67"/>
    <w:rsid w:val="00097BB4"/>
    <w:rsid w:val="00097CC7"/>
    <w:rsid w:val="00097DA7"/>
    <w:rsid w:val="00097F30"/>
    <w:rsid w:val="000A002A"/>
    <w:rsid w:val="000A05C2"/>
    <w:rsid w:val="000A07F1"/>
    <w:rsid w:val="000A083E"/>
    <w:rsid w:val="000A0A0B"/>
    <w:rsid w:val="000A0FF9"/>
    <w:rsid w:val="000A10B5"/>
    <w:rsid w:val="000A11F6"/>
    <w:rsid w:val="000A1767"/>
    <w:rsid w:val="000A1894"/>
    <w:rsid w:val="000A1A99"/>
    <w:rsid w:val="000A1C1D"/>
    <w:rsid w:val="000A1E87"/>
    <w:rsid w:val="000A21B3"/>
    <w:rsid w:val="000A221B"/>
    <w:rsid w:val="000A22E5"/>
    <w:rsid w:val="000A23D9"/>
    <w:rsid w:val="000A2685"/>
    <w:rsid w:val="000A26C5"/>
    <w:rsid w:val="000A2881"/>
    <w:rsid w:val="000A28B9"/>
    <w:rsid w:val="000A28C6"/>
    <w:rsid w:val="000A2954"/>
    <w:rsid w:val="000A29BC"/>
    <w:rsid w:val="000A2B24"/>
    <w:rsid w:val="000A2C64"/>
    <w:rsid w:val="000A2CA4"/>
    <w:rsid w:val="000A30DA"/>
    <w:rsid w:val="000A31E0"/>
    <w:rsid w:val="000A3336"/>
    <w:rsid w:val="000A383A"/>
    <w:rsid w:val="000A3E48"/>
    <w:rsid w:val="000A3E63"/>
    <w:rsid w:val="000A3FA7"/>
    <w:rsid w:val="000A3FC6"/>
    <w:rsid w:val="000A41A6"/>
    <w:rsid w:val="000A44B5"/>
    <w:rsid w:val="000A453B"/>
    <w:rsid w:val="000A4588"/>
    <w:rsid w:val="000A467B"/>
    <w:rsid w:val="000A4908"/>
    <w:rsid w:val="000A4AD2"/>
    <w:rsid w:val="000A4B37"/>
    <w:rsid w:val="000A4B45"/>
    <w:rsid w:val="000A4C62"/>
    <w:rsid w:val="000A53DC"/>
    <w:rsid w:val="000A54BD"/>
    <w:rsid w:val="000A5D9D"/>
    <w:rsid w:val="000A61B6"/>
    <w:rsid w:val="000A627C"/>
    <w:rsid w:val="000A6286"/>
    <w:rsid w:val="000A6511"/>
    <w:rsid w:val="000A686F"/>
    <w:rsid w:val="000A6871"/>
    <w:rsid w:val="000A6BEE"/>
    <w:rsid w:val="000A6C73"/>
    <w:rsid w:val="000A6CC7"/>
    <w:rsid w:val="000A6FA9"/>
    <w:rsid w:val="000A768D"/>
    <w:rsid w:val="000A7788"/>
    <w:rsid w:val="000A7854"/>
    <w:rsid w:val="000A789A"/>
    <w:rsid w:val="000A79D0"/>
    <w:rsid w:val="000A7C83"/>
    <w:rsid w:val="000A7CC7"/>
    <w:rsid w:val="000A7DCB"/>
    <w:rsid w:val="000B06F6"/>
    <w:rsid w:val="000B0C10"/>
    <w:rsid w:val="000B0D88"/>
    <w:rsid w:val="000B1185"/>
    <w:rsid w:val="000B12F8"/>
    <w:rsid w:val="000B1789"/>
    <w:rsid w:val="000B1885"/>
    <w:rsid w:val="000B1E77"/>
    <w:rsid w:val="000B1F0B"/>
    <w:rsid w:val="000B23AA"/>
    <w:rsid w:val="000B264B"/>
    <w:rsid w:val="000B297F"/>
    <w:rsid w:val="000B2BB9"/>
    <w:rsid w:val="000B2D48"/>
    <w:rsid w:val="000B2DDE"/>
    <w:rsid w:val="000B313A"/>
    <w:rsid w:val="000B3220"/>
    <w:rsid w:val="000B326C"/>
    <w:rsid w:val="000B32D8"/>
    <w:rsid w:val="000B345D"/>
    <w:rsid w:val="000B3AEB"/>
    <w:rsid w:val="000B3B9C"/>
    <w:rsid w:val="000B3C80"/>
    <w:rsid w:val="000B3DC6"/>
    <w:rsid w:val="000B3E51"/>
    <w:rsid w:val="000B3E6D"/>
    <w:rsid w:val="000B3ECC"/>
    <w:rsid w:val="000B3F49"/>
    <w:rsid w:val="000B3FBC"/>
    <w:rsid w:val="000B4143"/>
    <w:rsid w:val="000B4276"/>
    <w:rsid w:val="000B430A"/>
    <w:rsid w:val="000B4639"/>
    <w:rsid w:val="000B4919"/>
    <w:rsid w:val="000B4AF3"/>
    <w:rsid w:val="000B4B1E"/>
    <w:rsid w:val="000B4B87"/>
    <w:rsid w:val="000B4CEB"/>
    <w:rsid w:val="000B4E4D"/>
    <w:rsid w:val="000B4E56"/>
    <w:rsid w:val="000B5359"/>
    <w:rsid w:val="000B5603"/>
    <w:rsid w:val="000B57F6"/>
    <w:rsid w:val="000B580A"/>
    <w:rsid w:val="000B58F7"/>
    <w:rsid w:val="000B5C09"/>
    <w:rsid w:val="000B5C96"/>
    <w:rsid w:val="000B5F01"/>
    <w:rsid w:val="000B5FAF"/>
    <w:rsid w:val="000B640A"/>
    <w:rsid w:val="000B66E2"/>
    <w:rsid w:val="000B6867"/>
    <w:rsid w:val="000B6A63"/>
    <w:rsid w:val="000B6D8C"/>
    <w:rsid w:val="000B6E31"/>
    <w:rsid w:val="000B7055"/>
    <w:rsid w:val="000B7708"/>
    <w:rsid w:val="000B7711"/>
    <w:rsid w:val="000B7998"/>
    <w:rsid w:val="000B7AB1"/>
    <w:rsid w:val="000B7C2E"/>
    <w:rsid w:val="000B7DB1"/>
    <w:rsid w:val="000B7EB8"/>
    <w:rsid w:val="000C00C7"/>
    <w:rsid w:val="000C00F6"/>
    <w:rsid w:val="000C015E"/>
    <w:rsid w:val="000C04F3"/>
    <w:rsid w:val="000C061F"/>
    <w:rsid w:val="000C068D"/>
    <w:rsid w:val="000C084C"/>
    <w:rsid w:val="000C0CFA"/>
    <w:rsid w:val="000C17B8"/>
    <w:rsid w:val="000C1AEA"/>
    <w:rsid w:val="000C1E38"/>
    <w:rsid w:val="000C1F4C"/>
    <w:rsid w:val="000C2450"/>
    <w:rsid w:val="000C2597"/>
    <w:rsid w:val="000C269D"/>
    <w:rsid w:val="000C2CAE"/>
    <w:rsid w:val="000C2FB4"/>
    <w:rsid w:val="000C301F"/>
    <w:rsid w:val="000C3374"/>
    <w:rsid w:val="000C37D8"/>
    <w:rsid w:val="000C386D"/>
    <w:rsid w:val="000C399F"/>
    <w:rsid w:val="000C3FC2"/>
    <w:rsid w:val="000C4911"/>
    <w:rsid w:val="000C4D4C"/>
    <w:rsid w:val="000C4D6F"/>
    <w:rsid w:val="000C514D"/>
    <w:rsid w:val="000C531E"/>
    <w:rsid w:val="000C57DB"/>
    <w:rsid w:val="000C61C7"/>
    <w:rsid w:val="000C64D7"/>
    <w:rsid w:val="000C664A"/>
    <w:rsid w:val="000C66DB"/>
    <w:rsid w:val="000C68C4"/>
    <w:rsid w:val="000C6F23"/>
    <w:rsid w:val="000C76BA"/>
    <w:rsid w:val="000C795D"/>
    <w:rsid w:val="000C79B3"/>
    <w:rsid w:val="000C7A00"/>
    <w:rsid w:val="000C7A8E"/>
    <w:rsid w:val="000C7E25"/>
    <w:rsid w:val="000C7E38"/>
    <w:rsid w:val="000D046F"/>
    <w:rsid w:val="000D081C"/>
    <w:rsid w:val="000D10DC"/>
    <w:rsid w:val="000D1299"/>
    <w:rsid w:val="000D15C1"/>
    <w:rsid w:val="000D1630"/>
    <w:rsid w:val="000D164C"/>
    <w:rsid w:val="000D1D61"/>
    <w:rsid w:val="000D20B4"/>
    <w:rsid w:val="000D228B"/>
    <w:rsid w:val="000D2614"/>
    <w:rsid w:val="000D2DF1"/>
    <w:rsid w:val="000D3086"/>
    <w:rsid w:val="000D331D"/>
    <w:rsid w:val="000D3522"/>
    <w:rsid w:val="000D3529"/>
    <w:rsid w:val="000D3532"/>
    <w:rsid w:val="000D3545"/>
    <w:rsid w:val="000D3660"/>
    <w:rsid w:val="000D38D0"/>
    <w:rsid w:val="000D3B33"/>
    <w:rsid w:val="000D3C17"/>
    <w:rsid w:val="000D3C7B"/>
    <w:rsid w:val="000D4536"/>
    <w:rsid w:val="000D47B8"/>
    <w:rsid w:val="000D4EFA"/>
    <w:rsid w:val="000D4FE7"/>
    <w:rsid w:val="000D516D"/>
    <w:rsid w:val="000D51C7"/>
    <w:rsid w:val="000D5971"/>
    <w:rsid w:val="000D5A6F"/>
    <w:rsid w:val="000D5C62"/>
    <w:rsid w:val="000D5F99"/>
    <w:rsid w:val="000D6065"/>
    <w:rsid w:val="000D61E7"/>
    <w:rsid w:val="000D64AC"/>
    <w:rsid w:val="000D6577"/>
    <w:rsid w:val="000D663A"/>
    <w:rsid w:val="000D6660"/>
    <w:rsid w:val="000D6770"/>
    <w:rsid w:val="000D677F"/>
    <w:rsid w:val="000D6BB1"/>
    <w:rsid w:val="000D7547"/>
    <w:rsid w:val="000D75D4"/>
    <w:rsid w:val="000D7727"/>
    <w:rsid w:val="000D774A"/>
    <w:rsid w:val="000D7C84"/>
    <w:rsid w:val="000E05FB"/>
    <w:rsid w:val="000E07A1"/>
    <w:rsid w:val="000E0973"/>
    <w:rsid w:val="000E0BB1"/>
    <w:rsid w:val="000E0CAE"/>
    <w:rsid w:val="000E0E65"/>
    <w:rsid w:val="000E0F9F"/>
    <w:rsid w:val="000E1372"/>
    <w:rsid w:val="000E13F4"/>
    <w:rsid w:val="000E1567"/>
    <w:rsid w:val="000E16C6"/>
    <w:rsid w:val="000E18E0"/>
    <w:rsid w:val="000E1A81"/>
    <w:rsid w:val="000E1FDB"/>
    <w:rsid w:val="000E201C"/>
    <w:rsid w:val="000E20F6"/>
    <w:rsid w:val="000E2298"/>
    <w:rsid w:val="000E2457"/>
    <w:rsid w:val="000E2A6F"/>
    <w:rsid w:val="000E2B55"/>
    <w:rsid w:val="000E2B94"/>
    <w:rsid w:val="000E2D27"/>
    <w:rsid w:val="000E3022"/>
    <w:rsid w:val="000E334F"/>
    <w:rsid w:val="000E35B8"/>
    <w:rsid w:val="000E3811"/>
    <w:rsid w:val="000E38EF"/>
    <w:rsid w:val="000E3956"/>
    <w:rsid w:val="000E39CB"/>
    <w:rsid w:val="000E3BF5"/>
    <w:rsid w:val="000E3F24"/>
    <w:rsid w:val="000E4006"/>
    <w:rsid w:val="000E437B"/>
    <w:rsid w:val="000E451F"/>
    <w:rsid w:val="000E4622"/>
    <w:rsid w:val="000E4F35"/>
    <w:rsid w:val="000E57B3"/>
    <w:rsid w:val="000E59DA"/>
    <w:rsid w:val="000E5A19"/>
    <w:rsid w:val="000E5BA6"/>
    <w:rsid w:val="000E5CF4"/>
    <w:rsid w:val="000E66E8"/>
    <w:rsid w:val="000E67EA"/>
    <w:rsid w:val="000E6EDA"/>
    <w:rsid w:val="000E7287"/>
    <w:rsid w:val="000E75F8"/>
    <w:rsid w:val="000E79A5"/>
    <w:rsid w:val="000E7B4F"/>
    <w:rsid w:val="000E7F63"/>
    <w:rsid w:val="000F0277"/>
    <w:rsid w:val="000F04C8"/>
    <w:rsid w:val="000F059D"/>
    <w:rsid w:val="000F06D5"/>
    <w:rsid w:val="000F083D"/>
    <w:rsid w:val="000F0914"/>
    <w:rsid w:val="000F0932"/>
    <w:rsid w:val="000F105B"/>
    <w:rsid w:val="000F1158"/>
    <w:rsid w:val="000F1348"/>
    <w:rsid w:val="000F1806"/>
    <w:rsid w:val="000F18DB"/>
    <w:rsid w:val="000F1B3A"/>
    <w:rsid w:val="000F20BC"/>
    <w:rsid w:val="000F2244"/>
    <w:rsid w:val="000F22B2"/>
    <w:rsid w:val="000F2335"/>
    <w:rsid w:val="000F23EB"/>
    <w:rsid w:val="000F2405"/>
    <w:rsid w:val="000F2542"/>
    <w:rsid w:val="000F29B4"/>
    <w:rsid w:val="000F2DC7"/>
    <w:rsid w:val="000F306C"/>
    <w:rsid w:val="000F3126"/>
    <w:rsid w:val="000F321D"/>
    <w:rsid w:val="000F36E2"/>
    <w:rsid w:val="000F3902"/>
    <w:rsid w:val="000F39B0"/>
    <w:rsid w:val="000F3D3F"/>
    <w:rsid w:val="000F3F00"/>
    <w:rsid w:val="000F4299"/>
    <w:rsid w:val="000F457C"/>
    <w:rsid w:val="000F4745"/>
    <w:rsid w:val="000F476D"/>
    <w:rsid w:val="000F479B"/>
    <w:rsid w:val="000F47D7"/>
    <w:rsid w:val="000F49BE"/>
    <w:rsid w:val="000F4A6B"/>
    <w:rsid w:val="000F4D92"/>
    <w:rsid w:val="000F5579"/>
    <w:rsid w:val="000F55ED"/>
    <w:rsid w:val="000F564F"/>
    <w:rsid w:val="000F56E6"/>
    <w:rsid w:val="000F5888"/>
    <w:rsid w:val="000F596A"/>
    <w:rsid w:val="000F5CBD"/>
    <w:rsid w:val="000F5CEE"/>
    <w:rsid w:val="000F5EA9"/>
    <w:rsid w:val="000F618C"/>
    <w:rsid w:val="000F632A"/>
    <w:rsid w:val="000F684E"/>
    <w:rsid w:val="000F6869"/>
    <w:rsid w:val="000F68F4"/>
    <w:rsid w:val="000F6954"/>
    <w:rsid w:val="000F6AF8"/>
    <w:rsid w:val="000F6B2B"/>
    <w:rsid w:val="000F6C42"/>
    <w:rsid w:val="000F6C4D"/>
    <w:rsid w:val="000F6D60"/>
    <w:rsid w:val="000F6DFB"/>
    <w:rsid w:val="000F7060"/>
    <w:rsid w:val="000F7303"/>
    <w:rsid w:val="000F7591"/>
    <w:rsid w:val="000F7920"/>
    <w:rsid w:val="000F7F6B"/>
    <w:rsid w:val="00100261"/>
    <w:rsid w:val="0010027F"/>
    <w:rsid w:val="00100397"/>
    <w:rsid w:val="001004EF"/>
    <w:rsid w:val="00100587"/>
    <w:rsid w:val="001006A0"/>
    <w:rsid w:val="00100B57"/>
    <w:rsid w:val="00100BE2"/>
    <w:rsid w:val="00100D72"/>
    <w:rsid w:val="00100F29"/>
    <w:rsid w:val="00100F77"/>
    <w:rsid w:val="00101229"/>
    <w:rsid w:val="00101301"/>
    <w:rsid w:val="00101533"/>
    <w:rsid w:val="00101FC7"/>
    <w:rsid w:val="00102120"/>
    <w:rsid w:val="001025D5"/>
    <w:rsid w:val="0010281B"/>
    <w:rsid w:val="0010295D"/>
    <w:rsid w:val="00102EBF"/>
    <w:rsid w:val="00102F89"/>
    <w:rsid w:val="00103013"/>
    <w:rsid w:val="0010323E"/>
    <w:rsid w:val="0010328F"/>
    <w:rsid w:val="00103329"/>
    <w:rsid w:val="00103424"/>
    <w:rsid w:val="00103BA9"/>
    <w:rsid w:val="00103BCF"/>
    <w:rsid w:val="001045B4"/>
    <w:rsid w:val="0010475C"/>
    <w:rsid w:val="00104776"/>
    <w:rsid w:val="00104D60"/>
    <w:rsid w:val="00105110"/>
    <w:rsid w:val="00105836"/>
    <w:rsid w:val="0010596C"/>
    <w:rsid w:val="00105A35"/>
    <w:rsid w:val="00105CE8"/>
    <w:rsid w:val="00105D70"/>
    <w:rsid w:val="0010600B"/>
    <w:rsid w:val="001062A5"/>
    <w:rsid w:val="00106778"/>
    <w:rsid w:val="001067DA"/>
    <w:rsid w:val="0010699E"/>
    <w:rsid w:val="00106DD3"/>
    <w:rsid w:val="00106EA7"/>
    <w:rsid w:val="00106F7A"/>
    <w:rsid w:val="0010724E"/>
    <w:rsid w:val="001074A4"/>
    <w:rsid w:val="0010765F"/>
    <w:rsid w:val="00107667"/>
    <w:rsid w:val="00107753"/>
    <w:rsid w:val="00107F9F"/>
    <w:rsid w:val="00110263"/>
    <w:rsid w:val="0011028E"/>
    <w:rsid w:val="001107F7"/>
    <w:rsid w:val="0011084E"/>
    <w:rsid w:val="001109C2"/>
    <w:rsid w:val="00110D5D"/>
    <w:rsid w:val="00110DA3"/>
    <w:rsid w:val="00110F1D"/>
    <w:rsid w:val="00111248"/>
    <w:rsid w:val="001115FC"/>
    <w:rsid w:val="00111DC4"/>
    <w:rsid w:val="00112167"/>
    <w:rsid w:val="00112465"/>
    <w:rsid w:val="00112493"/>
    <w:rsid w:val="0011277F"/>
    <w:rsid w:val="0011280A"/>
    <w:rsid w:val="00112CD5"/>
    <w:rsid w:val="00112DBE"/>
    <w:rsid w:val="00113357"/>
    <w:rsid w:val="00113556"/>
    <w:rsid w:val="0011368D"/>
    <w:rsid w:val="00113A11"/>
    <w:rsid w:val="00113AA7"/>
    <w:rsid w:val="00114036"/>
    <w:rsid w:val="00114588"/>
    <w:rsid w:val="001149BA"/>
    <w:rsid w:val="00114CAD"/>
    <w:rsid w:val="00114CB8"/>
    <w:rsid w:val="001152AF"/>
    <w:rsid w:val="001152B7"/>
    <w:rsid w:val="0011588E"/>
    <w:rsid w:val="001158C6"/>
    <w:rsid w:val="00115A0B"/>
    <w:rsid w:val="00115C41"/>
    <w:rsid w:val="00115D9A"/>
    <w:rsid w:val="00115EBA"/>
    <w:rsid w:val="00115EC8"/>
    <w:rsid w:val="00115FBC"/>
    <w:rsid w:val="001160FE"/>
    <w:rsid w:val="0011624E"/>
    <w:rsid w:val="001164F0"/>
    <w:rsid w:val="00116753"/>
    <w:rsid w:val="00116A2E"/>
    <w:rsid w:val="00116A78"/>
    <w:rsid w:val="001172D6"/>
    <w:rsid w:val="001172EE"/>
    <w:rsid w:val="00117B9F"/>
    <w:rsid w:val="00117EE2"/>
    <w:rsid w:val="00120075"/>
    <w:rsid w:val="001201CD"/>
    <w:rsid w:val="00120D55"/>
    <w:rsid w:val="00120DFA"/>
    <w:rsid w:val="00121449"/>
    <w:rsid w:val="00121489"/>
    <w:rsid w:val="00121550"/>
    <w:rsid w:val="00121EFA"/>
    <w:rsid w:val="00122372"/>
    <w:rsid w:val="001223CB"/>
    <w:rsid w:val="001223FF"/>
    <w:rsid w:val="0012299E"/>
    <w:rsid w:val="001229B0"/>
    <w:rsid w:val="00122D48"/>
    <w:rsid w:val="00123064"/>
    <w:rsid w:val="00123090"/>
    <w:rsid w:val="001236E5"/>
    <w:rsid w:val="001239B0"/>
    <w:rsid w:val="00124252"/>
    <w:rsid w:val="001242E7"/>
    <w:rsid w:val="001245D9"/>
    <w:rsid w:val="00124AF0"/>
    <w:rsid w:val="00124D44"/>
    <w:rsid w:val="0012500A"/>
    <w:rsid w:val="00125199"/>
    <w:rsid w:val="00125448"/>
    <w:rsid w:val="00125450"/>
    <w:rsid w:val="0012555F"/>
    <w:rsid w:val="0012566A"/>
    <w:rsid w:val="00125F91"/>
    <w:rsid w:val="00126016"/>
    <w:rsid w:val="0012618E"/>
    <w:rsid w:val="0012635D"/>
    <w:rsid w:val="001268ED"/>
    <w:rsid w:val="001269D1"/>
    <w:rsid w:val="00126AC3"/>
    <w:rsid w:val="00126FFB"/>
    <w:rsid w:val="00127442"/>
    <w:rsid w:val="00127829"/>
    <w:rsid w:val="0012794D"/>
    <w:rsid w:val="00127B84"/>
    <w:rsid w:val="00127C1E"/>
    <w:rsid w:val="00127C50"/>
    <w:rsid w:val="00130034"/>
    <w:rsid w:val="0013032F"/>
    <w:rsid w:val="00130407"/>
    <w:rsid w:val="00130B50"/>
    <w:rsid w:val="00130D46"/>
    <w:rsid w:val="00130D50"/>
    <w:rsid w:val="00130DD1"/>
    <w:rsid w:val="00130EFE"/>
    <w:rsid w:val="0013105C"/>
    <w:rsid w:val="00131206"/>
    <w:rsid w:val="001313ED"/>
    <w:rsid w:val="00131486"/>
    <w:rsid w:val="00131649"/>
    <w:rsid w:val="00131F4C"/>
    <w:rsid w:val="00132085"/>
    <w:rsid w:val="0013211D"/>
    <w:rsid w:val="001326D6"/>
    <w:rsid w:val="0013278C"/>
    <w:rsid w:val="00132985"/>
    <w:rsid w:val="00132EC3"/>
    <w:rsid w:val="00133746"/>
    <w:rsid w:val="00133802"/>
    <w:rsid w:val="00133A29"/>
    <w:rsid w:val="00133B17"/>
    <w:rsid w:val="00133E69"/>
    <w:rsid w:val="00133E78"/>
    <w:rsid w:val="00133F30"/>
    <w:rsid w:val="00134352"/>
    <w:rsid w:val="00134A84"/>
    <w:rsid w:val="00134B08"/>
    <w:rsid w:val="00134EED"/>
    <w:rsid w:val="00134FBA"/>
    <w:rsid w:val="0013515B"/>
    <w:rsid w:val="0013549B"/>
    <w:rsid w:val="0013550A"/>
    <w:rsid w:val="0013598D"/>
    <w:rsid w:val="001359C7"/>
    <w:rsid w:val="00135D19"/>
    <w:rsid w:val="00135E71"/>
    <w:rsid w:val="00135EE2"/>
    <w:rsid w:val="00135FFD"/>
    <w:rsid w:val="001362BD"/>
    <w:rsid w:val="0013634C"/>
    <w:rsid w:val="001366B2"/>
    <w:rsid w:val="00136B38"/>
    <w:rsid w:val="00136C33"/>
    <w:rsid w:val="00136DBA"/>
    <w:rsid w:val="00137878"/>
    <w:rsid w:val="001378CF"/>
    <w:rsid w:val="00137CC0"/>
    <w:rsid w:val="00137F1D"/>
    <w:rsid w:val="00137F1E"/>
    <w:rsid w:val="00140200"/>
    <w:rsid w:val="001404CE"/>
    <w:rsid w:val="00140812"/>
    <w:rsid w:val="00140AD4"/>
    <w:rsid w:val="00140BA3"/>
    <w:rsid w:val="00140BE1"/>
    <w:rsid w:val="00140E61"/>
    <w:rsid w:val="001410B8"/>
    <w:rsid w:val="00141DCC"/>
    <w:rsid w:val="00142018"/>
    <w:rsid w:val="0014226E"/>
    <w:rsid w:val="00142556"/>
    <w:rsid w:val="00142937"/>
    <w:rsid w:val="00142BE5"/>
    <w:rsid w:val="00143368"/>
    <w:rsid w:val="0014338A"/>
    <w:rsid w:val="00143602"/>
    <w:rsid w:val="0014368D"/>
    <w:rsid w:val="001436CC"/>
    <w:rsid w:val="0014390D"/>
    <w:rsid w:val="00143AF9"/>
    <w:rsid w:val="00143BEA"/>
    <w:rsid w:val="00143DE1"/>
    <w:rsid w:val="00144132"/>
    <w:rsid w:val="0014414C"/>
    <w:rsid w:val="00144633"/>
    <w:rsid w:val="001446B2"/>
    <w:rsid w:val="001448D2"/>
    <w:rsid w:val="00144AF0"/>
    <w:rsid w:val="00144DCD"/>
    <w:rsid w:val="00144E2E"/>
    <w:rsid w:val="00145080"/>
    <w:rsid w:val="00145920"/>
    <w:rsid w:val="00145AA8"/>
    <w:rsid w:val="00145D01"/>
    <w:rsid w:val="00146561"/>
    <w:rsid w:val="001467B4"/>
    <w:rsid w:val="001471CF"/>
    <w:rsid w:val="00147502"/>
    <w:rsid w:val="00147724"/>
    <w:rsid w:val="0014785D"/>
    <w:rsid w:val="00147C21"/>
    <w:rsid w:val="00147D8F"/>
    <w:rsid w:val="00147E1E"/>
    <w:rsid w:val="00147EBE"/>
    <w:rsid w:val="00147FE4"/>
    <w:rsid w:val="00150102"/>
    <w:rsid w:val="001501A9"/>
    <w:rsid w:val="001504B5"/>
    <w:rsid w:val="0015052D"/>
    <w:rsid w:val="00150590"/>
    <w:rsid w:val="00150AB2"/>
    <w:rsid w:val="00150ACA"/>
    <w:rsid w:val="00150AFF"/>
    <w:rsid w:val="00150E0F"/>
    <w:rsid w:val="00151042"/>
    <w:rsid w:val="001510F2"/>
    <w:rsid w:val="00151275"/>
    <w:rsid w:val="0015139E"/>
    <w:rsid w:val="001514F3"/>
    <w:rsid w:val="0015190D"/>
    <w:rsid w:val="001519F1"/>
    <w:rsid w:val="00151A3E"/>
    <w:rsid w:val="00151A6A"/>
    <w:rsid w:val="001520C2"/>
    <w:rsid w:val="001527AD"/>
    <w:rsid w:val="00152BC2"/>
    <w:rsid w:val="001533EF"/>
    <w:rsid w:val="001534F2"/>
    <w:rsid w:val="00153B7C"/>
    <w:rsid w:val="00153BC6"/>
    <w:rsid w:val="00153DF5"/>
    <w:rsid w:val="00153EB0"/>
    <w:rsid w:val="00154127"/>
    <w:rsid w:val="001541F9"/>
    <w:rsid w:val="00154335"/>
    <w:rsid w:val="00154832"/>
    <w:rsid w:val="00154CF7"/>
    <w:rsid w:val="00154E10"/>
    <w:rsid w:val="001551F1"/>
    <w:rsid w:val="001552CF"/>
    <w:rsid w:val="0015579D"/>
    <w:rsid w:val="00155B7E"/>
    <w:rsid w:val="00155FCA"/>
    <w:rsid w:val="001562EE"/>
    <w:rsid w:val="001562FC"/>
    <w:rsid w:val="001565DF"/>
    <w:rsid w:val="001565ED"/>
    <w:rsid w:val="0015662F"/>
    <w:rsid w:val="0015671A"/>
    <w:rsid w:val="0015736E"/>
    <w:rsid w:val="00157722"/>
    <w:rsid w:val="0015780C"/>
    <w:rsid w:val="00157DD5"/>
    <w:rsid w:val="00157E60"/>
    <w:rsid w:val="00157EC6"/>
    <w:rsid w:val="00160805"/>
    <w:rsid w:val="001608C2"/>
    <w:rsid w:val="0016092F"/>
    <w:rsid w:val="001609D7"/>
    <w:rsid w:val="00160CAA"/>
    <w:rsid w:val="00160EA4"/>
    <w:rsid w:val="00161123"/>
    <w:rsid w:val="00161215"/>
    <w:rsid w:val="001614DF"/>
    <w:rsid w:val="00161527"/>
    <w:rsid w:val="001615D5"/>
    <w:rsid w:val="001616EE"/>
    <w:rsid w:val="00161936"/>
    <w:rsid w:val="00161952"/>
    <w:rsid w:val="00161995"/>
    <w:rsid w:val="00161C49"/>
    <w:rsid w:val="00161D45"/>
    <w:rsid w:val="00161FFA"/>
    <w:rsid w:val="00162009"/>
    <w:rsid w:val="00162510"/>
    <w:rsid w:val="00162645"/>
    <w:rsid w:val="0016287B"/>
    <w:rsid w:val="00162B15"/>
    <w:rsid w:val="001630F6"/>
    <w:rsid w:val="001631BC"/>
    <w:rsid w:val="00163283"/>
    <w:rsid w:val="00163683"/>
    <w:rsid w:val="00163720"/>
    <w:rsid w:val="001637BC"/>
    <w:rsid w:val="00163D5E"/>
    <w:rsid w:val="00163DC9"/>
    <w:rsid w:val="00164148"/>
    <w:rsid w:val="001641F8"/>
    <w:rsid w:val="001647E6"/>
    <w:rsid w:val="00164802"/>
    <w:rsid w:val="001649CA"/>
    <w:rsid w:val="00164D11"/>
    <w:rsid w:val="00164D29"/>
    <w:rsid w:val="00164E6F"/>
    <w:rsid w:val="00165656"/>
    <w:rsid w:val="001658A1"/>
    <w:rsid w:val="00165B47"/>
    <w:rsid w:val="00165CB1"/>
    <w:rsid w:val="00165CEA"/>
    <w:rsid w:val="00165E94"/>
    <w:rsid w:val="00166161"/>
    <w:rsid w:val="00166498"/>
    <w:rsid w:val="00166669"/>
    <w:rsid w:val="00166E52"/>
    <w:rsid w:val="00166F83"/>
    <w:rsid w:val="00166F9A"/>
    <w:rsid w:val="0016705F"/>
    <w:rsid w:val="00167128"/>
    <w:rsid w:val="0016763A"/>
    <w:rsid w:val="00167AE8"/>
    <w:rsid w:val="00167B28"/>
    <w:rsid w:val="00167D01"/>
    <w:rsid w:val="0017026D"/>
    <w:rsid w:val="0017055F"/>
    <w:rsid w:val="00170897"/>
    <w:rsid w:val="001709C1"/>
    <w:rsid w:val="00170D9F"/>
    <w:rsid w:val="0017106B"/>
    <w:rsid w:val="00171426"/>
    <w:rsid w:val="0017173C"/>
    <w:rsid w:val="0017178F"/>
    <w:rsid w:val="001717C2"/>
    <w:rsid w:val="00171B43"/>
    <w:rsid w:val="00171E9D"/>
    <w:rsid w:val="00171EC4"/>
    <w:rsid w:val="00171FAF"/>
    <w:rsid w:val="001720E2"/>
    <w:rsid w:val="00172118"/>
    <w:rsid w:val="00172150"/>
    <w:rsid w:val="0017250C"/>
    <w:rsid w:val="0017295D"/>
    <w:rsid w:val="00172981"/>
    <w:rsid w:val="00173029"/>
    <w:rsid w:val="00173175"/>
    <w:rsid w:val="00173212"/>
    <w:rsid w:val="001732DF"/>
    <w:rsid w:val="00173776"/>
    <w:rsid w:val="001738AC"/>
    <w:rsid w:val="00173A3B"/>
    <w:rsid w:val="00173C7C"/>
    <w:rsid w:val="00173E26"/>
    <w:rsid w:val="0017407B"/>
    <w:rsid w:val="001740B6"/>
    <w:rsid w:val="001742A0"/>
    <w:rsid w:val="0017480E"/>
    <w:rsid w:val="001748BE"/>
    <w:rsid w:val="00174BBE"/>
    <w:rsid w:val="00174F20"/>
    <w:rsid w:val="00174F87"/>
    <w:rsid w:val="00175133"/>
    <w:rsid w:val="001753CC"/>
    <w:rsid w:val="00175586"/>
    <w:rsid w:val="001757A7"/>
    <w:rsid w:val="00175B39"/>
    <w:rsid w:val="00175C10"/>
    <w:rsid w:val="0017601F"/>
    <w:rsid w:val="0017605A"/>
    <w:rsid w:val="00176083"/>
    <w:rsid w:val="0017637B"/>
    <w:rsid w:val="00176502"/>
    <w:rsid w:val="00176721"/>
    <w:rsid w:val="00176883"/>
    <w:rsid w:val="00176A0A"/>
    <w:rsid w:val="00176D3F"/>
    <w:rsid w:val="00176D4A"/>
    <w:rsid w:val="00176E89"/>
    <w:rsid w:val="00176F37"/>
    <w:rsid w:val="00177188"/>
    <w:rsid w:val="00177D68"/>
    <w:rsid w:val="00177F2F"/>
    <w:rsid w:val="001804C5"/>
    <w:rsid w:val="00180795"/>
    <w:rsid w:val="00180A37"/>
    <w:rsid w:val="00180B91"/>
    <w:rsid w:val="00180BDB"/>
    <w:rsid w:val="00180D02"/>
    <w:rsid w:val="00180E22"/>
    <w:rsid w:val="00180E40"/>
    <w:rsid w:val="00180E9D"/>
    <w:rsid w:val="00180F7D"/>
    <w:rsid w:val="0018105C"/>
    <w:rsid w:val="00181DD2"/>
    <w:rsid w:val="00182397"/>
    <w:rsid w:val="001823F6"/>
    <w:rsid w:val="001824A8"/>
    <w:rsid w:val="00182605"/>
    <w:rsid w:val="0018277D"/>
    <w:rsid w:val="00182BF1"/>
    <w:rsid w:val="00182CB6"/>
    <w:rsid w:val="00182D34"/>
    <w:rsid w:val="00182FAF"/>
    <w:rsid w:val="00182FEA"/>
    <w:rsid w:val="00183506"/>
    <w:rsid w:val="00183984"/>
    <w:rsid w:val="001842B2"/>
    <w:rsid w:val="00184D0F"/>
    <w:rsid w:val="00184DCF"/>
    <w:rsid w:val="00184FED"/>
    <w:rsid w:val="001857E6"/>
    <w:rsid w:val="0018590D"/>
    <w:rsid w:val="00185B94"/>
    <w:rsid w:val="00186265"/>
    <w:rsid w:val="001863E1"/>
    <w:rsid w:val="001865A8"/>
    <w:rsid w:val="001866D2"/>
    <w:rsid w:val="00186BD0"/>
    <w:rsid w:val="00186CD5"/>
    <w:rsid w:val="00186CEB"/>
    <w:rsid w:val="00186D02"/>
    <w:rsid w:val="00186F5C"/>
    <w:rsid w:val="001875CB"/>
    <w:rsid w:val="00187649"/>
    <w:rsid w:val="001877BC"/>
    <w:rsid w:val="00187D1F"/>
    <w:rsid w:val="00190103"/>
    <w:rsid w:val="0019022C"/>
    <w:rsid w:val="00190338"/>
    <w:rsid w:val="001906AA"/>
    <w:rsid w:val="00190A24"/>
    <w:rsid w:val="00190A4B"/>
    <w:rsid w:val="0019101E"/>
    <w:rsid w:val="001916A5"/>
    <w:rsid w:val="001917DC"/>
    <w:rsid w:val="00191C6C"/>
    <w:rsid w:val="00191C80"/>
    <w:rsid w:val="00191DFF"/>
    <w:rsid w:val="00191EAF"/>
    <w:rsid w:val="00191EED"/>
    <w:rsid w:val="00192101"/>
    <w:rsid w:val="001925DB"/>
    <w:rsid w:val="00192A24"/>
    <w:rsid w:val="0019331C"/>
    <w:rsid w:val="001933D6"/>
    <w:rsid w:val="001936C2"/>
    <w:rsid w:val="001936EA"/>
    <w:rsid w:val="00193866"/>
    <w:rsid w:val="001938B3"/>
    <w:rsid w:val="001938EA"/>
    <w:rsid w:val="00193C22"/>
    <w:rsid w:val="00193F43"/>
    <w:rsid w:val="001941B1"/>
    <w:rsid w:val="001941D0"/>
    <w:rsid w:val="001941EE"/>
    <w:rsid w:val="00194267"/>
    <w:rsid w:val="00194333"/>
    <w:rsid w:val="00194596"/>
    <w:rsid w:val="001946A1"/>
    <w:rsid w:val="00194923"/>
    <w:rsid w:val="00194A03"/>
    <w:rsid w:val="00194F17"/>
    <w:rsid w:val="001952A0"/>
    <w:rsid w:val="00195334"/>
    <w:rsid w:val="001954BA"/>
    <w:rsid w:val="00195653"/>
    <w:rsid w:val="00195C64"/>
    <w:rsid w:val="00195E8E"/>
    <w:rsid w:val="001960B6"/>
    <w:rsid w:val="001962AC"/>
    <w:rsid w:val="00196511"/>
    <w:rsid w:val="001965A2"/>
    <w:rsid w:val="00196741"/>
    <w:rsid w:val="0019685A"/>
    <w:rsid w:val="00196A72"/>
    <w:rsid w:val="00196CD8"/>
    <w:rsid w:val="00196D9A"/>
    <w:rsid w:val="00196EFE"/>
    <w:rsid w:val="0019737B"/>
    <w:rsid w:val="00197514"/>
    <w:rsid w:val="0019753B"/>
    <w:rsid w:val="001976BD"/>
    <w:rsid w:val="0019793B"/>
    <w:rsid w:val="00197AE6"/>
    <w:rsid w:val="00197B8B"/>
    <w:rsid w:val="00197B93"/>
    <w:rsid w:val="001A0003"/>
    <w:rsid w:val="001A0227"/>
    <w:rsid w:val="001A023D"/>
    <w:rsid w:val="001A047F"/>
    <w:rsid w:val="001A050D"/>
    <w:rsid w:val="001A0631"/>
    <w:rsid w:val="001A07A8"/>
    <w:rsid w:val="001A0959"/>
    <w:rsid w:val="001A0BF5"/>
    <w:rsid w:val="001A0C02"/>
    <w:rsid w:val="001A13E3"/>
    <w:rsid w:val="001A13ED"/>
    <w:rsid w:val="001A1404"/>
    <w:rsid w:val="001A15D1"/>
    <w:rsid w:val="001A1A90"/>
    <w:rsid w:val="001A21AF"/>
    <w:rsid w:val="001A2244"/>
    <w:rsid w:val="001A23CA"/>
    <w:rsid w:val="001A23CF"/>
    <w:rsid w:val="001A257A"/>
    <w:rsid w:val="001A260C"/>
    <w:rsid w:val="001A2771"/>
    <w:rsid w:val="001A28E8"/>
    <w:rsid w:val="001A2B39"/>
    <w:rsid w:val="001A2BC2"/>
    <w:rsid w:val="001A2DE6"/>
    <w:rsid w:val="001A3002"/>
    <w:rsid w:val="001A33A4"/>
    <w:rsid w:val="001A37A0"/>
    <w:rsid w:val="001A38DF"/>
    <w:rsid w:val="001A3C79"/>
    <w:rsid w:val="001A3D0D"/>
    <w:rsid w:val="001A3D5F"/>
    <w:rsid w:val="001A40A1"/>
    <w:rsid w:val="001A4478"/>
    <w:rsid w:val="001A4522"/>
    <w:rsid w:val="001A481D"/>
    <w:rsid w:val="001A485D"/>
    <w:rsid w:val="001A49AE"/>
    <w:rsid w:val="001A4C15"/>
    <w:rsid w:val="001A4C7D"/>
    <w:rsid w:val="001A5052"/>
    <w:rsid w:val="001A51F6"/>
    <w:rsid w:val="001A528D"/>
    <w:rsid w:val="001A53C3"/>
    <w:rsid w:val="001A55E9"/>
    <w:rsid w:val="001A58FF"/>
    <w:rsid w:val="001A59AF"/>
    <w:rsid w:val="001A5E89"/>
    <w:rsid w:val="001A5F56"/>
    <w:rsid w:val="001A60E6"/>
    <w:rsid w:val="001A60EF"/>
    <w:rsid w:val="001A6774"/>
    <w:rsid w:val="001A67C9"/>
    <w:rsid w:val="001A685B"/>
    <w:rsid w:val="001A70A4"/>
    <w:rsid w:val="001A734C"/>
    <w:rsid w:val="001A75F5"/>
    <w:rsid w:val="001A7987"/>
    <w:rsid w:val="001A7AB0"/>
    <w:rsid w:val="001A7BC3"/>
    <w:rsid w:val="001A7E34"/>
    <w:rsid w:val="001B002F"/>
    <w:rsid w:val="001B01AE"/>
    <w:rsid w:val="001B02EC"/>
    <w:rsid w:val="001B0440"/>
    <w:rsid w:val="001B0B00"/>
    <w:rsid w:val="001B135C"/>
    <w:rsid w:val="001B1554"/>
    <w:rsid w:val="001B18C6"/>
    <w:rsid w:val="001B1BE3"/>
    <w:rsid w:val="001B1D7D"/>
    <w:rsid w:val="001B1DE6"/>
    <w:rsid w:val="001B1E6D"/>
    <w:rsid w:val="001B1EAC"/>
    <w:rsid w:val="001B1ED5"/>
    <w:rsid w:val="001B2058"/>
    <w:rsid w:val="001B21F3"/>
    <w:rsid w:val="001B21FB"/>
    <w:rsid w:val="001B222E"/>
    <w:rsid w:val="001B23A6"/>
    <w:rsid w:val="001B25D2"/>
    <w:rsid w:val="001B25F2"/>
    <w:rsid w:val="001B28D9"/>
    <w:rsid w:val="001B2D69"/>
    <w:rsid w:val="001B2FE3"/>
    <w:rsid w:val="001B31E1"/>
    <w:rsid w:val="001B3201"/>
    <w:rsid w:val="001B3216"/>
    <w:rsid w:val="001B327A"/>
    <w:rsid w:val="001B354D"/>
    <w:rsid w:val="001B3604"/>
    <w:rsid w:val="001B3744"/>
    <w:rsid w:val="001B3B5A"/>
    <w:rsid w:val="001B3B97"/>
    <w:rsid w:val="001B3EC6"/>
    <w:rsid w:val="001B42C7"/>
    <w:rsid w:val="001B4557"/>
    <w:rsid w:val="001B4576"/>
    <w:rsid w:val="001B487D"/>
    <w:rsid w:val="001B4B8D"/>
    <w:rsid w:val="001B4D89"/>
    <w:rsid w:val="001B50F1"/>
    <w:rsid w:val="001B5181"/>
    <w:rsid w:val="001B5310"/>
    <w:rsid w:val="001B5417"/>
    <w:rsid w:val="001B5BB4"/>
    <w:rsid w:val="001B5DCE"/>
    <w:rsid w:val="001B6273"/>
    <w:rsid w:val="001B62CD"/>
    <w:rsid w:val="001B6569"/>
    <w:rsid w:val="001B672D"/>
    <w:rsid w:val="001B67A3"/>
    <w:rsid w:val="001B6B76"/>
    <w:rsid w:val="001B6F26"/>
    <w:rsid w:val="001B70AF"/>
    <w:rsid w:val="001B70CF"/>
    <w:rsid w:val="001B70FF"/>
    <w:rsid w:val="001B7644"/>
    <w:rsid w:val="001B7738"/>
    <w:rsid w:val="001B7C89"/>
    <w:rsid w:val="001C03E9"/>
    <w:rsid w:val="001C0DBC"/>
    <w:rsid w:val="001C0E78"/>
    <w:rsid w:val="001C0F57"/>
    <w:rsid w:val="001C108A"/>
    <w:rsid w:val="001C13C2"/>
    <w:rsid w:val="001C1905"/>
    <w:rsid w:val="001C19B0"/>
    <w:rsid w:val="001C1B42"/>
    <w:rsid w:val="001C1BEE"/>
    <w:rsid w:val="001C1C1A"/>
    <w:rsid w:val="001C1F7B"/>
    <w:rsid w:val="001C22F4"/>
    <w:rsid w:val="001C2519"/>
    <w:rsid w:val="001C2679"/>
    <w:rsid w:val="001C285F"/>
    <w:rsid w:val="001C29C3"/>
    <w:rsid w:val="001C2B73"/>
    <w:rsid w:val="001C2D7F"/>
    <w:rsid w:val="001C2E83"/>
    <w:rsid w:val="001C30BF"/>
    <w:rsid w:val="001C3113"/>
    <w:rsid w:val="001C3159"/>
    <w:rsid w:val="001C3771"/>
    <w:rsid w:val="001C37C8"/>
    <w:rsid w:val="001C3C57"/>
    <w:rsid w:val="001C3CFC"/>
    <w:rsid w:val="001C3E26"/>
    <w:rsid w:val="001C4248"/>
    <w:rsid w:val="001C4403"/>
    <w:rsid w:val="001C4521"/>
    <w:rsid w:val="001C45E8"/>
    <w:rsid w:val="001C4736"/>
    <w:rsid w:val="001C493F"/>
    <w:rsid w:val="001C4A1A"/>
    <w:rsid w:val="001C4B01"/>
    <w:rsid w:val="001C4C58"/>
    <w:rsid w:val="001C50AE"/>
    <w:rsid w:val="001C55F1"/>
    <w:rsid w:val="001C57A1"/>
    <w:rsid w:val="001C5808"/>
    <w:rsid w:val="001C5C67"/>
    <w:rsid w:val="001C6021"/>
    <w:rsid w:val="001C63E5"/>
    <w:rsid w:val="001C64A5"/>
    <w:rsid w:val="001C672B"/>
    <w:rsid w:val="001C6D15"/>
    <w:rsid w:val="001C6D75"/>
    <w:rsid w:val="001C6F0E"/>
    <w:rsid w:val="001C6FB7"/>
    <w:rsid w:val="001C7531"/>
    <w:rsid w:val="001C77B3"/>
    <w:rsid w:val="001C77BF"/>
    <w:rsid w:val="001C79CC"/>
    <w:rsid w:val="001C79D8"/>
    <w:rsid w:val="001C7C11"/>
    <w:rsid w:val="001D045A"/>
    <w:rsid w:val="001D04EC"/>
    <w:rsid w:val="001D0572"/>
    <w:rsid w:val="001D0632"/>
    <w:rsid w:val="001D0885"/>
    <w:rsid w:val="001D08C4"/>
    <w:rsid w:val="001D0D1D"/>
    <w:rsid w:val="001D0EBF"/>
    <w:rsid w:val="001D0F66"/>
    <w:rsid w:val="001D10CC"/>
    <w:rsid w:val="001D1734"/>
    <w:rsid w:val="001D1B8B"/>
    <w:rsid w:val="001D1D2E"/>
    <w:rsid w:val="001D1DED"/>
    <w:rsid w:val="001D28CA"/>
    <w:rsid w:val="001D2B37"/>
    <w:rsid w:val="001D2FDF"/>
    <w:rsid w:val="001D30BC"/>
    <w:rsid w:val="001D31D2"/>
    <w:rsid w:val="001D354F"/>
    <w:rsid w:val="001D3846"/>
    <w:rsid w:val="001D3A5A"/>
    <w:rsid w:val="001D3BAE"/>
    <w:rsid w:val="001D4035"/>
    <w:rsid w:val="001D43B8"/>
    <w:rsid w:val="001D476D"/>
    <w:rsid w:val="001D4BD8"/>
    <w:rsid w:val="001D4DC4"/>
    <w:rsid w:val="001D4EB7"/>
    <w:rsid w:val="001D52BF"/>
    <w:rsid w:val="001D5504"/>
    <w:rsid w:val="001D558E"/>
    <w:rsid w:val="001D57E9"/>
    <w:rsid w:val="001D5949"/>
    <w:rsid w:val="001D597F"/>
    <w:rsid w:val="001D5DC1"/>
    <w:rsid w:val="001D5F62"/>
    <w:rsid w:val="001D67A1"/>
    <w:rsid w:val="001D67BF"/>
    <w:rsid w:val="001D6C06"/>
    <w:rsid w:val="001D6D30"/>
    <w:rsid w:val="001D6EA0"/>
    <w:rsid w:val="001D7451"/>
    <w:rsid w:val="001D74E0"/>
    <w:rsid w:val="001D75DA"/>
    <w:rsid w:val="001D7991"/>
    <w:rsid w:val="001D7A39"/>
    <w:rsid w:val="001D7A42"/>
    <w:rsid w:val="001D7DF5"/>
    <w:rsid w:val="001D7EA2"/>
    <w:rsid w:val="001E0281"/>
    <w:rsid w:val="001E034C"/>
    <w:rsid w:val="001E0566"/>
    <w:rsid w:val="001E064C"/>
    <w:rsid w:val="001E0A2E"/>
    <w:rsid w:val="001E0AE6"/>
    <w:rsid w:val="001E0CEC"/>
    <w:rsid w:val="001E0D5D"/>
    <w:rsid w:val="001E0E29"/>
    <w:rsid w:val="001E0F44"/>
    <w:rsid w:val="001E11F5"/>
    <w:rsid w:val="001E13C6"/>
    <w:rsid w:val="001E151F"/>
    <w:rsid w:val="001E165B"/>
    <w:rsid w:val="001E1687"/>
    <w:rsid w:val="001E19C9"/>
    <w:rsid w:val="001E1BBC"/>
    <w:rsid w:val="001E1BFB"/>
    <w:rsid w:val="001E21DB"/>
    <w:rsid w:val="001E222A"/>
    <w:rsid w:val="001E22B0"/>
    <w:rsid w:val="001E2572"/>
    <w:rsid w:val="001E2DBD"/>
    <w:rsid w:val="001E3024"/>
    <w:rsid w:val="001E398C"/>
    <w:rsid w:val="001E39BA"/>
    <w:rsid w:val="001E3AF1"/>
    <w:rsid w:val="001E3D06"/>
    <w:rsid w:val="001E4342"/>
    <w:rsid w:val="001E46F4"/>
    <w:rsid w:val="001E4975"/>
    <w:rsid w:val="001E4F61"/>
    <w:rsid w:val="001E5AA9"/>
    <w:rsid w:val="001E5BBF"/>
    <w:rsid w:val="001E5DC0"/>
    <w:rsid w:val="001E5EBB"/>
    <w:rsid w:val="001E5EDA"/>
    <w:rsid w:val="001E6431"/>
    <w:rsid w:val="001E672B"/>
    <w:rsid w:val="001E6740"/>
    <w:rsid w:val="001E68E1"/>
    <w:rsid w:val="001E6AA2"/>
    <w:rsid w:val="001E6B63"/>
    <w:rsid w:val="001E6F31"/>
    <w:rsid w:val="001E7135"/>
    <w:rsid w:val="001E7223"/>
    <w:rsid w:val="001E73BE"/>
    <w:rsid w:val="001E76AE"/>
    <w:rsid w:val="001E7959"/>
    <w:rsid w:val="001E7996"/>
    <w:rsid w:val="001E7AD8"/>
    <w:rsid w:val="001E7C86"/>
    <w:rsid w:val="001E7CEB"/>
    <w:rsid w:val="001F005A"/>
    <w:rsid w:val="001F01CE"/>
    <w:rsid w:val="001F02DB"/>
    <w:rsid w:val="001F0368"/>
    <w:rsid w:val="001F03E4"/>
    <w:rsid w:val="001F04E0"/>
    <w:rsid w:val="001F05C2"/>
    <w:rsid w:val="001F0B20"/>
    <w:rsid w:val="001F1215"/>
    <w:rsid w:val="001F1241"/>
    <w:rsid w:val="001F1311"/>
    <w:rsid w:val="001F1408"/>
    <w:rsid w:val="001F188B"/>
    <w:rsid w:val="001F19CB"/>
    <w:rsid w:val="001F1BFB"/>
    <w:rsid w:val="001F1F78"/>
    <w:rsid w:val="001F2370"/>
    <w:rsid w:val="001F2CAE"/>
    <w:rsid w:val="001F309E"/>
    <w:rsid w:val="001F3103"/>
    <w:rsid w:val="001F31B5"/>
    <w:rsid w:val="001F32F9"/>
    <w:rsid w:val="001F3739"/>
    <w:rsid w:val="001F41EA"/>
    <w:rsid w:val="001F42D9"/>
    <w:rsid w:val="001F4497"/>
    <w:rsid w:val="001F497B"/>
    <w:rsid w:val="001F49AE"/>
    <w:rsid w:val="001F4A0B"/>
    <w:rsid w:val="001F4ABA"/>
    <w:rsid w:val="001F50E9"/>
    <w:rsid w:val="001F5410"/>
    <w:rsid w:val="001F54A7"/>
    <w:rsid w:val="001F5659"/>
    <w:rsid w:val="001F56DC"/>
    <w:rsid w:val="001F5AB1"/>
    <w:rsid w:val="001F5D86"/>
    <w:rsid w:val="001F5E7C"/>
    <w:rsid w:val="001F64FF"/>
    <w:rsid w:val="001F650D"/>
    <w:rsid w:val="001F691A"/>
    <w:rsid w:val="001F6995"/>
    <w:rsid w:val="001F6E01"/>
    <w:rsid w:val="001F6E9E"/>
    <w:rsid w:val="001F6FDB"/>
    <w:rsid w:val="001F71A1"/>
    <w:rsid w:val="001F7521"/>
    <w:rsid w:val="001F792C"/>
    <w:rsid w:val="001F7B7C"/>
    <w:rsid w:val="002003B0"/>
    <w:rsid w:val="002007AF"/>
    <w:rsid w:val="0020091E"/>
    <w:rsid w:val="00200DF2"/>
    <w:rsid w:val="00201545"/>
    <w:rsid w:val="002016BA"/>
    <w:rsid w:val="00201953"/>
    <w:rsid w:val="002019F0"/>
    <w:rsid w:val="00201B31"/>
    <w:rsid w:val="00201BC5"/>
    <w:rsid w:val="00201C5A"/>
    <w:rsid w:val="00201D84"/>
    <w:rsid w:val="002020B1"/>
    <w:rsid w:val="002021F6"/>
    <w:rsid w:val="002024F6"/>
    <w:rsid w:val="00202729"/>
    <w:rsid w:val="002028A8"/>
    <w:rsid w:val="00202AFF"/>
    <w:rsid w:val="00202BB0"/>
    <w:rsid w:val="00202C21"/>
    <w:rsid w:val="00202C26"/>
    <w:rsid w:val="00202F3D"/>
    <w:rsid w:val="002030D3"/>
    <w:rsid w:val="0020325C"/>
    <w:rsid w:val="002032F3"/>
    <w:rsid w:val="00203539"/>
    <w:rsid w:val="00203C8B"/>
    <w:rsid w:val="00203F48"/>
    <w:rsid w:val="0020436D"/>
    <w:rsid w:val="00204566"/>
    <w:rsid w:val="00204B42"/>
    <w:rsid w:val="00204B76"/>
    <w:rsid w:val="00204B85"/>
    <w:rsid w:val="00204BA4"/>
    <w:rsid w:val="00204DE1"/>
    <w:rsid w:val="00205260"/>
    <w:rsid w:val="0020538F"/>
    <w:rsid w:val="002056B2"/>
    <w:rsid w:val="002059F0"/>
    <w:rsid w:val="00205A7C"/>
    <w:rsid w:val="00205B70"/>
    <w:rsid w:val="002061D3"/>
    <w:rsid w:val="00206319"/>
    <w:rsid w:val="002064FB"/>
    <w:rsid w:val="00206551"/>
    <w:rsid w:val="00206610"/>
    <w:rsid w:val="0020669B"/>
    <w:rsid w:val="00206746"/>
    <w:rsid w:val="0020681B"/>
    <w:rsid w:val="0020687A"/>
    <w:rsid w:val="00206884"/>
    <w:rsid w:val="002069C6"/>
    <w:rsid w:val="00206BBF"/>
    <w:rsid w:val="00206C88"/>
    <w:rsid w:val="00206CE9"/>
    <w:rsid w:val="00206EB2"/>
    <w:rsid w:val="002070EF"/>
    <w:rsid w:val="0020717F"/>
    <w:rsid w:val="002078C0"/>
    <w:rsid w:val="00207A1F"/>
    <w:rsid w:val="00207D0D"/>
    <w:rsid w:val="0021003B"/>
    <w:rsid w:val="002102D8"/>
    <w:rsid w:val="0021053B"/>
    <w:rsid w:val="0021059E"/>
    <w:rsid w:val="0021071E"/>
    <w:rsid w:val="002107E4"/>
    <w:rsid w:val="00210852"/>
    <w:rsid w:val="00210B84"/>
    <w:rsid w:val="00210DE1"/>
    <w:rsid w:val="00211193"/>
    <w:rsid w:val="0021136F"/>
    <w:rsid w:val="00211512"/>
    <w:rsid w:val="00211C2A"/>
    <w:rsid w:val="00211D03"/>
    <w:rsid w:val="00211E88"/>
    <w:rsid w:val="00211FFF"/>
    <w:rsid w:val="002122E9"/>
    <w:rsid w:val="0021299D"/>
    <w:rsid w:val="00212ADC"/>
    <w:rsid w:val="00212F65"/>
    <w:rsid w:val="00213978"/>
    <w:rsid w:val="00213A0F"/>
    <w:rsid w:val="00213AA9"/>
    <w:rsid w:val="00213F44"/>
    <w:rsid w:val="002140C1"/>
    <w:rsid w:val="0021411C"/>
    <w:rsid w:val="002144E7"/>
    <w:rsid w:val="00214729"/>
    <w:rsid w:val="00214769"/>
    <w:rsid w:val="00214A36"/>
    <w:rsid w:val="00214C2E"/>
    <w:rsid w:val="00214DBC"/>
    <w:rsid w:val="002151FF"/>
    <w:rsid w:val="002153AC"/>
    <w:rsid w:val="002153B5"/>
    <w:rsid w:val="002159C1"/>
    <w:rsid w:val="00215E0B"/>
    <w:rsid w:val="00215EA8"/>
    <w:rsid w:val="002163F6"/>
    <w:rsid w:val="00216513"/>
    <w:rsid w:val="002166B6"/>
    <w:rsid w:val="00216780"/>
    <w:rsid w:val="002167B2"/>
    <w:rsid w:val="00216A74"/>
    <w:rsid w:val="00216BDC"/>
    <w:rsid w:val="00216C7C"/>
    <w:rsid w:val="002172E6"/>
    <w:rsid w:val="00217383"/>
    <w:rsid w:val="00217397"/>
    <w:rsid w:val="002176C0"/>
    <w:rsid w:val="0021771C"/>
    <w:rsid w:val="0021792B"/>
    <w:rsid w:val="00217FC1"/>
    <w:rsid w:val="00220012"/>
    <w:rsid w:val="002200F1"/>
    <w:rsid w:val="00220195"/>
    <w:rsid w:val="00220704"/>
    <w:rsid w:val="00220A9C"/>
    <w:rsid w:val="00220B23"/>
    <w:rsid w:val="00220C1E"/>
    <w:rsid w:val="00221016"/>
    <w:rsid w:val="00221522"/>
    <w:rsid w:val="00221585"/>
    <w:rsid w:val="002218AA"/>
    <w:rsid w:val="00221943"/>
    <w:rsid w:val="00221E07"/>
    <w:rsid w:val="00221E98"/>
    <w:rsid w:val="00221F75"/>
    <w:rsid w:val="00221FAB"/>
    <w:rsid w:val="00222003"/>
    <w:rsid w:val="00222376"/>
    <w:rsid w:val="002224C4"/>
    <w:rsid w:val="002225E4"/>
    <w:rsid w:val="00222684"/>
    <w:rsid w:val="00222691"/>
    <w:rsid w:val="00222857"/>
    <w:rsid w:val="002228CE"/>
    <w:rsid w:val="00222D7E"/>
    <w:rsid w:val="00222EAF"/>
    <w:rsid w:val="0022303A"/>
    <w:rsid w:val="00223938"/>
    <w:rsid w:val="00223A23"/>
    <w:rsid w:val="00223C6C"/>
    <w:rsid w:val="00223DEB"/>
    <w:rsid w:val="0022408C"/>
    <w:rsid w:val="00224213"/>
    <w:rsid w:val="0022450D"/>
    <w:rsid w:val="00224DE7"/>
    <w:rsid w:val="0022548D"/>
    <w:rsid w:val="00225560"/>
    <w:rsid w:val="002255ED"/>
    <w:rsid w:val="00225A86"/>
    <w:rsid w:val="00225BF6"/>
    <w:rsid w:val="00226279"/>
    <w:rsid w:val="002263AA"/>
    <w:rsid w:val="002263BC"/>
    <w:rsid w:val="002267EC"/>
    <w:rsid w:val="00226A7E"/>
    <w:rsid w:val="00226ABF"/>
    <w:rsid w:val="00226BF6"/>
    <w:rsid w:val="00226D8E"/>
    <w:rsid w:val="00226DF7"/>
    <w:rsid w:val="00226E00"/>
    <w:rsid w:val="0022714A"/>
    <w:rsid w:val="0022741D"/>
    <w:rsid w:val="00227473"/>
    <w:rsid w:val="00227518"/>
    <w:rsid w:val="00227B95"/>
    <w:rsid w:val="00227ED0"/>
    <w:rsid w:val="00230043"/>
    <w:rsid w:val="00230076"/>
    <w:rsid w:val="00230086"/>
    <w:rsid w:val="0023086F"/>
    <w:rsid w:val="00230888"/>
    <w:rsid w:val="00230907"/>
    <w:rsid w:val="00230AF0"/>
    <w:rsid w:val="00230BD9"/>
    <w:rsid w:val="00230EF8"/>
    <w:rsid w:val="00231249"/>
    <w:rsid w:val="002313F6"/>
    <w:rsid w:val="002315F3"/>
    <w:rsid w:val="00231711"/>
    <w:rsid w:val="0023177F"/>
    <w:rsid w:val="002319C9"/>
    <w:rsid w:val="00231C44"/>
    <w:rsid w:val="00231C6D"/>
    <w:rsid w:val="00231CEA"/>
    <w:rsid w:val="00231DE7"/>
    <w:rsid w:val="00231E3A"/>
    <w:rsid w:val="00231E78"/>
    <w:rsid w:val="00231F15"/>
    <w:rsid w:val="00231F2B"/>
    <w:rsid w:val="00232078"/>
    <w:rsid w:val="002327CF"/>
    <w:rsid w:val="00232CCA"/>
    <w:rsid w:val="00232DDB"/>
    <w:rsid w:val="00232FE5"/>
    <w:rsid w:val="00233075"/>
    <w:rsid w:val="002330F1"/>
    <w:rsid w:val="00233668"/>
    <w:rsid w:val="00233A54"/>
    <w:rsid w:val="00233AAD"/>
    <w:rsid w:val="00233B80"/>
    <w:rsid w:val="00233CAA"/>
    <w:rsid w:val="0023473A"/>
    <w:rsid w:val="0023474E"/>
    <w:rsid w:val="00234768"/>
    <w:rsid w:val="00234BB4"/>
    <w:rsid w:val="00235011"/>
    <w:rsid w:val="00235A20"/>
    <w:rsid w:val="00235A43"/>
    <w:rsid w:val="00235C71"/>
    <w:rsid w:val="00235E43"/>
    <w:rsid w:val="00235F14"/>
    <w:rsid w:val="00236291"/>
    <w:rsid w:val="00236411"/>
    <w:rsid w:val="00236606"/>
    <w:rsid w:val="002368EC"/>
    <w:rsid w:val="00236BCB"/>
    <w:rsid w:val="00236E3B"/>
    <w:rsid w:val="00236E6F"/>
    <w:rsid w:val="002371FA"/>
    <w:rsid w:val="00237251"/>
    <w:rsid w:val="002372B3"/>
    <w:rsid w:val="002374B8"/>
    <w:rsid w:val="00237BFC"/>
    <w:rsid w:val="00237EE7"/>
    <w:rsid w:val="00237F9F"/>
    <w:rsid w:val="00237FEB"/>
    <w:rsid w:val="00240063"/>
    <w:rsid w:val="00240867"/>
    <w:rsid w:val="00240935"/>
    <w:rsid w:val="002409F9"/>
    <w:rsid w:val="00240B03"/>
    <w:rsid w:val="00240D48"/>
    <w:rsid w:val="00240EDE"/>
    <w:rsid w:val="00241357"/>
    <w:rsid w:val="002414D0"/>
    <w:rsid w:val="00241588"/>
    <w:rsid w:val="00241621"/>
    <w:rsid w:val="00241661"/>
    <w:rsid w:val="0024168B"/>
    <w:rsid w:val="00241B7B"/>
    <w:rsid w:val="00241F48"/>
    <w:rsid w:val="00241FE0"/>
    <w:rsid w:val="002420BC"/>
    <w:rsid w:val="002420E7"/>
    <w:rsid w:val="0024249B"/>
    <w:rsid w:val="002424BB"/>
    <w:rsid w:val="00242842"/>
    <w:rsid w:val="0024297D"/>
    <w:rsid w:val="00242A0B"/>
    <w:rsid w:val="00242DAE"/>
    <w:rsid w:val="002434B4"/>
    <w:rsid w:val="002436E0"/>
    <w:rsid w:val="00243A0D"/>
    <w:rsid w:val="00244137"/>
    <w:rsid w:val="0024480D"/>
    <w:rsid w:val="0024486E"/>
    <w:rsid w:val="002449DF"/>
    <w:rsid w:val="00244AD3"/>
    <w:rsid w:val="00244B42"/>
    <w:rsid w:val="00244B46"/>
    <w:rsid w:val="00244F54"/>
    <w:rsid w:val="00244FD8"/>
    <w:rsid w:val="00245303"/>
    <w:rsid w:val="00245427"/>
    <w:rsid w:val="002455DA"/>
    <w:rsid w:val="0024585D"/>
    <w:rsid w:val="00245AEC"/>
    <w:rsid w:val="00246499"/>
    <w:rsid w:val="00246614"/>
    <w:rsid w:val="00246B1A"/>
    <w:rsid w:val="00246E23"/>
    <w:rsid w:val="00246E5A"/>
    <w:rsid w:val="002470DC"/>
    <w:rsid w:val="00247140"/>
    <w:rsid w:val="00247197"/>
    <w:rsid w:val="00247204"/>
    <w:rsid w:val="00247238"/>
    <w:rsid w:val="0024736F"/>
    <w:rsid w:val="00247739"/>
    <w:rsid w:val="00247D24"/>
    <w:rsid w:val="00247DE3"/>
    <w:rsid w:val="00247FC3"/>
    <w:rsid w:val="0025006F"/>
    <w:rsid w:val="002500A0"/>
    <w:rsid w:val="00250364"/>
    <w:rsid w:val="00250478"/>
    <w:rsid w:val="0025050F"/>
    <w:rsid w:val="00250520"/>
    <w:rsid w:val="00250A10"/>
    <w:rsid w:val="00250A4E"/>
    <w:rsid w:val="00251809"/>
    <w:rsid w:val="0025206F"/>
    <w:rsid w:val="002520E3"/>
    <w:rsid w:val="0025211C"/>
    <w:rsid w:val="002526F0"/>
    <w:rsid w:val="00252AEB"/>
    <w:rsid w:val="00252BAE"/>
    <w:rsid w:val="00253099"/>
    <w:rsid w:val="0025319B"/>
    <w:rsid w:val="002532C9"/>
    <w:rsid w:val="002532D2"/>
    <w:rsid w:val="00253513"/>
    <w:rsid w:val="00253C4F"/>
    <w:rsid w:val="00253EA5"/>
    <w:rsid w:val="00254197"/>
    <w:rsid w:val="00254366"/>
    <w:rsid w:val="00254A6E"/>
    <w:rsid w:val="00254AAC"/>
    <w:rsid w:val="00254DCC"/>
    <w:rsid w:val="00254E33"/>
    <w:rsid w:val="00255061"/>
    <w:rsid w:val="002551C6"/>
    <w:rsid w:val="00255559"/>
    <w:rsid w:val="002557E2"/>
    <w:rsid w:val="002557F8"/>
    <w:rsid w:val="002559D1"/>
    <w:rsid w:val="00255A12"/>
    <w:rsid w:val="00255B7F"/>
    <w:rsid w:val="00255B9E"/>
    <w:rsid w:val="00255CBD"/>
    <w:rsid w:val="00255D6B"/>
    <w:rsid w:val="00255DE2"/>
    <w:rsid w:val="0025619F"/>
    <w:rsid w:val="00256663"/>
    <w:rsid w:val="00256835"/>
    <w:rsid w:val="00257241"/>
    <w:rsid w:val="00257AA0"/>
    <w:rsid w:val="00257EB9"/>
    <w:rsid w:val="00260352"/>
    <w:rsid w:val="0026040C"/>
    <w:rsid w:val="00260471"/>
    <w:rsid w:val="00260560"/>
    <w:rsid w:val="00260634"/>
    <w:rsid w:val="002607F1"/>
    <w:rsid w:val="002608C4"/>
    <w:rsid w:val="00260E13"/>
    <w:rsid w:val="00261012"/>
    <w:rsid w:val="00261120"/>
    <w:rsid w:val="0026151A"/>
    <w:rsid w:val="00261522"/>
    <w:rsid w:val="00261763"/>
    <w:rsid w:val="002617F2"/>
    <w:rsid w:val="00261BFD"/>
    <w:rsid w:val="00261CC3"/>
    <w:rsid w:val="00261D09"/>
    <w:rsid w:val="00262305"/>
    <w:rsid w:val="00262943"/>
    <w:rsid w:val="002629AF"/>
    <w:rsid w:val="00262AA8"/>
    <w:rsid w:val="00262BC0"/>
    <w:rsid w:val="00262C46"/>
    <w:rsid w:val="00262ED4"/>
    <w:rsid w:val="0026301E"/>
    <w:rsid w:val="002633FF"/>
    <w:rsid w:val="00263563"/>
    <w:rsid w:val="002637B3"/>
    <w:rsid w:val="002637B6"/>
    <w:rsid w:val="00263B41"/>
    <w:rsid w:val="00263CDE"/>
    <w:rsid w:val="00263E1B"/>
    <w:rsid w:val="00263EF7"/>
    <w:rsid w:val="00263FCA"/>
    <w:rsid w:val="002640FA"/>
    <w:rsid w:val="00264681"/>
    <w:rsid w:val="00264894"/>
    <w:rsid w:val="002648AE"/>
    <w:rsid w:val="00264BA9"/>
    <w:rsid w:val="00264BD8"/>
    <w:rsid w:val="00264BF1"/>
    <w:rsid w:val="00264D00"/>
    <w:rsid w:val="00264E8B"/>
    <w:rsid w:val="002653A7"/>
    <w:rsid w:val="002653BB"/>
    <w:rsid w:val="0026557C"/>
    <w:rsid w:val="0026569C"/>
    <w:rsid w:val="00265D6F"/>
    <w:rsid w:val="002664CD"/>
    <w:rsid w:val="00266868"/>
    <w:rsid w:val="002668B2"/>
    <w:rsid w:val="00266A41"/>
    <w:rsid w:val="00266BCF"/>
    <w:rsid w:val="00266C7A"/>
    <w:rsid w:val="00266CE0"/>
    <w:rsid w:val="00267157"/>
    <w:rsid w:val="0026715B"/>
    <w:rsid w:val="00267363"/>
    <w:rsid w:val="0026742B"/>
    <w:rsid w:val="002676D9"/>
    <w:rsid w:val="00267C06"/>
    <w:rsid w:val="00267D0E"/>
    <w:rsid w:val="00267D11"/>
    <w:rsid w:val="00270035"/>
    <w:rsid w:val="00270055"/>
    <w:rsid w:val="00270154"/>
    <w:rsid w:val="00270401"/>
    <w:rsid w:val="0027041F"/>
    <w:rsid w:val="00270469"/>
    <w:rsid w:val="002704B9"/>
    <w:rsid w:val="0027052F"/>
    <w:rsid w:val="002705F9"/>
    <w:rsid w:val="00270961"/>
    <w:rsid w:val="00270CF1"/>
    <w:rsid w:val="0027174D"/>
    <w:rsid w:val="00271831"/>
    <w:rsid w:val="002719C9"/>
    <w:rsid w:val="00272865"/>
    <w:rsid w:val="00272AAC"/>
    <w:rsid w:val="00272E35"/>
    <w:rsid w:val="002731BB"/>
    <w:rsid w:val="0027326C"/>
    <w:rsid w:val="00273521"/>
    <w:rsid w:val="00273802"/>
    <w:rsid w:val="00273AEC"/>
    <w:rsid w:val="00273BDC"/>
    <w:rsid w:val="00274455"/>
    <w:rsid w:val="00275079"/>
    <w:rsid w:val="002750AE"/>
    <w:rsid w:val="0027528F"/>
    <w:rsid w:val="002752D0"/>
    <w:rsid w:val="00275915"/>
    <w:rsid w:val="00275A9F"/>
    <w:rsid w:val="00275ED6"/>
    <w:rsid w:val="00275F30"/>
    <w:rsid w:val="0027604C"/>
    <w:rsid w:val="002765D6"/>
    <w:rsid w:val="00276A1A"/>
    <w:rsid w:val="00276D89"/>
    <w:rsid w:val="00277079"/>
    <w:rsid w:val="00277438"/>
    <w:rsid w:val="00277484"/>
    <w:rsid w:val="002776B6"/>
    <w:rsid w:val="002776C9"/>
    <w:rsid w:val="00277C18"/>
    <w:rsid w:val="002802F3"/>
    <w:rsid w:val="00280321"/>
    <w:rsid w:val="00280345"/>
    <w:rsid w:val="00280417"/>
    <w:rsid w:val="0028067A"/>
    <w:rsid w:val="00280932"/>
    <w:rsid w:val="0028133F"/>
    <w:rsid w:val="002813B2"/>
    <w:rsid w:val="0028146A"/>
    <w:rsid w:val="0028149D"/>
    <w:rsid w:val="0028182E"/>
    <w:rsid w:val="00281E9B"/>
    <w:rsid w:val="00281FF7"/>
    <w:rsid w:val="00282050"/>
    <w:rsid w:val="00282482"/>
    <w:rsid w:val="002824E8"/>
    <w:rsid w:val="00282754"/>
    <w:rsid w:val="002829AC"/>
    <w:rsid w:val="00282AEE"/>
    <w:rsid w:val="00282CA1"/>
    <w:rsid w:val="00282E30"/>
    <w:rsid w:val="00282FBF"/>
    <w:rsid w:val="00283469"/>
    <w:rsid w:val="002836BE"/>
    <w:rsid w:val="002839EE"/>
    <w:rsid w:val="00283A70"/>
    <w:rsid w:val="00283DFF"/>
    <w:rsid w:val="0028400C"/>
    <w:rsid w:val="0028406F"/>
    <w:rsid w:val="002842B4"/>
    <w:rsid w:val="00284360"/>
    <w:rsid w:val="0028463C"/>
    <w:rsid w:val="00284B63"/>
    <w:rsid w:val="00285015"/>
    <w:rsid w:val="002851E3"/>
    <w:rsid w:val="002851E8"/>
    <w:rsid w:val="0028526F"/>
    <w:rsid w:val="00285641"/>
    <w:rsid w:val="0028580A"/>
    <w:rsid w:val="00285906"/>
    <w:rsid w:val="00286416"/>
    <w:rsid w:val="0028695B"/>
    <w:rsid w:val="00286BA5"/>
    <w:rsid w:val="00286C2C"/>
    <w:rsid w:val="002873A4"/>
    <w:rsid w:val="00287442"/>
    <w:rsid w:val="0028792B"/>
    <w:rsid w:val="00287978"/>
    <w:rsid w:val="00287DE5"/>
    <w:rsid w:val="002900A9"/>
    <w:rsid w:val="00290146"/>
    <w:rsid w:val="00290334"/>
    <w:rsid w:val="00290383"/>
    <w:rsid w:val="00290530"/>
    <w:rsid w:val="0029055D"/>
    <w:rsid w:val="00290687"/>
    <w:rsid w:val="00290A58"/>
    <w:rsid w:val="00290F87"/>
    <w:rsid w:val="0029109B"/>
    <w:rsid w:val="00291156"/>
    <w:rsid w:val="002913B9"/>
    <w:rsid w:val="002916E5"/>
    <w:rsid w:val="0029194D"/>
    <w:rsid w:val="00291CEA"/>
    <w:rsid w:val="00291EAC"/>
    <w:rsid w:val="00291F95"/>
    <w:rsid w:val="0029206C"/>
    <w:rsid w:val="00292194"/>
    <w:rsid w:val="00292426"/>
    <w:rsid w:val="0029251E"/>
    <w:rsid w:val="002925EE"/>
    <w:rsid w:val="002927DF"/>
    <w:rsid w:val="00292941"/>
    <w:rsid w:val="002929BF"/>
    <w:rsid w:val="00292A62"/>
    <w:rsid w:val="00292C27"/>
    <w:rsid w:val="00292DC4"/>
    <w:rsid w:val="00292EA2"/>
    <w:rsid w:val="00292EF1"/>
    <w:rsid w:val="00292FF3"/>
    <w:rsid w:val="00293113"/>
    <w:rsid w:val="00293610"/>
    <w:rsid w:val="00293B2A"/>
    <w:rsid w:val="00293D5E"/>
    <w:rsid w:val="00293E09"/>
    <w:rsid w:val="002940D4"/>
    <w:rsid w:val="002944A8"/>
    <w:rsid w:val="002945CA"/>
    <w:rsid w:val="00294840"/>
    <w:rsid w:val="0029490E"/>
    <w:rsid w:val="00294A7F"/>
    <w:rsid w:val="0029520F"/>
    <w:rsid w:val="00295233"/>
    <w:rsid w:val="00295671"/>
    <w:rsid w:val="0029578B"/>
    <w:rsid w:val="00295EB9"/>
    <w:rsid w:val="002962EA"/>
    <w:rsid w:val="002962F4"/>
    <w:rsid w:val="0029665B"/>
    <w:rsid w:val="00296F03"/>
    <w:rsid w:val="00297334"/>
    <w:rsid w:val="0029772F"/>
    <w:rsid w:val="00297798"/>
    <w:rsid w:val="00297B1E"/>
    <w:rsid w:val="00297F99"/>
    <w:rsid w:val="002A01FB"/>
    <w:rsid w:val="002A03CC"/>
    <w:rsid w:val="002A0846"/>
    <w:rsid w:val="002A08AA"/>
    <w:rsid w:val="002A0A9F"/>
    <w:rsid w:val="002A0B8E"/>
    <w:rsid w:val="002A0CAA"/>
    <w:rsid w:val="002A0F70"/>
    <w:rsid w:val="002A1504"/>
    <w:rsid w:val="002A1620"/>
    <w:rsid w:val="002A16A2"/>
    <w:rsid w:val="002A1906"/>
    <w:rsid w:val="002A1DA4"/>
    <w:rsid w:val="002A217E"/>
    <w:rsid w:val="002A2223"/>
    <w:rsid w:val="002A2903"/>
    <w:rsid w:val="002A29D2"/>
    <w:rsid w:val="002A2CCF"/>
    <w:rsid w:val="002A2F13"/>
    <w:rsid w:val="002A2FA8"/>
    <w:rsid w:val="002A2FB5"/>
    <w:rsid w:val="002A3054"/>
    <w:rsid w:val="002A310C"/>
    <w:rsid w:val="002A3386"/>
    <w:rsid w:val="002A3A25"/>
    <w:rsid w:val="002A4248"/>
    <w:rsid w:val="002A433B"/>
    <w:rsid w:val="002A44E1"/>
    <w:rsid w:val="002A46B6"/>
    <w:rsid w:val="002A47C3"/>
    <w:rsid w:val="002A489C"/>
    <w:rsid w:val="002A4B08"/>
    <w:rsid w:val="002A4BD4"/>
    <w:rsid w:val="002A4CCE"/>
    <w:rsid w:val="002A4EAA"/>
    <w:rsid w:val="002A4F44"/>
    <w:rsid w:val="002A517F"/>
    <w:rsid w:val="002A586E"/>
    <w:rsid w:val="002A5899"/>
    <w:rsid w:val="002A58D5"/>
    <w:rsid w:val="002A5D92"/>
    <w:rsid w:val="002A5F5F"/>
    <w:rsid w:val="002A6691"/>
    <w:rsid w:val="002A66CF"/>
    <w:rsid w:val="002A6B56"/>
    <w:rsid w:val="002A6D14"/>
    <w:rsid w:val="002A6D6A"/>
    <w:rsid w:val="002A6ECC"/>
    <w:rsid w:val="002A70F1"/>
    <w:rsid w:val="002A71AC"/>
    <w:rsid w:val="002A726D"/>
    <w:rsid w:val="002A75EE"/>
    <w:rsid w:val="002A7C78"/>
    <w:rsid w:val="002A7CA4"/>
    <w:rsid w:val="002A7DA5"/>
    <w:rsid w:val="002B0021"/>
    <w:rsid w:val="002B0195"/>
    <w:rsid w:val="002B05D0"/>
    <w:rsid w:val="002B074B"/>
    <w:rsid w:val="002B0B7C"/>
    <w:rsid w:val="002B0CC5"/>
    <w:rsid w:val="002B12B0"/>
    <w:rsid w:val="002B12F0"/>
    <w:rsid w:val="002B14BA"/>
    <w:rsid w:val="002B1715"/>
    <w:rsid w:val="002B1745"/>
    <w:rsid w:val="002B187E"/>
    <w:rsid w:val="002B1C05"/>
    <w:rsid w:val="002B1C87"/>
    <w:rsid w:val="002B251C"/>
    <w:rsid w:val="002B266F"/>
    <w:rsid w:val="002B278A"/>
    <w:rsid w:val="002B2966"/>
    <w:rsid w:val="002B3408"/>
    <w:rsid w:val="002B3674"/>
    <w:rsid w:val="002B3B56"/>
    <w:rsid w:val="002B3D10"/>
    <w:rsid w:val="002B40E6"/>
    <w:rsid w:val="002B4357"/>
    <w:rsid w:val="002B463E"/>
    <w:rsid w:val="002B4A79"/>
    <w:rsid w:val="002B4AFA"/>
    <w:rsid w:val="002B4B89"/>
    <w:rsid w:val="002B4CDB"/>
    <w:rsid w:val="002B4DC3"/>
    <w:rsid w:val="002B4DD4"/>
    <w:rsid w:val="002B53C5"/>
    <w:rsid w:val="002B5875"/>
    <w:rsid w:val="002B5A8C"/>
    <w:rsid w:val="002B5E38"/>
    <w:rsid w:val="002B5E56"/>
    <w:rsid w:val="002B61D9"/>
    <w:rsid w:val="002B6724"/>
    <w:rsid w:val="002B6B6E"/>
    <w:rsid w:val="002B6E2E"/>
    <w:rsid w:val="002B6E73"/>
    <w:rsid w:val="002B6F3A"/>
    <w:rsid w:val="002B70E1"/>
    <w:rsid w:val="002B7516"/>
    <w:rsid w:val="002B751F"/>
    <w:rsid w:val="002B76B2"/>
    <w:rsid w:val="002B76F4"/>
    <w:rsid w:val="002B77FA"/>
    <w:rsid w:val="002B7841"/>
    <w:rsid w:val="002B7865"/>
    <w:rsid w:val="002B7898"/>
    <w:rsid w:val="002B7922"/>
    <w:rsid w:val="002B796B"/>
    <w:rsid w:val="002B79B9"/>
    <w:rsid w:val="002B7ADF"/>
    <w:rsid w:val="002B7B93"/>
    <w:rsid w:val="002B7DB9"/>
    <w:rsid w:val="002C03CD"/>
    <w:rsid w:val="002C0450"/>
    <w:rsid w:val="002C0499"/>
    <w:rsid w:val="002C04AA"/>
    <w:rsid w:val="002C0658"/>
    <w:rsid w:val="002C0B2D"/>
    <w:rsid w:val="002C0BFD"/>
    <w:rsid w:val="002C0D4E"/>
    <w:rsid w:val="002C106B"/>
    <w:rsid w:val="002C1304"/>
    <w:rsid w:val="002C1990"/>
    <w:rsid w:val="002C1A5D"/>
    <w:rsid w:val="002C1F75"/>
    <w:rsid w:val="002C22D1"/>
    <w:rsid w:val="002C22ED"/>
    <w:rsid w:val="002C236D"/>
    <w:rsid w:val="002C2402"/>
    <w:rsid w:val="002C25EA"/>
    <w:rsid w:val="002C2C58"/>
    <w:rsid w:val="002C2D09"/>
    <w:rsid w:val="002C2D5C"/>
    <w:rsid w:val="002C2EF1"/>
    <w:rsid w:val="002C3044"/>
    <w:rsid w:val="002C329A"/>
    <w:rsid w:val="002C33E4"/>
    <w:rsid w:val="002C35A7"/>
    <w:rsid w:val="002C3653"/>
    <w:rsid w:val="002C374B"/>
    <w:rsid w:val="002C37D4"/>
    <w:rsid w:val="002C3CB8"/>
    <w:rsid w:val="002C3CEA"/>
    <w:rsid w:val="002C3FB1"/>
    <w:rsid w:val="002C5037"/>
    <w:rsid w:val="002C53AA"/>
    <w:rsid w:val="002C56C1"/>
    <w:rsid w:val="002C590D"/>
    <w:rsid w:val="002C5961"/>
    <w:rsid w:val="002C6116"/>
    <w:rsid w:val="002C6162"/>
    <w:rsid w:val="002C6394"/>
    <w:rsid w:val="002C6B5C"/>
    <w:rsid w:val="002C6C9B"/>
    <w:rsid w:val="002C6FFE"/>
    <w:rsid w:val="002C70A2"/>
    <w:rsid w:val="002C7246"/>
    <w:rsid w:val="002C749F"/>
    <w:rsid w:val="002C7636"/>
    <w:rsid w:val="002C76A6"/>
    <w:rsid w:val="002C78FB"/>
    <w:rsid w:val="002C7EC6"/>
    <w:rsid w:val="002D00A1"/>
    <w:rsid w:val="002D0287"/>
    <w:rsid w:val="002D0547"/>
    <w:rsid w:val="002D06E9"/>
    <w:rsid w:val="002D0EEB"/>
    <w:rsid w:val="002D1CB6"/>
    <w:rsid w:val="002D1D29"/>
    <w:rsid w:val="002D1E77"/>
    <w:rsid w:val="002D1F39"/>
    <w:rsid w:val="002D1FEF"/>
    <w:rsid w:val="002D25D0"/>
    <w:rsid w:val="002D275D"/>
    <w:rsid w:val="002D295F"/>
    <w:rsid w:val="002D297F"/>
    <w:rsid w:val="002D2AC8"/>
    <w:rsid w:val="002D2C04"/>
    <w:rsid w:val="002D2C5A"/>
    <w:rsid w:val="002D2E23"/>
    <w:rsid w:val="002D2E5C"/>
    <w:rsid w:val="002D2EA9"/>
    <w:rsid w:val="002D32E1"/>
    <w:rsid w:val="002D33D2"/>
    <w:rsid w:val="002D3581"/>
    <w:rsid w:val="002D38C7"/>
    <w:rsid w:val="002D3B86"/>
    <w:rsid w:val="002D3D7B"/>
    <w:rsid w:val="002D3EE2"/>
    <w:rsid w:val="002D3EF8"/>
    <w:rsid w:val="002D3F6E"/>
    <w:rsid w:val="002D3FD0"/>
    <w:rsid w:val="002D40EF"/>
    <w:rsid w:val="002D4319"/>
    <w:rsid w:val="002D44E9"/>
    <w:rsid w:val="002D45A7"/>
    <w:rsid w:val="002D4609"/>
    <w:rsid w:val="002D496C"/>
    <w:rsid w:val="002D4D9D"/>
    <w:rsid w:val="002D4E3E"/>
    <w:rsid w:val="002D5011"/>
    <w:rsid w:val="002D54D6"/>
    <w:rsid w:val="002D562E"/>
    <w:rsid w:val="002D5D5B"/>
    <w:rsid w:val="002D5EE7"/>
    <w:rsid w:val="002D5FBA"/>
    <w:rsid w:val="002D61C9"/>
    <w:rsid w:val="002D6F2A"/>
    <w:rsid w:val="002D73D2"/>
    <w:rsid w:val="002D7467"/>
    <w:rsid w:val="002D7485"/>
    <w:rsid w:val="002D798A"/>
    <w:rsid w:val="002D79B5"/>
    <w:rsid w:val="002D7C40"/>
    <w:rsid w:val="002E012D"/>
    <w:rsid w:val="002E015E"/>
    <w:rsid w:val="002E0221"/>
    <w:rsid w:val="002E05C1"/>
    <w:rsid w:val="002E0719"/>
    <w:rsid w:val="002E094D"/>
    <w:rsid w:val="002E0A2E"/>
    <w:rsid w:val="002E0C51"/>
    <w:rsid w:val="002E0F77"/>
    <w:rsid w:val="002E0F9A"/>
    <w:rsid w:val="002E13D8"/>
    <w:rsid w:val="002E1655"/>
    <w:rsid w:val="002E18A9"/>
    <w:rsid w:val="002E198B"/>
    <w:rsid w:val="002E1B6D"/>
    <w:rsid w:val="002E1B93"/>
    <w:rsid w:val="002E1E3E"/>
    <w:rsid w:val="002E22BE"/>
    <w:rsid w:val="002E29BF"/>
    <w:rsid w:val="002E2A74"/>
    <w:rsid w:val="002E2C14"/>
    <w:rsid w:val="002E2DEB"/>
    <w:rsid w:val="002E2F03"/>
    <w:rsid w:val="002E3088"/>
    <w:rsid w:val="002E319D"/>
    <w:rsid w:val="002E3204"/>
    <w:rsid w:val="002E32F8"/>
    <w:rsid w:val="002E33F0"/>
    <w:rsid w:val="002E38D1"/>
    <w:rsid w:val="002E3A46"/>
    <w:rsid w:val="002E3E73"/>
    <w:rsid w:val="002E4306"/>
    <w:rsid w:val="002E4E28"/>
    <w:rsid w:val="002E4F39"/>
    <w:rsid w:val="002E4F66"/>
    <w:rsid w:val="002E5130"/>
    <w:rsid w:val="002E5144"/>
    <w:rsid w:val="002E5280"/>
    <w:rsid w:val="002E5440"/>
    <w:rsid w:val="002E5455"/>
    <w:rsid w:val="002E5560"/>
    <w:rsid w:val="002E5602"/>
    <w:rsid w:val="002E580A"/>
    <w:rsid w:val="002E5853"/>
    <w:rsid w:val="002E59D7"/>
    <w:rsid w:val="002E5ADE"/>
    <w:rsid w:val="002E5CD1"/>
    <w:rsid w:val="002E5EEF"/>
    <w:rsid w:val="002E60E9"/>
    <w:rsid w:val="002E61A8"/>
    <w:rsid w:val="002E625E"/>
    <w:rsid w:val="002E62CC"/>
    <w:rsid w:val="002E6715"/>
    <w:rsid w:val="002E696A"/>
    <w:rsid w:val="002E6BBE"/>
    <w:rsid w:val="002E6EBF"/>
    <w:rsid w:val="002E7082"/>
    <w:rsid w:val="002E70F0"/>
    <w:rsid w:val="002E7732"/>
    <w:rsid w:val="002E7869"/>
    <w:rsid w:val="002E788B"/>
    <w:rsid w:val="002E79B8"/>
    <w:rsid w:val="002E7AAD"/>
    <w:rsid w:val="002E7ACC"/>
    <w:rsid w:val="002E7B2B"/>
    <w:rsid w:val="002E7BA3"/>
    <w:rsid w:val="002E7CC9"/>
    <w:rsid w:val="002F0513"/>
    <w:rsid w:val="002F079D"/>
    <w:rsid w:val="002F0A44"/>
    <w:rsid w:val="002F0AAB"/>
    <w:rsid w:val="002F0B4E"/>
    <w:rsid w:val="002F0B60"/>
    <w:rsid w:val="002F0BBA"/>
    <w:rsid w:val="002F0BE4"/>
    <w:rsid w:val="002F152C"/>
    <w:rsid w:val="002F1612"/>
    <w:rsid w:val="002F1657"/>
    <w:rsid w:val="002F1833"/>
    <w:rsid w:val="002F1891"/>
    <w:rsid w:val="002F1AC6"/>
    <w:rsid w:val="002F1BBB"/>
    <w:rsid w:val="002F1C44"/>
    <w:rsid w:val="002F1CAF"/>
    <w:rsid w:val="002F1E3A"/>
    <w:rsid w:val="002F1E67"/>
    <w:rsid w:val="002F1EB0"/>
    <w:rsid w:val="002F1EC0"/>
    <w:rsid w:val="002F20AD"/>
    <w:rsid w:val="002F231C"/>
    <w:rsid w:val="002F2389"/>
    <w:rsid w:val="002F2418"/>
    <w:rsid w:val="002F26B5"/>
    <w:rsid w:val="002F283E"/>
    <w:rsid w:val="002F285A"/>
    <w:rsid w:val="002F2932"/>
    <w:rsid w:val="002F2AD9"/>
    <w:rsid w:val="002F2CDA"/>
    <w:rsid w:val="002F31B6"/>
    <w:rsid w:val="002F3767"/>
    <w:rsid w:val="002F3A5D"/>
    <w:rsid w:val="002F3B7E"/>
    <w:rsid w:val="002F3D77"/>
    <w:rsid w:val="002F416B"/>
    <w:rsid w:val="002F42FE"/>
    <w:rsid w:val="002F43AC"/>
    <w:rsid w:val="002F46F8"/>
    <w:rsid w:val="002F4774"/>
    <w:rsid w:val="002F490E"/>
    <w:rsid w:val="002F4B15"/>
    <w:rsid w:val="002F501C"/>
    <w:rsid w:val="002F5028"/>
    <w:rsid w:val="002F502B"/>
    <w:rsid w:val="002F50DF"/>
    <w:rsid w:val="002F50FD"/>
    <w:rsid w:val="002F5455"/>
    <w:rsid w:val="002F5628"/>
    <w:rsid w:val="002F571C"/>
    <w:rsid w:val="002F5A94"/>
    <w:rsid w:val="002F5CB1"/>
    <w:rsid w:val="002F64A1"/>
    <w:rsid w:val="002F65C1"/>
    <w:rsid w:val="002F66E6"/>
    <w:rsid w:val="002F695B"/>
    <w:rsid w:val="002F69C4"/>
    <w:rsid w:val="002F6B92"/>
    <w:rsid w:val="002F6B9D"/>
    <w:rsid w:val="002F6E7B"/>
    <w:rsid w:val="002F70F9"/>
    <w:rsid w:val="002F718F"/>
    <w:rsid w:val="002F71A5"/>
    <w:rsid w:val="002F72D7"/>
    <w:rsid w:val="002F7828"/>
    <w:rsid w:val="002F78B7"/>
    <w:rsid w:val="002F7AD4"/>
    <w:rsid w:val="002F7BF5"/>
    <w:rsid w:val="002F7F0B"/>
    <w:rsid w:val="003005D6"/>
    <w:rsid w:val="003006CD"/>
    <w:rsid w:val="003006F6"/>
    <w:rsid w:val="0030079A"/>
    <w:rsid w:val="00300AAF"/>
    <w:rsid w:val="00300D76"/>
    <w:rsid w:val="003015B5"/>
    <w:rsid w:val="00301AFC"/>
    <w:rsid w:val="00301CF7"/>
    <w:rsid w:val="00301D81"/>
    <w:rsid w:val="00301F1D"/>
    <w:rsid w:val="00302092"/>
    <w:rsid w:val="00302233"/>
    <w:rsid w:val="003023E7"/>
    <w:rsid w:val="00302661"/>
    <w:rsid w:val="00302794"/>
    <w:rsid w:val="00302799"/>
    <w:rsid w:val="0030279D"/>
    <w:rsid w:val="003027DA"/>
    <w:rsid w:val="003029B0"/>
    <w:rsid w:val="00302C49"/>
    <w:rsid w:val="00302CBF"/>
    <w:rsid w:val="00302F36"/>
    <w:rsid w:val="00302F53"/>
    <w:rsid w:val="0030338D"/>
    <w:rsid w:val="0030339F"/>
    <w:rsid w:val="00303517"/>
    <w:rsid w:val="00303646"/>
    <w:rsid w:val="003037DC"/>
    <w:rsid w:val="0030395D"/>
    <w:rsid w:val="00303D27"/>
    <w:rsid w:val="0030418F"/>
    <w:rsid w:val="003041AF"/>
    <w:rsid w:val="003042A3"/>
    <w:rsid w:val="0030480B"/>
    <w:rsid w:val="003048FB"/>
    <w:rsid w:val="00304A37"/>
    <w:rsid w:val="00304C40"/>
    <w:rsid w:val="00304D00"/>
    <w:rsid w:val="00304F30"/>
    <w:rsid w:val="003054FA"/>
    <w:rsid w:val="00305E8D"/>
    <w:rsid w:val="00305F94"/>
    <w:rsid w:val="00306109"/>
    <w:rsid w:val="0030618C"/>
    <w:rsid w:val="0030648A"/>
    <w:rsid w:val="00306574"/>
    <w:rsid w:val="003067CC"/>
    <w:rsid w:val="00306A01"/>
    <w:rsid w:val="00306C13"/>
    <w:rsid w:val="00306C42"/>
    <w:rsid w:val="00306CEA"/>
    <w:rsid w:val="00306FA5"/>
    <w:rsid w:val="00306FE5"/>
    <w:rsid w:val="0030708D"/>
    <w:rsid w:val="003074E7"/>
    <w:rsid w:val="00307518"/>
    <w:rsid w:val="00307874"/>
    <w:rsid w:val="00307C6E"/>
    <w:rsid w:val="00307FCB"/>
    <w:rsid w:val="0031000F"/>
    <w:rsid w:val="00310638"/>
    <w:rsid w:val="0031089B"/>
    <w:rsid w:val="00310FDD"/>
    <w:rsid w:val="00311191"/>
    <w:rsid w:val="00311436"/>
    <w:rsid w:val="003116E3"/>
    <w:rsid w:val="00311EEC"/>
    <w:rsid w:val="00311F14"/>
    <w:rsid w:val="0031215A"/>
    <w:rsid w:val="00312402"/>
    <w:rsid w:val="00312495"/>
    <w:rsid w:val="0031272F"/>
    <w:rsid w:val="003129CE"/>
    <w:rsid w:val="00312A57"/>
    <w:rsid w:val="00312A92"/>
    <w:rsid w:val="00312B69"/>
    <w:rsid w:val="00312B8D"/>
    <w:rsid w:val="00312EA6"/>
    <w:rsid w:val="00312FC7"/>
    <w:rsid w:val="0031382B"/>
    <w:rsid w:val="00313BF4"/>
    <w:rsid w:val="00313F6D"/>
    <w:rsid w:val="003141A9"/>
    <w:rsid w:val="0031428A"/>
    <w:rsid w:val="00314511"/>
    <w:rsid w:val="003146C9"/>
    <w:rsid w:val="003147C9"/>
    <w:rsid w:val="003148DA"/>
    <w:rsid w:val="00314B36"/>
    <w:rsid w:val="00314CCC"/>
    <w:rsid w:val="00314D82"/>
    <w:rsid w:val="00314DCD"/>
    <w:rsid w:val="00314DE5"/>
    <w:rsid w:val="00314F8B"/>
    <w:rsid w:val="00314FB1"/>
    <w:rsid w:val="00315053"/>
    <w:rsid w:val="003151E7"/>
    <w:rsid w:val="003152BE"/>
    <w:rsid w:val="003154C8"/>
    <w:rsid w:val="003157C6"/>
    <w:rsid w:val="0031583A"/>
    <w:rsid w:val="00315FA4"/>
    <w:rsid w:val="00315FBF"/>
    <w:rsid w:val="0031615A"/>
    <w:rsid w:val="0031618B"/>
    <w:rsid w:val="00316256"/>
    <w:rsid w:val="00316E2A"/>
    <w:rsid w:val="00316E58"/>
    <w:rsid w:val="003170F9"/>
    <w:rsid w:val="00317132"/>
    <w:rsid w:val="003175F1"/>
    <w:rsid w:val="003178A8"/>
    <w:rsid w:val="0031799C"/>
    <w:rsid w:val="003179CD"/>
    <w:rsid w:val="00317B6D"/>
    <w:rsid w:val="00320028"/>
    <w:rsid w:val="003200EF"/>
    <w:rsid w:val="00320238"/>
    <w:rsid w:val="0032074F"/>
    <w:rsid w:val="0032094C"/>
    <w:rsid w:val="00320985"/>
    <w:rsid w:val="00320AB6"/>
    <w:rsid w:val="00320B46"/>
    <w:rsid w:val="00320B8B"/>
    <w:rsid w:val="0032108F"/>
    <w:rsid w:val="003210F8"/>
    <w:rsid w:val="00321592"/>
    <w:rsid w:val="003219BA"/>
    <w:rsid w:val="003219E7"/>
    <w:rsid w:val="00321C9E"/>
    <w:rsid w:val="00321CF6"/>
    <w:rsid w:val="0032210E"/>
    <w:rsid w:val="00322252"/>
    <w:rsid w:val="00322254"/>
    <w:rsid w:val="00322283"/>
    <w:rsid w:val="0032248F"/>
    <w:rsid w:val="003228B2"/>
    <w:rsid w:val="00322A4B"/>
    <w:rsid w:val="00322B0C"/>
    <w:rsid w:val="00322C2C"/>
    <w:rsid w:val="003236B1"/>
    <w:rsid w:val="00323A21"/>
    <w:rsid w:val="00323EC3"/>
    <w:rsid w:val="00324136"/>
    <w:rsid w:val="0032415F"/>
    <w:rsid w:val="0032442F"/>
    <w:rsid w:val="003244F7"/>
    <w:rsid w:val="00324789"/>
    <w:rsid w:val="00324904"/>
    <w:rsid w:val="00324990"/>
    <w:rsid w:val="00324E7F"/>
    <w:rsid w:val="00324EAB"/>
    <w:rsid w:val="00324F53"/>
    <w:rsid w:val="00325038"/>
    <w:rsid w:val="003252BB"/>
    <w:rsid w:val="00325707"/>
    <w:rsid w:val="003259BA"/>
    <w:rsid w:val="00325A7B"/>
    <w:rsid w:val="00325CD6"/>
    <w:rsid w:val="00326043"/>
    <w:rsid w:val="0032604B"/>
    <w:rsid w:val="003261E0"/>
    <w:rsid w:val="00326233"/>
    <w:rsid w:val="0032654E"/>
    <w:rsid w:val="003266C6"/>
    <w:rsid w:val="00326C07"/>
    <w:rsid w:val="00326D45"/>
    <w:rsid w:val="00326DD2"/>
    <w:rsid w:val="00326F36"/>
    <w:rsid w:val="0032707E"/>
    <w:rsid w:val="00327474"/>
    <w:rsid w:val="00327651"/>
    <w:rsid w:val="00327736"/>
    <w:rsid w:val="003278D9"/>
    <w:rsid w:val="00327B8C"/>
    <w:rsid w:val="00327D58"/>
    <w:rsid w:val="00327D5F"/>
    <w:rsid w:val="00327DA6"/>
    <w:rsid w:val="00330064"/>
    <w:rsid w:val="003306A0"/>
    <w:rsid w:val="00330842"/>
    <w:rsid w:val="00330DB7"/>
    <w:rsid w:val="00330DBB"/>
    <w:rsid w:val="00330F1A"/>
    <w:rsid w:val="00331306"/>
    <w:rsid w:val="00331CAF"/>
    <w:rsid w:val="003323EB"/>
    <w:rsid w:val="00332539"/>
    <w:rsid w:val="00332779"/>
    <w:rsid w:val="003327FF"/>
    <w:rsid w:val="00332CF4"/>
    <w:rsid w:val="00332D26"/>
    <w:rsid w:val="00332D33"/>
    <w:rsid w:val="00333283"/>
    <w:rsid w:val="0033362D"/>
    <w:rsid w:val="0033369E"/>
    <w:rsid w:val="00333988"/>
    <w:rsid w:val="00333C7C"/>
    <w:rsid w:val="00333FD4"/>
    <w:rsid w:val="00333FF2"/>
    <w:rsid w:val="003340D3"/>
    <w:rsid w:val="0033417A"/>
    <w:rsid w:val="00334235"/>
    <w:rsid w:val="003343DC"/>
    <w:rsid w:val="00334578"/>
    <w:rsid w:val="00334710"/>
    <w:rsid w:val="00334951"/>
    <w:rsid w:val="00334AAE"/>
    <w:rsid w:val="00334C65"/>
    <w:rsid w:val="00334D18"/>
    <w:rsid w:val="00334DD8"/>
    <w:rsid w:val="00335150"/>
    <w:rsid w:val="00335480"/>
    <w:rsid w:val="003356C9"/>
    <w:rsid w:val="00335A0D"/>
    <w:rsid w:val="00335F6D"/>
    <w:rsid w:val="00336023"/>
    <w:rsid w:val="00336204"/>
    <w:rsid w:val="00336904"/>
    <w:rsid w:val="003369CE"/>
    <w:rsid w:val="003369EA"/>
    <w:rsid w:val="00336AF1"/>
    <w:rsid w:val="00336C32"/>
    <w:rsid w:val="003373A6"/>
    <w:rsid w:val="003377BC"/>
    <w:rsid w:val="00337EF5"/>
    <w:rsid w:val="00337F89"/>
    <w:rsid w:val="003400F5"/>
    <w:rsid w:val="003404D4"/>
    <w:rsid w:val="00340539"/>
    <w:rsid w:val="00340684"/>
    <w:rsid w:val="0034077A"/>
    <w:rsid w:val="00340984"/>
    <w:rsid w:val="00340C56"/>
    <w:rsid w:val="00340FA2"/>
    <w:rsid w:val="00341316"/>
    <w:rsid w:val="00342177"/>
    <w:rsid w:val="0034246F"/>
    <w:rsid w:val="0034257D"/>
    <w:rsid w:val="003426E9"/>
    <w:rsid w:val="0034274A"/>
    <w:rsid w:val="003428AD"/>
    <w:rsid w:val="00342C80"/>
    <w:rsid w:val="00342D56"/>
    <w:rsid w:val="00342E1F"/>
    <w:rsid w:val="00342E88"/>
    <w:rsid w:val="003433C3"/>
    <w:rsid w:val="0034384D"/>
    <w:rsid w:val="00343858"/>
    <w:rsid w:val="003438E7"/>
    <w:rsid w:val="00343CF9"/>
    <w:rsid w:val="00343F4C"/>
    <w:rsid w:val="003448E1"/>
    <w:rsid w:val="00344BDC"/>
    <w:rsid w:val="00344CFC"/>
    <w:rsid w:val="00344DD6"/>
    <w:rsid w:val="00344E12"/>
    <w:rsid w:val="00344EC5"/>
    <w:rsid w:val="00345628"/>
    <w:rsid w:val="00345811"/>
    <w:rsid w:val="00345EF6"/>
    <w:rsid w:val="00345FDD"/>
    <w:rsid w:val="0034605C"/>
    <w:rsid w:val="003460A9"/>
    <w:rsid w:val="00346127"/>
    <w:rsid w:val="0034673A"/>
    <w:rsid w:val="003467C5"/>
    <w:rsid w:val="003469F4"/>
    <w:rsid w:val="00346A37"/>
    <w:rsid w:val="00346E95"/>
    <w:rsid w:val="00347024"/>
    <w:rsid w:val="0034705F"/>
    <w:rsid w:val="0034727C"/>
    <w:rsid w:val="003473F9"/>
    <w:rsid w:val="0034752E"/>
    <w:rsid w:val="0034763E"/>
    <w:rsid w:val="003476B1"/>
    <w:rsid w:val="003476FD"/>
    <w:rsid w:val="00347BD2"/>
    <w:rsid w:val="003501F2"/>
    <w:rsid w:val="0035054F"/>
    <w:rsid w:val="00350688"/>
    <w:rsid w:val="003507F8"/>
    <w:rsid w:val="00351077"/>
    <w:rsid w:val="00351209"/>
    <w:rsid w:val="00351325"/>
    <w:rsid w:val="00351704"/>
    <w:rsid w:val="00351800"/>
    <w:rsid w:val="00351A5D"/>
    <w:rsid w:val="00351D1E"/>
    <w:rsid w:val="00351D6A"/>
    <w:rsid w:val="003524A0"/>
    <w:rsid w:val="0035264A"/>
    <w:rsid w:val="00352666"/>
    <w:rsid w:val="00352C02"/>
    <w:rsid w:val="00352F58"/>
    <w:rsid w:val="00353172"/>
    <w:rsid w:val="00353494"/>
    <w:rsid w:val="0035359E"/>
    <w:rsid w:val="003535B7"/>
    <w:rsid w:val="00353722"/>
    <w:rsid w:val="0035374D"/>
    <w:rsid w:val="003538BD"/>
    <w:rsid w:val="00353A22"/>
    <w:rsid w:val="00353EF6"/>
    <w:rsid w:val="003540DC"/>
    <w:rsid w:val="003541C8"/>
    <w:rsid w:val="0035437F"/>
    <w:rsid w:val="0035449A"/>
    <w:rsid w:val="0035473F"/>
    <w:rsid w:val="0035479A"/>
    <w:rsid w:val="00354B18"/>
    <w:rsid w:val="003554A2"/>
    <w:rsid w:val="003555D8"/>
    <w:rsid w:val="003560E5"/>
    <w:rsid w:val="0035649B"/>
    <w:rsid w:val="00356679"/>
    <w:rsid w:val="00356715"/>
    <w:rsid w:val="00356782"/>
    <w:rsid w:val="00356946"/>
    <w:rsid w:val="00356FAD"/>
    <w:rsid w:val="00357299"/>
    <w:rsid w:val="0035789A"/>
    <w:rsid w:val="00357A41"/>
    <w:rsid w:val="00360367"/>
    <w:rsid w:val="00360492"/>
    <w:rsid w:val="00360510"/>
    <w:rsid w:val="003607AB"/>
    <w:rsid w:val="00360898"/>
    <w:rsid w:val="00360960"/>
    <w:rsid w:val="003609FF"/>
    <w:rsid w:val="00360C14"/>
    <w:rsid w:val="00360C40"/>
    <w:rsid w:val="00360D3E"/>
    <w:rsid w:val="00360F47"/>
    <w:rsid w:val="003611FD"/>
    <w:rsid w:val="003614D0"/>
    <w:rsid w:val="00361629"/>
    <w:rsid w:val="00361713"/>
    <w:rsid w:val="003617BF"/>
    <w:rsid w:val="003618AE"/>
    <w:rsid w:val="00361A63"/>
    <w:rsid w:val="00361D1E"/>
    <w:rsid w:val="003621D7"/>
    <w:rsid w:val="00362A42"/>
    <w:rsid w:val="00362B5B"/>
    <w:rsid w:val="00362C00"/>
    <w:rsid w:val="00362FB7"/>
    <w:rsid w:val="003630C0"/>
    <w:rsid w:val="003631F0"/>
    <w:rsid w:val="0036342B"/>
    <w:rsid w:val="003638F4"/>
    <w:rsid w:val="003639F4"/>
    <w:rsid w:val="00363B0E"/>
    <w:rsid w:val="00363E6B"/>
    <w:rsid w:val="00363EB7"/>
    <w:rsid w:val="00363F9F"/>
    <w:rsid w:val="00363FEB"/>
    <w:rsid w:val="00364086"/>
    <w:rsid w:val="0036445D"/>
    <w:rsid w:val="00364489"/>
    <w:rsid w:val="00364BBC"/>
    <w:rsid w:val="00364CE6"/>
    <w:rsid w:val="00364E96"/>
    <w:rsid w:val="003652F4"/>
    <w:rsid w:val="003654BC"/>
    <w:rsid w:val="0036583F"/>
    <w:rsid w:val="00365B7D"/>
    <w:rsid w:val="00366192"/>
    <w:rsid w:val="0036643F"/>
    <w:rsid w:val="003667FA"/>
    <w:rsid w:val="0036699E"/>
    <w:rsid w:val="003669CF"/>
    <w:rsid w:val="00366A7C"/>
    <w:rsid w:val="00366C76"/>
    <w:rsid w:val="00366D1B"/>
    <w:rsid w:val="0036703D"/>
    <w:rsid w:val="00367459"/>
    <w:rsid w:val="003675C0"/>
    <w:rsid w:val="0036771C"/>
    <w:rsid w:val="0036799A"/>
    <w:rsid w:val="00367A73"/>
    <w:rsid w:val="00367BCC"/>
    <w:rsid w:val="00367EE1"/>
    <w:rsid w:val="00367F9B"/>
    <w:rsid w:val="00367FA0"/>
    <w:rsid w:val="00370231"/>
    <w:rsid w:val="00370318"/>
    <w:rsid w:val="0037068A"/>
    <w:rsid w:val="003708DC"/>
    <w:rsid w:val="00370B5A"/>
    <w:rsid w:val="00370BE9"/>
    <w:rsid w:val="00370C19"/>
    <w:rsid w:val="00370DA9"/>
    <w:rsid w:val="00370DE2"/>
    <w:rsid w:val="00371022"/>
    <w:rsid w:val="003710BA"/>
    <w:rsid w:val="00371318"/>
    <w:rsid w:val="003715FD"/>
    <w:rsid w:val="003716E9"/>
    <w:rsid w:val="00371B1F"/>
    <w:rsid w:val="00371E52"/>
    <w:rsid w:val="00371F98"/>
    <w:rsid w:val="003720B1"/>
    <w:rsid w:val="003720F0"/>
    <w:rsid w:val="0037213C"/>
    <w:rsid w:val="003722A8"/>
    <w:rsid w:val="003724D4"/>
    <w:rsid w:val="003725A4"/>
    <w:rsid w:val="00372B31"/>
    <w:rsid w:val="00372F64"/>
    <w:rsid w:val="0037305D"/>
    <w:rsid w:val="003730B2"/>
    <w:rsid w:val="0037322F"/>
    <w:rsid w:val="003736F5"/>
    <w:rsid w:val="00373796"/>
    <w:rsid w:val="00373B4C"/>
    <w:rsid w:val="00373E6D"/>
    <w:rsid w:val="00374307"/>
    <w:rsid w:val="003743EC"/>
    <w:rsid w:val="003746BB"/>
    <w:rsid w:val="00374806"/>
    <w:rsid w:val="003748A8"/>
    <w:rsid w:val="00374D39"/>
    <w:rsid w:val="00374DDE"/>
    <w:rsid w:val="00374DF5"/>
    <w:rsid w:val="00374E92"/>
    <w:rsid w:val="00374F46"/>
    <w:rsid w:val="0037521A"/>
    <w:rsid w:val="003755D3"/>
    <w:rsid w:val="0037582B"/>
    <w:rsid w:val="00375A32"/>
    <w:rsid w:val="003761C0"/>
    <w:rsid w:val="0037632C"/>
    <w:rsid w:val="003765F1"/>
    <w:rsid w:val="003765F3"/>
    <w:rsid w:val="003767A8"/>
    <w:rsid w:val="00376B4F"/>
    <w:rsid w:val="00376CE2"/>
    <w:rsid w:val="00376D27"/>
    <w:rsid w:val="00376E5F"/>
    <w:rsid w:val="0037743E"/>
    <w:rsid w:val="0037757E"/>
    <w:rsid w:val="00377622"/>
    <w:rsid w:val="00377827"/>
    <w:rsid w:val="00377989"/>
    <w:rsid w:val="00377F14"/>
    <w:rsid w:val="00380405"/>
    <w:rsid w:val="003804AD"/>
    <w:rsid w:val="003804BA"/>
    <w:rsid w:val="00380A1B"/>
    <w:rsid w:val="00380F49"/>
    <w:rsid w:val="003811A9"/>
    <w:rsid w:val="00381328"/>
    <w:rsid w:val="00381382"/>
    <w:rsid w:val="00381756"/>
    <w:rsid w:val="00381E0B"/>
    <w:rsid w:val="00382211"/>
    <w:rsid w:val="00382724"/>
    <w:rsid w:val="00382803"/>
    <w:rsid w:val="003835F1"/>
    <w:rsid w:val="00384643"/>
    <w:rsid w:val="00384F2D"/>
    <w:rsid w:val="0038521B"/>
    <w:rsid w:val="003858B9"/>
    <w:rsid w:val="003858BD"/>
    <w:rsid w:val="00385944"/>
    <w:rsid w:val="00385A9C"/>
    <w:rsid w:val="003861AC"/>
    <w:rsid w:val="00386420"/>
    <w:rsid w:val="00386724"/>
    <w:rsid w:val="00386855"/>
    <w:rsid w:val="003868ED"/>
    <w:rsid w:val="00386CDE"/>
    <w:rsid w:val="00386D53"/>
    <w:rsid w:val="00386FE7"/>
    <w:rsid w:val="003870E4"/>
    <w:rsid w:val="00387592"/>
    <w:rsid w:val="00387817"/>
    <w:rsid w:val="00387A37"/>
    <w:rsid w:val="003900D2"/>
    <w:rsid w:val="003901FB"/>
    <w:rsid w:val="00390356"/>
    <w:rsid w:val="003904D0"/>
    <w:rsid w:val="00390936"/>
    <w:rsid w:val="00390FED"/>
    <w:rsid w:val="00391068"/>
    <w:rsid w:val="0039120B"/>
    <w:rsid w:val="00391255"/>
    <w:rsid w:val="003912DB"/>
    <w:rsid w:val="00391576"/>
    <w:rsid w:val="0039176D"/>
    <w:rsid w:val="003919CF"/>
    <w:rsid w:val="00391ACE"/>
    <w:rsid w:val="00391AE4"/>
    <w:rsid w:val="00391CDC"/>
    <w:rsid w:val="00391FB3"/>
    <w:rsid w:val="0039267A"/>
    <w:rsid w:val="00392722"/>
    <w:rsid w:val="00392A5B"/>
    <w:rsid w:val="00392C97"/>
    <w:rsid w:val="00392FFE"/>
    <w:rsid w:val="0039390D"/>
    <w:rsid w:val="00393978"/>
    <w:rsid w:val="00393F10"/>
    <w:rsid w:val="00394490"/>
    <w:rsid w:val="00394498"/>
    <w:rsid w:val="0039457F"/>
    <w:rsid w:val="00394A49"/>
    <w:rsid w:val="00394AE7"/>
    <w:rsid w:val="00394BF4"/>
    <w:rsid w:val="00395986"/>
    <w:rsid w:val="00395A26"/>
    <w:rsid w:val="00395A4F"/>
    <w:rsid w:val="00395EBF"/>
    <w:rsid w:val="00396519"/>
    <w:rsid w:val="00396889"/>
    <w:rsid w:val="00396A59"/>
    <w:rsid w:val="00396BE4"/>
    <w:rsid w:val="00396C01"/>
    <w:rsid w:val="0039734C"/>
    <w:rsid w:val="00397382"/>
    <w:rsid w:val="0039789E"/>
    <w:rsid w:val="00397A94"/>
    <w:rsid w:val="00397C20"/>
    <w:rsid w:val="00397DEF"/>
    <w:rsid w:val="00397E08"/>
    <w:rsid w:val="00397EB2"/>
    <w:rsid w:val="00397F59"/>
    <w:rsid w:val="003A0035"/>
    <w:rsid w:val="003A0159"/>
    <w:rsid w:val="003A019B"/>
    <w:rsid w:val="003A01C3"/>
    <w:rsid w:val="003A0405"/>
    <w:rsid w:val="003A0754"/>
    <w:rsid w:val="003A08B6"/>
    <w:rsid w:val="003A108A"/>
    <w:rsid w:val="003A1120"/>
    <w:rsid w:val="003A1A07"/>
    <w:rsid w:val="003A1BEA"/>
    <w:rsid w:val="003A244D"/>
    <w:rsid w:val="003A257E"/>
    <w:rsid w:val="003A2711"/>
    <w:rsid w:val="003A28A5"/>
    <w:rsid w:val="003A2B05"/>
    <w:rsid w:val="003A2D7C"/>
    <w:rsid w:val="003A2EB7"/>
    <w:rsid w:val="003A3044"/>
    <w:rsid w:val="003A346D"/>
    <w:rsid w:val="003A34AC"/>
    <w:rsid w:val="003A3690"/>
    <w:rsid w:val="003A3887"/>
    <w:rsid w:val="003A3C42"/>
    <w:rsid w:val="003A44F6"/>
    <w:rsid w:val="003A451A"/>
    <w:rsid w:val="003A47F7"/>
    <w:rsid w:val="003A4A0F"/>
    <w:rsid w:val="003A4C10"/>
    <w:rsid w:val="003A4E2B"/>
    <w:rsid w:val="003A532B"/>
    <w:rsid w:val="003A5345"/>
    <w:rsid w:val="003A552F"/>
    <w:rsid w:val="003A567E"/>
    <w:rsid w:val="003A5991"/>
    <w:rsid w:val="003A5D1D"/>
    <w:rsid w:val="003A5DA9"/>
    <w:rsid w:val="003A5F96"/>
    <w:rsid w:val="003A6170"/>
    <w:rsid w:val="003A643E"/>
    <w:rsid w:val="003A646A"/>
    <w:rsid w:val="003A64BD"/>
    <w:rsid w:val="003A6B2C"/>
    <w:rsid w:val="003A6C71"/>
    <w:rsid w:val="003A6F07"/>
    <w:rsid w:val="003A70E2"/>
    <w:rsid w:val="003A7384"/>
    <w:rsid w:val="003A74F0"/>
    <w:rsid w:val="003A7AD8"/>
    <w:rsid w:val="003A7CCD"/>
    <w:rsid w:val="003A7F75"/>
    <w:rsid w:val="003B0364"/>
    <w:rsid w:val="003B060A"/>
    <w:rsid w:val="003B066D"/>
    <w:rsid w:val="003B0B10"/>
    <w:rsid w:val="003B0BF1"/>
    <w:rsid w:val="003B107A"/>
    <w:rsid w:val="003B12E3"/>
    <w:rsid w:val="003B1363"/>
    <w:rsid w:val="003B176C"/>
    <w:rsid w:val="003B181F"/>
    <w:rsid w:val="003B1BE9"/>
    <w:rsid w:val="003B1D33"/>
    <w:rsid w:val="003B1DF2"/>
    <w:rsid w:val="003B1DFA"/>
    <w:rsid w:val="003B1E7E"/>
    <w:rsid w:val="003B1EBC"/>
    <w:rsid w:val="003B2149"/>
    <w:rsid w:val="003B2492"/>
    <w:rsid w:val="003B24C4"/>
    <w:rsid w:val="003B29B0"/>
    <w:rsid w:val="003B2B28"/>
    <w:rsid w:val="003B2BF7"/>
    <w:rsid w:val="003B2CC1"/>
    <w:rsid w:val="003B3A26"/>
    <w:rsid w:val="003B3A33"/>
    <w:rsid w:val="003B3E37"/>
    <w:rsid w:val="003B416E"/>
    <w:rsid w:val="003B4194"/>
    <w:rsid w:val="003B4652"/>
    <w:rsid w:val="003B4669"/>
    <w:rsid w:val="003B46AF"/>
    <w:rsid w:val="003B490B"/>
    <w:rsid w:val="003B4AF1"/>
    <w:rsid w:val="003B4C56"/>
    <w:rsid w:val="003B4F6D"/>
    <w:rsid w:val="003B5092"/>
    <w:rsid w:val="003B5246"/>
    <w:rsid w:val="003B525A"/>
    <w:rsid w:val="003B55FC"/>
    <w:rsid w:val="003B5636"/>
    <w:rsid w:val="003B56C5"/>
    <w:rsid w:val="003B56E0"/>
    <w:rsid w:val="003B58ED"/>
    <w:rsid w:val="003B5A67"/>
    <w:rsid w:val="003B5D42"/>
    <w:rsid w:val="003B6074"/>
    <w:rsid w:val="003B6288"/>
    <w:rsid w:val="003B6D42"/>
    <w:rsid w:val="003B6FC9"/>
    <w:rsid w:val="003B70C3"/>
    <w:rsid w:val="003B71C3"/>
    <w:rsid w:val="003B74A9"/>
    <w:rsid w:val="003B7611"/>
    <w:rsid w:val="003B7749"/>
    <w:rsid w:val="003B781F"/>
    <w:rsid w:val="003B7A4D"/>
    <w:rsid w:val="003B7B3D"/>
    <w:rsid w:val="003B7B53"/>
    <w:rsid w:val="003B7BE9"/>
    <w:rsid w:val="003B7E3A"/>
    <w:rsid w:val="003C038C"/>
    <w:rsid w:val="003C05B2"/>
    <w:rsid w:val="003C088B"/>
    <w:rsid w:val="003C0A7D"/>
    <w:rsid w:val="003C0BDF"/>
    <w:rsid w:val="003C11B9"/>
    <w:rsid w:val="003C1351"/>
    <w:rsid w:val="003C151F"/>
    <w:rsid w:val="003C1634"/>
    <w:rsid w:val="003C17DB"/>
    <w:rsid w:val="003C1956"/>
    <w:rsid w:val="003C19CC"/>
    <w:rsid w:val="003C1ABB"/>
    <w:rsid w:val="003C1AC1"/>
    <w:rsid w:val="003C1C94"/>
    <w:rsid w:val="003C1CBF"/>
    <w:rsid w:val="003C212F"/>
    <w:rsid w:val="003C2534"/>
    <w:rsid w:val="003C29B3"/>
    <w:rsid w:val="003C2A19"/>
    <w:rsid w:val="003C2B4A"/>
    <w:rsid w:val="003C2F28"/>
    <w:rsid w:val="003C2F5D"/>
    <w:rsid w:val="003C2F6F"/>
    <w:rsid w:val="003C2FE4"/>
    <w:rsid w:val="003C303A"/>
    <w:rsid w:val="003C307A"/>
    <w:rsid w:val="003C311B"/>
    <w:rsid w:val="003C3C1B"/>
    <w:rsid w:val="003C3DB4"/>
    <w:rsid w:val="003C3FF0"/>
    <w:rsid w:val="003C43CE"/>
    <w:rsid w:val="003C480B"/>
    <w:rsid w:val="003C4F41"/>
    <w:rsid w:val="003C50E5"/>
    <w:rsid w:val="003C5342"/>
    <w:rsid w:val="003C5524"/>
    <w:rsid w:val="003C5E6D"/>
    <w:rsid w:val="003C612F"/>
    <w:rsid w:val="003C6265"/>
    <w:rsid w:val="003C63A2"/>
    <w:rsid w:val="003C6507"/>
    <w:rsid w:val="003C6A0E"/>
    <w:rsid w:val="003C6B19"/>
    <w:rsid w:val="003C6B4E"/>
    <w:rsid w:val="003C6D39"/>
    <w:rsid w:val="003C75B1"/>
    <w:rsid w:val="003C7B51"/>
    <w:rsid w:val="003D01C8"/>
    <w:rsid w:val="003D06BC"/>
    <w:rsid w:val="003D0A18"/>
    <w:rsid w:val="003D0B4C"/>
    <w:rsid w:val="003D0BCF"/>
    <w:rsid w:val="003D0CD4"/>
    <w:rsid w:val="003D0CF7"/>
    <w:rsid w:val="003D0EAB"/>
    <w:rsid w:val="003D13B5"/>
    <w:rsid w:val="003D15E0"/>
    <w:rsid w:val="003D1735"/>
    <w:rsid w:val="003D1FEE"/>
    <w:rsid w:val="003D248D"/>
    <w:rsid w:val="003D282A"/>
    <w:rsid w:val="003D3233"/>
    <w:rsid w:val="003D3248"/>
    <w:rsid w:val="003D34C8"/>
    <w:rsid w:val="003D3BF2"/>
    <w:rsid w:val="003D3C7F"/>
    <w:rsid w:val="003D3C89"/>
    <w:rsid w:val="003D3F3A"/>
    <w:rsid w:val="003D40B6"/>
    <w:rsid w:val="003D475E"/>
    <w:rsid w:val="003D4B59"/>
    <w:rsid w:val="003D4BEF"/>
    <w:rsid w:val="003D4D40"/>
    <w:rsid w:val="003D50C2"/>
    <w:rsid w:val="003D5203"/>
    <w:rsid w:val="003D5291"/>
    <w:rsid w:val="003D529D"/>
    <w:rsid w:val="003D5435"/>
    <w:rsid w:val="003D56F8"/>
    <w:rsid w:val="003D57BC"/>
    <w:rsid w:val="003D5F0B"/>
    <w:rsid w:val="003D63EC"/>
    <w:rsid w:val="003D64B2"/>
    <w:rsid w:val="003D652A"/>
    <w:rsid w:val="003D65BE"/>
    <w:rsid w:val="003D6727"/>
    <w:rsid w:val="003D6F9A"/>
    <w:rsid w:val="003D6FA4"/>
    <w:rsid w:val="003D6FC3"/>
    <w:rsid w:val="003D718C"/>
    <w:rsid w:val="003D71ED"/>
    <w:rsid w:val="003D72AF"/>
    <w:rsid w:val="003D7492"/>
    <w:rsid w:val="003D7507"/>
    <w:rsid w:val="003D7530"/>
    <w:rsid w:val="003D7800"/>
    <w:rsid w:val="003D79C3"/>
    <w:rsid w:val="003D7C65"/>
    <w:rsid w:val="003E029F"/>
    <w:rsid w:val="003E086B"/>
    <w:rsid w:val="003E0CF2"/>
    <w:rsid w:val="003E0CFE"/>
    <w:rsid w:val="003E0E78"/>
    <w:rsid w:val="003E0FA5"/>
    <w:rsid w:val="003E11F6"/>
    <w:rsid w:val="003E13F2"/>
    <w:rsid w:val="003E1730"/>
    <w:rsid w:val="003E1874"/>
    <w:rsid w:val="003E1DE5"/>
    <w:rsid w:val="003E1E7C"/>
    <w:rsid w:val="003E1E8A"/>
    <w:rsid w:val="003E1F93"/>
    <w:rsid w:val="003E204C"/>
    <w:rsid w:val="003E2211"/>
    <w:rsid w:val="003E2560"/>
    <w:rsid w:val="003E2EA2"/>
    <w:rsid w:val="003E304A"/>
    <w:rsid w:val="003E30CB"/>
    <w:rsid w:val="003E3196"/>
    <w:rsid w:val="003E319E"/>
    <w:rsid w:val="003E3314"/>
    <w:rsid w:val="003E382F"/>
    <w:rsid w:val="003E3A4C"/>
    <w:rsid w:val="003E3E15"/>
    <w:rsid w:val="003E3E22"/>
    <w:rsid w:val="003E4077"/>
    <w:rsid w:val="003E40CB"/>
    <w:rsid w:val="003E43C6"/>
    <w:rsid w:val="003E440C"/>
    <w:rsid w:val="003E4966"/>
    <w:rsid w:val="003E49FE"/>
    <w:rsid w:val="003E4AE8"/>
    <w:rsid w:val="003E4CF4"/>
    <w:rsid w:val="003E4D8D"/>
    <w:rsid w:val="003E4FD5"/>
    <w:rsid w:val="003E507E"/>
    <w:rsid w:val="003E53E6"/>
    <w:rsid w:val="003E544A"/>
    <w:rsid w:val="003E559C"/>
    <w:rsid w:val="003E5635"/>
    <w:rsid w:val="003E5DFC"/>
    <w:rsid w:val="003E5E76"/>
    <w:rsid w:val="003E5EA6"/>
    <w:rsid w:val="003E5EC8"/>
    <w:rsid w:val="003E60F4"/>
    <w:rsid w:val="003E616C"/>
    <w:rsid w:val="003E648C"/>
    <w:rsid w:val="003E6622"/>
    <w:rsid w:val="003E66F9"/>
    <w:rsid w:val="003E6749"/>
    <w:rsid w:val="003E6B37"/>
    <w:rsid w:val="003E6E44"/>
    <w:rsid w:val="003E70E4"/>
    <w:rsid w:val="003E712A"/>
    <w:rsid w:val="003E76C0"/>
    <w:rsid w:val="003E787F"/>
    <w:rsid w:val="003E7974"/>
    <w:rsid w:val="003E7A1B"/>
    <w:rsid w:val="003E7B25"/>
    <w:rsid w:val="003E7E7F"/>
    <w:rsid w:val="003E7EC7"/>
    <w:rsid w:val="003F00D6"/>
    <w:rsid w:val="003F01E7"/>
    <w:rsid w:val="003F0334"/>
    <w:rsid w:val="003F0338"/>
    <w:rsid w:val="003F0595"/>
    <w:rsid w:val="003F07B6"/>
    <w:rsid w:val="003F0B8C"/>
    <w:rsid w:val="003F0C94"/>
    <w:rsid w:val="003F0C98"/>
    <w:rsid w:val="003F0D0A"/>
    <w:rsid w:val="003F0D5F"/>
    <w:rsid w:val="003F0D8A"/>
    <w:rsid w:val="003F0D92"/>
    <w:rsid w:val="003F1CE0"/>
    <w:rsid w:val="003F1E0B"/>
    <w:rsid w:val="003F1F6B"/>
    <w:rsid w:val="003F2296"/>
    <w:rsid w:val="003F22C3"/>
    <w:rsid w:val="003F2359"/>
    <w:rsid w:val="003F25F5"/>
    <w:rsid w:val="003F2917"/>
    <w:rsid w:val="003F292F"/>
    <w:rsid w:val="003F2A51"/>
    <w:rsid w:val="003F2D74"/>
    <w:rsid w:val="003F2DC0"/>
    <w:rsid w:val="003F2F7A"/>
    <w:rsid w:val="003F3432"/>
    <w:rsid w:val="003F36B1"/>
    <w:rsid w:val="003F3908"/>
    <w:rsid w:val="003F3A25"/>
    <w:rsid w:val="003F3C39"/>
    <w:rsid w:val="003F3D18"/>
    <w:rsid w:val="003F3EC3"/>
    <w:rsid w:val="003F4406"/>
    <w:rsid w:val="003F445A"/>
    <w:rsid w:val="003F44B4"/>
    <w:rsid w:val="003F4721"/>
    <w:rsid w:val="003F47F3"/>
    <w:rsid w:val="003F4C4B"/>
    <w:rsid w:val="003F4F67"/>
    <w:rsid w:val="003F5296"/>
    <w:rsid w:val="003F52A1"/>
    <w:rsid w:val="003F537D"/>
    <w:rsid w:val="003F55C2"/>
    <w:rsid w:val="003F5768"/>
    <w:rsid w:val="003F5B2C"/>
    <w:rsid w:val="003F5C1F"/>
    <w:rsid w:val="003F604C"/>
    <w:rsid w:val="003F6157"/>
    <w:rsid w:val="003F6858"/>
    <w:rsid w:val="003F6A66"/>
    <w:rsid w:val="003F6CF6"/>
    <w:rsid w:val="003F6D69"/>
    <w:rsid w:val="003F74D0"/>
    <w:rsid w:val="003F7555"/>
    <w:rsid w:val="003F76F0"/>
    <w:rsid w:val="003F786F"/>
    <w:rsid w:val="003F7C90"/>
    <w:rsid w:val="003F7F0A"/>
    <w:rsid w:val="00400209"/>
    <w:rsid w:val="00400650"/>
    <w:rsid w:val="0040079B"/>
    <w:rsid w:val="00400B1E"/>
    <w:rsid w:val="0040143C"/>
    <w:rsid w:val="0040160D"/>
    <w:rsid w:val="00402064"/>
    <w:rsid w:val="00402621"/>
    <w:rsid w:val="0040283D"/>
    <w:rsid w:val="00402CDF"/>
    <w:rsid w:val="00402D84"/>
    <w:rsid w:val="00402DE2"/>
    <w:rsid w:val="00402E01"/>
    <w:rsid w:val="00402F25"/>
    <w:rsid w:val="0040307D"/>
    <w:rsid w:val="004030E1"/>
    <w:rsid w:val="004030FE"/>
    <w:rsid w:val="00403337"/>
    <w:rsid w:val="004034EF"/>
    <w:rsid w:val="0040371B"/>
    <w:rsid w:val="00403BC3"/>
    <w:rsid w:val="00403CFA"/>
    <w:rsid w:val="00403D60"/>
    <w:rsid w:val="00403E77"/>
    <w:rsid w:val="0040446D"/>
    <w:rsid w:val="00404881"/>
    <w:rsid w:val="00404AD0"/>
    <w:rsid w:val="00405087"/>
    <w:rsid w:val="00405404"/>
    <w:rsid w:val="004056BE"/>
    <w:rsid w:val="004056E0"/>
    <w:rsid w:val="00405702"/>
    <w:rsid w:val="00405713"/>
    <w:rsid w:val="0040592F"/>
    <w:rsid w:val="00405B75"/>
    <w:rsid w:val="004061FD"/>
    <w:rsid w:val="004062C1"/>
    <w:rsid w:val="0040645B"/>
    <w:rsid w:val="004065D7"/>
    <w:rsid w:val="004066D2"/>
    <w:rsid w:val="00406AAB"/>
    <w:rsid w:val="00406E32"/>
    <w:rsid w:val="00407322"/>
    <w:rsid w:val="00407412"/>
    <w:rsid w:val="004079C1"/>
    <w:rsid w:val="00407BF7"/>
    <w:rsid w:val="00407F76"/>
    <w:rsid w:val="0041003F"/>
    <w:rsid w:val="004103E6"/>
    <w:rsid w:val="00410688"/>
    <w:rsid w:val="00410820"/>
    <w:rsid w:val="00410C96"/>
    <w:rsid w:val="00410FC7"/>
    <w:rsid w:val="00411041"/>
    <w:rsid w:val="00411313"/>
    <w:rsid w:val="00411468"/>
    <w:rsid w:val="004115EE"/>
    <w:rsid w:val="00411622"/>
    <w:rsid w:val="004117DA"/>
    <w:rsid w:val="00411899"/>
    <w:rsid w:val="00411A58"/>
    <w:rsid w:val="00411C07"/>
    <w:rsid w:val="0041221D"/>
    <w:rsid w:val="0041263B"/>
    <w:rsid w:val="0041278B"/>
    <w:rsid w:val="0041281C"/>
    <w:rsid w:val="00412B67"/>
    <w:rsid w:val="0041300E"/>
    <w:rsid w:val="00413555"/>
    <w:rsid w:val="0041387B"/>
    <w:rsid w:val="004146BA"/>
    <w:rsid w:val="00414934"/>
    <w:rsid w:val="00414B37"/>
    <w:rsid w:val="00414CF2"/>
    <w:rsid w:val="00414D23"/>
    <w:rsid w:val="0041504D"/>
    <w:rsid w:val="00415264"/>
    <w:rsid w:val="004153ED"/>
    <w:rsid w:val="0041566D"/>
    <w:rsid w:val="004156ED"/>
    <w:rsid w:val="00415CED"/>
    <w:rsid w:val="00416532"/>
    <w:rsid w:val="00416EA8"/>
    <w:rsid w:val="004171AC"/>
    <w:rsid w:val="0041729E"/>
    <w:rsid w:val="00417391"/>
    <w:rsid w:val="004173B4"/>
    <w:rsid w:val="0041765F"/>
    <w:rsid w:val="00417967"/>
    <w:rsid w:val="00417A61"/>
    <w:rsid w:val="00417E2C"/>
    <w:rsid w:val="004201AA"/>
    <w:rsid w:val="0042058B"/>
    <w:rsid w:val="0042074E"/>
    <w:rsid w:val="00420A08"/>
    <w:rsid w:val="00420AED"/>
    <w:rsid w:val="00420EAF"/>
    <w:rsid w:val="00420F5B"/>
    <w:rsid w:val="004216C6"/>
    <w:rsid w:val="0042182B"/>
    <w:rsid w:val="00421976"/>
    <w:rsid w:val="00421C15"/>
    <w:rsid w:val="00421E7E"/>
    <w:rsid w:val="00421F54"/>
    <w:rsid w:val="00421FF0"/>
    <w:rsid w:val="00422008"/>
    <w:rsid w:val="0042200D"/>
    <w:rsid w:val="004220DA"/>
    <w:rsid w:val="004222DC"/>
    <w:rsid w:val="004227C7"/>
    <w:rsid w:val="00422A10"/>
    <w:rsid w:val="00422C0C"/>
    <w:rsid w:val="00422C0D"/>
    <w:rsid w:val="00422D1F"/>
    <w:rsid w:val="00422FEE"/>
    <w:rsid w:val="00423030"/>
    <w:rsid w:val="00423139"/>
    <w:rsid w:val="0042334C"/>
    <w:rsid w:val="0042336A"/>
    <w:rsid w:val="0042354E"/>
    <w:rsid w:val="00423800"/>
    <w:rsid w:val="00423829"/>
    <w:rsid w:val="00423A8E"/>
    <w:rsid w:val="00423B8E"/>
    <w:rsid w:val="00424264"/>
    <w:rsid w:val="004242A1"/>
    <w:rsid w:val="00424935"/>
    <w:rsid w:val="00424C50"/>
    <w:rsid w:val="00425425"/>
    <w:rsid w:val="0042547E"/>
    <w:rsid w:val="00425585"/>
    <w:rsid w:val="00425E15"/>
    <w:rsid w:val="004264DA"/>
    <w:rsid w:val="004264F0"/>
    <w:rsid w:val="00426527"/>
    <w:rsid w:val="00426863"/>
    <w:rsid w:val="00426AA1"/>
    <w:rsid w:val="00426AC1"/>
    <w:rsid w:val="00426CEC"/>
    <w:rsid w:val="00426E4D"/>
    <w:rsid w:val="0042716F"/>
    <w:rsid w:val="0042759E"/>
    <w:rsid w:val="004275D4"/>
    <w:rsid w:val="00427EA4"/>
    <w:rsid w:val="00430649"/>
    <w:rsid w:val="004307F6"/>
    <w:rsid w:val="004309DA"/>
    <w:rsid w:val="00430DA6"/>
    <w:rsid w:val="00430DD2"/>
    <w:rsid w:val="00430E00"/>
    <w:rsid w:val="00431098"/>
    <w:rsid w:val="004315AD"/>
    <w:rsid w:val="004315C1"/>
    <w:rsid w:val="00431662"/>
    <w:rsid w:val="00431736"/>
    <w:rsid w:val="0043197F"/>
    <w:rsid w:val="00431CC9"/>
    <w:rsid w:val="00431D0D"/>
    <w:rsid w:val="00431DC0"/>
    <w:rsid w:val="00432049"/>
    <w:rsid w:val="0043232F"/>
    <w:rsid w:val="004324AA"/>
    <w:rsid w:val="00432FA9"/>
    <w:rsid w:val="004330CA"/>
    <w:rsid w:val="00433355"/>
    <w:rsid w:val="00433393"/>
    <w:rsid w:val="00433579"/>
    <w:rsid w:val="004337D8"/>
    <w:rsid w:val="0043396E"/>
    <w:rsid w:val="00433BA6"/>
    <w:rsid w:val="00433EE1"/>
    <w:rsid w:val="00433F67"/>
    <w:rsid w:val="00433F76"/>
    <w:rsid w:val="00433FD3"/>
    <w:rsid w:val="00434148"/>
    <w:rsid w:val="004341F2"/>
    <w:rsid w:val="004343FD"/>
    <w:rsid w:val="0043440E"/>
    <w:rsid w:val="00434548"/>
    <w:rsid w:val="0043454C"/>
    <w:rsid w:val="004347F8"/>
    <w:rsid w:val="004348CF"/>
    <w:rsid w:val="004349A0"/>
    <w:rsid w:val="00434A2B"/>
    <w:rsid w:val="00434AD6"/>
    <w:rsid w:val="00434BA8"/>
    <w:rsid w:val="00434C6D"/>
    <w:rsid w:val="00434D68"/>
    <w:rsid w:val="00434DB4"/>
    <w:rsid w:val="00434DCA"/>
    <w:rsid w:val="00435002"/>
    <w:rsid w:val="004364B2"/>
    <w:rsid w:val="00436536"/>
    <w:rsid w:val="00436892"/>
    <w:rsid w:val="00436954"/>
    <w:rsid w:val="00436A8F"/>
    <w:rsid w:val="00436B87"/>
    <w:rsid w:val="00436FF0"/>
    <w:rsid w:val="0043709F"/>
    <w:rsid w:val="00437330"/>
    <w:rsid w:val="00437556"/>
    <w:rsid w:val="0043788E"/>
    <w:rsid w:val="004379BA"/>
    <w:rsid w:val="00440537"/>
    <w:rsid w:val="004406C2"/>
    <w:rsid w:val="0044085F"/>
    <w:rsid w:val="00440C9C"/>
    <w:rsid w:val="00440E7E"/>
    <w:rsid w:val="0044110C"/>
    <w:rsid w:val="00441736"/>
    <w:rsid w:val="00441952"/>
    <w:rsid w:val="004428AE"/>
    <w:rsid w:val="00442A0C"/>
    <w:rsid w:val="00442AE3"/>
    <w:rsid w:val="00442B4F"/>
    <w:rsid w:val="00442C37"/>
    <w:rsid w:val="00442D50"/>
    <w:rsid w:val="0044305C"/>
    <w:rsid w:val="00443626"/>
    <w:rsid w:val="00443900"/>
    <w:rsid w:val="004439C6"/>
    <w:rsid w:val="004442C5"/>
    <w:rsid w:val="00444B90"/>
    <w:rsid w:val="004450DF"/>
    <w:rsid w:val="004451DF"/>
    <w:rsid w:val="00445217"/>
    <w:rsid w:val="00445701"/>
    <w:rsid w:val="00445A45"/>
    <w:rsid w:val="00445A81"/>
    <w:rsid w:val="00445AE3"/>
    <w:rsid w:val="00445D08"/>
    <w:rsid w:val="00445D57"/>
    <w:rsid w:val="004460C4"/>
    <w:rsid w:val="00446468"/>
    <w:rsid w:val="0044647B"/>
    <w:rsid w:val="00446558"/>
    <w:rsid w:val="00446846"/>
    <w:rsid w:val="004468F3"/>
    <w:rsid w:val="00446CBB"/>
    <w:rsid w:val="0044730D"/>
    <w:rsid w:val="004475BF"/>
    <w:rsid w:val="004476C8"/>
    <w:rsid w:val="00447777"/>
    <w:rsid w:val="00447A27"/>
    <w:rsid w:val="00447D0F"/>
    <w:rsid w:val="00447DC9"/>
    <w:rsid w:val="004500B9"/>
    <w:rsid w:val="004500F6"/>
    <w:rsid w:val="00450168"/>
    <w:rsid w:val="0045058C"/>
    <w:rsid w:val="00450736"/>
    <w:rsid w:val="00451671"/>
    <w:rsid w:val="004518A2"/>
    <w:rsid w:val="0045199F"/>
    <w:rsid w:val="00451D05"/>
    <w:rsid w:val="00451F04"/>
    <w:rsid w:val="0045211E"/>
    <w:rsid w:val="00452324"/>
    <w:rsid w:val="00452A4E"/>
    <w:rsid w:val="00452AF5"/>
    <w:rsid w:val="00452CB7"/>
    <w:rsid w:val="00453035"/>
    <w:rsid w:val="004531AB"/>
    <w:rsid w:val="004532D9"/>
    <w:rsid w:val="0045362E"/>
    <w:rsid w:val="00453844"/>
    <w:rsid w:val="004539E3"/>
    <w:rsid w:val="00453AB9"/>
    <w:rsid w:val="00453E84"/>
    <w:rsid w:val="00454AEB"/>
    <w:rsid w:val="00454C22"/>
    <w:rsid w:val="00454F31"/>
    <w:rsid w:val="0045559C"/>
    <w:rsid w:val="00455745"/>
    <w:rsid w:val="004558BC"/>
    <w:rsid w:val="00455B5C"/>
    <w:rsid w:val="00455B86"/>
    <w:rsid w:val="00455FE0"/>
    <w:rsid w:val="00456021"/>
    <w:rsid w:val="004566B1"/>
    <w:rsid w:val="00456A7C"/>
    <w:rsid w:val="00456D48"/>
    <w:rsid w:val="00456DAD"/>
    <w:rsid w:val="0045730E"/>
    <w:rsid w:val="00457332"/>
    <w:rsid w:val="004574FA"/>
    <w:rsid w:val="004576A0"/>
    <w:rsid w:val="004576B2"/>
    <w:rsid w:val="004577AE"/>
    <w:rsid w:val="0045784C"/>
    <w:rsid w:val="00457A38"/>
    <w:rsid w:val="00457C47"/>
    <w:rsid w:val="00457C97"/>
    <w:rsid w:val="00457D83"/>
    <w:rsid w:val="004602F6"/>
    <w:rsid w:val="004603B4"/>
    <w:rsid w:val="00460453"/>
    <w:rsid w:val="0046090A"/>
    <w:rsid w:val="00460980"/>
    <w:rsid w:val="00460AEA"/>
    <w:rsid w:val="00460B2A"/>
    <w:rsid w:val="00460BA9"/>
    <w:rsid w:val="00460C44"/>
    <w:rsid w:val="00460C69"/>
    <w:rsid w:val="00460F38"/>
    <w:rsid w:val="00460FE6"/>
    <w:rsid w:val="00460FE8"/>
    <w:rsid w:val="00461035"/>
    <w:rsid w:val="004610B7"/>
    <w:rsid w:val="0046110E"/>
    <w:rsid w:val="004611D1"/>
    <w:rsid w:val="00461534"/>
    <w:rsid w:val="00461720"/>
    <w:rsid w:val="004618FA"/>
    <w:rsid w:val="00461A6D"/>
    <w:rsid w:val="00461B2F"/>
    <w:rsid w:val="00461B52"/>
    <w:rsid w:val="00461B7B"/>
    <w:rsid w:val="004621DB"/>
    <w:rsid w:val="0046265B"/>
    <w:rsid w:val="004627E6"/>
    <w:rsid w:val="0046281D"/>
    <w:rsid w:val="00462C04"/>
    <w:rsid w:val="00462D10"/>
    <w:rsid w:val="00462E0C"/>
    <w:rsid w:val="004630D8"/>
    <w:rsid w:val="00463B1B"/>
    <w:rsid w:val="004646AB"/>
    <w:rsid w:val="00464B6F"/>
    <w:rsid w:val="00464C6C"/>
    <w:rsid w:val="00465036"/>
    <w:rsid w:val="004651B5"/>
    <w:rsid w:val="00465C41"/>
    <w:rsid w:val="004660F6"/>
    <w:rsid w:val="004662FB"/>
    <w:rsid w:val="0046652C"/>
    <w:rsid w:val="0046666C"/>
    <w:rsid w:val="00466835"/>
    <w:rsid w:val="00466B10"/>
    <w:rsid w:val="00466B16"/>
    <w:rsid w:val="00466C48"/>
    <w:rsid w:val="00466DDA"/>
    <w:rsid w:val="00466EF0"/>
    <w:rsid w:val="00467984"/>
    <w:rsid w:val="00467B19"/>
    <w:rsid w:val="00467D9C"/>
    <w:rsid w:val="00467DC2"/>
    <w:rsid w:val="00467E10"/>
    <w:rsid w:val="004702C2"/>
    <w:rsid w:val="00470588"/>
    <w:rsid w:val="004709E6"/>
    <w:rsid w:val="00470AB8"/>
    <w:rsid w:val="00470B0E"/>
    <w:rsid w:val="00470B43"/>
    <w:rsid w:val="00470C73"/>
    <w:rsid w:val="00471058"/>
    <w:rsid w:val="00471202"/>
    <w:rsid w:val="004715A7"/>
    <w:rsid w:val="004715D4"/>
    <w:rsid w:val="004716A2"/>
    <w:rsid w:val="004716BB"/>
    <w:rsid w:val="00471752"/>
    <w:rsid w:val="00471819"/>
    <w:rsid w:val="00471A0E"/>
    <w:rsid w:val="00471BF1"/>
    <w:rsid w:val="0047212B"/>
    <w:rsid w:val="00472288"/>
    <w:rsid w:val="004723DE"/>
    <w:rsid w:val="00472751"/>
    <w:rsid w:val="00472761"/>
    <w:rsid w:val="00472AE7"/>
    <w:rsid w:val="00473030"/>
    <w:rsid w:val="004739E0"/>
    <w:rsid w:val="00473D05"/>
    <w:rsid w:val="0047430A"/>
    <w:rsid w:val="00474327"/>
    <w:rsid w:val="0047436A"/>
    <w:rsid w:val="00474784"/>
    <w:rsid w:val="00474876"/>
    <w:rsid w:val="00474A47"/>
    <w:rsid w:val="004753BE"/>
    <w:rsid w:val="00475759"/>
    <w:rsid w:val="00475C06"/>
    <w:rsid w:val="00475D3E"/>
    <w:rsid w:val="0047610E"/>
    <w:rsid w:val="0047614A"/>
    <w:rsid w:val="0047654A"/>
    <w:rsid w:val="00476802"/>
    <w:rsid w:val="00476A18"/>
    <w:rsid w:val="00476BC4"/>
    <w:rsid w:val="00476C33"/>
    <w:rsid w:val="00477404"/>
    <w:rsid w:val="00477550"/>
    <w:rsid w:val="00477697"/>
    <w:rsid w:val="00477762"/>
    <w:rsid w:val="00477989"/>
    <w:rsid w:val="00477AF4"/>
    <w:rsid w:val="00477C44"/>
    <w:rsid w:val="00477F33"/>
    <w:rsid w:val="00480025"/>
    <w:rsid w:val="004807F7"/>
    <w:rsid w:val="00480BE5"/>
    <w:rsid w:val="00480C33"/>
    <w:rsid w:val="00480DA6"/>
    <w:rsid w:val="00480F94"/>
    <w:rsid w:val="00481284"/>
    <w:rsid w:val="00481954"/>
    <w:rsid w:val="00481BCA"/>
    <w:rsid w:val="00481C02"/>
    <w:rsid w:val="00481C97"/>
    <w:rsid w:val="0048214A"/>
    <w:rsid w:val="004822DD"/>
    <w:rsid w:val="0048265E"/>
    <w:rsid w:val="00482796"/>
    <w:rsid w:val="004828EC"/>
    <w:rsid w:val="00482F14"/>
    <w:rsid w:val="0048326F"/>
    <w:rsid w:val="004833ED"/>
    <w:rsid w:val="004834EF"/>
    <w:rsid w:val="004835FA"/>
    <w:rsid w:val="0048364C"/>
    <w:rsid w:val="00483B67"/>
    <w:rsid w:val="00483DAB"/>
    <w:rsid w:val="00483FB0"/>
    <w:rsid w:val="00483FFB"/>
    <w:rsid w:val="00484054"/>
    <w:rsid w:val="0048409D"/>
    <w:rsid w:val="004841EA"/>
    <w:rsid w:val="0048430F"/>
    <w:rsid w:val="0048431F"/>
    <w:rsid w:val="00484566"/>
    <w:rsid w:val="00484680"/>
    <w:rsid w:val="004847CE"/>
    <w:rsid w:val="00484950"/>
    <w:rsid w:val="00484C35"/>
    <w:rsid w:val="00485001"/>
    <w:rsid w:val="0048546F"/>
    <w:rsid w:val="0048560A"/>
    <w:rsid w:val="004859DB"/>
    <w:rsid w:val="00485B1A"/>
    <w:rsid w:val="00485B81"/>
    <w:rsid w:val="00485C41"/>
    <w:rsid w:val="0048613E"/>
    <w:rsid w:val="0048617F"/>
    <w:rsid w:val="004863E7"/>
    <w:rsid w:val="00486B07"/>
    <w:rsid w:val="0048725B"/>
    <w:rsid w:val="00487E0F"/>
    <w:rsid w:val="004900A0"/>
    <w:rsid w:val="004902E2"/>
    <w:rsid w:val="00490380"/>
    <w:rsid w:val="0049060D"/>
    <w:rsid w:val="004906F2"/>
    <w:rsid w:val="004906FC"/>
    <w:rsid w:val="004909F4"/>
    <w:rsid w:val="00490A20"/>
    <w:rsid w:val="00490A51"/>
    <w:rsid w:val="00490B62"/>
    <w:rsid w:val="00490E6C"/>
    <w:rsid w:val="00490E9E"/>
    <w:rsid w:val="00491077"/>
    <w:rsid w:val="00491169"/>
    <w:rsid w:val="004911FD"/>
    <w:rsid w:val="0049152D"/>
    <w:rsid w:val="004918B9"/>
    <w:rsid w:val="00491A80"/>
    <w:rsid w:val="00491D62"/>
    <w:rsid w:val="00491E28"/>
    <w:rsid w:val="00491F77"/>
    <w:rsid w:val="00491FAF"/>
    <w:rsid w:val="00491FC5"/>
    <w:rsid w:val="00491FDE"/>
    <w:rsid w:val="004920A4"/>
    <w:rsid w:val="0049280C"/>
    <w:rsid w:val="0049285F"/>
    <w:rsid w:val="00492E65"/>
    <w:rsid w:val="00492E99"/>
    <w:rsid w:val="00493050"/>
    <w:rsid w:val="00493052"/>
    <w:rsid w:val="00493311"/>
    <w:rsid w:val="00493333"/>
    <w:rsid w:val="0049355C"/>
    <w:rsid w:val="00493891"/>
    <w:rsid w:val="004938FF"/>
    <w:rsid w:val="004943C4"/>
    <w:rsid w:val="004944F4"/>
    <w:rsid w:val="00494682"/>
    <w:rsid w:val="0049472A"/>
    <w:rsid w:val="0049477B"/>
    <w:rsid w:val="004948D5"/>
    <w:rsid w:val="00494A82"/>
    <w:rsid w:val="00494AA5"/>
    <w:rsid w:val="00494B28"/>
    <w:rsid w:val="004950CD"/>
    <w:rsid w:val="004950E4"/>
    <w:rsid w:val="004954BB"/>
    <w:rsid w:val="00495989"/>
    <w:rsid w:val="004959F6"/>
    <w:rsid w:val="00495E0B"/>
    <w:rsid w:val="00495E7D"/>
    <w:rsid w:val="00496142"/>
    <w:rsid w:val="004961DE"/>
    <w:rsid w:val="0049642A"/>
    <w:rsid w:val="004969B2"/>
    <w:rsid w:val="00496C47"/>
    <w:rsid w:val="00496D6F"/>
    <w:rsid w:val="00496DD4"/>
    <w:rsid w:val="00496E93"/>
    <w:rsid w:val="00496FC7"/>
    <w:rsid w:val="004971F4"/>
    <w:rsid w:val="0049728F"/>
    <w:rsid w:val="00497521"/>
    <w:rsid w:val="00497737"/>
    <w:rsid w:val="00497772"/>
    <w:rsid w:val="00497913"/>
    <w:rsid w:val="00497BCF"/>
    <w:rsid w:val="00497E20"/>
    <w:rsid w:val="004A025B"/>
    <w:rsid w:val="004A04CB"/>
    <w:rsid w:val="004A063A"/>
    <w:rsid w:val="004A07C3"/>
    <w:rsid w:val="004A0814"/>
    <w:rsid w:val="004A08EA"/>
    <w:rsid w:val="004A097D"/>
    <w:rsid w:val="004A0A56"/>
    <w:rsid w:val="004A0FED"/>
    <w:rsid w:val="004A1125"/>
    <w:rsid w:val="004A151E"/>
    <w:rsid w:val="004A19D5"/>
    <w:rsid w:val="004A1A1D"/>
    <w:rsid w:val="004A1AA0"/>
    <w:rsid w:val="004A1B5E"/>
    <w:rsid w:val="004A1D18"/>
    <w:rsid w:val="004A22DD"/>
    <w:rsid w:val="004A23B8"/>
    <w:rsid w:val="004A252D"/>
    <w:rsid w:val="004A270A"/>
    <w:rsid w:val="004A2843"/>
    <w:rsid w:val="004A2C2E"/>
    <w:rsid w:val="004A2C3D"/>
    <w:rsid w:val="004A32B6"/>
    <w:rsid w:val="004A3324"/>
    <w:rsid w:val="004A33B6"/>
    <w:rsid w:val="004A3481"/>
    <w:rsid w:val="004A35B6"/>
    <w:rsid w:val="004A3769"/>
    <w:rsid w:val="004A37AF"/>
    <w:rsid w:val="004A3C60"/>
    <w:rsid w:val="004A3CF0"/>
    <w:rsid w:val="004A3D31"/>
    <w:rsid w:val="004A3DAC"/>
    <w:rsid w:val="004A3DC3"/>
    <w:rsid w:val="004A4096"/>
    <w:rsid w:val="004A4207"/>
    <w:rsid w:val="004A4227"/>
    <w:rsid w:val="004A43F4"/>
    <w:rsid w:val="004A444E"/>
    <w:rsid w:val="004A4573"/>
    <w:rsid w:val="004A4585"/>
    <w:rsid w:val="004A4B71"/>
    <w:rsid w:val="004A51E7"/>
    <w:rsid w:val="004A5474"/>
    <w:rsid w:val="004A55D2"/>
    <w:rsid w:val="004A59DE"/>
    <w:rsid w:val="004A5B06"/>
    <w:rsid w:val="004A5C25"/>
    <w:rsid w:val="004A5DD5"/>
    <w:rsid w:val="004A6385"/>
    <w:rsid w:val="004A64F1"/>
    <w:rsid w:val="004A6507"/>
    <w:rsid w:val="004A6621"/>
    <w:rsid w:val="004A682B"/>
    <w:rsid w:val="004A686E"/>
    <w:rsid w:val="004A69DB"/>
    <w:rsid w:val="004A6BE8"/>
    <w:rsid w:val="004A6D46"/>
    <w:rsid w:val="004A6D6C"/>
    <w:rsid w:val="004A70A1"/>
    <w:rsid w:val="004A717C"/>
    <w:rsid w:val="004A71E8"/>
    <w:rsid w:val="004A72A9"/>
    <w:rsid w:val="004A7300"/>
    <w:rsid w:val="004A73A6"/>
    <w:rsid w:val="004A765B"/>
    <w:rsid w:val="004A7707"/>
    <w:rsid w:val="004A78A7"/>
    <w:rsid w:val="004A78E3"/>
    <w:rsid w:val="004A7EB4"/>
    <w:rsid w:val="004B036F"/>
    <w:rsid w:val="004B0418"/>
    <w:rsid w:val="004B04EC"/>
    <w:rsid w:val="004B060C"/>
    <w:rsid w:val="004B083D"/>
    <w:rsid w:val="004B1011"/>
    <w:rsid w:val="004B130D"/>
    <w:rsid w:val="004B16AF"/>
    <w:rsid w:val="004B1894"/>
    <w:rsid w:val="004B18DA"/>
    <w:rsid w:val="004B1DF4"/>
    <w:rsid w:val="004B2017"/>
    <w:rsid w:val="004B219F"/>
    <w:rsid w:val="004B21A3"/>
    <w:rsid w:val="004B21DF"/>
    <w:rsid w:val="004B236A"/>
    <w:rsid w:val="004B251B"/>
    <w:rsid w:val="004B27A7"/>
    <w:rsid w:val="004B27EA"/>
    <w:rsid w:val="004B28F2"/>
    <w:rsid w:val="004B29DB"/>
    <w:rsid w:val="004B2F70"/>
    <w:rsid w:val="004B2FF1"/>
    <w:rsid w:val="004B31FB"/>
    <w:rsid w:val="004B36EA"/>
    <w:rsid w:val="004B3956"/>
    <w:rsid w:val="004B3A0B"/>
    <w:rsid w:val="004B3C51"/>
    <w:rsid w:val="004B3D17"/>
    <w:rsid w:val="004B3DBD"/>
    <w:rsid w:val="004B3F56"/>
    <w:rsid w:val="004B411D"/>
    <w:rsid w:val="004B46E8"/>
    <w:rsid w:val="004B4B22"/>
    <w:rsid w:val="004B4C57"/>
    <w:rsid w:val="004B4F3F"/>
    <w:rsid w:val="004B4FFC"/>
    <w:rsid w:val="004B51BE"/>
    <w:rsid w:val="004B52A2"/>
    <w:rsid w:val="004B5402"/>
    <w:rsid w:val="004B599A"/>
    <w:rsid w:val="004B59F3"/>
    <w:rsid w:val="004B5C06"/>
    <w:rsid w:val="004B5CE0"/>
    <w:rsid w:val="004B6396"/>
    <w:rsid w:val="004B667E"/>
    <w:rsid w:val="004B6A13"/>
    <w:rsid w:val="004B6E17"/>
    <w:rsid w:val="004B71EF"/>
    <w:rsid w:val="004B7249"/>
    <w:rsid w:val="004B73AD"/>
    <w:rsid w:val="004B74DA"/>
    <w:rsid w:val="004B7848"/>
    <w:rsid w:val="004B7A52"/>
    <w:rsid w:val="004B7C4A"/>
    <w:rsid w:val="004B7E7B"/>
    <w:rsid w:val="004C0236"/>
    <w:rsid w:val="004C080F"/>
    <w:rsid w:val="004C088C"/>
    <w:rsid w:val="004C0A7A"/>
    <w:rsid w:val="004C111A"/>
    <w:rsid w:val="004C137C"/>
    <w:rsid w:val="004C151C"/>
    <w:rsid w:val="004C15E7"/>
    <w:rsid w:val="004C1748"/>
    <w:rsid w:val="004C1782"/>
    <w:rsid w:val="004C1BD8"/>
    <w:rsid w:val="004C1DD7"/>
    <w:rsid w:val="004C20A7"/>
    <w:rsid w:val="004C2195"/>
    <w:rsid w:val="004C220A"/>
    <w:rsid w:val="004C223E"/>
    <w:rsid w:val="004C23F9"/>
    <w:rsid w:val="004C262F"/>
    <w:rsid w:val="004C2933"/>
    <w:rsid w:val="004C30EF"/>
    <w:rsid w:val="004C33E3"/>
    <w:rsid w:val="004C37B2"/>
    <w:rsid w:val="004C38C4"/>
    <w:rsid w:val="004C39C5"/>
    <w:rsid w:val="004C3CC5"/>
    <w:rsid w:val="004C3F7F"/>
    <w:rsid w:val="004C3FC8"/>
    <w:rsid w:val="004C4189"/>
    <w:rsid w:val="004C498D"/>
    <w:rsid w:val="004C4A8B"/>
    <w:rsid w:val="004C4E2E"/>
    <w:rsid w:val="004C4FA3"/>
    <w:rsid w:val="004C5190"/>
    <w:rsid w:val="004C5449"/>
    <w:rsid w:val="004C5566"/>
    <w:rsid w:val="004C561B"/>
    <w:rsid w:val="004C57AB"/>
    <w:rsid w:val="004C57EC"/>
    <w:rsid w:val="004C59CC"/>
    <w:rsid w:val="004C5B07"/>
    <w:rsid w:val="004C5BC8"/>
    <w:rsid w:val="004C5DBA"/>
    <w:rsid w:val="004C617C"/>
    <w:rsid w:val="004C637A"/>
    <w:rsid w:val="004C67D7"/>
    <w:rsid w:val="004C6DBE"/>
    <w:rsid w:val="004C7002"/>
    <w:rsid w:val="004C7158"/>
    <w:rsid w:val="004C71A4"/>
    <w:rsid w:val="004C77C3"/>
    <w:rsid w:val="004C7915"/>
    <w:rsid w:val="004C7AA3"/>
    <w:rsid w:val="004D00BE"/>
    <w:rsid w:val="004D01AA"/>
    <w:rsid w:val="004D0381"/>
    <w:rsid w:val="004D0548"/>
    <w:rsid w:val="004D085C"/>
    <w:rsid w:val="004D0919"/>
    <w:rsid w:val="004D0D1E"/>
    <w:rsid w:val="004D0D22"/>
    <w:rsid w:val="004D0E38"/>
    <w:rsid w:val="004D0F1E"/>
    <w:rsid w:val="004D1454"/>
    <w:rsid w:val="004D18B7"/>
    <w:rsid w:val="004D18FD"/>
    <w:rsid w:val="004D1AC1"/>
    <w:rsid w:val="004D1BFF"/>
    <w:rsid w:val="004D208A"/>
    <w:rsid w:val="004D21C8"/>
    <w:rsid w:val="004D224C"/>
    <w:rsid w:val="004D22D8"/>
    <w:rsid w:val="004D27D3"/>
    <w:rsid w:val="004D29D5"/>
    <w:rsid w:val="004D2D8C"/>
    <w:rsid w:val="004D2D8E"/>
    <w:rsid w:val="004D2EAB"/>
    <w:rsid w:val="004D2F80"/>
    <w:rsid w:val="004D3103"/>
    <w:rsid w:val="004D3576"/>
    <w:rsid w:val="004D3697"/>
    <w:rsid w:val="004D376B"/>
    <w:rsid w:val="004D397E"/>
    <w:rsid w:val="004D3BF8"/>
    <w:rsid w:val="004D401A"/>
    <w:rsid w:val="004D4051"/>
    <w:rsid w:val="004D4232"/>
    <w:rsid w:val="004D42FB"/>
    <w:rsid w:val="004D4786"/>
    <w:rsid w:val="004D48B4"/>
    <w:rsid w:val="004D49F9"/>
    <w:rsid w:val="004D4B21"/>
    <w:rsid w:val="004D4C82"/>
    <w:rsid w:val="004D4EF1"/>
    <w:rsid w:val="004D504A"/>
    <w:rsid w:val="004D51C4"/>
    <w:rsid w:val="004D531B"/>
    <w:rsid w:val="004D57D2"/>
    <w:rsid w:val="004D5A11"/>
    <w:rsid w:val="004D5B75"/>
    <w:rsid w:val="004D5C3C"/>
    <w:rsid w:val="004D5E39"/>
    <w:rsid w:val="004D5E60"/>
    <w:rsid w:val="004D6147"/>
    <w:rsid w:val="004D630C"/>
    <w:rsid w:val="004D65A1"/>
    <w:rsid w:val="004D67AD"/>
    <w:rsid w:val="004D6B5F"/>
    <w:rsid w:val="004D6CD6"/>
    <w:rsid w:val="004D6E7E"/>
    <w:rsid w:val="004D6ED0"/>
    <w:rsid w:val="004D765D"/>
    <w:rsid w:val="004D77F6"/>
    <w:rsid w:val="004D78CC"/>
    <w:rsid w:val="004D78CD"/>
    <w:rsid w:val="004E03C0"/>
    <w:rsid w:val="004E0AB7"/>
    <w:rsid w:val="004E0BAD"/>
    <w:rsid w:val="004E0FD9"/>
    <w:rsid w:val="004E101F"/>
    <w:rsid w:val="004E1362"/>
    <w:rsid w:val="004E1753"/>
    <w:rsid w:val="004E1B80"/>
    <w:rsid w:val="004E1BB3"/>
    <w:rsid w:val="004E1BE2"/>
    <w:rsid w:val="004E1CF5"/>
    <w:rsid w:val="004E1FD8"/>
    <w:rsid w:val="004E202E"/>
    <w:rsid w:val="004E20E3"/>
    <w:rsid w:val="004E2144"/>
    <w:rsid w:val="004E2211"/>
    <w:rsid w:val="004E2390"/>
    <w:rsid w:val="004E2523"/>
    <w:rsid w:val="004E2AF8"/>
    <w:rsid w:val="004E2E69"/>
    <w:rsid w:val="004E2EAF"/>
    <w:rsid w:val="004E2F9B"/>
    <w:rsid w:val="004E32AE"/>
    <w:rsid w:val="004E3448"/>
    <w:rsid w:val="004E3463"/>
    <w:rsid w:val="004E3B20"/>
    <w:rsid w:val="004E3FC5"/>
    <w:rsid w:val="004E430D"/>
    <w:rsid w:val="004E43AF"/>
    <w:rsid w:val="004E45B3"/>
    <w:rsid w:val="004E4653"/>
    <w:rsid w:val="004E494C"/>
    <w:rsid w:val="004E4A23"/>
    <w:rsid w:val="004E4E10"/>
    <w:rsid w:val="004E50B9"/>
    <w:rsid w:val="004E56E9"/>
    <w:rsid w:val="004E581A"/>
    <w:rsid w:val="004E5BDD"/>
    <w:rsid w:val="004E5E62"/>
    <w:rsid w:val="004E5EEA"/>
    <w:rsid w:val="004E5F1F"/>
    <w:rsid w:val="004E6130"/>
    <w:rsid w:val="004E652E"/>
    <w:rsid w:val="004E67A7"/>
    <w:rsid w:val="004E68BC"/>
    <w:rsid w:val="004E691D"/>
    <w:rsid w:val="004E6C56"/>
    <w:rsid w:val="004E6CFE"/>
    <w:rsid w:val="004E6EF2"/>
    <w:rsid w:val="004E736F"/>
    <w:rsid w:val="004E7841"/>
    <w:rsid w:val="004E794C"/>
    <w:rsid w:val="004E7AD8"/>
    <w:rsid w:val="004E7BA1"/>
    <w:rsid w:val="004E7F10"/>
    <w:rsid w:val="004F0076"/>
    <w:rsid w:val="004F024B"/>
    <w:rsid w:val="004F0444"/>
    <w:rsid w:val="004F0666"/>
    <w:rsid w:val="004F07DD"/>
    <w:rsid w:val="004F087E"/>
    <w:rsid w:val="004F09F8"/>
    <w:rsid w:val="004F0E7C"/>
    <w:rsid w:val="004F0F1E"/>
    <w:rsid w:val="004F112B"/>
    <w:rsid w:val="004F16E0"/>
    <w:rsid w:val="004F18DC"/>
    <w:rsid w:val="004F1AA0"/>
    <w:rsid w:val="004F1D13"/>
    <w:rsid w:val="004F2101"/>
    <w:rsid w:val="004F257A"/>
    <w:rsid w:val="004F262A"/>
    <w:rsid w:val="004F2803"/>
    <w:rsid w:val="004F286D"/>
    <w:rsid w:val="004F291E"/>
    <w:rsid w:val="004F2C43"/>
    <w:rsid w:val="004F338E"/>
    <w:rsid w:val="004F35C5"/>
    <w:rsid w:val="004F36C3"/>
    <w:rsid w:val="004F37D2"/>
    <w:rsid w:val="004F3807"/>
    <w:rsid w:val="004F3A14"/>
    <w:rsid w:val="004F3DF7"/>
    <w:rsid w:val="004F4168"/>
    <w:rsid w:val="004F41A0"/>
    <w:rsid w:val="004F4613"/>
    <w:rsid w:val="004F4697"/>
    <w:rsid w:val="004F46B4"/>
    <w:rsid w:val="004F477C"/>
    <w:rsid w:val="004F4945"/>
    <w:rsid w:val="004F4D59"/>
    <w:rsid w:val="004F4E3A"/>
    <w:rsid w:val="004F4F3C"/>
    <w:rsid w:val="004F4FDB"/>
    <w:rsid w:val="004F5570"/>
    <w:rsid w:val="004F572B"/>
    <w:rsid w:val="004F5750"/>
    <w:rsid w:val="004F5AF3"/>
    <w:rsid w:val="004F5BDF"/>
    <w:rsid w:val="004F5F14"/>
    <w:rsid w:val="004F611F"/>
    <w:rsid w:val="004F6195"/>
    <w:rsid w:val="004F64B3"/>
    <w:rsid w:val="004F65A0"/>
    <w:rsid w:val="004F6843"/>
    <w:rsid w:val="004F697C"/>
    <w:rsid w:val="004F6B31"/>
    <w:rsid w:val="004F6EFA"/>
    <w:rsid w:val="004F6F7B"/>
    <w:rsid w:val="004F7829"/>
    <w:rsid w:val="004F7903"/>
    <w:rsid w:val="004F7D99"/>
    <w:rsid w:val="00500001"/>
    <w:rsid w:val="00500284"/>
    <w:rsid w:val="00500655"/>
    <w:rsid w:val="005008CA"/>
    <w:rsid w:val="0050099B"/>
    <w:rsid w:val="00500D0B"/>
    <w:rsid w:val="00500EFB"/>
    <w:rsid w:val="00500F0A"/>
    <w:rsid w:val="00500F1F"/>
    <w:rsid w:val="005011FB"/>
    <w:rsid w:val="005015B0"/>
    <w:rsid w:val="005017FC"/>
    <w:rsid w:val="00501AEE"/>
    <w:rsid w:val="0050221A"/>
    <w:rsid w:val="0050230D"/>
    <w:rsid w:val="00502652"/>
    <w:rsid w:val="0050280E"/>
    <w:rsid w:val="00502982"/>
    <w:rsid w:val="005033D2"/>
    <w:rsid w:val="0050355F"/>
    <w:rsid w:val="00503815"/>
    <w:rsid w:val="00503B67"/>
    <w:rsid w:val="00503D1A"/>
    <w:rsid w:val="00503FF5"/>
    <w:rsid w:val="005040C1"/>
    <w:rsid w:val="005040DB"/>
    <w:rsid w:val="005043A0"/>
    <w:rsid w:val="005043C5"/>
    <w:rsid w:val="005044FD"/>
    <w:rsid w:val="00504593"/>
    <w:rsid w:val="00504701"/>
    <w:rsid w:val="00504A89"/>
    <w:rsid w:val="00504B17"/>
    <w:rsid w:val="00504E53"/>
    <w:rsid w:val="00504E9D"/>
    <w:rsid w:val="0050515A"/>
    <w:rsid w:val="00505288"/>
    <w:rsid w:val="0050529C"/>
    <w:rsid w:val="0050566D"/>
    <w:rsid w:val="005056A9"/>
    <w:rsid w:val="005057F7"/>
    <w:rsid w:val="00505BAC"/>
    <w:rsid w:val="00505BB6"/>
    <w:rsid w:val="00505CE8"/>
    <w:rsid w:val="00505D1F"/>
    <w:rsid w:val="00506312"/>
    <w:rsid w:val="0050644F"/>
    <w:rsid w:val="005069DA"/>
    <w:rsid w:val="005071B3"/>
    <w:rsid w:val="005072D3"/>
    <w:rsid w:val="00507606"/>
    <w:rsid w:val="00507AED"/>
    <w:rsid w:val="00507C99"/>
    <w:rsid w:val="00507CB7"/>
    <w:rsid w:val="00507E5B"/>
    <w:rsid w:val="00510136"/>
    <w:rsid w:val="00510202"/>
    <w:rsid w:val="00510968"/>
    <w:rsid w:val="00510AF0"/>
    <w:rsid w:val="00510C05"/>
    <w:rsid w:val="00510F7E"/>
    <w:rsid w:val="00511776"/>
    <w:rsid w:val="005118AF"/>
    <w:rsid w:val="00511C8F"/>
    <w:rsid w:val="0051214D"/>
    <w:rsid w:val="00512209"/>
    <w:rsid w:val="005123E7"/>
    <w:rsid w:val="005127A1"/>
    <w:rsid w:val="00512832"/>
    <w:rsid w:val="00512A0C"/>
    <w:rsid w:val="00512CA0"/>
    <w:rsid w:val="00512DC9"/>
    <w:rsid w:val="00512EF2"/>
    <w:rsid w:val="00513111"/>
    <w:rsid w:val="00513346"/>
    <w:rsid w:val="00513394"/>
    <w:rsid w:val="0051357A"/>
    <w:rsid w:val="00513D52"/>
    <w:rsid w:val="00514280"/>
    <w:rsid w:val="00514357"/>
    <w:rsid w:val="0051449F"/>
    <w:rsid w:val="00514678"/>
    <w:rsid w:val="0051476E"/>
    <w:rsid w:val="005147A6"/>
    <w:rsid w:val="00514A23"/>
    <w:rsid w:val="00514BF0"/>
    <w:rsid w:val="0051524E"/>
    <w:rsid w:val="00515331"/>
    <w:rsid w:val="005154EC"/>
    <w:rsid w:val="00516477"/>
    <w:rsid w:val="0051685E"/>
    <w:rsid w:val="00516929"/>
    <w:rsid w:val="00516996"/>
    <w:rsid w:val="00516B0D"/>
    <w:rsid w:val="00516B20"/>
    <w:rsid w:val="00516FE1"/>
    <w:rsid w:val="0051700A"/>
    <w:rsid w:val="005174ED"/>
    <w:rsid w:val="005178C3"/>
    <w:rsid w:val="005179DF"/>
    <w:rsid w:val="00517ACE"/>
    <w:rsid w:val="00517F1B"/>
    <w:rsid w:val="00517F74"/>
    <w:rsid w:val="00517FF3"/>
    <w:rsid w:val="0052007A"/>
    <w:rsid w:val="005202F4"/>
    <w:rsid w:val="005203D4"/>
    <w:rsid w:val="00520750"/>
    <w:rsid w:val="00520A48"/>
    <w:rsid w:val="00520A70"/>
    <w:rsid w:val="00520B7D"/>
    <w:rsid w:val="00520CE8"/>
    <w:rsid w:val="00520D91"/>
    <w:rsid w:val="0052104C"/>
    <w:rsid w:val="0052137D"/>
    <w:rsid w:val="005218C8"/>
    <w:rsid w:val="005218FF"/>
    <w:rsid w:val="00521E97"/>
    <w:rsid w:val="00521EFD"/>
    <w:rsid w:val="00521FB6"/>
    <w:rsid w:val="005224EB"/>
    <w:rsid w:val="00522535"/>
    <w:rsid w:val="00522829"/>
    <w:rsid w:val="00522843"/>
    <w:rsid w:val="00522EDB"/>
    <w:rsid w:val="00523318"/>
    <w:rsid w:val="00523574"/>
    <w:rsid w:val="00523678"/>
    <w:rsid w:val="0052379F"/>
    <w:rsid w:val="0052389D"/>
    <w:rsid w:val="00524385"/>
    <w:rsid w:val="0052449B"/>
    <w:rsid w:val="0052463C"/>
    <w:rsid w:val="00524952"/>
    <w:rsid w:val="00524D29"/>
    <w:rsid w:val="00524E63"/>
    <w:rsid w:val="00524EDF"/>
    <w:rsid w:val="00525390"/>
    <w:rsid w:val="005254E1"/>
    <w:rsid w:val="00525603"/>
    <w:rsid w:val="00525ACE"/>
    <w:rsid w:val="00525C6E"/>
    <w:rsid w:val="00525E83"/>
    <w:rsid w:val="00526A19"/>
    <w:rsid w:val="00526A20"/>
    <w:rsid w:val="00526A8B"/>
    <w:rsid w:val="005270BA"/>
    <w:rsid w:val="0052727C"/>
    <w:rsid w:val="005272B5"/>
    <w:rsid w:val="005273C1"/>
    <w:rsid w:val="00527549"/>
    <w:rsid w:val="00527853"/>
    <w:rsid w:val="00527A46"/>
    <w:rsid w:val="00527B9E"/>
    <w:rsid w:val="00527D98"/>
    <w:rsid w:val="0053037C"/>
    <w:rsid w:val="0053049B"/>
    <w:rsid w:val="00530506"/>
    <w:rsid w:val="00530761"/>
    <w:rsid w:val="0053091E"/>
    <w:rsid w:val="00530ED6"/>
    <w:rsid w:val="00531072"/>
    <w:rsid w:val="005310E7"/>
    <w:rsid w:val="005310F0"/>
    <w:rsid w:val="0053130B"/>
    <w:rsid w:val="00531323"/>
    <w:rsid w:val="00531A86"/>
    <w:rsid w:val="00531F73"/>
    <w:rsid w:val="005321CF"/>
    <w:rsid w:val="00532334"/>
    <w:rsid w:val="00532671"/>
    <w:rsid w:val="0053288F"/>
    <w:rsid w:val="00532CDF"/>
    <w:rsid w:val="00532E1C"/>
    <w:rsid w:val="005332B1"/>
    <w:rsid w:val="00533792"/>
    <w:rsid w:val="0053391D"/>
    <w:rsid w:val="005339A9"/>
    <w:rsid w:val="00533F9B"/>
    <w:rsid w:val="00534669"/>
    <w:rsid w:val="00534CB7"/>
    <w:rsid w:val="00534D77"/>
    <w:rsid w:val="00534F00"/>
    <w:rsid w:val="0053572A"/>
    <w:rsid w:val="00535BCB"/>
    <w:rsid w:val="00535D89"/>
    <w:rsid w:val="00535EF0"/>
    <w:rsid w:val="00535F72"/>
    <w:rsid w:val="0053632B"/>
    <w:rsid w:val="00536533"/>
    <w:rsid w:val="0053686B"/>
    <w:rsid w:val="00536B2D"/>
    <w:rsid w:val="00537544"/>
    <w:rsid w:val="00537909"/>
    <w:rsid w:val="00537C2D"/>
    <w:rsid w:val="005401C6"/>
    <w:rsid w:val="005401F4"/>
    <w:rsid w:val="005405DB"/>
    <w:rsid w:val="00540711"/>
    <w:rsid w:val="005409FF"/>
    <w:rsid w:val="00540B8A"/>
    <w:rsid w:val="00540E00"/>
    <w:rsid w:val="00540F23"/>
    <w:rsid w:val="00540F55"/>
    <w:rsid w:val="00541387"/>
    <w:rsid w:val="00541A29"/>
    <w:rsid w:val="00541D49"/>
    <w:rsid w:val="00541DA7"/>
    <w:rsid w:val="00541E8B"/>
    <w:rsid w:val="0054222F"/>
    <w:rsid w:val="00542683"/>
    <w:rsid w:val="00542892"/>
    <w:rsid w:val="00542E50"/>
    <w:rsid w:val="00543184"/>
    <w:rsid w:val="005432A3"/>
    <w:rsid w:val="00543456"/>
    <w:rsid w:val="00543716"/>
    <w:rsid w:val="00543BE1"/>
    <w:rsid w:val="0054405B"/>
    <w:rsid w:val="00544953"/>
    <w:rsid w:val="00544E7D"/>
    <w:rsid w:val="00544E82"/>
    <w:rsid w:val="00544EAF"/>
    <w:rsid w:val="00545106"/>
    <w:rsid w:val="0054514F"/>
    <w:rsid w:val="005451B3"/>
    <w:rsid w:val="0054544A"/>
    <w:rsid w:val="005457ED"/>
    <w:rsid w:val="005459FE"/>
    <w:rsid w:val="00545B77"/>
    <w:rsid w:val="00545B82"/>
    <w:rsid w:val="00545F4B"/>
    <w:rsid w:val="00546043"/>
    <w:rsid w:val="005461EA"/>
    <w:rsid w:val="005468E2"/>
    <w:rsid w:val="00546A6F"/>
    <w:rsid w:val="00546BEA"/>
    <w:rsid w:val="00546BEC"/>
    <w:rsid w:val="005470E5"/>
    <w:rsid w:val="00547606"/>
    <w:rsid w:val="00547748"/>
    <w:rsid w:val="0054775E"/>
    <w:rsid w:val="00547A49"/>
    <w:rsid w:val="00547A65"/>
    <w:rsid w:val="00547A74"/>
    <w:rsid w:val="00547ABA"/>
    <w:rsid w:val="00547B95"/>
    <w:rsid w:val="00547EEE"/>
    <w:rsid w:val="00550527"/>
    <w:rsid w:val="00550621"/>
    <w:rsid w:val="00550786"/>
    <w:rsid w:val="00550953"/>
    <w:rsid w:val="00551126"/>
    <w:rsid w:val="00551230"/>
    <w:rsid w:val="0055134C"/>
    <w:rsid w:val="005513D8"/>
    <w:rsid w:val="00551568"/>
    <w:rsid w:val="005515F0"/>
    <w:rsid w:val="0055165B"/>
    <w:rsid w:val="005517F1"/>
    <w:rsid w:val="00551825"/>
    <w:rsid w:val="00551911"/>
    <w:rsid w:val="00551CBF"/>
    <w:rsid w:val="00551E7C"/>
    <w:rsid w:val="00551FF3"/>
    <w:rsid w:val="00552128"/>
    <w:rsid w:val="00552322"/>
    <w:rsid w:val="00552374"/>
    <w:rsid w:val="00552706"/>
    <w:rsid w:val="00552FB1"/>
    <w:rsid w:val="005530DF"/>
    <w:rsid w:val="00553367"/>
    <w:rsid w:val="00553472"/>
    <w:rsid w:val="005535AD"/>
    <w:rsid w:val="005536C1"/>
    <w:rsid w:val="00553A1C"/>
    <w:rsid w:val="00553C51"/>
    <w:rsid w:val="00553D6A"/>
    <w:rsid w:val="00553EF1"/>
    <w:rsid w:val="00553F7B"/>
    <w:rsid w:val="005543F0"/>
    <w:rsid w:val="0055459A"/>
    <w:rsid w:val="005546F4"/>
    <w:rsid w:val="00554BAF"/>
    <w:rsid w:val="00555004"/>
    <w:rsid w:val="005551A6"/>
    <w:rsid w:val="00555857"/>
    <w:rsid w:val="00555B8D"/>
    <w:rsid w:val="00555F14"/>
    <w:rsid w:val="00556217"/>
    <w:rsid w:val="00556897"/>
    <w:rsid w:val="00556DFB"/>
    <w:rsid w:val="00557113"/>
    <w:rsid w:val="0055743B"/>
    <w:rsid w:val="005577D4"/>
    <w:rsid w:val="00557949"/>
    <w:rsid w:val="005579E1"/>
    <w:rsid w:val="00557AFD"/>
    <w:rsid w:val="00557BF2"/>
    <w:rsid w:val="0056019F"/>
    <w:rsid w:val="00560690"/>
    <w:rsid w:val="005609F9"/>
    <w:rsid w:val="00560C7B"/>
    <w:rsid w:val="00561587"/>
    <w:rsid w:val="0056166B"/>
    <w:rsid w:val="0056173B"/>
    <w:rsid w:val="0056177F"/>
    <w:rsid w:val="00561895"/>
    <w:rsid w:val="005618CC"/>
    <w:rsid w:val="0056190C"/>
    <w:rsid w:val="005619F5"/>
    <w:rsid w:val="00561C16"/>
    <w:rsid w:val="00561C3F"/>
    <w:rsid w:val="00561C72"/>
    <w:rsid w:val="00561D9C"/>
    <w:rsid w:val="00561EBE"/>
    <w:rsid w:val="00562200"/>
    <w:rsid w:val="00562368"/>
    <w:rsid w:val="00562378"/>
    <w:rsid w:val="005623A4"/>
    <w:rsid w:val="005627C1"/>
    <w:rsid w:val="00562844"/>
    <w:rsid w:val="00562CAF"/>
    <w:rsid w:val="00562CCA"/>
    <w:rsid w:val="00562FF9"/>
    <w:rsid w:val="00563175"/>
    <w:rsid w:val="0056326B"/>
    <w:rsid w:val="005636F9"/>
    <w:rsid w:val="005638F6"/>
    <w:rsid w:val="0056392C"/>
    <w:rsid w:val="00563A54"/>
    <w:rsid w:val="00563AF8"/>
    <w:rsid w:val="00563E3B"/>
    <w:rsid w:val="00564451"/>
    <w:rsid w:val="00564A4C"/>
    <w:rsid w:val="00564AFB"/>
    <w:rsid w:val="00565036"/>
    <w:rsid w:val="005651CF"/>
    <w:rsid w:val="005659F1"/>
    <w:rsid w:val="00565CC0"/>
    <w:rsid w:val="00565E3E"/>
    <w:rsid w:val="005663D2"/>
    <w:rsid w:val="005663E7"/>
    <w:rsid w:val="005667FE"/>
    <w:rsid w:val="005668AB"/>
    <w:rsid w:val="00566A8C"/>
    <w:rsid w:val="00566BF3"/>
    <w:rsid w:val="00566D85"/>
    <w:rsid w:val="00566F50"/>
    <w:rsid w:val="00566FA8"/>
    <w:rsid w:val="00567198"/>
    <w:rsid w:val="005675EA"/>
    <w:rsid w:val="0056771A"/>
    <w:rsid w:val="00567CB3"/>
    <w:rsid w:val="00567EB1"/>
    <w:rsid w:val="00567FCB"/>
    <w:rsid w:val="00570652"/>
    <w:rsid w:val="00570668"/>
    <w:rsid w:val="00570BF5"/>
    <w:rsid w:val="0057111D"/>
    <w:rsid w:val="005711CF"/>
    <w:rsid w:val="005714FC"/>
    <w:rsid w:val="00571578"/>
    <w:rsid w:val="00571805"/>
    <w:rsid w:val="0057187C"/>
    <w:rsid w:val="005718FC"/>
    <w:rsid w:val="00571DFD"/>
    <w:rsid w:val="00571F44"/>
    <w:rsid w:val="0057217F"/>
    <w:rsid w:val="00572284"/>
    <w:rsid w:val="00572409"/>
    <w:rsid w:val="005727EA"/>
    <w:rsid w:val="00572839"/>
    <w:rsid w:val="00572AED"/>
    <w:rsid w:val="00572D7B"/>
    <w:rsid w:val="00572E7C"/>
    <w:rsid w:val="00572F0B"/>
    <w:rsid w:val="005734D4"/>
    <w:rsid w:val="0057357F"/>
    <w:rsid w:val="005736DE"/>
    <w:rsid w:val="005737DD"/>
    <w:rsid w:val="00573B5A"/>
    <w:rsid w:val="00573B87"/>
    <w:rsid w:val="00573D9C"/>
    <w:rsid w:val="005744C0"/>
    <w:rsid w:val="00574A98"/>
    <w:rsid w:val="00574CE8"/>
    <w:rsid w:val="00574DC4"/>
    <w:rsid w:val="00574E56"/>
    <w:rsid w:val="00574F5C"/>
    <w:rsid w:val="00574FB9"/>
    <w:rsid w:val="00575554"/>
    <w:rsid w:val="005755B0"/>
    <w:rsid w:val="00575BAF"/>
    <w:rsid w:val="00575BD6"/>
    <w:rsid w:val="00575BFA"/>
    <w:rsid w:val="00575E4E"/>
    <w:rsid w:val="005764CD"/>
    <w:rsid w:val="005765AA"/>
    <w:rsid w:val="0057678B"/>
    <w:rsid w:val="0057690D"/>
    <w:rsid w:val="00576C43"/>
    <w:rsid w:val="00576C4A"/>
    <w:rsid w:val="00576D64"/>
    <w:rsid w:val="005774A4"/>
    <w:rsid w:val="005775CD"/>
    <w:rsid w:val="00577665"/>
    <w:rsid w:val="00577738"/>
    <w:rsid w:val="00577C5E"/>
    <w:rsid w:val="00577F5A"/>
    <w:rsid w:val="00580096"/>
    <w:rsid w:val="005800EF"/>
    <w:rsid w:val="005806F5"/>
    <w:rsid w:val="005807D1"/>
    <w:rsid w:val="00580E27"/>
    <w:rsid w:val="00580E67"/>
    <w:rsid w:val="00580ED6"/>
    <w:rsid w:val="00581249"/>
    <w:rsid w:val="005813EE"/>
    <w:rsid w:val="00581533"/>
    <w:rsid w:val="00581748"/>
    <w:rsid w:val="00581B8F"/>
    <w:rsid w:val="00582070"/>
    <w:rsid w:val="005820F5"/>
    <w:rsid w:val="0058243E"/>
    <w:rsid w:val="0058249E"/>
    <w:rsid w:val="00582896"/>
    <w:rsid w:val="005830AD"/>
    <w:rsid w:val="005830EB"/>
    <w:rsid w:val="005832AF"/>
    <w:rsid w:val="005834F8"/>
    <w:rsid w:val="00583887"/>
    <w:rsid w:val="00583994"/>
    <w:rsid w:val="00583C41"/>
    <w:rsid w:val="005840C6"/>
    <w:rsid w:val="00584195"/>
    <w:rsid w:val="005845A7"/>
    <w:rsid w:val="0058476F"/>
    <w:rsid w:val="00584A4C"/>
    <w:rsid w:val="0058550D"/>
    <w:rsid w:val="005856B3"/>
    <w:rsid w:val="005856C1"/>
    <w:rsid w:val="00585871"/>
    <w:rsid w:val="005858C2"/>
    <w:rsid w:val="00585A5E"/>
    <w:rsid w:val="00585CE0"/>
    <w:rsid w:val="00585D2F"/>
    <w:rsid w:val="005860D0"/>
    <w:rsid w:val="00586434"/>
    <w:rsid w:val="005864F5"/>
    <w:rsid w:val="005865A1"/>
    <w:rsid w:val="005865EB"/>
    <w:rsid w:val="0058660A"/>
    <w:rsid w:val="005867B7"/>
    <w:rsid w:val="0058689E"/>
    <w:rsid w:val="00586BE1"/>
    <w:rsid w:val="00586C89"/>
    <w:rsid w:val="00586E75"/>
    <w:rsid w:val="00586F32"/>
    <w:rsid w:val="005870AF"/>
    <w:rsid w:val="00587184"/>
    <w:rsid w:val="0058729E"/>
    <w:rsid w:val="005877D8"/>
    <w:rsid w:val="00587839"/>
    <w:rsid w:val="00587847"/>
    <w:rsid w:val="00587968"/>
    <w:rsid w:val="00587B5B"/>
    <w:rsid w:val="00587CD8"/>
    <w:rsid w:val="00587DCB"/>
    <w:rsid w:val="00587FB2"/>
    <w:rsid w:val="00587FE1"/>
    <w:rsid w:val="00590000"/>
    <w:rsid w:val="00590330"/>
    <w:rsid w:val="00590B6E"/>
    <w:rsid w:val="00590FEA"/>
    <w:rsid w:val="005919D4"/>
    <w:rsid w:val="00591B69"/>
    <w:rsid w:val="00592040"/>
    <w:rsid w:val="0059204D"/>
    <w:rsid w:val="0059232F"/>
    <w:rsid w:val="005924B5"/>
    <w:rsid w:val="00592A03"/>
    <w:rsid w:val="00592A65"/>
    <w:rsid w:val="005931C7"/>
    <w:rsid w:val="005933CB"/>
    <w:rsid w:val="0059342B"/>
    <w:rsid w:val="005935CC"/>
    <w:rsid w:val="005937AD"/>
    <w:rsid w:val="005939C3"/>
    <w:rsid w:val="00593E5B"/>
    <w:rsid w:val="005941C8"/>
    <w:rsid w:val="005943F0"/>
    <w:rsid w:val="00594696"/>
    <w:rsid w:val="00594726"/>
    <w:rsid w:val="00594DDD"/>
    <w:rsid w:val="0059515C"/>
    <w:rsid w:val="005953F5"/>
    <w:rsid w:val="00595ADA"/>
    <w:rsid w:val="00595B4B"/>
    <w:rsid w:val="00595F57"/>
    <w:rsid w:val="00595F8D"/>
    <w:rsid w:val="005961DC"/>
    <w:rsid w:val="005969AE"/>
    <w:rsid w:val="00596A27"/>
    <w:rsid w:val="00596D88"/>
    <w:rsid w:val="00596E90"/>
    <w:rsid w:val="00597016"/>
    <w:rsid w:val="0059723A"/>
    <w:rsid w:val="005972BC"/>
    <w:rsid w:val="00597339"/>
    <w:rsid w:val="005978C6"/>
    <w:rsid w:val="00597CFB"/>
    <w:rsid w:val="00597D10"/>
    <w:rsid w:val="00597DAE"/>
    <w:rsid w:val="00597DDF"/>
    <w:rsid w:val="00597E6E"/>
    <w:rsid w:val="005A010A"/>
    <w:rsid w:val="005A01BF"/>
    <w:rsid w:val="005A03F4"/>
    <w:rsid w:val="005A063C"/>
    <w:rsid w:val="005A0904"/>
    <w:rsid w:val="005A0AEE"/>
    <w:rsid w:val="005A0D1B"/>
    <w:rsid w:val="005A0FE7"/>
    <w:rsid w:val="005A1013"/>
    <w:rsid w:val="005A1053"/>
    <w:rsid w:val="005A14B8"/>
    <w:rsid w:val="005A152F"/>
    <w:rsid w:val="005A1534"/>
    <w:rsid w:val="005A1934"/>
    <w:rsid w:val="005A1BAC"/>
    <w:rsid w:val="005A1C2C"/>
    <w:rsid w:val="005A1DE4"/>
    <w:rsid w:val="005A1ED8"/>
    <w:rsid w:val="005A1F8C"/>
    <w:rsid w:val="005A210B"/>
    <w:rsid w:val="005A23B9"/>
    <w:rsid w:val="005A2677"/>
    <w:rsid w:val="005A277B"/>
    <w:rsid w:val="005A28F6"/>
    <w:rsid w:val="005A29A6"/>
    <w:rsid w:val="005A2DA4"/>
    <w:rsid w:val="005A2E9D"/>
    <w:rsid w:val="005A3337"/>
    <w:rsid w:val="005A3647"/>
    <w:rsid w:val="005A3765"/>
    <w:rsid w:val="005A3D64"/>
    <w:rsid w:val="005A4185"/>
    <w:rsid w:val="005A45B9"/>
    <w:rsid w:val="005A4799"/>
    <w:rsid w:val="005A48C4"/>
    <w:rsid w:val="005A53AB"/>
    <w:rsid w:val="005A5418"/>
    <w:rsid w:val="005A5632"/>
    <w:rsid w:val="005A5EA6"/>
    <w:rsid w:val="005A6016"/>
    <w:rsid w:val="005A61F2"/>
    <w:rsid w:val="005A6241"/>
    <w:rsid w:val="005A644E"/>
    <w:rsid w:val="005A66BE"/>
    <w:rsid w:val="005A6A0B"/>
    <w:rsid w:val="005A6C6A"/>
    <w:rsid w:val="005A7144"/>
    <w:rsid w:val="005A716E"/>
    <w:rsid w:val="005A740A"/>
    <w:rsid w:val="005A7428"/>
    <w:rsid w:val="005A74FB"/>
    <w:rsid w:val="005A7764"/>
    <w:rsid w:val="005A78B7"/>
    <w:rsid w:val="005A7A37"/>
    <w:rsid w:val="005A7A7A"/>
    <w:rsid w:val="005A7CB4"/>
    <w:rsid w:val="005A7EEC"/>
    <w:rsid w:val="005B01D0"/>
    <w:rsid w:val="005B03EC"/>
    <w:rsid w:val="005B04A5"/>
    <w:rsid w:val="005B0707"/>
    <w:rsid w:val="005B09E4"/>
    <w:rsid w:val="005B0BA5"/>
    <w:rsid w:val="005B0E8E"/>
    <w:rsid w:val="005B14D4"/>
    <w:rsid w:val="005B15EB"/>
    <w:rsid w:val="005B1705"/>
    <w:rsid w:val="005B17A7"/>
    <w:rsid w:val="005B17EB"/>
    <w:rsid w:val="005B1F09"/>
    <w:rsid w:val="005B2204"/>
    <w:rsid w:val="005B2365"/>
    <w:rsid w:val="005B2AB7"/>
    <w:rsid w:val="005B32BA"/>
    <w:rsid w:val="005B37AE"/>
    <w:rsid w:val="005B3A40"/>
    <w:rsid w:val="005B3D59"/>
    <w:rsid w:val="005B4933"/>
    <w:rsid w:val="005B4A0E"/>
    <w:rsid w:val="005B4A22"/>
    <w:rsid w:val="005B4FB4"/>
    <w:rsid w:val="005B52FF"/>
    <w:rsid w:val="005B5666"/>
    <w:rsid w:val="005B5E1D"/>
    <w:rsid w:val="005B60BE"/>
    <w:rsid w:val="005B625E"/>
    <w:rsid w:val="005B62D9"/>
    <w:rsid w:val="005B6640"/>
    <w:rsid w:val="005B6896"/>
    <w:rsid w:val="005B695C"/>
    <w:rsid w:val="005B6972"/>
    <w:rsid w:val="005B6A61"/>
    <w:rsid w:val="005B6AAA"/>
    <w:rsid w:val="005B6B33"/>
    <w:rsid w:val="005B6E43"/>
    <w:rsid w:val="005B75C7"/>
    <w:rsid w:val="005B76F3"/>
    <w:rsid w:val="005B78F7"/>
    <w:rsid w:val="005B78F9"/>
    <w:rsid w:val="005B796F"/>
    <w:rsid w:val="005B7A9B"/>
    <w:rsid w:val="005B7B42"/>
    <w:rsid w:val="005B7D80"/>
    <w:rsid w:val="005C012F"/>
    <w:rsid w:val="005C0262"/>
    <w:rsid w:val="005C0470"/>
    <w:rsid w:val="005C07BD"/>
    <w:rsid w:val="005C0959"/>
    <w:rsid w:val="005C09D9"/>
    <w:rsid w:val="005C09FE"/>
    <w:rsid w:val="005C0C1F"/>
    <w:rsid w:val="005C0C2D"/>
    <w:rsid w:val="005C0DB8"/>
    <w:rsid w:val="005C0F0D"/>
    <w:rsid w:val="005C0F6A"/>
    <w:rsid w:val="005C0FD0"/>
    <w:rsid w:val="005C1395"/>
    <w:rsid w:val="005C13AE"/>
    <w:rsid w:val="005C1625"/>
    <w:rsid w:val="005C16C4"/>
    <w:rsid w:val="005C190C"/>
    <w:rsid w:val="005C2315"/>
    <w:rsid w:val="005C292C"/>
    <w:rsid w:val="005C33FF"/>
    <w:rsid w:val="005C40F2"/>
    <w:rsid w:val="005C4365"/>
    <w:rsid w:val="005C444B"/>
    <w:rsid w:val="005C4698"/>
    <w:rsid w:val="005C4AA1"/>
    <w:rsid w:val="005C544E"/>
    <w:rsid w:val="005C560B"/>
    <w:rsid w:val="005C570C"/>
    <w:rsid w:val="005C578A"/>
    <w:rsid w:val="005C5A95"/>
    <w:rsid w:val="005C5AD6"/>
    <w:rsid w:val="005C5B2E"/>
    <w:rsid w:val="005C6189"/>
    <w:rsid w:val="005C63A1"/>
    <w:rsid w:val="005C6F30"/>
    <w:rsid w:val="005C7373"/>
    <w:rsid w:val="005C750C"/>
    <w:rsid w:val="005C775C"/>
    <w:rsid w:val="005C7F0F"/>
    <w:rsid w:val="005C7F87"/>
    <w:rsid w:val="005D01F3"/>
    <w:rsid w:val="005D0543"/>
    <w:rsid w:val="005D06B9"/>
    <w:rsid w:val="005D08BA"/>
    <w:rsid w:val="005D12E7"/>
    <w:rsid w:val="005D13CD"/>
    <w:rsid w:val="005D14D3"/>
    <w:rsid w:val="005D14D7"/>
    <w:rsid w:val="005D1546"/>
    <w:rsid w:val="005D1618"/>
    <w:rsid w:val="005D1923"/>
    <w:rsid w:val="005D1A26"/>
    <w:rsid w:val="005D1DFB"/>
    <w:rsid w:val="005D2698"/>
    <w:rsid w:val="005D2988"/>
    <w:rsid w:val="005D2B54"/>
    <w:rsid w:val="005D2D6E"/>
    <w:rsid w:val="005D2F91"/>
    <w:rsid w:val="005D3070"/>
    <w:rsid w:val="005D31AE"/>
    <w:rsid w:val="005D3289"/>
    <w:rsid w:val="005D32D4"/>
    <w:rsid w:val="005D3475"/>
    <w:rsid w:val="005D35B1"/>
    <w:rsid w:val="005D3743"/>
    <w:rsid w:val="005D392F"/>
    <w:rsid w:val="005D3E44"/>
    <w:rsid w:val="005D3FD5"/>
    <w:rsid w:val="005D482D"/>
    <w:rsid w:val="005D495F"/>
    <w:rsid w:val="005D4B24"/>
    <w:rsid w:val="005D4EFA"/>
    <w:rsid w:val="005D5193"/>
    <w:rsid w:val="005D53AD"/>
    <w:rsid w:val="005D5536"/>
    <w:rsid w:val="005D576F"/>
    <w:rsid w:val="005D584F"/>
    <w:rsid w:val="005D5AAE"/>
    <w:rsid w:val="005D5C69"/>
    <w:rsid w:val="005D5C9C"/>
    <w:rsid w:val="005D6195"/>
    <w:rsid w:val="005D62DD"/>
    <w:rsid w:val="005D6475"/>
    <w:rsid w:val="005D6804"/>
    <w:rsid w:val="005D6C11"/>
    <w:rsid w:val="005D6D13"/>
    <w:rsid w:val="005D7176"/>
    <w:rsid w:val="005D755A"/>
    <w:rsid w:val="005D7AE1"/>
    <w:rsid w:val="005D7CC1"/>
    <w:rsid w:val="005D7CE1"/>
    <w:rsid w:val="005E028B"/>
    <w:rsid w:val="005E046B"/>
    <w:rsid w:val="005E076A"/>
    <w:rsid w:val="005E0958"/>
    <w:rsid w:val="005E1034"/>
    <w:rsid w:val="005E1258"/>
    <w:rsid w:val="005E14B9"/>
    <w:rsid w:val="005E1676"/>
    <w:rsid w:val="005E2146"/>
    <w:rsid w:val="005E2242"/>
    <w:rsid w:val="005E2333"/>
    <w:rsid w:val="005E2902"/>
    <w:rsid w:val="005E2B19"/>
    <w:rsid w:val="005E2BD8"/>
    <w:rsid w:val="005E2C8A"/>
    <w:rsid w:val="005E2FB1"/>
    <w:rsid w:val="005E35F4"/>
    <w:rsid w:val="005E3613"/>
    <w:rsid w:val="005E3B10"/>
    <w:rsid w:val="005E3C70"/>
    <w:rsid w:val="005E42D5"/>
    <w:rsid w:val="005E43AD"/>
    <w:rsid w:val="005E4633"/>
    <w:rsid w:val="005E4A45"/>
    <w:rsid w:val="005E4A8C"/>
    <w:rsid w:val="005E4CAE"/>
    <w:rsid w:val="005E4E0C"/>
    <w:rsid w:val="005E546C"/>
    <w:rsid w:val="005E587E"/>
    <w:rsid w:val="005E5921"/>
    <w:rsid w:val="005E5A12"/>
    <w:rsid w:val="005E5B89"/>
    <w:rsid w:val="005E5DC4"/>
    <w:rsid w:val="005E6008"/>
    <w:rsid w:val="005E6667"/>
    <w:rsid w:val="005E695D"/>
    <w:rsid w:val="005E696E"/>
    <w:rsid w:val="005E6BD4"/>
    <w:rsid w:val="005E6E89"/>
    <w:rsid w:val="005E7094"/>
    <w:rsid w:val="005E72F6"/>
    <w:rsid w:val="005E7415"/>
    <w:rsid w:val="005E7460"/>
    <w:rsid w:val="005E792C"/>
    <w:rsid w:val="005E7DB9"/>
    <w:rsid w:val="005E7FD2"/>
    <w:rsid w:val="005E7FE5"/>
    <w:rsid w:val="005E7FE7"/>
    <w:rsid w:val="005F01F5"/>
    <w:rsid w:val="005F0389"/>
    <w:rsid w:val="005F045F"/>
    <w:rsid w:val="005F047F"/>
    <w:rsid w:val="005F0C71"/>
    <w:rsid w:val="005F0E56"/>
    <w:rsid w:val="005F0FFC"/>
    <w:rsid w:val="005F11A6"/>
    <w:rsid w:val="005F12F6"/>
    <w:rsid w:val="005F1302"/>
    <w:rsid w:val="005F141A"/>
    <w:rsid w:val="005F182C"/>
    <w:rsid w:val="005F1AE3"/>
    <w:rsid w:val="005F1CE8"/>
    <w:rsid w:val="005F21B1"/>
    <w:rsid w:val="005F22DB"/>
    <w:rsid w:val="005F242A"/>
    <w:rsid w:val="005F258F"/>
    <w:rsid w:val="005F27AB"/>
    <w:rsid w:val="005F2C9F"/>
    <w:rsid w:val="005F2F19"/>
    <w:rsid w:val="005F315F"/>
    <w:rsid w:val="005F38AF"/>
    <w:rsid w:val="005F3A07"/>
    <w:rsid w:val="005F3D64"/>
    <w:rsid w:val="005F4175"/>
    <w:rsid w:val="005F419E"/>
    <w:rsid w:val="005F454C"/>
    <w:rsid w:val="005F45DC"/>
    <w:rsid w:val="005F4B95"/>
    <w:rsid w:val="005F4C56"/>
    <w:rsid w:val="005F4D3C"/>
    <w:rsid w:val="005F4D4E"/>
    <w:rsid w:val="005F5414"/>
    <w:rsid w:val="005F55C2"/>
    <w:rsid w:val="005F566D"/>
    <w:rsid w:val="005F59F7"/>
    <w:rsid w:val="005F5F79"/>
    <w:rsid w:val="005F6326"/>
    <w:rsid w:val="005F6369"/>
    <w:rsid w:val="005F6617"/>
    <w:rsid w:val="005F6CAD"/>
    <w:rsid w:val="005F6F91"/>
    <w:rsid w:val="005F70A0"/>
    <w:rsid w:val="005F710D"/>
    <w:rsid w:val="005F71C8"/>
    <w:rsid w:val="005F734D"/>
    <w:rsid w:val="005F7450"/>
    <w:rsid w:val="005F752E"/>
    <w:rsid w:val="005F7711"/>
    <w:rsid w:val="005F7881"/>
    <w:rsid w:val="005F79A5"/>
    <w:rsid w:val="005F7A6B"/>
    <w:rsid w:val="005F7A9E"/>
    <w:rsid w:val="005F7B62"/>
    <w:rsid w:val="005F7BA0"/>
    <w:rsid w:val="005F7E5F"/>
    <w:rsid w:val="00600221"/>
    <w:rsid w:val="00600254"/>
    <w:rsid w:val="006002B5"/>
    <w:rsid w:val="00600BA9"/>
    <w:rsid w:val="00600C24"/>
    <w:rsid w:val="00600D00"/>
    <w:rsid w:val="00600E8C"/>
    <w:rsid w:val="00601062"/>
    <w:rsid w:val="006015C4"/>
    <w:rsid w:val="006018F2"/>
    <w:rsid w:val="00601B95"/>
    <w:rsid w:val="00601BC9"/>
    <w:rsid w:val="006028F9"/>
    <w:rsid w:val="00602C2A"/>
    <w:rsid w:val="00602EF8"/>
    <w:rsid w:val="00602F0B"/>
    <w:rsid w:val="006031BD"/>
    <w:rsid w:val="00603231"/>
    <w:rsid w:val="0060339D"/>
    <w:rsid w:val="00603570"/>
    <w:rsid w:val="00603796"/>
    <w:rsid w:val="00603812"/>
    <w:rsid w:val="00603B9E"/>
    <w:rsid w:val="00603BF9"/>
    <w:rsid w:val="00603D1D"/>
    <w:rsid w:val="00604197"/>
    <w:rsid w:val="006048C1"/>
    <w:rsid w:val="006049CF"/>
    <w:rsid w:val="00604C68"/>
    <w:rsid w:val="00604D33"/>
    <w:rsid w:val="00604F88"/>
    <w:rsid w:val="00605309"/>
    <w:rsid w:val="006053EF"/>
    <w:rsid w:val="00605458"/>
    <w:rsid w:val="006054B1"/>
    <w:rsid w:val="00605525"/>
    <w:rsid w:val="006055DD"/>
    <w:rsid w:val="00605837"/>
    <w:rsid w:val="0060595E"/>
    <w:rsid w:val="00605C50"/>
    <w:rsid w:val="00605D27"/>
    <w:rsid w:val="00605F47"/>
    <w:rsid w:val="00606121"/>
    <w:rsid w:val="0060618D"/>
    <w:rsid w:val="006062CD"/>
    <w:rsid w:val="006063AA"/>
    <w:rsid w:val="00606AAE"/>
    <w:rsid w:val="00606FAC"/>
    <w:rsid w:val="00607400"/>
    <w:rsid w:val="0060767B"/>
    <w:rsid w:val="0060767F"/>
    <w:rsid w:val="006076FC"/>
    <w:rsid w:val="00607892"/>
    <w:rsid w:val="006108A2"/>
    <w:rsid w:val="00610952"/>
    <w:rsid w:val="00610CFB"/>
    <w:rsid w:val="00610E39"/>
    <w:rsid w:val="006111F0"/>
    <w:rsid w:val="0061140E"/>
    <w:rsid w:val="0061158F"/>
    <w:rsid w:val="0061189C"/>
    <w:rsid w:val="006119B8"/>
    <w:rsid w:val="00611DD4"/>
    <w:rsid w:val="00611E34"/>
    <w:rsid w:val="00611E9B"/>
    <w:rsid w:val="00611F15"/>
    <w:rsid w:val="00612324"/>
    <w:rsid w:val="00612500"/>
    <w:rsid w:val="006129D2"/>
    <w:rsid w:val="00612A9D"/>
    <w:rsid w:val="00612E7E"/>
    <w:rsid w:val="0061323F"/>
    <w:rsid w:val="00613B1D"/>
    <w:rsid w:val="00613B7F"/>
    <w:rsid w:val="00613DDC"/>
    <w:rsid w:val="00614023"/>
    <w:rsid w:val="006142FE"/>
    <w:rsid w:val="00614528"/>
    <w:rsid w:val="00614595"/>
    <w:rsid w:val="0061469A"/>
    <w:rsid w:val="00614730"/>
    <w:rsid w:val="00614C87"/>
    <w:rsid w:val="00614D66"/>
    <w:rsid w:val="00614DF1"/>
    <w:rsid w:val="00615352"/>
    <w:rsid w:val="0061542C"/>
    <w:rsid w:val="006155B4"/>
    <w:rsid w:val="00615778"/>
    <w:rsid w:val="00615914"/>
    <w:rsid w:val="00615CC8"/>
    <w:rsid w:val="00615CFE"/>
    <w:rsid w:val="00615DAE"/>
    <w:rsid w:val="00615F92"/>
    <w:rsid w:val="006162AF"/>
    <w:rsid w:val="0061689D"/>
    <w:rsid w:val="00616D1D"/>
    <w:rsid w:val="00616F0E"/>
    <w:rsid w:val="00617114"/>
    <w:rsid w:val="00617245"/>
    <w:rsid w:val="006178E1"/>
    <w:rsid w:val="00617E6E"/>
    <w:rsid w:val="00617EF6"/>
    <w:rsid w:val="00617F56"/>
    <w:rsid w:val="00620052"/>
    <w:rsid w:val="006201B1"/>
    <w:rsid w:val="006209BC"/>
    <w:rsid w:val="00620B8A"/>
    <w:rsid w:val="00620BA6"/>
    <w:rsid w:val="00620C5E"/>
    <w:rsid w:val="00620D6C"/>
    <w:rsid w:val="00620DE6"/>
    <w:rsid w:val="00620E0D"/>
    <w:rsid w:val="00620F54"/>
    <w:rsid w:val="00621495"/>
    <w:rsid w:val="0062160B"/>
    <w:rsid w:val="00621810"/>
    <w:rsid w:val="00621C27"/>
    <w:rsid w:val="00621C4A"/>
    <w:rsid w:val="00621CA8"/>
    <w:rsid w:val="00621DE6"/>
    <w:rsid w:val="006220A6"/>
    <w:rsid w:val="00622185"/>
    <w:rsid w:val="00622250"/>
    <w:rsid w:val="006222A5"/>
    <w:rsid w:val="00622446"/>
    <w:rsid w:val="00622A29"/>
    <w:rsid w:val="00622D22"/>
    <w:rsid w:val="006230D3"/>
    <w:rsid w:val="006231AF"/>
    <w:rsid w:val="006231C3"/>
    <w:rsid w:val="00623216"/>
    <w:rsid w:val="00623513"/>
    <w:rsid w:val="006236AC"/>
    <w:rsid w:val="006238EC"/>
    <w:rsid w:val="00623BCB"/>
    <w:rsid w:val="00623D60"/>
    <w:rsid w:val="00623E66"/>
    <w:rsid w:val="00623EC1"/>
    <w:rsid w:val="0062402A"/>
    <w:rsid w:val="0062426B"/>
    <w:rsid w:val="0062431B"/>
    <w:rsid w:val="00624750"/>
    <w:rsid w:val="0062482B"/>
    <w:rsid w:val="00624AA6"/>
    <w:rsid w:val="00624BC5"/>
    <w:rsid w:val="00624CA9"/>
    <w:rsid w:val="00624D0D"/>
    <w:rsid w:val="00624E82"/>
    <w:rsid w:val="00624EAD"/>
    <w:rsid w:val="0062504D"/>
    <w:rsid w:val="006250A2"/>
    <w:rsid w:val="0062510C"/>
    <w:rsid w:val="00625167"/>
    <w:rsid w:val="006253DA"/>
    <w:rsid w:val="006254A8"/>
    <w:rsid w:val="00625543"/>
    <w:rsid w:val="00625691"/>
    <w:rsid w:val="006256FE"/>
    <w:rsid w:val="006259CF"/>
    <w:rsid w:val="006259ED"/>
    <w:rsid w:val="00625A1F"/>
    <w:rsid w:val="00625C40"/>
    <w:rsid w:val="00625E4C"/>
    <w:rsid w:val="00626083"/>
    <w:rsid w:val="00626085"/>
    <w:rsid w:val="00626199"/>
    <w:rsid w:val="00626211"/>
    <w:rsid w:val="0062624A"/>
    <w:rsid w:val="006262DC"/>
    <w:rsid w:val="0062649D"/>
    <w:rsid w:val="0062668A"/>
    <w:rsid w:val="00626712"/>
    <w:rsid w:val="00626980"/>
    <w:rsid w:val="00626E08"/>
    <w:rsid w:val="00626FE5"/>
    <w:rsid w:val="006277EA"/>
    <w:rsid w:val="00627C9E"/>
    <w:rsid w:val="00627F97"/>
    <w:rsid w:val="006302BC"/>
    <w:rsid w:val="006303F2"/>
    <w:rsid w:val="00630461"/>
    <w:rsid w:val="0063077C"/>
    <w:rsid w:val="00630951"/>
    <w:rsid w:val="00630DB6"/>
    <w:rsid w:val="00631051"/>
    <w:rsid w:val="00631342"/>
    <w:rsid w:val="00631494"/>
    <w:rsid w:val="0063153C"/>
    <w:rsid w:val="0063156F"/>
    <w:rsid w:val="006315E2"/>
    <w:rsid w:val="006315F0"/>
    <w:rsid w:val="006316EE"/>
    <w:rsid w:val="00631911"/>
    <w:rsid w:val="00631A72"/>
    <w:rsid w:val="00631FDF"/>
    <w:rsid w:val="00632A50"/>
    <w:rsid w:val="00632D56"/>
    <w:rsid w:val="00632EA2"/>
    <w:rsid w:val="00632EA3"/>
    <w:rsid w:val="00632ECE"/>
    <w:rsid w:val="00632FB3"/>
    <w:rsid w:val="00633071"/>
    <w:rsid w:val="00633136"/>
    <w:rsid w:val="0063315B"/>
    <w:rsid w:val="0063374D"/>
    <w:rsid w:val="006337C4"/>
    <w:rsid w:val="00633B30"/>
    <w:rsid w:val="00633CA4"/>
    <w:rsid w:val="00634482"/>
    <w:rsid w:val="006344AF"/>
    <w:rsid w:val="0063473E"/>
    <w:rsid w:val="006348FB"/>
    <w:rsid w:val="00634ECC"/>
    <w:rsid w:val="00634F4F"/>
    <w:rsid w:val="00635055"/>
    <w:rsid w:val="00635815"/>
    <w:rsid w:val="00635AF4"/>
    <w:rsid w:val="00635B7F"/>
    <w:rsid w:val="00635CA8"/>
    <w:rsid w:val="00635DD4"/>
    <w:rsid w:val="00635ED0"/>
    <w:rsid w:val="00636051"/>
    <w:rsid w:val="006362A3"/>
    <w:rsid w:val="006366C5"/>
    <w:rsid w:val="006367A6"/>
    <w:rsid w:val="00637010"/>
    <w:rsid w:val="006371B7"/>
    <w:rsid w:val="0063751E"/>
    <w:rsid w:val="00637D29"/>
    <w:rsid w:val="00637ECE"/>
    <w:rsid w:val="00637F5F"/>
    <w:rsid w:val="006401B9"/>
    <w:rsid w:val="00640533"/>
    <w:rsid w:val="00640D39"/>
    <w:rsid w:val="006411D6"/>
    <w:rsid w:val="006413E4"/>
    <w:rsid w:val="006417D0"/>
    <w:rsid w:val="00641D31"/>
    <w:rsid w:val="00642054"/>
    <w:rsid w:val="006426A1"/>
    <w:rsid w:val="00642831"/>
    <w:rsid w:val="006430CE"/>
    <w:rsid w:val="006431ED"/>
    <w:rsid w:val="006433FE"/>
    <w:rsid w:val="006435F3"/>
    <w:rsid w:val="00643838"/>
    <w:rsid w:val="006439DD"/>
    <w:rsid w:val="00643BF4"/>
    <w:rsid w:val="0064404B"/>
    <w:rsid w:val="006441FE"/>
    <w:rsid w:val="0064424A"/>
    <w:rsid w:val="00644263"/>
    <w:rsid w:val="0064436D"/>
    <w:rsid w:val="006446D9"/>
    <w:rsid w:val="006450B0"/>
    <w:rsid w:val="0064523B"/>
    <w:rsid w:val="00645645"/>
    <w:rsid w:val="00645A9E"/>
    <w:rsid w:val="00645C64"/>
    <w:rsid w:val="00646532"/>
    <w:rsid w:val="0064696A"/>
    <w:rsid w:val="006469A8"/>
    <w:rsid w:val="006469AC"/>
    <w:rsid w:val="00646AE0"/>
    <w:rsid w:val="00646BCC"/>
    <w:rsid w:val="00646C9A"/>
    <w:rsid w:val="0064725C"/>
    <w:rsid w:val="0064763A"/>
    <w:rsid w:val="006477C3"/>
    <w:rsid w:val="00647B9A"/>
    <w:rsid w:val="006501B0"/>
    <w:rsid w:val="0065036A"/>
    <w:rsid w:val="006505A6"/>
    <w:rsid w:val="00650928"/>
    <w:rsid w:val="006509B9"/>
    <w:rsid w:val="00650A81"/>
    <w:rsid w:val="00650B49"/>
    <w:rsid w:val="00650CA4"/>
    <w:rsid w:val="00650FA4"/>
    <w:rsid w:val="0065149E"/>
    <w:rsid w:val="006514F1"/>
    <w:rsid w:val="0065160D"/>
    <w:rsid w:val="0065168C"/>
    <w:rsid w:val="00651814"/>
    <w:rsid w:val="00651DAC"/>
    <w:rsid w:val="00651FDC"/>
    <w:rsid w:val="0065206E"/>
    <w:rsid w:val="0065232C"/>
    <w:rsid w:val="00652419"/>
    <w:rsid w:val="006528A3"/>
    <w:rsid w:val="0065291E"/>
    <w:rsid w:val="00652B56"/>
    <w:rsid w:val="00652D20"/>
    <w:rsid w:val="00652F57"/>
    <w:rsid w:val="00652F9E"/>
    <w:rsid w:val="006538B5"/>
    <w:rsid w:val="00653BFA"/>
    <w:rsid w:val="00653D72"/>
    <w:rsid w:val="0065426E"/>
    <w:rsid w:val="006542BD"/>
    <w:rsid w:val="006545F3"/>
    <w:rsid w:val="0065480B"/>
    <w:rsid w:val="00654840"/>
    <w:rsid w:val="0065499B"/>
    <w:rsid w:val="00654C7E"/>
    <w:rsid w:val="00654CE5"/>
    <w:rsid w:val="006553D5"/>
    <w:rsid w:val="0065592C"/>
    <w:rsid w:val="0065596F"/>
    <w:rsid w:val="00656B7E"/>
    <w:rsid w:val="00656BBE"/>
    <w:rsid w:val="00656D6E"/>
    <w:rsid w:val="006575A9"/>
    <w:rsid w:val="006575BC"/>
    <w:rsid w:val="006576D7"/>
    <w:rsid w:val="00657B68"/>
    <w:rsid w:val="00657EFE"/>
    <w:rsid w:val="00657F99"/>
    <w:rsid w:val="00660055"/>
    <w:rsid w:val="0066024A"/>
    <w:rsid w:val="0066062B"/>
    <w:rsid w:val="006606E0"/>
    <w:rsid w:val="006608B8"/>
    <w:rsid w:val="00660AE3"/>
    <w:rsid w:val="00660B86"/>
    <w:rsid w:val="00660D21"/>
    <w:rsid w:val="00661056"/>
    <w:rsid w:val="00661267"/>
    <w:rsid w:val="0066137C"/>
    <w:rsid w:val="00661647"/>
    <w:rsid w:val="00661D23"/>
    <w:rsid w:val="006623CE"/>
    <w:rsid w:val="00662513"/>
    <w:rsid w:val="0066259A"/>
    <w:rsid w:val="006627AD"/>
    <w:rsid w:val="00662C36"/>
    <w:rsid w:val="00662DA1"/>
    <w:rsid w:val="00662DF8"/>
    <w:rsid w:val="0066302C"/>
    <w:rsid w:val="00663407"/>
    <w:rsid w:val="006634E7"/>
    <w:rsid w:val="006634FF"/>
    <w:rsid w:val="00663B34"/>
    <w:rsid w:val="00663DC6"/>
    <w:rsid w:val="00663F22"/>
    <w:rsid w:val="00663F4C"/>
    <w:rsid w:val="0066423C"/>
    <w:rsid w:val="00664271"/>
    <w:rsid w:val="0066484F"/>
    <w:rsid w:val="006648AD"/>
    <w:rsid w:val="0066498E"/>
    <w:rsid w:val="00664C2C"/>
    <w:rsid w:val="006650CA"/>
    <w:rsid w:val="006651FF"/>
    <w:rsid w:val="0066555B"/>
    <w:rsid w:val="00665FC8"/>
    <w:rsid w:val="0066625A"/>
    <w:rsid w:val="006662CD"/>
    <w:rsid w:val="00666632"/>
    <w:rsid w:val="006666AD"/>
    <w:rsid w:val="006667B1"/>
    <w:rsid w:val="006669FD"/>
    <w:rsid w:val="00666BDE"/>
    <w:rsid w:val="00666C3D"/>
    <w:rsid w:val="00666D43"/>
    <w:rsid w:val="00666FC8"/>
    <w:rsid w:val="006673A1"/>
    <w:rsid w:val="00667462"/>
    <w:rsid w:val="00667521"/>
    <w:rsid w:val="00667913"/>
    <w:rsid w:val="00667CD7"/>
    <w:rsid w:val="006701BF"/>
    <w:rsid w:val="006706B7"/>
    <w:rsid w:val="006707C1"/>
    <w:rsid w:val="00670BC0"/>
    <w:rsid w:val="00671398"/>
    <w:rsid w:val="00671860"/>
    <w:rsid w:val="0067196A"/>
    <w:rsid w:val="00671B4A"/>
    <w:rsid w:val="00671BE0"/>
    <w:rsid w:val="006721E0"/>
    <w:rsid w:val="006723A4"/>
    <w:rsid w:val="00672581"/>
    <w:rsid w:val="0067261B"/>
    <w:rsid w:val="00672834"/>
    <w:rsid w:val="0067285B"/>
    <w:rsid w:val="00672E8F"/>
    <w:rsid w:val="00672FCE"/>
    <w:rsid w:val="0067319C"/>
    <w:rsid w:val="006731EB"/>
    <w:rsid w:val="006734E9"/>
    <w:rsid w:val="00673635"/>
    <w:rsid w:val="0067363B"/>
    <w:rsid w:val="00673A64"/>
    <w:rsid w:val="00673A88"/>
    <w:rsid w:val="00673CBC"/>
    <w:rsid w:val="00673E75"/>
    <w:rsid w:val="00674067"/>
    <w:rsid w:val="00674092"/>
    <w:rsid w:val="00674177"/>
    <w:rsid w:val="006741EB"/>
    <w:rsid w:val="00674373"/>
    <w:rsid w:val="00674510"/>
    <w:rsid w:val="006745D2"/>
    <w:rsid w:val="0067465C"/>
    <w:rsid w:val="00674B20"/>
    <w:rsid w:val="00674C12"/>
    <w:rsid w:val="00674DE5"/>
    <w:rsid w:val="00674EFB"/>
    <w:rsid w:val="00674F00"/>
    <w:rsid w:val="00674F0E"/>
    <w:rsid w:val="00675730"/>
    <w:rsid w:val="00675743"/>
    <w:rsid w:val="006759A8"/>
    <w:rsid w:val="006759D3"/>
    <w:rsid w:val="00675B69"/>
    <w:rsid w:val="00675CE3"/>
    <w:rsid w:val="00675FDE"/>
    <w:rsid w:val="00676787"/>
    <w:rsid w:val="00676A52"/>
    <w:rsid w:val="00676B84"/>
    <w:rsid w:val="00676CA8"/>
    <w:rsid w:val="00676EFE"/>
    <w:rsid w:val="00677203"/>
    <w:rsid w:val="006773EC"/>
    <w:rsid w:val="0067781C"/>
    <w:rsid w:val="006779BE"/>
    <w:rsid w:val="00677DA7"/>
    <w:rsid w:val="006800A2"/>
    <w:rsid w:val="006806B2"/>
    <w:rsid w:val="006807E5"/>
    <w:rsid w:val="00680A03"/>
    <w:rsid w:val="00680A15"/>
    <w:rsid w:val="00680A3A"/>
    <w:rsid w:val="00680A94"/>
    <w:rsid w:val="00680C0F"/>
    <w:rsid w:val="00680D28"/>
    <w:rsid w:val="0068119C"/>
    <w:rsid w:val="0068142C"/>
    <w:rsid w:val="006817E8"/>
    <w:rsid w:val="00681880"/>
    <w:rsid w:val="006818C3"/>
    <w:rsid w:val="00681934"/>
    <w:rsid w:val="00681A4F"/>
    <w:rsid w:val="0068234A"/>
    <w:rsid w:val="00682356"/>
    <w:rsid w:val="00682745"/>
    <w:rsid w:val="00682C01"/>
    <w:rsid w:val="00682F41"/>
    <w:rsid w:val="00682F5A"/>
    <w:rsid w:val="00683060"/>
    <w:rsid w:val="0068342E"/>
    <w:rsid w:val="00683495"/>
    <w:rsid w:val="0068367A"/>
    <w:rsid w:val="006836BE"/>
    <w:rsid w:val="00683A05"/>
    <w:rsid w:val="00683A4E"/>
    <w:rsid w:val="00683D2A"/>
    <w:rsid w:val="00683D4B"/>
    <w:rsid w:val="00683F10"/>
    <w:rsid w:val="0068407B"/>
    <w:rsid w:val="006840A5"/>
    <w:rsid w:val="00684326"/>
    <w:rsid w:val="006843E2"/>
    <w:rsid w:val="006847F2"/>
    <w:rsid w:val="006848EE"/>
    <w:rsid w:val="00684AB0"/>
    <w:rsid w:val="00684F4E"/>
    <w:rsid w:val="00685009"/>
    <w:rsid w:val="00685528"/>
    <w:rsid w:val="00685685"/>
    <w:rsid w:val="0068586B"/>
    <w:rsid w:val="00685A7D"/>
    <w:rsid w:val="00685B49"/>
    <w:rsid w:val="00685C3A"/>
    <w:rsid w:val="00685C94"/>
    <w:rsid w:val="00685FBA"/>
    <w:rsid w:val="0068612E"/>
    <w:rsid w:val="00686321"/>
    <w:rsid w:val="00686ADF"/>
    <w:rsid w:val="00686DC7"/>
    <w:rsid w:val="00686EB2"/>
    <w:rsid w:val="00686EF1"/>
    <w:rsid w:val="00687180"/>
    <w:rsid w:val="00687320"/>
    <w:rsid w:val="00687556"/>
    <w:rsid w:val="006875E3"/>
    <w:rsid w:val="0068765A"/>
    <w:rsid w:val="0068772D"/>
    <w:rsid w:val="00687AFA"/>
    <w:rsid w:val="00687DAB"/>
    <w:rsid w:val="00687F76"/>
    <w:rsid w:val="00687F78"/>
    <w:rsid w:val="0069016C"/>
    <w:rsid w:val="0069039B"/>
    <w:rsid w:val="006905A8"/>
    <w:rsid w:val="00690897"/>
    <w:rsid w:val="00690986"/>
    <w:rsid w:val="00690A72"/>
    <w:rsid w:val="00690B7B"/>
    <w:rsid w:val="00690EB8"/>
    <w:rsid w:val="00690EE0"/>
    <w:rsid w:val="006910DD"/>
    <w:rsid w:val="0069110B"/>
    <w:rsid w:val="00691126"/>
    <w:rsid w:val="0069116C"/>
    <w:rsid w:val="00691297"/>
    <w:rsid w:val="00691872"/>
    <w:rsid w:val="006919CA"/>
    <w:rsid w:val="00691E53"/>
    <w:rsid w:val="00691F65"/>
    <w:rsid w:val="006920C9"/>
    <w:rsid w:val="00692136"/>
    <w:rsid w:val="006922D5"/>
    <w:rsid w:val="00692691"/>
    <w:rsid w:val="006931E7"/>
    <w:rsid w:val="00693352"/>
    <w:rsid w:val="006934DF"/>
    <w:rsid w:val="006935B4"/>
    <w:rsid w:val="006935C9"/>
    <w:rsid w:val="00693746"/>
    <w:rsid w:val="006938A4"/>
    <w:rsid w:val="006938B6"/>
    <w:rsid w:val="0069390D"/>
    <w:rsid w:val="0069392F"/>
    <w:rsid w:val="006939B9"/>
    <w:rsid w:val="00693B28"/>
    <w:rsid w:val="00693BFE"/>
    <w:rsid w:val="00694342"/>
    <w:rsid w:val="00694668"/>
    <w:rsid w:val="00694776"/>
    <w:rsid w:val="006948DE"/>
    <w:rsid w:val="00694A2D"/>
    <w:rsid w:val="00694BAE"/>
    <w:rsid w:val="00694C5C"/>
    <w:rsid w:val="00694E49"/>
    <w:rsid w:val="006951A0"/>
    <w:rsid w:val="00695316"/>
    <w:rsid w:val="0069567C"/>
    <w:rsid w:val="006957C3"/>
    <w:rsid w:val="006959A3"/>
    <w:rsid w:val="00695A72"/>
    <w:rsid w:val="00695AD9"/>
    <w:rsid w:val="00695DB1"/>
    <w:rsid w:val="0069621E"/>
    <w:rsid w:val="00696245"/>
    <w:rsid w:val="00696382"/>
    <w:rsid w:val="0069685A"/>
    <w:rsid w:val="00696A5F"/>
    <w:rsid w:val="00696E36"/>
    <w:rsid w:val="006972FD"/>
    <w:rsid w:val="00697444"/>
    <w:rsid w:val="0069746D"/>
    <w:rsid w:val="00697578"/>
    <w:rsid w:val="006975F6"/>
    <w:rsid w:val="00697810"/>
    <w:rsid w:val="00697E8A"/>
    <w:rsid w:val="00697EEF"/>
    <w:rsid w:val="00697F39"/>
    <w:rsid w:val="006A05E4"/>
    <w:rsid w:val="006A0975"/>
    <w:rsid w:val="006A0A19"/>
    <w:rsid w:val="006A0F58"/>
    <w:rsid w:val="006A1008"/>
    <w:rsid w:val="006A12A5"/>
    <w:rsid w:val="006A15C0"/>
    <w:rsid w:val="006A175F"/>
    <w:rsid w:val="006A1880"/>
    <w:rsid w:val="006A1985"/>
    <w:rsid w:val="006A1A59"/>
    <w:rsid w:val="006A1CCF"/>
    <w:rsid w:val="006A2306"/>
    <w:rsid w:val="006A25C4"/>
    <w:rsid w:val="006A28E7"/>
    <w:rsid w:val="006A3077"/>
    <w:rsid w:val="006A3154"/>
    <w:rsid w:val="006A3273"/>
    <w:rsid w:val="006A3340"/>
    <w:rsid w:val="006A378B"/>
    <w:rsid w:val="006A380D"/>
    <w:rsid w:val="006A3875"/>
    <w:rsid w:val="006A390C"/>
    <w:rsid w:val="006A39DA"/>
    <w:rsid w:val="006A3A46"/>
    <w:rsid w:val="006A3A79"/>
    <w:rsid w:val="006A3D54"/>
    <w:rsid w:val="006A3E3A"/>
    <w:rsid w:val="006A3F6C"/>
    <w:rsid w:val="006A4387"/>
    <w:rsid w:val="006A46F1"/>
    <w:rsid w:val="006A470D"/>
    <w:rsid w:val="006A4CDA"/>
    <w:rsid w:val="006A4E59"/>
    <w:rsid w:val="006A50A6"/>
    <w:rsid w:val="006A558E"/>
    <w:rsid w:val="006A5622"/>
    <w:rsid w:val="006A575D"/>
    <w:rsid w:val="006A5CA6"/>
    <w:rsid w:val="006A5DFD"/>
    <w:rsid w:val="006A60B3"/>
    <w:rsid w:val="006A6172"/>
    <w:rsid w:val="006A62E8"/>
    <w:rsid w:val="006A6544"/>
    <w:rsid w:val="006A68D7"/>
    <w:rsid w:val="006A68F8"/>
    <w:rsid w:val="006A6AC1"/>
    <w:rsid w:val="006A6B93"/>
    <w:rsid w:val="006A6C67"/>
    <w:rsid w:val="006A7034"/>
    <w:rsid w:val="006A716E"/>
    <w:rsid w:val="006A7256"/>
    <w:rsid w:val="006A7600"/>
    <w:rsid w:val="006A760F"/>
    <w:rsid w:val="006A78E0"/>
    <w:rsid w:val="006A78E8"/>
    <w:rsid w:val="006A78EA"/>
    <w:rsid w:val="006A7947"/>
    <w:rsid w:val="006A7950"/>
    <w:rsid w:val="006A7B9B"/>
    <w:rsid w:val="006A7FAB"/>
    <w:rsid w:val="006B0578"/>
    <w:rsid w:val="006B08E4"/>
    <w:rsid w:val="006B095E"/>
    <w:rsid w:val="006B0A3F"/>
    <w:rsid w:val="006B1024"/>
    <w:rsid w:val="006B10E6"/>
    <w:rsid w:val="006B115E"/>
    <w:rsid w:val="006B134C"/>
    <w:rsid w:val="006B17A9"/>
    <w:rsid w:val="006B17E8"/>
    <w:rsid w:val="006B183A"/>
    <w:rsid w:val="006B1F7B"/>
    <w:rsid w:val="006B21A1"/>
    <w:rsid w:val="006B2271"/>
    <w:rsid w:val="006B2385"/>
    <w:rsid w:val="006B24E8"/>
    <w:rsid w:val="006B259E"/>
    <w:rsid w:val="006B365D"/>
    <w:rsid w:val="006B368B"/>
    <w:rsid w:val="006B384E"/>
    <w:rsid w:val="006B3DB4"/>
    <w:rsid w:val="006B3EF8"/>
    <w:rsid w:val="006B3F4D"/>
    <w:rsid w:val="006B4014"/>
    <w:rsid w:val="006B46A0"/>
    <w:rsid w:val="006B477F"/>
    <w:rsid w:val="006B4858"/>
    <w:rsid w:val="006B4B09"/>
    <w:rsid w:val="006B4BBD"/>
    <w:rsid w:val="006B4FCA"/>
    <w:rsid w:val="006B5091"/>
    <w:rsid w:val="006B539F"/>
    <w:rsid w:val="006B53B0"/>
    <w:rsid w:val="006B5466"/>
    <w:rsid w:val="006B5694"/>
    <w:rsid w:val="006B592C"/>
    <w:rsid w:val="006B5D78"/>
    <w:rsid w:val="006B67E1"/>
    <w:rsid w:val="006B6870"/>
    <w:rsid w:val="006B6D38"/>
    <w:rsid w:val="006B704A"/>
    <w:rsid w:val="006B7077"/>
    <w:rsid w:val="006B71DE"/>
    <w:rsid w:val="006B7987"/>
    <w:rsid w:val="006B7CEA"/>
    <w:rsid w:val="006B7D63"/>
    <w:rsid w:val="006B7EDB"/>
    <w:rsid w:val="006B7F35"/>
    <w:rsid w:val="006C0019"/>
    <w:rsid w:val="006C0032"/>
    <w:rsid w:val="006C044A"/>
    <w:rsid w:val="006C0879"/>
    <w:rsid w:val="006C0AA2"/>
    <w:rsid w:val="006C0FDA"/>
    <w:rsid w:val="006C109E"/>
    <w:rsid w:val="006C1119"/>
    <w:rsid w:val="006C119C"/>
    <w:rsid w:val="006C11F6"/>
    <w:rsid w:val="006C14BA"/>
    <w:rsid w:val="006C1605"/>
    <w:rsid w:val="006C1ABA"/>
    <w:rsid w:val="006C1B1E"/>
    <w:rsid w:val="006C1E5C"/>
    <w:rsid w:val="006C215D"/>
    <w:rsid w:val="006C2340"/>
    <w:rsid w:val="006C24A6"/>
    <w:rsid w:val="006C29E1"/>
    <w:rsid w:val="006C2DCD"/>
    <w:rsid w:val="006C339F"/>
    <w:rsid w:val="006C34CB"/>
    <w:rsid w:val="006C356F"/>
    <w:rsid w:val="006C362D"/>
    <w:rsid w:val="006C397D"/>
    <w:rsid w:val="006C3F35"/>
    <w:rsid w:val="006C3FCE"/>
    <w:rsid w:val="006C41C7"/>
    <w:rsid w:val="006C44CF"/>
    <w:rsid w:val="006C46D1"/>
    <w:rsid w:val="006C4B0D"/>
    <w:rsid w:val="006C4EE6"/>
    <w:rsid w:val="006C4F45"/>
    <w:rsid w:val="006C50E4"/>
    <w:rsid w:val="006C54A6"/>
    <w:rsid w:val="006C5561"/>
    <w:rsid w:val="006C5771"/>
    <w:rsid w:val="006C583E"/>
    <w:rsid w:val="006C588A"/>
    <w:rsid w:val="006C59CE"/>
    <w:rsid w:val="006C5D89"/>
    <w:rsid w:val="006C5DEF"/>
    <w:rsid w:val="006C5FD3"/>
    <w:rsid w:val="006C61C1"/>
    <w:rsid w:val="006C64E5"/>
    <w:rsid w:val="006C6845"/>
    <w:rsid w:val="006C6ACB"/>
    <w:rsid w:val="006C6FD0"/>
    <w:rsid w:val="006C71C0"/>
    <w:rsid w:val="006C7441"/>
    <w:rsid w:val="006C7671"/>
    <w:rsid w:val="006C7795"/>
    <w:rsid w:val="006C7AE1"/>
    <w:rsid w:val="006D030F"/>
    <w:rsid w:val="006D0349"/>
    <w:rsid w:val="006D03A7"/>
    <w:rsid w:val="006D0500"/>
    <w:rsid w:val="006D0524"/>
    <w:rsid w:val="006D0B99"/>
    <w:rsid w:val="006D0FA8"/>
    <w:rsid w:val="006D10D7"/>
    <w:rsid w:val="006D1383"/>
    <w:rsid w:val="006D14AF"/>
    <w:rsid w:val="006D14D4"/>
    <w:rsid w:val="006D170A"/>
    <w:rsid w:val="006D1979"/>
    <w:rsid w:val="006D1FF3"/>
    <w:rsid w:val="006D2A7D"/>
    <w:rsid w:val="006D2ABB"/>
    <w:rsid w:val="006D2AC3"/>
    <w:rsid w:val="006D2EDC"/>
    <w:rsid w:val="006D3316"/>
    <w:rsid w:val="006D34C2"/>
    <w:rsid w:val="006D37A5"/>
    <w:rsid w:val="006D3B08"/>
    <w:rsid w:val="006D3D6C"/>
    <w:rsid w:val="006D3F7F"/>
    <w:rsid w:val="006D4070"/>
    <w:rsid w:val="006D4461"/>
    <w:rsid w:val="006D46EC"/>
    <w:rsid w:val="006D497F"/>
    <w:rsid w:val="006D4D62"/>
    <w:rsid w:val="006D4FAD"/>
    <w:rsid w:val="006D5104"/>
    <w:rsid w:val="006D5109"/>
    <w:rsid w:val="006D5692"/>
    <w:rsid w:val="006D5B63"/>
    <w:rsid w:val="006D6086"/>
    <w:rsid w:val="006D6087"/>
    <w:rsid w:val="006D611E"/>
    <w:rsid w:val="006D6573"/>
    <w:rsid w:val="006D67BC"/>
    <w:rsid w:val="006D6ABE"/>
    <w:rsid w:val="006D6C19"/>
    <w:rsid w:val="006D6C39"/>
    <w:rsid w:val="006D6D23"/>
    <w:rsid w:val="006D6DBA"/>
    <w:rsid w:val="006D6EF6"/>
    <w:rsid w:val="006D72F5"/>
    <w:rsid w:val="006D769A"/>
    <w:rsid w:val="006D76B8"/>
    <w:rsid w:val="006D7767"/>
    <w:rsid w:val="006D7AE2"/>
    <w:rsid w:val="006D7EB3"/>
    <w:rsid w:val="006D7FAF"/>
    <w:rsid w:val="006E04A4"/>
    <w:rsid w:val="006E06B9"/>
    <w:rsid w:val="006E06BC"/>
    <w:rsid w:val="006E077A"/>
    <w:rsid w:val="006E08D9"/>
    <w:rsid w:val="006E096D"/>
    <w:rsid w:val="006E0BDD"/>
    <w:rsid w:val="006E1143"/>
    <w:rsid w:val="006E1371"/>
    <w:rsid w:val="006E17FC"/>
    <w:rsid w:val="006E1B52"/>
    <w:rsid w:val="006E1EC7"/>
    <w:rsid w:val="006E205A"/>
    <w:rsid w:val="006E2650"/>
    <w:rsid w:val="006E2A12"/>
    <w:rsid w:val="006E321C"/>
    <w:rsid w:val="006E37F9"/>
    <w:rsid w:val="006E383D"/>
    <w:rsid w:val="006E4822"/>
    <w:rsid w:val="006E48F0"/>
    <w:rsid w:val="006E4B1C"/>
    <w:rsid w:val="006E4F17"/>
    <w:rsid w:val="006E5133"/>
    <w:rsid w:val="006E5630"/>
    <w:rsid w:val="006E572F"/>
    <w:rsid w:val="006E574D"/>
    <w:rsid w:val="006E581A"/>
    <w:rsid w:val="006E58C1"/>
    <w:rsid w:val="006E6625"/>
    <w:rsid w:val="006E6750"/>
    <w:rsid w:val="006E688F"/>
    <w:rsid w:val="006E6B0A"/>
    <w:rsid w:val="006E6B39"/>
    <w:rsid w:val="006E6D53"/>
    <w:rsid w:val="006E6D7A"/>
    <w:rsid w:val="006E6E94"/>
    <w:rsid w:val="006E6F50"/>
    <w:rsid w:val="006E7001"/>
    <w:rsid w:val="006E70D2"/>
    <w:rsid w:val="006E7C9A"/>
    <w:rsid w:val="006F007E"/>
    <w:rsid w:val="006F00C8"/>
    <w:rsid w:val="006F083F"/>
    <w:rsid w:val="006F0977"/>
    <w:rsid w:val="006F09CE"/>
    <w:rsid w:val="006F0A7B"/>
    <w:rsid w:val="006F0AE6"/>
    <w:rsid w:val="006F0C43"/>
    <w:rsid w:val="006F0D44"/>
    <w:rsid w:val="006F1009"/>
    <w:rsid w:val="006F13E9"/>
    <w:rsid w:val="006F14A9"/>
    <w:rsid w:val="006F14BF"/>
    <w:rsid w:val="006F15D3"/>
    <w:rsid w:val="006F193E"/>
    <w:rsid w:val="006F1F8D"/>
    <w:rsid w:val="006F3370"/>
    <w:rsid w:val="006F33F6"/>
    <w:rsid w:val="006F3463"/>
    <w:rsid w:val="006F34A0"/>
    <w:rsid w:val="006F34FE"/>
    <w:rsid w:val="006F377B"/>
    <w:rsid w:val="006F385D"/>
    <w:rsid w:val="006F3FFD"/>
    <w:rsid w:val="006F40DA"/>
    <w:rsid w:val="006F4316"/>
    <w:rsid w:val="006F4705"/>
    <w:rsid w:val="006F4B8F"/>
    <w:rsid w:val="006F521D"/>
    <w:rsid w:val="006F52CF"/>
    <w:rsid w:val="006F54BA"/>
    <w:rsid w:val="006F55D9"/>
    <w:rsid w:val="006F56FB"/>
    <w:rsid w:val="006F5E50"/>
    <w:rsid w:val="006F5ED9"/>
    <w:rsid w:val="006F5EF5"/>
    <w:rsid w:val="006F5FB2"/>
    <w:rsid w:val="006F634B"/>
    <w:rsid w:val="006F64E5"/>
    <w:rsid w:val="006F6B06"/>
    <w:rsid w:val="006F6BEC"/>
    <w:rsid w:val="006F6CFA"/>
    <w:rsid w:val="006F7A70"/>
    <w:rsid w:val="006F7A7C"/>
    <w:rsid w:val="006F7D29"/>
    <w:rsid w:val="006F7DC1"/>
    <w:rsid w:val="006F7EDB"/>
    <w:rsid w:val="007009C9"/>
    <w:rsid w:val="00700A1C"/>
    <w:rsid w:val="00700B1E"/>
    <w:rsid w:val="00700DC4"/>
    <w:rsid w:val="00700EA7"/>
    <w:rsid w:val="007010B3"/>
    <w:rsid w:val="00701238"/>
    <w:rsid w:val="00701374"/>
    <w:rsid w:val="007014F0"/>
    <w:rsid w:val="007018D4"/>
    <w:rsid w:val="00701B97"/>
    <w:rsid w:val="00701BDE"/>
    <w:rsid w:val="00701E3B"/>
    <w:rsid w:val="00701EEA"/>
    <w:rsid w:val="00701F74"/>
    <w:rsid w:val="007020B3"/>
    <w:rsid w:val="007021A0"/>
    <w:rsid w:val="007021AB"/>
    <w:rsid w:val="00702359"/>
    <w:rsid w:val="00702455"/>
    <w:rsid w:val="007024F7"/>
    <w:rsid w:val="007025D5"/>
    <w:rsid w:val="00702EBE"/>
    <w:rsid w:val="007034E1"/>
    <w:rsid w:val="0070370F"/>
    <w:rsid w:val="00703788"/>
    <w:rsid w:val="00703D00"/>
    <w:rsid w:val="007040D1"/>
    <w:rsid w:val="00704874"/>
    <w:rsid w:val="00704D57"/>
    <w:rsid w:val="00704E9C"/>
    <w:rsid w:val="007050AE"/>
    <w:rsid w:val="0070512E"/>
    <w:rsid w:val="0070577D"/>
    <w:rsid w:val="007057AD"/>
    <w:rsid w:val="007057B8"/>
    <w:rsid w:val="00705822"/>
    <w:rsid w:val="00705C1F"/>
    <w:rsid w:val="00705E40"/>
    <w:rsid w:val="00706382"/>
    <w:rsid w:val="00706DE2"/>
    <w:rsid w:val="00706DFC"/>
    <w:rsid w:val="00706F7C"/>
    <w:rsid w:val="0070736F"/>
    <w:rsid w:val="00707438"/>
    <w:rsid w:val="00707680"/>
    <w:rsid w:val="00707D33"/>
    <w:rsid w:val="00710499"/>
    <w:rsid w:val="007108DD"/>
    <w:rsid w:val="00710A58"/>
    <w:rsid w:val="00711134"/>
    <w:rsid w:val="00711165"/>
    <w:rsid w:val="0071120B"/>
    <w:rsid w:val="0071123F"/>
    <w:rsid w:val="00711295"/>
    <w:rsid w:val="00711604"/>
    <w:rsid w:val="00711794"/>
    <w:rsid w:val="00711A9C"/>
    <w:rsid w:val="00711C40"/>
    <w:rsid w:val="00711EB7"/>
    <w:rsid w:val="00711EFE"/>
    <w:rsid w:val="00712086"/>
    <w:rsid w:val="0071235F"/>
    <w:rsid w:val="00712457"/>
    <w:rsid w:val="007124D0"/>
    <w:rsid w:val="00712888"/>
    <w:rsid w:val="007128E1"/>
    <w:rsid w:val="007128FE"/>
    <w:rsid w:val="00712A9A"/>
    <w:rsid w:val="00712BBA"/>
    <w:rsid w:val="00712D67"/>
    <w:rsid w:val="00712FC0"/>
    <w:rsid w:val="0071306A"/>
    <w:rsid w:val="007132DC"/>
    <w:rsid w:val="00713402"/>
    <w:rsid w:val="00713496"/>
    <w:rsid w:val="007134C1"/>
    <w:rsid w:val="007136DA"/>
    <w:rsid w:val="0071384C"/>
    <w:rsid w:val="0071388D"/>
    <w:rsid w:val="007139D7"/>
    <w:rsid w:val="00713BA2"/>
    <w:rsid w:val="00713DE6"/>
    <w:rsid w:val="00714B0F"/>
    <w:rsid w:val="007155FC"/>
    <w:rsid w:val="00715621"/>
    <w:rsid w:val="00715630"/>
    <w:rsid w:val="007156AC"/>
    <w:rsid w:val="007157B0"/>
    <w:rsid w:val="00715834"/>
    <w:rsid w:val="007158E8"/>
    <w:rsid w:val="0071592A"/>
    <w:rsid w:val="00715C58"/>
    <w:rsid w:val="00715DD0"/>
    <w:rsid w:val="00715E9E"/>
    <w:rsid w:val="00716283"/>
    <w:rsid w:val="007162E7"/>
    <w:rsid w:val="007163E8"/>
    <w:rsid w:val="00716987"/>
    <w:rsid w:val="00716BA1"/>
    <w:rsid w:val="00716DBE"/>
    <w:rsid w:val="00717116"/>
    <w:rsid w:val="007174B7"/>
    <w:rsid w:val="007174E8"/>
    <w:rsid w:val="00717A7A"/>
    <w:rsid w:val="00717C85"/>
    <w:rsid w:val="00717EB5"/>
    <w:rsid w:val="007205E5"/>
    <w:rsid w:val="007209FF"/>
    <w:rsid w:val="00720BB9"/>
    <w:rsid w:val="00720EE5"/>
    <w:rsid w:val="0072109A"/>
    <w:rsid w:val="0072109C"/>
    <w:rsid w:val="0072121C"/>
    <w:rsid w:val="00721626"/>
    <w:rsid w:val="0072168A"/>
    <w:rsid w:val="0072179B"/>
    <w:rsid w:val="00721928"/>
    <w:rsid w:val="00721B35"/>
    <w:rsid w:val="00721B55"/>
    <w:rsid w:val="00721BE1"/>
    <w:rsid w:val="00721FC8"/>
    <w:rsid w:val="00722448"/>
    <w:rsid w:val="00722551"/>
    <w:rsid w:val="00722612"/>
    <w:rsid w:val="007227EB"/>
    <w:rsid w:val="00722BA1"/>
    <w:rsid w:val="00722D5A"/>
    <w:rsid w:val="00722EC8"/>
    <w:rsid w:val="00722F7C"/>
    <w:rsid w:val="007231ED"/>
    <w:rsid w:val="007235A8"/>
    <w:rsid w:val="00723AF5"/>
    <w:rsid w:val="00723D67"/>
    <w:rsid w:val="00724014"/>
    <w:rsid w:val="00724141"/>
    <w:rsid w:val="007241D4"/>
    <w:rsid w:val="007249AA"/>
    <w:rsid w:val="00724BD4"/>
    <w:rsid w:val="00724DEA"/>
    <w:rsid w:val="00724F09"/>
    <w:rsid w:val="00724FF5"/>
    <w:rsid w:val="0072542B"/>
    <w:rsid w:val="007256B3"/>
    <w:rsid w:val="00725801"/>
    <w:rsid w:val="00725A2D"/>
    <w:rsid w:val="00725A90"/>
    <w:rsid w:val="00725AFD"/>
    <w:rsid w:val="00726107"/>
    <w:rsid w:val="00726B26"/>
    <w:rsid w:val="00726CBC"/>
    <w:rsid w:val="00727280"/>
    <w:rsid w:val="00727CBB"/>
    <w:rsid w:val="00727D1E"/>
    <w:rsid w:val="00727E05"/>
    <w:rsid w:val="00727F90"/>
    <w:rsid w:val="00727FCD"/>
    <w:rsid w:val="007302C8"/>
    <w:rsid w:val="0073040F"/>
    <w:rsid w:val="00730521"/>
    <w:rsid w:val="007306DE"/>
    <w:rsid w:val="00730724"/>
    <w:rsid w:val="00730E4C"/>
    <w:rsid w:val="007311A1"/>
    <w:rsid w:val="00731640"/>
    <w:rsid w:val="0073168B"/>
    <w:rsid w:val="007317C2"/>
    <w:rsid w:val="00731943"/>
    <w:rsid w:val="0073197E"/>
    <w:rsid w:val="0073218E"/>
    <w:rsid w:val="00732239"/>
    <w:rsid w:val="007329FD"/>
    <w:rsid w:val="00732C14"/>
    <w:rsid w:val="00733035"/>
    <w:rsid w:val="007330D8"/>
    <w:rsid w:val="0073341D"/>
    <w:rsid w:val="007335CE"/>
    <w:rsid w:val="007337BB"/>
    <w:rsid w:val="0073388E"/>
    <w:rsid w:val="0073393A"/>
    <w:rsid w:val="007339B0"/>
    <w:rsid w:val="00733B9E"/>
    <w:rsid w:val="00733E60"/>
    <w:rsid w:val="00733F26"/>
    <w:rsid w:val="00734055"/>
    <w:rsid w:val="00734348"/>
    <w:rsid w:val="007348EE"/>
    <w:rsid w:val="00734AF1"/>
    <w:rsid w:val="0073511B"/>
    <w:rsid w:val="007353BB"/>
    <w:rsid w:val="007355AA"/>
    <w:rsid w:val="0073566B"/>
    <w:rsid w:val="007357DB"/>
    <w:rsid w:val="007358BB"/>
    <w:rsid w:val="0073593D"/>
    <w:rsid w:val="00735A93"/>
    <w:rsid w:val="00735BF1"/>
    <w:rsid w:val="00735D14"/>
    <w:rsid w:val="00735D34"/>
    <w:rsid w:val="00735E2B"/>
    <w:rsid w:val="00735EF0"/>
    <w:rsid w:val="00735F5E"/>
    <w:rsid w:val="0073603C"/>
    <w:rsid w:val="0073629A"/>
    <w:rsid w:val="007362B5"/>
    <w:rsid w:val="0073632B"/>
    <w:rsid w:val="00736792"/>
    <w:rsid w:val="007367A8"/>
    <w:rsid w:val="00736896"/>
    <w:rsid w:val="00736A28"/>
    <w:rsid w:val="00736A2B"/>
    <w:rsid w:val="00736C04"/>
    <w:rsid w:val="00736FAF"/>
    <w:rsid w:val="00737249"/>
    <w:rsid w:val="00737620"/>
    <w:rsid w:val="0073775D"/>
    <w:rsid w:val="007378C8"/>
    <w:rsid w:val="00737916"/>
    <w:rsid w:val="00737B92"/>
    <w:rsid w:val="00737BA4"/>
    <w:rsid w:val="00737CAF"/>
    <w:rsid w:val="00737CB5"/>
    <w:rsid w:val="00737F8C"/>
    <w:rsid w:val="00740399"/>
    <w:rsid w:val="007404FE"/>
    <w:rsid w:val="0074053D"/>
    <w:rsid w:val="00740A62"/>
    <w:rsid w:val="007413F5"/>
    <w:rsid w:val="00741ACB"/>
    <w:rsid w:val="00741CF5"/>
    <w:rsid w:val="00741D5C"/>
    <w:rsid w:val="00741FE6"/>
    <w:rsid w:val="007420D1"/>
    <w:rsid w:val="00742661"/>
    <w:rsid w:val="007439E6"/>
    <w:rsid w:val="007439F5"/>
    <w:rsid w:val="00743DD4"/>
    <w:rsid w:val="00743E26"/>
    <w:rsid w:val="00743ED5"/>
    <w:rsid w:val="00744806"/>
    <w:rsid w:val="00744A64"/>
    <w:rsid w:val="00744CCC"/>
    <w:rsid w:val="00745035"/>
    <w:rsid w:val="007453F7"/>
    <w:rsid w:val="0074557B"/>
    <w:rsid w:val="007458A3"/>
    <w:rsid w:val="0074593E"/>
    <w:rsid w:val="00745AC7"/>
    <w:rsid w:val="00745CCF"/>
    <w:rsid w:val="00745DA3"/>
    <w:rsid w:val="00745ED1"/>
    <w:rsid w:val="007463FD"/>
    <w:rsid w:val="0074649F"/>
    <w:rsid w:val="007468E6"/>
    <w:rsid w:val="00746932"/>
    <w:rsid w:val="00746B0E"/>
    <w:rsid w:val="00746C34"/>
    <w:rsid w:val="00746C90"/>
    <w:rsid w:val="00746D3C"/>
    <w:rsid w:val="00746E39"/>
    <w:rsid w:val="00746EA5"/>
    <w:rsid w:val="00746EAF"/>
    <w:rsid w:val="00747090"/>
    <w:rsid w:val="00747235"/>
    <w:rsid w:val="0074799E"/>
    <w:rsid w:val="007479FC"/>
    <w:rsid w:val="00747CE0"/>
    <w:rsid w:val="00747E61"/>
    <w:rsid w:val="00747F0B"/>
    <w:rsid w:val="00747FE1"/>
    <w:rsid w:val="00750377"/>
    <w:rsid w:val="0075076C"/>
    <w:rsid w:val="007508A4"/>
    <w:rsid w:val="007509C9"/>
    <w:rsid w:val="00750CB7"/>
    <w:rsid w:val="00750CF4"/>
    <w:rsid w:val="00750D39"/>
    <w:rsid w:val="0075127E"/>
    <w:rsid w:val="00751624"/>
    <w:rsid w:val="0075185F"/>
    <w:rsid w:val="00751970"/>
    <w:rsid w:val="007519CB"/>
    <w:rsid w:val="00751C6C"/>
    <w:rsid w:val="007521C4"/>
    <w:rsid w:val="00752369"/>
    <w:rsid w:val="00752651"/>
    <w:rsid w:val="007526EB"/>
    <w:rsid w:val="007528F1"/>
    <w:rsid w:val="00752C5B"/>
    <w:rsid w:val="00752ED3"/>
    <w:rsid w:val="00753079"/>
    <w:rsid w:val="007530A6"/>
    <w:rsid w:val="007530AC"/>
    <w:rsid w:val="007535C6"/>
    <w:rsid w:val="00753A6E"/>
    <w:rsid w:val="00753AD0"/>
    <w:rsid w:val="00753D73"/>
    <w:rsid w:val="00754473"/>
    <w:rsid w:val="007544AC"/>
    <w:rsid w:val="0075459A"/>
    <w:rsid w:val="00754769"/>
    <w:rsid w:val="0075494A"/>
    <w:rsid w:val="00754B63"/>
    <w:rsid w:val="00754FAE"/>
    <w:rsid w:val="007551E8"/>
    <w:rsid w:val="0075521D"/>
    <w:rsid w:val="00755B6E"/>
    <w:rsid w:val="00755C7B"/>
    <w:rsid w:val="00755DEF"/>
    <w:rsid w:val="00755F7C"/>
    <w:rsid w:val="007564F7"/>
    <w:rsid w:val="007567CD"/>
    <w:rsid w:val="00756A98"/>
    <w:rsid w:val="00756CAC"/>
    <w:rsid w:val="00756DD8"/>
    <w:rsid w:val="00757475"/>
    <w:rsid w:val="007578DE"/>
    <w:rsid w:val="00757AA9"/>
    <w:rsid w:val="00757B11"/>
    <w:rsid w:val="0076055D"/>
    <w:rsid w:val="007608A5"/>
    <w:rsid w:val="00760F6C"/>
    <w:rsid w:val="00761333"/>
    <w:rsid w:val="007614D4"/>
    <w:rsid w:val="007615A6"/>
    <w:rsid w:val="00761A6E"/>
    <w:rsid w:val="00761B87"/>
    <w:rsid w:val="00761CFF"/>
    <w:rsid w:val="00761DEF"/>
    <w:rsid w:val="00761E76"/>
    <w:rsid w:val="00761F27"/>
    <w:rsid w:val="00761F5A"/>
    <w:rsid w:val="007620CC"/>
    <w:rsid w:val="00762153"/>
    <w:rsid w:val="00762519"/>
    <w:rsid w:val="0076269E"/>
    <w:rsid w:val="007626DE"/>
    <w:rsid w:val="00762B3E"/>
    <w:rsid w:val="00762DC7"/>
    <w:rsid w:val="00762E04"/>
    <w:rsid w:val="007635BA"/>
    <w:rsid w:val="00763C39"/>
    <w:rsid w:val="00763C86"/>
    <w:rsid w:val="00763D62"/>
    <w:rsid w:val="00763EAC"/>
    <w:rsid w:val="00763F03"/>
    <w:rsid w:val="00764238"/>
    <w:rsid w:val="0076440F"/>
    <w:rsid w:val="007644AC"/>
    <w:rsid w:val="007648BF"/>
    <w:rsid w:val="00764987"/>
    <w:rsid w:val="00764CBE"/>
    <w:rsid w:val="007655CE"/>
    <w:rsid w:val="007658AC"/>
    <w:rsid w:val="007659BA"/>
    <w:rsid w:val="00765A01"/>
    <w:rsid w:val="00765A80"/>
    <w:rsid w:val="00765A94"/>
    <w:rsid w:val="00765C06"/>
    <w:rsid w:val="00765C5B"/>
    <w:rsid w:val="00765D07"/>
    <w:rsid w:val="00765F57"/>
    <w:rsid w:val="00766629"/>
    <w:rsid w:val="0076662A"/>
    <w:rsid w:val="00766852"/>
    <w:rsid w:val="007668DE"/>
    <w:rsid w:val="00766E08"/>
    <w:rsid w:val="007672E0"/>
    <w:rsid w:val="0076745A"/>
    <w:rsid w:val="007674A2"/>
    <w:rsid w:val="00767553"/>
    <w:rsid w:val="00767743"/>
    <w:rsid w:val="00767DF8"/>
    <w:rsid w:val="00767FDD"/>
    <w:rsid w:val="0077000D"/>
    <w:rsid w:val="0077008E"/>
    <w:rsid w:val="00770108"/>
    <w:rsid w:val="007703B9"/>
    <w:rsid w:val="00770908"/>
    <w:rsid w:val="007709B8"/>
    <w:rsid w:val="007709C5"/>
    <w:rsid w:val="00770B7A"/>
    <w:rsid w:val="00770B7E"/>
    <w:rsid w:val="00770CB0"/>
    <w:rsid w:val="00770D25"/>
    <w:rsid w:val="00770D9E"/>
    <w:rsid w:val="00770DE3"/>
    <w:rsid w:val="00771675"/>
    <w:rsid w:val="00771B74"/>
    <w:rsid w:val="00771C85"/>
    <w:rsid w:val="00771CB4"/>
    <w:rsid w:val="00771D5A"/>
    <w:rsid w:val="00771F69"/>
    <w:rsid w:val="0077204F"/>
    <w:rsid w:val="00772296"/>
    <w:rsid w:val="007724E1"/>
    <w:rsid w:val="0077250B"/>
    <w:rsid w:val="00772797"/>
    <w:rsid w:val="007728E8"/>
    <w:rsid w:val="0077299D"/>
    <w:rsid w:val="00772A3F"/>
    <w:rsid w:val="00772BCC"/>
    <w:rsid w:val="00772F51"/>
    <w:rsid w:val="007731C7"/>
    <w:rsid w:val="00773571"/>
    <w:rsid w:val="00773921"/>
    <w:rsid w:val="00773D2C"/>
    <w:rsid w:val="007742F4"/>
    <w:rsid w:val="0077439F"/>
    <w:rsid w:val="007744E8"/>
    <w:rsid w:val="00774517"/>
    <w:rsid w:val="00774566"/>
    <w:rsid w:val="0077461A"/>
    <w:rsid w:val="0077480F"/>
    <w:rsid w:val="00774BF9"/>
    <w:rsid w:val="00774F5A"/>
    <w:rsid w:val="00775380"/>
    <w:rsid w:val="007755E2"/>
    <w:rsid w:val="007756F6"/>
    <w:rsid w:val="00775B3C"/>
    <w:rsid w:val="00775DD1"/>
    <w:rsid w:val="00776255"/>
    <w:rsid w:val="007764F9"/>
    <w:rsid w:val="00776606"/>
    <w:rsid w:val="00776691"/>
    <w:rsid w:val="00776C87"/>
    <w:rsid w:val="00777200"/>
    <w:rsid w:val="00777522"/>
    <w:rsid w:val="00777E9E"/>
    <w:rsid w:val="007801B6"/>
    <w:rsid w:val="00780A92"/>
    <w:rsid w:val="00780CCD"/>
    <w:rsid w:val="00780CD7"/>
    <w:rsid w:val="00781152"/>
    <w:rsid w:val="00781192"/>
    <w:rsid w:val="0078166E"/>
    <w:rsid w:val="007817C2"/>
    <w:rsid w:val="00781866"/>
    <w:rsid w:val="00781A8E"/>
    <w:rsid w:val="00781C29"/>
    <w:rsid w:val="00781C9C"/>
    <w:rsid w:val="00781DE7"/>
    <w:rsid w:val="00781E45"/>
    <w:rsid w:val="00781FFE"/>
    <w:rsid w:val="0078217A"/>
    <w:rsid w:val="0078226F"/>
    <w:rsid w:val="00782581"/>
    <w:rsid w:val="00782641"/>
    <w:rsid w:val="00782962"/>
    <w:rsid w:val="00782A06"/>
    <w:rsid w:val="00782E6C"/>
    <w:rsid w:val="007831D4"/>
    <w:rsid w:val="00783737"/>
    <w:rsid w:val="00783A88"/>
    <w:rsid w:val="00783F7B"/>
    <w:rsid w:val="007843D8"/>
    <w:rsid w:val="007848E1"/>
    <w:rsid w:val="007849AE"/>
    <w:rsid w:val="00784B30"/>
    <w:rsid w:val="00784C4B"/>
    <w:rsid w:val="00784F4E"/>
    <w:rsid w:val="007850C2"/>
    <w:rsid w:val="007854AB"/>
    <w:rsid w:val="007856A5"/>
    <w:rsid w:val="00785795"/>
    <w:rsid w:val="007859CB"/>
    <w:rsid w:val="0078664E"/>
    <w:rsid w:val="00786707"/>
    <w:rsid w:val="007867D2"/>
    <w:rsid w:val="0078685D"/>
    <w:rsid w:val="00786B4B"/>
    <w:rsid w:val="00786BD6"/>
    <w:rsid w:val="00786CF2"/>
    <w:rsid w:val="00786E3B"/>
    <w:rsid w:val="00786E61"/>
    <w:rsid w:val="00787197"/>
    <w:rsid w:val="007871DF"/>
    <w:rsid w:val="007875B2"/>
    <w:rsid w:val="007879A2"/>
    <w:rsid w:val="00787E89"/>
    <w:rsid w:val="00787F48"/>
    <w:rsid w:val="00790247"/>
    <w:rsid w:val="0079083C"/>
    <w:rsid w:val="0079096D"/>
    <w:rsid w:val="00790C42"/>
    <w:rsid w:val="00790E4F"/>
    <w:rsid w:val="007912DF"/>
    <w:rsid w:val="007913F8"/>
    <w:rsid w:val="00791981"/>
    <w:rsid w:val="00791BB9"/>
    <w:rsid w:val="00791C28"/>
    <w:rsid w:val="00791DF3"/>
    <w:rsid w:val="00791FC5"/>
    <w:rsid w:val="0079269D"/>
    <w:rsid w:val="0079273F"/>
    <w:rsid w:val="00792B10"/>
    <w:rsid w:val="00792CBC"/>
    <w:rsid w:val="00793104"/>
    <w:rsid w:val="007931B4"/>
    <w:rsid w:val="007935A4"/>
    <w:rsid w:val="007937A0"/>
    <w:rsid w:val="007937B7"/>
    <w:rsid w:val="00793848"/>
    <w:rsid w:val="007938CA"/>
    <w:rsid w:val="007939D2"/>
    <w:rsid w:val="00793A0B"/>
    <w:rsid w:val="00793C02"/>
    <w:rsid w:val="00793C45"/>
    <w:rsid w:val="007942EC"/>
    <w:rsid w:val="007945A1"/>
    <w:rsid w:val="007946DD"/>
    <w:rsid w:val="00794763"/>
    <w:rsid w:val="007947EB"/>
    <w:rsid w:val="00794864"/>
    <w:rsid w:val="00794A72"/>
    <w:rsid w:val="00794AD1"/>
    <w:rsid w:val="00794B4A"/>
    <w:rsid w:val="00794DBC"/>
    <w:rsid w:val="0079505F"/>
    <w:rsid w:val="007950F0"/>
    <w:rsid w:val="007953C5"/>
    <w:rsid w:val="0079565E"/>
    <w:rsid w:val="00795AF9"/>
    <w:rsid w:val="00795BB0"/>
    <w:rsid w:val="00795BFC"/>
    <w:rsid w:val="00795D53"/>
    <w:rsid w:val="00795F11"/>
    <w:rsid w:val="00796038"/>
    <w:rsid w:val="007965CF"/>
    <w:rsid w:val="00796753"/>
    <w:rsid w:val="007969A5"/>
    <w:rsid w:val="00796B32"/>
    <w:rsid w:val="00796B3F"/>
    <w:rsid w:val="00796F78"/>
    <w:rsid w:val="00796F88"/>
    <w:rsid w:val="00796F89"/>
    <w:rsid w:val="00797020"/>
    <w:rsid w:val="0079732A"/>
    <w:rsid w:val="00797633"/>
    <w:rsid w:val="0079766F"/>
    <w:rsid w:val="007978D5"/>
    <w:rsid w:val="00797D23"/>
    <w:rsid w:val="00797DB2"/>
    <w:rsid w:val="007A00C1"/>
    <w:rsid w:val="007A0257"/>
    <w:rsid w:val="007A046E"/>
    <w:rsid w:val="007A0745"/>
    <w:rsid w:val="007A0A55"/>
    <w:rsid w:val="007A0C14"/>
    <w:rsid w:val="007A127D"/>
    <w:rsid w:val="007A1737"/>
    <w:rsid w:val="007A1837"/>
    <w:rsid w:val="007A1E19"/>
    <w:rsid w:val="007A1F43"/>
    <w:rsid w:val="007A2138"/>
    <w:rsid w:val="007A25DF"/>
    <w:rsid w:val="007A276A"/>
    <w:rsid w:val="007A285B"/>
    <w:rsid w:val="007A2988"/>
    <w:rsid w:val="007A2B38"/>
    <w:rsid w:val="007A317A"/>
    <w:rsid w:val="007A338A"/>
    <w:rsid w:val="007A3568"/>
    <w:rsid w:val="007A363B"/>
    <w:rsid w:val="007A3642"/>
    <w:rsid w:val="007A3840"/>
    <w:rsid w:val="007A406A"/>
    <w:rsid w:val="007A4AF2"/>
    <w:rsid w:val="007A4BCA"/>
    <w:rsid w:val="007A4CCC"/>
    <w:rsid w:val="007A5083"/>
    <w:rsid w:val="007A546C"/>
    <w:rsid w:val="007A55F9"/>
    <w:rsid w:val="007A6032"/>
    <w:rsid w:val="007A603C"/>
    <w:rsid w:val="007A620F"/>
    <w:rsid w:val="007A628B"/>
    <w:rsid w:val="007A6611"/>
    <w:rsid w:val="007A6794"/>
    <w:rsid w:val="007A67E5"/>
    <w:rsid w:val="007A68C1"/>
    <w:rsid w:val="007A68D0"/>
    <w:rsid w:val="007A6DFA"/>
    <w:rsid w:val="007A6F72"/>
    <w:rsid w:val="007A749E"/>
    <w:rsid w:val="007A752F"/>
    <w:rsid w:val="007A7660"/>
    <w:rsid w:val="007A7697"/>
    <w:rsid w:val="007A76EE"/>
    <w:rsid w:val="007A7C4C"/>
    <w:rsid w:val="007A7E40"/>
    <w:rsid w:val="007B0000"/>
    <w:rsid w:val="007B00D4"/>
    <w:rsid w:val="007B00E1"/>
    <w:rsid w:val="007B02CB"/>
    <w:rsid w:val="007B03DE"/>
    <w:rsid w:val="007B0AAC"/>
    <w:rsid w:val="007B0AE5"/>
    <w:rsid w:val="007B0F52"/>
    <w:rsid w:val="007B0F94"/>
    <w:rsid w:val="007B1064"/>
    <w:rsid w:val="007B1379"/>
    <w:rsid w:val="007B139B"/>
    <w:rsid w:val="007B146F"/>
    <w:rsid w:val="007B151C"/>
    <w:rsid w:val="007B15D9"/>
    <w:rsid w:val="007B1C99"/>
    <w:rsid w:val="007B213F"/>
    <w:rsid w:val="007B2297"/>
    <w:rsid w:val="007B22DB"/>
    <w:rsid w:val="007B23B3"/>
    <w:rsid w:val="007B2BB7"/>
    <w:rsid w:val="007B31DC"/>
    <w:rsid w:val="007B3C78"/>
    <w:rsid w:val="007B3C7F"/>
    <w:rsid w:val="007B42B6"/>
    <w:rsid w:val="007B4617"/>
    <w:rsid w:val="007B493A"/>
    <w:rsid w:val="007B4EA3"/>
    <w:rsid w:val="007B57CA"/>
    <w:rsid w:val="007B58A8"/>
    <w:rsid w:val="007B592E"/>
    <w:rsid w:val="007B59CB"/>
    <w:rsid w:val="007B5A0D"/>
    <w:rsid w:val="007B5D6A"/>
    <w:rsid w:val="007B5FD3"/>
    <w:rsid w:val="007B608D"/>
    <w:rsid w:val="007B613F"/>
    <w:rsid w:val="007B6254"/>
    <w:rsid w:val="007B64B3"/>
    <w:rsid w:val="007B658F"/>
    <w:rsid w:val="007B68D8"/>
    <w:rsid w:val="007B6933"/>
    <w:rsid w:val="007B69B8"/>
    <w:rsid w:val="007B6D83"/>
    <w:rsid w:val="007B6F1F"/>
    <w:rsid w:val="007B7019"/>
    <w:rsid w:val="007B738A"/>
    <w:rsid w:val="007B75A2"/>
    <w:rsid w:val="007B77FE"/>
    <w:rsid w:val="007B7B2C"/>
    <w:rsid w:val="007B7B9E"/>
    <w:rsid w:val="007C0260"/>
    <w:rsid w:val="007C0366"/>
    <w:rsid w:val="007C0524"/>
    <w:rsid w:val="007C05DF"/>
    <w:rsid w:val="007C05E0"/>
    <w:rsid w:val="007C0A6E"/>
    <w:rsid w:val="007C0F4E"/>
    <w:rsid w:val="007C158E"/>
    <w:rsid w:val="007C1844"/>
    <w:rsid w:val="007C187B"/>
    <w:rsid w:val="007C18CF"/>
    <w:rsid w:val="007C1C5B"/>
    <w:rsid w:val="007C224E"/>
    <w:rsid w:val="007C2411"/>
    <w:rsid w:val="007C273F"/>
    <w:rsid w:val="007C2A89"/>
    <w:rsid w:val="007C2B28"/>
    <w:rsid w:val="007C2D1C"/>
    <w:rsid w:val="007C2E9F"/>
    <w:rsid w:val="007C3229"/>
    <w:rsid w:val="007C3371"/>
    <w:rsid w:val="007C3411"/>
    <w:rsid w:val="007C34B5"/>
    <w:rsid w:val="007C34EB"/>
    <w:rsid w:val="007C3679"/>
    <w:rsid w:val="007C3D65"/>
    <w:rsid w:val="007C3F41"/>
    <w:rsid w:val="007C4017"/>
    <w:rsid w:val="007C4426"/>
    <w:rsid w:val="007C466D"/>
    <w:rsid w:val="007C4911"/>
    <w:rsid w:val="007C4AA7"/>
    <w:rsid w:val="007C4C3F"/>
    <w:rsid w:val="007C4EC1"/>
    <w:rsid w:val="007C4F22"/>
    <w:rsid w:val="007C5801"/>
    <w:rsid w:val="007C5A99"/>
    <w:rsid w:val="007C5D27"/>
    <w:rsid w:val="007C5DA4"/>
    <w:rsid w:val="007C5FA2"/>
    <w:rsid w:val="007C632D"/>
    <w:rsid w:val="007C6418"/>
    <w:rsid w:val="007C686C"/>
    <w:rsid w:val="007C68FF"/>
    <w:rsid w:val="007C6AB8"/>
    <w:rsid w:val="007C6BD2"/>
    <w:rsid w:val="007C6F43"/>
    <w:rsid w:val="007C7176"/>
    <w:rsid w:val="007C720D"/>
    <w:rsid w:val="007C7373"/>
    <w:rsid w:val="007C7684"/>
    <w:rsid w:val="007C7922"/>
    <w:rsid w:val="007C7A5D"/>
    <w:rsid w:val="007D039F"/>
    <w:rsid w:val="007D0721"/>
    <w:rsid w:val="007D0BCC"/>
    <w:rsid w:val="007D0EAB"/>
    <w:rsid w:val="007D114B"/>
    <w:rsid w:val="007D132C"/>
    <w:rsid w:val="007D142F"/>
    <w:rsid w:val="007D14E8"/>
    <w:rsid w:val="007D1626"/>
    <w:rsid w:val="007D18F6"/>
    <w:rsid w:val="007D1E36"/>
    <w:rsid w:val="007D1FBC"/>
    <w:rsid w:val="007D21C3"/>
    <w:rsid w:val="007D236D"/>
    <w:rsid w:val="007D2727"/>
    <w:rsid w:val="007D292A"/>
    <w:rsid w:val="007D299F"/>
    <w:rsid w:val="007D2A1C"/>
    <w:rsid w:val="007D2A93"/>
    <w:rsid w:val="007D2FC9"/>
    <w:rsid w:val="007D32D2"/>
    <w:rsid w:val="007D3645"/>
    <w:rsid w:val="007D380F"/>
    <w:rsid w:val="007D394A"/>
    <w:rsid w:val="007D3A36"/>
    <w:rsid w:val="007D3B38"/>
    <w:rsid w:val="007D3D67"/>
    <w:rsid w:val="007D4354"/>
    <w:rsid w:val="007D46A5"/>
    <w:rsid w:val="007D4BBE"/>
    <w:rsid w:val="007D4DF7"/>
    <w:rsid w:val="007D582F"/>
    <w:rsid w:val="007D59EE"/>
    <w:rsid w:val="007D5F29"/>
    <w:rsid w:val="007D61D6"/>
    <w:rsid w:val="007D6371"/>
    <w:rsid w:val="007D711E"/>
    <w:rsid w:val="007D77AA"/>
    <w:rsid w:val="007D79DC"/>
    <w:rsid w:val="007D7D43"/>
    <w:rsid w:val="007E04B5"/>
    <w:rsid w:val="007E0772"/>
    <w:rsid w:val="007E07B0"/>
    <w:rsid w:val="007E0C76"/>
    <w:rsid w:val="007E0EBE"/>
    <w:rsid w:val="007E0F9B"/>
    <w:rsid w:val="007E1343"/>
    <w:rsid w:val="007E13B2"/>
    <w:rsid w:val="007E14D0"/>
    <w:rsid w:val="007E17FD"/>
    <w:rsid w:val="007E18E9"/>
    <w:rsid w:val="007E1A5D"/>
    <w:rsid w:val="007E1BF1"/>
    <w:rsid w:val="007E1DF4"/>
    <w:rsid w:val="007E20D1"/>
    <w:rsid w:val="007E2465"/>
    <w:rsid w:val="007E2689"/>
    <w:rsid w:val="007E29AA"/>
    <w:rsid w:val="007E2AE3"/>
    <w:rsid w:val="007E2CF8"/>
    <w:rsid w:val="007E324C"/>
    <w:rsid w:val="007E33B3"/>
    <w:rsid w:val="007E3433"/>
    <w:rsid w:val="007E36E3"/>
    <w:rsid w:val="007E38EA"/>
    <w:rsid w:val="007E3984"/>
    <w:rsid w:val="007E3D26"/>
    <w:rsid w:val="007E40A6"/>
    <w:rsid w:val="007E43B5"/>
    <w:rsid w:val="007E441A"/>
    <w:rsid w:val="007E470C"/>
    <w:rsid w:val="007E490C"/>
    <w:rsid w:val="007E49BB"/>
    <w:rsid w:val="007E4B99"/>
    <w:rsid w:val="007E4D88"/>
    <w:rsid w:val="007E4F2D"/>
    <w:rsid w:val="007E4F30"/>
    <w:rsid w:val="007E4F78"/>
    <w:rsid w:val="007E52EF"/>
    <w:rsid w:val="007E54D7"/>
    <w:rsid w:val="007E55E4"/>
    <w:rsid w:val="007E5835"/>
    <w:rsid w:val="007E5C1C"/>
    <w:rsid w:val="007E5C54"/>
    <w:rsid w:val="007E5CBB"/>
    <w:rsid w:val="007E6188"/>
    <w:rsid w:val="007E621E"/>
    <w:rsid w:val="007E63FC"/>
    <w:rsid w:val="007E64D5"/>
    <w:rsid w:val="007E6513"/>
    <w:rsid w:val="007E6D44"/>
    <w:rsid w:val="007E709A"/>
    <w:rsid w:val="007E7153"/>
    <w:rsid w:val="007E7615"/>
    <w:rsid w:val="007E76A8"/>
    <w:rsid w:val="007E78E8"/>
    <w:rsid w:val="007E7EAB"/>
    <w:rsid w:val="007E7FA2"/>
    <w:rsid w:val="007E7FD9"/>
    <w:rsid w:val="007F0087"/>
    <w:rsid w:val="007F00B1"/>
    <w:rsid w:val="007F0247"/>
    <w:rsid w:val="007F0777"/>
    <w:rsid w:val="007F0BF2"/>
    <w:rsid w:val="007F0D2A"/>
    <w:rsid w:val="007F0D99"/>
    <w:rsid w:val="007F0DB3"/>
    <w:rsid w:val="007F1007"/>
    <w:rsid w:val="007F1954"/>
    <w:rsid w:val="007F1A04"/>
    <w:rsid w:val="007F1C78"/>
    <w:rsid w:val="007F21DC"/>
    <w:rsid w:val="007F2860"/>
    <w:rsid w:val="007F2896"/>
    <w:rsid w:val="007F28FC"/>
    <w:rsid w:val="007F2921"/>
    <w:rsid w:val="007F2A63"/>
    <w:rsid w:val="007F2CFD"/>
    <w:rsid w:val="007F2E67"/>
    <w:rsid w:val="007F2F6B"/>
    <w:rsid w:val="007F2FBE"/>
    <w:rsid w:val="007F2FC4"/>
    <w:rsid w:val="007F381E"/>
    <w:rsid w:val="007F3986"/>
    <w:rsid w:val="007F39FC"/>
    <w:rsid w:val="007F3CF1"/>
    <w:rsid w:val="007F3EF2"/>
    <w:rsid w:val="007F451C"/>
    <w:rsid w:val="007F45A0"/>
    <w:rsid w:val="007F4764"/>
    <w:rsid w:val="007F4843"/>
    <w:rsid w:val="007F48CE"/>
    <w:rsid w:val="007F4BEB"/>
    <w:rsid w:val="007F4E0A"/>
    <w:rsid w:val="007F5706"/>
    <w:rsid w:val="007F5835"/>
    <w:rsid w:val="007F58DF"/>
    <w:rsid w:val="007F5AAB"/>
    <w:rsid w:val="007F5B57"/>
    <w:rsid w:val="007F5CFF"/>
    <w:rsid w:val="007F5D7E"/>
    <w:rsid w:val="007F62EA"/>
    <w:rsid w:val="007F6716"/>
    <w:rsid w:val="007F67C4"/>
    <w:rsid w:val="007F68B3"/>
    <w:rsid w:val="007F6EA1"/>
    <w:rsid w:val="007F6F0D"/>
    <w:rsid w:val="007F7115"/>
    <w:rsid w:val="007F72AA"/>
    <w:rsid w:val="007F7300"/>
    <w:rsid w:val="007F742F"/>
    <w:rsid w:val="007F750F"/>
    <w:rsid w:val="007F75FC"/>
    <w:rsid w:val="007F761B"/>
    <w:rsid w:val="007F7821"/>
    <w:rsid w:val="007F7DE6"/>
    <w:rsid w:val="007F7EBE"/>
    <w:rsid w:val="007F7F25"/>
    <w:rsid w:val="007F7F46"/>
    <w:rsid w:val="007F7FAC"/>
    <w:rsid w:val="00800138"/>
    <w:rsid w:val="00800459"/>
    <w:rsid w:val="008005F4"/>
    <w:rsid w:val="008005F8"/>
    <w:rsid w:val="0080078E"/>
    <w:rsid w:val="008008AF"/>
    <w:rsid w:val="00800992"/>
    <w:rsid w:val="00800AD6"/>
    <w:rsid w:val="00800AEF"/>
    <w:rsid w:val="00800E57"/>
    <w:rsid w:val="00800F2A"/>
    <w:rsid w:val="00800FFC"/>
    <w:rsid w:val="00801016"/>
    <w:rsid w:val="00801239"/>
    <w:rsid w:val="008014B7"/>
    <w:rsid w:val="008019E0"/>
    <w:rsid w:val="00801A99"/>
    <w:rsid w:val="00801C06"/>
    <w:rsid w:val="00801D2E"/>
    <w:rsid w:val="00801D9E"/>
    <w:rsid w:val="00801EFE"/>
    <w:rsid w:val="00802015"/>
    <w:rsid w:val="0080213B"/>
    <w:rsid w:val="0080274B"/>
    <w:rsid w:val="00802C87"/>
    <w:rsid w:val="00802E31"/>
    <w:rsid w:val="00802F91"/>
    <w:rsid w:val="00803209"/>
    <w:rsid w:val="00803261"/>
    <w:rsid w:val="008033BB"/>
    <w:rsid w:val="00803BBC"/>
    <w:rsid w:val="00803DB4"/>
    <w:rsid w:val="00804499"/>
    <w:rsid w:val="008044F7"/>
    <w:rsid w:val="00804758"/>
    <w:rsid w:val="00804A97"/>
    <w:rsid w:val="00804B04"/>
    <w:rsid w:val="00804F71"/>
    <w:rsid w:val="00805016"/>
    <w:rsid w:val="00805122"/>
    <w:rsid w:val="008059E2"/>
    <w:rsid w:val="00805B4B"/>
    <w:rsid w:val="00805F3D"/>
    <w:rsid w:val="00805F91"/>
    <w:rsid w:val="00806338"/>
    <w:rsid w:val="008064BA"/>
    <w:rsid w:val="00806531"/>
    <w:rsid w:val="008065A1"/>
    <w:rsid w:val="008065D9"/>
    <w:rsid w:val="00806784"/>
    <w:rsid w:val="008067CF"/>
    <w:rsid w:val="00806958"/>
    <w:rsid w:val="0080726E"/>
    <w:rsid w:val="0080742E"/>
    <w:rsid w:val="008074C2"/>
    <w:rsid w:val="00807CD7"/>
    <w:rsid w:val="00807E1D"/>
    <w:rsid w:val="00810076"/>
    <w:rsid w:val="00810160"/>
    <w:rsid w:val="0081032C"/>
    <w:rsid w:val="008105F6"/>
    <w:rsid w:val="00810632"/>
    <w:rsid w:val="00810649"/>
    <w:rsid w:val="008107B9"/>
    <w:rsid w:val="008111D1"/>
    <w:rsid w:val="008112AF"/>
    <w:rsid w:val="008114C8"/>
    <w:rsid w:val="0081171A"/>
    <w:rsid w:val="00811790"/>
    <w:rsid w:val="008117F9"/>
    <w:rsid w:val="00811885"/>
    <w:rsid w:val="00811C55"/>
    <w:rsid w:val="00811F73"/>
    <w:rsid w:val="008120CD"/>
    <w:rsid w:val="0081223D"/>
    <w:rsid w:val="008123EA"/>
    <w:rsid w:val="00812760"/>
    <w:rsid w:val="00812B23"/>
    <w:rsid w:val="00812F06"/>
    <w:rsid w:val="00813200"/>
    <w:rsid w:val="00813D98"/>
    <w:rsid w:val="0081406D"/>
    <w:rsid w:val="008143B8"/>
    <w:rsid w:val="00814492"/>
    <w:rsid w:val="0081463E"/>
    <w:rsid w:val="008148DD"/>
    <w:rsid w:val="008149F7"/>
    <w:rsid w:val="008152C0"/>
    <w:rsid w:val="008153B9"/>
    <w:rsid w:val="00815705"/>
    <w:rsid w:val="008157FA"/>
    <w:rsid w:val="00815A5F"/>
    <w:rsid w:val="00815A9B"/>
    <w:rsid w:val="00815CDF"/>
    <w:rsid w:val="00815D3A"/>
    <w:rsid w:val="00815FE7"/>
    <w:rsid w:val="00816026"/>
    <w:rsid w:val="0081607D"/>
    <w:rsid w:val="0081620B"/>
    <w:rsid w:val="0081660F"/>
    <w:rsid w:val="0081668F"/>
    <w:rsid w:val="0081685B"/>
    <w:rsid w:val="00816881"/>
    <w:rsid w:val="00816995"/>
    <w:rsid w:val="00816B0A"/>
    <w:rsid w:val="00816B97"/>
    <w:rsid w:val="00816DF6"/>
    <w:rsid w:val="00816E3E"/>
    <w:rsid w:val="00816F8A"/>
    <w:rsid w:val="00816FE2"/>
    <w:rsid w:val="008170F8"/>
    <w:rsid w:val="008174A8"/>
    <w:rsid w:val="008174EE"/>
    <w:rsid w:val="008176C2"/>
    <w:rsid w:val="00817825"/>
    <w:rsid w:val="00817919"/>
    <w:rsid w:val="00817D61"/>
    <w:rsid w:val="0082089A"/>
    <w:rsid w:val="00820C57"/>
    <w:rsid w:val="00820E1F"/>
    <w:rsid w:val="00820EDA"/>
    <w:rsid w:val="00820F74"/>
    <w:rsid w:val="00821621"/>
    <w:rsid w:val="0082165A"/>
    <w:rsid w:val="008216CD"/>
    <w:rsid w:val="008218BD"/>
    <w:rsid w:val="00821B2C"/>
    <w:rsid w:val="00821F3D"/>
    <w:rsid w:val="00821F4C"/>
    <w:rsid w:val="00822008"/>
    <w:rsid w:val="00822268"/>
    <w:rsid w:val="008222CF"/>
    <w:rsid w:val="00822440"/>
    <w:rsid w:val="00822809"/>
    <w:rsid w:val="0082293D"/>
    <w:rsid w:val="008229A7"/>
    <w:rsid w:val="00822C33"/>
    <w:rsid w:val="00822C3F"/>
    <w:rsid w:val="0082370D"/>
    <w:rsid w:val="0082379C"/>
    <w:rsid w:val="00823958"/>
    <w:rsid w:val="00823A23"/>
    <w:rsid w:val="008246C4"/>
    <w:rsid w:val="0082478D"/>
    <w:rsid w:val="00824862"/>
    <w:rsid w:val="00824A49"/>
    <w:rsid w:val="00824FBE"/>
    <w:rsid w:val="00825279"/>
    <w:rsid w:val="008253A7"/>
    <w:rsid w:val="00825693"/>
    <w:rsid w:val="008257CD"/>
    <w:rsid w:val="00825886"/>
    <w:rsid w:val="0082595E"/>
    <w:rsid w:val="00825C8B"/>
    <w:rsid w:val="00825DF6"/>
    <w:rsid w:val="00825FB9"/>
    <w:rsid w:val="00825FC5"/>
    <w:rsid w:val="0082658C"/>
    <w:rsid w:val="00826617"/>
    <w:rsid w:val="00826A16"/>
    <w:rsid w:val="00826AB9"/>
    <w:rsid w:val="00826B7A"/>
    <w:rsid w:val="00826B96"/>
    <w:rsid w:val="00827882"/>
    <w:rsid w:val="008278C3"/>
    <w:rsid w:val="00827B5F"/>
    <w:rsid w:val="00827BE0"/>
    <w:rsid w:val="00827E00"/>
    <w:rsid w:val="00830327"/>
    <w:rsid w:val="00830604"/>
    <w:rsid w:val="0083086D"/>
    <w:rsid w:val="00830AC5"/>
    <w:rsid w:val="00830BCB"/>
    <w:rsid w:val="00830D09"/>
    <w:rsid w:val="00830ED8"/>
    <w:rsid w:val="00830EE4"/>
    <w:rsid w:val="00830F1D"/>
    <w:rsid w:val="00830F53"/>
    <w:rsid w:val="00830F8B"/>
    <w:rsid w:val="008312E7"/>
    <w:rsid w:val="008313E1"/>
    <w:rsid w:val="00831414"/>
    <w:rsid w:val="00831625"/>
    <w:rsid w:val="00831758"/>
    <w:rsid w:val="00831790"/>
    <w:rsid w:val="0083186C"/>
    <w:rsid w:val="00831D72"/>
    <w:rsid w:val="008320D8"/>
    <w:rsid w:val="00832181"/>
    <w:rsid w:val="00832350"/>
    <w:rsid w:val="0083250E"/>
    <w:rsid w:val="00832515"/>
    <w:rsid w:val="008327CA"/>
    <w:rsid w:val="00832EF0"/>
    <w:rsid w:val="008334D1"/>
    <w:rsid w:val="008336EB"/>
    <w:rsid w:val="00833827"/>
    <w:rsid w:val="00833EFF"/>
    <w:rsid w:val="0083402A"/>
    <w:rsid w:val="008340A8"/>
    <w:rsid w:val="0083410A"/>
    <w:rsid w:val="008343BE"/>
    <w:rsid w:val="008348D0"/>
    <w:rsid w:val="008349DD"/>
    <w:rsid w:val="00834B15"/>
    <w:rsid w:val="00834CFE"/>
    <w:rsid w:val="008350D9"/>
    <w:rsid w:val="008350DC"/>
    <w:rsid w:val="008351B4"/>
    <w:rsid w:val="0083573F"/>
    <w:rsid w:val="00835A48"/>
    <w:rsid w:val="00835B7E"/>
    <w:rsid w:val="00835D54"/>
    <w:rsid w:val="008361EA"/>
    <w:rsid w:val="008368AB"/>
    <w:rsid w:val="00836AE6"/>
    <w:rsid w:val="00836C42"/>
    <w:rsid w:val="00836D0A"/>
    <w:rsid w:val="00836F6E"/>
    <w:rsid w:val="0083727C"/>
    <w:rsid w:val="0083728E"/>
    <w:rsid w:val="0083741D"/>
    <w:rsid w:val="008375AA"/>
    <w:rsid w:val="00837916"/>
    <w:rsid w:val="00837D15"/>
    <w:rsid w:val="00837DB6"/>
    <w:rsid w:val="008400FD"/>
    <w:rsid w:val="0084017A"/>
    <w:rsid w:val="008404F5"/>
    <w:rsid w:val="00840816"/>
    <w:rsid w:val="00840C06"/>
    <w:rsid w:val="00840C39"/>
    <w:rsid w:val="00840E97"/>
    <w:rsid w:val="00840E9D"/>
    <w:rsid w:val="00841149"/>
    <w:rsid w:val="008415B1"/>
    <w:rsid w:val="008417E5"/>
    <w:rsid w:val="00841D14"/>
    <w:rsid w:val="00841D5F"/>
    <w:rsid w:val="00842313"/>
    <w:rsid w:val="0084249B"/>
    <w:rsid w:val="0084270A"/>
    <w:rsid w:val="00842A8A"/>
    <w:rsid w:val="00842D72"/>
    <w:rsid w:val="00842FF1"/>
    <w:rsid w:val="0084306A"/>
    <w:rsid w:val="00843D0F"/>
    <w:rsid w:val="00843DDE"/>
    <w:rsid w:val="008440B8"/>
    <w:rsid w:val="00844253"/>
    <w:rsid w:val="00844544"/>
    <w:rsid w:val="00844D95"/>
    <w:rsid w:val="0084517F"/>
    <w:rsid w:val="0084565F"/>
    <w:rsid w:val="00845923"/>
    <w:rsid w:val="00845F3D"/>
    <w:rsid w:val="00845F41"/>
    <w:rsid w:val="0084622A"/>
    <w:rsid w:val="008464CF"/>
    <w:rsid w:val="00846656"/>
    <w:rsid w:val="00846749"/>
    <w:rsid w:val="00846B7A"/>
    <w:rsid w:val="00846CA5"/>
    <w:rsid w:val="00846D54"/>
    <w:rsid w:val="00846DF9"/>
    <w:rsid w:val="00846EF1"/>
    <w:rsid w:val="00847736"/>
    <w:rsid w:val="00847777"/>
    <w:rsid w:val="008478EF"/>
    <w:rsid w:val="00847914"/>
    <w:rsid w:val="00847AD8"/>
    <w:rsid w:val="00847E7E"/>
    <w:rsid w:val="00847F4A"/>
    <w:rsid w:val="0085034C"/>
    <w:rsid w:val="00850992"/>
    <w:rsid w:val="00850AE9"/>
    <w:rsid w:val="00850BCB"/>
    <w:rsid w:val="00850C5B"/>
    <w:rsid w:val="00851187"/>
    <w:rsid w:val="008511D2"/>
    <w:rsid w:val="008512AF"/>
    <w:rsid w:val="0085153F"/>
    <w:rsid w:val="008516DD"/>
    <w:rsid w:val="00851A53"/>
    <w:rsid w:val="00851DED"/>
    <w:rsid w:val="00851E58"/>
    <w:rsid w:val="008520B3"/>
    <w:rsid w:val="008521BF"/>
    <w:rsid w:val="0085224C"/>
    <w:rsid w:val="0085241D"/>
    <w:rsid w:val="008527FD"/>
    <w:rsid w:val="0085287C"/>
    <w:rsid w:val="00852991"/>
    <w:rsid w:val="00852A9D"/>
    <w:rsid w:val="00852D08"/>
    <w:rsid w:val="00852EC0"/>
    <w:rsid w:val="0085310B"/>
    <w:rsid w:val="0085316A"/>
    <w:rsid w:val="0085350A"/>
    <w:rsid w:val="0085365E"/>
    <w:rsid w:val="0085371B"/>
    <w:rsid w:val="008538A6"/>
    <w:rsid w:val="008538B5"/>
    <w:rsid w:val="00853DA5"/>
    <w:rsid w:val="00853E92"/>
    <w:rsid w:val="008540D3"/>
    <w:rsid w:val="00854281"/>
    <w:rsid w:val="008543E8"/>
    <w:rsid w:val="0085459B"/>
    <w:rsid w:val="00854D3A"/>
    <w:rsid w:val="00854D95"/>
    <w:rsid w:val="00855157"/>
    <w:rsid w:val="008551EA"/>
    <w:rsid w:val="0085526F"/>
    <w:rsid w:val="008554DB"/>
    <w:rsid w:val="008556E5"/>
    <w:rsid w:val="00855B05"/>
    <w:rsid w:val="00855B0C"/>
    <w:rsid w:val="00855C2E"/>
    <w:rsid w:val="00855F99"/>
    <w:rsid w:val="0085664A"/>
    <w:rsid w:val="00856850"/>
    <w:rsid w:val="00856902"/>
    <w:rsid w:val="0085693C"/>
    <w:rsid w:val="008569C8"/>
    <w:rsid w:val="00856A32"/>
    <w:rsid w:val="00856C37"/>
    <w:rsid w:val="00857128"/>
    <w:rsid w:val="008571FD"/>
    <w:rsid w:val="0085755C"/>
    <w:rsid w:val="00857B16"/>
    <w:rsid w:val="00857B7A"/>
    <w:rsid w:val="00857C0C"/>
    <w:rsid w:val="0086011C"/>
    <w:rsid w:val="0086015A"/>
    <w:rsid w:val="00860307"/>
    <w:rsid w:val="008605C4"/>
    <w:rsid w:val="008608EA"/>
    <w:rsid w:val="00860D5A"/>
    <w:rsid w:val="00860FCD"/>
    <w:rsid w:val="00861253"/>
    <w:rsid w:val="00861A6B"/>
    <w:rsid w:val="00861B88"/>
    <w:rsid w:val="00861F5D"/>
    <w:rsid w:val="008621D7"/>
    <w:rsid w:val="00862247"/>
    <w:rsid w:val="00862D20"/>
    <w:rsid w:val="00862EF3"/>
    <w:rsid w:val="008630C4"/>
    <w:rsid w:val="00863792"/>
    <w:rsid w:val="008637C0"/>
    <w:rsid w:val="00863A7C"/>
    <w:rsid w:val="00863B56"/>
    <w:rsid w:val="00863BCF"/>
    <w:rsid w:val="00863E52"/>
    <w:rsid w:val="0086407D"/>
    <w:rsid w:val="00864350"/>
    <w:rsid w:val="0086456C"/>
    <w:rsid w:val="0086457E"/>
    <w:rsid w:val="008648AE"/>
    <w:rsid w:val="0086494E"/>
    <w:rsid w:val="00864D42"/>
    <w:rsid w:val="00865013"/>
    <w:rsid w:val="008650B7"/>
    <w:rsid w:val="0086515A"/>
    <w:rsid w:val="00865318"/>
    <w:rsid w:val="0086531F"/>
    <w:rsid w:val="00865509"/>
    <w:rsid w:val="0086556C"/>
    <w:rsid w:val="00865846"/>
    <w:rsid w:val="00865918"/>
    <w:rsid w:val="008659A0"/>
    <w:rsid w:val="00865A45"/>
    <w:rsid w:val="008662DD"/>
    <w:rsid w:val="0086679B"/>
    <w:rsid w:val="0086682A"/>
    <w:rsid w:val="00866C86"/>
    <w:rsid w:val="00867068"/>
    <w:rsid w:val="00867362"/>
    <w:rsid w:val="008674EB"/>
    <w:rsid w:val="008676D3"/>
    <w:rsid w:val="00867783"/>
    <w:rsid w:val="0086796D"/>
    <w:rsid w:val="00867B79"/>
    <w:rsid w:val="00867F65"/>
    <w:rsid w:val="00867F95"/>
    <w:rsid w:val="0087024E"/>
    <w:rsid w:val="00870854"/>
    <w:rsid w:val="00870951"/>
    <w:rsid w:val="008709DB"/>
    <w:rsid w:val="00870A1B"/>
    <w:rsid w:val="00870C3F"/>
    <w:rsid w:val="00870CFF"/>
    <w:rsid w:val="008710BD"/>
    <w:rsid w:val="008711C0"/>
    <w:rsid w:val="00871342"/>
    <w:rsid w:val="00871610"/>
    <w:rsid w:val="008717D3"/>
    <w:rsid w:val="00871FB8"/>
    <w:rsid w:val="008720C6"/>
    <w:rsid w:val="00872361"/>
    <w:rsid w:val="008724ED"/>
    <w:rsid w:val="00872561"/>
    <w:rsid w:val="008727FE"/>
    <w:rsid w:val="008728F2"/>
    <w:rsid w:val="00872DCE"/>
    <w:rsid w:val="00872FAA"/>
    <w:rsid w:val="00873104"/>
    <w:rsid w:val="00873138"/>
    <w:rsid w:val="00873234"/>
    <w:rsid w:val="008733DB"/>
    <w:rsid w:val="008734D7"/>
    <w:rsid w:val="00873C1B"/>
    <w:rsid w:val="00873EAB"/>
    <w:rsid w:val="00874292"/>
    <w:rsid w:val="00874922"/>
    <w:rsid w:val="00874B04"/>
    <w:rsid w:val="00874B9E"/>
    <w:rsid w:val="00874BDC"/>
    <w:rsid w:val="00874CF2"/>
    <w:rsid w:val="00874D23"/>
    <w:rsid w:val="00874E78"/>
    <w:rsid w:val="00875399"/>
    <w:rsid w:val="0087593A"/>
    <w:rsid w:val="00875B49"/>
    <w:rsid w:val="008763FA"/>
    <w:rsid w:val="008763FC"/>
    <w:rsid w:val="00876574"/>
    <w:rsid w:val="008765F9"/>
    <w:rsid w:val="00876830"/>
    <w:rsid w:val="0087685D"/>
    <w:rsid w:val="00876948"/>
    <w:rsid w:val="00876D0A"/>
    <w:rsid w:val="00877121"/>
    <w:rsid w:val="0087734D"/>
    <w:rsid w:val="00877464"/>
    <w:rsid w:val="00877493"/>
    <w:rsid w:val="00877C28"/>
    <w:rsid w:val="00877DB2"/>
    <w:rsid w:val="00877FCA"/>
    <w:rsid w:val="0088019A"/>
    <w:rsid w:val="008801E5"/>
    <w:rsid w:val="00880343"/>
    <w:rsid w:val="008804D4"/>
    <w:rsid w:val="008805C2"/>
    <w:rsid w:val="00880B23"/>
    <w:rsid w:val="0088107A"/>
    <w:rsid w:val="0088157A"/>
    <w:rsid w:val="00881600"/>
    <w:rsid w:val="008817E9"/>
    <w:rsid w:val="00881AA1"/>
    <w:rsid w:val="00881DF2"/>
    <w:rsid w:val="00881F64"/>
    <w:rsid w:val="00881F74"/>
    <w:rsid w:val="00882389"/>
    <w:rsid w:val="008823C1"/>
    <w:rsid w:val="00882E68"/>
    <w:rsid w:val="00882F7F"/>
    <w:rsid w:val="00883197"/>
    <w:rsid w:val="00883201"/>
    <w:rsid w:val="00884151"/>
    <w:rsid w:val="0088437F"/>
    <w:rsid w:val="00884419"/>
    <w:rsid w:val="008846FC"/>
    <w:rsid w:val="0088484C"/>
    <w:rsid w:val="0088487F"/>
    <w:rsid w:val="008848CE"/>
    <w:rsid w:val="00884A55"/>
    <w:rsid w:val="00884A5F"/>
    <w:rsid w:val="00884B23"/>
    <w:rsid w:val="00884C25"/>
    <w:rsid w:val="00884F92"/>
    <w:rsid w:val="00885195"/>
    <w:rsid w:val="008851DF"/>
    <w:rsid w:val="008851F7"/>
    <w:rsid w:val="00885366"/>
    <w:rsid w:val="008853A7"/>
    <w:rsid w:val="008854D7"/>
    <w:rsid w:val="0088556A"/>
    <w:rsid w:val="00885664"/>
    <w:rsid w:val="00886019"/>
    <w:rsid w:val="00886438"/>
    <w:rsid w:val="00886866"/>
    <w:rsid w:val="0088687B"/>
    <w:rsid w:val="00886918"/>
    <w:rsid w:val="0088696A"/>
    <w:rsid w:val="00886C32"/>
    <w:rsid w:val="00886C3E"/>
    <w:rsid w:val="00886CAD"/>
    <w:rsid w:val="00886EFA"/>
    <w:rsid w:val="008875F9"/>
    <w:rsid w:val="008877F3"/>
    <w:rsid w:val="0088780E"/>
    <w:rsid w:val="0088795D"/>
    <w:rsid w:val="00887B33"/>
    <w:rsid w:val="00887DE6"/>
    <w:rsid w:val="00890490"/>
    <w:rsid w:val="00890D39"/>
    <w:rsid w:val="00890EC9"/>
    <w:rsid w:val="008912DA"/>
    <w:rsid w:val="00891476"/>
    <w:rsid w:val="008915CE"/>
    <w:rsid w:val="00891692"/>
    <w:rsid w:val="008919C2"/>
    <w:rsid w:val="008919F9"/>
    <w:rsid w:val="00891A43"/>
    <w:rsid w:val="00891A75"/>
    <w:rsid w:val="00891B97"/>
    <w:rsid w:val="00891E4E"/>
    <w:rsid w:val="00892059"/>
    <w:rsid w:val="0089214A"/>
    <w:rsid w:val="00892203"/>
    <w:rsid w:val="0089228A"/>
    <w:rsid w:val="0089234F"/>
    <w:rsid w:val="008925E6"/>
    <w:rsid w:val="00892A5C"/>
    <w:rsid w:val="00892E04"/>
    <w:rsid w:val="00892E6D"/>
    <w:rsid w:val="00892EBA"/>
    <w:rsid w:val="00892EE1"/>
    <w:rsid w:val="008931C0"/>
    <w:rsid w:val="00893809"/>
    <w:rsid w:val="0089399B"/>
    <w:rsid w:val="00893BD5"/>
    <w:rsid w:val="00893DB6"/>
    <w:rsid w:val="008940F3"/>
    <w:rsid w:val="00894154"/>
    <w:rsid w:val="008949C6"/>
    <w:rsid w:val="00894A28"/>
    <w:rsid w:val="00894A5A"/>
    <w:rsid w:val="008952DD"/>
    <w:rsid w:val="00895384"/>
    <w:rsid w:val="00895548"/>
    <w:rsid w:val="008955A8"/>
    <w:rsid w:val="00895633"/>
    <w:rsid w:val="00895938"/>
    <w:rsid w:val="00895A22"/>
    <w:rsid w:val="00895EB5"/>
    <w:rsid w:val="008961A9"/>
    <w:rsid w:val="0089630C"/>
    <w:rsid w:val="0089639C"/>
    <w:rsid w:val="008963BC"/>
    <w:rsid w:val="00896411"/>
    <w:rsid w:val="00896477"/>
    <w:rsid w:val="0089678A"/>
    <w:rsid w:val="00896A35"/>
    <w:rsid w:val="00896C6E"/>
    <w:rsid w:val="00896E6A"/>
    <w:rsid w:val="00896EBD"/>
    <w:rsid w:val="008970B8"/>
    <w:rsid w:val="0089759B"/>
    <w:rsid w:val="008976C3"/>
    <w:rsid w:val="0089779F"/>
    <w:rsid w:val="0089796E"/>
    <w:rsid w:val="00897ADB"/>
    <w:rsid w:val="008A00AE"/>
    <w:rsid w:val="008A0250"/>
    <w:rsid w:val="008A0348"/>
    <w:rsid w:val="008A0643"/>
    <w:rsid w:val="008A0711"/>
    <w:rsid w:val="008A10D2"/>
    <w:rsid w:val="008A11EA"/>
    <w:rsid w:val="008A1683"/>
    <w:rsid w:val="008A19D1"/>
    <w:rsid w:val="008A1D90"/>
    <w:rsid w:val="008A1EDA"/>
    <w:rsid w:val="008A29C2"/>
    <w:rsid w:val="008A2D93"/>
    <w:rsid w:val="008A2DE4"/>
    <w:rsid w:val="008A3A5C"/>
    <w:rsid w:val="008A4305"/>
    <w:rsid w:val="008A4591"/>
    <w:rsid w:val="008A47A6"/>
    <w:rsid w:val="008A49EB"/>
    <w:rsid w:val="008A4A17"/>
    <w:rsid w:val="008A4B57"/>
    <w:rsid w:val="008A4BC6"/>
    <w:rsid w:val="008A4F52"/>
    <w:rsid w:val="008A559F"/>
    <w:rsid w:val="008A5911"/>
    <w:rsid w:val="008A5F7B"/>
    <w:rsid w:val="008A6186"/>
    <w:rsid w:val="008A638E"/>
    <w:rsid w:val="008A641C"/>
    <w:rsid w:val="008A6524"/>
    <w:rsid w:val="008A6546"/>
    <w:rsid w:val="008A65FC"/>
    <w:rsid w:val="008A65FD"/>
    <w:rsid w:val="008A6859"/>
    <w:rsid w:val="008A69BD"/>
    <w:rsid w:val="008A6A02"/>
    <w:rsid w:val="008A6A73"/>
    <w:rsid w:val="008A6C72"/>
    <w:rsid w:val="008A6FDC"/>
    <w:rsid w:val="008A7561"/>
    <w:rsid w:val="008B0361"/>
    <w:rsid w:val="008B0594"/>
    <w:rsid w:val="008B0762"/>
    <w:rsid w:val="008B0B0C"/>
    <w:rsid w:val="008B0CE3"/>
    <w:rsid w:val="008B0D99"/>
    <w:rsid w:val="008B0FE5"/>
    <w:rsid w:val="008B1DD9"/>
    <w:rsid w:val="008B2095"/>
    <w:rsid w:val="008B254D"/>
    <w:rsid w:val="008B275E"/>
    <w:rsid w:val="008B281F"/>
    <w:rsid w:val="008B29FC"/>
    <w:rsid w:val="008B2A9E"/>
    <w:rsid w:val="008B2BAE"/>
    <w:rsid w:val="008B2C8A"/>
    <w:rsid w:val="008B2DA7"/>
    <w:rsid w:val="008B3494"/>
    <w:rsid w:val="008B35F9"/>
    <w:rsid w:val="008B3CC7"/>
    <w:rsid w:val="008B3D70"/>
    <w:rsid w:val="008B3EEC"/>
    <w:rsid w:val="008B3F15"/>
    <w:rsid w:val="008B41BD"/>
    <w:rsid w:val="008B452D"/>
    <w:rsid w:val="008B45F2"/>
    <w:rsid w:val="008B4879"/>
    <w:rsid w:val="008B49B8"/>
    <w:rsid w:val="008B4C75"/>
    <w:rsid w:val="008B4CB0"/>
    <w:rsid w:val="008B4DAF"/>
    <w:rsid w:val="008B4FCD"/>
    <w:rsid w:val="008B5110"/>
    <w:rsid w:val="008B52CB"/>
    <w:rsid w:val="008B55F4"/>
    <w:rsid w:val="008B5DCE"/>
    <w:rsid w:val="008B5FFE"/>
    <w:rsid w:val="008B65F4"/>
    <w:rsid w:val="008B66DA"/>
    <w:rsid w:val="008B6733"/>
    <w:rsid w:val="008B6EC5"/>
    <w:rsid w:val="008B6F28"/>
    <w:rsid w:val="008B6FDE"/>
    <w:rsid w:val="008B7141"/>
    <w:rsid w:val="008B7179"/>
    <w:rsid w:val="008B7798"/>
    <w:rsid w:val="008B790F"/>
    <w:rsid w:val="008B7ADC"/>
    <w:rsid w:val="008B7EC9"/>
    <w:rsid w:val="008B7F68"/>
    <w:rsid w:val="008C0120"/>
    <w:rsid w:val="008C0334"/>
    <w:rsid w:val="008C06C7"/>
    <w:rsid w:val="008C088A"/>
    <w:rsid w:val="008C0989"/>
    <w:rsid w:val="008C0CFF"/>
    <w:rsid w:val="008C1470"/>
    <w:rsid w:val="008C15F9"/>
    <w:rsid w:val="008C1B59"/>
    <w:rsid w:val="008C1F24"/>
    <w:rsid w:val="008C1FD2"/>
    <w:rsid w:val="008C246C"/>
    <w:rsid w:val="008C27F9"/>
    <w:rsid w:val="008C2890"/>
    <w:rsid w:val="008C2D4E"/>
    <w:rsid w:val="008C2EF9"/>
    <w:rsid w:val="008C3271"/>
    <w:rsid w:val="008C3470"/>
    <w:rsid w:val="008C3716"/>
    <w:rsid w:val="008C39D2"/>
    <w:rsid w:val="008C3C45"/>
    <w:rsid w:val="008C3F36"/>
    <w:rsid w:val="008C4029"/>
    <w:rsid w:val="008C42A9"/>
    <w:rsid w:val="008C44E8"/>
    <w:rsid w:val="008C4501"/>
    <w:rsid w:val="008C46AC"/>
    <w:rsid w:val="008C482D"/>
    <w:rsid w:val="008C48CF"/>
    <w:rsid w:val="008C49B2"/>
    <w:rsid w:val="008C54D7"/>
    <w:rsid w:val="008C5675"/>
    <w:rsid w:val="008C5A5B"/>
    <w:rsid w:val="008C5FAD"/>
    <w:rsid w:val="008C61AF"/>
    <w:rsid w:val="008C6285"/>
    <w:rsid w:val="008C639D"/>
    <w:rsid w:val="008C6455"/>
    <w:rsid w:val="008C65B6"/>
    <w:rsid w:val="008C684A"/>
    <w:rsid w:val="008C699B"/>
    <w:rsid w:val="008C6B49"/>
    <w:rsid w:val="008C6D77"/>
    <w:rsid w:val="008C6ED9"/>
    <w:rsid w:val="008C6EDD"/>
    <w:rsid w:val="008C6FCA"/>
    <w:rsid w:val="008C7013"/>
    <w:rsid w:val="008C735C"/>
    <w:rsid w:val="008C76AD"/>
    <w:rsid w:val="008C7A41"/>
    <w:rsid w:val="008C7E78"/>
    <w:rsid w:val="008C7F07"/>
    <w:rsid w:val="008C7F85"/>
    <w:rsid w:val="008D006E"/>
    <w:rsid w:val="008D0470"/>
    <w:rsid w:val="008D0617"/>
    <w:rsid w:val="008D070A"/>
    <w:rsid w:val="008D071F"/>
    <w:rsid w:val="008D0755"/>
    <w:rsid w:val="008D09A8"/>
    <w:rsid w:val="008D0E11"/>
    <w:rsid w:val="008D16BA"/>
    <w:rsid w:val="008D2162"/>
    <w:rsid w:val="008D21F7"/>
    <w:rsid w:val="008D22EE"/>
    <w:rsid w:val="008D2717"/>
    <w:rsid w:val="008D27CE"/>
    <w:rsid w:val="008D2F2B"/>
    <w:rsid w:val="008D2F50"/>
    <w:rsid w:val="008D3418"/>
    <w:rsid w:val="008D3622"/>
    <w:rsid w:val="008D367C"/>
    <w:rsid w:val="008D3853"/>
    <w:rsid w:val="008D39E5"/>
    <w:rsid w:val="008D3AB6"/>
    <w:rsid w:val="008D3CB2"/>
    <w:rsid w:val="008D4331"/>
    <w:rsid w:val="008D44F3"/>
    <w:rsid w:val="008D478B"/>
    <w:rsid w:val="008D4928"/>
    <w:rsid w:val="008D4AFF"/>
    <w:rsid w:val="008D514D"/>
    <w:rsid w:val="008D5227"/>
    <w:rsid w:val="008D52B0"/>
    <w:rsid w:val="008D53E8"/>
    <w:rsid w:val="008D555D"/>
    <w:rsid w:val="008D55F0"/>
    <w:rsid w:val="008D5651"/>
    <w:rsid w:val="008D569F"/>
    <w:rsid w:val="008D5A43"/>
    <w:rsid w:val="008D5B36"/>
    <w:rsid w:val="008D5FB6"/>
    <w:rsid w:val="008D60AC"/>
    <w:rsid w:val="008D6385"/>
    <w:rsid w:val="008D6735"/>
    <w:rsid w:val="008D67ED"/>
    <w:rsid w:val="008D6996"/>
    <w:rsid w:val="008D6BD2"/>
    <w:rsid w:val="008D6DDB"/>
    <w:rsid w:val="008D6E4B"/>
    <w:rsid w:val="008D73BF"/>
    <w:rsid w:val="008D788A"/>
    <w:rsid w:val="008D7A3A"/>
    <w:rsid w:val="008D7BD8"/>
    <w:rsid w:val="008D7C85"/>
    <w:rsid w:val="008E0058"/>
    <w:rsid w:val="008E01B3"/>
    <w:rsid w:val="008E0232"/>
    <w:rsid w:val="008E040E"/>
    <w:rsid w:val="008E04E3"/>
    <w:rsid w:val="008E0535"/>
    <w:rsid w:val="008E062F"/>
    <w:rsid w:val="008E090D"/>
    <w:rsid w:val="008E0A3A"/>
    <w:rsid w:val="008E0B7D"/>
    <w:rsid w:val="008E108A"/>
    <w:rsid w:val="008E1226"/>
    <w:rsid w:val="008E1269"/>
    <w:rsid w:val="008E191D"/>
    <w:rsid w:val="008E1987"/>
    <w:rsid w:val="008E1ADA"/>
    <w:rsid w:val="008E1B8A"/>
    <w:rsid w:val="008E1BB2"/>
    <w:rsid w:val="008E1DD9"/>
    <w:rsid w:val="008E1E02"/>
    <w:rsid w:val="008E1E12"/>
    <w:rsid w:val="008E1E39"/>
    <w:rsid w:val="008E1E3F"/>
    <w:rsid w:val="008E1EE2"/>
    <w:rsid w:val="008E20A4"/>
    <w:rsid w:val="008E255C"/>
    <w:rsid w:val="008E26D2"/>
    <w:rsid w:val="008E287D"/>
    <w:rsid w:val="008E2ABA"/>
    <w:rsid w:val="008E2C17"/>
    <w:rsid w:val="008E2E08"/>
    <w:rsid w:val="008E336A"/>
    <w:rsid w:val="008E35F7"/>
    <w:rsid w:val="008E38B0"/>
    <w:rsid w:val="008E3ABC"/>
    <w:rsid w:val="008E3DB2"/>
    <w:rsid w:val="008E3E0C"/>
    <w:rsid w:val="008E3E88"/>
    <w:rsid w:val="008E3EE0"/>
    <w:rsid w:val="008E449F"/>
    <w:rsid w:val="008E47BF"/>
    <w:rsid w:val="008E4841"/>
    <w:rsid w:val="008E4B40"/>
    <w:rsid w:val="008E4C2B"/>
    <w:rsid w:val="008E4CEF"/>
    <w:rsid w:val="008E4D33"/>
    <w:rsid w:val="008E4DD7"/>
    <w:rsid w:val="008E4E25"/>
    <w:rsid w:val="008E4E7D"/>
    <w:rsid w:val="008E5076"/>
    <w:rsid w:val="008E512B"/>
    <w:rsid w:val="008E519A"/>
    <w:rsid w:val="008E57B1"/>
    <w:rsid w:val="008E585B"/>
    <w:rsid w:val="008E60AA"/>
    <w:rsid w:val="008E612F"/>
    <w:rsid w:val="008E6321"/>
    <w:rsid w:val="008E636C"/>
    <w:rsid w:val="008E656B"/>
    <w:rsid w:val="008E6914"/>
    <w:rsid w:val="008E6AED"/>
    <w:rsid w:val="008E6BC9"/>
    <w:rsid w:val="008E6C30"/>
    <w:rsid w:val="008E73BF"/>
    <w:rsid w:val="008E747C"/>
    <w:rsid w:val="008E750E"/>
    <w:rsid w:val="008E77AE"/>
    <w:rsid w:val="008E78C6"/>
    <w:rsid w:val="008E79C2"/>
    <w:rsid w:val="008E7E49"/>
    <w:rsid w:val="008E7FCF"/>
    <w:rsid w:val="008F01A4"/>
    <w:rsid w:val="008F060F"/>
    <w:rsid w:val="008F0A70"/>
    <w:rsid w:val="008F0AB2"/>
    <w:rsid w:val="008F0C1A"/>
    <w:rsid w:val="008F0CFF"/>
    <w:rsid w:val="008F13CA"/>
    <w:rsid w:val="008F15DC"/>
    <w:rsid w:val="008F198A"/>
    <w:rsid w:val="008F1A23"/>
    <w:rsid w:val="008F1B24"/>
    <w:rsid w:val="008F1CF4"/>
    <w:rsid w:val="008F1D08"/>
    <w:rsid w:val="008F1DCC"/>
    <w:rsid w:val="008F1EEA"/>
    <w:rsid w:val="008F2082"/>
    <w:rsid w:val="008F2344"/>
    <w:rsid w:val="008F25CF"/>
    <w:rsid w:val="008F2739"/>
    <w:rsid w:val="008F27EC"/>
    <w:rsid w:val="008F296F"/>
    <w:rsid w:val="008F29CB"/>
    <w:rsid w:val="008F2ACA"/>
    <w:rsid w:val="008F2DFA"/>
    <w:rsid w:val="008F3642"/>
    <w:rsid w:val="008F38D2"/>
    <w:rsid w:val="008F3C0D"/>
    <w:rsid w:val="008F3C2C"/>
    <w:rsid w:val="008F401A"/>
    <w:rsid w:val="008F412A"/>
    <w:rsid w:val="008F47E2"/>
    <w:rsid w:val="008F4999"/>
    <w:rsid w:val="008F49A1"/>
    <w:rsid w:val="008F4B8F"/>
    <w:rsid w:val="008F4CF1"/>
    <w:rsid w:val="008F4E26"/>
    <w:rsid w:val="008F4EF9"/>
    <w:rsid w:val="008F4FE2"/>
    <w:rsid w:val="008F512D"/>
    <w:rsid w:val="008F5307"/>
    <w:rsid w:val="008F5645"/>
    <w:rsid w:val="008F58EC"/>
    <w:rsid w:val="008F5B69"/>
    <w:rsid w:val="008F5BF9"/>
    <w:rsid w:val="008F5F08"/>
    <w:rsid w:val="008F6045"/>
    <w:rsid w:val="008F65D4"/>
    <w:rsid w:val="008F6A9C"/>
    <w:rsid w:val="008F6B5B"/>
    <w:rsid w:val="008F6F0D"/>
    <w:rsid w:val="008F7202"/>
    <w:rsid w:val="008F733D"/>
    <w:rsid w:val="008F7718"/>
    <w:rsid w:val="008F7BB4"/>
    <w:rsid w:val="008F7CEA"/>
    <w:rsid w:val="008F7CF5"/>
    <w:rsid w:val="008F7DB3"/>
    <w:rsid w:val="008F7F95"/>
    <w:rsid w:val="0090000A"/>
    <w:rsid w:val="0090007C"/>
    <w:rsid w:val="009003F6"/>
    <w:rsid w:val="00900790"/>
    <w:rsid w:val="0090086D"/>
    <w:rsid w:val="00900EA3"/>
    <w:rsid w:val="00901491"/>
    <w:rsid w:val="0090166B"/>
    <w:rsid w:val="00901712"/>
    <w:rsid w:val="00901799"/>
    <w:rsid w:val="00901B12"/>
    <w:rsid w:val="00901BE0"/>
    <w:rsid w:val="00901F7E"/>
    <w:rsid w:val="009022FB"/>
    <w:rsid w:val="00902450"/>
    <w:rsid w:val="00902555"/>
    <w:rsid w:val="009026AD"/>
    <w:rsid w:val="009026EE"/>
    <w:rsid w:val="009029AA"/>
    <w:rsid w:val="00902B62"/>
    <w:rsid w:val="00902DE4"/>
    <w:rsid w:val="009031AC"/>
    <w:rsid w:val="0090353A"/>
    <w:rsid w:val="00903600"/>
    <w:rsid w:val="0090369F"/>
    <w:rsid w:val="009039AD"/>
    <w:rsid w:val="00903B41"/>
    <w:rsid w:val="00903EE4"/>
    <w:rsid w:val="00904314"/>
    <w:rsid w:val="0090448A"/>
    <w:rsid w:val="00904504"/>
    <w:rsid w:val="0090450C"/>
    <w:rsid w:val="0090469B"/>
    <w:rsid w:val="00905472"/>
    <w:rsid w:val="00905B09"/>
    <w:rsid w:val="00905C21"/>
    <w:rsid w:val="00905ED8"/>
    <w:rsid w:val="00905FD8"/>
    <w:rsid w:val="00906AE8"/>
    <w:rsid w:val="00906E44"/>
    <w:rsid w:val="00906F72"/>
    <w:rsid w:val="0090733C"/>
    <w:rsid w:val="009078D0"/>
    <w:rsid w:val="009079AA"/>
    <w:rsid w:val="00907C08"/>
    <w:rsid w:val="00907C62"/>
    <w:rsid w:val="00907ED4"/>
    <w:rsid w:val="00910192"/>
    <w:rsid w:val="0091028F"/>
    <w:rsid w:val="0091030E"/>
    <w:rsid w:val="00910934"/>
    <w:rsid w:val="00910B2B"/>
    <w:rsid w:val="00910CA1"/>
    <w:rsid w:val="00910FD8"/>
    <w:rsid w:val="00911377"/>
    <w:rsid w:val="009113BF"/>
    <w:rsid w:val="00911422"/>
    <w:rsid w:val="0091175E"/>
    <w:rsid w:val="00911825"/>
    <w:rsid w:val="009118E8"/>
    <w:rsid w:val="00911975"/>
    <w:rsid w:val="00911CC2"/>
    <w:rsid w:val="00911E0E"/>
    <w:rsid w:val="009120C4"/>
    <w:rsid w:val="00912352"/>
    <w:rsid w:val="00912740"/>
    <w:rsid w:val="00912A1B"/>
    <w:rsid w:val="00912C74"/>
    <w:rsid w:val="00912D2D"/>
    <w:rsid w:val="0091320E"/>
    <w:rsid w:val="009139B0"/>
    <w:rsid w:val="00913DB0"/>
    <w:rsid w:val="00913E05"/>
    <w:rsid w:val="00913E07"/>
    <w:rsid w:val="00914006"/>
    <w:rsid w:val="00914104"/>
    <w:rsid w:val="009144CE"/>
    <w:rsid w:val="009145C8"/>
    <w:rsid w:val="009146E0"/>
    <w:rsid w:val="009149B6"/>
    <w:rsid w:val="00914AB6"/>
    <w:rsid w:val="00914E24"/>
    <w:rsid w:val="0091504E"/>
    <w:rsid w:val="00915291"/>
    <w:rsid w:val="00915429"/>
    <w:rsid w:val="00915585"/>
    <w:rsid w:val="00915A5B"/>
    <w:rsid w:val="00915A9F"/>
    <w:rsid w:val="00915E74"/>
    <w:rsid w:val="00915F06"/>
    <w:rsid w:val="009162C7"/>
    <w:rsid w:val="00916550"/>
    <w:rsid w:val="00916756"/>
    <w:rsid w:val="00916A44"/>
    <w:rsid w:val="00916F51"/>
    <w:rsid w:val="009170CB"/>
    <w:rsid w:val="009177ED"/>
    <w:rsid w:val="00917ADC"/>
    <w:rsid w:val="009207FA"/>
    <w:rsid w:val="00920A05"/>
    <w:rsid w:val="00920A71"/>
    <w:rsid w:val="00920F78"/>
    <w:rsid w:val="00920FEA"/>
    <w:rsid w:val="0092165F"/>
    <w:rsid w:val="009216B1"/>
    <w:rsid w:val="0092178D"/>
    <w:rsid w:val="00921E30"/>
    <w:rsid w:val="00922149"/>
    <w:rsid w:val="00922277"/>
    <w:rsid w:val="009223D4"/>
    <w:rsid w:val="00922706"/>
    <w:rsid w:val="00922F1F"/>
    <w:rsid w:val="00923158"/>
    <w:rsid w:val="0092348F"/>
    <w:rsid w:val="0092358E"/>
    <w:rsid w:val="0092367A"/>
    <w:rsid w:val="00923A08"/>
    <w:rsid w:val="00923CC1"/>
    <w:rsid w:val="00923DFE"/>
    <w:rsid w:val="00923FC1"/>
    <w:rsid w:val="0092440D"/>
    <w:rsid w:val="009246E1"/>
    <w:rsid w:val="00924889"/>
    <w:rsid w:val="00924F0D"/>
    <w:rsid w:val="00924F24"/>
    <w:rsid w:val="00924F3B"/>
    <w:rsid w:val="00924FAC"/>
    <w:rsid w:val="00925045"/>
    <w:rsid w:val="009251F5"/>
    <w:rsid w:val="009253F6"/>
    <w:rsid w:val="00925950"/>
    <w:rsid w:val="00925A04"/>
    <w:rsid w:val="009260A3"/>
    <w:rsid w:val="00926269"/>
    <w:rsid w:val="009264D7"/>
    <w:rsid w:val="00926CE8"/>
    <w:rsid w:val="00926D98"/>
    <w:rsid w:val="00927499"/>
    <w:rsid w:val="00927795"/>
    <w:rsid w:val="0092795B"/>
    <w:rsid w:val="00927FDC"/>
    <w:rsid w:val="00930168"/>
    <w:rsid w:val="00930383"/>
    <w:rsid w:val="00930536"/>
    <w:rsid w:val="0093091F"/>
    <w:rsid w:val="009309E4"/>
    <w:rsid w:val="00930C64"/>
    <w:rsid w:val="00930F83"/>
    <w:rsid w:val="00931024"/>
    <w:rsid w:val="00931068"/>
    <w:rsid w:val="009313A2"/>
    <w:rsid w:val="00931497"/>
    <w:rsid w:val="009318DE"/>
    <w:rsid w:val="009319E2"/>
    <w:rsid w:val="00931CC4"/>
    <w:rsid w:val="00931EDC"/>
    <w:rsid w:val="009320DF"/>
    <w:rsid w:val="0093226F"/>
    <w:rsid w:val="0093284F"/>
    <w:rsid w:val="00932E7C"/>
    <w:rsid w:val="00932EDF"/>
    <w:rsid w:val="00932F10"/>
    <w:rsid w:val="0093311C"/>
    <w:rsid w:val="0093389F"/>
    <w:rsid w:val="00933B60"/>
    <w:rsid w:val="00933B6F"/>
    <w:rsid w:val="00933FCA"/>
    <w:rsid w:val="009340F9"/>
    <w:rsid w:val="009342CD"/>
    <w:rsid w:val="00934855"/>
    <w:rsid w:val="00934884"/>
    <w:rsid w:val="0093491D"/>
    <w:rsid w:val="0093494D"/>
    <w:rsid w:val="00934FBB"/>
    <w:rsid w:val="009351A9"/>
    <w:rsid w:val="009357D9"/>
    <w:rsid w:val="009357F0"/>
    <w:rsid w:val="00935869"/>
    <w:rsid w:val="00935875"/>
    <w:rsid w:val="00935B6C"/>
    <w:rsid w:val="00935BA3"/>
    <w:rsid w:val="00935CAD"/>
    <w:rsid w:val="00935DC6"/>
    <w:rsid w:val="00935DFF"/>
    <w:rsid w:val="00935FCC"/>
    <w:rsid w:val="009362F2"/>
    <w:rsid w:val="009364FE"/>
    <w:rsid w:val="009366EB"/>
    <w:rsid w:val="00936805"/>
    <w:rsid w:val="009368E1"/>
    <w:rsid w:val="00936A63"/>
    <w:rsid w:val="00936E64"/>
    <w:rsid w:val="00936EB3"/>
    <w:rsid w:val="00937405"/>
    <w:rsid w:val="00937594"/>
    <w:rsid w:val="009376EB"/>
    <w:rsid w:val="00937880"/>
    <w:rsid w:val="009378DB"/>
    <w:rsid w:val="009379A8"/>
    <w:rsid w:val="009379AD"/>
    <w:rsid w:val="00937A1E"/>
    <w:rsid w:val="00937ACB"/>
    <w:rsid w:val="00937EA7"/>
    <w:rsid w:val="0094010E"/>
    <w:rsid w:val="00940235"/>
    <w:rsid w:val="00940238"/>
    <w:rsid w:val="0094050C"/>
    <w:rsid w:val="00940A26"/>
    <w:rsid w:val="009413D0"/>
    <w:rsid w:val="00941972"/>
    <w:rsid w:val="00941ECD"/>
    <w:rsid w:val="00942247"/>
    <w:rsid w:val="009422BA"/>
    <w:rsid w:val="009427A6"/>
    <w:rsid w:val="009427C5"/>
    <w:rsid w:val="009429CC"/>
    <w:rsid w:val="00942A6D"/>
    <w:rsid w:val="00942BCB"/>
    <w:rsid w:val="00942EA6"/>
    <w:rsid w:val="00942F5C"/>
    <w:rsid w:val="00943425"/>
    <w:rsid w:val="00943F55"/>
    <w:rsid w:val="00944778"/>
    <w:rsid w:val="0094484A"/>
    <w:rsid w:val="00944F9A"/>
    <w:rsid w:val="009453AF"/>
    <w:rsid w:val="00945DA5"/>
    <w:rsid w:val="00945DD8"/>
    <w:rsid w:val="00945F52"/>
    <w:rsid w:val="009461F9"/>
    <w:rsid w:val="009462FE"/>
    <w:rsid w:val="00946444"/>
    <w:rsid w:val="00946699"/>
    <w:rsid w:val="009467EA"/>
    <w:rsid w:val="00946891"/>
    <w:rsid w:val="0094695C"/>
    <w:rsid w:val="00946C67"/>
    <w:rsid w:val="0094732F"/>
    <w:rsid w:val="0094739D"/>
    <w:rsid w:val="009476F0"/>
    <w:rsid w:val="0094777B"/>
    <w:rsid w:val="00947968"/>
    <w:rsid w:val="00947BF7"/>
    <w:rsid w:val="00947CE2"/>
    <w:rsid w:val="00950030"/>
    <w:rsid w:val="00950036"/>
    <w:rsid w:val="0095006C"/>
    <w:rsid w:val="00950512"/>
    <w:rsid w:val="009508F3"/>
    <w:rsid w:val="00950DF5"/>
    <w:rsid w:val="00950ED6"/>
    <w:rsid w:val="00951511"/>
    <w:rsid w:val="00951717"/>
    <w:rsid w:val="00951841"/>
    <w:rsid w:val="00951968"/>
    <w:rsid w:val="009523A1"/>
    <w:rsid w:val="00952408"/>
    <w:rsid w:val="00952609"/>
    <w:rsid w:val="00952AA0"/>
    <w:rsid w:val="00952BC4"/>
    <w:rsid w:val="00953324"/>
    <w:rsid w:val="009533CE"/>
    <w:rsid w:val="0095343B"/>
    <w:rsid w:val="00953464"/>
    <w:rsid w:val="00953715"/>
    <w:rsid w:val="00953AD9"/>
    <w:rsid w:val="00953DDE"/>
    <w:rsid w:val="00954143"/>
    <w:rsid w:val="00954399"/>
    <w:rsid w:val="00954435"/>
    <w:rsid w:val="009544B9"/>
    <w:rsid w:val="0095462E"/>
    <w:rsid w:val="00954931"/>
    <w:rsid w:val="00954A97"/>
    <w:rsid w:val="00954C9C"/>
    <w:rsid w:val="00954DC8"/>
    <w:rsid w:val="00955062"/>
    <w:rsid w:val="0095511F"/>
    <w:rsid w:val="00955348"/>
    <w:rsid w:val="0095552A"/>
    <w:rsid w:val="00955539"/>
    <w:rsid w:val="0095558A"/>
    <w:rsid w:val="00955872"/>
    <w:rsid w:val="00955B9D"/>
    <w:rsid w:val="00955BB0"/>
    <w:rsid w:val="009561EA"/>
    <w:rsid w:val="009566B6"/>
    <w:rsid w:val="0095674B"/>
    <w:rsid w:val="00956D9A"/>
    <w:rsid w:val="00956F06"/>
    <w:rsid w:val="00956FF1"/>
    <w:rsid w:val="009572F5"/>
    <w:rsid w:val="009573D0"/>
    <w:rsid w:val="009575BA"/>
    <w:rsid w:val="009579D6"/>
    <w:rsid w:val="00957AFC"/>
    <w:rsid w:val="00960749"/>
    <w:rsid w:val="00960B25"/>
    <w:rsid w:val="00960C43"/>
    <w:rsid w:val="00960D08"/>
    <w:rsid w:val="00961022"/>
    <w:rsid w:val="00961206"/>
    <w:rsid w:val="009619EE"/>
    <w:rsid w:val="00961B47"/>
    <w:rsid w:val="00961E9E"/>
    <w:rsid w:val="0096259A"/>
    <w:rsid w:val="009627B7"/>
    <w:rsid w:val="0096298E"/>
    <w:rsid w:val="00962F09"/>
    <w:rsid w:val="009630F6"/>
    <w:rsid w:val="009635E8"/>
    <w:rsid w:val="0096394B"/>
    <w:rsid w:val="00963B3B"/>
    <w:rsid w:val="00963EF7"/>
    <w:rsid w:val="00963FF8"/>
    <w:rsid w:val="009640C4"/>
    <w:rsid w:val="0096416D"/>
    <w:rsid w:val="0096418D"/>
    <w:rsid w:val="0096419F"/>
    <w:rsid w:val="009641C4"/>
    <w:rsid w:val="00964E98"/>
    <w:rsid w:val="00964FC9"/>
    <w:rsid w:val="0096505E"/>
    <w:rsid w:val="009650A7"/>
    <w:rsid w:val="009652BE"/>
    <w:rsid w:val="00965333"/>
    <w:rsid w:val="00965446"/>
    <w:rsid w:val="009655C7"/>
    <w:rsid w:val="0096588F"/>
    <w:rsid w:val="00965AFF"/>
    <w:rsid w:val="00965E41"/>
    <w:rsid w:val="00965FDF"/>
    <w:rsid w:val="00966073"/>
    <w:rsid w:val="009660FC"/>
    <w:rsid w:val="009660FE"/>
    <w:rsid w:val="00966197"/>
    <w:rsid w:val="00966537"/>
    <w:rsid w:val="00966965"/>
    <w:rsid w:val="00967189"/>
    <w:rsid w:val="0096720A"/>
    <w:rsid w:val="009673A1"/>
    <w:rsid w:val="0096768C"/>
    <w:rsid w:val="009677DA"/>
    <w:rsid w:val="00967A35"/>
    <w:rsid w:val="00967B0D"/>
    <w:rsid w:val="00967F3F"/>
    <w:rsid w:val="00967F62"/>
    <w:rsid w:val="0097038C"/>
    <w:rsid w:val="0097046D"/>
    <w:rsid w:val="00970524"/>
    <w:rsid w:val="00970627"/>
    <w:rsid w:val="00970638"/>
    <w:rsid w:val="00970B0F"/>
    <w:rsid w:val="00970E33"/>
    <w:rsid w:val="00970EC2"/>
    <w:rsid w:val="0097103C"/>
    <w:rsid w:val="00971089"/>
    <w:rsid w:val="009710AC"/>
    <w:rsid w:val="009712C5"/>
    <w:rsid w:val="00971663"/>
    <w:rsid w:val="009717C7"/>
    <w:rsid w:val="00971B3A"/>
    <w:rsid w:val="00971FF0"/>
    <w:rsid w:val="009726A6"/>
    <w:rsid w:val="00972F03"/>
    <w:rsid w:val="00972FBB"/>
    <w:rsid w:val="00973341"/>
    <w:rsid w:val="009733E6"/>
    <w:rsid w:val="00973766"/>
    <w:rsid w:val="0097376F"/>
    <w:rsid w:val="00973867"/>
    <w:rsid w:val="00973999"/>
    <w:rsid w:val="00974206"/>
    <w:rsid w:val="009745EC"/>
    <w:rsid w:val="00974A9E"/>
    <w:rsid w:val="00974C8E"/>
    <w:rsid w:val="00975119"/>
    <w:rsid w:val="0097523A"/>
    <w:rsid w:val="0097577E"/>
    <w:rsid w:val="00975CB8"/>
    <w:rsid w:val="00975CD0"/>
    <w:rsid w:val="009761FE"/>
    <w:rsid w:val="009768C6"/>
    <w:rsid w:val="00976BC7"/>
    <w:rsid w:val="00977243"/>
    <w:rsid w:val="00977486"/>
    <w:rsid w:val="00977916"/>
    <w:rsid w:val="00977EB6"/>
    <w:rsid w:val="00980047"/>
    <w:rsid w:val="0098016A"/>
    <w:rsid w:val="00980A62"/>
    <w:rsid w:val="00980DB3"/>
    <w:rsid w:val="00980E0A"/>
    <w:rsid w:val="009813B4"/>
    <w:rsid w:val="009813C8"/>
    <w:rsid w:val="00981431"/>
    <w:rsid w:val="0098182A"/>
    <w:rsid w:val="00981ECB"/>
    <w:rsid w:val="009822DE"/>
    <w:rsid w:val="00982382"/>
    <w:rsid w:val="0098243A"/>
    <w:rsid w:val="009827C3"/>
    <w:rsid w:val="00982937"/>
    <w:rsid w:val="009829EC"/>
    <w:rsid w:val="00982C7B"/>
    <w:rsid w:val="00983023"/>
    <w:rsid w:val="00983409"/>
    <w:rsid w:val="009834F2"/>
    <w:rsid w:val="00983C22"/>
    <w:rsid w:val="00983CC9"/>
    <w:rsid w:val="00983D19"/>
    <w:rsid w:val="00983E62"/>
    <w:rsid w:val="00984069"/>
    <w:rsid w:val="00984427"/>
    <w:rsid w:val="009844F1"/>
    <w:rsid w:val="00984525"/>
    <w:rsid w:val="0098466F"/>
    <w:rsid w:val="00984988"/>
    <w:rsid w:val="00984EC5"/>
    <w:rsid w:val="0098509F"/>
    <w:rsid w:val="009853CB"/>
    <w:rsid w:val="00985BE6"/>
    <w:rsid w:val="00985D97"/>
    <w:rsid w:val="0098622A"/>
    <w:rsid w:val="009862A4"/>
    <w:rsid w:val="009866C3"/>
    <w:rsid w:val="00986CAB"/>
    <w:rsid w:val="00986D75"/>
    <w:rsid w:val="00986DDF"/>
    <w:rsid w:val="00987079"/>
    <w:rsid w:val="00987320"/>
    <w:rsid w:val="0098763C"/>
    <w:rsid w:val="009876B6"/>
    <w:rsid w:val="00987B03"/>
    <w:rsid w:val="00987D24"/>
    <w:rsid w:val="00987E5A"/>
    <w:rsid w:val="00987F8E"/>
    <w:rsid w:val="00990348"/>
    <w:rsid w:val="009903F0"/>
    <w:rsid w:val="009904E6"/>
    <w:rsid w:val="00990538"/>
    <w:rsid w:val="00990818"/>
    <w:rsid w:val="009908F5"/>
    <w:rsid w:val="00990C05"/>
    <w:rsid w:val="00990D54"/>
    <w:rsid w:val="00990D72"/>
    <w:rsid w:val="00990DE1"/>
    <w:rsid w:val="00990FCD"/>
    <w:rsid w:val="00991080"/>
    <w:rsid w:val="0099146B"/>
    <w:rsid w:val="00991657"/>
    <w:rsid w:val="0099198A"/>
    <w:rsid w:val="00991C7E"/>
    <w:rsid w:val="00991DCB"/>
    <w:rsid w:val="00991ED0"/>
    <w:rsid w:val="00991EE8"/>
    <w:rsid w:val="0099269E"/>
    <w:rsid w:val="009926B4"/>
    <w:rsid w:val="00992A2F"/>
    <w:rsid w:val="00992CEC"/>
    <w:rsid w:val="00992E50"/>
    <w:rsid w:val="00992E9B"/>
    <w:rsid w:val="00993043"/>
    <w:rsid w:val="00993217"/>
    <w:rsid w:val="009932EA"/>
    <w:rsid w:val="009934EE"/>
    <w:rsid w:val="00993A0A"/>
    <w:rsid w:val="00993A38"/>
    <w:rsid w:val="009940DC"/>
    <w:rsid w:val="00994289"/>
    <w:rsid w:val="00994421"/>
    <w:rsid w:val="00994461"/>
    <w:rsid w:val="009946FC"/>
    <w:rsid w:val="00994734"/>
    <w:rsid w:val="0099481D"/>
    <w:rsid w:val="00994C43"/>
    <w:rsid w:val="009950B2"/>
    <w:rsid w:val="0099532B"/>
    <w:rsid w:val="00995574"/>
    <w:rsid w:val="009959EF"/>
    <w:rsid w:val="00995C7C"/>
    <w:rsid w:val="00995D83"/>
    <w:rsid w:val="00995E9E"/>
    <w:rsid w:val="0099611A"/>
    <w:rsid w:val="00996153"/>
    <w:rsid w:val="0099631A"/>
    <w:rsid w:val="00996DF9"/>
    <w:rsid w:val="0099765D"/>
    <w:rsid w:val="009979DD"/>
    <w:rsid w:val="00997B01"/>
    <w:rsid w:val="00997C12"/>
    <w:rsid w:val="00997DE4"/>
    <w:rsid w:val="00997F44"/>
    <w:rsid w:val="009A008B"/>
    <w:rsid w:val="009A0A7C"/>
    <w:rsid w:val="009A0BC0"/>
    <w:rsid w:val="009A0BE2"/>
    <w:rsid w:val="009A0F0C"/>
    <w:rsid w:val="009A1256"/>
    <w:rsid w:val="009A133D"/>
    <w:rsid w:val="009A1747"/>
    <w:rsid w:val="009A1B2D"/>
    <w:rsid w:val="009A1D49"/>
    <w:rsid w:val="009A1F75"/>
    <w:rsid w:val="009A1FC0"/>
    <w:rsid w:val="009A2066"/>
    <w:rsid w:val="009A23C7"/>
    <w:rsid w:val="009A2889"/>
    <w:rsid w:val="009A29D0"/>
    <w:rsid w:val="009A2A11"/>
    <w:rsid w:val="009A3009"/>
    <w:rsid w:val="009A312B"/>
    <w:rsid w:val="009A3327"/>
    <w:rsid w:val="009A338E"/>
    <w:rsid w:val="009A348F"/>
    <w:rsid w:val="009A3684"/>
    <w:rsid w:val="009A39C2"/>
    <w:rsid w:val="009A3A47"/>
    <w:rsid w:val="009A3F87"/>
    <w:rsid w:val="009A40BF"/>
    <w:rsid w:val="009A4179"/>
    <w:rsid w:val="009A4444"/>
    <w:rsid w:val="009A47A9"/>
    <w:rsid w:val="009A49A3"/>
    <w:rsid w:val="009A4DBB"/>
    <w:rsid w:val="009A4E03"/>
    <w:rsid w:val="009A5035"/>
    <w:rsid w:val="009A5218"/>
    <w:rsid w:val="009A53C1"/>
    <w:rsid w:val="009A593F"/>
    <w:rsid w:val="009A676D"/>
    <w:rsid w:val="009A68CF"/>
    <w:rsid w:val="009A6BA0"/>
    <w:rsid w:val="009A6DFE"/>
    <w:rsid w:val="009A6FB8"/>
    <w:rsid w:val="009A747C"/>
    <w:rsid w:val="009A7534"/>
    <w:rsid w:val="009A7D40"/>
    <w:rsid w:val="009B0298"/>
    <w:rsid w:val="009B092D"/>
    <w:rsid w:val="009B0B27"/>
    <w:rsid w:val="009B0BC8"/>
    <w:rsid w:val="009B0D27"/>
    <w:rsid w:val="009B0DE3"/>
    <w:rsid w:val="009B0E59"/>
    <w:rsid w:val="009B0F78"/>
    <w:rsid w:val="009B0FDC"/>
    <w:rsid w:val="009B10AA"/>
    <w:rsid w:val="009B1524"/>
    <w:rsid w:val="009B15BC"/>
    <w:rsid w:val="009B172C"/>
    <w:rsid w:val="009B1E4A"/>
    <w:rsid w:val="009B2038"/>
    <w:rsid w:val="009B2277"/>
    <w:rsid w:val="009B25C7"/>
    <w:rsid w:val="009B2893"/>
    <w:rsid w:val="009B2944"/>
    <w:rsid w:val="009B297B"/>
    <w:rsid w:val="009B29CB"/>
    <w:rsid w:val="009B2A2D"/>
    <w:rsid w:val="009B2E43"/>
    <w:rsid w:val="009B2F21"/>
    <w:rsid w:val="009B4092"/>
    <w:rsid w:val="009B43DB"/>
    <w:rsid w:val="009B4840"/>
    <w:rsid w:val="009B4C3A"/>
    <w:rsid w:val="009B54D1"/>
    <w:rsid w:val="009B54F0"/>
    <w:rsid w:val="009B56AB"/>
    <w:rsid w:val="009B59BA"/>
    <w:rsid w:val="009B59D5"/>
    <w:rsid w:val="009B5C85"/>
    <w:rsid w:val="009B5CF0"/>
    <w:rsid w:val="009B600F"/>
    <w:rsid w:val="009B608B"/>
    <w:rsid w:val="009B6331"/>
    <w:rsid w:val="009B6474"/>
    <w:rsid w:val="009B6BEE"/>
    <w:rsid w:val="009B6DA1"/>
    <w:rsid w:val="009B6F18"/>
    <w:rsid w:val="009B72EC"/>
    <w:rsid w:val="009B73A5"/>
    <w:rsid w:val="009B775B"/>
    <w:rsid w:val="009B7794"/>
    <w:rsid w:val="009B77C0"/>
    <w:rsid w:val="009B786F"/>
    <w:rsid w:val="009B7E3F"/>
    <w:rsid w:val="009B7F4D"/>
    <w:rsid w:val="009C01DF"/>
    <w:rsid w:val="009C04C4"/>
    <w:rsid w:val="009C057A"/>
    <w:rsid w:val="009C0825"/>
    <w:rsid w:val="009C08F4"/>
    <w:rsid w:val="009C0918"/>
    <w:rsid w:val="009C0B67"/>
    <w:rsid w:val="009C0B80"/>
    <w:rsid w:val="009C0BB0"/>
    <w:rsid w:val="009C0E1C"/>
    <w:rsid w:val="009C13A8"/>
    <w:rsid w:val="009C1800"/>
    <w:rsid w:val="009C18A2"/>
    <w:rsid w:val="009C1B82"/>
    <w:rsid w:val="009C1C67"/>
    <w:rsid w:val="009C1C82"/>
    <w:rsid w:val="009C20BE"/>
    <w:rsid w:val="009C21A3"/>
    <w:rsid w:val="009C275F"/>
    <w:rsid w:val="009C2775"/>
    <w:rsid w:val="009C27B8"/>
    <w:rsid w:val="009C2BE7"/>
    <w:rsid w:val="009C2FB7"/>
    <w:rsid w:val="009C3152"/>
    <w:rsid w:val="009C3183"/>
    <w:rsid w:val="009C327E"/>
    <w:rsid w:val="009C32B7"/>
    <w:rsid w:val="009C3481"/>
    <w:rsid w:val="009C34BA"/>
    <w:rsid w:val="009C36CC"/>
    <w:rsid w:val="009C3A4F"/>
    <w:rsid w:val="009C3A6B"/>
    <w:rsid w:val="009C4351"/>
    <w:rsid w:val="009C489F"/>
    <w:rsid w:val="009C4A09"/>
    <w:rsid w:val="009C4DAF"/>
    <w:rsid w:val="009C5151"/>
    <w:rsid w:val="009C5436"/>
    <w:rsid w:val="009C54DA"/>
    <w:rsid w:val="009C5D14"/>
    <w:rsid w:val="009C5DA3"/>
    <w:rsid w:val="009C60E7"/>
    <w:rsid w:val="009C6179"/>
    <w:rsid w:val="009C64A4"/>
    <w:rsid w:val="009C66D7"/>
    <w:rsid w:val="009C67C1"/>
    <w:rsid w:val="009C68C3"/>
    <w:rsid w:val="009C691F"/>
    <w:rsid w:val="009C6923"/>
    <w:rsid w:val="009C696D"/>
    <w:rsid w:val="009C6AEA"/>
    <w:rsid w:val="009C6E65"/>
    <w:rsid w:val="009C7115"/>
    <w:rsid w:val="009C73C8"/>
    <w:rsid w:val="009C761F"/>
    <w:rsid w:val="009C79CA"/>
    <w:rsid w:val="009C7B87"/>
    <w:rsid w:val="009D0023"/>
    <w:rsid w:val="009D0030"/>
    <w:rsid w:val="009D0062"/>
    <w:rsid w:val="009D018D"/>
    <w:rsid w:val="009D0231"/>
    <w:rsid w:val="009D0435"/>
    <w:rsid w:val="009D0873"/>
    <w:rsid w:val="009D0CD3"/>
    <w:rsid w:val="009D1091"/>
    <w:rsid w:val="009D1147"/>
    <w:rsid w:val="009D11B1"/>
    <w:rsid w:val="009D152F"/>
    <w:rsid w:val="009D1560"/>
    <w:rsid w:val="009D1585"/>
    <w:rsid w:val="009D17C2"/>
    <w:rsid w:val="009D1D17"/>
    <w:rsid w:val="009D1F33"/>
    <w:rsid w:val="009D2270"/>
    <w:rsid w:val="009D2690"/>
    <w:rsid w:val="009D2799"/>
    <w:rsid w:val="009D27BC"/>
    <w:rsid w:val="009D2899"/>
    <w:rsid w:val="009D2DF1"/>
    <w:rsid w:val="009D2E19"/>
    <w:rsid w:val="009D2E26"/>
    <w:rsid w:val="009D364B"/>
    <w:rsid w:val="009D36EF"/>
    <w:rsid w:val="009D3C29"/>
    <w:rsid w:val="009D3D25"/>
    <w:rsid w:val="009D3F75"/>
    <w:rsid w:val="009D439C"/>
    <w:rsid w:val="009D4541"/>
    <w:rsid w:val="009D482C"/>
    <w:rsid w:val="009D4848"/>
    <w:rsid w:val="009D4C42"/>
    <w:rsid w:val="009D4D74"/>
    <w:rsid w:val="009D4F81"/>
    <w:rsid w:val="009D52BA"/>
    <w:rsid w:val="009D5360"/>
    <w:rsid w:val="009D54D6"/>
    <w:rsid w:val="009D556B"/>
    <w:rsid w:val="009D570A"/>
    <w:rsid w:val="009D5920"/>
    <w:rsid w:val="009D5AC7"/>
    <w:rsid w:val="009D5D8F"/>
    <w:rsid w:val="009D5DB5"/>
    <w:rsid w:val="009D67A0"/>
    <w:rsid w:val="009D67DB"/>
    <w:rsid w:val="009D698F"/>
    <w:rsid w:val="009D6FDB"/>
    <w:rsid w:val="009D7218"/>
    <w:rsid w:val="009D749F"/>
    <w:rsid w:val="009D74D2"/>
    <w:rsid w:val="009D77B7"/>
    <w:rsid w:val="009D7C0F"/>
    <w:rsid w:val="009D7E9E"/>
    <w:rsid w:val="009D7FCA"/>
    <w:rsid w:val="009E0213"/>
    <w:rsid w:val="009E0767"/>
    <w:rsid w:val="009E0796"/>
    <w:rsid w:val="009E09E4"/>
    <w:rsid w:val="009E1032"/>
    <w:rsid w:val="009E1431"/>
    <w:rsid w:val="009E14C5"/>
    <w:rsid w:val="009E154C"/>
    <w:rsid w:val="009E15F1"/>
    <w:rsid w:val="009E1606"/>
    <w:rsid w:val="009E1885"/>
    <w:rsid w:val="009E18E1"/>
    <w:rsid w:val="009E1AA3"/>
    <w:rsid w:val="009E1ADE"/>
    <w:rsid w:val="009E1B33"/>
    <w:rsid w:val="009E1CAE"/>
    <w:rsid w:val="009E20A1"/>
    <w:rsid w:val="009E221F"/>
    <w:rsid w:val="009E2388"/>
    <w:rsid w:val="009E286F"/>
    <w:rsid w:val="009E29D7"/>
    <w:rsid w:val="009E29DA"/>
    <w:rsid w:val="009E29FE"/>
    <w:rsid w:val="009E2BBD"/>
    <w:rsid w:val="009E2BCA"/>
    <w:rsid w:val="009E2D3C"/>
    <w:rsid w:val="009E3061"/>
    <w:rsid w:val="009E334E"/>
    <w:rsid w:val="009E35D8"/>
    <w:rsid w:val="009E3914"/>
    <w:rsid w:val="009E395C"/>
    <w:rsid w:val="009E3B8B"/>
    <w:rsid w:val="009E3BFC"/>
    <w:rsid w:val="009E44D7"/>
    <w:rsid w:val="009E4A33"/>
    <w:rsid w:val="009E4BD3"/>
    <w:rsid w:val="009E4C53"/>
    <w:rsid w:val="009E4C5F"/>
    <w:rsid w:val="009E5170"/>
    <w:rsid w:val="009E54C8"/>
    <w:rsid w:val="009E59A2"/>
    <w:rsid w:val="009E5B19"/>
    <w:rsid w:val="009E5F11"/>
    <w:rsid w:val="009E62BA"/>
    <w:rsid w:val="009E6336"/>
    <w:rsid w:val="009E66CD"/>
    <w:rsid w:val="009E6BCC"/>
    <w:rsid w:val="009E6CDF"/>
    <w:rsid w:val="009E77EC"/>
    <w:rsid w:val="009E78F4"/>
    <w:rsid w:val="009E7F5A"/>
    <w:rsid w:val="009E7F7E"/>
    <w:rsid w:val="009F03EC"/>
    <w:rsid w:val="009F03F4"/>
    <w:rsid w:val="009F0987"/>
    <w:rsid w:val="009F0A1A"/>
    <w:rsid w:val="009F0C9D"/>
    <w:rsid w:val="009F0CCC"/>
    <w:rsid w:val="009F0E47"/>
    <w:rsid w:val="009F0F31"/>
    <w:rsid w:val="009F109F"/>
    <w:rsid w:val="009F10ED"/>
    <w:rsid w:val="009F12CE"/>
    <w:rsid w:val="009F14BF"/>
    <w:rsid w:val="009F1F1C"/>
    <w:rsid w:val="009F2209"/>
    <w:rsid w:val="009F27F8"/>
    <w:rsid w:val="009F2A23"/>
    <w:rsid w:val="009F2ABD"/>
    <w:rsid w:val="009F2B60"/>
    <w:rsid w:val="009F3547"/>
    <w:rsid w:val="009F37EC"/>
    <w:rsid w:val="009F387E"/>
    <w:rsid w:val="009F38AF"/>
    <w:rsid w:val="009F3E3E"/>
    <w:rsid w:val="009F4322"/>
    <w:rsid w:val="009F43F5"/>
    <w:rsid w:val="009F46B1"/>
    <w:rsid w:val="009F4BEE"/>
    <w:rsid w:val="009F529A"/>
    <w:rsid w:val="009F52B1"/>
    <w:rsid w:val="009F52FD"/>
    <w:rsid w:val="009F5367"/>
    <w:rsid w:val="009F57B2"/>
    <w:rsid w:val="009F5D33"/>
    <w:rsid w:val="009F5DC2"/>
    <w:rsid w:val="009F5DF5"/>
    <w:rsid w:val="009F5E6F"/>
    <w:rsid w:val="009F5F11"/>
    <w:rsid w:val="009F61ED"/>
    <w:rsid w:val="009F633D"/>
    <w:rsid w:val="009F65F2"/>
    <w:rsid w:val="009F66DE"/>
    <w:rsid w:val="009F6803"/>
    <w:rsid w:val="009F6BE3"/>
    <w:rsid w:val="009F6CD7"/>
    <w:rsid w:val="009F718A"/>
    <w:rsid w:val="009F7252"/>
    <w:rsid w:val="009F7391"/>
    <w:rsid w:val="009F75A4"/>
    <w:rsid w:val="009F789C"/>
    <w:rsid w:val="009F7960"/>
    <w:rsid w:val="009F7A20"/>
    <w:rsid w:val="009F7B6C"/>
    <w:rsid w:val="009F7BB8"/>
    <w:rsid w:val="009F7EDA"/>
    <w:rsid w:val="00A00253"/>
    <w:rsid w:val="00A002FB"/>
    <w:rsid w:val="00A007D1"/>
    <w:rsid w:val="00A00D7F"/>
    <w:rsid w:val="00A00D8F"/>
    <w:rsid w:val="00A013F5"/>
    <w:rsid w:val="00A0140E"/>
    <w:rsid w:val="00A0211F"/>
    <w:rsid w:val="00A023E3"/>
    <w:rsid w:val="00A02680"/>
    <w:rsid w:val="00A02744"/>
    <w:rsid w:val="00A0278C"/>
    <w:rsid w:val="00A027D7"/>
    <w:rsid w:val="00A029BB"/>
    <w:rsid w:val="00A029BE"/>
    <w:rsid w:val="00A02AE4"/>
    <w:rsid w:val="00A02E04"/>
    <w:rsid w:val="00A032C3"/>
    <w:rsid w:val="00A03385"/>
    <w:rsid w:val="00A0346B"/>
    <w:rsid w:val="00A03698"/>
    <w:rsid w:val="00A0395C"/>
    <w:rsid w:val="00A03D06"/>
    <w:rsid w:val="00A03D78"/>
    <w:rsid w:val="00A03EB9"/>
    <w:rsid w:val="00A0417A"/>
    <w:rsid w:val="00A0454C"/>
    <w:rsid w:val="00A0480E"/>
    <w:rsid w:val="00A04838"/>
    <w:rsid w:val="00A04F13"/>
    <w:rsid w:val="00A04FDA"/>
    <w:rsid w:val="00A05045"/>
    <w:rsid w:val="00A05221"/>
    <w:rsid w:val="00A0532C"/>
    <w:rsid w:val="00A0581E"/>
    <w:rsid w:val="00A05B7B"/>
    <w:rsid w:val="00A05CAF"/>
    <w:rsid w:val="00A05CC5"/>
    <w:rsid w:val="00A062EF"/>
    <w:rsid w:val="00A06433"/>
    <w:rsid w:val="00A06434"/>
    <w:rsid w:val="00A06661"/>
    <w:rsid w:val="00A0675C"/>
    <w:rsid w:val="00A069AD"/>
    <w:rsid w:val="00A06C38"/>
    <w:rsid w:val="00A06CA0"/>
    <w:rsid w:val="00A06CD4"/>
    <w:rsid w:val="00A06E04"/>
    <w:rsid w:val="00A07373"/>
    <w:rsid w:val="00A074D2"/>
    <w:rsid w:val="00A07523"/>
    <w:rsid w:val="00A0768C"/>
    <w:rsid w:val="00A076F2"/>
    <w:rsid w:val="00A07785"/>
    <w:rsid w:val="00A0779D"/>
    <w:rsid w:val="00A07A2C"/>
    <w:rsid w:val="00A100B5"/>
    <w:rsid w:val="00A10473"/>
    <w:rsid w:val="00A1109A"/>
    <w:rsid w:val="00A1111E"/>
    <w:rsid w:val="00A112F0"/>
    <w:rsid w:val="00A1131E"/>
    <w:rsid w:val="00A1150B"/>
    <w:rsid w:val="00A11A5E"/>
    <w:rsid w:val="00A11CD5"/>
    <w:rsid w:val="00A12023"/>
    <w:rsid w:val="00A12075"/>
    <w:rsid w:val="00A122FE"/>
    <w:rsid w:val="00A123EB"/>
    <w:rsid w:val="00A12476"/>
    <w:rsid w:val="00A127F5"/>
    <w:rsid w:val="00A12BDF"/>
    <w:rsid w:val="00A12D0D"/>
    <w:rsid w:val="00A12FE3"/>
    <w:rsid w:val="00A13339"/>
    <w:rsid w:val="00A1367F"/>
    <w:rsid w:val="00A13732"/>
    <w:rsid w:val="00A137DB"/>
    <w:rsid w:val="00A13812"/>
    <w:rsid w:val="00A14019"/>
    <w:rsid w:val="00A1405B"/>
    <w:rsid w:val="00A1422C"/>
    <w:rsid w:val="00A1428D"/>
    <w:rsid w:val="00A1457E"/>
    <w:rsid w:val="00A149E3"/>
    <w:rsid w:val="00A14F2E"/>
    <w:rsid w:val="00A1517C"/>
    <w:rsid w:val="00A152B2"/>
    <w:rsid w:val="00A152B9"/>
    <w:rsid w:val="00A15363"/>
    <w:rsid w:val="00A1550C"/>
    <w:rsid w:val="00A15B95"/>
    <w:rsid w:val="00A15CEF"/>
    <w:rsid w:val="00A1667C"/>
    <w:rsid w:val="00A16FBE"/>
    <w:rsid w:val="00A17005"/>
    <w:rsid w:val="00A1778F"/>
    <w:rsid w:val="00A177F5"/>
    <w:rsid w:val="00A1780E"/>
    <w:rsid w:val="00A17C46"/>
    <w:rsid w:val="00A17F47"/>
    <w:rsid w:val="00A20445"/>
    <w:rsid w:val="00A206DB"/>
    <w:rsid w:val="00A20A4B"/>
    <w:rsid w:val="00A20B1B"/>
    <w:rsid w:val="00A20BF5"/>
    <w:rsid w:val="00A212B9"/>
    <w:rsid w:val="00A21318"/>
    <w:rsid w:val="00A21348"/>
    <w:rsid w:val="00A213FD"/>
    <w:rsid w:val="00A2174E"/>
    <w:rsid w:val="00A223E7"/>
    <w:rsid w:val="00A225EB"/>
    <w:rsid w:val="00A22655"/>
    <w:rsid w:val="00A226D8"/>
    <w:rsid w:val="00A22F35"/>
    <w:rsid w:val="00A239D9"/>
    <w:rsid w:val="00A23DE3"/>
    <w:rsid w:val="00A24118"/>
    <w:rsid w:val="00A24210"/>
    <w:rsid w:val="00A242F1"/>
    <w:rsid w:val="00A2464E"/>
    <w:rsid w:val="00A2466A"/>
    <w:rsid w:val="00A2489C"/>
    <w:rsid w:val="00A24BA1"/>
    <w:rsid w:val="00A24C4B"/>
    <w:rsid w:val="00A24CEC"/>
    <w:rsid w:val="00A24D15"/>
    <w:rsid w:val="00A252A2"/>
    <w:rsid w:val="00A25525"/>
    <w:rsid w:val="00A25716"/>
    <w:rsid w:val="00A258FD"/>
    <w:rsid w:val="00A25BCD"/>
    <w:rsid w:val="00A25C02"/>
    <w:rsid w:val="00A25DD9"/>
    <w:rsid w:val="00A25F7F"/>
    <w:rsid w:val="00A263B0"/>
    <w:rsid w:val="00A26946"/>
    <w:rsid w:val="00A26D34"/>
    <w:rsid w:val="00A26E15"/>
    <w:rsid w:val="00A27172"/>
    <w:rsid w:val="00A274A4"/>
    <w:rsid w:val="00A274D2"/>
    <w:rsid w:val="00A2756A"/>
    <w:rsid w:val="00A27795"/>
    <w:rsid w:val="00A277F9"/>
    <w:rsid w:val="00A27D29"/>
    <w:rsid w:val="00A302FF"/>
    <w:rsid w:val="00A3081B"/>
    <w:rsid w:val="00A30B27"/>
    <w:rsid w:val="00A30B49"/>
    <w:rsid w:val="00A30CD6"/>
    <w:rsid w:val="00A31061"/>
    <w:rsid w:val="00A31118"/>
    <w:rsid w:val="00A31219"/>
    <w:rsid w:val="00A3141A"/>
    <w:rsid w:val="00A3141B"/>
    <w:rsid w:val="00A3147F"/>
    <w:rsid w:val="00A314CD"/>
    <w:rsid w:val="00A316C3"/>
    <w:rsid w:val="00A31B00"/>
    <w:rsid w:val="00A31C6E"/>
    <w:rsid w:val="00A31E27"/>
    <w:rsid w:val="00A31F7A"/>
    <w:rsid w:val="00A32099"/>
    <w:rsid w:val="00A3247B"/>
    <w:rsid w:val="00A326C4"/>
    <w:rsid w:val="00A327A7"/>
    <w:rsid w:val="00A32A83"/>
    <w:rsid w:val="00A32B8B"/>
    <w:rsid w:val="00A32CF3"/>
    <w:rsid w:val="00A32E9B"/>
    <w:rsid w:val="00A331BB"/>
    <w:rsid w:val="00A336C2"/>
    <w:rsid w:val="00A33875"/>
    <w:rsid w:val="00A3391E"/>
    <w:rsid w:val="00A3397F"/>
    <w:rsid w:val="00A33A96"/>
    <w:rsid w:val="00A33B83"/>
    <w:rsid w:val="00A341B9"/>
    <w:rsid w:val="00A34389"/>
    <w:rsid w:val="00A34413"/>
    <w:rsid w:val="00A344B0"/>
    <w:rsid w:val="00A3458D"/>
    <w:rsid w:val="00A34599"/>
    <w:rsid w:val="00A3459A"/>
    <w:rsid w:val="00A34744"/>
    <w:rsid w:val="00A3487F"/>
    <w:rsid w:val="00A348D9"/>
    <w:rsid w:val="00A352C6"/>
    <w:rsid w:val="00A35396"/>
    <w:rsid w:val="00A355B6"/>
    <w:rsid w:val="00A35A95"/>
    <w:rsid w:val="00A35AA5"/>
    <w:rsid w:val="00A35D80"/>
    <w:rsid w:val="00A35D99"/>
    <w:rsid w:val="00A35DD4"/>
    <w:rsid w:val="00A35DE8"/>
    <w:rsid w:val="00A35E50"/>
    <w:rsid w:val="00A35F86"/>
    <w:rsid w:val="00A360DE"/>
    <w:rsid w:val="00A364FB"/>
    <w:rsid w:val="00A368D5"/>
    <w:rsid w:val="00A37004"/>
    <w:rsid w:val="00A3700C"/>
    <w:rsid w:val="00A370F7"/>
    <w:rsid w:val="00A375D9"/>
    <w:rsid w:val="00A375F0"/>
    <w:rsid w:val="00A377D6"/>
    <w:rsid w:val="00A37E48"/>
    <w:rsid w:val="00A40610"/>
    <w:rsid w:val="00A40C0E"/>
    <w:rsid w:val="00A40E26"/>
    <w:rsid w:val="00A40E30"/>
    <w:rsid w:val="00A412BE"/>
    <w:rsid w:val="00A41551"/>
    <w:rsid w:val="00A41595"/>
    <w:rsid w:val="00A41662"/>
    <w:rsid w:val="00A4178C"/>
    <w:rsid w:val="00A41988"/>
    <w:rsid w:val="00A41B55"/>
    <w:rsid w:val="00A41D81"/>
    <w:rsid w:val="00A41E1F"/>
    <w:rsid w:val="00A4222A"/>
    <w:rsid w:val="00A42685"/>
    <w:rsid w:val="00A42998"/>
    <w:rsid w:val="00A42B51"/>
    <w:rsid w:val="00A42CE4"/>
    <w:rsid w:val="00A42F2D"/>
    <w:rsid w:val="00A43017"/>
    <w:rsid w:val="00A4321A"/>
    <w:rsid w:val="00A433F3"/>
    <w:rsid w:val="00A43696"/>
    <w:rsid w:val="00A437CB"/>
    <w:rsid w:val="00A43874"/>
    <w:rsid w:val="00A43B6E"/>
    <w:rsid w:val="00A43BBE"/>
    <w:rsid w:val="00A43BC6"/>
    <w:rsid w:val="00A43BEE"/>
    <w:rsid w:val="00A43DE1"/>
    <w:rsid w:val="00A43EE1"/>
    <w:rsid w:val="00A441ED"/>
    <w:rsid w:val="00A44500"/>
    <w:rsid w:val="00A44611"/>
    <w:rsid w:val="00A44A4F"/>
    <w:rsid w:val="00A44C6B"/>
    <w:rsid w:val="00A44DF6"/>
    <w:rsid w:val="00A4504F"/>
    <w:rsid w:val="00A451DA"/>
    <w:rsid w:val="00A45921"/>
    <w:rsid w:val="00A45A56"/>
    <w:rsid w:val="00A45DA5"/>
    <w:rsid w:val="00A46035"/>
    <w:rsid w:val="00A46469"/>
    <w:rsid w:val="00A46545"/>
    <w:rsid w:val="00A466FB"/>
    <w:rsid w:val="00A46774"/>
    <w:rsid w:val="00A46C13"/>
    <w:rsid w:val="00A46DD6"/>
    <w:rsid w:val="00A471AD"/>
    <w:rsid w:val="00A471D6"/>
    <w:rsid w:val="00A47312"/>
    <w:rsid w:val="00A4732D"/>
    <w:rsid w:val="00A47715"/>
    <w:rsid w:val="00A47A95"/>
    <w:rsid w:val="00A47B03"/>
    <w:rsid w:val="00A47B3C"/>
    <w:rsid w:val="00A47C83"/>
    <w:rsid w:val="00A47D4D"/>
    <w:rsid w:val="00A47EA0"/>
    <w:rsid w:val="00A500BF"/>
    <w:rsid w:val="00A5021D"/>
    <w:rsid w:val="00A5027A"/>
    <w:rsid w:val="00A5030C"/>
    <w:rsid w:val="00A503AB"/>
    <w:rsid w:val="00A503EC"/>
    <w:rsid w:val="00A508B7"/>
    <w:rsid w:val="00A508C6"/>
    <w:rsid w:val="00A50B55"/>
    <w:rsid w:val="00A50BA9"/>
    <w:rsid w:val="00A50C5E"/>
    <w:rsid w:val="00A50C64"/>
    <w:rsid w:val="00A50DD5"/>
    <w:rsid w:val="00A5106E"/>
    <w:rsid w:val="00A510CA"/>
    <w:rsid w:val="00A511D9"/>
    <w:rsid w:val="00A51970"/>
    <w:rsid w:val="00A51EB9"/>
    <w:rsid w:val="00A5220C"/>
    <w:rsid w:val="00A52389"/>
    <w:rsid w:val="00A523C4"/>
    <w:rsid w:val="00A524B2"/>
    <w:rsid w:val="00A5274E"/>
    <w:rsid w:val="00A528FB"/>
    <w:rsid w:val="00A5291E"/>
    <w:rsid w:val="00A52A04"/>
    <w:rsid w:val="00A52A34"/>
    <w:rsid w:val="00A52B05"/>
    <w:rsid w:val="00A52C57"/>
    <w:rsid w:val="00A533EB"/>
    <w:rsid w:val="00A53535"/>
    <w:rsid w:val="00A53558"/>
    <w:rsid w:val="00A538C5"/>
    <w:rsid w:val="00A53B7E"/>
    <w:rsid w:val="00A53BCB"/>
    <w:rsid w:val="00A53C06"/>
    <w:rsid w:val="00A542C6"/>
    <w:rsid w:val="00A54316"/>
    <w:rsid w:val="00A54399"/>
    <w:rsid w:val="00A5474C"/>
    <w:rsid w:val="00A54D73"/>
    <w:rsid w:val="00A54DE9"/>
    <w:rsid w:val="00A55090"/>
    <w:rsid w:val="00A55115"/>
    <w:rsid w:val="00A555DD"/>
    <w:rsid w:val="00A55705"/>
    <w:rsid w:val="00A55B59"/>
    <w:rsid w:val="00A56052"/>
    <w:rsid w:val="00A565AB"/>
    <w:rsid w:val="00A5671B"/>
    <w:rsid w:val="00A56863"/>
    <w:rsid w:val="00A568A6"/>
    <w:rsid w:val="00A56D0F"/>
    <w:rsid w:val="00A56D67"/>
    <w:rsid w:val="00A56E02"/>
    <w:rsid w:val="00A56E26"/>
    <w:rsid w:val="00A56F89"/>
    <w:rsid w:val="00A57649"/>
    <w:rsid w:val="00A5765B"/>
    <w:rsid w:val="00A57D06"/>
    <w:rsid w:val="00A57D52"/>
    <w:rsid w:val="00A57D6E"/>
    <w:rsid w:val="00A600C4"/>
    <w:rsid w:val="00A60168"/>
    <w:rsid w:val="00A601DC"/>
    <w:rsid w:val="00A60F58"/>
    <w:rsid w:val="00A6117C"/>
    <w:rsid w:val="00A61578"/>
    <w:rsid w:val="00A61821"/>
    <w:rsid w:val="00A62147"/>
    <w:rsid w:val="00A6238B"/>
    <w:rsid w:val="00A624E1"/>
    <w:rsid w:val="00A6257C"/>
    <w:rsid w:val="00A6306A"/>
    <w:rsid w:val="00A630EB"/>
    <w:rsid w:val="00A631B1"/>
    <w:rsid w:val="00A6351F"/>
    <w:rsid w:val="00A63520"/>
    <w:rsid w:val="00A63A53"/>
    <w:rsid w:val="00A63B5E"/>
    <w:rsid w:val="00A64452"/>
    <w:rsid w:val="00A648DC"/>
    <w:rsid w:val="00A64C3E"/>
    <w:rsid w:val="00A64D52"/>
    <w:rsid w:val="00A64FD6"/>
    <w:rsid w:val="00A64FE3"/>
    <w:rsid w:val="00A6517C"/>
    <w:rsid w:val="00A65672"/>
    <w:rsid w:val="00A65B08"/>
    <w:rsid w:val="00A65CB0"/>
    <w:rsid w:val="00A65D57"/>
    <w:rsid w:val="00A66008"/>
    <w:rsid w:val="00A660D0"/>
    <w:rsid w:val="00A6637C"/>
    <w:rsid w:val="00A66606"/>
    <w:rsid w:val="00A6666F"/>
    <w:rsid w:val="00A66934"/>
    <w:rsid w:val="00A66973"/>
    <w:rsid w:val="00A66998"/>
    <w:rsid w:val="00A66E98"/>
    <w:rsid w:val="00A67200"/>
    <w:rsid w:val="00A67277"/>
    <w:rsid w:val="00A67638"/>
    <w:rsid w:val="00A6771D"/>
    <w:rsid w:val="00A67B09"/>
    <w:rsid w:val="00A67BA4"/>
    <w:rsid w:val="00A67DE8"/>
    <w:rsid w:val="00A67E66"/>
    <w:rsid w:val="00A67E68"/>
    <w:rsid w:val="00A67E6D"/>
    <w:rsid w:val="00A67E7A"/>
    <w:rsid w:val="00A67F30"/>
    <w:rsid w:val="00A67F87"/>
    <w:rsid w:val="00A700B4"/>
    <w:rsid w:val="00A700DC"/>
    <w:rsid w:val="00A701DF"/>
    <w:rsid w:val="00A702D4"/>
    <w:rsid w:val="00A7058E"/>
    <w:rsid w:val="00A705DF"/>
    <w:rsid w:val="00A70744"/>
    <w:rsid w:val="00A70A71"/>
    <w:rsid w:val="00A70C3A"/>
    <w:rsid w:val="00A70E0D"/>
    <w:rsid w:val="00A70F9B"/>
    <w:rsid w:val="00A71230"/>
    <w:rsid w:val="00A71742"/>
    <w:rsid w:val="00A71770"/>
    <w:rsid w:val="00A71885"/>
    <w:rsid w:val="00A71958"/>
    <w:rsid w:val="00A71A93"/>
    <w:rsid w:val="00A71DDB"/>
    <w:rsid w:val="00A71FAD"/>
    <w:rsid w:val="00A72123"/>
    <w:rsid w:val="00A7245B"/>
    <w:rsid w:val="00A72F4D"/>
    <w:rsid w:val="00A7309B"/>
    <w:rsid w:val="00A73C7D"/>
    <w:rsid w:val="00A7414B"/>
    <w:rsid w:val="00A74219"/>
    <w:rsid w:val="00A746CD"/>
    <w:rsid w:val="00A74D67"/>
    <w:rsid w:val="00A74FCA"/>
    <w:rsid w:val="00A7522C"/>
    <w:rsid w:val="00A75293"/>
    <w:rsid w:val="00A75443"/>
    <w:rsid w:val="00A756C1"/>
    <w:rsid w:val="00A756EA"/>
    <w:rsid w:val="00A758DA"/>
    <w:rsid w:val="00A75B00"/>
    <w:rsid w:val="00A75D60"/>
    <w:rsid w:val="00A75E00"/>
    <w:rsid w:val="00A75E46"/>
    <w:rsid w:val="00A7621C"/>
    <w:rsid w:val="00A76377"/>
    <w:rsid w:val="00A76779"/>
    <w:rsid w:val="00A76C0C"/>
    <w:rsid w:val="00A76C52"/>
    <w:rsid w:val="00A77030"/>
    <w:rsid w:val="00A770DA"/>
    <w:rsid w:val="00A7711F"/>
    <w:rsid w:val="00A771FB"/>
    <w:rsid w:val="00A77393"/>
    <w:rsid w:val="00A77608"/>
    <w:rsid w:val="00A77730"/>
    <w:rsid w:val="00A7788A"/>
    <w:rsid w:val="00A77E28"/>
    <w:rsid w:val="00A77E37"/>
    <w:rsid w:val="00A77FE5"/>
    <w:rsid w:val="00A80005"/>
    <w:rsid w:val="00A8058C"/>
    <w:rsid w:val="00A80A85"/>
    <w:rsid w:val="00A80CA5"/>
    <w:rsid w:val="00A80F8A"/>
    <w:rsid w:val="00A81169"/>
    <w:rsid w:val="00A81452"/>
    <w:rsid w:val="00A816CA"/>
    <w:rsid w:val="00A81C2C"/>
    <w:rsid w:val="00A81DDC"/>
    <w:rsid w:val="00A81F28"/>
    <w:rsid w:val="00A82317"/>
    <w:rsid w:val="00A8232D"/>
    <w:rsid w:val="00A82366"/>
    <w:rsid w:val="00A82606"/>
    <w:rsid w:val="00A827E1"/>
    <w:rsid w:val="00A827FD"/>
    <w:rsid w:val="00A82849"/>
    <w:rsid w:val="00A82854"/>
    <w:rsid w:val="00A8290E"/>
    <w:rsid w:val="00A82AEC"/>
    <w:rsid w:val="00A82B58"/>
    <w:rsid w:val="00A82FB6"/>
    <w:rsid w:val="00A830CB"/>
    <w:rsid w:val="00A831FA"/>
    <w:rsid w:val="00A83505"/>
    <w:rsid w:val="00A8358E"/>
    <w:rsid w:val="00A83952"/>
    <w:rsid w:val="00A83CED"/>
    <w:rsid w:val="00A83DF9"/>
    <w:rsid w:val="00A83F5A"/>
    <w:rsid w:val="00A84702"/>
    <w:rsid w:val="00A84997"/>
    <w:rsid w:val="00A84A00"/>
    <w:rsid w:val="00A84D8C"/>
    <w:rsid w:val="00A84E4F"/>
    <w:rsid w:val="00A855F5"/>
    <w:rsid w:val="00A85601"/>
    <w:rsid w:val="00A85696"/>
    <w:rsid w:val="00A85CB4"/>
    <w:rsid w:val="00A85E11"/>
    <w:rsid w:val="00A85EA5"/>
    <w:rsid w:val="00A862F3"/>
    <w:rsid w:val="00A86C3F"/>
    <w:rsid w:val="00A86C42"/>
    <w:rsid w:val="00A86C86"/>
    <w:rsid w:val="00A86E55"/>
    <w:rsid w:val="00A86F59"/>
    <w:rsid w:val="00A87680"/>
    <w:rsid w:val="00A87825"/>
    <w:rsid w:val="00A87B5A"/>
    <w:rsid w:val="00A87F15"/>
    <w:rsid w:val="00A87FFA"/>
    <w:rsid w:val="00A90403"/>
    <w:rsid w:val="00A904FE"/>
    <w:rsid w:val="00A90C8C"/>
    <w:rsid w:val="00A90E1B"/>
    <w:rsid w:val="00A9122C"/>
    <w:rsid w:val="00A91243"/>
    <w:rsid w:val="00A913A9"/>
    <w:rsid w:val="00A914D9"/>
    <w:rsid w:val="00A916FD"/>
    <w:rsid w:val="00A9186E"/>
    <w:rsid w:val="00A91C6A"/>
    <w:rsid w:val="00A91E54"/>
    <w:rsid w:val="00A9238F"/>
    <w:rsid w:val="00A9239E"/>
    <w:rsid w:val="00A92663"/>
    <w:rsid w:val="00A92742"/>
    <w:rsid w:val="00A92AFA"/>
    <w:rsid w:val="00A92B35"/>
    <w:rsid w:val="00A92D2E"/>
    <w:rsid w:val="00A930DE"/>
    <w:rsid w:val="00A933A6"/>
    <w:rsid w:val="00A93785"/>
    <w:rsid w:val="00A93813"/>
    <w:rsid w:val="00A93A4D"/>
    <w:rsid w:val="00A93BED"/>
    <w:rsid w:val="00A93D3F"/>
    <w:rsid w:val="00A93D8A"/>
    <w:rsid w:val="00A93E87"/>
    <w:rsid w:val="00A93F18"/>
    <w:rsid w:val="00A93F84"/>
    <w:rsid w:val="00A93FD5"/>
    <w:rsid w:val="00A94016"/>
    <w:rsid w:val="00A94C7E"/>
    <w:rsid w:val="00A94DE7"/>
    <w:rsid w:val="00A94FAC"/>
    <w:rsid w:val="00A952E7"/>
    <w:rsid w:val="00A95700"/>
    <w:rsid w:val="00A95A81"/>
    <w:rsid w:val="00A96121"/>
    <w:rsid w:val="00A96203"/>
    <w:rsid w:val="00A9628A"/>
    <w:rsid w:val="00A9655D"/>
    <w:rsid w:val="00A96D12"/>
    <w:rsid w:val="00A974BA"/>
    <w:rsid w:val="00A97909"/>
    <w:rsid w:val="00A9794E"/>
    <w:rsid w:val="00A97A8F"/>
    <w:rsid w:val="00A97C5E"/>
    <w:rsid w:val="00A97CE3"/>
    <w:rsid w:val="00A97F61"/>
    <w:rsid w:val="00A97FAF"/>
    <w:rsid w:val="00AA005E"/>
    <w:rsid w:val="00AA00A1"/>
    <w:rsid w:val="00AA00D7"/>
    <w:rsid w:val="00AA029D"/>
    <w:rsid w:val="00AA0634"/>
    <w:rsid w:val="00AA0671"/>
    <w:rsid w:val="00AA0D67"/>
    <w:rsid w:val="00AA0E5F"/>
    <w:rsid w:val="00AA1011"/>
    <w:rsid w:val="00AA1477"/>
    <w:rsid w:val="00AA1506"/>
    <w:rsid w:val="00AA1521"/>
    <w:rsid w:val="00AA177D"/>
    <w:rsid w:val="00AA18A3"/>
    <w:rsid w:val="00AA195A"/>
    <w:rsid w:val="00AA1DFE"/>
    <w:rsid w:val="00AA2594"/>
    <w:rsid w:val="00AA25DA"/>
    <w:rsid w:val="00AA2761"/>
    <w:rsid w:val="00AA28DA"/>
    <w:rsid w:val="00AA2C55"/>
    <w:rsid w:val="00AA2E49"/>
    <w:rsid w:val="00AA3089"/>
    <w:rsid w:val="00AA3130"/>
    <w:rsid w:val="00AA345B"/>
    <w:rsid w:val="00AA355D"/>
    <w:rsid w:val="00AA38F4"/>
    <w:rsid w:val="00AA3AFA"/>
    <w:rsid w:val="00AA3D4D"/>
    <w:rsid w:val="00AA3EA8"/>
    <w:rsid w:val="00AA41EB"/>
    <w:rsid w:val="00AA43C6"/>
    <w:rsid w:val="00AA4403"/>
    <w:rsid w:val="00AA4428"/>
    <w:rsid w:val="00AA4440"/>
    <w:rsid w:val="00AA46A5"/>
    <w:rsid w:val="00AA4831"/>
    <w:rsid w:val="00AA4963"/>
    <w:rsid w:val="00AA4B52"/>
    <w:rsid w:val="00AA4BA1"/>
    <w:rsid w:val="00AA4FD2"/>
    <w:rsid w:val="00AA50F3"/>
    <w:rsid w:val="00AA5612"/>
    <w:rsid w:val="00AA5680"/>
    <w:rsid w:val="00AA5833"/>
    <w:rsid w:val="00AA5DFD"/>
    <w:rsid w:val="00AA626C"/>
    <w:rsid w:val="00AA6358"/>
    <w:rsid w:val="00AA65DC"/>
    <w:rsid w:val="00AA69AA"/>
    <w:rsid w:val="00AA6A93"/>
    <w:rsid w:val="00AA6ED7"/>
    <w:rsid w:val="00AA6F2C"/>
    <w:rsid w:val="00AA6FC0"/>
    <w:rsid w:val="00AA7204"/>
    <w:rsid w:val="00AA7531"/>
    <w:rsid w:val="00AA7832"/>
    <w:rsid w:val="00AA78B4"/>
    <w:rsid w:val="00AA7DAE"/>
    <w:rsid w:val="00AA7FBF"/>
    <w:rsid w:val="00AB0365"/>
    <w:rsid w:val="00AB03DA"/>
    <w:rsid w:val="00AB08B9"/>
    <w:rsid w:val="00AB0E86"/>
    <w:rsid w:val="00AB0EB0"/>
    <w:rsid w:val="00AB1012"/>
    <w:rsid w:val="00AB11B4"/>
    <w:rsid w:val="00AB11C9"/>
    <w:rsid w:val="00AB1689"/>
    <w:rsid w:val="00AB1959"/>
    <w:rsid w:val="00AB1AA0"/>
    <w:rsid w:val="00AB1D90"/>
    <w:rsid w:val="00AB1DEA"/>
    <w:rsid w:val="00AB1E54"/>
    <w:rsid w:val="00AB203C"/>
    <w:rsid w:val="00AB24D6"/>
    <w:rsid w:val="00AB2743"/>
    <w:rsid w:val="00AB2847"/>
    <w:rsid w:val="00AB2EB0"/>
    <w:rsid w:val="00AB3042"/>
    <w:rsid w:val="00AB30A3"/>
    <w:rsid w:val="00AB3154"/>
    <w:rsid w:val="00AB3691"/>
    <w:rsid w:val="00AB3768"/>
    <w:rsid w:val="00AB3994"/>
    <w:rsid w:val="00AB3A46"/>
    <w:rsid w:val="00AB3C0C"/>
    <w:rsid w:val="00AB3FC4"/>
    <w:rsid w:val="00AB415E"/>
    <w:rsid w:val="00AB42A6"/>
    <w:rsid w:val="00AB461A"/>
    <w:rsid w:val="00AB475D"/>
    <w:rsid w:val="00AB4796"/>
    <w:rsid w:val="00AB4DBE"/>
    <w:rsid w:val="00AB502F"/>
    <w:rsid w:val="00AB5054"/>
    <w:rsid w:val="00AB54E0"/>
    <w:rsid w:val="00AB5502"/>
    <w:rsid w:val="00AB5629"/>
    <w:rsid w:val="00AB59BF"/>
    <w:rsid w:val="00AB5C09"/>
    <w:rsid w:val="00AB5CAD"/>
    <w:rsid w:val="00AB5D90"/>
    <w:rsid w:val="00AB5E58"/>
    <w:rsid w:val="00AB606F"/>
    <w:rsid w:val="00AB65A3"/>
    <w:rsid w:val="00AB6B72"/>
    <w:rsid w:val="00AB6D9F"/>
    <w:rsid w:val="00AB6F12"/>
    <w:rsid w:val="00AB702E"/>
    <w:rsid w:val="00AB73A4"/>
    <w:rsid w:val="00AB73AC"/>
    <w:rsid w:val="00AB793E"/>
    <w:rsid w:val="00AB7B35"/>
    <w:rsid w:val="00AC0374"/>
    <w:rsid w:val="00AC05C1"/>
    <w:rsid w:val="00AC0CB4"/>
    <w:rsid w:val="00AC0DD8"/>
    <w:rsid w:val="00AC10C9"/>
    <w:rsid w:val="00AC1863"/>
    <w:rsid w:val="00AC1D63"/>
    <w:rsid w:val="00AC1D77"/>
    <w:rsid w:val="00AC1E4A"/>
    <w:rsid w:val="00AC1F13"/>
    <w:rsid w:val="00AC218C"/>
    <w:rsid w:val="00AC2546"/>
    <w:rsid w:val="00AC271C"/>
    <w:rsid w:val="00AC29D1"/>
    <w:rsid w:val="00AC2E96"/>
    <w:rsid w:val="00AC2F88"/>
    <w:rsid w:val="00AC2FDA"/>
    <w:rsid w:val="00AC3193"/>
    <w:rsid w:val="00AC338D"/>
    <w:rsid w:val="00AC343B"/>
    <w:rsid w:val="00AC35CA"/>
    <w:rsid w:val="00AC393E"/>
    <w:rsid w:val="00AC3947"/>
    <w:rsid w:val="00AC3984"/>
    <w:rsid w:val="00AC3B09"/>
    <w:rsid w:val="00AC3C3E"/>
    <w:rsid w:val="00AC3D16"/>
    <w:rsid w:val="00AC3DE8"/>
    <w:rsid w:val="00AC3DEA"/>
    <w:rsid w:val="00AC4016"/>
    <w:rsid w:val="00AC42E3"/>
    <w:rsid w:val="00AC4354"/>
    <w:rsid w:val="00AC44FD"/>
    <w:rsid w:val="00AC46BF"/>
    <w:rsid w:val="00AC491F"/>
    <w:rsid w:val="00AC4F95"/>
    <w:rsid w:val="00AC5140"/>
    <w:rsid w:val="00AC5447"/>
    <w:rsid w:val="00AC56BA"/>
    <w:rsid w:val="00AC588B"/>
    <w:rsid w:val="00AC5BAB"/>
    <w:rsid w:val="00AC5D01"/>
    <w:rsid w:val="00AC5D9A"/>
    <w:rsid w:val="00AC5EEE"/>
    <w:rsid w:val="00AC6048"/>
    <w:rsid w:val="00AC6295"/>
    <w:rsid w:val="00AC682B"/>
    <w:rsid w:val="00AC685B"/>
    <w:rsid w:val="00AC6A71"/>
    <w:rsid w:val="00AC6CDD"/>
    <w:rsid w:val="00AC7033"/>
    <w:rsid w:val="00AC753C"/>
    <w:rsid w:val="00AC7638"/>
    <w:rsid w:val="00AC7E2C"/>
    <w:rsid w:val="00AC7F7B"/>
    <w:rsid w:val="00AD00BC"/>
    <w:rsid w:val="00AD025F"/>
    <w:rsid w:val="00AD037C"/>
    <w:rsid w:val="00AD08F9"/>
    <w:rsid w:val="00AD093F"/>
    <w:rsid w:val="00AD0AC6"/>
    <w:rsid w:val="00AD0B37"/>
    <w:rsid w:val="00AD109B"/>
    <w:rsid w:val="00AD10E2"/>
    <w:rsid w:val="00AD118C"/>
    <w:rsid w:val="00AD164D"/>
    <w:rsid w:val="00AD1694"/>
    <w:rsid w:val="00AD16C2"/>
    <w:rsid w:val="00AD1B45"/>
    <w:rsid w:val="00AD2316"/>
    <w:rsid w:val="00AD2386"/>
    <w:rsid w:val="00AD2771"/>
    <w:rsid w:val="00AD2E56"/>
    <w:rsid w:val="00AD2ED6"/>
    <w:rsid w:val="00AD3558"/>
    <w:rsid w:val="00AD3A68"/>
    <w:rsid w:val="00AD3BD8"/>
    <w:rsid w:val="00AD3D79"/>
    <w:rsid w:val="00AD3F17"/>
    <w:rsid w:val="00AD45CB"/>
    <w:rsid w:val="00AD48B8"/>
    <w:rsid w:val="00AD4A8E"/>
    <w:rsid w:val="00AD4C20"/>
    <w:rsid w:val="00AD4DED"/>
    <w:rsid w:val="00AD5014"/>
    <w:rsid w:val="00AD507E"/>
    <w:rsid w:val="00AD5403"/>
    <w:rsid w:val="00AD57BB"/>
    <w:rsid w:val="00AD5A19"/>
    <w:rsid w:val="00AD5B9F"/>
    <w:rsid w:val="00AD5D1E"/>
    <w:rsid w:val="00AD5E4B"/>
    <w:rsid w:val="00AD5E68"/>
    <w:rsid w:val="00AD602C"/>
    <w:rsid w:val="00AD63F3"/>
    <w:rsid w:val="00AD6509"/>
    <w:rsid w:val="00AD66B2"/>
    <w:rsid w:val="00AD67A1"/>
    <w:rsid w:val="00AD67D9"/>
    <w:rsid w:val="00AD6841"/>
    <w:rsid w:val="00AD6921"/>
    <w:rsid w:val="00AD6B88"/>
    <w:rsid w:val="00AD6B92"/>
    <w:rsid w:val="00AD733E"/>
    <w:rsid w:val="00AD743E"/>
    <w:rsid w:val="00AD755A"/>
    <w:rsid w:val="00AD7A54"/>
    <w:rsid w:val="00AD7CC9"/>
    <w:rsid w:val="00AD7D94"/>
    <w:rsid w:val="00AD7ECB"/>
    <w:rsid w:val="00AE0942"/>
    <w:rsid w:val="00AE096B"/>
    <w:rsid w:val="00AE09C1"/>
    <w:rsid w:val="00AE09CD"/>
    <w:rsid w:val="00AE0AC3"/>
    <w:rsid w:val="00AE0B15"/>
    <w:rsid w:val="00AE0BAC"/>
    <w:rsid w:val="00AE0D49"/>
    <w:rsid w:val="00AE125A"/>
    <w:rsid w:val="00AE1D67"/>
    <w:rsid w:val="00AE2676"/>
    <w:rsid w:val="00AE27E6"/>
    <w:rsid w:val="00AE2D2A"/>
    <w:rsid w:val="00AE2D97"/>
    <w:rsid w:val="00AE2E4D"/>
    <w:rsid w:val="00AE3404"/>
    <w:rsid w:val="00AE3619"/>
    <w:rsid w:val="00AE38C5"/>
    <w:rsid w:val="00AE3EFB"/>
    <w:rsid w:val="00AE402C"/>
    <w:rsid w:val="00AE460D"/>
    <w:rsid w:val="00AE4910"/>
    <w:rsid w:val="00AE4BD0"/>
    <w:rsid w:val="00AE4FCF"/>
    <w:rsid w:val="00AE511F"/>
    <w:rsid w:val="00AE5847"/>
    <w:rsid w:val="00AE5981"/>
    <w:rsid w:val="00AE5996"/>
    <w:rsid w:val="00AE5A92"/>
    <w:rsid w:val="00AE5B3E"/>
    <w:rsid w:val="00AE5BAC"/>
    <w:rsid w:val="00AE5D52"/>
    <w:rsid w:val="00AE5D6D"/>
    <w:rsid w:val="00AE60F6"/>
    <w:rsid w:val="00AE61A8"/>
    <w:rsid w:val="00AE63E8"/>
    <w:rsid w:val="00AE6860"/>
    <w:rsid w:val="00AE691D"/>
    <w:rsid w:val="00AE6A80"/>
    <w:rsid w:val="00AE6D0B"/>
    <w:rsid w:val="00AE6EF5"/>
    <w:rsid w:val="00AE72DE"/>
    <w:rsid w:val="00AE7564"/>
    <w:rsid w:val="00AE7FE8"/>
    <w:rsid w:val="00AE7FF5"/>
    <w:rsid w:val="00AF0007"/>
    <w:rsid w:val="00AF0453"/>
    <w:rsid w:val="00AF0B71"/>
    <w:rsid w:val="00AF0C6F"/>
    <w:rsid w:val="00AF0F0D"/>
    <w:rsid w:val="00AF187D"/>
    <w:rsid w:val="00AF1EB4"/>
    <w:rsid w:val="00AF228C"/>
    <w:rsid w:val="00AF230A"/>
    <w:rsid w:val="00AF2507"/>
    <w:rsid w:val="00AF2956"/>
    <w:rsid w:val="00AF2C02"/>
    <w:rsid w:val="00AF2DC4"/>
    <w:rsid w:val="00AF2E1D"/>
    <w:rsid w:val="00AF339A"/>
    <w:rsid w:val="00AF3553"/>
    <w:rsid w:val="00AF3611"/>
    <w:rsid w:val="00AF3637"/>
    <w:rsid w:val="00AF3679"/>
    <w:rsid w:val="00AF3835"/>
    <w:rsid w:val="00AF3B49"/>
    <w:rsid w:val="00AF3C04"/>
    <w:rsid w:val="00AF3E1E"/>
    <w:rsid w:val="00AF3FED"/>
    <w:rsid w:val="00AF40FD"/>
    <w:rsid w:val="00AF42A7"/>
    <w:rsid w:val="00AF42E3"/>
    <w:rsid w:val="00AF4458"/>
    <w:rsid w:val="00AF49D3"/>
    <w:rsid w:val="00AF4DC7"/>
    <w:rsid w:val="00AF4E6C"/>
    <w:rsid w:val="00AF4EA5"/>
    <w:rsid w:val="00AF50C6"/>
    <w:rsid w:val="00AF539F"/>
    <w:rsid w:val="00AF540C"/>
    <w:rsid w:val="00AF5418"/>
    <w:rsid w:val="00AF554B"/>
    <w:rsid w:val="00AF57E0"/>
    <w:rsid w:val="00AF5B3A"/>
    <w:rsid w:val="00AF5D6C"/>
    <w:rsid w:val="00AF5E12"/>
    <w:rsid w:val="00AF63FF"/>
    <w:rsid w:val="00AF6420"/>
    <w:rsid w:val="00AF6B7D"/>
    <w:rsid w:val="00AF6BF7"/>
    <w:rsid w:val="00AF6E12"/>
    <w:rsid w:val="00AF70D9"/>
    <w:rsid w:val="00AF7498"/>
    <w:rsid w:val="00AF74E7"/>
    <w:rsid w:val="00AF7500"/>
    <w:rsid w:val="00AF7820"/>
    <w:rsid w:val="00AF7AE3"/>
    <w:rsid w:val="00AF7C66"/>
    <w:rsid w:val="00B001BC"/>
    <w:rsid w:val="00B005F5"/>
    <w:rsid w:val="00B00604"/>
    <w:rsid w:val="00B00FDF"/>
    <w:rsid w:val="00B014C3"/>
    <w:rsid w:val="00B01874"/>
    <w:rsid w:val="00B01E10"/>
    <w:rsid w:val="00B01EFB"/>
    <w:rsid w:val="00B0268E"/>
    <w:rsid w:val="00B027B7"/>
    <w:rsid w:val="00B02A25"/>
    <w:rsid w:val="00B02D4F"/>
    <w:rsid w:val="00B02E87"/>
    <w:rsid w:val="00B02F48"/>
    <w:rsid w:val="00B02F8D"/>
    <w:rsid w:val="00B032C5"/>
    <w:rsid w:val="00B03573"/>
    <w:rsid w:val="00B035AC"/>
    <w:rsid w:val="00B0366F"/>
    <w:rsid w:val="00B037EE"/>
    <w:rsid w:val="00B03E64"/>
    <w:rsid w:val="00B04486"/>
    <w:rsid w:val="00B044F9"/>
    <w:rsid w:val="00B04569"/>
    <w:rsid w:val="00B04743"/>
    <w:rsid w:val="00B04E89"/>
    <w:rsid w:val="00B04EF1"/>
    <w:rsid w:val="00B04EF9"/>
    <w:rsid w:val="00B05004"/>
    <w:rsid w:val="00B05791"/>
    <w:rsid w:val="00B0585A"/>
    <w:rsid w:val="00B05A6C"/>
    <w:rsid w:val="00B05A6F"/>
    <w:rsid w:val="00B05E0D"/>
    <w:rsid w:val="00B062FB"/>
    <w:rsid w:val="00B06434"/>
    <w:rsid w:val="00B068D3"/>
    <w:rsid w:val="00B069FB"/>
    <w:rsid w:val="00B06D75"/>
    <w:rsid w:val="00B07079"/>
    <w:rsid w:val="00B07083"/>
    <w:rsid w:val="00B07246"/>
    <w:rsid w:val="00B077F4"/>
    <w:rsid w:val="00B07900"/>
    <w:rsid w:val="00B07B2D"/>
    <w:rsid w:val="00B07B32"/>
    <w:rsid w:val="00B10096"/>
    <w:rsid w:val="00B10168"/>
    <w:rsid w:val="00B103AE"/>
    <w:rsid w:val="00B103D5"/>
    <w:rsid w:val="00B10474"/>
    <w:rsid w:val="00B1057F"/>
    <w:rsid w:val="00B107F2"/>
    <w:rsid w:val="00B1091D"/>
    <w:rsid w:val="00B10987"/>
    <w:rsid w:val="00B113C3"/>
    <w:rsid w:val="00B11509"/>
    <w:rsid w:val="00B11B16"/>
    <w:rsid w:val="00B11C18"/>
    <w:rsid w:val="00B11C51"/>
    <w:rsid w:val="00B11C61"/>
    <w:rsid w:val="00B12050"/>
    <w:rsid w:val="00B1219D"/>
    <w:rsid w:val="00B121FE"/>
    <w:rsid w:val="00B12346"/>
    <w:rsid w:val="00B1299C"/>
    <w:rsid w:val="00B12C8C"/>
    <w:rsid w:val="00B1309E"/>
    <w:rsid w:val="00B134A4"/>
    <w:rsid w:val="00B13541"/>
    <w:rsid w:val="00B13707"/>
    <w:rsid w:val="00B13A9C"/>
    <w:rsid w:val="00B13BE1"/>
    <w:rsid w:val="00B13DE0"/>
    <w:rsid w:val="00B13F0A"/>
    <w:rsid w:val="00B142E7"/>
    <w:rsid w:val="00B14370"/>
    <w:rsid w:val="00B144A9"/>
    <w:rsid w:val="00B147D9"/>
    <w:rsid w:val="00B14A12"/>
    <w:rsid w:val="00B14A37"/>
    <w:rsid w:val="00B14AD2"/>
    <w:rsid w:val="00B14C40"/>
    <w:rsid w:val="00B14C6F"/>
    <w:rsid w:val="00B14D0E"/>
    <w:rsid w:val="00B1536B"/>
    <w:rsid w:val="00B15370"/>
    <w:rsid w:val="00B1577A"/>
    <w:rsid w:val="00B1582B"/>
    <w:rsid w:val="00B15A7C"/>
    <w:rsid w:val="00B15CEF"/>
    <w:rsid w:val="00B15D08"/>
    <w:rsid w:val="00B15EAC"/>
    <w:rsid w:val="00B15EFB"/>
    <w:rsid w:val="00B1630D"/>
    <w:rsid w:val="00B16379"/>
    <w:rsid w:val="00B167FA"/>
    <w:rsid w:val="00B16A33"/>
    <w:rsid w:val="00B16F17"/>
    <w:rsid w:val="00B172F2"/>
    <w:rsid w:val="00B1744D"/>
    <w:rsid w:val="00B175F3"/>
    <w:rsid w:val="00B20059"/>
    <w:rsid w:val="00B20235"/>
    <w:rsid w:val="00B2057F"/>
    <w:rsid w:val="00B20865"/>
    <w:rsid w:val="00B208B7"/>
    <w:rsid w:val="00B20BA6"/>
    <w:rsid w:val="00B20D91"/>
    <w:rsid w:val="00B20F3D"/>
    <w:rsid w:val="00B210EC"/>
    <w:rsid w:val="00B21882"/>
    <w:rsid w:val="00B219A5"/>
    <w:rsid w:val="00B21C9F"/>
    <w:rsid w:val="00B21CDD"/>
    <w:rsid w:val="00B21CEE"/>
    <w:rsid w:val="00B21D49"/>
    <w:rsid w:val="00B21E20"/>
    <w:rsid w:val="00B22169"/>
    <w:rsid w:val="00B22197"/>
    <w:rsid w:val="00B22859"/>
    <w:rsid w:val="00B22A72"/>
    <w:rsid w:val="00B22A90"/>
    <w:rsid w:val="00B22DFB"/>
    <w:rsid w:val="00B2305E"/>
    <w:rsid w:val="00B231A1"/>
    <w:rsid w:val="00B23464"/>
    <w:rsid w:val="00B2347E"/>
    <w:rsid w:val="00B2374D"/>
    <w:rsid w:val="00B237BF"/>
    <w:rsid w:val="00B238AB"/>
    <w:rsid w:val="00B23D25"/>
    <w:rsid w:val="00B23E09"/>
    <w:rsid w:val="00B2431B"/>
    <w:rsid w:val="00B2435A"/>
    <w:rsid w:val="00B24505"/>
    <w:rsid w:val="00B2459C"/>
    <w:rsid w:val="00B249B7"/>
    <w:rsid w:val="00B24EA4"/>
    <w:rsid w:val="00B254A3"/>
    <w:rsid w:val="00B25D5D"/>
    <w:rsid w:val="00B262C9"/>
    <w:rsid w:val="00B26539"/>
    <w:rsid w:val="00B26788"/>
    <w:rsid w:val="00B269A8"/>
    <w:rsid w:val="00B26C82"/>
    <w:rsid w:val="00B26DCD"/>
    <w:rsid w:val="00B26E35"/>
    <w:rsid w:val="00B27184"/>
    <w:rsid w:val="00B27371"/>
    <w:rsid w:val="00B27C24"/>
    <w:rsid w:val="00B27C40"/>
    <w:rsid w:val="00B27D90"/>
    <w:rsid w:val="00B27DF8"/>
    <w:rsid w:val="00B27DFD"/>
    <w:rsid w:val="00B27E17"/>
    <w:rsid w:val="00B30328"/>
    <w:rsid w:val="00B3038F"/>
    <w:rsid w:val="00B303F8"/>
    <w:rsid w:val="00B30411"/>
    <w:rsid w:val="00B30542"/>
    <w:rsid w:val="00B306C2"/>
    <w:rsid w:val="00B30BCF"/>
    <w:rsid w:val="00B30C64"/>
    <w:rsid w:val="00B30C84"/>
    <w:rsid w:val="00B30ED9"/>
    <w:rsid w:val="00B31048"/>
    <w:rsid w:val="00B31119"/>
    <w:rsid w:val="00B31810"/>
    <w:rsid w:val="00B31817"/>
    <w:rsid w:val="00B31E6E"/>
    <w:rsid w:val="00B32048"/>
    <w:rsid w:val="00B328C5"/>
    <w:rsid w:val="00B32911"/>
    <w:rsid w:val="00B3307F"/>
    <w:rsid w:val="00B330BC"/>
    <w:rsid w:val="00B332E6"/>
    <w:rsid w:val="00B3338D"/>
    <w:rsid w:val="00B3349E"/>
    <w:rsid w:val="00B33A78"/>
    <w:rsid w:val="00B33E32"/>
    <w:rsid w:val="00B33E3A"/>
    <w:rsid w:val="00B3429C"/>
    <w:rsid w:val="00B342E7"/>
    <w:rsid w:val="00B3459D"/>
    <w:rsid w:val="00B34E5D"/>
    <w:rsid w:val="00B34F73"/>
    <w:rsid w:val="00B3561A"/>
    <w:rsid w:val="00B357A0"/>
    <w:rsid w:val="00B35E60"/>
    <w:rsid w:val="00B3620D"/>
    <w:rsid w:val="00B365AF"/>
    <w:rsid w:val="00B36C22"/>
    <w:rsid w:val="00B37106"/>
    <w:rsid w:val="00B3716C"/>
    <w:rsid w:val="00B371C6"/>
    <w:rsid w:val="00B3740D"/>
    <w:rsid w:val="00B37545"/>
    <w:rsid w:val="00B375DF"/>
    <w:rsid w:val="00B37749"/>
    <w:rsid w:val="00B37875"/>
    <w:rsid w:val="00B3793E"/>
    <w:rsid w:val="00B4023C"/>
    <w:rsid w:val="00B403A1"/>
    <w:rsid w:val="00B404D5"/>
    <w:rsid w:val="00B409D6"/>
    <w:rsid w:val="00B40C6A"/>
    <w:rsid w:val="00B40D03"/>
    <w:rsid w:val="00B40D85"/>
    <w:rsid w:val="00B40E7D"/>
    <w:rsid w:val="00B40F8F"/>
    <w:rsid w:val="00B41104"/>
    <w:rsid w:val="00B415DB"/>
    <w:rsid w:val="00B417A6"/>
    <w:rsid w:val="00B41C4E"/>
    <w:rsid w:val="00B41D81"/>
    <w:rsid w:val="00B41E6B"/>
    <w:rsid w:val="00B41F39"/>
    <w:rsid w:val="00B4258C"/>
    <w:rsid w:val="00B425BD"/>
    <w:rsid w:val="00B42779"/>
    <w:rsid w:val="00B427D0"/>
    <w:rsid w:val="00B42C4D"/>
    <w:rsid w:val="00B42ED2"/>
    <w:rsid w:val="00B42FA5"/>
    <w:rsid w:val="00B4302E"/>
    <w:rsid w:val="00B4309B"/>
    <w:rsid w:val="00B4325D"/>
    <w:rsid w:val="00B43521"/>
    <w:rsid w:val="00B43B89"/>
    <w:rsid w:val="00B43C38"/>
    <w:rsid w:val="00B43CB9"/>
    <w:rsid w:val="00B43DCC"/>
    <w:rsid w:val="00B43EC5"/>
    <w:rsid w:val="00B440CF"/>
    <w:rsid w:val="00B446A5"/>
    <w:rsid w:val="00B44DF0"/>
    <w:rsid w:val="00B44E08"/>
    <w:rsid w:val="00B45009"/>
    <w:rsid w:val="00B45115"/>
    <w:rsid w:val="00B4538E"/>
    <w:rsid w:val="00B45498"/>
    <w:rsid w:val="00B45A94"/>
    <w:rsid w:val="00B4600F"/>
    <w:rsid w:val="00B46028"/>
    <w:rsid w:val="00B46084"/>
    <w:rsid w:val="00B461DD"/>
    <w:rsid w:val="00B466A4"/>
    <w:rsid w:val="00B46D9B"/>
    <w:rsid w:val="00B46FA2"/>
    <w:rsid w:val="00B47128"/>
    <w:rsid w:val="00B472FA"/>
    <w:rsid w:val="00B47B46"/>
    <w:rsid w:val="00B47B73"/>
    <w:rsid w:val="00B47BFA"/>
    <w:rsid w:val="00B50787"/>
    <w:rsid w:val="00B50791"/>
    <w:rsid w:val="00B507EB"/>
    <w:rsid w:val="00B50ABA"/>
    <w:rsid w:val="00B50B2B"/>
    <w:rsid w:val="00B50E6B"/>
    <w:rsid w:val="00B50F07"/>
    <w:rsid w:val="00B50F65"/>
    <w:rsid w:val="00B5176C"/>
    <w:rsid w:val="00B51C52"/>
    <w:rsid w:val="00B51CA7"/>
    <w:rsid w:val="00B51D3D"/>
    <w:rsid w:val="00B51D94"/>
    <w:rsid w:val="00B51E76"/>
    <w:rsid w:val="00B51F11"/>
    <w:rsid w:val="00B51F72"/>
    <w:rsid w:val="00B520BD"/>
    <w:rsid w:val="00B52355"/>
    <w:rsid w:val="00B5262D"/>
    <w:rsid w:val="00B526DA"/>
    <w:rsid w:val="00B52822"/>
    <w:rsid w:val="00B5284F"/>
    <w:rsid w:val="00B52A80"/>
    <w:rsid w:val="00B52C56"/>
    <w:rsid w:val="00B52F16"/>
    <w:rsid w:val="00B52FCB"/>
    <w:rsid w:val="00B530EC"/>
    <w:rsid w:val="00B53163"/>
    <w:rsid w:val="00B5337E"/>
    <w:rsid w:val="00B534B1"/>
    <w:rsid w:val="00B534DC"/>
    <w:rsid w:val="00B535CD"/>
    <w:rsid w:val="00B537EF"/>
    <w:rsid w:val="00B53840"/>
    <w:rsid w:val="00B53D88"/>
    <w:rsid w:val="00B54170"/>
    <w:rsid w:val="00B54587"/>
    <w:rsid w:val="00B54903"/>
    <w:rsid w:val="00B549C3"/>
    <w:rsid w:val="00B54A8F"/>
    <w:rsid w:val="00B54CAF"/>
    <w:rsid w:val="00B54E3A"/>
    <w:rsid w:val="00B55023"/>
    <w:rsid w:val="00B55132"/>
    <w:rsid w:val="00B55271"/>
    <w:rsid w:val="00B5535B"/>
    <w:rsid w:val="00B554CE"/>
    <w:rsid w:val="00B5550F"/>
    <w:rsid w:val="00B5559B"/>
    <w:rsid w:val="00B555B9"/>
    <w:rsid w:val="00B55873"/>
    <w:rsid w:val="00B558A0"/>
    <w:rsid w:val="00B558C4"/>
    <w:rsid w:val="00B55C31"/>
    <w:rsid w:val="00B55D29"/>
    <w:rsid w:val="00B55ECF"/>
    <w:rsid w:val="00B560B2"/>
    <w:rsid w:val="00B560FE"/>
    <w:rsid w:val="00B56373"/>
    <w:rsid w:val="00B56F22"/>
    <w:rsid w:val="00B570C0"/>
    <w:rsid w:val="00B570C8"/>
    <w:rsid w:val="00B5732B"/>
    <w:rsid w:val="00B57341"/>
    <w:rsid w:val="00B57423"/>
    <w:rsid w:val="00B5751F"/>
    <w:rsid w:val="00B57801"/>
    <w:rsid w:val="00B5790A"/>
    <w:rsid w:val="00B60132"/>
    <w:rsid w:val="00B60369"/>
    <w:rsid w:val="00B60570"/>
    <w:rsid w:val="00B60776"/>
    <w:rsid w:val="00B608FB"/>
    <w:rsid w:val="00B60953"/>
    <w:rsid w:val="00B60995"/>
    <w:rsid w:val="00B60B3D"/>
    <w:rsid w:val="00B60BAF"/>
    <w:rsid w:val="00B60D22"/>
    <w:rsid w:val="00B60F22"/>
    <w:rsid w:val="00B6121D"/>
    <w:rsid w:val="00B61355"/>
    <w:rsid w:val="00B61546"/>
    <w:rsid w:val="00B6156E"/>
    <w:rsid w:val="00B616EC"/>
    <w:rsid w:val="00B61A61"/>
    <w:rsid w:val="00B61DD5"/>
    <w:rsid w:val="00B6200A"/>
    <w:rsid w:val="00B62CB7"/>
    <w:rsid w:val="00B62FDA"/>
    <w:rsid w:val="00B630B8"/>
    <w:rsid w:val="00B631F1"/>
    <w:rsid w:val="00B6371C"/>
    <w:rsid w:val="00B63834"/>
    <w:rsid w:val="00B63B18"/>
    <w:rsid w:val="00B63C66"/>
    <w:rsid w:val="00B640FE"/>
    <w:rsid w:val="00B642A8"/>
    <w:rsid w:val="00B642DF"/>
    <w:rsid w:val="00B644AF"/>
    <w:rsid w:val="00B64A65"/>
    <w:rsid w:val="00B64C03"/>
    <w:rsid w:val="00B64E61"/>
    <w:rsid w:val="00B65200"/>
    <w:rsid w:val="00B6535D"/>
    <w:rsid w:val="00B653D9"/>
    <w:rsid w:val="00B654A0"/>
    <w:rsid w:val="00B658AF"/>
    <w:rsid w:val="00B659CE"/>
    <w:rsid w:val="00B65A03"/>
    <w:rsid w:val="00B65CF0"/>
    <w:rsid w:val="00B663EC"/>
    <w:rsid w:val="00B665AA"/>
    <w:rsid w:val="00B665E8"/>
    <w:rsid w:val="00B6661A"/>
    <w:rsid w:val="00B6679F"/>
    <w:rsid w:val="00B66BBE"/>
    <w:rsid w:val="00B66C77"/>
    <w:rsid w:val="00B66D00"/>
    <w:rsid w:val="00B66D81"/>
    <w:rsid w:val="00B66DD8"/>
    <w:rsid w:val="00B66E1F"/>
    <w:rsid w:val="00B67AE8"/>
    <w:rsid w:val="00B67BAA"/>
    <w:rsid w:val="00B67DD1"/>
    <w:rsid w:val="00B67F18"/>
    <w:rsid w:val="00B701D3"/>
    <w:rsid w:val="00B706FB"/>
    <w:rsid w:val="00B715D0"/>
    <w:rsid w:val="00B716F7"/>
    <w:rsid w:val="00B71937"/>
    <w:rsid w:val="00B71CD2"/>
    <w:rsid w:val="00B720AD"/>
    <w:rsid w:val="00B7249F"/>
    <w:rsid w:val="00B7253B"/>
    <w:rsid w:val="00B72764"/>
    <w:rsid w:val="00B72A9B"/>
    <w:rsid w:val="00B72C09"/>
    <w:rsid w:val="00B72F59"/>
    <w:rsid w:val="00B73017"/>
    <w:rsid w:val="00B73786"/>
    <w:rsid w:val="00B7382F"/>
    <w:rsid w:val="00B73ECD"/>
    <w:rsid w:val="00B74038"/>
    <w:rsid w:val="00B7423F"/>
    <w:rsid w:val="00B742CD"/>
    <w:rsid w:val="00B745FC"/>
    <w:rsid w:val="00B74E7E"/>
    <w:rsid w:val="00B7518D"/>
    <w:rsid w:val="00B75431"/>
    <w:rsid w:val="00B7577A"/>
    <w:rsid w:val="00B75893"/>
    <w:rsid w:val="00B75AD1"/>
    <w:rsid w:val="00B75E1B"/>
    <w:rsid w:val="00B75FB7"/>
    <w:rsid w:val="00B7622D"/>
    <w:rsid w:val="00B767A4"/>
    <w:rsid w:val="00B769B9"/>
    <w:rsid w:val="00B76AB6"/>
    <w:rsid w:val="00B76ABA"/>
    <w:rsid w:val="00B76F05"/>
    <w:rsid w:val="00B7723E"/>
    <w:rsid w:val="00B777FF"/>
    <w:rsid w:val="00B7786C"/>
    <w:rsid w:val="00B77898"/>
    <w:rsid w:val="00B77D87"/>
    <w:rsid w:val="00B77E48"/>
    <w:rsid w:val="00B80093"/>
    <w:rsid w:val="00B80455"/>
    <w:rsid w:val="00B804A6"/>
    <w:rsid w:val="00B80D3D"/>
    <w:rsid w:val="00B80F5F"/>
    <w:rsid w:val="00B81394"/>
    <w:rsid w:val="00B813B0"/>
    <w:rsid w:val="00B81A3E"/>
    <w:rsid w:val="00B81B90"/>
    <w:rsid w:val="00B81EC7"/>
    <w:rsid w:val="00B81F63"/>
    <w:rsid w:val="00B822D2"/>
    <w:rsid w:val="00B82333"/>
    <w:rsid w:val="00B82550"/>
    <w:rsid w:val="00B825F7"/>
    <w:rsid w:val="00B82A30"/>
    <w:rsid w:val="00B82CC8"/>
    <w:rsid w:val="00B82D5E"/>
    <w:rsid w:val="00B82F96"/>
    <w:rsid w:val="00B836ED"/>
    <w:rsid w:val="00B836F2"/>
    <w:rsid w:val="00B837A8"/>
    <w:rsid w:val="00B837BB"/>
    <w:rsid w:val="00B8396B"/>
    <w:rsid w:val="00B8410E"/>
    <w:rsid w:val="00B84281"/>
    <w:rsid w:val="00B84401"/>
    <w:rsid w:val="00B845FB"/>
    <w:rsid w:val="00B84D82"/>
    <w:rsid w:val="00B84FAD"/>
    <w:rsid w:val="00B852DA"/>
    <w:rsid w:val="00B86798"/>
    <w:rsid w:val="00B867C3"/>
    <w:rsid w:val="00B869BA"/>
    <w:rsid w:val="00B869C4"/>
    <w:rsid w:val="00B8729B"/>
    <w:rsid w:val="00B87359"/>
    <w:rsid w:val="00B874C1"/>
    <w:rsid w:val="00B90874"/>
    <w:rsid w:val="00B90FF5"/>
    <w:rsid w:val="00B910B2"/>
    <w:rsid w:val="00B91224"/>
    <w:rsid w:val="00B9128A"/>
    <w:rsid w:val="00B913F2"/>
    <w:rsid w:val="00B915E2"/>
    <w:rsid w:val="00B91AAF"/>
    <w:rsid w:val="00B91C5C"/>
    <w:rsid w:val="00B921F8"/>
    <w:rsid w:val="00B924E7"/>
    <w:rsid w:val="00B928FF"/>
    <w:rsid w:val="00B92BE4"/>
    <w:rsid w:val="00B92D4E"/>
    <w:rsid w:val="00B92D5A"/>
    <w:rsid w:val="00B93836"/>
    <w:rsid w:val="00B939FC"/>
    <w:rsid w:val="00B93FF7"/>
    <w:rsid w:val="00B943A3"/>
    <w:rsid w:val="00B947CA"/>
    <w:rsid w:val="00B94E10"/>
    <w:rsid w:val="00B95176"/>
    <w:rsid w:val="00B95216"/>
    <w:rsid w:val="00B9538D"/>
    <w:rsid w:val="00B95696"/>
    <w:rsid w:val="00B9582E"/>
    <w:rsid w:val="00B9590A"/>
    <w:rsid w:val="00B95FB3"/>
    <w:rsid w:val="00B9636E"/>
    <w:rsid w:val="00B96605"/>
    <w:rsid w:val="00B969E6"/>
    <w:rsid w:val="00B97102"/>
    <w:rsid w:val="00B97384"/>
    <w:rsid w:val="00B974B7"/>
    <w:rsid w:val="00B975EC"/>
    <w:rsid w:val="00B97724"/>
    <w:rsid w:val="00B97CDA"/>
    <w:rsid w:val="00BA028A"/>
    <w:rsid w:val="00BA0384"/>
    <w:rsid w:val="00BA06F7"/>
    <w:rsid w:val="00BA08C8"/>
    <w:rsid w:val="00BA0B3C"/>
    <w:rsid w:val="00BA0CE4"/>
    <w:rsid w:val="00BA0CEC"/>
    <w:rsid w:val="00BA1639"/>
    <w:rsid w:val="00BA1831"/>
    <w:rsid w:val="00BA1AB0"/>
    <w:rsid w:val="00BA1B3F"/>
    <w:rsid w:val="00BA1E8C"/>
    <w:rsid w:val="00BA2174"/>
    <w:rsid w:val="00BA2B2A"/>
    <w:rsid w:val="00BA2EE3"/>
    <w:rsid w:val="00BA2FF4"/>
    <w:rsid w:val="00BA31B1"/>
    <w:rsid w:val="00BA3B5B"/>
    <w:rsid w:val="00BA3E61"/>
    <w:rsid w:val="00BA3F10"/>
    <w:rsid w:val="00BA3F26"/>
    <w:rsid w:val="00BA400E"/>
    <w:rsid w:val="00BA4140"/>
    <w:rsid w:val="00BA41E2"/>
    <w:rsid w:val="00BA4306"/>
    <w:rsid w:val="00BA447A"/>
    <w:rsid w:val="00BA47A5"/>
    <w:rsid w:val="00BA4AB9"/>
    <w:rsid w:val="00BA4D45"/>
    <w:rsid w:val="00BA52F1"/>
    <w:rsid w:val="00BA5675"/>
    <w:rsid w:val="00BA5972"/>
    <w:rsid w:val="00BA5BEC"/>
    <w:rsid w:val="00BA5BF4"/>
    <w:rsid w:val="00BA5E6C"/>
    <w:rsid w:val="00BA605F"/>
    <w:rsid w:val="00BA60A9"/>
    <w:rsid w:val="00BA66D8"/>
    <w:rsid w:val="00BA70D5"/>
    <w:rsid w:val="00BA7162"/>
    <w:rsid w:val="00BA7539"/>
    <w:rsid w:val="00BA7803"/>
    <w:rsid w:val="00BA7B79"/>
    <w:rsid w:val="00BA7C8F"/>
    <w:rsid w:val="00BA7E6F"/>
    <w:rsid w:val="00BA7EF7"/>
    <w:rsid w:val="00BB00F7"/>
    <w:rsid w:val="00BB0213"/>
    <w:rsid w:val="00BB0236"/>
    <w:rsid w:val="00BB03A1"/>
    <w:rsid w:val="00BB04FA"/>
    <w:rsid w:val="00BB0EFE"/>
    <w:rsid w:val="00BB10DA"/>
    <w:rsid w:val="00BB13D7"/>
    <w:rsid w:val="00BB13D9"/>
    <w:rsid w:val="00BB13DB"/>
    <w:rsid w:val="00BB19A7"/>
    <w:rsid w:val="00BB1AA1"/>
    <w:rsid w:val="00BB1BF3"/>
    <w:rsid w:val="00BB2087"/>
    <w:rsid w:val="00BB23B0"/>
    <w:rsid w:val="00BB2688"/>
    <w:rsid w:val="00BB2802"/>
    <w:rsid w:val="00BB29AA"/>
    <w:rsid w:val="00BB2A5D"/>
    <w:rsid w:val="00BB2D8E"/>
    <w:rsid w:val="00BB2F3F"/>
    <w:rsid w:val="00BB313D"/>
    <w:rsid w:val="00BB3410"/>
    <w:rsid w:val="00BB3653"/>
    <w:rsid w:val="00BB39AA"/>
    <w:rsid w:val="00BB3B5A"/>
    <w:rsid w:val="00BB405B"/>
    <w:rsid w:val="00BB41DB"/>
    <w:rsid w:val="00BB43D2"/>
    <w:rsid w:val="00BB4490"/>
    <w:rsid w:val="00BB482D"/>
    <w:rsid w:val="00BB4BD2"/>
    <w:rsid w:val="00BB4CE5"/>
    <w:rsid w:val="00BB4D8C"/>
    <w:rsid w:val="00BB4E06"/>
    <w:rsid w:val="00BB4E40"/>
    <w:rsid w:val="00BB4F0C"/>
    <w:rsid w:val="00BB544C"/>
    <w:rsid w:val="00BB547E"/>
    <w:rsid w:val="00BB54FB"/>
    <w:rsid w:val="00BB5840"/>
    <w:rsid w:val="00BB5E2F"/>
    <w:rsid w:val="00BB62EF"/>
    <w:rsid w:val="00BB6399"/>
    <w:rsid w:val="00BB6559"/>
    <w:rsid w:val="00BB6592"/>
    <w:rsid w:val="00BB6608"/>
    <w:rsid w:val="00BB6F07"/>
    <w:rsid w:val="00BB6F12"/>
    <w:rsid w:val="00BB6FEB"/>
    <w:rsid w:val="00BB74DE"/>
    <w:rsid w:val="00BB755C"/>
    <w:rsid w:val="00BB75F7"/>
    <w:rsid w:val="00BB796A"/>
    <w:rsid w:val="00BB7AE7"/>
    <w:rsid w:val="00BB7B9A"/>
    <w:rsid w:val="00BB7C06"/>
    <w:rsid w:val="00BC0125"/>
    <w:rsid w:val="00BC0138"/>
    <w:rsid w:val="00BC01A3"/>
    <w:rsid w:val="00BC01F2"/>
    <w:rsid w:val="00BC02DB"/>
    <w:rsid w:val="00BC043A"/>
    <w:rsid w:val="00BC083B"/>
    <w:rsid w:val="00BC096E"/>
    <w:rsid w:val="00BC0A36"/>
    <w:rsid w:val="00BC0F9A"/>
    <w:rsid w:val="00BC1723"/>
    <w:rsid w:val="00BC1A34"/>
    <w:rsid w:val="00BC1B84"/>
    <w:rsid w:val="00BC2144"/>
    <w:rsid w:val="00BC2246"/>
    <w:rsid w:val="00BC27FF"/>
    <w:rsid w:val="00BC298D"/>
    <w:rsid w:val="00BC2C1C"/>
    <w:rsid w:val="00BC30B6"/>
    <w:rsid w:val="00BC3156"/>
    <w:rsid w:val="00BC3227"/>
    <w:rsid w:val="00BC330B"/>
    <w:rsid w:val="00BC37DD"/>
    <w:rsid w:val="00BC3833"/>
    <w:rsid w:val="00BC3860"/>
    <w:rsid w:val="00BC3DFB"/>
    <w:rsid w:val="00BC411F"/>
    <w:rsid w:val="00BC4306"/>
    <w:rsid w:val="00BC4387"/>
    <w:rsid w:val="00BC4819"/>
    <w:rsid w:val="00BC499B"/>
    <w:rsid w:val="00BC4C6E"/>
    <w:rsid w:val="00BC50E6"/>
    <w:rsid w:val="00BC52DA"/>
    <w:rsid w:val="00BC553A"/>
    <w:rsid w:val="00BC5579"/>
    <w:rsid w:val="00BC5645"/>
    <w:rsid w:val="00BC5DE2"/>
    <w:rsid w:val="00BC624E"/>
    <w:rsid w:val="00BC63CB"/>
    <w:rsid w:val="00BC642A"/>
    <w:rsid w:val="00BC6457"/>
    <w:rsid w:val="00BC6BF3"/>
    <w:rsid w:val="00BC7258"/>
    <w:rsid w:val="00BC7407"/>
    <w:rsid w:val="00BC7633"/>
    <w:rsid w:val="00BC79FD"/>
    <w:rsid w:val="00BC7A32"/>
    <w:rsid w:val="00BC7B69"/>
    <w:rsid w:val="00BC7B6A"/>
    <w:rsid w:val="00BC7BD4"/>
    <w:rsid w:val="00BC7E3C"/>
    <w:rsid w:val="00BD0619"/>
    <w:rsid w:val="00BD09BC"/>
    <w:rsid w:val="00BD0A4C"/>
    <w:rsid w:val="00BD0C0D"/>
    <w:rsid w:val="00BD0D6E"/>
    <w:rsid w:val="00BD0E33"/>
    <w:rsid w:val="00BD0EC2"/>
    <w:rsid w:val="00BD121D"/>
    <w:rsid w:val="00BD145A"/>
    <w:rsid w:val="00BD17DC"/>
    <w:rsid w:val="00BD1ACE"/>
    <w:rsid w:val="00BD1B4B"/>
    <w:rsid w:val="00BD1D63"/>
    <w:rsid w:val="00BD1EEF"/>
    <w:rsid w:val="00BD1F08"/>
    <w:rsid w:val="00BD2205"/>
    <w:rsid w:val="00BD2363"/>
    <w:rsid w:val="00BD23C6"/>
    <w:rsid w:val="00BD23F7"/>
    <w:rsid w:val="00BD25B1"/>
    <w:rsid w:val="00BD2BC1"/>
    <w:rsid w:val="00BD2E3A"/>
    <w:rsid w:val="00BD2FDA"/>
    <w:rsid w:val="00BD3087"/>
    <w:rsid w:val="00BD32D7"/>
    <w:rsid w:val="00BD3A7C"/>
    <w:rsid w:val="00BD3B20"/>
    <w:rsid w:val="00BD3CB3"/>
    <w:rsid w:val="00BD3DE0"/>
    <w:rsid w:val="00BD3F8A"/>
    <w:rsid w:val="00BD4187"/>
    <w:rsid w:val="00BD4487"/>
    <w:rsid w:val="00BD486F"/>
    <w:rsid w:val="00BD4A4C"/>
    <w:rsid w:val="00BD4EDE"/>
    <w:rsid w:val="00BD5130"/>
    <w:rsid w:val="00BD554F"/>
    <w:rsid w:val="00BD5846"/>
    <w:rsid w:val="00BD589E"/>
    <w:rsid w:val="00BD5925"/>
    <w:rsid w:val="00BD5E26"/>
    <w:rsid w:val="00BD62E1"/>
    <w:rsid w:val="00BD6893"/>
    <w:rsid w:val="00BD6AEE"/>
    <w:rsid w:val="00BD6B6B"/>
    <w:rsid w:val="00BD6E74"/>
    <w:rsid w:val="00BD6FBE"/>
    <w:rsid w:val="00BD7113"/>
    <w:rsid w:val="00BD722D"/>
    <w:rsid w:val="00BD732C"/>
    <w:rsid w:val="00BD733E"/>
    <w:rsid w:val="00BD748E"/>
    <w:rsid w:val="00BD7551"/>
    <w:rsid w:val="00BD7762"/>
    <w:rsid w:val="00BD7822"/>
    <w:rsid w:val="00BD79BA"/>
    <w:rsid w:val="00BD7E48"/>
    <w:rsid w:val="00BD7F81"/>
    <w:rsid w:val="00BE056E"/>
    <w:rsid w:val="00BE0917"/>
    <w:rsid w:val="00BE0E0D"/>
    <w:rsid w:val="00BE1302"/>
    <w:rsid w:val="00BE1304"/>
    <w:rsid w:val="00BE1714"/>
    <w:rsid w:val="00BE1925"/>
    <w:rsid w:val="00BE1A18"/>
    <w:rsid w:val="00BE1A48"/>
    <w:rsid w:val="00BE1BE6"/>
    <w:rsid w:val="00BE2199"/>
    <w:rsid w:val="00BE2351"/>
    <w:rsid w:val="00BE2441"/>
    <w:rsid w:val="00BE25CA"/>
    <w:rsid w:val="00BE2B10"/>
    <w:rsid w:val="00BE31F7"/>
    <w:rsid w:val="00BE3536"/>
    <w:rsid w:val="00BE364D"/>
    <w:rsid w:val="00BE36B1"/>
    <w:rsid w:val="00BE3B3D"/>
    <w:rsid w:val="00BE3C7B"/>
    <w:rsid w:val="00BE3C7D"/>
    <w:rsid w:val="00BE3E77"/>
    <w:rsid w:val="00BE40B7"/>
    <w:rsid w:val="00BE4748"/>
    <w:rsid w:val="00BE4AFF"/>
    <w:rsid w:val="00BE4E52"/>
    <w:rsid w:val="00BE4F7E"/>
    <w:rsid w:val="00BE50FD"/>
    <w:rsid w:val="00BE5139"/>
    <w:rsid w:val="00BE51AD"/>
    <w:rsid w:val="00BE534F"/>
    <w:rsid w:val="00BE55E6"/>
    <w:rsid w:val="00BE572B"/>
    <w:rsid w:val="00BE592B"/>
    <w:rsid w:val="00BE5F0B"/>
    <w:rsid w:val="00BE604E"/>
    <w:rsid w:val="00BE63F9"/>
    <w:rsid w:val="00BE67B3"/>
    <w:rsid w:val="00BE68A0"/>
    <w:rsid w:val="00BE69BF"/>
    <w:rsid w:val="00BE757D"/>
    <w:rsid w:val="00BE79B8"/>
    <w:rsid w:val="00BE7B1E"/>
    <w:rsid w:val="00BE7B2C"/>
    <w:rsid w:val="00BE7FA2"/>
    <w:rsid w:val="00BF0256"/>
    <w:rsid w:val="00BF0333"/>
    <w:rsid w:val="00BF0459"/>
    <w:rsid w:val="00BF071B"/>
    <w:rsid w:val="00BF099D"/>
    <w:rsid w:val="00BF0ACF"/>
    <w:rsid w:val="00BF11D9"/>
    <w:rsid w:val="00BF183D"/>
    <w:rsid w:val="00BF1BC5"/>
    <w:rsid w:val="00BF1C98"/>
    <w:rsid w:val="00BF1CB3"/>
    <w:rsid w:val="00BF1E04"/>
    <w:rsid w:val="00BF2034"/>
    <w:rsid w:val="00BF2075"/>
    <w:rsid w:val="00BF2083"/>
    <w:rsid w:val="00BF247A"/>
    <w:rsid w:val="00BF2802"/>
    <w:rsid w:val="00BF2810"/>
    <w:rsid w:val="00BF2D31"/>
    <w:rsid w:val="00BF2E56"/>
    <w:rsid w:val="00BF2FA1"/>
    <w:rsid w:val="00BF3000"/>
    <w:rsid w:val="00BF32F5"/>
    <w:rsid w:val="00BF359B"/>
    <w:rsid w:val="00BF36B1"/>
    <w:rsid w:val="00BF3922"/>
    <w:rsid w:val="00BF3968"/>
    <w:rsid w:val="00BF39EB"/>
    <w:rsid w:val="00BF40B4"/>
    <w:rsid w:val="00BF41B2"/>
    <w:rsid w:val="00BF433C"/>
    <w:rsid w:val="00BF465D"/>
    <w:rsid w:val="00BF4789"/>
    <w:rsid w:val="00BF4E79"/>
    <w:rsid w:val="00BF505C"/>
    <w:rsid w:val="00BF5750"/>
    <w:rsid w:val="00BF587E"/>
    <w:rsid w:val="00BF58CC"/>
    <w:rsid w:val="00BF5C47"/>
    <w:rsid w:val="00BF5CCB"/>
    <w:rsid w:val="00BF5E22"/>
    <w:rsid w:val="00BF6037"/>
    <w:rsid w:val="00BF604E"/>
    <w:rsid w:val="00BF6104"/>
    <w:rsid w:val="00BF6663"/>
    <w:rsid w:val="00BF68F9"/>
    <w:rsid w:val="00BF6A01"/>
    <w:rsid w:val="00BF6F72"/>
    <w:rsid w:val="00BF7057"/>
    <w:rsid w:val="00BF7221"/>
    <w:rsid w:val="00BF748F"/>
    <w:rsid w:val="00BF7985"/>
    <w:rsid w:val="00BF7C37"/>
    <w:rsid w:val="00BF7CE8"/>
    <w:rsid w:val="00C00054"/>
    <w:rsid w:val="00C004AB"/>
    <w:rsid w:val="00C004C6"/>
    <w:rsid w:val="00C0059A"/>
    <w:rsid w:val="00C005D3"/>
    <w:rsid w:val="00C00679"/>
    <w:rsid w:val="00C00815"/>
    <w:rsid w:val="00C00BEC"/>
    <w:rsid w:val="00C00F00"/>
    <w:rsid w:val="00C00F10"/>
    <w:rsid w:val="00C01040"/>
    <w:rsid w:val="00C0115F"/>
    <w:rsid w:val="00C012C9"/>
    <w:rsid w:val="00C013E7"/>
    <w:rsid w:val="00C0150C"/>
    <w:rsid w:val="00C015B7"/>
    <w:rsid w:val="00C01751"/>
    <w:rsid w:val="00C01904"/>
    <w:rsid w:val="00C01C88"/>
    <w:rsid w:val="00C01D4F"/>
    <w:rsid w:val="00C022A7"/>
    <w:rsid w:val="00C023DE"/>
    <w:rsid w:val="00C024CE"/>
    <w:rsid w:val="00C025C9"/>
    <w:rsid w:val="00C029F0"/>
    <w:rsid w:val="00C033B4"/>
    <w:rsid w:val="00C0344C"/>
    <w:rsid w:val="00C0376F"/>
    <w:rsid w:val="00C03885"/>
    <w:rsid w:val="00C03D2B"/>
    <w:rsid w:val="00C0449F"/>
    <w:rsid w:val="00C044C3"/>
    <w:rsid w:val="00C04623"/>
    <w:rsid w:val="00C047F0"/>
    <w:rsid w:val="00C04928"/>
    <w:rsid w:val="00C04A3C"/>
    <w:rsid w:val="00C04C0A"/>
    <w:rsid w:val="00C04DCC"/>
    <w:rsid w:val="00C05333"/>
    <w:rsid w:val="00C05464"/>
    <w:rsid w:val="00C05777"/>
    <w:rsid w:val="00C0582F"/>
    <w:rsid w:val="00C05B52"/>
    <w:rsid w:val="00C05BF4"/>
    <w:rsid w:val="00C05D41"/>
    <w:rsid w:val="00C05EDC"/>
    <w:rsid w:val="00C05F16"/>
    <w:rsid w:val="00C05FE2"/>
    <w:rsid w:val="00C05FE9"/>
    <w:rsid w:val="00C061F3"/>
    <w:rsid w:val="00C06283"/>
    <w:rsid w:val="00C0669B"/>
    <w:rsid w:val="00C06B7A"/>
    <w:rsid w:val="00C06E16"/>
    <w:rsid w:val="00C07348"/>
    <w:rsid w:val="00C074FA"/>
    <w:rsid w:val="00C07624"/>
    <w:rsid w:val="00C07760"/>
    <w:rsid w:val="00C07C7F"/>
    <w:rsid w:val="00C07FF6"/>
    <w:rsid w:val="00C10BA6"/>
    <w:rsid w:val="00C10CC0"/>
    <w:rsid w:val="00C10D58"/>
    <w:rsid w:val="00C10FE1"/>
    <w:rsid w:val="00C11141"/>
    <w:rsid w:val="00C1121E"/>
    <w:rsid w:val="00C113B7"/>
    <w:rsid w:val="00C114BA"/>
    <w:rsid w:val="00C11897"/>
    <w:rsid w:val="00C11EC2"/>
    <w:rsid w:val="00C125AB"/>
    <w:rsid w:val="00C12607"/>
    <w:rsid w:val="00C12692"/>
    <w:rsid w:val="00C126A6"/>
    <w:rsid w:val="00C12B47"/>
    <w:rsid w:val="00C12D34"/>
    <w:rsid w:val="00C12F28"/>
    <w:rsid w:val="00C132B1"/>
    <w:rsid w:val="00C1393A"/>
    <w:rsid w:val="00C13F5E"/>
    <w:rsid w:val="00C13FE2"/>
    <w:rsid w:val="00C14427"/>
    <w:rsid w:val="00C144CF"/>
    <w:rsid w:val="00C14514"/>
    <w:rsid w:val="00C14525"/>
    <w:rsid w:val="00C14D69"/>
    <w:rsid w:val="00C14D9D"/>
    <w:rsid w:val="00C14E5A"/>
    <w:rsid w:val="00C15488"/>
    <w:rsid w:val="00C1571D"/>
    <w:rsid w:val="00C15B60"/>
    <w:rsid w:val="00C15C6C"/>
    <w:rsid w:val="00C15DB5"/>
    <w:rsid w:val="00C16159"/>
    <w:rsid w:val="00C16198"/>
    <w:rsid w:val="00C16231"/>
    <w:rsid w:val="00C162A9"/>
    <w:rsid w:val="00C16584"/>
    <w:rsid w:val="00C1744E"/>
    <w:rsid w:val="00C17697"/>
    <w:rsid w:val="00C1773E"/>
    <w:rsid w:val="00C1776F"/>
    <w:rsid w:val="00C17A8C"/>
    <w:rsid w:val="00C200D1"/>
    <w:rsid w:val="00C20816"/>
    <w:rsid w:val="00C20854"/>
    <w:rsid w:val="00C20CB8"/>
    <w:rsid w:val="00C21387"/>
    <w:rsid w:val="00C21634"/>
    <w:rsid w:val="00C219D1"/>
    <w:rsid w:val="00C21ED2"/>
    <w:rsid w:val="00C221F4"/>
    <w:rsid w:val="00C228B0"/>
    <w:rsid w:val="00C22A37"/>
    <w:rsid w:val="00C23118"/>
    <w:rsid w:val="00C231B7"/>
    <w:rsid w:val="00C23202"/>
    <w:rsid w:val="00C23327"/>
    <w:rsid w:val="00C234E1"/>
    <w:rsid w:val="00C23696"/>
    <w:rsid w:val="00C237F2"/>
    <w:rsid w:val="00C23ABD"/>
    <w:rsid w:val="00C23E9A"/>
    <w:rsid w:val="00C23F0E"/>
    <w:rsid w:val="00C23F36"/>
    <w:rsid w:val="00C24255"/>
    <w:rsid w:val="00C24896"/>
    <w:rsid w:val="00C24F78"/>
    <w:rsid w:val="00C25D8E"/>
    <w:rsid w:val="00C25DB0"/>
    <w:rsid w:val="00C260A5"/>
    <w:rsid w:val="00C2627A"/>
    <w:rsid w:val="00C26739"/>
    <w:rsid w:val="00C267B6"/>
    <w:rsid w:val="00C26842"/>
    <w:rsid w:val="00C268EA"/>
    <w:rsid w:val="00C26E8F"/>
    <w:rsid w:val="00C27156"/>
    <w:rsid w:val="00C272D0"/>
    <w:rsid w:val="00C27446"/>
    <w:rsid w:val="00C27AC5"/>
    <w:rsid w:val="00C27B26"/>
    <w:rsid w:val="00C27BA6"/>
    <w:rsid w:val="00C27D3D"/>
    <w:rsid w:val="00C27D77"/>
    <w:rsid w:val="00C30091"/>
    <w:rsid w:val="00C30165"/>
    <w:rsid w:val="00C302FF"/>
    <w:rsid w:val="00C3065E"/>
    <w:rsid w:val="00C308CF"/>
    <w:rsid w:val="00C30ADF"/>
    <w:rsid w:val="00C30DA5"/>
    <w:rsid w:val="00C3133D"/>
    <w:rsid w:val="00C31528"/>
    <w:rsid w:val="00C31615"/>
    <w:rsid w:val="00C31AA1"/>
    <w:rsid w:val="00C31AEE"/>
    <w:rsid w:val="00C31D0E"/>
    <w:rsid w:val="00C32083"/>
    <w:rsid w:val="00C322A2"/>
    <w:rsid w:val="00C328E3"/>
    <w:rsid w:val="00C32B92"/>
    <w:rsid w:val="00C33059"/>
    <w:rsid w:val="00C33367"/>
    <w:rsid w:val="00C33450"/>
    <w:rsid w:val="00C33639"/>
    <w:rsid w:val="00C33986"/>
    <w:rsid w:val="00C33AD1"/>
    <w:rsid w:val="00C33C8B"/>
    <w:rsid w:val="00C33E01"/>
    <w:rsid w:val="00C33EBF"/>
    <w:rsid w:val="00C3406D"/>
    <w:rsid w:val="00C341FC"/>
    <w:rsid w:val="00C34290"/>
    <w:rsid w:val="00C34304"/>
    <w:rsid w:val="00C34353"/>
    <w:rsid w:val="00C3435B"/>
    <w:rsid w:val="00C345ED"/>
    <w:rsid w:val="00C3482F"/>
    <w:rsid w:val="00C34959"/>
    <w:rsid w:val="00C349A3"/>
    <w:rsid w:val="00C349EB"/>
    <w:rsid w:val="00C34DF2"/>
    <w:rsid w:val="00C352BD"/>
    <w:rsid w:val="00C353E1"/>
    <w:rsid w:val="00C35407"/>
    <w:rsid w:val="00C3548E"/>
    <w:rsid w:val="00C35777"/>
    <w:rsid w:val="00C35ED5"/>
    <w:rsid w:val="00C360E2"/>
    <w:rsid w:val="00C3620D"/>
    <w:rsid w:val="00C3632C"/>
    <w:rsid w:val="00C3671D"/>
    <w:rsid w:val="00C36A72"/>
    <w:rsid w:val="00C36D12"/>
    <w:rsid w:val="00C36ECA"/>
    <w:rsid w:val="00C36FF0"/>
    <w:rsid w:val="00C372B8"/>
    <w:rsid w:val="00C37688"/>
    <w:rsid w:val="00C377FA"/>
    <w:rsid w:val="00C378A6"/>
    <w:rsid w:val="00C378ED"/>
    <w:rsid w:val="00C37BC3"/>
    <w:rsid w:val="00C37DFC"/>
    <w:rsid w:val="00C37E77"/>
    <w:rsid w:val="00C37F3F"/>
    <w:rsid w:val="00C37FB0"/>
    <w:rsid w:val="00C37FEA"/>
    <w:rsid w:val="00C40004"/>
    <w:rsid w:val="00C40658"/>
    <w:rsid w:val="00C406B8"/>
    <w:rsid w:val="00C407EE"/>
    <w:rsid w:val="00C40A05"/>
    <w:rsid w:val="00C40BDC"/>
    <w:rsid w:val="00C40C1B"/>
    <w:rsid w:val="00C4104C"/>
    <w:rsid w:val="00C41756"/>
    <w:rsid w:val="00C41EA2"/>
    <w:rsid w:val="00C41FEE"/>
    <w:rsid w:val="00C4206D"/>
    <w:rsid w:val="00C420A2"/>
    <w:rsid w:val="00C4223D"/>
    <w:rsid w:val="00C42581"/>
    <w:rsid w:val="00C4284C"/>
    <w:rsid w:val="00C42D43"/>
    <w:rsid w:val="00C42D61"/>
    <w:rsid w:val="00C42E7D"/>
    <w:rsid w:val="00C42F9E"/>
    <w:rsid w:val="00C4311A"/>
    <w:rsid w:val="00C4318A"/>
    <w:rsid w:val="00C4380F"/>
    <w:rsid w:val="00C43BF0"/>
    <w:rsid w:val="00C43C0C"/>
    <w:rsid w:val="00C43EFC"/>
    <w:rsid w:val="00C43FC6"/>
    <w:rsid w:val="00C441E9"/>
    <w:rsid w:val="00C447AB"/>
    <w:rsid w:val="00C44BBD"/>
    <w:rsid w:val="00C45290"/>
    <w:rsid w:val="00C452BC"/>
    <w:rsid w:val="00C45321"/>
    <w:rsid w:val="00C454A1"/>
    <w:rsid w:val="00C456F6"/>
    <w:rsid w:val="00C457A5"/>
    <w:rsid w:val="00C457B9"/>
    <w:rsid w:val="00C46976"/>
    <w:rsid w:val="00C46A0E"/>
    <w:rsid w:val="00C470C8"/>
    <w:rsid w:val="00C4711F"/>
    <w:rsid w:val="00C4715F"/>
    <w:rsid w:val="00C472D7"/>
    <w:rsid w:val="00C473C8"/>
    <w:rsid w:val="00C474F9"/>
    <w:rsid w:val="00C47584"/>
    <w:rsid w:val="00C47595"/>
    <w:rsid w:val="00C475EE"/>
    <w:rsid w:val="00C477C9"/>
    <w:rsid w:val="00C47EB4"/>
    <w:rsid w:val="00C50026"/>
    <w:rsid w:val="00C500F7"/>
    <w:rsid w:val="00C501EF"/>
    <w:rsid w:val="00C5025B"/>
    <w:rsid w:val="00C50511"/>
    <w:rsid w:val="00C5075F"/>
    <w:rsid w:val="00C5101F"/>
    <w:rsid w:val="00C51262"/>
    <w:rsid w:val="00C512EA"/>
    <w:rsid w:val="00C5137F"/>
    <w:rsid w:val="00C515F6"/>
    <w:rsid w:val="00C518E2"/>
    <w:rsid w:val="00C5192E"/>
    <w:rsid w:val="00C51F01"/>
    <w:rsid w:val="00C5217C"/>
    <w:rsid w:val="00C5228C"/>
    <w:rsid w:val="00C522C0"/>
    <w:rsid w:val="00C52400"/>
    <w:rsid w:val="00C5246D"/>
    <w:rsid w:val="00C52471"/>
    <w:rsid w:val="00C52501"/>
    <w:rsid w:val="00C527D5"/>
    <w:rsid w:val="00C532A1"/>
    <w:rsid w:val="00C5336E"/>
    <w:rsid w:val="00C535D9"/>
    <w:rsid w:val="00C53689"/>
    <w:rsid w:val="00C5377E"/>
    <w:rsid w:val="00C5398B"/>
    <w:rsid w:val="00C539F3"/>
    <w:rsid w:val="00C53ADD"/>
    <w:rsid w:val="00C53CF9"/>
    <w:rsid w:val="00C53EBF"/>
    <w:rsid w:val="00C53F49"/>
    <w:rsid w:val="00C53F71"/>
    <w:rsid w:val="00C53F99"/>
    <w:rsid w:val="00C540A8"/>
    <w:rsid w:val="00C54482"/>
    <w:rsid w:val="00C54C59"/>
    <w:rsid w:val="00C54F45"/>
    <w:rsid w:val="00C55590"/>
    <w:rsid w:val="00C55752"/>
    <w:rsid w:val="00C55843"/>
    <w:rsid w:val="00C55895"/>
    <w:rsid w:val="00C55BA7"/>
    <w:rsid w:val="00C55F85"/>
    <w:rsid w:val="00C55FFF"/>
    <w:rsid w:val="00C561E7"/>
    <w:rsid w:val="00C567F9"/>
    <w:rsid w:val="00C567FE"/>
    <w:rsid w:val="00C568EB"/>
    <w:rsid w:val="00C568F7"/>
    <w:rsid w:val="00C56C31"/>
    <w:rsid w:val="00C56D85"/>
    <w:rsid w:val="00C56EDD"/>
    <w:rsid w:val="00C571B6"/>
    <w:rsid w:val="00C57BD6"/>
    <w:rsid w:val="00C57CDD"/>
    <w:rsid w:val="00C57EAC"/>
    <w:rsid w:val="00C60049"/>
    <w:rsid w:val="00C601A4"/>
    <w:rsid w:val="00C60768"/>
    <w:rsid w:val="00C609C5"/>
    <w:rsid w:val="00C60CDF"/>
    <w:rsid w:val="00C61155"/>
    <w:rsid w:val="00C61374"/>
    <w:rsid w:val="00C614E3"/>
    <w:rsid w:val="00C6154E"/>
    <w:rsid w:val="00C615B3"/>
    <w:rsid w:val="00C617B9"/>
    <w:rsid w:val="00C61A61"/>
    <w:rsid w:val="00C61A9F"/>
    <w:rsid w:val="00C6219D"/>
    <w:rsid w:val="00C62240"/>
    <w:rsid w:val="00C624D6"/>
    <w:rsid w:val="00C62508"/>
    <w:rsid w:val="00C625AC"/>
    <w:rsid w:val="00C62BA0"/>
    <w:rsid w:val="00C62F3F"/>
    <w:rsid w:val="00C6352E"/>
    <w:rsid w:val="00C635E7"/>
    <w:rsid w:val="00C63710"/>
    <w:rsid w:val="00C639E2"/>
    <w:rsid w:val="00C63BEC"/>
    <w:rsid w:val="00C63CFA"/>
    <w:rsid w:val="00C63D8B"/>
    <w:rsid w:val="00C64179"/>
    <w:rsid w:val="00C64503"/>
    <w:rsid w:val="00C650D6"/>
    <w:rsid w:val="00C6515E"/>
    <w:rsid w:val="00C6527D"/>
    <w:rsid w:val="00C65644"/>
    <w:rsid w:val="00C656C2"/>
    <w:rsid w:val="00C6577D"/>
    <w:rsid w:val="00C6582C"/>
    <w:rsid w:val="00C65A18"/>
    <w:rsid w:val="00C66516"/>
    <w:rsid w:val="00C668BF"/>
    <w:rsid w:val="00C669B3"/>
    <w:rsid w:val="00C66A8D"/>
    <w:rsid w:val="00C66AD4"/>
    <w:rsid w:val="00C66B1F"/>
    <w:rsid w:val="00C66BD6"/>
    <w:rsid w:val="00C66DDC"/>
    <w:rsid w:val="00C67108"/>
    <w:rsid w:val="00C67842"/>
    <w:rsid w:val="00C678B9"/>
    <w:rsid w:val="00C67979"/>
    <w:rsid w:val="00C679CE"/>
    <w:rsid w:val="00C67B10"/>
    <w:rsid w:val="00C67B48"/>
    <w:rsid w:val="00C67B54"/>
    <w:rsid w:val="00C67C0A"/>
    <w:rsid w:val="00C70087"/>
    <w:rsid w:val="00C705EA"/>
    <w:rsid w:val="00C708CE"/>
    <w:rsid w:val="00C70A73"/>
    <w:rsid w:val="00C70C05"/>
    <w:rsid w:val="00C70D51"/>
    <w:rsid w:val="00C711DD"/>
    <w:rsid w:val="00C71312"/>
    <w:rsid w:val="00C7143C"/>
    <w:rsid w:val="00C71491"/>
    <w:rsid w:val="00C7154C"/>
    <w:rsid w:val="00C71C02"/>
    <w:rsid w:val="00C71F47"/>
    <w:rsid w:val="00C71FA4"/>
    <w:rsid w:val="00C71FF1"/>
    <w:rsid w:val="00C721C5"/>
    <w:rsid w:val="00C7244E"/>
    <w:rsid w:val="00C729F4"/>
    <w:rsid w:val="00C72A31"/>
    <w:rsid w:val="00C72AE3"/>
    <w:rsid w:val="00C72E52"/>
    <w:rsid w:val="00C73429"/>
    <w:rsid w:val="00C734CA"/>
    <w:rsid w:val="00C73AF4"/>
    <w:rsid w:val="00C73C61"/>
    <w:rsid w:val="00C746D6"/>
    <w:rsid w:val="00C747E0"/>
    <w:rsid w:val="00C74B51"/>
    <w:rsid w:val="00C74E41"/>
    <w:rsid w:val="00C74FBB"/>
    <w:rsid w:val="00C750ED"/>
    <w:rsid w:val="00C75171"/>
    <w:rsid w:val="00C752E8"/>
    <w:rsid w:val="00C756A8"/>
    <w:rsid w:val="00C75C8B"/>
    <w:rsid w:val="00C76345"/>
    <w:rsid w:val="00C763BB"/>
    <w:rsid w:val="00C765AB"/>
    <w:rsid w:val="00C768E6"/>
    <w:rsid w:val="00C76B30"/>
    <w:rsid w:val="00C76C90"/>
    <w:rsid w:val="00C76CAF"/>
    <w:rsid w:val="00C773F6"/>
    <w:rsid w:val="00C7792F"/>
    <w:rsid w:val="00C779D5"/>
    <w:rsid w:val="00C77F1B"/>
    <w:rsid w:val="00C77FC4"/>
    <w:rsid w:val="00C77FEE"/>
    <w:rsid w:val="00C80050"/>
    <w:rsid w:val="00C80052"/>
    <w:rsid w:val="00C80437"/>
    <w:rsid w:val="00C8050F"/>
    <w:rsid w:val="00C805E9"/>
    <w:rsid w:val="00C80A53"/>
    <w:rsid w:val="00C80BE6"/>
    <w:rsid w:val="00C80CCE"/>
    <w:rsid w:val="00C80EE9"/>
    <w:rsid w:val="00C8116F"/>
    <w:rsid w:val="00C81304"/>
    <w:rsid w:val="00C813BC"/>
    <w:rsid w:val="00C813D1"/>
    <w:rsid w:val="00C81498"/>
    <w:rsid w:val="00C8162D"/>
    <w:rsid w:val="00C819B2"/>
    <w:rsid w:val="00C819C7"/>
    <w:rsid w:val="00C81AE9"/>
    <w:rsid w:val="00C82179"/>
    <w:rsid w:val="00C823B3"/>
    <w:rsid w:val="00C823F2"/>
    <w:rsid w:val="00C825B2"/>
    <w:rsid w:val="00C828E9"/>
    <w:rsid w:val="00C828F2"/>
    <w:rsid w:val="00C82D5D"/>
    <w:rsid w:val="00C83485"/>
    <w:rsid w:val="00C8385C"/>
    <w:rsid w:val="00C839C0"/>
    <w:rsid w:val="00C83CDF"/>
    <w:rsid w:val="00C83CF2"/>
    <w:rsid w:val="00C842E5"/>
    <w:rsid w:val="00C843CE"/>
    <w:rsid w:val="00C84B9C"/>
    <w:rsid w:val="00C84DA9"/>
    <w:rsid w:val="00C84FDE"/>
    <w:rsid w:val="00C85292"/>
    <w:rsid w:val="00C854FA"/>
    <w:rsid w:val="00C856D8"/>
    <w:rsid w:val="00C85C7B"/>
    <w:rsid w:val="00C8617E"/>
    <w:rsid w:val="00C86427"/>
    <w:rsid w:val="00C8669D"/>
    <w:rsid w:val="00C86B3E"/>
    <w:rsid w:val="00C86BF1"/>
    <w:rsid w:val="00C86C70"/>
    <w:rsid w:val="00C871D3"/>
    <w:rsid w:val="00C871E9"/>
    <w:rsid w:val="00C876C8"/>
    <w:rsid w:val="00C87AB5"/>
    <w:rsid w:val="00C90116"/>
    <w:rsid w:val="00C90F4A"/>
    <w:rsid w:val="00C90F6D"/>
    <w:rsid w:val="00C9162A"/>
    <w:rsid w:val="00C916F7"/>
    <w:rsid w:val="00C91AB5"/>
    <w:rsid w:val="00C91C1A"/>
    <w:rsid w:val="00C91D1C"/>
    <w:rsid w:val="00C92285"/>
    <w:rsid w:val="00C922F7"/>
    <w:rsid w:val="00C92760"/>
    <w:rsid w:val="00C929DF"/>
    <w:rsid w:val="00C92CC4"/>
    <w:rsid w:val="00C92FE7"/>
    <w:rsid w:val="00C930ED"/>
    <w:rsid w:val="00C931C6"/>
    <w:rsid w:val="00C93434"/>
    <w:rsid w:val="00C934E9"/>
    <w:rsid w:val="00C935D0"/>
    <w:rsid w:val="00C93749"/>
    <w:rsid w:val="00C93847"/>
    <w:rsid w:val="00C93CF6"/>
    <w:rsid w:val="00C944AF"/>
    <w:rsid w:val="00C94B17"/>
    <w:rsid w:val="00C94D64"/>
    <w:rsid w:val="00C94F3C"/>
    <w:rsid w:val="00C952A0"/>
    <w:rsid w:val="00C955E2"/>
    <w:rsid w:val="00C95618"/>
    <w:rsid w:val="00C95888"/>
    <w:rsid w:val="00C9594E"/>
    <w:rsid w:val="00C95E5C"/>
    <w:rsid w:val="00C966F8"/>
    <w:rsid w:val="00C9684F"/>
    <w:rsid w:val="00C96F63"/>
    <w:rsid w:val="00C9721F"/>
    <w:rsid w:val="00C9791A"/>
    <w:rsid w:val="00C97A06"/>
    <w:rsid w:val="00C97CFC"/>
    <w:rsid w:val="00CA0187"/>
    <w:rsid w:val="00CA01D5"/>
    <w:rsid w:val="00CA0204"/>
    <w:rsid w:val="00CA07DB"/>
    <w:rsid w:val="00CA11DE"/>
    <w:rsid w:val="00CA1220"/>
    <w:rsid w:val="00CA1312"/>
    <w:rsid w:val="00CA185A"/>
    <w:rsid w:val="00CA1BFC"/>
    <w:rsid w:val="00CA1DAC"/>
    <w:rsid w:val="00CA23EF"/>
    <w:rsid w:val="00CA2472"/>
    <w:rsid w:val="00CA2536"/>
    <w:rsid w:val="00CA2E33"/>
    <w:rsid w:val="00CA31A3"/>
    <w:rsid w:val="00CA3617"/>
    <w:rsid w:val="00CA3A15"/>
    <w:rsid w:val="00CA3B10"/>
    <w:rsid w:val="00CA3CBD"/>
    <w:rsid w:val="00CA3D91"/>
    <w:rsid w:val="00CA3DC6"/>
    <w:rsid w:val="00CA3DF4"/>
    <w:rsid w:val="00CA3F1E"/>
    <w:rsid w:val="00CA3FEB"/>
    <w:rsid w:val="00CA4111"/>
    <w:rsid w:val="00CA4262"/>
    <w:rsid w:val="00CA4837"/>
    <w:rsid w:val="00CA5402"/>
    <w:rsid w:val="00CA555C"/>
    <w:rsid w:val="00CA58D2"/>
    <w:rsid w:val="00CA59BC"/>
    <w:rsid w:val="00CA59F8"/>
    <w:rsid w:val="00CA5A43"/>
    <w:rsid w:val="00CA5A5B"/>
    <w:rsid w:val="00CA5AA8"/>
    <w:rsid w:val="00CA5BAE"/>
    <w:rsid w:val="00CA5C0C"/>
    <w:rsid w:val="00CA5C5F"/>
    <w:rsid w:val="00CA5E32"/>
    <w:rsid w:val="00CA60C1"/>
    <w:rsid w:val="00CA61FA"/>
    <w:rsid w:val="00CA6363"/>
    <w:rsid w:val="00CA6610"/>
    <w:rsid w:val="00CA67EE"/>
    <w:rsid w:val="00CA69D1"/>
    <w:rsid w:val="00CA6B4E"/>
    <w:rsid w:val="00CA6B5A"/>
    <w:rsid w:val="00CA74C5"/>
    <w:rsid w:val="00CA75EF"/>
    <w:rsid w:val="00CA77F1"/>
    <w:rsid w:val="00CA78B9"/>
    <w:rsid w:val="00CA7B09"/>
    <w:rsid w:val="00CA7CD7"/>
    <w:rsid w:val="00CA7D31"/>
    <w:rsid w:val="00CB0789"/>
    <w:rsid w:val="00CB089C"/>
    <w:rsid w:val="00CB0E67"/>
    <w:rsid w:val="00CB0F43"/>
    <w:rsid w:val="00CB0F50"/>
    <w:rsid w:val="00CB113D"/>
    <w:rsid w:val="00CB1833"/>
    <w:rsid w:val="00CB1B40"/>
    <w:rsid w:val="00CB1B74"/>
    <w:rsid w:val="00CB1C5F"/>
    <w:rsid w:val="00CB1E3B"/>
    <w:rsid w:val="00CB209A"/>
    <w:rsid w:val="00CB2511"/>
    <w:rsid w:val="00CB2ACA"/>
    <w:rsid w:val="00CB2B50"/>
    <w:rsid w:val="00CB2E42"/>
    <w:rsid w:val="00CB3160"/>
    <w:rsid w:val="00CB339E"/>
    <w:rsid w:val="00CB33A7"/>
    <w:rsid w:val="00CB367C"/>
    <w:rsid w:val="00CB3924"/>
    <w:rsid w:val="00CB3BC9"/>
    <w:rsid w:val="00CB3E08"/>
    <w:rsid w:val="00CB3E97"/>
    <w:rsid w:val="00CB400C"/>
    <w:rsid w:val="00CB410B"/>
    <w:rsid w:val="00CB43B9"/>
    <w:rsid w:val="00CB4676"/>
    <w:rsid w:val="00CB4C26"/>
    <w:rsid w:val="00CB4EB1"/>
    <w:rsid w:val="00CB54AB"/>
    <w:rsid w:val="00CB5849"/>
    <w:rsid w:val="00CB59A0"/>
    <w:rsid w:val="00CB5A9B"/>
    <w:rsid w:val="00CB5D1D"/>
    <w:rsid w:val="00CB5E33"/>
    <w:rsid w:val="00CB5F23"/>
    <w:rsid w:val="00CB6455"/>
    <w:rsid w:val="00CB69D6"/>
    <w:rsid w:val="00CB6AAB"/>
    <w:rsid w:val="00CB6E8F"/>
    <w:rsid w:val="00CB6F6F"/>
    <w:rsid w:val="00CB7283"/>
    <w:rsid w:val="00CB739E"/>
    <w:rsid w:val="00CB73C8"/>
    <w:rsid w:val="00CB73F0"/>
    <w:rsid w:val="00CB7538"/>
    <w:rsid w:val="00CB779F"/>
    <w:rsid w:val="00CB7E6D"/>
    <w:rsid w:val="00CC0118"/>
    <w:rsid w:val="00CC0353"/>
    <w:rsid w:val="00CC0406"/>
    <w:rsid w:val="00CC0555"/>
    <w:rsid w:val="00CC05A6"/>
    <w:rsid w:val="00CC0D02"/>
    <w:rsid w:val="00CC0D94"/>
    <w:rsid w:val="00CC1029"/>
    <w:rsid w:val="00CC143E"/>
    <w:rsid w:val="00CC153D"/>
    <w:rsid w:val="00CC171B"/>
    <w:rsid w:val="00CC1CBE"/>
    <w:rsid w:val="00CC1D7A"/>
    <w:rsid w:val="00CC222E"/>
    <w:rsid w:val="00CC23FA"/>
    <w:rsid w:val="00CC24AA"/>
    <w:rsid w:val="00CC2642"/>
    <w:rsid w:val="00CC3159"/>
    <w:rsid w:val="00CC3247"/>
    <w:rsid w:val="00CC330C"/>
    <w:rsid w:val="00CC374E"/>
    <w:rsid w:val="00CC37E7"/>
    <w:rsid w:val="00CC3CA9"/>
    <w:rsid w:val="00CC3EFD"/>
    <w:rsid w:val="00CC43D0"/>
    <w:rsid w:val="00CC44F2"/>
    <w:rsid w:val="00CC4697"/>
    <w:rsid w:val="00CC47BF"/>
    <w:rsid w:val="00CC49A1"/>
    <w:rsid w:val="00CC4A1F"/>
    <w:rsid w:val="00CC51A7"/>
    <w:rsid w:val="00CC5321"/>
    <w:rsid w:val="00CC56DE"/>
    <w:rsid w:val="00CC5F7D"/>
    <w:rsid w:val="00CC602A"/>
    <w:rsid w:val="00CC6233"/>
    <w:rsid w:val="00CC625A"/>
    <w:rsid w:val="00CC6613"/>
    <w:rsid w:val="00CC68A8"/>
    <w:rsid w:val="00CC6C2A"/>
    <w:rsid w:val="00CC6D38"/>
    <w:rsid w:val="00CC6E44"/>
    <w:rsid w:val="00CC6E5A"/>
    <w:rsid w:val="00CC708E"/>
    <w:rsid w:val="00CC7115"/>
    <w:rsid w:val="00CC73B7"/>
    <w:rsid w:val="00CC7431"/>
    <w:rsid w:val="00CC78DF"/>
    <w:rsid w:val="00CC7C27"/>
    <w:rsid w:val="00CC7CAC"/>
    <w:rsid w:val="00CD0121"/>
    <w:rsid w:val="00CD0670"/>
    <w:rsid w:val="00CD0764"/>
    <w:rsid w:val="00CD09B1"/>
    <w:rsid w:val="00CD0FD4"/>
    <w:rsid w:val="00CD124B"/>
    <w:rsid w:val="00CD1299"/>
    <w:rsid w:val="00CD1604"/>
    <w:rsid w:val="00CD160D"/>
    <w:rsid w:val="00CD1675"/>
    <w:rsid w:val="00CD16A5"/>
    <w:rsid w:val="00CD16F5"/>
    <w:rsid w:val="00CD1A43"/>
    <w:rsid w:val="00CD1D64"/>
    <w:rsid w:val="00CD21DB"/>
    <w:rsid w:val="00CD232E"/>
    <w:rsid w:val="00CD2CAC"/>
    <w:rsid w:val="00CD2DAA"/>
    <w:rsid w:val="00CD2FC7"/>
    <w:rsid w:val="00CD30CC"/>
    <w:rsid w:val="00CD3136"/>
    <w:rsid w:val="00CD315A"/>
    <w:rsid w:val="00CD3397"/>
    <w:rsid w:val="00CD339F"/>
    <w:rsid w:val="00CD3475"/>
    <w:rsid w:val="00CD34BB"/>
    <w:rsid w:val="00CD352E"/>
    <w:rsid w:val="00CD3539"/>
    <w:rsid w:val="00CD358C"/>
    <w:rsid w:val="00CD3651"/>
    <w:rsid w:val="00CD3C2B"/>
    <w:rsid w:val="00CD4230"/>
    <w:rsid w:val="00CD4594"/>
    <w:rsid w:val="00CD4A2B"/>
    <w:rsid w:val="00CD4B83"/>
    <w:rsid w:val="00CD4D50"/>
    <w:rsid w:val="00CD4F8A"/>
    <w:rsid w:val="00CD566F"/>
    <w:rsid w:val="00CD595F"/>
    <w:rsid w:val="00CD63E1"/>
    <w:rsid w:val="00CD685A"/>
    <w:rsid w:val="00CD6C31"/>
    <w:rsid w:val="00CD6FF3"/>
    <w:rsid w:val="00CD717A"/>
    <w:rsid w:val="00CD7195"/>
    <w:rsid w:val="00CD728D"/>
    <w:rsid w:val="00CE0293"/>
    <w:rsid w:val="00CE047A"/>
    <w:rsid w:val="00CE04AF"/>
    <w:rsid w:val="00CE08F9"/>
    <w:rsid w:val="00CE0CA2"/>
    <w:rsid w:val="00CE0D4A"/>
    <w:rsid w:val="00CE0E50"/>
    <w:rsid w:val="00CE113B"/>
    <w:rsid w:val="00CE11A6"/>
    <w:rsid w:val="00CE1288"/>
    <w:rsid w:val="00CE1372"/>
    <w:rsid w:val="00CE1428"/>
    <w:rsid w:val="00CE177E"/>
    <w:rsid w:val="00CE1BEF"/>
    <w:rsid w:val="00CE2152"/>
    <w:rsid w:val="00CE2A68"/>
    <w:rsid w:val="00CE2AFF"/>
    <w:rsid w:val="00CE2EDE"/>
    <w:rsid w:val="00CE2F38"/>
    <w:rsid w:val="00CE3033"/>
    <w:rsid w:val="00CE347A"/>
    <w:rsid w:val="00CE34EE"/>
    <w:rsid w:val="00CE36EC"/>
    <w:rsid w:val="00CE3783"/>
    <w:rsid w:val="00CE399F"/>
    <w:rsid w:val="00CE3A20"/>
    <w:rsid w:val="00CE3A97"/>
    <w:rsid w:val="00CE3BED"/>
    <w:rsid w:val="00CE3CAD"/>
    <w:rsid w:val="00CE3D2C"/>
    <w:rsid w:val="00CE3EEB"/>
    <w:rsid w:val="00CE42E7"/>
    <w:rsid w:val="00CE43E3"/>
    <w:rsid w:val="00CE45D2"/>
    <w:rsid w:val="00CE4857"/>
    <w:rsid w:val="00CE48B7"/>
    <w:rsid w:val="00CE4AAB"/>
    <w:rsid w:val="00CE4B9D"/>
    <w:rsid w:val="00CE4BCD"/>
    <w:rsid w:val="00CE4F22"/>
    <w:rsid w:val="00CE4FCA"/>
    <w:rsid w:val="00CE505E"/>
    <w:rsid w:val="00CE53B9"/>
    <w:rsid w:val="00CE5813"/>
    <w:rsid w:val="00CE5C05"/>
    <w:rsid w:val="00CE5C44"/>
    <w:rsid w:val="00CE5F57"/>
    <w:rsid w:val="00CE6207"/>
    <w:rsid w:val="00CE6269"/>
    <w:rsid w:val="00CE62BA"/>
    <w:rsid w:val="00CE649D"/>
    <w:rsid w:val="00CE6562"/>
    <w:rsid w:val="00CE6729"/>
    <w:rsid w:val="00CE67F8"/>
    <w:rsid w:val="00CE6AC7"/>
    <w:rsid w:val="00CE6FC4"/>
    <w:rsid w:val="00CE72E2"/>
    <w:rsid w:val="00CE76D2"/>
    <w:rsid w:val="00CE795E"/>
    <w:rsid w:val="00CE7C5D"/>
    <w:rsid w:val="00CE7CF4"/>
    <w:rsid w:val="00CE7E67"/>
    <w:rsid w:val="00CF0175"/>
    <w:rsid w:val="00CF0383"/>
    <w:rsid w:val="00CF0555"/>
    <w:rsid w:val="00CF0599"/>
    <w:rsid w:val="00CF0801"/>
    <w:rsid w:val="00CF0988"/>
    <w:rsid w:val="00CF098B"/>
    <w:rsid w:val="00CF0B02"/>
    <w:rsid w:val="00CF11CF"/>
    <w:rsid w:val="00CF15CB"/>
    <w:rsid w:val="00CF1740"/>
    <w:rsid w:val="00CF190A"/>
    <w:rsid w:val="00CF1AE4"/>
    <w:rsid w:val="00CF1B04"/>
    <w:rsid w:val="00CF1B6E"/>
    <w:rsid w:val="00CF1FB5"/>
    <w:rsid w:val="00CF2409"/>
    <w:rsid w:val="00CF275E"/>
    <w:rsid w:val="00CF27B8"/>
    <w:rsid w:val="00CF29D3"/>
    <w:rsid w:val="00CF2BF9"/>
    <w:rsid w:val="00CF2E77"/>
    <w:rsid w:val="00CF2FFE"/>
    <w:rsid w:val="00CF30D5"/>
    <w:rsid w:val="00CF32CE"/>
    <w:rsid w:val="00CF34D3"/>
    <w:rsid w:val="00CF3562"/>
    <w:rsid w:val="00CF36CB"/>
    <w:rsid w:val="00CF389F"/>
    <w:rsid w:val="00CF38F9"/>
    <w:rsid w:val="00CF3A0A"/>
    <w:rsid w:val="00CF3FE9"/>
    <w:rsid w:val="00CF408E"/>
    <w:rsid w:val="00CF4403"/>
    <w:rsid w:val="00CF44C4"/>
    <w:rsid w:val="00CF46D2"/>
    <w:rsid w:val="00CF48D5"/>
    <w:rsid w:val="00CF4A57"/>
    <w:rsid w:val="00CF4ADC"/>
    <w:rsid w:val="00CF4C24"/>
    <w:rsid w:val="00CF537E"/>
    <w:rsid w:val="00CF54D4"/>
    <w:rsid w:val="00CF5709"/>
    <w:rsid w:val="00CF5753"/>
    <w:rsid w:val="00CF5804"/>
    <w:rsid w:val="00CF5A8A"/>
    <w:rsid w:val="00CF5B78"/>
    <w:rsid w:val="00CF5DB3"/>
    <w:rsid w:val="00CF5E2A"/>
    <w:rsid w:val="00CF5FA3"/>
    <w:rsid w:val="00CF6041"/>
    <w:rsid w:val="00CF6264"/>
    <w:rsid w:val="00CF6298"/>
    <w:rsid w:val="00CF6704"/>
    <w:rsid w:val="00CF699C"/>
    <w:rsid w:val="00CF6D2C"/>
    <w:rsid w:val="00CF70E5"/>
    <w:rsid w:val="00CF70FC"/>
    <w:rsid w:val="00CF79BF"/>
    <w:rsid w:val="00CF7B40"/>
    <w:rsid w:val="00CF7FEB"/>
    <w:rsid w:val="00D00373"/>
    <w:rsid w:val="00D00483"/>
    <w:rsid w:val="00D00489"/>
    <w:rsid w:val="00D00664"/>
    <w:rsid w:val="00D006A3"/>
    <w:rsid w:val="00D00C24"/>
    <w:rsid w:val="00D00C3A"/>
    <w:rsid w:val="00D00C4C"/>
    <w:rsid w:val="00D00DA7"/>
    <w:rsid w:val="00D01352"/>
    <w:rsid w:val="00D0192D"/>
    <w:rsid w:val="00D02045"/>
    <w:rsid w:val="00D02434"/>
    <w:rsid w:val="00D026E3"/>
    <w:rsid w:val="00D0289C"/>
    <w:rsid w:val="00D0299C"/>
    <w:rsid w:val="00D02E44"/>
    <w:rsid w:val="00D03148"/>
    <w:rsid w:val="00D031A7"/>
    <w:rsid w:val="00D0343C"/>
    <w:rsid w:val="00D03680"/>
    <w:rsid w:val="00D037D5"/>
    <w:rsid w:val="00D03851"/>
    <w:rsid w:val="00D039A0"/>
    <w:rsid w:val="00D03BDD"/>
    <w:rsid w:val="00D03CED"/>
    <w:rsid w:val="00D041DA"/>
    <w:rsid w:val="00D04473"/>
    <w:rsid w:val="00D048A9"/>
    <w:rsid w:val="00D048EA"/>
    <w:rsid w:val="00D04BC7"/>
    <w:rsid w:val="00D04E5F"/>
    <w:rsid w:val="00D05383"/>
    <w:rsid w:val="00D053AE"/>
    <w:rsid w:val="00D05E52"/>
    <w:rsid w:val="00D05ED0"/>
    <w:rsid w:val="00D05ED9"/>
    <w:rsid w:val="00D06B2D"/>
    <w:rsid w:val="00D06F90"/>
    <w:rsid w:val="00D07222"/>
    <w:rsid w:val="00D07285"/>
    <w:rsid w:val="00D07326"/>
    <w:rsid w:val="00D07555"/>
    <w:rsid w:val="00D076FE"/>
    <w:rsid w:val="00D0779C"/>
    <w:rsid w:val="00D077A5"/>
    <w:rsid w:val="00D07833"/>
    <w:rsid w:val="00D07BE3"/>
    <w:rsid w:val="00D07CDE"/>
    <w:rsid w:val="00D07F37"/>
    <w:rsid w:val="00D07FFE"/>
    <w:rsid w:val="00D1027F"/>
    <w:rsid w:val="00D1072F"/>
    <w:rsid w:val="00D109F9"/>
    <w:rsid w:val="00D10A62"/>
    <w:rsid w:val="00D10AD0"/>
    <w:rsid w:val="00D10DFE"/>
    <w:rsid w:val="00D10E37"/>
    <w:rsid w:val="00D10EAC"/>
    <w:rsid w:val="00D110FD"/>
    <w:rsid w:val="00D1114C"/>
    <w:rsid w:val="00D1115C"/>
    <w:rsid w:val="00D11294"/>
    <w:rsid w:val="00D11401"/>
    <w:rsid w:val="00D11676"/>
    <w:rsid w:val="00D11CE7"/>
    <w:rsid w:val="00D11D67"/>
    <w:rsid w:val="00D12123"/>
    <w:rsid w:val="00D12167"/>
    <w:rsid w:val="00D12638"/>
    <w:rsid w:val="00D127A5"/>
    <w:rsid w:val="00D127CF"/>
    <w:rsid w:val="00D12A73"/>
    <w:rsid w:val="00D12BBB"/>
    <w:rsid w:val="00D12C01"/>
    <w:rsid w:val="00D130F7"/>
    <w:rsid w:val="00D13105"/>
    <w:rsid w:val="00D13382"/>
    <w:rsid w:val="00D13562"/>
    <w:rsid w:val="00D1371E"/>
    <w:rsid w:val="00D138B5"/>
    <w:rsid w:val="00D1395D"/>
    <w:rsid w:val="00D1419E"/>
    <w:rsid w:val="00D14324"/>
    <w:rsid w:val="00D14639"/>
    <w:rsid w:val="00D1491E"/>
    <w:rsid w:val="00D14FA8"/>
    <w:rsid w:val="00D1538B"/>
    <w:rsid w:val="00D15451"/>
    <w:rsid w:val="00D15504"/>
    <w:rsid w:val="00D1585B"/>
    <w:rsid w:val="00D1594D"/>
    <w:rsid w:val="00D1599F"/>
    <w:rsid w:val="00D15F56"/>
    <w:rsid w:val="00D160BC"/>
    <w:rsid w:val="00D16141"/>
    <w:rsid w:val="00D1642F"/>
    <w:rsid w:val="00D16557"/>
    <w:rsid w:val="00D166AC"/>
    <w:rsid w:val="00D166C6"/>
    <w:rsid w:val="00D16785"/>
    <w:rsid w:val="00D16A14"/>
    <w:rsid w:val="00D16BE4"/>
    <w:rsid w:val="00D16C67"/>
    <w:rsid w:val="00D16DCF"/>
    <w:rsid w:val="00D16FD3"/>
    <w:rsid w:val="00D1716B"/>
    <w:rsid w:val="00D172FA"/>
    <w:rsid w:val="00D17458"/>
    <w:rsid w:val="00D17C4B"/>
    <w:rsid w:val="00D17E1C"/>
    <w:rsid w:val="00D17E37"/>
    <w:rsid w:val="00D17FD6"/>
    <w:rsid w:val="00D20083"/>
    <w:rsid w:val="00D200E2"/>
    <w:rsid w:val="00D204E6"/>
    <w:rsid w:val="00D209F8"/>
    <w:rsid w:val="00D20B9E"/>
    <w:rsid w:val="00D20ED8"/>
    <w:rsid w:val="00D20F1E"/>
    <w:rsid w:val="00D21070"/>
    <w:rsid w:val="00D213D3"/>
    <w:rsid w:val="00D21694"/>
    <w:rsid w:val="00D218D9"/>
    <w:rsid w:val="00D21A9A"/>
    <w:rsid w:val="00D21AA6"/>
    <w:rsid w:val="00D21BE2"/>
    <w:rsid w:val="00D22393"/>
    <w:rsid w:val="00D22523"/>
    <w:rsid w:val="00D22548"/>
    <w:rsid w:val="00D22725"/>
    <w:rsid w:val="00D2277E"/>
    <w:rsid w:val="00D22899"/>
    <w:rsid w:val="00D229B8"/>
    <w:rsid w:val="00D22A26"/>
    <w:rsid w:val="00D22BAB"/>
    <w:rsid w:val="00D22D11"/>
    <w:rsid w:val="00D231A8"/>
    <w:rsid w:val="00D2341B"/>
    <w:rsid w:val="00D235F9"/>
    <w:rsid w:val="00D236EB"/>
    <w:rsid w:val="00D239E9"/>
    <w:rsid w:val="00D24224"/>
    <w:rsid w:val="00D244E4"/>
    <w:rsid w:val="00D246A5"/>
    <w:rsid w:val="00D24ACE"/>
    <w:rsid w:val="00D24B8B"/>
    <w:rsid w:val="00D24F64"/>
    <w:rsid w:val="00D24FDB"/>
    <w:rsid w:val="00D2523E"/>
    <w:rsid w:val="00D25471"/>
    <w:rsid w:val="00D25794"/>
    <w:rsid w:val="00D25877"/>
    <w:rsid w:val="00D25963"/>
    <w:rsid w:val="00D25A9F"/>
    <w:rsid w:val="00D25F05"/>
    <w:rsid w:val="00D25F21"/>
    <w:rsid w:val="00D26564"/>
    <w:rsid w:val="00D267EC"/>
    <w:rsid w:val="00D26874"/>
    <w:rsid w:val="00D26A6E"/>
    <w:rsid w:val="00D26AAC"/>
    <w:rsid w:val="00D26E0D"/>
    <w:rsid w:val="00D27448"/>
    <w:rsid w:val="00D276EF"/>
    <w:rsid w:val="00D277C8"/>
    <w:rsid w:val="00D27887"/>
    <w:rsid w:val="00D27AF7"/>
    <w:rsid w:val="00D27CDF"/>
    <w:rsid w:val="00D27FAD"/>
    <w:rsid w:val="00D27FDE"/>
    <w:rsid w:val="00D3086F"/>
    <w:rsid w:val="00D30A62"/>
    <w:rsid w:val="00D30E69"/>
    <w:rsid w:val="00D30F7E"/>
    <w:rsid w:val="00D30F95"/>
    <w:rsid w:val="00D310B4"/>
    <w:rsid w:val="00D31110"/>
    <w:rsid w:val="00D3185F"/>
    <w:rsid w:val="00D31989"/>
    <w:rsid w:val="00D31A36"/>
    <w:rsid w:val="00D31AE9"/>
    <w:rsid w:val="00D3205F"/>
    <w:rsid w:val="00D32069"/>
    <w:rsid w:val="00D320B1"/>
    <w:rsid w:val="00D32236"/>
    <w:rsid w:val="00D3242E"/>
    <w:rsid w:val="00D3249A"/>
    <w:rsid w:val="00D32C6F"/>
    <w:rsid w:val="00D32ECF"/>
    <w:rsid w:val="00D32F6C"/>
    <w:rsid w:val="00D32FE5"/>
    <w:rsid w:val="00D33075"/>
    <w:rsid w:val="00D33224"/>
    <w:rsid w:val="00D3357E"/>
    <w:rsid w:val="00D335B9"/>
    <w:rsid w:val="00D33796"/>
    <w:rsid w:val="00D338E8"/>
    <w:rsid w:val="00D33950"/>
    <w:rsid w:val="00D33C50"/>
    <w:rsid w:val="00D33D39"/>
    <w:rsid w:val="00D33DB3"/>
    <w:rsid w:val="00D33E5D"/>
    <w:rsid w:val="00D33FDF"/>
    <w:rsid w:val="00D343F4"/>
    <w:rsid w:val="00D3508B"/>
    <w:rsid w:val="00D352A8"/>
    <w:rsid w:val="00D356ED"/>
    <w:rsid w:val="00D3575C"/>
    <w:rsid w:val="00D3596B"/>
    <w:rsid w:val="00D35AAA"/>
    <w:rsid w:val="00D35B82"/>
    <w:rsid w:val="00D36024"/>
    <w:rsid w:val="00D3619F"/>
    <w:rsid w:val="00D3656C"/>
    <w:rsid w:val="00D3664E"/>
    <w:rsid w:val="00D36697"/>
    <w:rsid w:val="00D36763"/>
    <w:rsid w:val="00D367BE"/>
    <w:rsid w:val="00D36AC1"/>
    <w:rsid w:val="00D36B0A"/>
    <w:rsid w:val="00D36BD5"/>
    <w:rsid w:val="00D36CC0"/>
    <w:rsid w:val="00D3707C"/>
    <w:rsid w:val="00D371EA"/>
    <w:rsid w:val="00D3744E"/>
    <w:rsid w:val="00D374BE"/>
    <w:rsid w:val="00D3751E"/>
    <w:rsid w:val="00D375F4"/>
    <w:rsid w:val="00D3762A"/>
    <w:rsid w:val="00D3762F"/>
    <w:rsid w:val="00D37713"/>
    <w:rsid w:val="00D3781D"/>
    <w:rsid w:val="00D37967"/>
    <w:rsid w:val="00D37C4C"/>
    <w:rsid w:val="00D37D91"/>
    <w:rsid w:val="00D4011E"/>
    <w:rsid w:val="00D4028B"/>
    <w:rsid w:val="00D4031A"/>
    <w:rsid w:val="00D405EE"/>
    <w:rsid w:val="00D4089D"/>
    <w:rsid w:val="00D40B65"/>
    <w:rsid w:val="00D40B85"/>
    <w:rsid w:val="00D40E52"/>
    <w:rsid w:val="00D411FD"/>
    <w:rsid w:val="00D412DB"/>
    <w:rsid w:val="00D416C7"/>
    <w:rsid w:val="00D41A03"/>
    <w:rsid w:val="00D41FEB"/>
    <w:rsid w:val="00D4203F"/>
    <w:rsid w:val="00D421C2"/>
    <w:rsid w:val="00D421FE"/>
    <w:rsid w:val="00D4225E"/>
    <w:rsid w:val="00D4244D"/>
    <w:rsid w:val="00D42612"/>
    <w:rsid w:val="00D42735"/>
    <w:rsid w:val="00D428A1"/>
    <w:rsid w:val="00D42B6A"/>
    <w:rsid w:val="00D42DD1"/>
    <w:rsid w:val="00D42DE5"/>
    <w:rsid w:val="00D42FF4"/>
    <w:rsid w:val="00D43115"/>
    <w:rsid w:val="00D436EF"/>
    <w:rsid w:val="00D4399B"/>
    <w:rsid w:val="00D43BCC"/>
    <w:rsid w:val="00D43CAA"/>
    <w:rsid w:val="00D43D29"/>
    <w:rsid w:val="00D43ED1"/>
    <w:rsid w:val="00D43F84"/>
    <w:rsid w:val="00D43FC7"/>
    <w:rsid w:val="00D43FDE"/>
    <w:rsid w:val="00D4438C"/>
    <w:rsid w:val="00D4455C"/>
    <w:rsid w:val="00D44CB3"/>
    <w:rsid w:val="00D44D87"/>
    <w:rsid w:val="00D45134"/>
    <w:rsid w:val="00D4516E"/>
    <w:rsid w:val="00D45280"/>
    <w:rsid w:val="00D454E7"/>
    <w:rsid w:val="00D4586D"/>
    <w:rsid w:val="00D45C84"/>
    <w:rsid w:val="00D45CD0"/>
    <w:rsid w:val="00D45D60"/>
    <w:rsid w:val="00D45E9F"/>
    <w:rsid w:val="00D45FD8"/>
    <w:rsid w:val="00D460B4"/>
    <w:rsid w:val="00D46D06"/>
    <w:rsid w:val="00D46DFC"/>
    <w:rsid w:val="00D46E38"/>
    <w:rsid w:val="00D46F73"/>
    <w:rsid w:val="00D470B0"/>
    <w:rsid w:val="00D4732B"/>
    <w:rsid w:val="00D4770D"/>
    <w:rsid w:val="00D47C9F"/>
    <w:rsid w:val="00D47DAA"/>
    <w:rsid w:val="00D47ECD"/>
    <w:rsid w:val="00D47F29"/>
    <w:rsid w:val="00D504A5"/>
    <w:rsid w:val="00D50B24"/>
    <w:rsid w:val="00D50B98"/>
    <w:rsid w:val="00D50C5A"/>
    <w:rsid w:val="00D51015"/>
    <w:rsid w:val="00D51026"/>
    <w:rsid w:val="00D510B8"/>
    <w:rsid w:val="00D51328"/>
    <w:rsid w:val="00D513C2"/>
    <w:rsid w:val="00D51486"/>
    <w:rsid w:val="00D51558"/>
    <w:rsid w:val="00D5174F"/>
    <w:rsid w:val="00D518C9"/>
    <w:rsid w:val="00D51BCC"/>
    <w:rsid w:val="00D51C1C"/>
    <w:rsid w:val="00D51CC7"/>
    <w:rsid w:val="00D522D4"/>
    <w:rsid w:val="00D52400"/>
    <w:rsid w:val="00D525E2"/>
    <w:rsid w:val="00D52814"/>
    <w:rsid w:val="00D532A0"/>
    <w:rsid w:val="00D53318"/>
    <w:rsid w:val="00D535AD"/>
    <w:rsid w:val="00D53756"/>
    <w:rsid w:val="00D53A46"/>
    <w:rsid w:val="00D53A76"/>
    <w:rsid w:val="00D53B86"/>
    <w:rsid w:val="00D53CD5"/>
    <w:rsid w:val="00D54027"/>
    <w:rsid w:val="00D542BF"/>
    <w:rsid w:val="00D544C0"/>
    <w:rsid w:val="00D544E7"/>
    <w:rsid w:val="00D548BD"/>
    <w:rsid w:val="00D54E70"/>
    <w:rsid w:val="00D550F3"/>
    <w:rsid w:val="00D55241"/>
    <w:rsid w:val="00D55435"/>
    <w:rsid w:val="00D55752"/>
    <w:rsid w:val="00D55786"/>
    <w:rsid w:val="00D55EE2"/>
    <w:rsid w:val="00D56291"/>
    <w:rsid w:val="00D5643E"/>
    <w:rsid w:val="00D5644C"/>
    <w:rsid w:val="00D56ABD"/>
    <w:rsid w:val="00D5710B"/>
    <w:rsid w:val="00D572C9"/>
    <w:rsid w:val="00D57439"/>
    <w:rsid w:val="00D5786D"/>
    <w:rsid w:val="00D578E7"/>
    <w:rsid w:val="00D57A06"/>
    <w:rsid w:val="00D57B26"/>
    <w:rsid w:val="00D57D71"/>
    <w:rsid w:val="00D57F18"/>
    <w:rsid w:val="00D60475"/>
    <w:rsid w:val="00D60484"/>
    <w:rsid w:val="00D6080D"/>
    <w:rsid w:val="00D60AE5"/>
    <w:rsid w:val="00D60B3D"/>
    <w:rsid w:val="00D60D16"/>
    <w:rsid w:val="00D61087"/>
    <w:rsid w:val="00D6143C"/>
    <w:rsid w:val="00D618B8"/>
    <w:rsid w:val="00D6199E"/>
    <w:rsid w:val="00D61A7F"/>
    <w:rsid w:val="00D61C72"/>
    <w:rsid w:val="00D61CCB"/>
    <w:rsid w:val="00D61F21"/>
    <w:rsid w:val="00D62419"/>
    <w:rsid w:val="00D62F49"/>
    <w:rsid w:val="00D632A5"/>
    <w:rsid w:val="00D633AB"/>
    <w:rsid w:val="00D63467"/>
    <w:rsid w:val="00D634AA"/>
    <w:rsid w:val="00D636B2"/>
    <w:rsid w:val="00D638A7"/>
    <w:rsid w:val="00D639E9"/>
    <w:rsid w:val="00D642C2"/>
    <w:rsid w:val="00D64314"/>
    <w:rsid w:val="00D64530"/>
    <w:rsid w:val="00D645DA"/>
    <w:rsid w:val="00D64CF2"/>
    <w:rsid w:val="00D64F6D"/>
    <w:rsid w:val="00D6574E"/>
    <w:rsid w:val="00D65859"/>
    <w:rsid w:val="00D65B6A"/>
    <w:rsid w:val="00D65C50"/>
    <w:rsid w:val="00D65C51"/>
    <w:rsid w:val="00D65EA8"/>
    <w:rsid w:val="00D65F1D"/>
    <w:rsid w:val="00D660C6"/>
    <w:rsid w:val="00D66236"/>
    <w:rsid w:val="00D66593"/>
    <w:rsid w:val="00D66A57"/>
    <w:rsid w:val="00D66A6B"/>
    <w:rsid w:val="00D66CD9"/>
    <w:rsid w:val="00D66E60"/>
    <w:rsid w:val="00D66F0A"/>
    <w:rsid w:val="00D6759E"/>
    <w:rsid w:val="00D675B1"/>
    <w:rsid w:val="00D67692"/>
    <w:rsid w:val="00D67722"/>
    <w:rsid w:val="00D67839"/>
    <w:rsid w:val="00D67A79"/>
    <w:rsid w:val="00D67C8E"/>
    <w:rsid w:val="00D67E0C"/>
    <w:rsid w:val="00D67F33"/>
    <w:rsid w:val="00D70088"/>
    <w:rsid w:val="00D702D8"/>
    <w:rsid w:val="00D70676"/>
    <w:rsid w:val="00D70755"/>
    <w:rsid w:val="00D7075C"/>
    <w:rsid w:val="00D709F0"/>
    <w:rsid w:val="00D70D80"/>
    <w:rsid w:val="00D70E68"/>
    <w:rsid w:val="00D70F63"/>
    <w:rsid w:val="00D7124F"/>
    <w:rsid w:val="00D71286"/>
    <w:rsid w:val="00D71992"/>
    <w:rsid w:val="00D71AF7"/>
    <w:rsid w:val="00D71BDD"/>
    <w:rsid w:val="00D71C11"/>
    <w:rsid w:val="00D71D5F"/>
    <w:rsid w:val="00D71DE2"/>
    <w:rsid w:val="00D71E9E"/>
    <w:rsid w:val="00D71F84"/>
    <w:rsid w:val="00D7229C"/>
    <w:rsid w:val="00D72452"/>
    <w:rsid w:val="00D728F9"/>
    <w:rsid w:val="00D7295D"/>
    <w:rsid w:val="00D7299A"/>
    <w:rsid w:val="00D72B50"/>
    <w:rsid w:val="00D72C86"/>
    <w:rsid w:val="00D72D49"/>
    <w:rsid w:val="00D72D61"/>
    <w:rsid w:val="00D72E4C"/>
    <w:rsid w:val="00D72F0F"/>
    <w:rsid w:val="00D732D3"/>
    <w:rsid w:val="00D732DE"/>
    <w:rsid w:val="00D733D1"/>
    <w:rsid w:val="00D73512"/>
    <w:rsid w:val="00D738C5"/>
    <w:rsid w:val="00D73B03"/>
    <w:rsid w:val="00D73B1F"/>
    <w:rsid w:val="00D74029"/>
    <w:rsid w:val="00D7416D"/>
    <w:rsid w:val="00D743E4"/>
    <w:rsid w:val="00D744B5"/>
    <w:rsid w:val="00D74509"/>
    <w:rsid w:val="00D74519"/>
    <w:rsid w:val="00D74811"/>
    <w:rsid w:val="00D74C76"/>
    <w:rsid w:val="00D74D54"/>
    <w:rsid w:val="00D74F2C"/>
    <w:rsid w:val="00D74FB3"/>
    <w:rsid w:val="00D75477"/>
    <w:rsid w:val="00D754D2"/>
    <w:rsid w:val="00D75860"/>
    <w:rsid w:val="00D76123"/>
    <w:rsid w:val="00D76229"/>
    <w:rsid w:val="00D7637F"/>
    <w:rsid w:val="00D7641E"/>
    <w:rsid w:val="00D765EE"/>
    <w:rsid w:val="00D76978"/>
    <w:rsid w:val="00D77285"/>
    <w:rsid w:val="00D772D8"/>
    <w:rsid w:val="00D77484"/>
    <w:rsid w:val="00D77595"/>
    <w:rsid w:val="00D77CF9"/>
    <w:rsid w:val="00D77D3D"/>
    <w:rsid w:val="00D77F6D"/>
    <w:rsid w:val="00D80469"/>
    <w:rsid w:val="00D80684"/>
    <w:rsid w:val="00D807E5"/>
    <w:rsid w:val="00D8091A"/>
    <w:rsid w:val="00D80929"/>
    <w:rsid w:val="00D8092A"/>
    <w:rsid w:val="00D80AB9"/>
    <w:rsid w:val="00D81176"/>
    <w:rsid w:val="00D8122F"/>
    <w:rsid w:val="00D81547"/>
    <w:rsid w:val="00D81DF9"/>
    <w:rsid w:val="00D81F71"/>
    <w:rsid w:val="00D821BD"/>
    <w:rsid w:val="00D8223B"/>
    <w:rsid w:val="00D82689"/>
    <w:rsid w:val="00D829A5"/>
    <w:rsid w:val="00D82C63"/>
    <w:rsid w:val="00D82F9D"/>
    <w:rsid w:val="00D83132"/>
    <w:rsid w:val="00D8350E"/>
    <w:rsid w:val="00D837C0"/>
    <w:rsid w:val="00D8388A"/>
    <w:rsid w:val="00D83B77"/>
    <w:rsid w:val="00D83BE8"/>
    <w:rsid w:val="00D83BEA"/>
    <w:rsid w:val="00D83DCE"/>
    <w:rsid w:val="00D83DD6"/>
    <w:rsid w:val="00D84187"/>
    <w:rsid w:val="00D84374"/>
    <w:rsid w:val="00D843DE"/>
    <w:rsid w:val="00D8456C"/>
    <w:rsid w:val="00D84676"/>
    <w:rsid w:val="00D84B1C"/>
    <w:rsid w:val="00D84CBF"/>
    <w:rsid w:val="00D84E31"/>
    <w:rsid w:val="00D84E9F"/>
    <w:rsid w:val="00D85110"/>
    <w:rsid w:val="00D85170"/>
    <w:rsid w:val="00D85603"/>
    <w:rsid w:val="00D85676"/>
    <w:rsid w:val="00D85901"/>
    <w:rsid w:val="00D85B01"/>
    <w:rsid w:val="00D85DED"/>
    <w:rsid w:val="00D85EFB"/>
    <w:rsid w:val="00D8608D"/>
    <w:rsid w:val="00D860FA"/>
    <w:rsid w:val="00D8623B"/>
    <w:rsid w:val="00D86376"/>
    <w:rsid w:val="00D86695"/>
    <w:rsid w:val="00D868FB"/>
    <w:rsid w:val="00D86A38"/>
    <w:rsid w:val="00D86DDB"/>
    <w:rsid w:val="00D87453"/>
    <w:rsid w:val="00D87876"/>
    <w:rsid w:val="00D87A3A"/>
    <w:rsid w:val="00D87F29"/>
    <w:rsid w:val="00D90027"/>
    <w:rsid w:val="00D9007E"/>
    <w:rsid w:val="00D902BC"/>
    <w:rsid w:val="00D90487"/>
    <w:rsid w:val="00D904FE"/>
    <w:rsid w:val="00D9052F"/>
    <w:rsid w:val="00D905D6"/>
    <w:rsid w:val="00D9076B"/>
    <w:rsid w:val="00D907B7"/>
    <w:rsid w:val="00D909E8"/>
    <w:rsid w:val="00D90A35"/>
    <w:rsid w:val="00D90D9E"/>
    <w:rsid w:val="00D918DE"/>
    <w:rsid w:val="00D91B55"/>
    <w:rsid w:val="00D91C96"/>
    <w:rsid w:val="00D91D3A"/>
    <w:rsid w:val="00D9243D"/>
    <w:rsid w:val="00D9254F"/>
    <w:rsid w:val="00D9257D"/>
    <w:rsid w:val="00D92B90"/>
    <w:rsid w:val="00D92E5E"/>
    <w:rsid w:val="00D93222"/>
    <w:rsid w:val="00D9332D"/>
    <w:rsid w:val="00D935AD"/>
    <w:rsid w:val="00D9361C"/>
    <w:rsid w:val="00D9367B"/>
    <w:rsid w:val="00D9367E"/>
    <w:rsid w:val="00D93E70"/>
    <w:rsid w:val="00D940CE"/>
    <w:rsid w:val="00D9443A"/>
    <w:rsid w:val="00D94440"/>
    <w:rsid w:val="00D944E5"/>
    <w:rsid w:val="00D94609"/>
    <w:rsid w:val="00D94778"/>
    <w:rsid w:val="00D9489B"/>
    <w:rsid w:val="00D94E38"/>
    <w:rsid w:val="00D9516E"/>
    <w:rsid w:val="00D955C3"/>
    <w:rsid w:val="00D95799"/>
    <w:rsid w:val="00D95993"/>
    <w:rsid w:val="00D95DE9"/>
    <w:rsid w:val="00D95EDF"/>
    <w:rsid w:val="00D962B9"/>
    <w:rsid w:val="00D96342"/>
    <w:rsid w:val="00D96361"/>
    <w:rsid w:val="00D96711"/>
    <w:rsid w:val="00D96A38"/>
    <w:rsid w:val="00D96D2B"/>
    <w:rsid w:val="00D96D91"/>
    <w:rsid w:val="00D96E39"/>
    <w:rsid w:val="00D97190"/>
    <w:rsid w:val="00D97192"/>
    <w:rsid w:val="00D9728C"/>
    <w:rsid w:val="00D97487"/>
    <w:rsid w:val="00D97738"/>
    <w:rsid w:val="00D9781F"/>
    <w:rsid w:val="00D97B39"/>
    <w:rsid w:val="00D97DDC"/>
    <w:rsid w:val="00D97E16"/>
    <w:rsid w:val="00D97E97"/>
    <w:rsid w:val="00DA0391"/>
    <w:rsid w:val="00DA0D7E"/>
    <w:rsid w:val="00DA0DB4"/>
    <w:rsid w:val="00DA0EB3"/>
    <w:rsid w:val="00DA0F5F"/>
    <w:rsid w:val="00DA1204"/>
    <w:rsid w:val="00DA179C"/>
    <w:rsid w:val="00DA18C6"/>
    <w:rsid w:val="00DA1ABE"/>
    <w:rsid w:val="00DA1FA6"/>
    <w:rsid w:val="00DA217E"/>
    <w:rsid w:val="00DA2735"/>
    <w:rsid w:val="00DA2AF2"/>
    <w:rsid w:val="00DA2E9C"/>
    <w:rsid w:val="00DA30A8"/>
    <w:rsid w:val="00DA30D3"/>
    <w:rsid w:val="00DA3222"/>
    <w:rsid w:val="00DA33C1"/>
    <w:rsid w:val="00DA33CB"/>
    <w:rsid w:val="00DA3958"/>
    <w:rsid w:val="00DA3966"/>
    <w:rsid w:val="00DA39B0"/>
    <w:rsid w:val="00DA3ADB"/>
    <w:rsid w:val="00DA3AE3"/>
    <w:rsid w:val="00DA3AFA"/>
    <w:rsid w:val="00DA3F14"/>
    <w:rsid w:val="00DA3FC1"/>
    <w:rsid w:val="00DA4901"/>
    <w:rsid w:val="00DA4915"/>
    <w:rsid w:val="00DA4B4F"/>
    <w:rsid w:val="00DA4E17"/>
    <w:rsid w:val="00DA4EA3"/>
    <w:rsid w:val="00DA4F55"/>
    <w:rsid w:val="00DA50CD"/>
    <w:rsid w:val="00DA535B"/>
    <w:rsid w:val="00DA56C1"/>
    <w:rsid w:val="00DA56F9"/>
    <w:rsid w:val="00DA5845"/>
    <w:rsid w:val="00DA5B1B"/>
    <w:rsid w:val="00DA5C0C"/>
    <w:rsid w:val="00DA5FAB"/>
    <w:rsid w:val="00DA626A"/>
    <w:rsid w:val="00DA637B"/>
    <w:rsid w:val="00DA67D0"/>
    <w:rsid w:val="00DA6E8A"/>
    <w:rsid w:val="00DA729D"/>
    <w:rsid w:val="00DA73EE"/>
    <w:rsid w:val="00DA7C2D"/>
    <w:rsid w:val="00DA7D8A"/>
    <w:rsid w:val="00DA7FA8"/>
    <w:rsid w:val="00DB0030"/>
    <w:rsid w:val="00DB0248"/>
    <w:rsid w:val="00DB04CB"/>
    <w:rsid w:val="00DB04F1"/>
    <w:rsid w:val="00DB060E"/>
    <w:rsid w:val="00DB0AA8"/>
    <w:rsid w:val="00DB0AE9"/>
    <w:rsid w:val="00DB0B1E"/>
    <w:rsid w:val="00DB0B96"/>
    <w:rsid w:val="00DB1319"/>
    <w:rsid w:val="00DB18E2"/>
    <w:rsid w:val="00DB1A61"/>
    <w:rsid w:val="00DB1C2E"/>
    <w:rsid w:val="00DB1D0D"/>
    <w:rsid w:val="00DB1DE9"/>
    <w:rsid w:val="00DB1FD7"/>
    <w:rsid w:val="00DB21FE"/>
    <w:rsid w:val="00DB23AC"/>
    <w:rsid w:val="00DB2539"/>
    <w:rsid w:val="00DB2557"/>
    <w:rsid w:val="00DB261E"/>
    <w:rsid w:val="00DB2C72"/>
    <w:rsid w:val="00DB2CC2"/>
    <w:rsid w:val="00DB2D79"/>
    <w:rsid w:val="00DB3321"/>
    <w:rsid w:val="00DB332C"/>
    <w:rsid w:val="00DB35AB"/>
    <w:rsid w:val="00DB3769"/>
    <w:rsid w:val="00DB380E"/>
    <w:rsid w:val="00DB3D07"/>
    <w:rsid w:val="00DB3D43"/>
    <w:rsid w:val="00DB3EF5"/>
    <w:rsid w:val="00DB3F6D"/>
    <w:rsid w:val="00DB4049"/>
    <w:rsid w:val="00DB4058"/>
    <w:rsid w:val="00DB40B7"/>
    <w:rsid w:val="00DB450E"/>
    <w:rsid w:val="00DB4550"/>
    <w:rsid w:val="00DB4611"/>
    <w:rsid w:val="00DB4904"/>
    <w:rsid w:val="00DB4991"/>
    <w:rsid w:val="00DB49FE"/>
    <w:rsid w:val="00DB4BD2"/>
    <w:rsid w:val="00DB553C"/>
    <w:rsid w:val="00DB5B6A"/>
    <w:rsid w:val="00DB5F51"/>
    <w:rsid w:val="00DB623D"/>
    <w:rsid w:val="00DB6257"/>
    <w:rsid w:val="00DB6345"/>
    <w:rsid w:val="00DB634F"/>
    <w:rsid w:val="00DB66DC"/>
    <w:rsid w:val="00DB672A"/>
    <w:rsid w:val="00DB6809"/>
    <w:rsid w:val="00DB681D"/>
    <w:rsid w:val="00DB68B1"/>
    <w:rsid w:val="00DB6914"/>
    <w:rsid w:val="00DB6921"/>
    <w:rsid w:val="00DB6C63"/>
    <w:rsid w:val="00DB6D14"/>
    <w:rsid w:val="00DB6DC6"/>
    <w:rsid w:val="00DB6E7D"/>
    <w:rsid w:val="00DB7230"/>
    <w:rsid w:val="00DB72E6"/>
    <w:rsid w:val="00DB7C68"/>
    <w:rsid w:val="00DB7D4E"/>
    <w:rsid w:val="00DB7EEC"/>
    <w:rsid w:val="00DB7FFD"/>
    <w:rsid w:val="00DC00D5"/>
    <w:rsid w:val="00DC033A"/>
    <w:rsid w:val="00DC036E"/>
    <w:rsid w:val="00DC063E"/>
    <w:rsid w:val="00DC0847"/>
    <w:rsid w:val="00DC0AA1"/>
    <w:rsid w:val="00DC0B69"/>
    <w:rsid w:val="00DC0E77"/>
    <w:rsid w:val="00DC1327"/>
    <w:rsid w:val="00DC18C0"/>
    <w:rsid w:val="00DC1ABD"/>
    <w:rsid w:val="00DC1C36"/>
    <w:rsid w:val="00DC1D84"/>
    <w:rsid w:val="00DC1E46"/>
    <w:rsid w:val="00DC228E"/>
    <w:rsid w:val="00DC2451"/>
    <w:rsid w:val="00DC26FE"/>
    <w:rsid w:val="00DC2B66"/>
    <w:rsid w:val="00DC3684"/>
    <w:rsid w:val="00DC3914"/>
    <w:rsid w:val="00DC392D"/>
    <w:rsid w:val="00DC3C27"/>
    <w:rsid w:val="00DC4640"/>
    <w:rsid w:val="00DC46F9"/>
    <w:rsid w:val="00DC4BAD"/>
    <w:rsid w:val="00DC4BCD"/>
    <w:rsid w:val="00DC4D16"/>
    <w:rsid w:val="00DC4D9C"/>
    <w:rsid w:val="00DC4DE3"/>
    <w:rsid w:val="00DC54AA"/>
    <w:rsid w:val="00DC5AD5"/>
    <w:rsid w:val="00DC5B2F"/>
    <w:rsid w:val="00DC5DE3"/>
    <w:rsid w:val="00DC60FE"/>
    <w:rsid w:val="00DC6101"/>
    <w:rsid w:val="00DC63BC"/>
    <w:rsid w:val="00DC70D6"/>
    <w:rsid w:val="00DC7416"/>
    <w:rsid w:val="00DC75E1"/>
    <w:rsid w:val="00DC774E"/>
    <w:rsid w:val="00DC776A"/>
    <w:rsid w:val="00DC77BB"/>
    <w:rsid w:val="00DC79EE"/>
    <w:rsid w:val="00DC7C7D"/>
    <w:rsid w:val="00DD0070"/>
    <w:rsid w:val="00DD00EC"/>
    <w:rsid w:val="00DD0271"/>
    <w:rsid w:val="00DD0272"/>
    <w:rsid w:val="00DD03C2"/>
    <w:rsid w:val="00DD06FD"/>
    <w:rsid w:val="00DD07D4"/>
    <w:rsid w:val="00DD0A44"/>
    <w:rsid w:val="00DD0BF6"/>
    <w:rsid w:val="00DD13C5"/>
    <w:rsid w:val="00DD156E"/>
    <w:rsid w:val="00DD17EA"/>
    <w:rsid w:val="00DD1AA5"/>
    <w:rsid w:val="00DD2266"/>
    <w:rsid w:val="00DD2A4C"/>
    <w:rsid w:val="00DD30AF"/>
    <w:rsid w:val="00DD33CA"/>
    <w:rsid w:val="00DD34A9"/>
    <w:rsid w:val="00DD35E4"/>
    <w:rsid w:val="00DD3AB9"/>
    <w:rsid w:val="00DD3C55"/>
    <w:rsid w:val="00DD3F42"/>
    <w:rsid w:val="00DD3F74"/>
    <w:rsid w:val="00DD417C"/>
    <w:rsid w:val="00DD44CB"/>
    <w:rsid w:val="00DD47D1"/>
    <w:rsid w:val="00DD4AD8"/>
    <w:rsid w:val="00DD4E07"/>
    <w:rsid w:val="00DD4E26"/>
    <w:rsid w:val="00DD508E"/>
    <w:rsid w:val="00DD50D6"/>
    <w:rsid w:val="00DD53A6"/>
    <w:rsid w:val="00DD58D7"/>
    <w:rsid w:val="00DD5BBA"/>
    <w:rsid w:val="00DD610F"/>
    <w:rsid w:val="00DD6294"/>
    <w:rsid w:val="00DD633E"/>
    <w:rsid w:val="00DD6945"/>
    <w:rsid w:val="00DD6F37"/>
    <w:rsid w:val="00DD6F4E"/>
    <w:rsid w:val="00DD7336"/>
    <w:rsid w:val="00DD7393"/>
    <w:rsid w:val="00DD7637"/>
    <w:rsid w:val="00DD768F"/>
    <w:rsid w:val="00DD78AE"/>
    <w:rsid w:val="00DD7A90"/>
    <w:rsid w:val="00DD7EDB"/>
    <w:rsid w:val="00DD7FCE"/>
    <w:rsid w:val="00DE0164"/>
    <w:rsid w:val="00DE0383"/>
    <w:rsid w:val="00DE0564"/>
    <w:rsid w:val="00DE07B7"/>
    <w:rsid w:val="00DE0809"/>
    <w:rsid w:val="00DE0A2D"/>
    <w:rsid w:val="00DE0B4B"/>
    <w:rsid w:val="00DE0D99"/>
    <w:rsid w:val="00DE155E"/>
    <w:rsid w:val="00DE198E"/>
    <w:rsid w:val="00DE1AAE"/>
    <w:rsid w:val="00DE1C99"/>
    <w:rsid w:val="00DE1FEA"/>
    <w:rsid w:val="00DE2546"/>
    <w:rsid w:val="00DE25B5"/>
    <w:rsid w:val="00DE287A"/>
    <w:rsid w:val="00DE2F77"/>
    <w:rsid w:val="00DE3091"/>
    <w:rsid w:val="00DE33E3"/>
    <w:rsid w:val="00DE354F"/>
    <w:rsid w:val="00DE3618"/>
    <w:rsid w:val="00DE3FEF"/>
    <w:rsid w:val="00DE407A"/>
    <w:rsid w:val="00DE40F3"/>
    <w:rsid w:val="00DE40FD"/>
    <w:rsid w:val="00DE41C1"/>
    <w:rsid w:val="00DE42ED"/>
    <w:rsid w:val="00DE4303"/>
    <w:rsid w:val="00DE4540"/>
    <w:rsid w:val="00DE4CB2"/>
    <w:rsid w:val="00DE4CB5"/>
    <w:rsid w:val="00DE4E7D"/>
    <w:rsid w:val="00DE536D"/>
    <w:rsid w:val="00DE5F14"/>
    <w:rsid w:val="00DE5F6B"/>
    <w:rsid w:val="00DE661E"/>
    <w:rsid w:val="00DE67B5"/>
    <w:rsid w:val="00DE693F"/>
    <w:rsid w:val="00DE6A54"/>
    <w:rsid w:val="00DE6B45"/>
    <w:rsid w:val="00DE6CEB"/>
    <w:rsid w:val="00DE6D88"/>
    <w:rsid w:val="00DE6D96"/>
    <w:rsid w:val="00DE6F21"/>
    <w:rsid w:val="00DE7143"/>
    <w:rsid w:val="00DE7368"/>
    <w:rsid w:val="00DE7472"/>
    <w:rsid w:val="00DE7550"/>
    <w:rsid w:val="00DE76D8"/>
    <w:rsid w:val="00DE790F"/>
    <w:rsid w:val="00DE7CA8"/>
    <w:rsid w:val="00DE7E67"/>
    <w:rsid w:val="00DF039A"/>
    <w:rsid w:val="00DF0773"/>
    <w:rsid w:val="00DF0B7F"/>
    <w:rsid w:val="00DF0BCA"/>
    <w:rsid w:val="00DF0C2C"/>
    <w:rsid w:val="00DF0E43"/>
    <w:rsid w:val="00DF1118"/>
    <w:rsid w:val="00DF1159"/>
    <w:rsid w:val="00DF121B"/>
    <w:rsid w:val="00DF172E"/>
    <w:rsid w:val="00DF1F86"/>
    <w:rsid w:val="00DF2343"/>
    <w:rsid w:val="00DF2354"/>
    <w:rsid w:val="00DF2B33"/>
    <w:rsid w:val="00DF341D"/>
    <w:rsid w:val="00DF345C"/>
    <w:rsid w:val="00DF3976"/>
    <w:rsid w:val="00DF3A87"/>
    <w:rsid w:val="00DF3C5F"/>
    <w:rsid w:val="00DF3D61"/>
    <w:rsid w:val="00DF3E6A"/>
    <w:rsid w:val="00DF4038"/>
    <w:rsid w:val="00DF4095"/>
    <w:rsid w:val="00DF40E3"/>
    <w:rsid w:val="00DF415A"/>
    <w:rsid w:val="00DF4524"/>
    <w:rsid w:val="00DF4749"/>
    <w:rsid w:val="00DF486F"/>
    <w:rsid w:val="00DF5086"/>
    <w:rsid w:val="00DF50BD"/>
    <w:rsid w:val="00DF51DE"/>
    <w:rsid w:val="00DF53CF"/>
    <w:rsid w:val="00DF551F"/>
    <w:rsid w:val="00DF579A"/>
    <w:rsid w:val="00DF5B26"/>
    <w:rsid w:val="00DF5B5C"/>
    <w:rsid w:val="00DF5BA4"/>
    <w:rsid w:val="00DF5CE2"/>
    <w:rsid w:val="00DF6CCD"/>
    <w:rsid w:val="00DF6F21"/>
    <w:rsid w:val="00DF71FA"/>
    <w:rsid w:val="00DF7321"/>
    <w:rsid w:val="00DF73CD"/>
    <w:rsid w:val="00DF79B9"/>
    <w:rsid w:val="00E00301"/>
    <w:rsid w:val="00E00AA0"/>
    <w:rsid w:val="00E010F3"/>
    <w:rsid w:val="00E01499"/>
    <w:rsid w:val="00E014C1"/>
    <w:rsid w:val="00E0161A"/>
    <w:rsid w:val="00E01863"/>
    <w:rsid w:val="00E01969"/>
    <w:rsid w:val="00E01FA1"/>
    <w:rsid w:val="00E02063"/>
    <w:rsid w:val="00E0267E"/>
    <w:rsid w:val="00E02DC5"/>
    <w:rsid w:val="00E02FF4"/>
    <w:rsid w:val="00E0313C"/>
    <w:rsid w:val="00E034E3"/>
    <w:rsid w:val="00E0360D"/>
    <w:rsid w:val="00E03A2F"/>
    <w:rsid w:val="00E03A80"/>
    <w:rsid w:val="00E03FD6"/>
    <w:rsid w:val="00E040D4"/>
    <w:rsid w:val="00E043ED"/>
    <w:rsid w:val="00E044C9"/>
    <w:rsid w:val="00E0468E"/>
    <w:rsid w:val="00E04AE4"/>
    <w:rsid w:val="00E04BB6"/>
    <w:rsid w:val="00E04CF2"/>
    <w:rsid w:val="00E04D1A"/>
    <w:rsid w:val="00E050DD"/>
    <w:rsid w:val="00E051B9"/>
    <w:rsid w:val="00E05252"/>
    <w:rsid w:val="00E05837"/>
    <w:rsid w:val="00E0597E"/>
    <w:rsid w:val="00E05A1D"/>
    <w:rsid w:val="00E05D34"/>
    <w:rsid w:val="00E05EDB"/>
    <w:rsid w:val="00E05FFC"/>
    <w:rsid w:val="00E06017"/>
    <w:rsid w:val="00E063E9"/>
    <w:rsid w:val="00E065BF"/>
    <w:rsid w:val="00E06741"/>
    <w:rsid w:val="00E06866"/>
    <w:rsid w:val="00E0698A"/>
    <w:rsid w:val="00E06DF3"/>
    <w:rsid w:val="00E074AB"/>
    <w:rsid w:val="00E077FA"/>
    <w:rsid w:val="00E079A5"/>
    <w:rsid w:val="00E07ACC"/>
    <w:rsid w:val="00E07B4C"/>
    <w:rsid w:val="00E07C80"/>
    <w:rsid w:val="00E07D64"/>
    <w:rsid w:val="00E10048"/>
    <w:rsid w:val="00E10381"/>
    <w:rsid w:val="00E103B6"/>
    <w:rsid w:val="00E1060D"/>
    <w:rsid w:val="00E1088B"/>
    <w:rsid w:val="00E10B74"/>
    <w:rsid w:val="00E10BFF"/>
    <w:rsid w:val="00E110A9"/>
    <w:rsid w:val="00E110E4"/>
    <w:rsid w:val="00E1110C"/>
    <w:rsid w:val="00E11676"/>
    <w:rsid w:val="00E116E3"/>
    <w:rsid w:val="00E11EF6"/>
    <w:rsid w:val="00E11F27"/>
    <w:rsid w:val="00E11FE5"/>
    <w:rsid w:val="00E12004"/>
    <w:rsid w:val="00E1203C"/>
    <w:rsid w:val="00E1276E"/>
    <w:rsid w:val="00E128EF"/>
    <w:rsid w:val="00E12A54"/>
    <w:rsid w:val="00E12ACB"/>
    <w:rsid w:val="00E12C8E"/>
    <w:rsid w:val="00E1342B"/>
    <w:rsid w:val="00E134DA"/>
    <w:rsid w:val="00E136F0"/>
    <w:rsid w:val="00E13853"/>
    <w:rsid w:val="00E13BD1"/>
    <w:rsid w:val="00E141BE"/>
    <w:rsid w:val="00E14853"/>
    <w:rsid w:val="00E149D7"/>
    <w:rsid w:val="00E14D47"/>
    <w:rsid w:val="00E14EE0"/>
    <w:rsid w:val="00E14FDD"/>
    <w:rsid w:val="00E14FEB"/>
    <w:rsid w:val="00E15295"/>
    <w:rsid w:val="00E154C9"/>
    <w:rsid w:val="00E15631"/>
    <w:rsid w:val="00E15889"/>
    <w:rsid w:val="00E158FA"/>
    <w:rsid w:val="00E161D7"/>
    <w:rsid w:val="00E165DD"/>
    <w:rsid w:val="00E16B66"/>
    <w:rsid w:val="00E16C5C"/>
    <w:rsid w:val="00E16DEE"/>
    <w:rsid w:val="00E1701B"/>
    <w:rsid w:val="00E173A5"/>
    <w:rsid w:val="00E17620"/>
    <w:rsid w:val="00E177B3"/>
    <w:rsid w:val="00E17C64"/>
    <w:rsid w:val="00E17E5D"/>
    <w:rsid w:val="00E204C9"/>
    <w:rsid w:val="00E20630"/>
    <w:rsid w:val="00E20A3B"/>
    <w:rsid w:val="00E20B42"/>
    <w:rsid w:val="00E20D5B"/>
    <w:rsid w:val="00E20E00"/>
    <w:rsid w:val="00E21128"/>
    <w:rsid w:val="00E213D2"/>
    <w:rsid w:val="00E2166A"/>
    <w:rsid w:val="00E216A0"/>
    <w:rsid w:val="00E216B9"/>
    <w:rsid w:val="00E21995"/>
    <w:rsid w:val="00E2199B"/>
    <w:rsid w:val="00E220CA"/>
    <w:rsid w:val="00E221BF"/>
    <w:rsid w:val="00E22479"/>
    <w:rsid w:val="00E22725"/>
    <w:rsid w:val="00E228FD"/>
    <w:rsid w:val="00E22AA4"/>
    <w:rsid w:val="00E22B8F"/>
    <w:rsid w:val="00E22CED"/>
    <w:rsid w:val="00E23319"/>
    <w:rsid w:val="00E23487"/>
    <w:rsid w:val="00E23567"/>
    <w:rsid w:val="00E235CC"/>
    <w:rsid w:val="00E23800"/>
    <w:rsid w:val="00E2383E"/>
    <w:rsid w:val="00E2386A"/>
    <w:rsid w:val="00E2389A"/>
    <w:rsid w:val="00E242BA"/>
    <w:rsid w:val="00E242CB"/>
    <w:rsid w:val="00E246C0"/>
    <w:rsid w:val="00E24FC0"/>
    <w:rsid w:val="00E2506E"/>
    <w:rsid w:val="00E2530F"/>
    <w:rsid w:val="00E25948"/>
    <w:rsid w:val="00E25A86"/>
    <w:rsid w:val="00E25BAD"/>
    <w:rsid w:val="00E25C3A"/>
    <w:rsid w:val="00E25C88"/>
    <w:rsid w:val="00E25EF1"/>
    <w:rsid w:val="00E26064"/>
    <w:rsid w:val="00E266E1"/>
    <w:rsid w:val="00E26787"/>
    <w:rsid w:val="00E26941"/>
    <w:rsid w:val="00E26AF4"/>
    <w:rsid w:val="00E26ED1"/>
    <w:rsid w:val="00E27144"/>
    <w:rsid w:val="00E271A4"/>
    <w:rsid w:val="00E27226"/>
    <w:rsid w:val="00E27745"/>
    <w:rsid w:val="00E278B0"/>
    <w:rsid w:val="00E27979"/>
    <w:rsid w:val="00E27D8B"/>
    <w:rsid w:val="00E27E1C"/>
    <w:rsid w:val="00E27FEE"/>
    <w:rsid w:val="00E3049E"/>
    <w:rsid w:val="00E305F8"/>
    <w:rsid w:val="00E30698"/>
    <w:rsid w:val="00E308B2"/>
    <w:rsid w:val="00E3092E"/>
    <w:rsid w:val="00E30BDE"/>
    <w:rsid w:val="00E30D04"/>
    <w:rsid w:val="00E312F9"/>
    <w:rsid w:val="00E3152A"/>
    <w:rsid w:val="00E315B4"/>
    <w:rsid w:val="00E3160E"/>
    <w:rsid w:val="00E316FC"/>
    <w:rsid w:val="00E31E37"/>
    <w:rsid w:val="00E31E58"/>
    <w:rsid w:val="00E31FB8"/>
    <w:rsid w:val="00E3207E"/>
    <w:rsid w:val="00E3220E"/>
    <w:rsid w:val="00E32777"/>
    <w:rsid w:val="00E32B7A"/>
    <w:rsid w:val="00E32D1F"/>
    <w:rsid w:val="00E32DC0"/>
    <w:rsid w:val="00E32E76"/>
    <w:rsid w:val="00E33066"/>
    <w:rsid w:val="00E3328C"/>
    <w:rsid w:val="00E33380"/>
    <w:rsid w:val="00E3343B"/>
    <w:rsid w:val="00E33572"/>
    <w:rsid w:val="00E336D8"/>
    <w:rsid w:val="00E33729"/>
    <w:rsid w:val="00E33DBB"/>
    <w:rsid w:val="00E33F24"/>
    <w:rsid w:val="00E3417F"/>
    <w:rsid w:val="00E344AB"/>
    <w:rsid w:val="00E34952"/>
    <w:rsid w:val="00E34B23"/>
    <w:rsid w:val="00E34CDB"/>
    <w:rsid w:val="00E3523C"/>
    <w:rsid w:val="00E3534C"/>
    <w:rsid w:val="00E357F3"/>
    <w:rsid w:val="00E358C8"/>
    <w:rsid w:val="00E35D01"/>
    <w:rsid w:val="00E3608B"/>
    <w:rsid w:val="00E360C6"/>
    <w:rsid w:val="00E36115"/>
    <w:rsid w:val="00E362A8"/>
    <w:rsid w:val="00E3630B"/>
    <w:rsid w:val="00E36581"/>
    <w:rsid w:val="00E365E7"/>
    <w:rsid w:val="00E367E1"/>
    <w:rsid w:val="00E36922"/>
    <w:rsid w:val="00E369BC"/>
    <w:rsid w:val="00E36AFF"/>
    <w:rsid w:val="00E36B0E"/>
    <w:rsid w:val="00E36BC9"/>
    <w:rsid w:val="00E37271"/>
    <w:rsid w:val="00E37AD9"/>
    <w:rsid w:val="00E37F4E"/>
    <w:rsid w:val="00E40115"/>
    <w:rsid w:val="00E4069D"/>
    <w:rsid w:val="00E406B4"/>
    <w:rsid w:val="00E406C4"/>
    <w:rsid w:val="00E40A9F"/>
    <w:rsid w:val="00E40DE7"/>
    <w:rsid w:val="00E41226"/>
    <w:rsid w:val="00E41530"/>
    <w:rsid w:val="00E41560"/>
    <w:rsid w:val="00E416F4"/>
    <w:rsid w:val="00E41777"/>
    <w:rsid w:val="00E4177C"/>
    <w:rsid w:val="00E419CB"/>
    <w:rsid w:val="00E41EDC"/>
    <w:rsid w:val="00E420EE"/>
    <w:rsid w:val="00E42258"/>
    <w:rsid w:val="00E42307"/>
    <w:rsid w:val="00E424D3"/>
    <w:rsid w:val="00E42575"/>
    <w:rsid w:val="00E42B51"/>
    <w:rsid w:val="00E42BCF"/>
    <w:rsid w:val="00E42D4E"/>
    <w:rsid w:val="00E4317E"/>
    <w:rsid w:val="00E4328C"/>
    <w:rsid w:val="00E4347D"/>
    <w:rsid w:val="00E434B2"/>
    <w:rsid w:val="00E436D9"/>
    <w:rsid w:val="00E43716"/>
    <w:rsid w:val="00E43B14"/>
    <w:rsid w:val="00E43B6D"/>
    <w:rsid w:val="00E43C70"/>
    <w:rsid w:val="00E43F47"/>
    <w:rsid w:val="00E4404B"/>
    <w:rsid w:val="00E44189"/>
    <w:rsid w:val="00E4421E"/>
    <w:rsid w:val="00E44394"/>
    <w:rsid w:val="00E4462D"/>
    <w:rsid w:val="00E4484B"/>
    <w:rsid w:val="00E44CFD"/>
    <w:rsid w:val="00E44DFF"/>
    <w:rsid w:val="00E44EF6"/>
    <w:rsid w:val="00E44F58"/>
    <w:rsid w:val="00E45413"/>
    <w:rsid w:val="00E455F6"/>
    <w:rsid w:val="00E456C6"/>
    <w:rsid w:val="00E45B86"/>
    <w:rsid w:val="00E45DD4"/>
    <w:rsid w:val="00E45DEA"/>
    <w:rsid w:val="00E45F09"/>
    <w:rsid w:val="00E462F8"/>
    <w:rsid w:val="00E46796"/>
    <w:rsid w:val="00E467A7"/>
    <w:rsid w:val="00E467C2"/>
    <w:rsid w:val="00E46904"/>
    <w:rsid w:val="00E46E9B"/>
    <w:rsid w:val="00E46F27"/>
    <w:rsid w:val="00E47032"/>
    <w:rsid w:val="00E47160"/>
    <w:rsid w:val="00E47433"/>
    <w:rsid w:val="00E47590"/>
    <w:rsid w:val="00E47626"/>
    <w:rsid w:val="00E476D5"/>
    <w:rsid w:val="00E476FC"/>
    <w:rsid w:val="00E47AE1"/>
    <w:rsid w:val="00E47EBE"/>
    <w:rsid w:val="00E50005"/>
    <w:rsid w:val="00E500DA"/>
    <w:rsid w:val="00E500DE"/>
    <w:rsid w:val="00E50131"/>
    <w:rsid w:val="00E50343"/>
    <w:rsid w:val="00E5073E"/>
    <w:rsid w:val="00E5087C"/>
    <w:rsid w:val="00E50AB8"/>
    <w:rsid w:val="00E50D85"/>
    <w:rsid w:val="00E51976"/>
    <w:rsid w:val="00E51B6F"/>
    <w:rsid w:val="00E51CA0"/>
    <w:rsid w:val="00E52371"/>
    <w:rsid w:val="00E52437"/>
    <w:rsid w:val="00E5257A"/>
    <w:rsid w:val="00E5284E"/>
    <w:rsid w:val="00E52926"/>
    <w:rsid w:val="00E52FA7"/>
    <w:rsid w:val="00E531CB"/>
    <w:rsid w:val="00E53558"/>
    <w:rsid w:val="00E538A7"/>
    <w:rsid w:val="00E53BF4"/>
    <w:rsid w:val="00E53E21"/>
    <w:rsid w:val="00E53E8F"/>
    <w:rsid w:val="00E54250"/>
    <w:rsid w:val="00E5444C"/>
    <w:rsid w:val="00E54799"/>
    <w:rsid w:val="00E54A55"/>
    <w:rsid w:val="00E54D0D"/>
    <w:rsid w:val="00E54DA7"/>
    <w:rsid w:val="00E553C1"/>
    <w:rsid w:val="00E5551B"/>
    <w:rsid w:val="00E557BF"/>
    <w:rsid w:val="00E557DE"/>
    <w:rsid w:val="00E5580B"/>
    <w:rsid w:val="00E559BA"/>
    <w:rsid w:val="00E55A0F"/>
    <w:rsid w:val="00E55A5E"/>
    <w:rsid w:val="00E55ADC"/>
    <w:rsid w:val="00E55D20"/>
    <w:rsid w:val="00E55E80"/>
    <w:rsid w:val="00E56058"/>
    <w:rsid w:val="00E56078"/>
    <w:rsid w:val="00E56248"/>
    <w:rsid w:val="00E5625E"/>
    <w:rsid w:val="00E569BD"/>
    <w:rsid w:val="00E56D46"/>
    <w:rsid w:val="00E57229"/>
    <w:rsid w:val="00E57412"/>
    <w:rsid w:val="00E57A02"/>
    <w:rsid w:val="00E57B89"/>
    <w:rsid w:val="00E57D7D"/>
    <w:rsid w:val="00E57F34"/>
    <w:rsid w:val="00E60207"/>
    <w:rsid w:val="00E6031E"/>
    <w:rsid w:val="00E603C0"/>
    <w:rsid w:val="00E606D6"/>
    <w:rsid w:val="00E60A29"/>
    <w:rsid w:val="00E60C57"/>
    <w:rsid w:val="00E6118D"/>
    <w:rsid w:val="00E612BE"/>
    <w:rsid w:val="00E61BEA"/>
    <w:rsid w:val="00E620F8"/>
    <w:rsid w:val="00E62546"/>
    <w:rsid w:val="00E629A5"/>
    <w:rsid w:val="00E62BDB"/>
    <w:rsid w:val="00E62C4B"/>
    <w:rsid w:val="00E62D5C"/>
    <w:rsid w:val="00E62F9B"/>
    <w:rsid w:val="00E63114"/>
    <w:rsid w:val="00E6314F"/>
    <w:rsid w:val="00E63532"/>
    <w:rsid w:val="00E63648"/>
    <w:rsid w:val="00E6388E"/>
    <w:rsid w:val="00E639B1"/>
    <w:rsid w:val="00E63A83"/>
    <w:rsid w:val="00E63C2E"/>
    <w:rsid w:val="00E63E02"/>
    <w:rsid w:val="00E64029"/>
    <w:rsid w:val="00E64095"/>
    <w:rsid w:val="00E64583"/>
    <w:rsid w:val="00E64876"/>
    <w:rsid w:val="00E648D2"/>
    <w:rsid w:val="00E64A00"/>
    <w:rsid w:val="00E64BD6"/>
    <w:rsid w:val="00E64BE9"/>
    <w:rsid w:val="00E64D16"/>
    <w:rsid w:val="00E64E98"/>
    <w:rsid w:val="00E65013"/>
    <w:rsid w:val="00E65122"/>
    <w:rsid w:val="00E651EE"/>
    <w:rsid w:val="00E65453"/>
    <w:rsid w:val="00E654E4"/>
    <w:rsid w:val="00E654F4"/>
    <w:rsid w:val="00E655A9"/>
    <w:rsid w:val="00E655BC"/>
    <w:rsid w:val="00E65716"/>
    <w:rsid w:val="00E65739"/>
    <w:rsid w:val="00E6588D"/>
    <w:rsid w:val="00E65A69"/>
    <w:rsid w:val="00E65DCD"/>
    <w:rsid w:val="00E65EB1"/>
    <w:rsid w:val="00E66311"/>
    <w:rsid w:val="00E663CE"/>
    <w:rsid w:val="00E668C9"/>
    <w:rsid w:val="00E66B2A"/>
    <w:rsid w:val="00E66CBD"/>
    <w:rsid w:val="00E66FB3"/>
    <w:rsid w:val="00E670BB"/>
    <w:rsid w:val="00E67627"/>
    <w:rsid w:val="00E676B9"/>
    <w:rsid w:val="00E67A79"/>
    <w:rsid w:val="00E67D08"/>
    <w:rsid w:val="00E67E0E"/>
    <w:rsid w:val="00E67EAA"/>
    <w:rsid w:val="00E67FDC"/>
    <w:rsid w:val="00E701E1"/>
    <w:rsid w:val="00E70248"/>
    <w:rsid w:val="00E702EF"/>
    <w:rsid w:val="00E70780"/>
    <w:rsid w:val="00E7078E"/>
    <w:rsid w:val="00E707CD"/>
    <w:rsid w:val="00E709D2"/>
    <w:rsid w:val="00E70CF4"/>
    <w:rsid w:val="00E7134F"/>
    <w:rsid w:val="00E715AF"/>
    <w:rsid w:val="00E71758"/>
    <w:rsid w:val="00E71940"/>
    <w:rsid w:val="00E71AC2"/>
    <w:rsid w:val="00E71D76"/>
    <w:rsid w:val="00E71E95"/>
    <w:rsid w:val="00E721B6"/>
    <w:rsid w:val="00E726AE"/>
    <w:rsid w:val="00E72711"/>
    <w:rsid w:val="00E72AF5"/>
    <w:rsid w:val="00E72DAF"/>
    <w:rsid w:val="00E731D2"/>
    <w:rsid w:val="00E7324F"/>
    <w:rsid w:val="00E73326"/>
    <w:rsid w:val="00E735A6"/>
    <w:rsid w:val="00E736D2"/>
    <w:rsid w:val="00E73B92"/>
    <w:rsid w:val="00E73E2E"/>
    <w:rsid w:val="00E74060"/>
    <w:rsid w:val="00E7406E"/>
    <w:rsid w:val="00E742CA"/>
    <w:rsid w:val="00E744F0"/>
    <w:rsid w:val="00E74585"/>
    <w:rsid w:val="00E745F1"/>
    <w:rsid w:val="00E74634"/>
    <w:rsid w:val="00E74753"/>
    <w:rsid w:val="00E749A8"/>
    <w:rsid w:val="00E74BB5"/>
    <w:rsid w:val="00E74BDC"/>
    <w:rsid w:val="00E74C7D"/>
    <w:rsid w:val="00E74D0E"/>
    <w:rsid w:val="00E74DB5"/>
    <w:rsid w:val="00E74F50"/>
    <w:rsid w:val="00E750C8"/>
    <w:rsid w:val="00E75141"/>
    <w:rsid w:val="00E75184"/>
    <w:rsid w:val="00E751D1"/>
    <w:rsid w:val="00E7524B"/>
    <w:rsid w:val="00E75534"/>
    <w:rsid w:val="00E75811"/>
    <w:rsid w:val="00E75837"/>
    <w:rsid w:val="00E758E6"/>
    <w:rsid w:val="00E758F2"/>
    <w:rsid w:val="00E75BD3"/>
    <w:rsid w:val="00E75DE2"/>
    <w:rsid w:val="00E75DFE"/>
    <w:rsid w:val="00E76014"/>
    <w:rsid w:val="00E760B1"/>
    <w:rsid w:val="00E76472"/>
    <w:rsid w:val="00E7683A"/>
    <w:rsid w:val="00E768C4"/>
    <w:rsid w:val="00E76912"/>
    <w:rsid w:val="00E76AEC"/>
    <w:rsid w:val="00E76BFE"/>
    <w:rsid w:val="00E7703F"/>
    <w:rsid w:val="00E77368"/>
    <w:rsid w:val="00E77663"/>
    <w:rsid w:val="00E77974"/>
    <w:rsid w:val="00E77D1E"/>
    <w:rsid w:val="00E80545"/>
    <w:rsid w:val="00E80845"/>
    <w:rsid w:val="00E80849"/>
    <w:rsid w:val="00E80E75"/>
    <w:rsid w:val="00E810AE"/>
    <w:rsid w:val="00E81459"/>
    <w:rsid w:val="00E81496"/>
    <w:rsid w:val="00E815FE"/>
    <w:rsid w:val="00E81600"/>
    <w:rsid w:val="00E81AA2"/>
    <w:rsid w:val="00E81D82"/>
    <w:rsid w:val="00E8200C"/>
    <w:rsid w:val="00E82208"/>
    <w:rsid w:val="00E8243A"/>
    <w:rsid w:val="00E82509"/>
    <w:rsid w:val="00E82703"/>
    <w:rsid w:val="00E829E0"/>
    <w:rsid w:val="00E82AB7"/>
    <w:rsid w:val="00E82EC9"/>
    <w:rsid w:val="00E82F9D"/>
    <w:rsid w:val="00E83085"/>
    <w:rsid w:val="00E83156"/>
    <w:rsid w:val="00E8322B"/>
    <w:rsid w:val="00E832F0"/>
    <w:rsid w:val="00E83388"/>
    <w:rsid w:val="00E83508"/>
    <w:rsid w:val="00E83570"/>
    <w:rsid w:val="00E8361C"/>
    <w:rsid w:val="00E837D4"/>
    <w:rsid w:val="00E83B31"/>
    <w:rsid w:val="00E83CF1"/>
    <w:rsid w:val="00E83E53"/>
    <w:rsid w:val="00E84207"/>
    <w:rsid w:val="00E84690"/>
    <w:rsid w:val="00E846BD"/>
    <w:rsid w:val="00E849F6"/>
    <w:rsid w:val="00E84A12"/>
    <w:rsid w:val="00E84A53"/>
    <w:rsid w:val="00E84EE3"/>
    <w:rsid w:val="00E84F09"/>
    <w:rsid w:val="00E851C3"/>
    <w:rsid w:val="00E85305"/>
    <w:rsid w:val="00E85350"/>
    <w:rsid w:val="00E85411"/>
    <w:rsid w:val="00E85579"/>
    <w:rsid w:val="00E857BC"/>
    <w:rsid w:val="00E857DE"/>
    <w:rsid w:val="00E8586F"/>
    <w:rsid w:val="00E85BA8"/>
    <w:rsid w:val="00E85D03"/>
    <w:rsid w:val="00E85D9B"/>
    <w:rsid w:val="00E85E34"/>
    <w:rsid w:val="00E85EA3"/>
    <w:rsid w:val="00E8624B"/>
    <w:rsid w:val="00E8654B"/>
    <w:rsid w:val="00E8697E"/>
    <w:rsid w:val="00E869AA"/>
    <w:rsid w:val="00E86E7E"/>
    <w:rsid w:val="00E86EB4"/>
    <w:rsid w:val="00E87B91"/>
    <w:rsid w:val="00E87DA6"/>
    <w:rsid w:val="00E87EDC"/>
    <w:rsid w:val="00E902F9"/>
    <w:rsid w:val="00E9038F"/>
    <w:rsid w:val="00E9066B"/>
    <w:rsid w:val="00E906C4"/>
    <w:rsid w:val="00E90842"/>
    <w:rsid w:val="00E90DB8"/>
    <w:rsid w:val="00E9119C"/>
    <w:rsid w:val="00E911FD"/>
    <w:rsid w:val="00E9142B"/>
    <w:rsid w:val="00E91BAD"/>
    <w:rsid w:val="00E91F21"/>
    <w:rsid w:val="00E91F4A"/>
    <w:rsid w:val="00E9201C"/>
    <w:rsid w:val="00E921DD"/>
    <w:rsid w:val="00E92370"/>
    <w:rsid w:val="00E923F2"/>
    <w:rsid w:val="00E92513"/>
    <w:rsid w:val="00E9278E"/>
    <w:rsid w:val="00E92A07"/>
    <w:rsid w:val="00E93300"/>
    <w:rsid w:val="00E9331E"/>
    <w:rsid w:val="00E9332A"/>
    <w:rsid w:val="00E934C4"/>
    <w:rsid w:val="00E9359A"/>
    <w:rsid w:val="00E937FF"/>
    <w:rsid w:val="00E93A00"/>
    <w:rsid w:val="00E93D8B"/>
    <w:rsid w:val="00E942A9"/>
    <w:rsid w:val="00E9459D"/>
    <w:rsid w:val="00E949BC"/>
    <w:rsid w:val="00E94AF6"/>
    <w:rsid w:val="00E94BBA"/>
    <w:rsid w:val="00E94C33"/>
    <w:rsid w:val="00E95BA3"/>
    <w:rsid w:val="00E9600E"/>
    <w:rsid w:val="00E96425"/>
    <w:rsid w:val="00E9644D"/>
    <w:rsid w:val="00E96632"/>
    <w:rsid w:val="00E96790"/>
    <w:rsid w:val="00E96D48"/>
    <w:rsid w:val="00E96DD6"/>
    <w:rsid w:val="00E96F5A"/>
    <w:rsid w:val="00E97501"/>
    <w:rsid w:val="00E9750D"/>
    <w:rsid w:val="00E977B1"/>
    <w:rsid w:val="00EA011F"/>
    <w:rsid w:val="00EA05D9"/>
    <w:rsid w:val="00EA0B8D"/>
    <w:rsid w:val="00EA0BA1"/>
    <w:rsid w:val="00EA0BF5"/>
    <w:rsid w:val="00EA0CF2"/>
    <w:rsid w:val="00EA1A16"/>
    <w:rsid w:val="00EA2155"/>
    <w:rsid w:val="00EA21F3"/>
    <w:rsid w:val="00EA2229"/>
    <w:rsid w:val="00EA2245"/>
    <w:rsid w:val="00EA2558"/>
    <w:rsid w:val="00EA2AF6"/>
    <w:rsid w:val="00EA2C59"/>
    <w:rsid w:val="00EA2E89"/>
    <w:rsid w:val="00EA3054"/>
    <w:rsid w:val="00EA3222"/>
    <w:rsid w:val="00EA333D"/>
    <w:rsid w:val="00EA3697"/>
    <w:rsid w:val="00EA37DE"/>
    <w:rsid w:val="00EA3A26"/>
    <w:rsid w:val="00EA3A67"/>
    <w:rsid w:val="00EA3E7C"/>
    <w:rsid w:val="00EA3EA8"/>
    <w:rsid w:val="00EA4210"/>
    <w:rsid w:val="00EA441D"/>
    <w:rsid w:val="00EA47D4"/>
    <w:rsid w:val="00EA48FB"/>
    <w:rsid w:val="00EA4AB7"/>
    <w:rsid w:val="00EA4C47"/>
    <w:rsid w:val="00EA4D90"/>
    <w:rsid w:val="00EA4F82"/>
    <w:rsid w:val="00EA4FA7"/>
    <w:rsid w:val="00EA4FDA"/>
    <w:rsid w:val="00EA56B2"/>
    <w:rsid w:val="00EA5ADA"/>
    <w:rsid w:val="00EA62C5"/>
    <w:rsid w:val="00EA6417"/>
    <w:rsid w:val="00EA67F9"/>
    <w:rsid w:val="00EA6A76"/>
    <w:rsid w:val="00EA6AFA"/>
    <w:rsid w:val="00EA6D5B"/>
    <w:rsid w:val="00EA6DD1"/>
    <w:rsid w:val="00EA739E"/>
    <w:rsid w:val="00EA7F4F"/>
    <w:rsid w:val="00EA7F73"/>
    <w:rsid w:val="00EB0095"/>
    <w:rsid w:val="00EB0329"/>
    <w:rsid w:val="00EB0587"/>
    <w:rsid w:val="00EB074C"/>
    <w:rsid w:val="00EB0798"/>
    <w:rsid w:val="00EB08CA"/>
    <w:rsid w:val="00EB08FE"/>
    <w:rsid w:val="00EB0AA6"/>
    <w:rsid w:val="00EB0E5D"/>
    <w:rsid w:val="00EB0FC2"/>
    <w:rsid w:val="00EB11AB"/>
    <w:rsid w:val="00EB1257"/>
    <w:rsid w:val="00EB1440"/>
    <w:rsid w:val="00EB147B"/>
    <w:rsid w:val="00EB14BC"/>
    <w:rsid w:val="00EB15E9"/>
    <w:rsid w:val="00EB16BB"/>
    <w:rsid w:val="00EB1B4C"/>
    <w:rsid w:val="00EB1E15"/>
    <w:rsid w:val="00EB1F4C"/>
    <w:rsid w:val="00EB207A"/>
    <w:rsid w:val="00EB212F"/>
    <w:rsid w:val="00EB220E"/>
    <w:rsid w:val="00EB22A5"/>
    <w:rsid w:val="00EB27D9"/>
    <w:rsid w:val="00EB2B83"/>
    <w:rsid w:val="00EB2B9E"/>
    <w:rsid w:val="00EB2C3C"/>
    <w:rsid w:val="00EB2F5D"/>
    <w:rsid w:val="00EB31BE"/>
    <w:rsid w:val="00EB327C"/>
    <w:rsid w:val="00EB3507"/>
    <w:rsid w:val="00EB39CA"/>
    <w:rsid w:val="00EB3A84"/>
    <w:rsid w:val="00EB3AB8"/>
    <w:rsid w:val="00EB3BA6"/>
    <w:rsid w:val="00EB3C3E"/>
    <w:rsid w:val="00EB3D38"/>
    <w:rsid w:val="00EB4088"/>
    <w:rsid w:val="00EB40EB"/>
    <w:rsid w:val="00EB491E"/>
    <w:rsid w:val="00EB4B24"/>
    <w:rsid w:val="00EB4BB7"/>
    <w:rsid w:val="00EB4E81"/>
    <w:rsid w:val="00EB4EDF"/>
    <w:rsid w:val="00EB500A"/>
    <w:rsid w:val="00EB5210"/>
    <w:rsid w:val="00EB5407"/>
    <w:rsid w:val="00EB55AE"/>
    <w:rsid w:val="00EB5606"/>
    <w:rsid w:val="00EB5791"/>
    <w:rsid w:val="00EB5DAB"/>
    <w:rsid w:val="00EB5DC8"/>
    <w:rsid w:val="00EB5E60"/>
    <w:rsid w:val="00EB5FD7"/>
    <w:rsid w:val="00EB63D7"/>
    <w:rsid w:val="00EB661F"/>
    <w:rsid w:val="00EB6DF2"/>
    <w:rsid w:val="00EB7510"/>
    <w:rsid w:val="00EB75CE"/>
    <w:rsid w:val="00EB7698"/>
    <w:rsid w:val="00EB7B76"/>
    <w:rsid w:val="00EB7EE0"/>
    <w:rsid w:val="00EB7F36"/>
    <w:rsid w:val="00EB7F69"/>
    <w:rsid w:val="00EC004D"/>
    <w:rsid w:val="00EC0262"/>
    <w:rsid w:val="00EC03E2"/>
    <w:rsid w:val="00EC0449"/>
    <w:rsid w:val="00EC04D4"/>
    <w:rsid w:val="00EC04FB"/>
    <w:rsid w:val="00EC06E4"/>
    <w:rsid w:val="00EC09FE"/>
    <w:rsid w:val="00EC0A5F"/>
    <w:rsid w:val="00EC0BC8"/>
    <w:rsid w:val="00EC10DE"/>
    <w:rsid w:val="00EC127A"/>
    <w:rsid w:val="00EC1518"/>
    <w:rsid w:val="00EC199E"/>
    <w:rsid w:val="00EC1D18"/>
    <w:rsid w:val="00EC1DE4"/>
    <w:rsid w:val="00EC1E02"/>
    <w:rsid w:val="00EC1FE4"/>
    <w:rsid w:val="00EC2093"/>
    <w:rsid w:val="00EC2229"/>
    <w:rsid w:val="00EC22DE"/>
    <w:rsid w:val="00EC2C27"/>
    <w:rsid w:val="00EC2CA4"/>
    <w:rsid w:val="00EC2D4C"/>
    <w:rsid w:val="00EC334B"/>
    <w:rsid w:val="00EC355F"/>
    <w:rsid w:val="00EC360F"/>
    <w:rsid w:val="00EC3767"/>
    <w:rsid w:val="00EC3F4A"/>
    <w:rsid w:val="00EC3F79"/>
    <w:rsid w:val="00EC4561"/>
    <w:rsid w:val="00EC459E"/>
    <w:rsid w:val="00EC4EDA"/>
    <w:rsid w:val="00EC52F0"/>
    <w:rsid w:val="00EC5E46"/>
    <w:rsid w:val="00EC6012"/>
    <w:rsid w:val="00EC6154"/>
    <w:rsid w:val="00EC6328"/>
    <w:rsid w:val="00EC64D7"/>
    <w:rsid w:val="00EC67C2"/>
    <w:rsid w:val="00EC69C2"/>
    <w:rsid w:val="00EC6A79"/>
    <w:rsid w:val="00EC732B"/>
    <w:rsid w:val="00EC743F"/>
    <w:rsid w:val="00ED0011"/>
    <w:rsid w:val="00ED041F"/>
    <w:rsid w:val="00ED072E"/>
    <w:rsid w:val="00ED0CF3"/>
    <w:rsid w:val="00ED154C"/>
    <w:rsid w:val="00ED1646"/>
    <w:rsid w:val="00ED1A38"/>
    <w:rsid w:val="00ED1AC6"/>
    <w:rsid w:val="00ED1B37"/>
    <w:rsid w:val="00ED2074"/>
    <w:rsid w:val="00ED222D"/>
    <w:rsid w:val="00ED27C1"/>
    <w:rsid w:val="00ED2BBF"/>
    <w:rsid w:val="00ED2F21"/>
    <w:rsid w:val="00ED31F1"/>
    <w:rsid w:val="00ED34EB"/>
    <w:rsid w:val="00ED3551"/>
    <w:rsid w:val="00ED36E1"/>
    <w:rsid w:val="00ED374C"/>
    <w:rsid w:val="00ED395D"/>
    <w:rsid w:val="00ED3A4F"/>
    <w:rsid w:val="00ED3C19"/>
    <w:rsid w:val="00ED42F0"/>
    <w:rsid w:val="00ED47D6"/>
    <w:rsid w:val="00ED48C4"/>
    <w:rsid w:val="00ED49D1"/>
    <w:rsid w:val="00ED4D49"/>
    <w:rsid w:val="00ED4F64"/>
    <w:rsid w:val="00ED4FB3"/>
    <w:rsid w:val="00ED521B"/>
    <w:rsid w:val="00ED5485"/>
    <w:rsid w:val="00ED5513"/>
    <w:rsid w:val="00ED57D3"/>
    <w:rsid w:val="00ED58A3"/>
    <w:rsid w:val="00ED5A37"/>
    <w:rsid w:val="00ED6878"/>
    <w:rsid w:val="00ED68FD"/>
    <w:rsid w:val="00ED6950"/>
    <w:rsid w:val="00ED6A55"/>
    <w:rsid w:val="00ED6BD5"/>
    <w:rsid w:val="00ED6E48"/>
    <w:rsid w:val="00ED7026"/>
    <w:rsid w:val="00ED7069"/>
    <w:rsid w:val="00ED70F7"/>
    <w:rsid w:val="00ED7314"/>
    <w:rsid w:val="00ED757A"/>
    <w:rsid w:val="00ED7667"/>
    <w:rsid w:val="00ED769F"/>
    <w:rsid w:val="00ED7991"/>
    <w:rsid w:val="00ED7B87"/>
    <w:rsid w:val="00ED7C94"/>
    <w:rsid w:val="00ED7E1D"/>
    <w:rsid w:val="00ED7F69"/>
    <w:rsid w:val="00EE00F9"/>
    <w:rsid w:val="00EE034C"/>
    <w:rsid w:val="00EE05B0"/>
    <w:rsid w:val="00EE0A18"/>
    <w:rsid w:val="00EE0CC0"/>
    <w:rsid w:val="00EE0CE8"/>
    <w:rsid w:val="00EE0DD0"/>
    <w:rsid w:val="00EE1214"/>
    <w:rsid w:val="00EE17B2"/>
    <w:rsid w:val="00EE17D6"/>
    <w:rsid w:val="00EE186D"/>
    <w:rsid w:val="00EE1D5B"/>
    <w:rsid w:val="00EE21F6"/>
    <w:rsid w:val="00EE23B8"/>
    <w:rsid w:val="00EE23F4"/>
    <w:rsid w:val="00EE275F"/>
    <w:rsid w:val="00EE2EBB"/>
    <w:rsid w:val="00EE2F3B"/>
    <w:rsid w:val="00EE338D"/>
    <w:rsid w:val="00EE397B"/>
    <w:rsid w:val="00EE3CD6"/>
    <w:rsid w:val="00EE3FB9"/>
    <w:rsid w:val="00EE4197"/>
    <w:rsid w:val="00EE4198"/>
    <w:rsid w:val="00EE41C0"/>
    <w:rsid w:val="00EE47BC"/>
    <w:rsid w:val="00EE4E14"/>
    <w:rsid w:val="00EE5079"/>
    <w:rsid w:val="00EE5194"/>
    <w:rsid w:val="00EE5286"/>
    <w:rsid w:val="00EE52C3"/>
    <w:rsid w:val="00EE536C"/>
    <w:rsid w:val="00EE5AE7"/>
    <w:rsid w:val="00EE5E6D"/>
    <w:rsid w:val="00EE5FD6"/>
    <w:rsid w:val="00EE617B"/>
    <w:rsid w:val="00EE61AE"/>
    <w:rsid w:val="00EE62FB"/>
    <w:rsid w:val="00EE64CF"/>
    <w:rsid w:val="00EE67F9"/>
    <w:rsid w:val="00EE6A39"/>
    <w:rsid w:val="00EE6C46"/>
    <w:rsid w:val="00EE6FCD"/>
    <w:rsid w:val="00EE73E7"/>
    <w:rsid w:val="00EE7465"/>
    <w:rsid w:val="00EE74B4"/>
    <w:rsid w:val="00EE7812"/>
    <w:rsid w:val="00EE7894"/>
    <w:rsid w:val="00EE7B28"/>
    <w:rsid w:val="00EE7ED4"/>
    <w:rsid w:val="00EF0108"/>
    <w:rsid w:val="00EF0424"/>
    <w:rsid w:val="00EF0522"/>
    <w:rsid w:val="00EF05AC"/>
    <w:rsid w:val="00EF074A"/>
    <w:rsid w:val="00EF088E"/>
    <w:rsid w:val="00EF1102"/>
    <w:rsid w:val="00EF1801"/>
    <w:rsid w:val="00EF2309"/>
    <w:rsid w:val="00EF2A35"/>
    <w:rsid w:val="00EF2E75"/>
    <w:rsid w:val="00EF3344"/>
    <w:rsid w:val="00EF3B7B"/>
    <w:rsid w:val="00EF3C5D"/>
    <w:rsid w:val="00EF3F5E"/>
    <w:rsid w:val="00EF466D"/>
    <w:rsid w:val="00EF47DA"/>
    <w:rsid w:val="00EF4857"/>
    <w:rsid w:val="00EF4AB0"/>
    <w:rsid w:val="00EF4CB3"/>
    <w:rsid w:val="00EF50BE"/>
    <w:rsid w:val="00EF50CC"/>
    <w:rsid w:val="00EF5818"/>
    <w:rsid w:val="00EF5C42"/>
    <w:rsid w:val="00EF5DD5"/>
    <w:rsid w:val="00EF5EEF"/>
    <w:rsid w:val="00EF607A"/>
    <w:rsid w:val="00EF62DB"/>
    <w:rsid w:val="00EF62EE"/>
    <w:rsid w:val="00EF64B7"/>
    <w:rsid w:val="00EF66B9"/>
    <w:rsid w:val="00EF6748"/>
    <w:rsid w:val="00EF6927"/>
    <w:rsid w:val="00EF6A1E"/>
    <w:rsid w:val="00EF6B8C"/>
    <w:rsid w:val="00EF6C40"/>
    <w:rsid w:val="00EF6C67"/>
    <w:rsid w:val="00EF708E"/>
    <w:rsid w:val="00EF730A"/>
    <w:rsid w:val="00EF75A3"/>
    <w:rsid w:val="00EF78DB"/>
    <w:rsid w:val="00EF7BC1"/>
    <w:rsid w:val="00EF7F27"/>
    <w:rsid w:val="00F001C1"/>
    <w:rsid w:val="00F00294"/>
    <w:rsid w:val="00F00344"/>
    <w:rsid w:val="00F009FB"/>
    <w:rsid w:val="00F013D3"/>
    <w:rsid w:val="00F01680"/>
    <w:rsid w:val="00F0170A"/>
    <w:rsid w:val="00F01897"/>
    <w:rsid w:val="00F01B8C"/>
    <w:rsid w:val="00F01BED"/>
    <w:rsid w:val="00F01CEE"/>
    <w:rsid w:val="00F01D49"/>
    <w:rsid w:val="00F01F6F"/>
    <w:rsid w:val="00F023F5"/>
    <w:rsid w:val="00F026B1"/>
    <w:rsid w:val="00F026BB"/>
    <w:rsid w:val="00F02D5E"/>
    <w:rsid w:val="00F02D8F"/>
    <w:rsid w:val="00F02F00"/>
    <w:rsid w:val="00F0351A"/>
    <w:rsid w:val="00F039C3"/>
    <w:rsid w:val="00F03BED"/>
    <w:rsid w:val="00F03C21"/>
    <w:rsid w:val="00F04163"/>
    <w:rsid w:val="00F04F54"/>
    <w:rsid w:val="00F050C0"/>
    <w:rsid w:val="00F05602"/>
    <w:rsid w:val="00F05B32"/>
    <w:rsid w:val="00F05D4A"/>
    <w:rsid w:val="00F05DA2"/>
    <w:rsid w:val="00F06215"/>
    <w:rsid w:val="00F06901"/>
    <w:rsid w:val="00F06DEE"/>
    <w:rsid w:val="00F06EB4"/>
    <w:rsid w:val="00F06F62"/>
    <w:rsid w:val="00F070B3"/>
    <w:rsid w:val="00F074CF"/>
    <w:rsid w:val="00F0762F"/>
    <w:rsid w:val="00F079C1"/>
    <w:rsid w:val="00F07B72"/>
    <w:rsid w:val="00F07BE5"/>
    <w:rsid w:val="00F07FFE"/>
    <w:rsid w:val="00F10602"/>
    <w:rsid w:val="00F1066F"/>
    <w:rsid w:val="00F10A54"/>
    <w:rsid w:val="00F10CA3"/>
    <w:rsid w:val="00F10D12"/>
    <w:rsid w:val="00F11055"/>
    <w:rsid w:val="00F1113B"/>
    <w:rsid w:val="00F114F5"/>
    <w:rsid w:val="00F11640"/>
    <w:rsid w:val="00F1175A"/>
    <w:rsid w:val="00F11818"/>
    <w:rsid w:val="00F11AAF"/>
    <w:rsid w:val="00F11C50"/>
    <w:rsid w:val="00F121C9"/>
    <w:rsid w:val="00F12223"/>
    <w:rsid w:val="00F12A62"/>
    <w:rsid w:val="00F12B69"/>
    <w:rsid w:val="00F133F5"/>
    <w:rsid w:val="00F13769"/>
    <w:rsid w:val="00F1388D"/>
    <w:rsid w:val="00F13A68"/>
    <w:rsid w:val="00F13B6E"/>
    <w:rsid w:val="00F13E5E"/>
    <w:rsid w:val="00F13E8A"/>
    <w:rsid w:val="00F13F1D"/>
    <w:rsid w:val="00F13FA6"/>
    <w:rsid w:val="00F13FC2"/>
    <w:rsid w:val="00F1408F"/>
    <w:rsid w:val="00F142FA"/>
    <w:rsid w:val="00F1475D"/>
    <w:rsid w:val="00F14924"/>
    <w:rsid w:val="00F14F49"/>
    <w:rsid w:val="00F14FDB"/>
    <w:rsid w:val="00F15118"/>
    <w:rsid w:val="00F152CD"/>
    <w:rsid w:val="00F153EB"/>
    <w:rsid w:val="00F15728"/>
    <w:rsid w:val="00F15C6D"/>
    <w:rsid w:val="00F15D13"/>
    <w:rsid w:val="00F15D56"/>
    <w:rsid w:val="00F15E14"/>
    <w:rsid w:val="00F1621B"/>
    <w:rsid w:val="00F162EB"/>
    <w:rsid w:val="00F163F4"/>
    <w:rsid w:val="00F16A19"/>
    <w:rsid w:val="00F16B54"/>
    <w:rsid w:val="00F16BAB"/>
    <w:rsid w:val="00F16D9E"/>
    <w:rsid w:val="00F16E35"/>
    <w:rsid w:val="00F171CC"/>
    <w:rsid w:val="00F172C9"/>
    <w:rsid w:val="00F17796"/>
    <w:rsid w:val="00F17C1D"/>
    <w:rsid w:val="00F17E15"/>
    <w:rsid w:val="00F17E6B"/>
    <w:rsid w:val="00F20269"/>
    <w:rsid w:val="00F20547"/>
    <w:rsid w:val="00F208B3"/>
    <w:rsid w:val="00F20950"/>
    <w:rsid w:val="00F20D32"/>
    <w:rsid w:val="00F20DE9"/>
    <w:rsid w:val="00F20DFC"/>
    <w:rsid w:val="00F21424"/>
    <w:rsid w:val="00F220FF"/>
    <w:rsid w:val="00F22169"/>
    <w:rsid w:val="00F222D8"/>
    <w:rsid w:val="00F225F4"/>
    <w:rsid w:val="00F22751"/>
    <w:rsid w:val="00F22B01"/>
    <w:rsid w:val="00F22B43"/>
    <w:rsid w:val="00F232C0"/>
    <w:rsid w:val="00F23638"/>
    <w:rsid w:val="00F238D1"/>
    <w:rsid w:val="00F238E4"/>
    <w:rsid w:val="00F23F63"/>
    <w:rsid w:val="00F23FBC"/>
    <w:rsid w:val="00F2432E"/>
    <w:rsid w:val="00F243CB"/>
    <w:rsid w:val="00F24413"/>
    <w:rsid w:val="00F244E8"/>
    <w:rsid w:val="00F24553"/>
    <w:rsid w:val="00F249E2"/>
    <w:rsid w:val="00F24AE0"/>
    <w:rsid w:val="00F24B5E"/>
    <w:rsid w:val="00F24C75"/>
    <w:rsid w:val="00F24FE4"/>
    <w:rsid w:val="00F2526D"/>
    <w:rsid w:val="00F25758"/>
    <w:rsid w:val="00F258ED"/>
    <w:rsid w:val="00F25B14"/>
    <w:rsid w:val="00F25D53"/>
    <w:rsid w:val="00F262C5"/>
    <w:rsid w:val="00F26494"/>
    <w:rsid w:val="00F26663"/>
    <w:rsid w:val="00F2674D"/>
    <w:rsid w:val="00F268FB"/>
    <w:rsid w:val="00F26B67"/>
    <w:rsid w:val="00F26CE3"/>
    <w:rsid w:val="00F26F3C"/>
    <w:rsid w:val="00F26F68"/>
    <w:rsid w:val="00F26FAC"/>
    <w:rsid w:val="00F27284"/>
    <w:rsid w:val="00F27598"/>
    <w:rsid w:val="00F275A2"/>
    <w:rsid w:val="00F27A45"/>
    <w:rsid w:val="00F27F1F"/>
    <w:rsid w:val="00F27F93"/>
    <w:rsid w:val="00F301B9"/>
    <w:rsid w:val="00F302B7"/>
    <w:rsid w:val="00F302C8"/>
    <w:rsid w:val="00F302D0"/>
    <w:rsid w:val="00F30389"/>
    <w:rsid w:val="00F30957"/>
    <w:rsid w:val="00F30CC3"/>
    <w:rsid w:val="00F30D82"/>
    <w:rsid w:val="00F3125B"/>
    <w:rsid w:val="00F31281"/>
    <w:rsid w:val="00F312CE"/>
    <w:rsid w:val="00F31445"/>
    <w:rsid w:val="00F3188A"/>
    <w:rsid w:val="00F31937"/>
    <w:rsid w:val="00F31A4F"/>
    <w:rsid w:val="00F31D21"/>
    <w:rsid w:val="00F320D7"/>
    <w:rsid w:val="00F320E3"/>
    <w:rsid w:val="00F32D23"/>
    <w:rsid w:val="00F32DD2"/>
    <w:rsid w:val="00F32EE8"/>
    <w:rsid w:val="00F32F2C"/>
    <w:rsid w:val="00F33210"/>
    <w:rsid w:val="00F334E6"/>
    <w:rsid w:val="00F336EA"/>
    <w:rsid w:val="00F33A03"/>
    <w:rsid w:val="00F33C53"/>
    <w:rsid w:val="00F33D8A"/>
    <w:rsid w:val="00F33DCF"/>
    <w:rsid w:val="00F34226"/>
    <w:rsid w:val="00F342F1"/>
    <w:rsid w:val="00F34465"/>
    <w:rsid w:val="00F34B98"/>
    <w:rsid w:val="00F34CD7"/>
    <w:rsid w:val="00F34E64"/>
    <w:rsid w:val="00F34EE4"/>
    <w:rsid w:val="00F34F2A"/>
    <w:rsid w:val="00F34FE3"/>
    <w:rsid w:val="00F352AC"/>
    <w:rsid w:val="00F35360"/>
    <w:rsid w:val="00F3551C"/>
    <w:rsid w:val="00F35870"/>
    <w:rsid w:val="00F35A82"/>
    <w:rsid w:val="00F35CEF"/>
    <w:rsid w:val="00F35EDD"/>
    <w:rsid w:val="00F35F43"/>
    <w:rsid w:val="00F36029"/>
    <w:rsid w:val="00F36167"/>
    <w:rsid w:val="00F362A9"/>
    <w:rsid w:val="00F363CF"/>
    <w:rsid w:val="00F36493"/>
    <w:rsid w:val="00F3658B"/>
    <w:rsid w:val="00F365E5"/>
    <w:rsid w:val="00F3672E"/>
    <w:rsid w:val="00F36C33"/>
    <w:rsid w:val="00F36CD2"/>
    <w:rsid w:val="00F37048"/>
    <w:rsid w:val="00F372AB"/>
    <w:rsid w:val="00F374C2"/>
    <w:rsid w:val="00F377F1"/>
    <w:rsid w:val="00F37807"/>
    <w:rsid w:val="00F379B0"/>
    <w:rsid w:val="00F37E10"/>
    <w:rsid w:val="00F40274"/>
    <w:rsid w:val="00F40367"/>
    <w:rsid w:val="00F4076A"/>
    <w:rsid w:val="00F40BA1"/>
    <w:rsid w:val="00F41004"/>
    <w:rsid w:val="00F4124C"/>
    <w:rsid w:val="00F41674"/>
    <w:rsid w:val="00F4169D"/>
    <w:rsid w:val="00F41AEF"/>
    <w:rsid w:val="00F41B61"/>
    <w:rsid w:val="00F41D58"/>
    <w:rsid w:val="00F41DC2"/>
    <w:rsid w:val="00F41FEA"/>
    <w:rsid w:val="00F425EB"/>
    <w:rsid w:val="00F42DEA"/>
    <w:rsid w:val="00F43051"/>
    <w:rsid w:val="00F430C1"/>
    <w:rsid w:val="00F43AC7"/>
    <w:rsid w:val="00F444AB"/>
    <w:rsid w:val="00F44941"/>
    <w:rsid w:val="00F44C75"/>
    <w:rsid w:val="00F4508A"/>
    <w:rsid w:val="00F4509E"/>
    <w:rsid w:val="00F45860"/>
    <w:rsid w:val="00F4587F"/>
    <w:rsid w:val="00F45D7C"/>
    <w:rsid w:val="00F46192"/>
    <w:rsid w:val="00F46229"/>
    <w:rsid w:val="00F46969"/>
    <w:rsid w:val="00F46A21"/>
    <w:rsid w:val="00F46D06"/>
    <w:rsid w:val="00F46E0C"/>
    <w:rsid w:val="00F46F43"/>
    <w:rsid w:val="00F46F62"/>
    <w:rsid w:val="00F4727E"/>
    <w:rsid w:val="00F47741"/>
    <w:rsid w:val="00F47B2C"/>
    <w:rsid w:val="00F509E1"/>
    <w:rsid w:val="00F50A2D"/>
    <w:rsid w:val="00F50AF6"/>
    <w:rsid w:val="00F50BD1"/>
    <w:rsid w:val="00F50EE6"/>
    <w:rsid w:val="00F50F25"/>
    <w:rsid w:val="00F510F5"/>
    <w:rsid w:val="00F512CE"/>
    <w:rsid w:val="00F5164A"/>
    <w:rsid w:val="00F52780"/>
    <w:rsid w:val="00F52981"/>
    <w:rsid w:val="00F529CF"/>
    <w:rsid w:val="00F52A19"/>
    <w:rsid w:val="00F52D6C"/>
    <w:rsid w:val="00F52D7F"/>
    <w:rsid w:val="00F5378C"/>
    <w:rsid w:val="00F53E52"/>
    <w:rsid w:val="00F53EBC"/>
    <w:rsid w:val="00F54215"/>
    <w:rsid w:val="00F5421D"/>
    <w:rsid w:val="00F542F6"/>
    <w:rsid w:val="00F5435D"/>
    <w:rsid w:val="00F54369"/>
    <w:rsid w:val="00F543DA"/>
    <w:rsid w:val="00F545B9"/>
    <w:rsid w:val="00F5475F"/>
    <w:rsid w:val="00F547EF"/>
    <w:rsid w:val="00F5491C"/>
    <w:rsid w:val="00F54AAC"/>
    <w:rsid w:val="00F54ACE"/>
    <w:rsid w:val="00F54C72"/>
    <w:rsid w:val="00F55060"/>
    <w:rsid w:val="00F551F6"/>
    <w:rsid w:val="00F5535A"/>
    <w:rsid w:val="00F5540B"/>
    <w:rsid w:val="00F55517"/>
    <w:rsid w:val="00F55E88"/>
    <w:rsid w:val="00F5608C"/>
    <w:rsid w:val="00F5630B"/>
    <w:rsid w:val="00F5691B"/>
    <w:rsid w:val="00F56A2B"/>
    <w:rsid w:val="00F56A75"/>
    <w:rsid w:val="00F56E18"/>
    <w:rsid w:val="00F57278"/>
    <w:rsid w:val="00F57557"/>
    <w:rsid w:val="00F57705"/>
    <w:rsid w:val="00F57710"/>
    <w:rsid w:val="00F57A33"/>
    <w:rsid w:val="00F602A6"/>
    <w:rsid w:val="00F6047F"/>
    <w:rsid w:val="00F60708"/>
    <w:rsid w:val="00F607AC"/>
    <w:rsid w:val="00F607B5"/>
    <w:rsid w:val="00F6088F"/>
    <w:rsid w:val="00F608A5"/>
    <w:rsid w:val="00F609B1"/>
    <w:rsid w:val="00F610F9"/>
    <w:rsid w:val="00F611A6"/>
    <w:rsid w:val="00F611FD"/>
    <w:rsid w:val="00F61296"/>
    <w:rsid w:val="00F6187D"/>
    <w:rsid w:val="00F62013"/>
    <w:rsid w:val="00F6239C"/>
    <w:rsid w:val="00F6262B"/>
    <w:rsid w:val="00F6289B"/>
    <w:rsid w:val="00F62A38"/>
    <w:rsid w:val="00F62C2F"/>
    <w:rsid w:val="00F62D81"/>
    <w:rsid w:val="00F6310F"/>
    <w:rsid w:val="00F63405"/>
    <w:rsid w:val="00F636CB"/>
    <w:rsid w:val="00F637DB"/>
    <w:rsid w:val="00F63BBB"/>
    <w:rsid w:val="00F64075"/>
    <w:rsid w:val="00F643E9"/>
    <w:rsid w:val="00F6489E"/>
    <w:rsid w:val="00F6510E"/>
    <w:rsid w:val="00F652D1"/>
    <w:rsid w:val="00F65310"/>
    <w:rsid w:val="00F65735"/>
    <w:rsid w:val="00F658CC"/>
    <w:rsid w:val="00F659F4"/>
    <w:rsid w:val="00F65CA1"/>
    <w:rsid w:val="00F65F4C"/>
    <w:rsid w:val="00F65FA1"/>
    <w:rsid w:val="00F66233"/>
    <w:rsid w:val="00F663F9"/>
    <w:rsid w:val="00F6653A"/>
    <w:rsid w:val="00F6667B"/>
    <w:rsid w:val="00F66849"/>
    <w:rsid w:val="00F66B15"/>
    <w:rsid w:val="00F66BDD"/>
    <w:rsid w:val="00F66C38"/>
    <w:rsid w:val="00F6720F"/>
    <w:rsid w:val="00F67285"/>
    <w:rsid w:val="00F67659"/>
    <w:rsid w:val="00F6794F"/>
    <w:rsid w:val="00F702A8"/>
    <w:rsid w:val="00F702E3"/>
    <w:rsid w:val="00F70414"/>
    <w:rsid w:val="00F70490"/>
    <w:rsid w:val="00F705B7"/>
    <w:rsid w:val="00F705C8"/>
    <w:rsid w:val="00F707F4"/>
    <w:rsid w:val="00F7091B"/>
    <w:rsid w:val="00F709CE"/>
    <w:rsid w:val="00F70ACB"/>
    <w:rsid w:val="00F70B06"/>
    <w:rsid w:val="00F70B4F"/>
    <w:rsid w:val="00F70CDE"/>
    <w:rsid w:val="00F712A5"/>
    <w:rsid w:val="00F71702"/>
    <w:rsid w:val="00F718C6"/>
    <w:rsid w:val="00F71A72"/>
    <w:rsid w:val="00F71AFB"/>
    <w:rsid w:val="00F71FC4"/>
    <w:rsid w:val="00F720C2"/>
    <w:rsid w:val="00F7241D"/>
    <w:rsid w:val="00F72A1A"/>
    <w:rsid w:val="00F7350E"/>
    <w:rsid w:val="00F73C69"/>
    <w:rsid w:val="00F74143"/>
    <w:rsid w:val="00F742A6"/>
    <w:rsid w:val="00F74A13"/>
    <w:rsid w:val="00F74A22"/>
    <w:rsid w:val="00F74F22"/>
    <w:rsid w:val="00F74F48"/>
    <w:rsid w:val="00F7509D"/>
    <w:rsid w:val="00F7556F"/>
    <w:rsid w:val="00F75824"/>
    <w:rsid w:val="00F75B2B"/>
    <w:rsid w:val="00F75BA6"/>
    <w:rsid w:val="00F75CBC"/>
    <w:rsid w:val="00F760CE"/>
    <w:rsid w:val="00F761DA"/>
    <w:rsid w:val="00F76696"/>
    <w:rsid w:val="00F7673E"/>
    <w:rsid w:val="00F76920"/>
    <w:rsid w:val="00F77193"/>
    <w:rsid w:val="00F77762"/>
    <w:rsid w:val="00F77CC4"/>
    <w:rsid w:val="00F807C3"/>
    <w:rsid w:val="00F8087A"/>
    <w:rsid w:val="00F80EF9"/>
    <w:rsid w:val="00F81193"/>
    <w:rsid w:val="00F816F1"/>
    <w:rsid w:val="00F81750"/>
    <w:rsid w:val="00F817D5"/>
    <w:rsid w:val="00F81937"/>
    <w:rsid w:val="00F81CD9"/>
    <w:rsid w:val="00F81EB4"/>
    <w:rsid w:val="00F81F7E"/>
    <w:rsid w:val="00F820CD"/>
    <w:rsid w:val="00F8231D"/>
    <w:rsid w:val="00F82379"/>
    <w:rsid w:val="00F82651"/>
    <w:rsid w:val="00F826FB"/>
    <w:rsid w:val="00F82A4D"/>
    <w:rsid w:val="00F82A78"/>
    <w:rsid w:val="00F82AC1"/>
    <w:rsid w:val="00F82AEB"/>
    <w:rsid w:val="00F82AF1"/>
    <w:rsid w:val="00F82EBE"/>
    <w:rsid w:val="00F83017"/>
    <w:rsid w:val="00F835A7"/>
    <w:rsid w:val="00F83727"/>
    <w:rsid w:val="00F838CF"/>
    <w:rsid w:val="00F83B7C"/>
    <w:rsid w:val="00F83EED"/>
    <w:rsid w:val="00F84389"/>
    <w:rsid w:val="00F843EF"/>
    <w:rsid w:val="00F8478B"/>
    <w:rsid w:val="00F8482E"/>
    <w:rsid w:val="00F84CE7"/>
    <w:rsid w:val="00F8502F"/>
    <w:rsid w:val="00F850F7"/>
    <w:rsid w:val="00F85331"/>
    <w:rsid w:val="00F8553E"/>
    <w:rsid w:val="00F85637"/>
    <w:rsid w:val="00F856B1"/>
    <w:rsid w:val="00F85855"/>
    <w:rsid w:val="00F85ED6"/>
    <w:rsid w:val="00F85F3C"/>
    <w:rsid w:val="00F861A5"/>
    <w:rsid w:val="00F8719E"/>
    <w:rsid w:val="00F875AD"/>
    <w:rsid w:val="00F87674"/>
    <w:rsid w:val="00F87B6B"/>
    <w:rsid w:val="00F87D96"/>
    <w:rsid w:val="00F87F26"/>
    <w:rsid w:val="00F87F7F"/>
    <w:rsid w:val="00F90178"/>
    <w:rsid w:val="00F90223"/>
    <w:rsid w:val="00F90471"/>
    <w:rsid w:val="00F90671"/>
    <w:rsid w:val="00F90810"/>
    <w:rsid w:val="00F909A9"/>
    <w:rsid w:val="00F90F7C"/>
    <w:rsid w:val="00F91077"/>
    <w:rsid w:val="00F91394"/>
    <w:rsid w:val="00F916D3"/>
    <w:rsid w:val="00F920BF"/>
    <w:rsid w:val="00F922E1"/>
    <w:rsid w:val="00F9246C"/>
    <w:rsid w:val="00F925B8"/>
    <w:rsid w:val="00F92621"/>
    <w:rsid w:val="00F928D1"/>
    <w:rsid w:val="00F92C36"/>
    <w:rsid w:val="00F9305F"/>
    <w:rsid w:val="00F9306F"/>
    <w:rsid w:val="00F930E0"/>
    <w:rsid w:val="00F933C3"/>
    <w:rsid w:val="00F93765"/>
    <w:rsid w:val="00F93854"/>
    <w:rsid w:val="00F9389E"/>
    <w:rsid w:val="00F938F3"/>
    <w:rsid w:val="00F93BF8"/>
    <w:rsid w:val="00F93D4B"/>
    <w:rsid w:val="00F93D72"/>
    <w:rsid w:val="00F94304"/>
    <w:rsid w:val="00F944B0"/>
    <w:rsid w:val="00F944D1"/>
    <w:rsid w:val="00F94747"/>
    <w:rsid w:val="00F94E5B"/>
    <w:rsid w:val="00F95264"/>
    <w:rsid w:val="00F952C6"/>
    <w:rsid w:val="00F95363"/>
    <w:rsid w:val="00F955E8"/>
    <w:rsid w:val="00F956F0"/>
    <w:rsid w:val="00F9579B"/>
    <w:rsid w:val="00F95CC3"/>
    <w:rsid w:val="00F95E82"/>
    <w:rsid w:val="00F963FF"/>
    <w:rsid w:val="00F96610"/>
    <w:rsid w:val="00F9664A"/>
    <w:rsid w:val="00F9692F"/>
    <w:rsid w:val="00F96DCC"/>
    <w:rsid w:val="00F97085"/>
    <w:rsid w:val="00F976F0"/>
    <w:rsid w:val="00F97701"/>
    <w:rsid w:val="00F97739"/>
    <w:rsid w:val="00F9796F"/>
    <w:rsid w:val="00F97CF2"/>
    <w:rsid w:val="00FA00F5"/>
    <w:rsid w:val="00FA01F6"/>
    <w:rsid w:val="00FA0367"/>
    <w:rsid w:val="00FA0516"/>
    <w:rsid w:val="00FA07AA"/>
    <w:rsid w:val="00FA0946"/>
    <w:rsid w:val="00FA09DE"/>
    <w:rsid w:val="00FA0A14"/>
    <w:rsid w:val="00FA0A35"/>
    <w:rsid w:val="00FA0DE3"/>
    <w:rsid w:val="00FA0E92"/>
    <w:rsid w:val="00FA0FE2"/>
    <w:rsid w:val="00FA1213"/>
    <w:rsid w:val="00FA1284"/>
    <w:rsid w:val="00FA12D1"/>
    <w:rsid w:val="00FA159C"/>
    <w:rsid w:val="00FA1712"/>
    <w:rsid w:val="00FA24A6"/>
    <w:rsid w:val="00FA254A"/>
    <w:rsid w:val="00FA259C"/>
    <w:rsid w:val="00FA29FA"/>
    <w:rsid w:val="00FA2A65"/>
    <w:rsid w:val="00FA319B"/>
    <w:rsid w:val="00FA34BD"/>
    <w:rsid w:val="00FA35B0"/>
    <w:rsid w:val="00FA35ED"/>
    <w:rsid w:val="00FA36BF"/>
    <w:rsid w:val="00FA371D"/>
    <w:rsid w:val="00FA3967"/>
    <w:rsid w:val="00FA39FC"/>
    <w:rsid w:val="00FA3AB3"/>
    <w:rsid w:val="00FA3AC0"/>
    <w:rsid w:val="00FA3B1B"/>
    <w:rsid w:val="00FA3BA3"/>
    <w:rsid w:val="00FA3DB4"/>
    <w:rsid w:val="00FA4019"/>
    <w:rsid w:val="00FA42A8"/>
    <w:rsid w:val="00FA4423"/>
    <w:rsid w:val="00FA4B98"/>
    <w:rsid w:val="00FA4C86"/>
    <w:rsid w:val="00FA5002"/>
    <w:rsid w:val="00FA518B"/>
    <w:rsid w:val="00FA5193"/>
    <w:rsid w:val="00FA51BA"/>
    <w:rsid w:val="00FA5435"/>
    <w:rsid w:val="00FA57CA"/>
    <w:rsid w:val="00FA5840"/>
    <w:rsid w:val="00FA5A6C"/>
    <w:rsid w:val="00FA5F08"/>
    <w:rsid w:val="00FA6110"/>
    <w:rsid w:val="00FA625C"/>
    <w:rsid w:val="00FA629C"/>
    <w:rsid w:val="00FA6907"/>
    <w:rsid w:val="00FA6D7F"/>
    <w:rsid w:val="00FA6F68"/>
    <w:rsid w:val="00FA7202"/>
    <w:rsid w:val="00FA7353"/>
    <w:rsid w:val="00FA73E9"/>
    <w:rsid w:val="00FA7540"/>
    <w:rsid w:val="00FA7673"/>
    <w:rsid w:val="00FA77B9"/>
    <w:rsid w:val="00FA7901"/>
    <w:rsid w:val="00FA79E4"/>
    <w:rsid w:val="00FA7CBD"/>
    <w:rsid w:val="00FB09F4"/>
    <w:rsid w:val="00FB0A97"/>
    <w:rsid w:val="00FB0CAB"/>
    <w:rsid w:val="00FB0D9B"/>
    <w:rsid w:val="00FB102C"/>
    <w:rsid w:val="00FB11A6"/>
    <w:rsid w:val="00FB12B0"/>
    <w:rsid w:val="00FB130C"/>
    <w:rsid w:val="00FB1696"/>
    <w:rsid w:val="00FB1855"/>
    <w:rsid w:val="00FB1886"/>
    <w:rsid w:val="00FB1919"/>
    <w:rsid w:val="00FB1E03"/>
    <w:rsid w:val="00FB1F70"/>
    <w:rsid w:val="00FB212F"/>
    <w:rsid w:val="00FB2507"/>
    <w:rsid w:val="00FB2571"/>
    <w:rsid w:val="00FB28AD"/>
    <w:rsid w:val="00FB295D"/>
    <w:rsid w:val="00FB29C3"/>
    <w:rsid w:val="00FB2AF6"/>
    <w:rsid w:val="00FB2B39"/>
    <w:rsid w:val="00FB2EAB"/>
    <w:rsid w:val="00FB3175"/>
    <w:rsid w:val="00FB3924"/>
    <w:rsid w:val="00FB3A57"/>
    <w:rsid w:val="00FB41D5"/>
    <w:rsid w:val="00FB42B5"/>
    <w:rsid w:val="00FB479A"/>
    <w:rsid w:val="00FB47EB"/>
    <w:rsid w:val="00FB48C6"/>
    <w:rsid w:val="00FB492D"/>
    <w:rsid w:val="00FB4C1E"/>
    <w:rsid w:val="00FB4E79"/>
    <w:rsid w:val="00FB51DE"/>
    <w:rsid w:val="00FB5242"/>
    <w:rsid w:val="00FB52BA"/>
    <w:rsid w:val="00FB53B3"/>
    <w:rsid w:val="00FB57CB"/>
    <w:rsid w:val="00FB5AFD"/>
    <w:rsid w:val="00FB5FF3"/>
    <w:rsid w:val="00FB665E"/>
    <w:rsid w:val="00FB6865"/>
    <w:rsid w:val="00FB6AA6"/>
    <w:rsid w:val="00FB6BF3"/>
    <w:rsid w:val="00FB6C33"/>
    <w:rsid w:val="00FB6DB6"/>
    <w:rsid w:val="00FB6DEE"/>
    <w:rsid w:val="00FB76D7"/>
    <w:rsid w:val="00FC0368"/>
    <w:rsid w:val="00FC0521"/>
    <w:rsid w:val="00FC0C55"/>
    <w:rsid w:val="00FC0D8D"/>
    <w:rsid w:val="00FC10F1"/>
    <w:rsid w:val="00FC110F"/>
    <w:rsid w:val="00FC13FD"/>
    <w:rsid w:val="00FC1461"/>
    <w:rsid w:val="00FC1562"/>
    <w:rsid w:val="00FC16D8"/>
    <w:rsid w:val="00FC1721"/>
    <w:rsid w:val="00FC2181"/>
    <w:rsid w:val="00FC21DD"/>
    <w:rsid w:val="00FC23B7"/>
    <w:rsid w:val="00FC25FC"/>
    <w:rsid w:val="00FC29AE"/>
    <w:rsid w:val="00FC2E66"/>
    <w:rsid w:val="00FC2F1F"/>
    <w:rsid w:val="00FC3031"/>
    <w:rsid w:val="00FC35D5"/>
    <w:rsid w:val="00FC37AD"/>
    <w:rsid w:val="00FC38FD"/>
    <w:rsid w:val="00FC3DC1"/>
    <w:rsid w:val="00FC41E6"/>
    <w:rsid w:val="00FC4256"/>
    <w:rsid w:val="00FC429B"/>
    <w:rsid w:val="00FC460A"/>
    <w:rsid w:val="00FC4C12"/>
    <w:rsid w:val="00FC4E03"/>
    <w:rsid w:val="00FC4F3B"/>
    <w:rsid w:val="00FC51CF"/>
    <w:rsid w:val="00FC5528"/>
    <w:rsid w:val="00FC57CC"/>
    <w:rsid w:val="00FC5B57"/>
    <w:rsid w:val="00FC5BC2"/>
    <w:rsid w:val="00FC5C24"/>
    <w:rsid w:val="00FC6023"/>
    <w:rsid w:val="00FC66AD"/>
    <w:rsid w:val="00FC6751"/>
    <w:rsid w:val="00FC685A"/>
    <w:rsid w:val="00FC6AD4"/>
    <w:rsid w:val="00FC6B64"/>
    <w:rsid w:val="00FC6D6E"/>
    <w:rsid w:val="00FC71EA"/>
    <w:rsid w:val="00FC7253"/>
    <w:rsid w:val="00FC732D"/>
    <w:rsid w:val="00FC7357"/>
    <w:rsid w:val="00FC77B6"/>
    <w:rsid w:val="00FC784C"/>
    <w:rsid w:val="00FC79C2"/>
    <w:rsid w:val="00FC7B0A"/>
    <w:rsid w:val="00FC7B6E"/>
    <w:rsid w:val="00FC7C62"/>
    <w:rsid w:val="00FD00A4"/>
    <w:rsid w:val="00FD00FF"/>
    <w:rsid w:val="00FD0239"/>
    <w:rsid w:val="00FD03BE"/>
    <w:rsid w:val="00FD0492"/>
    <w:rsid w:val="00FD0776"/>
    <w:rsid w:val="00FD09BF"/>
    <w:rsid w:val="00FD0A16"/>
    <w:rsid w:val="00FD0A80"/>
    <w:rsid w:val="00FD0CAA"/>
    <w:rsid w:val="00FD0DAD"/>
    <w:rsid w:val="00FD0FAD"/>
    <w:rsid w:val="00FD109C"/>
    <w:rsid w:val="00FD1115"/>
    <w:rsid w:val="00FD115B"/>
    <w:rsid w:val="00FD1721"/>
    <w:rsid w:val="00FD1892"/>
    <w:rsid w:val="00FD1926"/>
    <w:rsid w:val="00FD197B"/>
    <w:rsid w:val="00FD1ADA"/>
    <w:rsid w:val="00FD1C96"/>
    <w:rsid w:val="00FD2115"/>
    <w:rsid w:val="00FD253B"/>
    <w:rsid w:val="00FD27FE"/>
    <w:rsid w:val="00FD2C11"/>
    <w:rsid w:val="00FD2D8E"/>
    <w:rsid w:val="00FD2F79"/>
    <w:rsid w:val="00FD341E"/>
    <w:rsid w:val="00FD352E"/>
    <w:rsid w:val="00FD36D7"/>
    <w:rsid w:val="00FD36E2"/>
    <w:rsid w:val="00FD38CF"/>
    <w:rsid w:val="00FD4866"/>
    <w:rsid w:val="00FD49B4"/>
    <w:rsid w:val="00FD4D84"/>
    <w:rsid w:val="00FD51EF"/>
    <w:rsid w:val="00FD58DB"/>
    <w:rsid w:val="00FD5B45"/>
    <w:rsid w:val="00FD5D15"/>
    <w:rsid w:val="00FD5F80"/>
    <w:rsid w:val="00FD5FE0"/>
    <w:rsid w:val="00FD628C"/>
    <w:rsid w:val="00FD6438"/>
    <w:rsid w:val="00FD6708"/>
    <w:rsid w:val="00FD6733"/>
    <w:rsid w:val="00FD67E1"/>
    <w:rsid w:val="00FD69BA"/>
    <w:rsid w:val="00FD6A3D"/>
    <w:rsid w:val="00FD6AC0"/>
    <w:rsid w:val="00FD6B5E"/>
    <w:rsid w:val="00FD6DA0"/>
    <w:rsid w:val="00FD6FF3"/>
    <w:rsid w:val="00FD70C0"/>
    <w:rsid w:val="00FD73EA"/>
    <w:rsid w:val="00FD74C8"/>
    <w:rsid w:val="00FD7657"/>
    <w:rsid w:val="00FD774E"/>
    <w:rsid w:val="00FD789B"/>
    <w:rsid w:val="00FD78AA"/>
    <w:rsid w:val="00FD7DB3"/>
    <w:rsid w:val="00FD7DCE"/>
    <w:rsid w:val="00FD7F36"/>
    <w:rsid w:val="00FD7FBE"/>
    <w:rsid w:val="00FE0366"/>
    <w:rsid w:val="00FE056F"/>
    <w:rsid w:val="00FE0A1D"/>
    <w:rsid w:val="00FE0A8E"/>
    <w:rsid w:val="00FE0AC7"/>
    <w:rsid w:val="00FE1288"/>
    <w:rsid w:val="00FE1453"/>
    <w:rsid w:val="00FE18B8"/>
    <w:rsid w:val="00FE19F8"/>
    <w:rsid w:val="00FE1C1B"/>
    <w:rsid w:val="00FE1E7B"/>
    <w:rsid w:val="00FE1F84"/>
    <w:rsid w:val="00FE1F9B"/>
    <w:rsid w:val="00FE1FD8"/>
    <w:rsid w:val="00FE2036"/>
    <w:rsid w:val="00FE230D"/>
    <w:rsid w:val="00FE259D"/>
    <w:rsid w:val="00FE2669"/>
    <w:rsid w:val="00FE26EC"/>
    <w:rsid w:val="00FE2A56"/>
    <w:rsid w:val="00FE2B81"/>
    <w:rsid w:val="00FE2C82"/>
    <w:rsid w:val="00FE2CC8"/>
    <w:rsid w:val="00FE2FDB"/>
    <w:rsid w:val="00FE3146"/>
    <w:rsid w:val="00FE31DB"/>
    <w:rsid w:val="00FE3787"/>
    <w:rsid w:val="00FE3896"/>
    <w:rsid w:val="00FE392E"/>
    <w:rsid w:val="00FE3A92"/>
    <w:rsid w:val="00FE3C2B"/>
    <w:rsid w:val="00FE3CB4"/>
    <w:rsid w:val="00FE403E"/>
    <w:rsid w:val="00FE4172"/>
    <w:rsid w:val="00FE4470"/>
    <w:rsid w:val="00FE4479"/>
    <w:rsid w:val="00FE461E"/>
    <w:rsid w:val="00FE48E3"/>
    <w:rsid w:val="00FE4AEF"/>
    <w:rsid w:val="00FE4EA1"/>
    <w:rsid w:val="00FE4F60"/>
    <w:rsid w:val="00FE52AB"/>
    <w:rsid w:val="00FE530D"/>
    <w:rsid w:val="00FE5338"/>
    <w:rsid w:val="00FE54F4"/>
    <w:rsid w:val="00FE558A"/>
    <w:rsid w:val="00FE5928"/>
    <w:rsid w:val="00FE59E1"/>
    <w:rsid w:val="00FE5AE8"/>
    <w:rsid w:val="00FE5B41"/>
    <w:rsid w:val="00FE6441"/>
    <w:rsid w:val="00FE64DB"/>
    <w:rsid w:val="00FE6910"/>
    <w:rsid w:val="00FE6AB9"/>
    <w:rsid w:val="00FE70EC"/>
    <w:rsid w:val="00FE716A"/>
    <w:rsid w:val="00FE7B95"/>
    <w:rsid w:val="00FE7E59"/>
    <w:rsid w:val="00FE7ED1"/>
    <w:rsid w:val="00FE7F33"/>
    <w:rsid w:val="00FF047C"/>
    <w:rsid w:val="00FF0AD2"/>
    <w:rsid w:val="00FF0C8C"/>
    <w:rsid w:val="00FF0DF2"/>
    <w:rsid w:val="00FF0FA9"/>
    <w:rsid w:val="00FF1013"/>
    <w:rsid w:val="00FF10B5"/>
    <w:rsid w:val="00FF14E1"/>
    <w:rsid w:val="00FF16A1"/>
    <w:rsid w:val="00FF1BDE"/>
    <w:rsid w:val="00FF1CFB"/>
    <w:rsid w:val="00FF1EE4"/>
    <w:rsid w:val="00FF23E6"/>
    <w:rsid w:val="00FF260C"/>
    <w:rsid w:val="00FF26E2"/>
    <w:rsid w:val="00FF27BF"/>
    <w:rsid w:val="00FF2C35"/>
    <w:rsid w:val="00FF2CF0"/>
    <w:rsid w:val="00FF2E0B"/>
    <w:rsid w:val="00FF319A"/>
    <w:rsid w:val="00FF3644"/>
    <w:rsid w:val="00FF3707"/>
    <w:rsid w:val="00FF3710"/>
    <w:rsid w:val="00FF37F4"/>
    <w:rsid w:val="00FF3D10"/>
    <w:rsid w:val="00FF3EDF"/>
    <w:rsid w:val="00FF3FC2"/>
    <w:rsid w:val="00FF451E"/>
    <w:rsid w:val="00FF46E3"/>
    <w:rsid w:val="00FF4836"/>
    <w:rsid w:val="00FF4879"/>
    <w:rsid w:val="00FF4892"/>
    <w:rsid w:val="00FF4915"/>
    <w:rsid w:val="00FF4CB4"/>
    <w:rsid w:val="00FF4F97"/>
    <w:rsid w:val="00FF538D"/>
    <w:rsid w:val="00FF5AE9"/>
    <w:rsid w:val="00FF5B11"/>
    <w:rsid w:val="00FF5B4C"/>
    <w:rsid w:val="00FF5CB1"/>
    <w:rsid w:val="00FF5CEC"/>
    <w:rsid w:val="00FF5FC4"/>
    <w:rsid w:val="00FF6197"/>
    <w:rsid w:val="00FF6331"/>
    <w:rsid w:val="00FF6511"/>
    <w:rsid w:val="00FF67D2"/>
    <w:rsid w:val="00FF6998"/>
    <w:rsid w:val="00FF6D34"/>
    <w:rsid w:val="00FF6EB9"/>
    <w:rsid w:val="00FF706E"/>
    <w:rsid w:val="00FF7154"/>
    <w:rsid w:val="00FF7456"/>
    <w:rsid w:val="00FF757E"/>
    <w:rsid w:val="00FF76A5"/>
    <w:rsid w:val="00FF7858"/>
    <w:rsid w:val="00FF7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2713B"/>
  <w15:docId w15:val="{2BCAD43C-C10A-43FA-A701-2CEE6F3E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E77"/>
    <w:rPr>
      <w:sz w:val="24"/>
      <w:szCs w:val="24"/>
      <w:lang w:eastAsia="en-US"/>
    </w:rPr>
  </w:style>
  <w:style w:type="paragraph" w:styleId="Heading1">
    <w:name w:val="heading 1"/>
    <w:basedOn w:val="BodyText"/>
    <w:next w:val="Normal"/>
    <w:qFormat/>
    <w:locked/>
    <w:rsid w:val="00F374C2"/>
    <w:pPr>
      <w:ind w:left="-540" w:right="-650"/>
      <w:jc w:val="center"/>
      <w:outlineLvl w:val="0"/>
    </w:pPr>
    <w:rPr>
      <w:b/>
      <w:sz w:val="36"/>
      <w:szCs w:val="36"/>
    </w:rPr>
  </w:style>
  <w:style w:type="paragraph" w:styleId="Heading2">
    <w:name w:val="heading 2"/>
    <w:basedOn w:val="Normal"/>
    <w:next w:val="Normal"/>
    <w:qFormat/>
    <w:locked/>
    <w:rsid w:val="00F374C2"/>
    <w:pPr>
      <w:autoSpaceDE w:val="0"/>
      <w:autoSpaceDN w:val="0"/>
      <w:adjustRightInd w:val="0"/>
      <w:spacing w:before="360" w:after="240"/>
      <w:outlineLvl w:val="1"/>
    </w:pPr>
    <w:rPr>
      <w:rFonts w:ascii="Arial" w:hAnsi="Arial" w:cs="Arial"/>
      <w:b/>
      <w:color w:val="000000"/>
      <w:sz w:val="28"/>
      <w:szCs w:val="28"/>
      <w:lang w:val="en-US"/>
    </w:rPr>
  </w:style>
  <w:style w:type="paragraph" w:styleId="Heading3">
    <w:name w:val="heading 3"/>
    <w:basedOn w:val="Normal"/>
    <w:next w:val="Normal"/>
    <w:link w:val="Heading3Char"/>
    <w:semiHidden/>
    <w:unhideWhenUsed/>
    <w:qFormat/>
    <w:locked/>
    <w:rsid w:val="00483F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aliases w:val="From the Chief"/>
    <w:basedOn w:val="Normal"/>
    <w:next w:val="Normal"/>
    <w:autoRedefine/>
    <w:semiHidden/>
    <w:rsid w:val="005A0904"/>
    <w:pPr>
      <w:spacing w:after="120"/>
    </w:pPr>
    <w:rPr>
      <w:rFonts w:ascii="Arial" w:hAnsi="Arial"/>
      <w:sz w:val="22"/>
      <w:szCs w:val="20"/>
    </w:rPr>
  </w:style>
  <w:style w:type="paragraph" w:styleId="BodyText3">
    <w:name w:val="Body Text 3"/>
    <w:basedOn w:val="Normal"/>
    <w:link w:val="BodyText3Char"/>
    <w:rsid w:val="002021F6"/>
    <w:pPr>
      <w:jc w:val="both"/>
    </w:pPr>
    <w:rPr>
      <w:rFonts w:ascii="Arial" w:hAnsi="Arial"/>
      <w:sz w:val="22"/>
      <w:szCs w:val="20"/>
    </w:rPr>
  </w:style>
  <w:style w:type="character" w:customStyle="1" w:styleId="BodyText3Char">
    <w:name w:val="Body Text 3 Char"/>
    <w:link w:val="BodyText3"/>
    <w:semiHidden/>
    <w:locked/>
    <w:rPr>
      <w:rFonts w:cs="Times New Roman"/>
      <w:sz w:val="16"/>
      <w:szCs w:val="16"/>
      <w:lang w:val="en-AU" w:eastAsia="x-none"/>
    </w:rPr>
  </w:style>
  <w:style w:type="paragraph" w:customStyle="1" w:styleId="H3">
    <w:name w:val="H3"/>
    <w:basedOn w:val="Normal"/>
    <w:next w:val="Normal"/>
    <w:rsid w:val="002021F6"/>
    <w:pPr>
      <w:keepNext/>
      <w:spacing w:before="100" w:after="100"/>
      <w:jc w:val="both"/>
      <w:outlineLvl w:val="3"/>
    </w:pPr>
    <w:rPr>
      <w:b/>
      <w:sz w:val="28"/>
      <w:szCs w:val="20"/>
      <w:lang w:val="en-US"/>
    </w:rPr>
  </w:style>
  <w:style w:type="paragraph" w:customStyle="1" w:styleId="Para">
    <w:name w:val="Para"/>
    <w:basedOn w:val="Normal"/>
    <w:rsid w:val="009C0B67"/>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BodyText3"/>
    <w:rsid w:val="009C0B67"/>
    <w:pPr>
      <w:keepNext/>
      <w:keepLines/>
      <w:widowControl w:val="0"/>
      <w:tabs>
        <w:tab w:val="left" w:pos="1134"/>
      </w:tabs>
      <w:snapToGrid w:val="0"/>
      <w:spacing w:before="240"/>
      <w:jc w:val="left"/>
    </w:pPr>
    <w:rPr>
      <w:rFonts w:ascii="Univers" w:hAnsi="Univers" w:cs="Arial"/>
      <w:sz w:val="20"/>
      <w:lang w:val="en-US"/>
    </w:rPr>
  </w:style>
  <w:style w:type="paragraph" w:styleId="BodyText">
    <w:name w:val="Body Text"/>
    <w:basedOn w:val="Normal"/>
    <w:link w:val="BodyTextChar"/>
    <w:rsid w:val="006277EA"/>
    <w:rPr>
      <w:rFonts w:ascii="Arial" w:hAnsi="Arial" w:cs="Arial"/>
      <w:sz w:val="22"/>
    </w:rPr>
  </w:style>
  <w:style w:type="character" w:customStyle="1" w:styleId="BodyTextChar">
    <w:name w:val="Body Text Char"/>
    <w:link w:val="BodyText"/>
    <w:semiHidden/>
    <w:locked/>
    <w:rPr>
      <w:rFonts w:cs="Times New Roman"/>
      <w:sz w:val="24"/>
      <w:szCs w:val="24"/>
      <w:lang w:val="en-AU" w:eastAsia="x-none"/>
    </w:rPr>
  </w:style>
  <w:style w:type="paragraph" w:styleId="Footer">
    <w:name w:val="footer"/>
    <w:basedOn w:val="Normal"/>
    <w:link w:val="FooterChar"/>
    <w:rsid w:val="006277EA"/>
    <w:pPr>
      <w:tabs>
        <w:tab w:val="center" w:pos="4153"/>
        <w:tab w:val="right" w:pos="8306"/>
      </w:tabs>
    </w:pPr>
  </w:style>
  <w:style w:type="character" w:customStyle="1" w:styleId="FooterChar">
    <w:name w:val="Footer Char"/>
    <w:link w:val="Footer"/>
    <w:semiHidden/>
    <w:locked/>
    <w:rPr>
      <w:rFonts w:cs="Times New Roman"/>
      <w:sz w:val="24"/>
      <w:szCs w:val="24"/>
      <w:lang w:val="en-AU" w:eastAsia="x-none"/>
    </w:rPr>
  </w:style>
  <w:style w:type="character" w:styleId="PageNumber">
    <w:name w:val="page number"/>
    <w:rsid w:val="006277EA"/>
    <w:rPr>
      <w:rFonts w:cs="Times New Roman"/>
    </w:rPr>
  </w:style>
  <w:style w:type="paragraph" w:styleId="Header">
    <w:name w:val="header"/>
    <w:basedOn w:val="Normal"/>
    <w:link w:val="HeaderChar"/>
    <w:rsid w:val="006277EA"/>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noteText">
    <w:name w:val="footnote text"/>
    <w:basedOn w:val="Normal"/>
    <w:link w:val="FootnoteTextChar"/>
    <w:uiPriority w:val="99"/>
    <w:rsid w:val="006277EA"/>
    <w:rPr>
      <w:sz w:val="20"/>
      <w:szCs w:val="20"/>
    </w:rPr>
  </w:style>
  <w:style w:type="character" w:customStyle="1" w:styleId="FootnoteTextChar">
    <w:name w:val="Footnote Text Char"/>
    <w:link w:val="FootnoteText"/>
    <w:uiPriority w:val="99"/>
    <w:locked/>
    <w:rPr>
      <w:rFonts w:cs="Times New Roman"/>
      <w:lang w:val="en-AU" w:eastAsia="x-none"/>
    </w:rPr>
  </w:style>
  <w:style w:type="character" w:styleId="FootnoteReference">
    <w:name w:val="footnote reference"/>
    <w:uiPriority w:val="99"/>
    <w:rsid w:val="006277EA"/>
    <w:rPr>
      <w:rFonts w:cs="Times New Roman"/>
      <w:vertAlign w:val="superscript"/>
    </w:rPr>
  </w:style>
  <w:style w:type="paragraph" w:customStyle="1" w:styleId="Default">
    <w:name w:val="Default"/>
    <w:rsid w:val="006277E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6277EA"/>
    <w:pPr>
      <w:spacing w:before="120" w:after="120" w:line="360" w:lineRule="auto"/>
      <w:ind w:left="720" w:hanging="720"/>
      <w:contextualSpacing/>
    </w:pPr>
    <w:rPr>
      <w:rFonts w:ascii="Calibri" w:hAnsi="Calibri"/>
      <w:sz w:val="22"/>
      <w:szCs w:val="22"/>
    </w:rPr>
  </w:style>
  <w:style w:type="paragraph" w:styleId="BalloonText">
    <w:name w:val="Balloon Text"/>
    <w:basedOn w:val="Normal"/>
    <w:link w:val="BalloonTextChar"/>
    <w:semiHidden/>
    <w:rsid w:val="00DF121B"/>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character" w:styleId="Hyperlink">
    <w:name w:val="Hyperlink"/>
    <w:rsid w:val="00005126"/>
    <w:rPr>
      <w:rFonts w:cs="Times New Roman"/>
      <w:color w:val="0000FF"/>
      <w:u w:val="single"/>
    </w:rPr>
  </w:style>
  <w:style w:type="paragraph" w:customStyle="1" w:styleId="NDSHeading2">
    <w:name w:val="NDS Heading 2"/>
    <w:basedOn w:val="Normal"/>
    <w:next w:val="Normal"/>
    <w:uiPriority w:val="99"/>
    <w:rsid w:val="00A84D8C"/>
    <w:pPr>
      <w:keepNext/>
      <w:spacing w:before="360" w:after="240"/>
      <w:outlineLvl w:val="0"/>
    </w:pPr>
    <w:rPr>
      <w:rFonts w:ascii="Arial" w:eastAsia="MS Mincho" w:hAnsi="Arial" w:cs="Arial"/>
      <w:bCs/>
      <w:kern w:val="32"/>
      <w:sz w:val="28"/>
      <w:szCs w:val="36"/>
      <w:lang w:eastAsia="ja-JP"/>
    </w:rPr>
  </w:style>
  <w:style w:type="table" w:styleId="TableGrid">
    <w:name w:val="Table Grid"/>
    <w:basedOn w:val="TableNormal"/>
    <w:uiPriority w:val="39"/>
    <w:rsid w:val="007B1C9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376B4F"/>
    <w:rPr>
      <w:sz w:val="20"/>
      <w:szCs w:val="20"/>
      <w:lang w:eastAsia="ja-JP"/>
    </w:rPr>
  </w:style>
  <w:style w:type="paragraph" w:customStyle="1" w:styleId="StinkingStyles">
    <w:name w:val="Stinking Styles"/>
    <w:qFormat/>
    <w:rsid w:val="003D3233"/>
    <w:rPr>
      <w:sz w:val="24"/>
      <w:szCs w:val="24"/>
      <w:lang w:eastAsia="en-US"/>
    </w:rPr>
  </w:style>
  <w:style w:type="paragraph" w:customStyle="1" w:styleId="StinkingStyles5">
    <w:name w:val="Stinking Styles5"/>
    <w:basedOn w:val="StinkingStyles"/>
    <w:semiHidden/>
    <w:rsid w:val="003D3233"/>
    <w:rPr>
      <w:sz w:val="20"/>
      <w:szCs w:val="20"/>
    </w:rPr>
  </w:style>
  <w:style w:type="character" w:customStyle="1" w:styleId="StinkingStyles4">
    <w:name w:val="Stinking Styles4"/>
    <w:uiPriority w:val="99"/>
    <w:semiHidden/>
    <w:rsid w:val="003D3233"/>
    <w:rPr>
      <w:vertAlign w:val="superscript"/>
    </w:rPr>
  </w:style>
  <w:style w:type="character" w:customStyle="1" w:styleId="StinkingStyles2">
    <w:name w:val="Stinking Styles2"/>
    <w:rsid w:val="003D3233"/>
    <w:rPr>
      <w:color w:val="0000FF"/>
      <w:u w:val="single"/>
    </w:rPr>
  </w:style>
  <w:style w:type="character" w:customStyle="1" w:styleId="subsectionChar">
    <w:name w:val="subsection Char"/>
    <w:aliases w:val="ss Char"/>
    <w:link w:val="subsection"/>
    <w:locked/>
    <w:rsid w:val="007850C2"/>
    <w:rPr>
      <w:sz w:val="22"/>
    </w:rPr>
  </w:style>
  <w:style w:type="paragraph" w:customStyle="1" w:styleId="subsection">
    <w:name w:val="subsection"/>
    <w:aliases w:val="ss"/>
    <w:basedOn w:val="Normal"/>
    <w:link w:val="subsectionChar"/>
    <w:rsid w:val="007850C2"/>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850C2"/>
    <w:pPr>
      <w:tabs>
        <w:tab w:val="right" w:pos="1985"/>
      </w:tabs>
      <w:spacing w:before="40"/>
      <w:ind w:left="2098" w:hanging="2098"/>
    </w:pPr>
    <w:rPr>
      <w:sz w:val="22"/>
      <w:szCs w:val="20"/>
      <w:lang w:eastAsia="en-AU"/>
    </w:rPr>
  </w:style>
  <w:style w:type="character" w:customStyle="1" w:styleId="paragraphChar">
    <w:name w:val="paragraph Char"/>
    <w:aliases w:val="a Char"/>
    <w:link w:val="paragraph"/>
    <w:locked/>
    <w:rsid w:val="007850C2"/>
    <w:rPr>
      <w:sz w:val="22"/>
    </w:rPr>
  </w:style>
  <w:style w:type="paragraph" w:customStyle="1" w:styleId="paragraph">
    <w:name w:val="paragraph"/>
    <w:aliases w:val="a"/>
    <w:basedOn w:val="Normal"/>
    <w:link w:val="paragraphChar"/>
    <w:rsid w:val="007850C2"/>
    <w:pPr>
      <w:tabs>
        <w:tab w:val="right" w:pos="1531"/>
      </w:tabs>
      <w:spacing w:before="40"/>
      <w:ind w:left="1644" w:hanging="1644"/>
    </w:pPr>
    <w:rPr>
      <w:sz w:val="22"/>
      <w:szCs w:val="20"/>
      <w:lang w:eastAsia="en-AU"/>
    </w:rPr>
  </w:style>
  <w:style w:type="character" w:customStyle="1" w:styleId="CharSectno">
    <w:name w:val="CharSectno"/>
    <w:rsid w:val="006129D2"/>
    <w:rPr>
      <w:rFonts w:cs="Times New Roman"/>
    </w:rPr>
  </w:style>
  <w:style w:type="paragraph" w:customStyle="1" w:styleId="definition">
    <w:name w:val="definition"/>
    <w:basedOn w:val="Normal"/>
    <w:rsid w:val="006129D2"/>
    <w:pPr>
      <w:spacing w:before="80" w:line="260" w:lineRule="exact"/>
      <w:ind w:left="964"/>
      <w:jc w:val="both"/>
    </w:pPr>
  </w:style>
  <w:style w:type="paragraph" w:customStyle="1" w:styleId="HR">
    <w:name w:val="HR"/>
    <w:aliases w:val="Regulation Heading"/>
    <w:basedOn w:val="Normal"/>
    <w:next w:val="R1"/>
    <w:rsid w:val="006129D2"/>
    <w:pPr>
      <w:keepNext/>
      <w:keepLines/>
      <w:spacing w:before="360"/>
      <w:ind w:left="964" w:hanging="964"/>
    </w:pPr>
    <w:rPr>
      <w:rFonts w:ascii="Arial" w:hAnsi="Arial"/>
      <w:b/>
    </w:rPr>
  </w:style>
  <w:style w:type="paragraph" w:customStyle="1" w:styleId="HSR">
    <w:name w:val="HSR"/>
    <w:aliases w:val="Subregulation Heading"/>
    <w:basedOn w:val="Normal"/>
    <w:next w:val="Normal"/>
    <w:rsid w:val="006129D2"/>
    <w:pPr>
      <w:keepNext/>
      <w:spacing w:before="300"/>
      <w:ind w:left="964"/>
    </w:pPr>
    <w:rPr>
      <w:rFonts w:ascii="Arial" w:hAnsi="Arial"/>
      <w:i/>
    </w:rPr>
  </w:style>
  <w:style w:type="paragraph" w:customStyle="1" w:styleId="Note">
    <w:name w:val="Note"/>
    <w:basedOn w:val="Normal"/>
    <w:rsid w:val="006129D2"/>
    <w:pPr>
      <w:keepLines/>
      <w:spacing w:before="120" w:line="221" w:lineRule="auto"/>
      <w:ind w:left="964"/>
      <w:jc w:val="both"/>
    </w:pPr>
    <w:rPr>
      <w:sz w:val="20"/>
      <w:lang w:eastAsia="en-AU"/>
    </w:rPr>
  </w:style>
  <w:style w:type="paragraph" w:customStyle="1" w:styleId="P1">
    <w:name w:val="P1"/>
    <w:aliases w:val="(a)"/>
    <w:basedOn w:val="Normal"/>
    <w:rsid w:val="006129D2"/>
    <w:pPr>
      <w:keepLines/>
      <w:tabs>
        <w:tab w:val="right" w:pos="1191"/>
      </w:tabs>
      <w:spacing w:before="60" w:line="260" w:lineRule="exact"/>
      <w:ind w:left="1418" w:hanging="1418"/>
      <w:jc w:val="both"/>
    </w:pPr>
  </w:style>
  <w:style w:type="paragraph" w:customStyle="1" w:styleId="P2">
    <w:name w:val="P2"/>
    <w:aliases w:val="(i)"/>
    <w:basedOn w:val="Normal"/>
    <w:rsid w:val="006129D2"/>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6129D2"/>
    <w:pPr>
      <w:keepLines/>
      <w:tabs>
        <w:tab w:val="right" w:pos="794"/>
      </w:tabs>
      <w:spacing w:before="120" w:line="260" w:lineRule="exact"/>
      <w:ind w:left="964" w:hanging="964"/>
      <w:jc w:val="both"/>
    </w:pPr>
  </w:style>
  <w:style w:type="paragraph" w:customStyle="1" w:styleId="R2">
    <w:name w:val="R2"/>
    <w:aliases w:val="(2)"/>
    <w:basedOn w:val="Normal"/>
    <w:rsid w:val="006129D2"/>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8F412A"/>
    <w:rPr>
      <w:sz w:val="20"/>
      <w:szCs w:val="20"/>
      <w:lang w:eastAsia="en-AU"/>
    </w:rPr>
  </w:style>
  <w:style w:type="character" w:customStyle="1" w:styleId="EndnoteTextChar">
    <w:name w:val="Endnote Text Char"/>
    <w:basedOn w:val="DefaultParagraphFont"/>
    <w:link w:val="EndnoteText"/>
    <w:uiPriority w:val="99"/>
    <w:rsid w:val="008F412A"/>
  </w:style>
  <w:style w:type="character" w:styleId="EndnoteReference">
    <w:name w:val="endnote reference"/>
    <w:uiPriority w:val="99"/>
    <w:rsid w:val="008F412A"/>
    <w:rPr>
      <w:rFonts w:cs="Times New Roman"/>
      <w:vertAlign w:val="superscript"/>
    </w:rPr>
  </w:style>
  <w:style w:type="character" w:styleId="HTMLCite">
    <w:name w:val="HTML Cite"/>
    <w:uiPriority w:val="99"/>
    <w:unhideWhenUsed/>
    <w:rsid w:val="001A0003"/>
    <w:rPr>
      <w:i/>
      <w:iCs/>
    </w:rPr>
  </w:style>
  <w:style w:type="paragraph" w:styleId="PlainText">
    <w:name w:val="Plain Text"/>
    <w:basedOn w:val="Normal"/>
    <w:link w:val="PlainTextChar"/>
    <w:uiPriority w:val="99"/>
    <w:unhideWhenUsed/>
    <w:rsid w:val="00554BAF"/>
    <w:rPr>
      <w:rFonts w:ascii="Calibri" w:eastAsia="Calibri" w:hAnsi="Calibri"/>
      <w:sz w:val="22"/>
      <w:szCs w:val="22"/>
    </w:rPr>
  </w:style>
  <w:style w:type="character" w:customStyle="1" w:styleId="PlainTextChar">
    <w:name w:val="Plain Text Char"/>
    <w:link w:val="PlainText"/>
    <w:uiPriority w:val="99"/>
    <w:rsid w:val="00554BAF"/>
    <w:rPr>
      <w:rFonts w:ascii="Calibri" w:eastAsia="Calibri" w:hAnsi="Calibri"/>
      <w:sz w:val="22"/>
      <w:szCs w:val="22"/>
      <w:lang w:eastAsia="en-US"/>
    </w:rPr>
  </w:style>
  <w:style w:type="character" w:customStyle="1" w:styleId="Heading3Char">
    <w:name w:val="Heading 3 Char"/>
    <w:basedOn w:val="DefaultParagraphFont"/>
    <w:link w:val="Heading3"/>
    <w:semiHidden/>
    <w:rsid w:val="00483FB0"/>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unhideWhenUsed/>
    <w:rsid w:val="009E18E1"/>
    <w:rPr>
      <w:rFonts w:eastAsiaTheme="minorHAnsi"/>
      <w:lang w:eastAsia="en-AU"/>
    </w:rPr>
  </w:style>
  <w:style w:type="paragraph" w:styleId="Title">
    <w:name w:val="Title"/>
    <w:basedOn w:val="Normal"/>
    <w:next w:val="Normal"/>
    <w:link w:val="TitleChar"/>
    <w:uiPriority w:val="10"/>
    <w:qFormat/>
    <w:locked/>
    <w:rsid w:val="00F75824"/>
    <w:pPr>
      <w:pBdr>
        <w:bottom w:val="single" w:sz="4" w:space="1" w:color="auto"/>
      </w:pBdr>
      <w:spacing w:after="200"/>
      <w:contextualSpacing/>
    </w:pPr>
    <w:rPr>
      <w:rFonts w:ascii="Arial" w:hAnsi="Arial"/>
      <w:spacing w:val="5"/>
      <w:sz w:val="40"/>
      <w:szCs w:val="52"/>
    </w:rPr>
  </w:style>
  <w:style w:type="character" w:customStyle="1" w:styleId="TitleChar">
    <w:name w:val="Title Char"/>
    <w:basedOn w:val="DefaultParagraphFont"/>
    <w:link w:val="Title"/>
    <w:uiPriority w:val="10"/>
    <w:rsid w:val="00F75824"/>
    <w:rPr>
      <w:rFonts w:ascii="Arial" w:hAnsi="Arial"/>
      <w:spacing w:val="5"/>
      <w:sz w:val="40"/>
      <w:szCs w:val="52"/>
      <w:lang w:eastAsia="en-US"/>
    </w:rPr>
  </w:style>
  <w:style w:type="character" w:styleId="FollowedHyperlink">
    <w:name w:val="FollowedHyperlink"/>
    <w:basedOn w:val="DefaultParagraphFont"/>
    <w:semiHidden/>
    <w:unhideWhenUsed/>
    <w:rsid w:val="00D31989"/>
    <w:rPr>
      <w:color w:val="800080" w:themeColor="followedHyperlink"/>
      <w:u w:val="single"/>
    </w:rPr>
  </w:style>
  <w:style w:type="character" w:styleId="CommentReference">
    <w:name w:val="annotation reference"/>
    <w:basedOn w:val="DefaultParagraphFont"/>
    <w:semiHidden/>
    <w:unhideWhenUsed/>
    <w:rsid w:val="00E742CA"/>
    <w:rPr>
      <w:sz w:val="16"/>
      <w:szCs w:val="16"/>
    </w:rPr>
  </w:style>
  <w:style w:type="paragraph" w:styleId="CommentText">
    <w:name w:val="annotation text"/>
    <w:basedOn w:val="Normal"/>
    <w:link w:val="CommentTextChar"/>
    <w:semiHidden/>
    <w:unhideWhenUsed/>
    <w:rsid w:val="00E742CA"/>
    <w:rPr>
      <w:sz w:val="20"/>
      <w:szCs w:val="20"/>
    </w:rPr>
  </w:style>
  <w:style w:type="character" w:customStyle="1" w:styleId="CommentTextChar">
    <w:name w:val="Comment Text Char"/>
    <w:basedOn w:val="DefaultParagraphFont"/>
    <w:link w:val="CommentText"/>
    <w:semiHidden/>
    <w:rsid w:val="00E742CA"/>
    <w:rPr>
      <w:lang w:eastAsia="en-US"/>
    </w:rPr>
  </w:style>
  <w:style w:type="paragraph" w:styleId="CommentSubject">
    <w:name w:val="annotation subject"/>
    <w:basedOn w:val="CommentText"/>
    <w:next w:val="CommentText"/>
    <w:link w:val="CommentSubjectChar"/>
    <w:semiHidden/>
    <w:unhideWhenUsed/>
    <w:rsid w:val="00E742CA"/>
    <w:rPr>
      <w:b/>
      <w:bCs/>
    </w:rPr>
  </w:style>
  <w:style w:type="character" w:customStyle="1" w:styleId="CommentSubjectChar">
    <w:name w:val="Comment Subject Char"/>
    <w:basedOn w:val="CommentTextChar"/>
    <w:link w:val="CommentSubject"/>
    <w:semiHidden/>
    <w:rsid w:val="00E742CA"/>
    <w:rPr>
      <w:b/>
      <w:bCs/>
      <w:lang w:eastAsia="en-US"/>
    </w:rPr>
  </w:style>
  <w:style w:type="paragraph" w:styleId="Revision">
    <w:name w:val="Revision"/>
    <w:hidden/>
    <w:uiPriority w:val="99"/>
    <w:semiHidden/>
    <w:rsid w:val="008F7BB4"/>
    <w:rPr>
      <w:sz w:val="24"/>
      <w:szCs w:val="24"/>
      <w:lang w:eastAsia="en-US"/>
    </w:rPr>
  </w:style>
  <w:style w:type="paragraph" w:styleId="Caption">
    <w:name w:val="caption"/>
    <w:basedOn w:val="Normal"/>
    <w:next w:val="Normal"/>
    <w:uiPriority w:val="35"/>
    <w:unhideWhenUsed/>
    <w:qFormat/>
    <w:locked/>
    <w:rsid w:val="004E50B9"/>
    <w:rPr>
      <w:rFonts w:ascii="Arial" w:eastAsiaTheme="minorHAnsi" w:hAnsi="Arial" w:cs="Arial"/>
      <w:iCs/>
      <w:sz w:val="22"/>
      <w:szCs w:val="22"/>
    </w:rPr>
  </w:style>
  <w:style w:type="character" w:styleId="UnresolvedMention">
    <w:name w:val="Unresolved Mention"/>
    <w:basedOn w:val="DefaultParagraphFont"/>
    <w:uiPriority w:val="99"/>
    <w:semiHidden/>
    <w:unhideWhenUsed/>
    <w:rsid w:val="004A3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879910">
      <w:bodyDiv w:val="1"/>
      <w:marLeft w:val="0"/>
      <w:marRight w:val="0"/>
      <w:marTop w:val="0"/>
      <w:marBottom w:val="0"/>
      <w:divBdr>
        <w:top w:val="none" w:sz="0" w:space="0" w:color="auto"/>
        <w:left w:val="none" w:sz="0" w:space="0" w:color="auto"/>
        <w:bottom w:val="none" w:sz="0" w:space="0" w:color="auto"/>
        <w:right w:val="none" w:sz="0" w:space="0" w:color="auto"/>
      </w:divBdr>
    </w:div>
    <w:div w:id="152526693">
      <w:bodyDiv w:val="1"/>
      <w:marLeft w:val="0"/>
      <w:marRight w:val="0"/>
      <w:marTop w:val="0"/>
      <w:marBottom w:val="0"/>
      <w:divBdr>
        <w:top w:val="none" w:sz="0" w:space="0" w:color="auto"/>
        <w:left w:val="none" w:sz="0" w:space="0" w:color="auto"/>
        <w:bottom w:val="none" w:sz="0" w:space="0" w:color="auto"/>
        <w:right w:val="none" w:sz="0" w:space="0" w:color="auto"/>
      </w:divBdr>
    </w:div>
    <w:div w:id="184053235">
      <w:bodyDiv w:val="1"/>
      <w:marLeft w:val="0"/>
      <w:marRight w:val="0"/>
      <w:marTop w:val="0"/>
      <w:marBottom w:val="0"/>
      <w:divBdr>
        <w:top w:val="none" w:sz="0" w:space="0" w:color="auto"/>
        <w:left w:val="none" w:sz="0" w:space="0" w:color="auto"/>
        <w:bottom w:val="none" w:sz="0" w:space="0" w:color="auto"/>
        <w:right w:val="none" w:sz="0" w:space="0" w:color="auto"/>
      </w:divBdr>
    </w:div>
    <w:div w:id="203253281">
      <w:bodyDiv w:val="1"/>
      <w:marLeft w:val="0"/>
      <w:marRight w:val="0"/>
      <w:marTop w:val="0"/>
      <w:marBottom w:val="0"/>
      <w:divBdr>
        <w:top w:val="none" w:sz="0" w:space="0" w:color="auto"/>
        <w:left w:val="none" w:sz="0" w:space="0" w:color="auto"/>
        <w:bottom w:val="none" w:sz="0" w:space="0" w:color="auto"/>
        <w:right w:val="none" w:sz="0" w:space="0" w:color="auto"/>
      </w:divBdr>
    </w:div>
    <w:div w:id="303043092">
      <w:bodyDiv w:val="1"/>
      <w:marLeft w:val="0"/>
      <w:marRight w:val="0"/>
      <w:marTop w:val="0"/>
      <w:marBottom w:val="0"/>
      <w:divBdr>
        <w:top w:val="none" w:sz="0" w:space="0" w:color="auto"/>
        <w:left w:val="none" w:sz="0" w:space="0" w:color="auto"/>
        <w:bottom w:val="none" w:sz="0" w:space="0" w:color="auto"/>
        <w:right w:val="none" w:sz="0" w:space="0" w:color="auto"/>
      </w:divBdr>
    </w:div>
    <w:div w:id="306857060">
      <w:bodyDiv w:val="1"/>
      <w:marLeft w:val="0"/>
      <w:marRight w:val="0"/>
      <w:marTop w:val="0"/>
      <w:marBottom w:val="0"/>
      <w:divBdr>
        <w:top w:val="none" w:sz="0" w:space="0" w:color="auto"/>
        <w:left w:val="none" w:sz="0" w:space="0" w:color="auto"/>
        <w:bottom w:val="none" w:sz="0" w:space="0" w:color="auto"/>
        <w:right w:val="none" w:sz="0" w:space="0" w:color="auto"/>
      </w:divBdr>
    </w:div>
    <w:div w:id="329917073">
      <w:bodyDiv w:val="1"/>
      <w:marLeft w:val="0"/>
      <w:marRight w:val="0"/>
      <w:marTop w:val="0"/>
      <w:marBottom w:val="0"/>
      <w:divBdr>
        <w:top w:val="none" w:sz="0" w:space="0" w:color="auto"/>
        <w:left w:val="none" w:sz="0" w:space="0" w:color="auto"/>
        <w:bottom w:val="none" w:sz="0" w:space="0" w:color="auto"/>
        <w:right w:val="none" w:sz="0" w:space="0" w:color="auto"/>
      </w:divBdr>
    </w:div>
    <w:div w:id="370763613">
      <w:bodyDiv w:val="1"/>
      <w:marLeft w:val="0"/>
      <w:marRight w:val="0"/>
      <w:marTop w:val="0"/>
      <w:marBottom w:val="0"/>
      <w:divBdr>
        <w:top w:val="none" w:sz="0" w:space="0" w:color="auto"/>
        <w:left w:val="none" w:sz="0" w:space="0" w:color="auto"/>
        <w:bottom w:val="none" w:sz="0" w:space="0" w:color="auto"/>
        <w:right w:val="none" w:sz="0" w:space="0" w:color="auto"/>
      </w:divBdr>
    </w:div>
    <w:div w:id="409425290">
      <w:bodyDiv w:val="1"/>
      <w:marLeft w:val="0"/>
      <w:marRight w:val="0"/>
      <w:marTop w:val="0"/>
      <w:marBottom w:val="0"/>
      <w:divBdr>
        <w:top w:val="none" w:sz="0" w:space="0" w:color="auto"/>
        <w:left w:val="none" w:sz="0" w:space="0" w:color="auto"/>
        <w:bottom w:val="none" w:sz="0" w:space="0" w:color="auto"/>
        <w:right w:val="none" w:sz="0" w:space="0" w:color="auto"/>
      </w:divBdr>
    </w:div>
    <w:div w:id="414590422">
      <w:bodyDiv w:val="1"/>
      <w:marLeft w:val="0"/>
      <w:marRight w:val="0"/>
      <w:marTop w:val="0"/>
      <w:marBottom w:val="0"/>
      <w:divBdr>
        <w:top w:val="none" w:sz="0" w:space="0" w:color="auto"/>
        <w:left w:val="none" w:sz="0" w:space="0" w:color="auto"/>
        <w:bottom w:val="none" w:sz="0" w:space="0" w:color="auto"/>
        <w:right w:val="none" w:sz="0" w:space="0" w:color="auto"/>
      </w:divBdr>
    </w:div>
    <w:div w:id="458651289">
      <w:bodyDiv w:val="1"/>
      <w:marLeft w:val="0"/>
      <w:marRight w:val="0"/>
      <w:marTop w:val="0"/>
      <w:marBottom w:val="0"/>
      <w:divBdr>
        <w:top w:val="none" w:sz="0" w:space="0" w:color="auto"/>
        <w:left w:val="none" w:sz="0" w:space="0" w:color="auto"/>
        <w:bottom w:val="none" w:sz="0" w:space="0" w:color="auto"/>
        <w:right w:val="none" w:sz="0" w:space="0" w:color="auto"/>
      </w:divBdr>
    </w:div>
    <w:div w:id="459345049">
      <w:bodyDiv w:val="1"/>
      <w:marLeft w:val="0"/>
      <w:marRight w:val="0"/>
      <w:marTop w:val="0"/>
      <w:marBottom w:val="0"/>
      <w:divBdr>
        <w:top w:val="none" w:sz="0" w:space="0" w:color="auto"/>
        <w:left w:val="none" w:sz="0" w:space="0" w:color="auto"/>
        <w:bottom w:val="none" w:sz="0" w:space="0" w:color="auto"/>
        <w:right w:val="none" w:sz="0" w:space="0" w:color="auto"/>
      </w:divBdr>
    </w:div>
    <w:div w:id="567620275">
      <w:bodyDiv w:val="1"/>
      <w:marLeft w:val="0"/>
      <w:marRight w:val="0"/>
      <w:marTop w:val="0"/>
      <w:marBottom w:val="0"/>
      <w:divBdr>
        <w:top w:val="none" w:sz="0" w:space="0" w:color="auto"/>
        <w:left w:val="none" w:sz="0" w:space="0" w:color="auto"/>
        <w:bottom w:val="none" w:sz="0" w:space="0" w:color="auto"/>
        <w:right w:val="none" w:sz="0" w:space="0" w:color="auto"/>
      </w:divBdr>
    </w:div>
    <w:div w:id="603194745">
      <w:bodyDiv w:val="1"/>
      <w:marLeft w:val="0"/>
      <w:marRight w:val="0"/>
      <w:marTop w:val="0"/>
      <w:marBottom w:val="0"/>
      <w:divBdr>
        <w:top w:val="none" w:sz="0" w:space="0" w:color="auto"/>
        <w:left w:val="none" w:sz="0" w:space="0" w:color="auto"/>
        <w:bottom w:val="none" w:sz="0" w:space="0" w:color="auto"/>
        <w:right w:val="none" w:sz="0" w:space="0" w:color="auto"/>
      </w:divBdr>
    </w:div>
    <w:div w:id="676931274">
      <w:bodyDiv w:val="1"/>
      <w:marLeft w:val="0"/>
      <w:marRight w:val="0"/>
      <w:marTop w:val="0"/>
      <w:marBottom w:val="0"/>
      <w:divBdr>
        <w:top w:val="none" w:sz="0" w:space="0" w:color="auto"/>
        <w:left w:val="none" w:sz="0" w:space="0" w:color="auto"/>
        <w:bottom w:val="none" w:sz="0" w:space="0" w:color="auto"/>
        <w:right w:val="none" w:sz="0" w:space="0" w:color="auto"/>
      </w:divBdr>
      <w:divsChild>
        <w:div w:id="1758205453">
          <w:marLeft w:val="0"/>
          <w:marRight w:val="0"/>
          <w:marTop w:val="0"/>
          <w:marBottom w:val="0"/>
          <w:divBdr>
            <w:top w:val="none" w:sz="0" w:space="0" w:color="auto"/>
            <w:left w:val="none" w:sz="0" w:space="0" w:color="auto"/>
            <w:bottom w:val="none" w:sz="0" w:space="0" w:color="auto"/>
            <w:right w:val="none" w:sz="0" w:space="0" w:color="auto"/>
          </w:divBdr>
        </w:div>
        <w:div w:id="105125315">
          <w:marLeft w:val="0"/>
          <w:marRight w:val="0"/>
          <w:marTop w:val="0"/>
          <w:marBottom w:val="0"/>
          <w:divBdr>
            <w:top w:val="none" w:sz="0" w:space="0" w:color="auto"/>
            <w:left w:val="none" w:sz="0" w:space="0" w:color="auto"/>
            <w:bottom w:val="none" w:sz="0" w:space="0" w:color="auto"/>
            <w:right w:val="none" w:sz="0" w:space="0" w:color="auto"/>
          </w:divBdr>
        </w:div>
        <w:div w:id="1562860209">
          <w:marLeft w:val="0"/>
          <w:marRight w:val="0"/>
          <w:marTop w:val="0"/>
          <w:marBottom w:val="0"/>
          <w:divBdr>
            <w:top w:val="none" w:sz="0" w:space="0" w:color="auto"/>
            <w:left w:val="none" w:sz="0" w:space="0" w:color="auto"/>
            <w:bottom w:val="none" w:sz="0" w:space="0" w:color="auto"/>
            <w:right w:val="none" w:sz="0" w:space="0" w:color="auto"/>
          </w:divBdr>
        </w:div>
        <w:div w:id="1553075421">
          <w:marLeft w:val="0"/>
          <w:marRight w:val="0"/>
          <w:marTop w:val="0"/>
          <w:marBottom w:val="0"/>
          <w:divBdr>
            <w:top w:val="none" w:sz="0" w:space="0" w:color="auto"/>
            <w:left w:val="none" w:sz="0" w:space="0" w:color="auto"/>
            <w:bottom w:val="none" w:sz="0" w:space="0" w:color="auto"/>
            <w:right w:val="none" w:sz="0" w:space="0" w:color="auto"/>
          </w:divBdr>
        </w:div>
        <w:div w:id="26151859">
          <w:marLeft w:val="0"/>
          <w:marRight w:val="0"/>
          <w:marTop w:val="0"/>
          <w:marBottom w:val="0"/>
          <w:divBdr>
            <w:top w:val="none" w:sz="0" w:space="0" w:color="auto"/>
            <w:left w:val="none" w:sz="0" w:space="0" w:color="auto"/>
            <w:bottom w:val="none" w:sz="0" w:space="0" w:color="auto"/>
            <w:right w:val="none" w:sz="0" w:space="0" w:color="auto"/>
          </w:divBdr>
        </w:div>
        <w:div w:id="1351221780">
          <w:marLeft w:val="0"/>
          <w:marRight w:val="0"/>
          <w:marTop w:val="0"/>
          <w:marBottom w:val="0"/>
          <w:divBdr>
            <w:top w:val="none" w:sz="0" w:space="0" w:color="auto"/>
            <w:left w:val="none" w:sz="0" w:space="0" w:color="auto"/>
            <w:bottom w:val="none" w:sz="0" w:space="0" w:color="auto"/>
            <w:right w:val="none" w:sz="0" w:space="0" w:color="auto"/>
          </w:divBdr>
        </w:div>
        <w:div w:id="973563447">
          <w:marLeft w:val="0"/>
          <w:marRight w:val="0"/>
          <w:marTop w:val="0"/>
          <w:marBottom w:val="0"/>
          <w:divBdr>
            <w:top w:val="none" w:sz="0" w:space="0" w:color="auto"/>
            <w:left w:val="none" w:sz="0" w:space="0" w:color="auto"/>
            <w:bottom w:val="none" w:sz="0" w:space="0" w:color="auto"/>
            <w:right w:val="none" w:sz="0" w:space="0" w:color="auto"/>
          </w:divBdr>
        </w:div>
        <w:div w:id="1843618483">
          <w:marLeft w:val="0"/>
          <w:marRight w:val="0"/>
          <w:marTop w:val="0"/>
          <w:marBottom w:val="0"/>
          <w:divBdr>
            <w:top w:val="none" w:sz="0" w:space="0" w:color="auto"/>
            <w:left w:val="none" w:sz="0" w:space="0" w:color="auto"/>
            <w:bottom w:val="none" w:sz="0" w:space="0" w:color="auto"/>
            <w:right w:val="none" w:sz="0" w:space="0" w:color="auto"/>
          </w:divBdr>
        </w:div>
        <w:div w:id="517239748">
          <w:marLeft w:val="0"/>
          <w:marRight w:val="0"/>
          <w:marTop w:val="0"/>
          <w:marBottom w:val="0"/>
          <w:divBdr>
            <w:top w:val="none" w:sz="0" w:space="0" w:color="auto"/>
            <w:left w:val="none" w:sz="0" w:space="0" w:color="auto"/>
            <w:bottom w:val="none" w:sz="0" w:space="0" w:color="auto"/>
            <w:right w:val="none" w:sz="0" w:space="0" w:color="auto"/>
          </w:divBdr>
        </w:div>
        <w:div w:id="1648238486">
          <w:marLeft w:val="0"/>
          <w:marRight w:val="0"/>
          <w:marTop w:val="0"/>
          <w:marBottom w:val="0"/>
          <w:divBdr>
            <w:top w:val="none" w:sz="0" w:space="0" w:color="auto"/>
            <w:left w:val="none" w:sz="0" w:space="0" w:color="auto"/>
            <w:bottom w:val="none" w:sz="0" w:space="0" w:color="auto"/>
            <w:right w:val="none" w:sz="0" w:space="0" w:color="auto"/>
          </w:divBdr>
        </w:div>
        <w:div w:id="1094548980">
          <w:marLeft w:val="0"/>
          <w:marRight w:val="0"/>
          <w:marTop w:val="0"/>
          <w:marBottom w:val="0"/>
          <w:divBdr>
            <w:top w:val="none" w:sz="0" w:space="0" w:color="auto"/>
            <w:left w:val="none" w:sz="0" w:space="0" w:color="auto"/>
            <w:bottom w:val="none" w:sz="0" w:space="0" w:color="auto"/>
            <w:right w:val="none" w:sz="0" w:space="0" w:color="auto"/>
          </w:divBdr>
        </w:div>
        <w:div w:id="834802625">
          <w:marLeft w:val="0"/>
          <w:marRight w:val="0"/>
          <w:marTop w:val="0"/>
          <w:marBottom w:val="0"/>
          <w:divBdr>
            <w:top w:val="none" w:sz="0" w:space="0" w:color="auto"/>
            <w:left w:val="none" w:sz="0" w:space="0" w:color="auto"/>
            <w:bottom w:val="none" w:sz="0" w:space="0" w:color="auto"/>
            <w:right w:val="none" w:sz="0" w:space="0" w:color="auto"/>
          </w:divBdr>
        </w:div>
        <w:div w:id="1508668902">
          <w:marLeft w:val="0"/>
          <w:marRight w:val="0"/>
          <w:marTop w:val="0"/>
          <w:marBottom w:val="0"/>
          <w:divBdr>
            <w:top w:val="none" w:sz="0" w:space="0" w:color="auto"/>
            <w:left w:val="none" w:sz="0" w:space="0" w:color="auto"/>
            <w:bottom w:val="none" w:sz="0" w:space="0" w:color="auto"/>
            <w:right w:val="none" w:sz="0" w:space="0" w:color="auto"/>
          </w:divBdr>
        </w:div>
      </w:divsChild>
    </w:div>
    <w:div w:id="723529703">
      <w:bodyDiv w:val="1"/>
      <w:marLeft w:val="0"/>
      <w:marRight w:val="0"/>
      <w:marTop w:val="0"/>
      <w:marBottom w:val="0"/>
      <w:divBdr>
        <w:top w:val="none" w:sz="0" w:space="0" w:color="auto"/>
        <w:left w:val="none" w:sz="0" w:space="0" w:color="auto"/>
        <w:bottom w:val="none" w:sz="0" w:space="0" w:color="auto"/>
        <w:right w:val="none" w:sz="0" w:space="0" w:color="auto"/>
      </w:divBdr>
    </w:div>
    <w:div w:id="739641034">
      <w:bodyDiv w:val="1"/>
      <w:marLeft w:val="0"/>
      <w:marRight w:val="0"/>
      <w:marTop w:val="0"/>
      <w:marBottom w:val="0"/>
      <w:divBdr>
        <w:top w:val="none" w:sz="0" w:space="0" w:color="auto"/>
        <w:left w:val="none" w:sz="0" w:space="0" w:color="auto"/>
        <w:bottom w:val="none" w:sz="0" w:space="0" w:color="auto"/>
        <w:right w:val="none" w:sz="0" w:space="0" w:color="auto"/>
      </w:divBdr>
    </w:div>
    <w:div w:id="756950020">
      <w:bodyDiv w:val="1"/>
      <w:marLeft w:val="0"/>
      <w:marRight w:val="0"/>
      <w:marTop w:val="0"/>
      <w:marBottom w:val="0"/>
      <w:divBdr>
        <w:top w:val="none" w:sz="0" w:space="0" w:color="auto"/>
        <w:left w:val="none" w:sz="0" w:space="0" w:color="auto"/>
        <w:bottom w:val="none" w:sz="0" w:space="0" w:color="auto"/>
        <w:right w:val="none" w:sz="0" w:space="0" w:color="auto"/>
      </w:divBdr>
    </w:div>
    <w:div w:id="785853768">
      <w:bodyDiv w:val="1"/>
      <w:marLeft w:val="0"/>
      <w:marRight w:val="0"/>
      <w:marTop w:val="0"/>
      <w:marBottom w:val="0"/>
      <w:divBdr>
        <w:top w:val="none" w:sz="0" w:space="0" w:color="auto"/>
        <w:left w:val="none" w:sz="0" w:space="0" w:color="auto"/>
        <w:bottom w:val="none" w:sz="0" w:space="0" w:color="auto"/>
        <w:right w:val="none" w:sz="0" w:space="0" w:color="auto"/>
      </w:divBdr>
    </w:div>
    <w:div w:id="832065807">
      <w:bodyDiv w:val="1"/>
      <w:marLeft w:val="0"/>
      <w:marRight w:val="0"/>
      <w:marTop w:val="0"/>
      <w:marBottom w:val="0"/>
      <w:divBdr>
        <w:top w:val="none" w:sz="0" w:space="0" w:color="auto"/>
        <w:left w:val="none" w:sz="0" w:space="0" w:color="auto"/>
        <w:bottom w:val="none" w:sz="0" w:space="0" w:color="auto"/>
        <w:right w:val="none" w:sz="0" w:space="0" w:color="auto"/>
      </w:divBdr>
    </w:div>
    <w:div w:id="842550767">
      <w:bodyDiv w:val="1"/>
      <w:marLeft w:val="0"/>
      <w:marRight w:val="0"/>
      <w:marTop w:val="0"/>
      <w:marBottom w:val="0"/>
      <w:divBdr>
        <w:top w:val="none" w:sz="0" w:space="0" w:color="auto"/>
        <w:left w:val="none" w:sz="0" w:space="0" w:color="auto"/>
        <w:bottom w:val="none" w:sz="0" w:space="0" w:color="auto"/>
        <w:right w:val="none" w:sz="0" w:space="0" w:color="auto"/>
      </w:divBdr>
    </w:div>
    <w:div w:id="853768439">
      <w:bodyDiv w:val="1"/>
      <w:marLeft w:val="0"/>
      <w:marRight w:val="0"/>
      <w:marTop w:val="0"/>
      <w:marBottom w:val="0"/>
      <w:divBdr>
        <w:top w:val="none" w:sz="0" w:space="0" w:color="auto"/>
        <w:left w:val="none" w:sz="0" w:space="0" w:color="auto"/>
        <w:bottom w:val="none" w:sz="0" w:space="0" w:color="auto"/>
        <w:right w:val="none" w:sz="0" w:space="0" w:color="auto"/>
      </w:divBdr>
    </w:div>
    <w:div w:id="916326083">
      <w:bodyDiv w:val="1"/>
      <w:marLeft w:val="0"/>
      <w:marRight w:val="0"/>
      <w:marTop w:val="0"/>
      <w:marBottom w:val="0"/>
      <w:divBdr>
        <w:top w:val="none" w:sz="0" w:space="0" w:color="auto"/>
        <w:left w:val="none" w:sz="0" w:space="0" w:color="auto"/>
        <w:bottom w:val="none" w:sz="0" w:space="0" w:color="auto"/>
        <w:right w:val="none" w:sz="0" w:space="0" w:color="auto"/>
      </w:divBdr>
    </w:div>
    <w:div w:id="955990859">
      <w:bodyDiv w:val="1"/>
      <w:marLeft w:val="0"/>
      <w:marRight w:val="0"/>
      <w:marTop w:val="0"/>
      <w:marBottom w:val="0"/>
      <w:divBdr>
        <w:top w:val="none" w:sz="0" w:space="0" w:color="auto"/>
        <w:left w:val="none" w:sz="0" w:space="0" w:color="auto"/>
        <w:bottom w:val="none" w:sz="0" w:space="0" w:color="auto"/>
        <w:right w:val="none" w:sz="0" w:space="0" w:color="auto"/>
      </w:divBdr>
    </w:div>
    <w:div w:id="1063066661">
      <w:bodyDiv w:val="1"/>
      <w:marLeft w:val="0"/>
      <w:marRight w:val="0"/>
      <w:marTop w:val="0"/>
      <w:marBottom w:val="0"/>
      <w:divBdr>
        <w:top w:val="none" w:sz="0" w:space="0" w:color="auto"/>
        <w:left w:val="none" w:sz="0" w:space="0" w:color="auto"/>
        <w:bottom w:val="none" w:sz="0" w:space="0" w:color="auto"/>
        <w:right w:val="none" w:sz="0" w:space="0" w:color="auto"/>
      </w:divBdr>
    </w:div>
    <w:div w:id="1108964983">
      <w:bodyDiv w:val="1"/>
      <w:marLeft w:val="0"/>
      <w:marRight w:val="0"/>
      <w:marTop w:val="0"/>
      <w:marBottom w:val="0"/>
      <w:divBdr>
        <w:top w:val="none" w:sz="0" w:space="0" w:color="auto"/>
        <w:left w:val="none" w:sz="0" w:space="0" w:color="auto"/>
        <w:bottom w:val="none" w:sz="0" w:space="0" w:color="auto"/>
        <w:right w:val="none" w:sz="0" w:space="0" w:color="auto"/>
      </w:divBdr>
      <w:divsChild>
        <w:div w:id="402068863">
          <w:marLeft w:val="0"/>
          <w:marRight w:val="0"/>
          <w:marTop w:val="0"/>
          <w:marBottom w:val="0"/>
          <w:divBdr>
            <w:top w:val="none" w:sz="0" w:space="0" w:color="auto"/>
            <w:left w:val="none" w:sz="0" w:space="0" w:color="auto"/>
            <w:bottom w:val="none" w:sz="0" w:space="0" w:color="auto"/>
            <w:right w:val="none" w:sz="0" w:space="0" w:color="auto"/>
          </w:divBdr>
          <w:divsChild>
            <w:div w:id="2046321905">
              <w:marLeft w:val="0"/>
              <w:marRight w:val="0"/>
              <w:marTop w:val="0"/>
              <w:marBottom w:val="0"/>
              <w:divBdr>
                <w:top w:val="none" w:sz="0" w:space="0" w:color="auto"/>
                <w:left w:val="none" w:sz="0" w:space="0" w:color="auto"/>
                <w:bottom w:val="none" w:sz="0" w:space="0" w:color="auto"/>
                <w:right w:val="none" w:sz="0" w:space="0" w:color="auto"/>
              </w:divBdr>
              <w:divsChild>
                <w:div w:id="364796410">
                  <w:marLeft w:val="0"/>
                  <w:marRight w:val="0"/>
                  <w:marTop w:val="0"/>
                  <w:marBottom w:val="0"/>
                  <w:divBdr>
                    <w:top w:val="none" w:sz="0" w:space="0" w:color="auto"/>
                    <w:left w:val="none" w:sz="0" w:space="0" w:color="auto"/>
                    <w:bottom w:val="none" w:sz="0" w:space="0" w:color="auto"/>
                    <w:right w:val="none" w:sz="0" w:space="0" w:color="auto"/>
                  </w:divBdr>
                  <w:divsChild>
                    <w:div w:id="711000778">
                      <w:marLeft w:val="0"/>
                      <w:marRight w:val="0"/>
                      <w:marTop w:val="0"/>
                      <w:marBottom w:val="0"/>
                      <w:divBdr>
                        <w:top w:val="none" w:sz="0" w:space="0" w:color="auto"/>
                        <w:left w:val="none" w:sz="0" w:space="0" w:color="auto"/>
                        <w:bottom w:val="none" w:sz="0" w:space="0" w:color="auto"/>
                        <w:right w:val="none" w:sz="0" w:space="0" w:color="auto"/>
                      </w:divBdr>
                      <w:divsChild>
                        <w:div w:id="1520007498">
                          <w:marLeft w:val="0"/>
                          <w:marRight w:val="0"/>
                          <w:marTop w:val="0"/>
                          <w:marBottom w:val="0"/>
                          <w:divBdr>
                            <w:top w:val="none" w:sz="0" w:space="0" w:color="auto"/>
                            <w:left w:val="none" w:sz="0" w:space="0" w:color="auto"/>
                            <w:bottom w:val="none" w:sz="0" w:space="0" w:color="auto"/>
                            <w:right w:val="none" w:sz="0" w:space="0" w:color="auto"/>
                          </w:divBdr>
                          <w:divsChild>
                            <w:div w:id="1004825146">
                              <w:marLeft w:val="0"/>
                              <w:marRight w:val="0"/>
                              <w:marTop w:val="0"/>
                              <w:marBottom w:val="0"/>
                              <w:divBdr>
                                <w:top w:val="none" w:sz="0" w:space="0" w:color="auto"/>
                                <w:left w:val="none" w:sz="0" w:space="0" w:color="auto"/>
                                <w:bottom w:val="none" w:sz="0" w:space="0" w:color="auto"/>
                                <w:right w:val="none" w:sz="0" w:space="0" w:color="auto"/>
                              </w:divBdr>
                              <w:divsChild>
                                <w:div w:id="1681735249">
                                  <w:marLeft w:val="0"/>
                                  <w:marRight w:val="0"/>
                                  <w:marTop w:val="0"/>
                                  <w:marBottom w:val="0"/>
                                  <w:divBdr>
                                    <w:top w:val="none" w:sz="0" w:space="0" w:color="auto"/>
                                    <w:left w:val="none" w:sz="0" w:space="0" w:color="auto"/>
                                    <w:bottom w:val="none" w:sz="0" w:space="0" w:color="auto"/>
                                    <w:right w:val="none" w:sz="0" w:space="0" w:color="auto"/>
                                  </w:divBdr>
                                  <w:divsChild>
                                    <w:div w:id="256134469">
                                      <w:marLeft w:val="0"/>
                                      <w:marRight w:val="0"/>
                                      <w:marTop w:val="0"/>
                                      <w:marBottom w:val="0"/>
                                      <w:divBdr>
                                        <w:top w:val="none" w:sz="0" w:space="0" w:color="auto"/>
                                        <w:left w:val="none" w:sz="0" w:space="0" w:color="auto"/>
                                        <w:bottom w:val="none" w:sz="0" w:space="0" w:color="auto"/>
                                        <w:right w:val="none" w:sz="0" w:space="0" w:color="auto"/>
                                      </w:divBdr>
                                      <w:divsChild>
                                        <w:div w:id="1683782758">
                                          <w:marLeft w:val="0"/>
                                          <w:marRight w:val="-14400"/>
                                          <w:marTop w:val="0"/>
                                          <w:marBottom w:val="0"/>
                                          <w:divBdr>
                                            <w:top w:val="none" w:sz="0" w:space="0" w:color="auto"/>
                                            <w:left w:val="none" w:sz="0" w:space="0" w:color="auto"/>
                                            <w:bottom w:val="none" w:sz="0" w:space="0" w:color="auto"/>
                                            <w:right w:val="none" w:sz="0" w:space="0" w:color="auto"/>
                                          </w:divBdr>
                                          <w:divsChild>
                                            <w:div w:id="971251373">
                                              <w:marLeft w:val="0"/>
                                              <w:marRight w:val="0"/>
                                              <w:marTop w:val="0"/>
                                              <w:marBottom w:val="0"/>
                                              <w:divBdr>
                                                <w:top w:val="none" w:sz="0" w:space="0" w:color="auto"/>
                                                <w:left w:val="none" w:sz="0" w:space="0" w:color="auto"/>
                                                <w:bottom w:val="none" w:sz="0" w:space="0" w:color="auto"/>
                                                <w:right w:val="none" w:sz="0" w:space="0" w:color="auto"/>
                                              </w:divBdr>
                                              <w:divsChild>
                                                <w:div w:id="1678263799">
                                                  <w:marLeft w:val="0"/>
                                                  <w:marRight w:val="0"/>
                                                  <w:marTop w:val="0"/>
                                                  <w:marBottom w:val="0"/>
                                                  <w:divBdr>
                                                    <w:top w:val="none" w:sz="0" w:space="0" w:color="auto"/>
                                                    <w:left w:val="none" w:sz="0" w:space="0" w:color="auto"/>
                                                    <w:bottom w:val="none" w:sz="0" w:space="0" w:color="auto"/>
                                                    <w:right w:val="none" w:sz="0" w:space="0" w:color="auto"/>
                                                  </w:divBdr>
                                                  <w:divsChild>
                                                    <w:div w:id="1226599234">
                                                      <w:marLeft w:val="0"/>
                                                      <w:marRight w:val="0"/>
                                                      <w:marTop w:val="0"/>
                                                      <w:marBottom w:val="360"/>
                                                      <w:divBdr>
                                                        <w:top w:val="none" w:sz="0" w:space="0" w:color="auto"/>
                                                        <w:left w:val="none" w:sz="0" w:space="0" w:color="auto"/>
                                                        <w:bottom w:val="none" w:sz="0" w:space="0" w:color="auto"/>
                                                        <w:right w:val="none" w:sz="0" w:space="0" w:color="auto"/>
                                                      </w:divBdr>
                                                      <w:divsChild>
                                                        <w:div w:id="1363095190">
                                                          <w:marLeft w:val="0"/>
                                                          <w:marRight w:val="0"/>
                                                          <w:marTop w:val="0"/>
                                                          <w:marBottom w:val="0"/>
                                                          <w:divBdr>
                                                            <w:top w:val="none" w:sz="0" w:space="0" w:color="auto"/>
                                                            <w:left w:val="none" w:sz="0" w:space="0" w:color="auto"/>
                                                            <w:bottom w:val="none" w:sz="0" w:space="0" w:color="auto"/>
                                                            <w:right w:val="none" w:sz="0" w:space="0" w:color="auto"/>
                                                          </w:divBdr>
                                                          <w:divsChild>
                                                            <w:div w:id="216162967">
                                                              <w:marLeft w:val="0"/>
                                                              <w:marRight w:val="0"/>
                                                              <w:marTop w:val="0"/>
                                                              <w:marBottom w:val="0"/>
                                                              <w:divBdr>
                                                                <w:top w:val="none" w:sz="0" w:space="0" w:color="auto"/>
                                                                <w:left w:val="none" w:sz="0" w:space="0" w:color="auto"/>
                                                                <w:bottom w:val="none" w:sz="0" w:space="0" w:color="auto"/>
                                                                <w:right w:val="none" w:sz="0" w:space="0" w:color="auto"/>
                                                              </w:divBdr>
                                                              <w:divsChild>
                                                                <w:div w:id="1312638511">
                                                                  <w:marLeft w:val="0"/>
                                                                  <w:marRight w:val="0"/>
                                                                  <w:marTop w:val="0"/>
                                                                  <w:marBottom w:val="0"/>
                                                                  <w:divBdr>
                                                                    <w:top w:val="none" w:sz="0" w:space="0" w:color="auto"/>
                                                                    <w:left w:val="none" w:sz="0" w:space="0" w:color="auto"/>
                                                                    <w:bottom w:val="none" w:sz="0" w:space="0" w:color="auto"/>
                                                                    <w:right w:val="none" w:sz="0" w:space="0" w:color="auto"/>
                                                                  </w:divBdr>
                                                                  <w:divsChild>
                                                                    <w:div w:id="1851065116">
                                                                      <w:marLeft w:val="0"/>
                                                                      <w:marRight w:val="0"/>
                                                                      <w:marTop w:val="0"/>
                                                                      <w:marBottom w:val="180"/>
                                                                      <w:divBdr>
                                                                        <w:top w:val="none" w:sz="0" w:space="0" w:color="auto"/>
                                                                        <w:left w:val="none" w:sz="0" w:space="0" w:color="auto"/>
                                                                        <w:bottom w:val="none" w:sz="0" w:space="0" w:color="auto"/>
                                                                        <w:right w:val="none" w:sz="0" w:space="0" w:color="auto"/>
                                                                      </w:divBdr>
                                                                      <w:divsChild>
                                                                        <w:div w:id="715855963">
                                                                          <w:marLeft w:val="0"/>
                                                                          <w:marRight w:val="0"/>
                                                                          <w:marTop w:val="0"/>
                                                                          <w:marBottom w:val="0"/>
                                                                          <w:divBdr>
                                                                            <w:top w:val="none" w:sz="0" w:space="0" w:color="auto"/>
                                                                            <w:left w:val="none" w:sz="0" w:space="0" w:color="auto"/>
                                                                            <w:bottom w:val="none" w:sz="0" w:space="0" w:color="auto"/>
                                                                            <w:right w:val="none" w:sz="0" w:space="0" w:color="auto"/>
                                                                          </w:divBdr>
                                                                          <w:divsChild>
                                                                            <w:div w:id="12693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438342">
      <w:bodyDiv w:val="1"/>
      <w:marLeft w:val="0"/>
      <w:marRight w:val="0"/>
      <w:marTop w:val="0"/>
      <w:marBottom w:val="0"/>
      <w:divBdr>
        <w:top w:val="none" w:sz="0" w:space="0" w:color="auto"/>
        <w:left w:val="none" w:sz="0" w:space="0" w:color="auto"/>
        <w:bottom w:val="none" w:sz="0" w:space="0" w:color="auto"/>
        <w:right w:val="none" w:sz="0" w:space="0" w:color="auto"/>
      </w:divBdr>
    </w:div>
    <w:div w:id="1126385378">
      <w:bodyDiv w:val="1"/>
      <w:marLeft w:val="0"/>
      <w:marRight w:val="0"/>
      <w:marTop w:val="0"/>
      <w:marBottom w:val="0"/>
      <w:divBdr>
        <w:top w:val="none" w:sz="0" w:space="0" w:color="auto"/>
        <w:left w:val="none" w:sz="0" w:space="0" w:color="auto"/>
        <w:bottom w:val="none" w:sz="0" w:space="0" w:color="auto"/>
        <w:right w:val="none" w:sz="0" w:space="0" w:color="auto"/>
      </w:divBdr>
    </w:div>
    <w:div w:id="1148592343">
      <w:bodyDiv w:val="1"/>
      <w:marLeft w:val="0"/>
      <w:marRight w:val="0"/>
      <w:marTop w:val="0"/>
      <w:marBottom w:val="0"/>
      <w:divBdr>
        <w:top w:val="none" w:sz="0" w:space="0" w:color="auto"/>
        <w:left w:val="none" w:sz="0" w:space="0" w:color="auto"/>
        <w:bottom w:val="none" w:sz="0" w:space="0" w:color="auto"/>
        <w:right w:val="none" w:sz="0" w:space="0" w:color="auto"/>
      </w:divBdr>
    </w:div>
    <w:div w:id="1317027430">
      <w:bodyDiv w:val="1"/>
      <w:marLeft w:val="0"/>
      <w:marRight w:val="0"/>
      <w:marTop w:val="0"/>
      <w:marBottom w:val="0"/>
      <w:divBdr>
        <w:top w:val="none" w:sz="0" w:space="0" w:color="auto"/>
        <w:left w:val="none" w:sz="0" w:space="0" w:color="auto"/>
        <w:bottom w:val="none" w:sz="0" w:space="0" w:color="auto"/>
        <w:right w:val="none" w:sz="0" w:space="0" w:color="auto"/>
      </w:divBdr>
    </w:div>
    <w:div w:id="1332488013">
      <w:bodyDiv w:val="1"/>
      <w:marLeft w:val="0"/>
      <w:marRight w:val="0"/>
      <w:marTop w:val="0"/>
      <w:marBottom w:val="0"/>
      <w:divBdr>
        <w:top w:val="none" w:sz="0" w:space="0" w:color="auto"/>
        <w:left w:val="none" w:sz="0" w:space="0" w:color="auto"/>
        <w:bottom w:val="none" w:sz="0" w:space="0" w:color="auto"/>
        <w:right w:val="none" w:sz="0" w:space="0" w:color="auto"/>
      </w:divBdr>
    </w:div>
    <w:div w:id="1392268571">
      <w:bodyDiv w:val="1"/>
      <w:marLeft w:val="0"/>
      <w:marRight w:val="0"/>
      <w:marTop w:val="0"/>
      <w:marBottom w:val="0"/>
      <w:divBdr>
        <w:top w:val="none" w:sz="0" w:space="0" w:color="auto"/>
        <w:left w:val="none" w:sz="0" w:space="0" w:color="auto"/>
        <w:bottom w:val="none" w:sz="0" w:space="0" w:color="auto"/>
        <w:right w:val="none" w:sz="0" w:space="0" w:color="auto"/>
      </w:divBdr>
    </w:div>
    <w:div w:id="1394498521">
      <w:bodyDiv w:val="1"/>
      <w:marLeft w:val="0"/>
      <w:marRight w:val="0"/>
      <w:marTop w:val="0"/>
      <w:marBottom w:val="0"/>
      <w:divBdr>
        <w:top w:val="none" w:sz="0" w:space="0" w:color="auto"/>
        <w:left w:val="none" w:sz="0" w:space="0" w:color="auto"/>
        <w:bottom w:val="none" w:sz="0" w:space="0" w:color="auto"/>
        <w:right w:val="none" w:sz="0" w:space="0" w:color="auto"/>
      </w:divBdr>
    </w:div>
    <w:div w:id="1415080486">
      <w:bodyDiv w:val="1"/>
      <w:marLeft w:val="0"/>
      <w:marRight w:val="0"/>
      <w:marTop w:val="0"/>
      <w:marBottom w:val="0"/>
      <w:divBdr>
        <w:top w:val="none" w:sz="0" w:space="0" w:color="auto"/>
        <w:left w:val="none" w:sz="0" w:space="0" w:color="auto"/>
        <w:bottom w:val="none" w:sz="0" w:space="0" w:color="auto"/>
        <w:right w:val="none" w:sz="0" w:space="0" w:color="auto"/>
      </w:divBdr>
    </w:div>
    <w:div w:id="1552569244">
      <w:bodyDiv w:val="1"/>
      <w:marLeft w:val="0"/>
      <w:marRight w:val="0"/>
      <w:marTop w:val="0"/>
      <w:marBottom w:val="0"/>
      <w:divBdr>
        <w:top w:val="none" w:sz="0" w:space="0" w:color="auto"/>
        <w:left w:val="none" w:sz="0" w:space="0" w:color="auto"/>
        <w:bottom w:val="none" w:sz="0" w:space="0" w:color="auto"/>
        <w:right w:val="none" w:sz="0" w:space="0" w:color="auto"/>
      </w:divBdr>
    </w:div>
    <w:div w:id="1566990801">
      <w:bodyDiv w:val="1"/>
      <w:marLeft w:val="0"/>
      <w:marRight w:val="0"/>
      <w:marTop w:val="0"/>
      <w:marBottom w:val="0"/>
      <w:divBdr>
        <w:top w:val="none" w:sz="0" w:space="0" w:color="auto"/>
        <w:left w:val="none" w:sz="0" w:space="0" w:color="auto"/>
        <w:bottom w:val="none" w:sz="0" w:space="0" w:color="auto"/>
        <w:right w:val="none" w:sz="0" w:space="0" w:color="auto"/>
      </w:divBdr>
    </w:div>
    <w:div w:id="1578202701">
      <w:bodyDiv w:val="1"/>
      <w:marLeft w:val="0"/>
      <w:marRight w:val="0"/>
      <w:marTop w:val="0"/>
      <w:marBottom w:val="0"/>
      <w:divBdr>
        <w:top w:val="none" w:sz="0" w:space="0" w:color="auto"/>
        <w:left w:val="none" w:sz="0" w:space="0" w:color="auto"/>
        <w:bottom w:val="none" w:sz="0" w:space="0" w:color="auto"/>
        <w:right w:val="none" w:sz="0" w:space="0" w:color="auto"/>
      </w:divBdr>
      <w:divsChild>
        <w:div w:id="1985356218">
          <w:marLeft w:val="0"/>
          <w:marRight w:val="0"/>
          <w:marTop w:val="0"/>
          <w:marBottom w:val="0"/>
          <w:divBdr>
            <w:top w:val="none" w:sz="0" w:space="0" w:color="auto"/>
            <w:left w:val="none" w:sz="0" w:space="0" w:color="auto"/>
            <w:bottom w:val="none" w:sz="0" w:space="0" w:color="auto"/>
            <w:right w:val="none" w:sz="0" w:space="0" w:color="auto"/>
          </w:divBdr>
          <w:divsChild>
            <w:div w:id="3240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22521">
      <w:bodyDiv w:val="1"/>
      <w:marLeft w:val="0"/>
      <w:marRight w:val="0"/>
      <w:marTop w:val="0"/>
      <w:marBottom w:val="0"/>
      <w:divBdr>
        <w:top w:val="none" w:sz="0" w:space="0" w:color="auto"/>
        <w:left w:val="none" w:sz="0" w:space="0" w:color="auto"/>
        <w:bottom w:val="none" w:sz="0" w:space="0" w:color="auto"/>
        <w:right w:val="none" w:sz="0" w:space="0" w:color="auto"/>
      </w:divBdr>
    </w:div>
    <w:div w:id="1688100854">
      <w:bodyDiv w:val="1"/>
      <w:marLeft w:val="0"/>
      <w:marRight w:val="0"/>
      <w:marTop w:val="0"/>
      <w:marBottom w:val="0"/>
      <w:divBdr>
        <w:top w:val="none" w:sz="0" w:space="0" w:color="auto"/>
        <w:left w:val="none" w:sz="0" w:space="0" w:color="auto"/>
        <w:bottom w:val="none" w:sz="0" w:space="0" w:color="auto"/>
        <w:right w:val="none" w:sz="0" w:space="0" w:color="auto"/>
      </w:divBdr>
    </w:div>
    <w:div w:id="1700232804">
      <w:bodyDiv w:val="1"/>
      <w:marLeft w:val="0"/>
      <w:marRight w:val="0"/>
      <w:marTop w:val="0"/>
      <w:marBottom w:val="0"/>
      <w:divBdr>
        <w:top w:val="none" w:sz="0" w:space="0" w:color="auto"/>
        <w:left w:val="none" w:sz="0" w:space="0" w:color="auto"/>
        <w:bottom w:val="none" w:sz="0" w:space="0" w:color="auto"/>
        <w:right w:val="none" w:sz="0" w:space="0" w:color="auto"/>
      </w:divBdr>
    </w:div>
    <w:div w:id="1768499521">
      <w:bodyDiv w:val="1"/>
      <w:marLeft w:val="0"/>
      <w:marRight w:val="0"/>
      <w:marTop w:val="0"/>
      <w:marBottom w:val="0"/>
      <w:divBdr>
        <w:top w:val="none" w:sz="0" w:space="0" w:color="auto"/>
        <w:left w:val="none" w:sz="0" w:space="0" w:color="auto"/>
        <w:bottom w:val="none" w:sz="0" w:space="0" w:color="auto"/>
        <w:right w:val="none" w:sz="0" w:space="0" w:color="auto"/>
      </w:divBdr>
    </w:div>
    <w:div w:id="1785076687">
      <w:bodyDiv w:val="1"/>
      <w:marLeft w:val="0"/>
      <w:marRight w:val="0"/>
      <w:marTop w:val="0"/>
      <w:marBottom w:val="0"/>
      <w:divBdr>
        <w:top w:val="none" w:sz="0" w:space="0" w:color="auto"/>
        <w:left w:val="none" w:sz="0" w:space="0" w:color="auto"/>
        <w:bottom w:val="none" w:sz="0" w:space="0" w:color="auto"/>
        <w:right w:val="none" w:sz="0" w:space="0" w:color="auto"/>
      </w:divBdr>
    </w:div>
    <w:div w:id="1814712686">
      <w:bodyDiv w:val="1"/>
      <w:marLeft w:val="0"/>
      <w:marRight w:val="0"/>
      <w:marTop w:val="0"/>
      <w:marBottom w:val="0"/>
      <w:divBdr>
        <w:top w:val="none" w:sz="0" w:space="0" w:color="auto"/>
        <w:left w:val="none" w:sz="0" w:space="0" w:color="auto"/>
        <w:bottom w:val="none" w:sz="0" w:space="0" w:color="auto"/>
        <w:right w:val="none" w:sz="0" w:space="0" w:color="auto"/>
      </w:divBdr>
    </w:div>
    <w:div w:id="1899121060">
      <w:bodyDiv w:val="1"/>
      <w:marLeft w:val="0"/>
      <w:marRight w:val="0"/>
      <w:marTop w:val="0"/>
      <w:marBottom w:val="0"/>
      <w:divBdr>
        <w:top w:val="none" w:sz="0" w:space="0" w:color="auto"/>
        <w:left w:val="none" w:sz="0" w:space="0" w:color="auto"/>
        <w:bottom w:val="none" w:sz="0" w:space="0" w:color="auto"/>
        <w:right w:val="none" w:sz="0" w:space="0" w:color="auto"/>
      </w:divBdr>
    </w:div>
    <w:div w:id="1917204326">
      <w:bodyDiv w:val="1"/>
      <w:marLeft w:val="0"/>
      <w:marRight w:val="0"/>
      <w:marTop w:val="0"/>
      <w:marBottom w:val="0"/>
      <w:divBdr>
        <w:top w:val="none" w:sz="0" w:space="0" w:color="auto"/>
        <w:left w:val="none" w:sz="0" w:space="0" w:color="auto"/>
        <w:bottom w:val="none" w:sz="0" w:space="0" w:color="auto"/>
        <w:right w:val="none" w:sz="0" w:space="0" w:color="auto"/>
      </w:divBdr>
    </w:div>
    <w:div w:id="1937783595">
      <w:bodyDiv w:val="1"/>
      <w:marLeft w:val="0"/>
      <w:marRight w:val="0"/>
      <w:marTop w:val="0"/>
      <w:marBottom w:val="0"/>
      <w:divBdr>
        <w:top w:val="none" w:sz="0" w:space="0" w:color="auto"/>
        <w:left w:val="none" w:sz="0" w:space="0" w:color="auto"/>
        <w:bottom w:val="none" w:sz="0" w:space="0" w:color="auto"/>
        <w:right w:val="none" w:sz="0" w:space="0" w:color="auto"/>
      </w:divBdr>
    </w:div>
    <w:div w:id="1968008242">
      <w:bodyDiv w:val="1"/>
      <w:marLeft w:val="0"/>
      <w:marRight w:val="0"/>
      <w:marTop w:val="0"/>
      <w:marBottom w:val="0"/>
      <w:divBdr>
        <w:top w:val="none" w:sz="0" w:space="0" w:color="auto"/>
        <w:left w:val="none" w:sz="0" w:space="0" w:color="auto"/>
        <w:bottom w:val="none" w:sz="0" w:space="0" w:color="auto"/>
        <w:right w:val="none" w:sz="0" w:space="0" w:color="auto"/>
      </w:divBdr>
    </w:div>
    <w:div w:id="20962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urguidelines.ndis.gov.au/how-ndis-supports-work-menu/reasonable-and-necessary-supports/how-we-work-out-if-support-meets-funding-criteri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ourguidelines.ndis.gov.au/supports-you-can-access-menu/home-and-living-supports/supported-independent-living" TargetMode="External"/><Relationship Id="rId1" Type="http://schemas.openxmlformats.org/officeDocument/2006/relationships/hyperlink" Target="https://www.ndis.gov.au/news/6590-ndis-financial-sustainability-report-re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3E11F28803FE4F81FD1475D3EB1ECC" ma:contentTypeVersion="11" ma:contentTypeDescription="Create a new document." ma:contentTypeScope="" ma:versionID="618cc6ecd8a7dd2d3ef3f585ddc5829c">
  <xsd:schema xmlns:xsd="http://www.w3.org/2001/XMLSchema" xmlns:xs="http://www.w3.org/2001/XMLSchema" xmlns:p="http://schemas.microsoft.com/office/2006/metadata/properties" xmlns:ns3="578282a1-dc88-4c83-9cb2-8c81385aeae0" xmlns:ns4="ef98efc3-ac3c-42df-8592-697fb196a8f3" targetNamespace="http://schemas.microsoft.com/office/2006/metadata/properties" ma:root="true" ma:fieldsID="e81273034396cb109c853d59d71c1745" ns3:_="" ns4:_="">
    <xsd:import namespace="578282a1-dc88-4c83-9cb2-8c81385aeae0"/>
    <xsd:import namespace="ef98efc3-ac3c-42df-8592-697fb196a8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282a1-dc88-4c83-9cb2-8c81385ae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98efc3-ac3c-42df-8592-697fb196a8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CD464-0366-4689-8B9B-38DD975D4B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F3216E-DFCE-4EEF-B2F3-A1D3103A1E3A}">
  <ds:schemaRefs>
    <ds:schemaRef ds:uri="http://schemas.openxmlformats.org/officeDocument/2006/bibliography"/>
  </ds:schemaRefs>
</ds:datastoreItem>
</file>

<file path=customXml/itemProps3.xml><?xml version="1.0" encoding="utf-8"?>
<ds:datastoreItem xmlns:ds="http://schemas.openxmlformats.org/officeDocument/2006/customXml" ds:itemID="{6A6F0C0F-C339-4457-BA41-D2E2318B7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282a1-dc88-4c83-9cb2-8c81385aeae0"/>
    <ds:schemaRef ds:uri="ef98efc3-ac3c-42df-8592-697fb196a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D10B8D-F07F-45E4-B0CA-DC6B893B40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8</Pages>
  <Words>2939</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19655</CharactersWithSpaces>
  <SharedDoc>false</SharedDoc>
  <HLinks>
    <vt:vector size="6" baseType="variant">
      <vt:variant>
        <vt:i4>6815827</vt:i4>
      </vt:variant>
      <vt:variant>
        <vt:i4>0</vt:i4>
      </vt:variant>
      <vt:variant>
        <vt:i4>0</vt:i4>
      </vt:variant>
      <vt:variant>
        <vt:i4>5</vt:i4>
      </vt:variant>
      <vt:variant>
        <vt:lpwstr>mailto:ken.baker@nds.org.au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Baker</dc:creator>
  <cp:keywords/>
  <dc:description/>
  <cp:lastModifiedBy>Philippa Angley</cp:lastModifiedBy>
  <cp:revision>376</cp:revision>
  <cp:lastPrinted>2021-11-29T03:55:00Z</cp:lastPrinted>
  <dcterms:created xsi:type="dcterms:W3CDTF">2021-11-21T00:01:00Z</dcterms:created>
  <dcterms:modified xsi:type="dcterms:W3CDTF">2021-11-29T05:38:00Z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0x010100A33E11F28803FE4F81FD1475D3EB1ECC</vt:lpwstr>
  </property>
</Properties>
</file>