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E39F0" w14:textId="5DC8F33C" w:rsidR="00840C25" w:rsidRPr="00037381" w:rsidRDefault="00840C25" w:rsidP="00B00F28">
      <w:pPr>
        <w:pStyle w:val="Title"/>
        <w:jc w:val="center"/>
        <w:rPr>
          <w:b/>
          <w:bCs/>
        </w:rPr>
      </w:pPr>
      <w:r w:rsidRPr="00037381">
        <w:rPr>
          <w:b/>
          <w:bCs/>
        </w:rPr>
        <w:t xml:space="preserve">NDS </w:t>
      </w:r>
      <w:r w:rsidR="003D551E" w:rsidRPr="00037381">
        <w:rPr>
          <w:b/>
          <w:bCs/>
        </w:rPr>
        <w:t>Safer and S</w:t>
      </w:r>
      <w:r w:rsidR="003D551E" w:rsidRPr="00A57580">
        <w:rPr>
          <w:b/>
          <w:bCs/>
        </w:rPr>
        <w:t>tr</w:t>
      </w:r>
      <w:r w:rsidR="003D551E" w:rsidRPr="00037381">
        <w:rPr>
          <w:b/>
          <w:bCs/>
        </w:rPr>
        <w:t xml:space="preserve">onger </w:t>
      </w:r>
      <w:r w:rsidRPr="00037381">
        <w:rPr>
          <w:b/>
          <w:bCs/>
        </w:rPr>
        <w:t>Project</w:t>
      </w:r>
    </w:p>
    <w:p w14:paraId="3893D512" w14:textId="77777777" w:rsidR="00840C25" w:rsidRDefault="00840C25" w:rsidP="006941D3">
      <w:pPr>
        <w:pStyle w:val="Title"/>
      </w:pPr>
    </w:p>
    <w:p w14:paraId="2C80D11E" w14:textId="77777777" w:rsidR="000E2106" w:rsidRPr="000E2106" w:rsidRDefault="000E2106" w:rsidP="000E2106"/>
    <w:p w14:paraId="1A61E750" w14:textId="62EE429C" w:rsidR="00840C25" w:rsidRPr="000E636C" w:rsidRDefault="004B4A78" w:rsidP="000E636C">
      <w:pPr>
        <w:pStyle w:val="Heading2"/>
        <w:jc w:val="center"/>
      </w:pPr>
      <w:bookmarkStart w:id="0" w:name="_Toc110511653"/>
      <w:bookmarkStart w:id="1" w:name="_Toc111622916"/>
      <w:r>
        <w:t xml:space="preserve">July </w:t>
      </w:r>
      <w:r w:rsidR="00840C25" w:rsidRPr="000E636C">
        <w:t>2020 – June 2022</w:t>
      </w:r>
      <w:bookmarkEnd w:id="0"/>
      <w:bookmarkEnd w:id="1"/>
    </w:p>
    <w:p w14:paraId="29C705BA" w14:textId="77777777" w:rsidR="00840C25" w:rsidRDefault="00840C25" w:rsidP="006941D3">
      <w:pPr>
        <w:pStyle w:val="Title"/>
      </w:pPr>
    </w:p>
    <w:p w14:paraId="7E2AF300" w14:textId="77777777" w:rsidR="000E2106" w:rsidRDefault="000E2106" w:rsidP="000E2106"/>
    <w:p w14:paraId="50177DE6" w14:textId="77777777" w:rsidR="00FD7DC4" w:rsidRDefault="00FD7DC4" w:rsidP="000E2106"/>
    <w:p w14:paraId="7FE6D105" w14:textId="77777777" w:rsidR="00FD7DC4" w:rsidRDefault="00FD7DC4" w:rsidP="000E2106"/>
    <w:p w14:paraId="3E97792E" w14:textId="77777777" w:rsidR="00FD7DC4" w:rsidRPr="000E2106" w:rsidRDefault="00FD7DC4" w:rsidP="000E2106"/>
    <w:p w14:paraId="2C078E63" w14:textId="6BB7AD7D" w:rsidR="002541BA" w:rsidRPr="00037381" w:rsidRDefault="003D551E" w:rsidP="00037381">
      <w:pPr>
        <w:pStyle w:val="Title"/>
        <w:jc w:val="center"/>
        <w:rPr>
          <w:b/>
          <w:bCs/>
        </w:rPr>
      </w:pPr>
      <w:r w:rsidRPr="00037381">
        <w:rPr>
          <w:b/>
          <w:bCs/>
        </w:rPr>
        <w:t>Reflections</w:t>
      </w:r>
      <w:r w:rsidR="4DEAE7B3" w:rsidRPr="00037381">
        <w:rPr>
          <w:b/>
          <w:bCs/>
        </w:rPr>
        <w:t xml:space="preserve"> Report</w:t>
      </w:r>
    </w:p>
    <w:p w14:paraId="2F42EC2F" w14:textId="5A1F002A" w:rsidR="00FE2929" w:rsidRDefault="00FE2929"/>
    <w:p w14:paraId="52296969" w14:textId="77777777" w:rsidR="000E2106" w:rsidRDefault="000E2106"/>
    <w:p w14:paraId="2E8347C4" w14:textId="77777777" w:rsidR="00FD7DC4" w:rsidRDefault="00FD7DC4"/>
    <w:p w14:paraId="1FA9BC7D" w14:textId="77777777" w:rsidR="000E2106" w:rsidRDefault="000E2106"/>
    <w:p w14:paraId="1068C35B" w14:textId="77777777" w:rsidR="000E2106" w:rsidRDefault="000E2106"/>
    <w:p w14:paraId="13C2D18A" w14:textId="77777777" w:rsidR="000E2106" w:rsidRDefault="000E2106"/>
    <w:p w14:paraId="2B305F5E" w14:textId="77777777" w:rsidR="000E2106" w:rsidRPr="00BA2A8D" w:rsidRDefault="000E2106" w:rsidP="000E2106">
      <w:pPr>
        <w:pStyle w:val="Quote"/>
        <w:pBdr>
          <w:top w:val="single" w:sz="4" w:space="1" w:color="auto"/>
          <w:bottom w:val="single" w:sz="4" w:space="1" w:color="auto"/>
        </w:pBdr>
        <w:rPr>
          <w:color w:val="4472C4" w:themeColor="accent1"/>
        </w:rPr>
      </w:pPr>
      <w:r w:rsidRPr="00BA2A8D">
        <w:rPr>
          <w:color w:val="4472C4" w:themeColor="accent1"/>
        </w:rPr>
        <w:t xml:space="preserve">‘I want to personally thank the team at NDS for your support and responsiveness to us through the challenges of COVID and the many </w:t>
      </w:r>
      <w:proofErr w:type="gramStart"/>
      <w:r w:rsidRPr="00BA2A8D">
        <w:rPr>
          <w:color w:val="4472C4" w:themeColor="accent1"/>
        </w:rPr>
        <w:t>policy</w:t>
      </w:r>
      <w:proofErr w:type="gramEnd"/>
      <w:r w:rsidRPr="00BA2A8D">
        <w:rPr>
          <w:color w:val="4472C4" w:themeColor="accent1"/>
        </w:rPr>
        <w:t xml:space="preserve"> changes we have had to navigate. </w:t>
      </w:r>
    </w:p>
    <w:p w14:paraId="79C771CA" w14:textId="77777777" w:rsidR="000E2106" w:rsidRPr="00BA2A8D" w:rsidRDefault="000E2106" w:rsidP="000E2106">
      <w:pPr>
        <w:pStyle w:val="Quote"/>
        <w:pBdr>
          <w:top w:val="single" w:sz="4" w:space="1" w:color="auto"/>
          <w:bottom w:val="single" w:sz="4" w:space="1" w:color="auto"/>
        </w:pBdr>
        <w:rPr>
          <w:color w:val="4472C4" w:themeColor="accent1"/>
        </w:rPr>
      </w:pPr>
      <w:r w:rsidRPr="00BA2A8D">
        <w:rPr>
          <w:color w:val="4472C4" w:themeColor="accent1"/>
        </w:rPr>
        <w:t xml:space="preserve">You have played an important role in assisting the disability sector and we sincerely value the relationship we have with NDS. </w:t>
      </w:r>
    </w:p>
    <w:p w14:paraId="73653EA7" w14:textId="111590C9" w:rsidR="000E2106" w:rsidRPr="00BA2A8D" w:rsidRDefault="000E2106" w:rsidP="000E2106">
      <w:pPr>
        <w:pStyle w:val="Quote"/>
        <w:pBdr>
          <w:top w:val="single" w:sz="4" w:space="1" w:color="auto"/>
          <w:bottom w:val="single" w:sz="4" w:space="1" w:color="auto"/>
        </w:pBdr>
        <w:rPr>
          <w:color w:val="4472C4" w:themeColor="accent1"/>
        </w:rPr>
      </w:pPr>
      <w:r w:rsidRPr="23E82131">
        <w:rPr>
          <w:color w:val="4472C4" w:themeColor="accent1"/>
        </w:rPr>
        <w:t>The past few years have been challenging for the entire community, and our customers across the sector have been particularly affected, so your support means a lot to us</w:t>
      </w:r>
      <w:r w:rsidR="16AC426E" w:rsidRPr="23E82131">
        <w:rPr>
          <w:color w:val="4472C4" w:themeColor="accent1"/>
        </w:rPr>
        <w:t>.</w:t>
      </w:r>
      <w:r w:rsidRPr="23E82131">
        <w:rPr>
          <w:color w:val="4472C4" w:themeColor="accent1"/>
        </w:rPr>
        <w:t xml:space="preserve">’ </w:t>
      </w:r>
    </w:p>
    <w:p w14:paraId="0E2178A5" w14:textId="69C30A99" w:rsidR="000E2106" w:rsidRPr="00BA2A8D" w:rsidRDefault="000E2106" w:rsidP="000E2106">
      <w:pPr>
        <w:pStyle w:val="Quote"/>
        <w:pBdr>
          <w:top w:val="single" w:sz="4" w:space="1" w:color="auto"/>
          <w:bottom w:val="single" w:sz="4" w:space="1" w:color="auto"/>
        </w:pBdr>
        <w:jc w:val="right"/>
        <w:rPr>
          <w:color w:val="4472C4" w:themeColor="accent1"/>
        </w:rPr>
      </w:pPr>
      <w:r w:rsidRPr="00BA2A8D">
        <w:rPr>
          <w:color w:val="4472C4" w:themeColor="accent1"/>
        </w:rPr>
        <w:t>Regional Provider</w:t>
      </w:r>
      <w:r w:rsidR="00C36B05">
        <w:rPr>
          <w:color w:val="4472C4" w:themeColor="accent1"/>
        </w:rPr>
        <w:t>,</w:t>
      </w:r>
      <w:r w:rsidRPr="00BA2A8D">
        <w:rPr>
          <w:color w:val="4472C4" w:themeColor="accent1"/>
        </w:rPr>
        <w:t xml:space="preserve"> 30 May 2022</w:t>
      </w:r>
    </w:p>
    <w:p w14:paraId="141DAF63" w14:textId="50CED027" w:rsidR="00750C60" w:rsidRDefault="000E2106">
      <w:r>
        <w:rPr>
          <w:rFonts w:ascii="Calibri" w:eastAsia="Calibri" w:hAnsi="Calibri" w:cs="Calibri"/>
        </w:rPr>
        <w:br w:type="page"/>
      </w:r>
    </w:p>
    <w:sdt>
      <w:sdtPr>
        <w:rPr>
          <w:rFonts w:asciiTheme="minorHAnsi" w:eastAsiaTheme="minorEastAsia" w:hAnsiTheme="minorHAnsi" w:cstheme="minorBidi"/>
          <w:color w:val="auto"/>
          <w:sz w:val="24"/>
          <w:szCs w:val="20"/>
        </w:rPr>
        <w:id w:val="-1249264757"/>
        <w:docPartObj>
          <w:docPartGallery w:val="Table of Contents"/>
          <w:docPartUnique/>
        </w:docPartObj>
      </w:sdtPr>
      <w:sdtEndPr>
        <w:rPr>
          <w:b/>
          <w:bCs/>
          <w:noProof/>
        </w:rPr>
      </w:sdtEndPr>
      <w:sdtContent>
        <w:p w14:paraId="1A54D26D" w14:textId="26FD341F" w:rsidR="008F0E59" w:rsidRPr="00830717" w:rsidRDefault="008F0E59">
          <w:pPr>
            <w:pStyle w:val="TOCHeading"/>
            <w:rPr>
              <w:rStyle w:val="Strong"/>
            </w:rPr>
          </w:pPr>
          <w:r w:rsidRPr="00A7298E">
            <w:rPr>
              <w:rStyle w:val="Strong"/>
              <w:color w:val="4472C4" w:themeColor="accent1"/>
            </w:rPr>
            <w:t>Contents</w:t>
          </w:r>
        </w:p>
        <w:p w14:paraId="2720FCE8" w14:textId="5C937263" w:rsidR="00CB4615" w:rsidRDefault="008F0E59" w:rsidP="00462317">
          <w:pPr>
            <w:pStyle w:val="TOC2"/>
            <w:rPr>
              <w:noProof/>
              <w:sz w:val="22"/>
              <w:szCs w:val="22"/>
              <w:lang w:val="en-AU" w:eastAsia="en-AU"/>
            </w:rPr>
          </w:pPr>
          <w:r>
            <w:fldChar w:fldCharType="begin"/>
          </w:r>
          <w:r>
            <w:instrText xml:space="preserve"> TOC \o "1-3" \h \z \u </w:instrText>
          </w:r>
          <w:r>
            <w:fldChar w:fldCharType="separate"/>
          </w:r>
        </w:p>
        <w:p w14:paraId="37931391" w14:textId="3CD4C873" w:rsidR="00CB4615" w:rsidRDefault="00000000">
          <w:pPr>
            <w:pStyle w:val="TOC1"/>
            <w:rPr>
              <w:noProof/>
              <w:sz w:val="22"/>
              <w:szCs w:val="22"/>
              <w:lang w:val="en-AU" w:eastAsia="en-AU"/>
            </w:rPr>
          </w:pPr>
          <w:hyperlink w:anchor="_Toc111622917" w:history="1">
            <w:r w:rsidR="00CB4615" w:rsidRPr="003810FD">
              <w:rPr>
                <w:rStyle w:val="Hyperlink"/>
                <w:noProof/>
              </w:rPr>
              <w:t>Foreword</w:t>
            </w:r>
            <w:r w:rsidR="00CB4615">
              <w:rPr>
                <w:noProof/>
                <w:webHidden/>
              </w:rPr>
              <w:tab/>
            </w:r>
            <w:r w:rsidR="00CB4615">
              <w:rPr>
                <w:noProof/>
                <w:webHidden/>
              </w:rPr>
              <w:fldChar w:fldCharType="begin"/>
            </w:r>
            <w:r w:rsidR="00CB4615">
              <w:rPr>
                <w:noProof/>
                <w:webHidden/>
              </w:rPr>
              <w:instrText xml:space="preserve"> PAGEREF _Toc111622917 \h </w:instrText>
            </w:r>
            <w:r w:rsidR="00CB4615">
              <w:rPr>
                <w:noProof/>
                <w:webHidden/>
              </w:rPr>
            </w:r>
            <w:r w:rsidR="00CB4615">
              <w:rPr>
                <w:noProof/>
                <w:webHidden/>
              </w:rPr>
              <w:fldChar w:fldCharType="separate"/>
            </w:r>
            <w:r w:rsidR="00844AF4">
              <w:rPr>
                <w:noProof/>
                <w:webHidden/>
              </w:rPr>
              <w:t>3</w:t>
            </w:r>
            <w:r w:rsidR="00CB4615">
              <w:rPr>
                <w:noProof/>
                <w:webHidden/>
              </w:rPr>
              <w:fldChar w:fldCharType="end"/>
            </w:r>
          </w:hyperlink>
        </w:p>
        <w:p w14:paraId="7DD0011F" w14:textId="38CA8B5C" w:rsidR="00CB4615" w:rsidRDefault="00000000">
          <w:pPr>
            <w:pStyle w:val="TOC1"/>
            <w:rPr>
              <w:noProof/>
              <w:sz w:val="22"/>
              <w:szCs w:val="22"/>
              <w:lang w:val="en-AU" w:eastAsia="en-AU"/>
            </w:rPr>
          </w:pPr>
          <w:hyperlink w:anchor="_Toc111622919" w:history="1">
            <w:r w:rsidR="00CB4615" w:rsidRPr="003810FD">
              <w:rPr>
                <w:rStyle w:val="Hyperlink"/>
                <w:noProof/>
              </w:rPr>
              <w:t xml:space="preserve">Executive </w:t>
            </w:r>
            <w:r w:rsidR="003C434C">
              <w:rPr>
                <w:rStyle w:val="Hyperlink"/>
                <w:noProof/>
              </w:rPr>
              <w:t>s</w:t>
            </w:r>
            <w:r w:rsidR="003C434C" w:rsidRPr="003810FD">
              <w:rPr>
                <w:rStyle w:val="Hyperlink"/>
                <w:noProof/>
              </w:rPr>
              <w:t>ummary</w:t>
            </w:r>
            <w:r w:rsidR="00CB4615">
              <w:rPr>
                <w:noProof/>
                <w:webHidden/>
              </w:rPr>
              <w:tab/>
            </w:r>
            <w:r w:rsidR="00CB4615">
              <w:rPr>
                <w:noProof/>
                <w:webHidden/>
              </w:rPr>
              <w:fldChar w:fldCharType="begin"/>
            </w:r>
            <w:r w:rsidR="00CB4615">
              <w:rPr>
                <w:noProof/>
                <w:webHidden/>
              </w:rPr>
              <w:instrText xml:space="preserve"> PAGEREF _Toc111622919 \h </w:instrText>
            </w:r>
            <w:r w:rsidR="00CB4615">
              <w:rPr>
                <w:noProof/>
                <w:webHidden/>
              </w:rPr>
            </w:r>
            <w:r w:rsidR="00CB4615">
              <w:rPr>
                <w:noProof/>
                <w:webHidden/>
              </w:rPr>
              <w:fldChar w:fldCharType="separate"/>
            </w:r>
            <w:r w:rsidR="00844AF4">
              <w:rPr>
                <w:noProof/>
                <w:webHidden/>
              </w:rPr>
              <w:t>6</w:t>
            </w:r>
            <w:r w:rsidR="00CB4615">
              <w:rPr>
                <w:noProof/>
                <w:webHidden/>
              </w:rPr>
              <w:fldChar w:fldCharType="end"/>
            </w:r>
          </w:hyperlink>
        </w:p>
        <w:p w14:paraId="25AEF104" w14:textId="3CAA955E" w:rsidR="00CB4615" w:rsidRDefault="00000000">
          <w:pPr>
            <w:pStyle w:val="TOC1"/>
            <w:rPr>
              <w:noProof/>
              <w:sz w:val="22"/>
              <w:szCs w:val="22"/>
              <w:lang w:val="en-AU" w:eastAsia="en-AU"/>
            </w:rPr>
          </w:pPr>
          <w:hyperlink w:anchor="_Toc111622921" w:history="1">
            <w:r w:rsidR="00CB4615" w:rsidRPr="003810FD">
              <w:rPr>
                <w:rStyle w:val="Hyperlink"/>
                <w:noProof/>
              </w:rPr>
              <w:t>COVID-19 situation in Victoria</w:t>
            </w:r>
            <w:r w:rsidR="00CB4615">
              <w:rPr>
                <w:noProof/>
                <w:webHidden/>
              </w:rPr>
              <w:tab/>
            </w:r>
            <w:r w:rsidR="00CB4615">
              <w:rPr>
                <w:noProof/>
                <w:webHidden/>
              </w:rPr>
              <w:fldChar w:fldCharType="begin"/>
            </w:r>
            <w:r w:rsidR="00CB4615">
              <w:rPr>
                <w:noProof/>
                <w:webHidden/>
              </w:rPr>
              <w:instrText xml:space="preserve"> PAGEREF _Toc111622921 \h </w:instrText>
            </w:r>
            <w:r w:rsidR="00CB4615">
              <w:rPr>
                <w:noProof/>
                <w:webHidden/>
              </w:rPr>
            </w:r>
            <w:r w:rsidR="00CB4615">
              <w:rPr>
                <w:noProof/>
                <w:webHidden/>
              </w:rPr>
              <w:fldChar w:fldCharType="separate"/>
            </w:r>
            <w:r w:rsidR="00844AF4">
              <w:rPr>
                <w:noProof/>
                <w:webHidden/>
              </w:rPr>
              <w:t>8</w:t>
            </w:r>
            <w:r w:rsidR="00CB4615">
              <w:rPr>
                <w:noProof/>
                <w:webHidden/>
              </w:rPr>
              <w:fldChar w:fldCharType="end"/>
            </w:r>
          </w:hyperlink>
        </w:p>
        <w:p w14:paraId="681817DB" w14:textId="2D3DCFED" w:rsidR="00CB4615" w:rsidRDefault="00000000">
          <w:pPr>
            <w:pStyle w:val="TOC1"/>
            <w:rPr>
              <w:noProof/>
              <w:sz w:val="22"/>
              <w:szCs w:val="22"/>
              <w:lang w:val="en-AU" w:eastAsia="en-AU"/>
            </w:rPr>
          </w:pPr>
          <w:hyperlink w:anchor="_Toc111622927" w:history="1">
            <w:r w:rsidR="00CB4615" w:rsidRPr="003810FD">
              <w:rPr>
                <w:rStyle w:val="Hyperlink"/>
                <w:noProof/>
              </w:rPr>
              <w:t xml:space="preserve">Engaging with the </w:t>
            </w:r>
            <w:r w:rsidR="003C434C">
              <w:rPr>
                <w:rStyle w:val="Hyperlink"/>
                <w:noProof/>
              </w:rPr>
              <w:t>d</w:t>
            </w:r>
            <w:r w:rsidR="003C434C" w:rsidRPr="003810FD">
              <w:rPr>
                <w:rStyle w:val="Hyperlink"/>
                <w:noProof/>
              </w:rPr>
              <w:t xml:space="preserve">isability </w:t>
            </w:r>
            <w:r w:rsidR="003C434C">
              <w:rPr>
                <w:rStyle w:val="Hyperlink"/>
                <w:noProof/>
              </w:rPr>
              <w:t>s</w:t>
            </w:r>
            <w:r w:rsidR="003C434C" w:rsidRPr="003810FD">
              <w:rPr>
                <w:rStyle w:val="Hyperlink"/>
                <w:noProof/>
              </w:rPr>
              <w:t>ector</w:t>
            </w:r>
            <w:r w:rsidR="00CB4615">
              <w:rPr>
                <w:noProof/>
                <w:webHidden/>
              </w:rPr>
              <w:tab/>
            </w:r>
            <w:r w:rsidR="00CB4615">
              <w:rPr>
                <w:noProof/>
                <w:webHidden/>
              </w:rPr>
              <w:fldChar w:fldCharType="begin"/>
            </w:r>
            <w:r w:rsidR="00CB4615">
              <w:rPr>
                <w:noProof/>
                <w:webHidden/>
              </w:rPr>
              <w:instrText xml:space="preserve"> PAGEREF _Toc111622927 \h </w:instrText>
            </w:r>
            <w:r w:rsidR="00CB4615">
              <w:rPr>
                <w:noProof/>
                <w:webHidden/>
              </w:rPr>
            </w:r>
            <w:r w:rsidR="00CB4615">
              <w:rPr>
                <w:noProof/>
                <w:webHidden/>
              </w:rPr>
              <w:fldChar w:fldCharType="separate"/>
            </w:r>
            <w:r w:rsidR="00844AF4">
              <w:rPr>
                <w:noProof/>
                <w:webHidden/>
              </w:rPr>
              <w:t>12</w:t>
            </w:r>
            <w:r w:rsidR="00CB4615">
              <w:rPr>
                <w:noProof/>
                <w:webHidden/>
              </w:rPr>
              <w:fldChar w:fldCharType="end"/>
            </w:r>
          </w:hyperlink>
        </w:p>
        <w:p w14:paraId="0C0C692A" w14:textId="3D2E0F6F" w:rsidR="00CB4615" w:rsidRDefault="00000000" w:rsidP="00462317">
          <w:pPr>
            <w:pStyle w:val="TOC2"/>
            <w:rPr>
              <w:noProof/>
              <w:sz w:val="22"/>
              <w:szCs w:val="22"/>
              <w:lang w:val="en-AU" w:eastAsia="en-AU"/>
            </w:rPr>
          </w:pPr>
          <w:hyperlink w:anchor="_Toc111622931" w:history="1">
            <w:r w:rsidR="00CB4615" w:rsidRPr="003810FD">
              <w:rPr>
                <w:rStyle w:val="Hyperlink"/>
                <w:noProof/>
              </w:rPr>
              <w:t>Listening to the sector</w:t>
            </w:r>
            <w:r w:rsidR="00CB4615">
              <w:rPr>
                <w:noProof/>
                <w:webHidden/>
              </w:rPr>
              <w:tab/>
            </w:r>
            <w:r w:rsidR="00CB4615">
              <w:rPr>
                <w:noProof/>
                <w:webHidden/>
              </w:rPr>
              <w:fldChar w:fldCharType="begin"/>
            </w:r>
            <w:r w:rsidR="00CB4615">
              <w:rPr>
                <w:noProof/>
                <w:webHidden/>
              </w:rPr>
              <w:instrText xml:space="preserve"> PAGEREF _Toc111622931 \h </w:instrText>
            </w:r>
            <w:r w:rsidR="00CB4615">
              <w:rPr>
                <w:noProof/>
                <w:webHidden/>
              </w:rPr>
            </w:r>
            <w:r w:rsidR="00CB4615">
              <w:rPr>
                <w:noProof/>
                <w:webHidden/>
              </w:rPr>
              <w:fldChar w:fldCharType="separate"/>
            </w:r>
            <w:r w:rsidR="00844AF4">
              <w:rPr>
                <w:noProof/>
                <w:webHidden/>
              </w:rPr>
              <w:t>14</w:t>
            </w:r>
            <w:r w:rsidR="00CB4615">
              <w:rPr>
                <w:noProof/>
                <w:webHidden/>
              </w:rPr>
              <w:fldChar w:fldCharType="end"/>
            </w:r>
          </w:hyperlink>
        </w:p>
        <w:p w14:paraId="2C3809C0" w14:textId="12455AB9" w:rsidR="00CB4615" w:rsidRDefault="00000000">
          <w:pPr>
            <w:pStyle w:val="TOC1"/>
            <w:rPr>
              <w:noProof/>
              <w:sz w:val="22"/>
              <w:szCs w:val="22"/>
              <w:lang w:val="en-AU" w:eastAsia="en-AU"/>
            </w:rPr>
          </w:pPr>
          <w:hyperlink w:anchor="_Toc111622939" w:history="1">
            <w:r w:rsidR="00CB4615" w:rsidRPr="003810FD">
              <w:rPr>
                <w:rStyle w:val="Hyperlink"/>
                <w:noProof/>
              </w:rPr>
              <w:t xml:space="preserve">Project </w:t>
            </w:r>
            <w:r w:rsidR="003C434C">
              <w:rPr>
                <w:rStyle w:val="Hyperlink"/>
                <w:noProof/>
              </w:rPr>
              <w:t>h</w:t>
            </w:r>
            <w:r w:rsidR="003C434C" w:rsidRPr="003810FD">
              <w:rPr>
                <w:rStyle w:val="Hyperlink"/>
                <w:noProof/>
              </w:rPr>
              <w:t>ighlights</w:t>
            </w:r>
            <w:r w:rsidR="00CB4615">
              <w:rPr>
                <w:noProof/>
                <w:webHidden/>
              </w:rPr>
              <w:tab/>
            </w:r>
            <w:r w:rsidR="00CB4615">
              <w:rPr>
                <w:noProof/>
                <w:webHidden/>
              </w:rPr>
              <w:fldChar w:fldCharType="begin"/>
            </w:r>
            <w:r w:rsidR="00CB4615">
              <w:rPr>
                <w:noProof/>
                <w:webHidden/>
              </w:rPr>
              <w:instrText xml:space="preserve"> PAGEREF _Toc111622939 \h </w:instrText>
            </w:r>
            <w:r w:rsidR="00CB4615">
              <w:rPr>
                <w:noProof/>
                <w:webHidden/>
              </w:rPr>
            </w:r>
            <w:r w:rsidR="00CB4615">
              <w:rPr>
                <w:noProof/>
                <w:webHidden/>
              </w:rPr>
              <w:fldChar w:fldCharType="separate"/>
            </w:r>
            <w:r w:rsidR="00844AF4">
              <w:rPr>
                <w:noProof/>
                <w:webHidden/>
              </w:rPr>
              <w:t>15</w:t>
            </w:r>
            <w:r w:rsidR="00CB4615">
              <w:rPr>
                <w:noProof/>
                <w:webHidden/>
              </w:rPr>
              <w:fldChar w:fldCharType="end"/>
            </w:r>
          </w:hyperlink>
        </w:p>
        <w:p w14:paraId="73CB2EAC" w14:textId="2CE618AD" w:rsidR="00CB4615" w:rsidRDefault="00000000" w:rsidP="00462317">
          <w:pPr>
            <w:pStyle w:val="TOC2"/>
            <w:rPr>
              <w:noProof/>
              <w:sz w:val="22"/>
              <w:szCs w:val="22"/>
              <w:lang w:val="en-AU" w:eastAsia="en-AU"/>
            </w:rPr>
          </w:pPr>
          <w:hyperlink w:anchor="_Toc111622941" w:history="1">
            <w:r w:rsidR="00CB4615" w:rsidRPr="003810FD">
              <w:rPr>
                <w:rStyle w:val="Hyperlink"/>
                <w:noProof/>
              </w:rPr>
              <w:t xml:space="preserve">Business </w:t>
            </w:r>
            <w:r w:rsidR="003C434C">
              <w:rPr>
                <w:rStyle w:val="Hyperlink"/>
                <w:noProof/>
              </w:rPr>
              <w:t>c</w:t>
            </w:r>
            <w:r w:rsidR="003C434C" w:rsidRPr="003810FD">
              <w:rPr>
                <w:rStyle w:val="Hyperlink"/>
                <w:noProof/>
              </w:rPr>
              <w:t>ontinuity</w:t>
            </w:r>
            <w:r w:rsidR="00CB4615">
              <w:rPr>
                <w:noProof/>
                <w:webHidden/>
              </w:rPr>
              <w:tab/>
            </w:r>
            <w:r w:rsidR="00CB4615">
              <w:rPr>
                <w:noProof/>
                <w:webHidden/>
              </w:rPr>
              <w:fldChar w:fldCharType="begin"/>
            </w:r>
            <w:r w:rsidR="00CB4615">
              <w:rPr>
                <w:noProof/>
                <w:webHidden/>
              </w:rPr>
              <w:instrText xml:space="preserve"> PAGEREF _Toc111622941 \h </w:instrText>
            </w:r>
            <w:r w:rsidR="00CB4615">
              <w:rPr>
                <w:noProof/>
                <w:webHidden/>
              </w:rPr>
            </w:r>
            <w:r w:rsidR="00CB4615">
              <w:rPr>
                <w:noProof/>
                <w:webHidden/>
              </w:rPr>
              <w:fldChar w:fldCharType="separate"/>
            </w:r>
            <w:r w:rsidR="00844AF4">
              <w:rPr>
                <w:noProof/>
                <w:webHidden/>
              </w:rPr>
              <w:t>15</w:t>
            </w:r>
            <w:r w:rsidR="00CB4615">
              <w:rPr>
                <w:noProof/>
                <w:webHidden/>
              </w:rPr>
              <w:fldChar w:fldCharType="end"/>
            </w:r>
          </w:hyperlink>
        </w:p>
        <w:p w14:paraId="54CA7365" w14:textId="3F95138B" w:rsidR="00CB4615" w:rsidRDefault="00000000" w:rsidP="00462317">
          <w:pPr>
            <w:pStyle w:val="TOC2"/>
            <w:rPr>
              <w:noProof/>
              <w:sz w:val="22"/>
              <w:szCs w:val="22"/>
              <w:lang w:val="en-AU" w:eastAsia="en-AU"/>
            </w:rPr>
          </w:pPr>
          <w:hyperlink w:anchor="_Toc111622942" w:history="1">
            <w:r w:rsidR="00CB4615" w:rsidRPr="003810FD">
              <w:rPr>
                <w:rStyle w:val="Hyperlink"/>
                <w:noProof/>
              </w:rPr>
              <w:t xml:space="preserve">Infection </w:t>
            </w:r>
            <w:r w:rsidR="003C434C">
              <w:rPr>
                <w:rStyle w:val="Hyperlink"/>
                <w:noProof/>
              </w:rPr>
              <w:t>p</w:t>
            </w:r>
            <w:r w:rsidR="003C434C" w:rsidRPr="003810FD">
              <w:rPr>
                <w:rStyle w:val="Hyperlink"/>
                <w:noProof/>
              </w:rPr>
              <w:t xml:space="preserve">revention </w:t>
            </w:r>
            <w:r w:rsidR="00CB4615" w:rsidRPr="003810FD">
              <w:rPr>
                <w:rStyle w:val="Hyperlink"/>
                <w:noProof/>
              </w:rPr>
              <w:t xml:space="preserve">and </w:t>
            </w:r>
            <w:r w:rsidR="003C434C">
              <w:rPr>
                <w:rStyle w:val="Hyperlink"/>
                <w:noProof/>
              </w:rPr>
              <w:t>c</w:t>
            </w:r>
            <w:r w:rsidR="003C434C" w:rsidRPr="003810FD">
              <w:rPr>
                <w:rStyle w:val="Hyperlink"/>
                <w:noProof/>
              </w:rPr>
              <w:t>ontrol</w:t>
            </w:r>
            <w:r w:rsidR="00CB4615">
              <w:rPr>
                <w:noProof/>
                <w:webHidden/>
              </w:rPr>
              <w:tab/>
            </w:r>
            <w:r w:rsidR="00CB4615">
              <w:rPr>
                <w:noProof/>
                <w:webHidden/>
              </w:rPr>
              <w:fldChar w:fldCharType="begin"/>
            </w:r>
            <w:r w:rsidR="00CB4615">
              <w:rPr>
                <w:noProof/>
                <w:webHidden/>
              </w:rPr>
              <w:instrText xml:space="preserve"> PAGEREF _Toc111622942 \h </w:instrText>
            </w:r>
            <w:r w:rsidR="00CB4615">
              <w:rPr>
                <w:noProof/>
                <w:webHidden/>
              </w:rPr>
            </w:r>
            <w:r w:rsidR="00CB4615">
              <w:rPr>
                <w:noProof/>
                <w:webHidden/>
              </w:rPr>
              <w:fldChar w:fldCharType="separate"/>
            </w:r>
            <w:r w:rsidR="00844AF4">
              <w:rPr>
                <w:noProof/>
                <w:webHidden/>
              </w:rPr>
              <w:t>16</w:t>
            </w:r>
            <w:r w:rsidR="00CB4615">
              <w:rPr>
                <w:noProof/>
                <w:webHidden/>
              </w:rPr>
              <w:fldChar w:fldCharType="end"/>
            </w:r>
          </w:hyperlink>
        </w:p>
        <w:p w14:paraId="75B9CDB8" w14:textId="1F56893E" w:rsidR="00CB4615" w:rsidRDefault="00000000" w:rsidP="00462317">
          <w:pPr>
            <w:pStyle w:val="TOC2"/>
            <w:rPr>
              <w:noProof/>
              <w:sz w:val="22"/>
              <w:szCs w:val="22"/>
              <w:lang w:val="en-AU" w:eastAsia="en-AU"/>
            </w:rPr>
          </w:pPr>
          <w:hyperlink w:anchor="_Toc111622943" w:history="1">
            <w:r w:rsidR="00CB4615" w:rsidRPr="003810FD">
              <w:rPr>
                <w:rStyle w:val="Hyperlink"/>
                <w:noProof/>
              </w:rPr>
              <w:t>Workforce</w:t>
            </w:r>
            <w:r w:rsidR="00CB4615">
              <w:rPr>
                <w:noProof/>
                <w:webHidden/>
              </w:rPr>
              <w:tab/>
            </w:r>
            <w:r w:rsidR="00CB4615">
              <w:rPr>
                <w:noProof/>
                <w:webHidden/>
              </w:rPr>
              <w:fldChar w:fldCharType="begin"/>
            </w:r>
            <w:r w:rsidR="00CB4615">
              <w:rPr>
                <w:noProof/>
                <w:webHidden/>
              </w:rPr>
              <w:instrText xml:space="preserve"> PAGEREF _Toc111622943 \h </w:instrText>
            </w:r>
            <w:r w:rsidR="00CB4615">
              <w:rPr>
                <w:noProof/>
                <w:webHidden/>
              </w:rPr>
            </w:r>
            <w:r w:rsidR="00CB4615">
              <w:rPr>
                <w:noProof/>
                <w:webHidden/>
              </w:rPr>
              <w:fldChar w:fldCharType="separate"/>
            </w:r>
            <w:r w:rsidR="00844AF4">
              <w:rPr>
                <w:noProof/>
                <w:webHidden/>
              </w:rPr>
              <w:t>18</w:t>
            </w:r>
            <w:r w:rsidR="00CB4615">
              <w:rPr>
                <w:noProof/>
                <w:webHidden/>
              </w:rPr>
              <w:fldChar w:fldCharType="end"/>
            </w:r>
          </w:hyperlink>
        </w:p>
        <w:p w14:paraId="7415F87D" w14:textId="6D7B0A26" w:rsidR="00CB4615" w:rsidRDefault="00000000">
          <w:pPr>
            <w:pStyle w:val="TOC1"/>
            <w:rPr>
              <w:noProof/>
              <w:sz w:val="22"/>
              <w:szCs w:val="22"/>
              <w:lang w:val="en-AU" w:eastAsia="en-AU"/>
            </w:rPr>
          </w:pPr>
          <w:hyperlink w:anchor="_Toc111622944" w:history="1">
            <w:r w:rsidR="00CB4615" w:rsidRPr="003810FD">
              <w:rPr>
                <w:rStyle w:val="Hyperlink"/>
                <w:noProof/>
              </w:rPr>
              <w:t>What we have learnt</w:t>
            </w:r>
            <w:r w:rsidR="00CB4615">
              <w:rPr>
                <w:noProof/>
                <w:webHidden/>
              </w:rPr>
              <w:tab/>
            </w:r>
            <w:r w:rsidR="00CB4615">
              <w:rPr>
                <w:noProof/>
                <w:webHidden/>
              </w:rPr>
              <w:fldChar w:fldCharType="begin"/>
            </w:r>
            <w:r w:rsidR="00CB4615">
              <w:rPr>
                <w:noProof/>
                <w:webHidden/>
              </w:rPr>
              <w:instrText xml:space="preserve"> PAGEREF _Toc111622944 \h </w:instrText>
            </w:r>
            <w:r w:rsidR="00CB4615">
              <w:rPr>
                <w:noProof/>
                <w:webHidden/>
              </w:rPr>
            </w:r>
            <w:r w:rsidR="00CB4615">
              <w:rPr>
                <w:noProof/>
                <w:webHidden/>
              </w:rPr>
              <w:fldChar w:fldCharType="separate"/>
            </w:r>
            <w:r w:rsidR="00844AF4">
              <w:rPr>
                <w:noProof/>
                <w:webHidden/>
              </w:rPr>
              <w:t>21</w:t>
            </w:r>
            <w:r w:rsidR="00CB4615">
              <w:rPr>
                <w:noProof/>
                <w:webHidden/>
              </w:rPr>
              <w:fldChar w:fldCharType="end"/>
            </w:r>
          </w:hyperlink>
        </w:p>
        <w:p w14:paraId="09EABBF0" w14:textId="7729FA86" w:rsidR="00CB4615" w:rsidRDefault="00000000" w:rsidP="00462317">
          <w:pPr>
            <w:pStyle w:val="TOC2"/>
            <w:rPr>
              <w:noProof/>
              <w:sz w:val="22"/>
              <w:szCs w:val="22"/>
              <w:lang w:val="en-AU" w:eastAsia="en-AU"/>
            </w:rPr>
          </w:pPr>
          <w:hyperlink w:anchor="_Toc111622945" w:history="1">
            <w:r w:rsidR="00CB4615" w:rsidRPr="003810FD">
              <w:rPr>
                <w:rStyle w:val="Hyperlink"/>
                <w:noProof/>
              </w:rPr>
              <w:t>Business continuity</w:t>
            </w:r>
            <w:r w:rsidR="00CB4615">
              <w:rPr>
                <w:noProof/>
                <w:webHidden/>
              </w:rPr>
              <w:tab/>
            </w:r>
            <w:r w:rsidR="00CB4615">
              <w:rPr>
                <w:noProof/>
                <w:webHidden/>
              </w:rPr>
              <w:fldChar w:fldCharType="begin"/>
            </w:r>
            <w:r w:rsidR="00CB4615">
              <w:rPr>
                <w:noProof/>
                <w:webHidden/>
              </w:rPr>
              <w:instrText xml:space="preserve"> PAGEREF _Toc111622945 \h </w:instrText>
            </w:r>
            <w:r w:rsidR="00CB4615">
              <w:rPr>
                <w:noProof/>
                <w:webHidden/>
              </w:rPr>
            </w:r>
            <w:r w:rsidR="00CB4615">
              <w:rPr>
                <w:noProof/>
                <w:webHidden/>
              </w:rPr>
              <w:fldChar w:fldCharType="separate"/>
            </w:r>
            <w:r w:rsidR="00844AF4">
              <w:rPr>
                <w:noProof/>
                <w:webHidden/>
              </w:rPr>
              <w:t>21</w:t>
            </w:r>
            <w:r w:rsidR="00CB4615">
              <w:rPr>
                <w:noProof/>
                <w:webHidden/>
              </w:rPr>
              <w:fldChar w:fldCharType="end"/>
            </w:r>
          </w:hyperlink>
        </w:p>
        <w:p w14:paraId="0D38A8A7" w14:textId="738F93D0" w:rsidR="00CB4615" w:rsidRDefault="00000000" w:rsidP="00462317">
          <w:pPr>
            <w:pStyle w:val="TOC2"/>
            <w:rPr>
              <w:noProof/>
              <w:sz w:val="22"/>
              <w:szCs w:val="22"/>
              <w:lang w:val="en-AU" w:eastAsia="en-AU"/>
            </w:rPr>
          </w:pPr>
          <w:hyperlink w:anchor="_Toc111622946" w:history="1">
            <w:r w:rsidR="00CB4615" w:rsidRPr="003810FD">
              <w:rPr>
                <w:rStyle w:val="Hyperlink"/>
                <w:noProof/>
              </w:rPr>
              <w:t xml:space="preserve">Infection </w:t>
            </w:r>
            <w:r w:rsidR="003C434C">
              <w:rPr>
                <w:rStyle w:val="Hyperlink"/>
                <w:noProof/>
              </w:rPr>
              <w:t>p</w:t>
            </w:r>
            <w:r w:rsidR="003C434C" w:rsidRPr="003810FD">
              <w:rPr>
                <w:rStyle w:val="Hyperlink"/>
                <w:noProof/>
              </w:rPr>
              <w:t xml:space="preserve">revention </w:t>
            </w:r>
            <w:r w:rsidR="00CB4615" w:rsidRPr="003810FD">
              <w:rPr>
                <w:rStyle w:val="Hyperlink"/>
                <w:noProof/>
              </w:rPr>
              <w:t xml:space="preserve">and </w:t>
            </w:r>
            <w:r w:rsidR="003C434C">
              <w:rPr>
                <w:rStyle w:val="Hyperlink"/>
                <w:noProof/>
              </w:rPr>
              <w:t>c</w:t>
            </w:r>
            <w:r w:rsidR="003C434C" w:rsidRPr="003810FD">
              <w:rPr>
                <w:rStyle w:val="Hyperlink"/>
                <w:noProof/>
              </w:rPr>
              <w:t>ontrol</w:t>
            </w:r>
            <w:r w:rsidR="00CB4615">
              <w:rPr>
                <w:noProof/>
                <w:webHidden/>
              </w:rPr>
              <w:tab/>
            </w:r>
            <w:r w:rsidR="00CB4615">
              <w:rPr>
                <w:noProof/>
                <w:webHidden/>
              </w:rPr>
              <w:fldChar w:fldCharType="begin"/>
            </w:r>
            <w:r w:rsidR="00CB4615">
              <w:rPr>
                <w:noProof/>
                <w:webHidden/>
              </w:rPr>
              <w:instrText xml:space="preserve"> PAGEREF _Toc111622946 \h </w:instrText>
            </w:r>
            <w:r w:rsidR="00CB4615">
              <w:rPr>
                <w:noProof/>
                <w:webHidden/>
              </w:rPr>
            </w:r>
            <w:r w:rsidR="00CB4615">
              <w:rPr>
                <w:noProof/>
                <w:webHidden/>
              </w:rPr>
              <w:fldChar w:fldCharType="separate"/>
            </w:r>
            <w:r w:rsidR="00844AF4">
              <w:rPr>
                <w:noProof/>
                <w:webHidden/>
              </w:rPr>
              <w:t>21</w:t>
            </w:r>
            <w:r w:rsidR="00CB4615">
              <w:rPr>
                <w:noProof/>
                <w:webHidden/>
              </w:rPr>
              <w:fldChar w:fldCharType="end"/>
            </w:r>
          </w:hyperlink>
        </w:p>
        <w:p w14:paraId="539BD2C8" w14:textId="6F386DC6" w:rsidR="00EE2BF0" w:rsidRDefault="00000000" w:rsidP="00462317">
          <w:pPr>
            <w:pStyle w:val="TOC2"/>
            <w:rPr>
              <w:noProof/>
            </w:rPr>
          </w:pPr>
          <w:hyperlink w:anchor="_Toc111622947" w:history="1">
            <w:r w:rsidR="00EE2BF0" w:rsidRPr="003810FD">
              <w:rPr>
                <w:rStyle w:val="Hyperlink"/>
                <w:noProof/>
              </w:rPr>
              <w:t>Workforce</w:t>
            </w:r>
            <w:r w:rsidR="00EE2BF0">
              <w:rPr>
                <w:noProof/>
                <w:webHidden/>
              </w:rPr>
              <w:tab/>
            </w:r>
            <w:r w:rsidR="00EE2BF0">
              <w:rPr>
                <w:noProof/>
                <w:webHidden/>
              </w:rPr>
              <w:fldChar w:fldCharType="begin"/>
            </w:r>
            <w:r w:rsidR="00EE2BF0">
              <w:rPr>
                <w:noProof/>
                <w:webHidden/>
              </w:rPr>
              <w:instrText xml:space="preserve"> PAGEREF _Toc111622947 \h </w:instrText>
            </w:r>
            <w:r w:rsidR="00EE2BF0">
              <w:rPr>
                <w:noProof/>
                <w:webHidden/>
              </w:rPr>
            </w:r>
            <w:r w:rsidR="00EE2BF0">
              <w:rPr>
                <w:noProof/>
                <w:webHidden/>
              </w:rPr>
              <w:fldChar w:fldCharType="separate"/>
            </w:r>
            <w:r w:rsidR="00844AF4">
              <w:rPr>
                <w:noProof/>
                <w:webHidden/>
              </w:rPr>
              <w:t>22</w:t>
            </w:r>
            <w:r w:rsidR="00EE2BF0">
              <w:rPr>
                <w:noProof/>
                <w:webHidden/>
              </w:rPr>
              <w:fldChar w:fldCharType="end"/>
            </w:r>
          </w:hyperlink>
        </w:p>
        <w:p w14:paraId="0C114D77" w14:textId="45302519" w:rsidR="00462317" w:rsidRDefault="00462317" w:rsidP="00462317">
          <w:pPr>
            <w:pStyle w:val="TOC2"/>
            <w:rPr>
              <w:noProof/>
            </w:rPr>
          </w:pPr>
          <w:r>
            <w:rPr>
              <w:noProof/>
            </w:rPr>
            <w:t>CALD communities</w:t>
          </w:r>
          <w:r w:rsidR="00FA6509">
            <w:rPr>
              <w:noProof/>
            </w:rPr>
            <w:t xml:space="preserve">  </w:t>
          </w:r>
          <w:r>
            <w:rPr>
              <w:noProof/>
            </w:rPr>
            <w:t xml:space="preserve">                                                                                                   2</w:t>
          </w:r>
          <w:r w:rsidR="008A385D">
            <w:rPr>
              <w:noProof/>
            </w:rPr>
            <w:t>2</w:t>
          </w:r>
        </w:p>
        <w:p w14:paraId="1C36C03F" w14:textId="5D4348DC" w:rsidR="00A636DD" w:rsidRDefault="00000000" w:rsidP="00A636DD">
          <w:pPr>
            <w:pStyle w:val="TOC2"/>
            <w:rPr>
              <w:noProof/>
            </w:rPr>
          </w:pPr>
          <w:hyperlink w:anchor="_Toc111622947" w:history="1">
            <w:r w:rsidR="00A636DD">
              <w:rPr>
                <w:rStyle w:val="Hyperlink"/>
                <w:noProof/>
              </w:rPr>
              <w:t>Safer, Stronger</w:t>
            </w:r>
            <w:r w:rsidR="00017063">
              <w:rPr>
                <w:rStyle w:val="Hyperlink"/>
                <w:noProof/>
              </w:rPr>
              <w:t xml:space="preserve"> an</w:t>
            </w:r>
            <w:r w:rsidR="00A636DD">
              <w:rPr>
                <w:rStyle w:val="Hyperlink"/>
                <w:noProof/>
              </w:rPr>
              <w:t>d Smarter</w:t>
            </w:r>
            <w:r w:rsidR="00A636DD">
              <w:rPr>
                <w:noProof/>
                <w:webHidden/>
              </w:rPr>
              <w:tab/>
              <w:t>23</w:t>
            </w:r>
          </w:hyperlink>
        </w:p>
        <w:p w14:paraId="4A97B063" w14:textId="1014B3B1" w:rsidR="00C760C3" w:rsidRPr="008B0441" w:rsidRDefault="00C760C3" w:rsidP="008B0441">
          <w:r>
            <w:t>Listening to the Sector</w:t>
          </w:r>
          <w:r w:rsidR="00716BEE">
            <w:t xml:space="preserve">                                                                                  </w:t>
          </w:r>
          <w:r w:rsidR="00EE2BF0">
            <w:rPr>
              <w:webHidden/>
            </w:rPr>
            <w:t xml:space="preserve">               </w:t>
          </w:r>
          <w:r w:rsidR="00716BEE">
            <w:rPr>
              <w:webHidden/>
            </w:rPr>
            <w:t xml:space="preserve">   </w:t>
          </w:r>
          <w:r>
            <w:t>24</w:t>
          </w:r>
        </w:p>
        <w:p w14:paraId="1F906F7C" w14:textId="1D769FF6" w:rsidR="00CB4615" w:rsidRDefault="00000000">
          <w:pPr>
            <w:pStyle w:val="TOC1"/>
            <w:rPr>
              <w:noProof/>
              <w:sz w:val="22"/>
              <w:szCs w:val="22"/>
              <w:lang w:val="en-AU" w:eastAsia="en-AU"/>
            </w:rPr>
          </w:pPr>
          <w:hyperlink w:anchor="_Toc111622948" w:history="1">
            <w:r w:rsidR="00CB4615" w:rsidRPr="003810FD">
              <w:rPr>
                <w:rStyle w:val="Hyperlink"/>
                <w:noProof/>
              </w:rPr>
              <w:t>Conclusions</w:t>
            </w:r>
            <w:r w:rsidR="00CB4615">
              <w:rPr>
                <w:noProof/>
                <w:webHidden/>
              </w:rPr>
              <w:tab/>
            </w:r>
            <w:r w:rsidR="00CB4615">
              <w:rPr>
                <w:noProof/>
                <w:webHidden/>
              </w:rPr>
              <w:fldChar w:fldCharType="begin"/>
            </w:r>
            <w:r w:rsidR="00CB4615">
              <w:rPr>
                <w:noProof/>
                <w:webHidden/>
              </w:rPr>
              <w:instrText xml:space="preserve"> PAGEREF _Toc111622948 \h </w:instrText>
            </w:r>
            <w:r w:rsidR="00CB4615">
              <w:rPr>
                <w:noProof/>
                <w:webHidden/>
              </w:rPr>
            </w:r>
            <w:r w:rsidR="00CB4615">
              <w:rPr>
                <w:noProof/>
                <w:webHidden/>
              </w:rPr>
              <w:fldChar w:fldCharType="separate"/>
            </w:r>
            <w:r w:rsidR="00844AF4">
              <w:rPr>
                <w:noProof/>
                <w:webHidden/>
              </w:rPr>
              <w:t>26</w:t>
            </w:r>
            <w:r w:rsidR="00CB4615">
              <w:rPr>
                <w:noProof/>
                <w:webHidden/>
              </w:rPr>
              <w:fldChar w:fldCharType="end"/>
            </w:r>
          </w:hyperlink>
        </w:p>
        <w:p w14:paraId="0311B47A" w14:textId="2FF4618B" w:rsidR="00CB4615" w:rsidRDefault="00000000">
          <w:pPr>
            <w:pStyle w:val="TOC1"/>
            <w:rPr>
              <w:noProof/>
              <w:sz w:val="22"/>
              <w:szCs w:val="22"/>
              <w:lang w:val="en-AU" w:eastAsia="en-AU"/>
            </w:rPr>
          </w:pPr>
          <w:hyperlink w:anchor="_Toc111622949" w:history="1">
            <w:r w:rsidR="00C36B05">
              <w:rPr>
                <w:rStyle w:val="Hyperlink"/>
                <w:noProof/>
              </w:rPr>
              <w:t xml:space="preserve">NDS </w:t>
            </w:r>
            <w:r w:rsidR="003C434C">
              <w:rPr>
                <w:rStyle w:val="Hyperlink"/>
                <w:noProof/>
              </w:rPr>
              <w:t>resources</w:t>
            </w:r>
            <w:r w:rsidR="00CB4615">
              <w:rPr>
                <w:noProof/>
                <w:webHidden/>
              </w:rPr>
              <w:tab/>
            </w:r>
            <w:r w:rsidR="00CB4615">
              <w:rPr>
                <w:noProof/>
                <w:webHidden/>
              </w:rPr>
              <w:fldChar w:fldCharType="begin"/>
            </w:r>
            <w:r w:rsidR="00CB4615">
              <w:rPr>
                <w:noProof/>
                <w:webHidden/>
              </w:rPr>
              <w:instrText xml:space="preserve"> PAGEREF _Toc111622949 \h </w:instrText>
            </w:r>
            <w:r w:rsidR="00CB4615">
              <w:rPr>
                <w:noProof/>
                <w:webHidden/>
              </w:rPr>
            </w:r>
            <w:r w:rsidR="00CB4615">
              <w:rPr>
                <w:noProof/>
                <w:webHidden/>
              </w:rPr>
              <w:fldChar w:fldCharType="separate"/>
            </w:r>
            <w:r w:rsidR="00844AF4">
              <w:rPr>
                <w:noProof/>
                <w:webHidden/>
              </w:rPr>
              <w:t>27</w:t>
            </w:r>
            <w:r w:rsidR="00CB4615">
              <w:rPr>
                <w:noProof/>
                <w:webHidden/>
              </w:rPr>
              <w:fldChar w:fldCharType="end"/>
            </w:r>
          </w:hyperlink>
        </w:p>
        <w:p w14:paraId="43195CF7" w14:textId="2AC309C8" w:rsidR="008F0E59" w:rsidRDefault="008F0E59">
          <w:r>
            <w:rPr>
              <w:b/>
              <w:bCs/>
              <w:noProof/>
            </w:rPr>
            <w:fldChar w:fldCharType="end"/>
          </w:r>
        </w:p>
      </w:sdtContent>
    </w:sdt>
    <w:p w14:paraId="1943E6E1" w14:textId="73597AC2" w:rsidR="00FE2929" w:rsidRDefault="00FE2929">
      <w:r>
        <w:br w:type="page"/>
      </w:r>
    </w:p>
    <w:p w14:paraId="1E143A04" w14:textId="462BD344" w:rsidR="006941D3" w:rsidRPr="00FD7DC4" w:rsidRDefault="4DEAE7B3" w:rsidP="008B0441">
      <w:pPr>
        <w:pStyle w:val="Heading1"/>
        <w:spacing w:after="120"/>
        <w:rPr>
          <w:color w:val="4472C4" w:themeColor="accent1"/>
        </w:rPr>
      </w:pPr>
      <w:bookmarkStart w:id="2" w:name="_Toc111622917"/>
      <w:r w:rsidRPr="00FD7DC4">
        <w:rPr>
          <w:color w:val="4472C4" w:themeColor="accent1"/>
        </w:rPr>
        <w:lastRenderedPageBreak/>
        <w:t>Foreword</w:t>
      </w:r>
      <w:bookmarkEnd w:id="2"/>
      <w:r w:rsidR="000021FB" w:rsidRPr="00FD7DC4">
        <w:rPr>
          <w:color w:val="4472C4" w:themeColor="accent1"/>
        </w:rPr>
        <w:tab/>
      </w:r>
    </w:p>
    <w:p w14:paraId="0EA8A301" w14:textId="6BA500EC" w:rsidR="005672B5" w:rsidRDefault="006941D3" w:rsidP="00DB3F53">
      <w:pPr>
        <w:pStyle w:val="Subtitle"/>
        <w:spacing w:line="264" w:lineRule="auto"/>
        <w:rPr>
          <w:rStyle w:val="IntenseEmphasis"/>
        </w:rPr>
      </w:pPr>
      <w:r w:rsidRPr="006941D3">
        <w:rPr>
          <w:rStyle w:val="IntenseEmphasis"/>
        </w:rPr>
        <w:t xml:space="preserve">By </w:t>
      </w:r>
      <w:r w:rsidR="4DEAE7B3" w:rsidRPr="006941D3">
        <w:rPr>
          <w:rStyle w:val="IntenseEmphasis"/>
        </w:rPr>
        <w:t>Sarah Fordyce</w:t>
      </w:r>
    </w:p>
    <w:p w14:paraId="35901EE9" w14:textId="7049493F" w:rsidR="32A0DAC8" w:rsidRDefault="5E6FA274" w:rsidP="54880C16">
      <w:pPr>
        <w:rPr>
          <w:rFonts w:ascii="Arial" w:eastAsia="Arial" w:hAnsi="Arial" w:cs="Arial"/>
        </w:rPr>
      </w:pPr>
      <w:r w:rsidRPr="54880C16">
        <w:rPr>
          <w:rFonts w:ascii="Arial" w:eastAsia="Arial" w:hAnsi="Arial" w:cs="Arial"/>
        </w:rPr>
        <w:t>T</w:t>
      </w:r>
      <w:r w:rsidR="32A0DAC8" w:rsidRPr="54880C16">
        <w:rPr>
          <w:rFonts w:ascii="Arial" w:eastAsia="Arial" w:hAnsi="Arial" w:cs="Arial"/>
        </w:rPr>
        <w:t xml:space="preserve">he </w:t>
      </w:r>
      <w:r w:rsidR="00C36B05" w:rsidRPr="54880C16">
        <w:rPr>
          <w:rFonts w:ascii="Arial" w:eastAsia="Arial" w:hAnsi="Arial" w:cs="Arial"/>
        </w:rPr>
        <w:t xml:space="preserve">COVID-19 </w:t>
      </w:r>
      <w:r w:rsidR="32A0DAC8" w:rsidRPr="54880C16">
        <w:rPr>
          <w:rFonts w:ascii="Arial" w:eastAsia="Arial" w:hAnsi="Arial" w:cs="Arial"/>
        </w:rPr>
        <w:t>pandemic</w:t>
      </w:r>
      <w:r w:rsidR="2C584DC8" w:rsidRPr="54880C16">
        <w:rPr>
          <w:rFonts w:ascii="Arial" w:eastAsia="Arial" w:hAnsi="Arial" w:cs="Arial"/>
        </w:rPr>
        <w:t xml:space="preserve"> has been a challenge for us all, but particularly so for </w:t>
      </w:r>
      <w:r w:rsidR="342B509E" w:rsidRPr="54880C16">
        <w:rPr>
          <w:rFonts w:ascii="Arial" w:eastAsia="Arial" w:hAnsi="Arial" w:cs="Arial"/>
        </w:rPr>
        <w:t xml:space="preserve">Victorian </w:t>
      </w:r>
      <w:r w:rsidR="2C584DC8" w:rsidRPr="54880C16">
        <w:rPr>
          <w:rFonts w:ascii="Arial" w:eastAsia="Arial" w:hAnsi="Arial" w:cs="Arial"/>
        </w:rPr>
        <w:t>disability services</w:t>
      </w:r>
      <w:r w:rsidR="15AC1442" w:rsidRPr="54880C16">
        <w:rPr>
          <w:rFonts w:ascii="Arial" w:eastAsia="Arial" w:hAnsi="Arial" w:cs="Arial"/>
        </w:rPr>
        <w:t xml:space="preserve"> </w:t>
      </w:r>
      <w:r w:rsidR="00DF1F74">
        <w:rPr>
          <w:rFonts w:ascii="Arial" w:eastAsia="Arial" w:hAnsi="Arial" w:cs="Arial"/>
        </w:rPr>
        <w:t>who have managed</w:t>
      </w:r>
      <w:r w:rsidR="15AC1442" w:rsidRPr="54880C16">
        <w:rPr>
          <w:rFonts w:ascii="Arial" w:eastAsia="Arial" w:hAnsi="Arial" w:cs="Arial"/>
        </w:rPr>
        <w:t xml:space="preserve"> multiple extended lockdowns and restrictions. </w:t>
      </w:r>
      <w:r w:rsidR="46D107BC" w:rsidRPr="54880C16">
        <w:rPr>
          <w:rFonts w:ascii="Arial" w:eastAsia="Arial" w:hAnsi="Arial" w:cs="Arial"/>
        </w:rPr>
        <w:t xml:space="preserve">It is a credit to </w:t>
      </w:r>
      <w:r w:rsidR="00FC7281">
        <w:rPr>
          <w:rFonts w:ascii="Arial" w:eastAsia="Arial" w:hAnsi="Arial" w:cs="Arial"/>
        </w:rPr>
        <w:t>people with disabilities, service providers</w:t>
      </w:r>
      <w:r w:rsidR="46D107BC" w:rsidRPr="54880C16">
        <w:rPr>
          <w:rFonts w:ascii="Arial" w:eastAsia="Arial" w:hAnsi="Arial" w:cs="Arial"/>
        </w:rPr>
        <w:t>, government</w:t>
      </w:r>
      <w:r w:rsidR="003C434C">
        <w:rPr>
          <w:rFonts w:ascii="Arial" w:eastAsia="Arial" w:hAnsi="Arial" w:cs="Arial"/>
        </w:rPr>
        <w:t>,</w:t>
      </w:r>
      <w:r w:rsidR="46D107BC" w:rsidRPr="54880C16">
        <w:rPr>
          <w:rFonts w:ascii="Arial" w:eastAsia="Arial" w:hAnsi="Arial" w:cs="Arial"/>
        </w:rPr>
        <w:t xml:space="preserve"> and broader community in Victoria that</w:t>
      </w:r>
      <w:r w:rsidR="660514D8" w:rsidRPr="54880C16">
        <w:rPr>
          <w:rFonts w:ascii="Arial" w:eastAsia="Arial" w:hAnsi="Arial" w:cs="Arial"/>
        </w:rPr>
        <w:t xml:space="preserve"> we did not experience the grim outcomes </w:t>
      </w:r>
      <w:r w:rsidR="7B45D369" w:rsidRPr="54880C16">
        <w:rPr>
          <w:rFonts w:ascii="Arial" w:eastAsia="Arial" w:hAnsi="Arial" w:cs="Arial"/>
        </w:rPr>
        <w:t>experienced</w:t>
      </w:r>
      <w:r w:rsidR="660514D8" w:rsidRPr="54880C16">
        <w:rPr>
          <w:rFonts w:ascii="Arial" w:eastAsia="Arial" w:hAnsi="Arial" w:cs="Arial"/>
        </w:rPr>
        <w:t xml:space="preserve"> in some </w:t>
      </w:r>
      <w:r w:rsidR="5A984602" w:rsidRPr="54880C16">
        <w:rPr>
          <w:rFonts w:ascii="Arial" w:eastAsia="Arial" w:hAnsi="Arial" w:cs="Arial"/>
        </w:rPr>
        <w:t>jurisdictions</w:t>
      </w:r>
      <w:r w:rsidR="660514D8" w:rsidRPr="54880C16">
        <w:rPr>
          <w:rFonts w:ascii="Arial" w:eastAsia="Arial" w:hAnsi="Arial" w:cs="Arial"/>
        </w:rPr>
        <w:t xml:space="preserve">. </w:t>
      </w:r>
      <w:r w:rsidR="0B37FE79" w:rsidRPr="54880C16">
        <w:rPr>
          <w:rFonts w:ascii="Arial" w:eastAsia="Arial" w:hAnsi="Arial" w:cs="Arial"/>
        </w:rPr>
        <w:t xml:space="preserve">This is a result of </w:t>
      </w:r>
      <w:r w:rsidR="00A07B67">
        <w:rPr>
          <w:rFonts w:ascii="Arial" w:eastAsia="Arial" w:hAnsi="Arial" w:cs="Arial"/>
        </w:rPr>
        <w:t>proactive</w:t>
      </w:r>
      <w:r w:rsidR="0B37FE79" w:rsidRPr="54880C16">
        <w:rPr>
          <w:rFonts w:ascii="Arial" w:eastAsia="Arial" w:hAnsi="Arial" w:cs="Arial"/>
        </w:rPr>
        <w:t xml:space="preserve"> measures, immense efforts </w:t>
      </w:r>
      <w:r w:rsidR="318DC1D6" w:rsidRPr="54880C16">
        <w:rPr>
          <w:rFonts w:ascii="Arial" w:eastAsia="Arial" w:hAnsi="Arial" w:cs="Arial"/>
        </w:rPr>
        <w:t>by</w:t>
      </w:r>
      <w:r w:rsidR="0B37FE79" w:rsidRPr="54880C16">
        <w:rPr>
          <w:rFonts w:ascii="Arial" w:eastAsia="Arial" w:hAnsi="Arial" w:cs="Arial"/>
        </w:rPr>
        <w:t xml:space="preserve"> people with disability, workers and </w:t>
      </w:r>
      <w:r w:rsidR="10B1477E" w:rsidRPr="54880C16">
        <w:rPr>
          <w:rFonts w:ascii="Arial" w:eastAsia="Arial" w:hAnsi="Arial" w:cs="Arial"/>
        </w:rPr>
        <w:t>sector</w:t>
      </w:r>
      <w:r w:rsidR="0B37FE79" w:rsidRPr="54880C16">
        <w:rPr>
          <w:rFonts w:ascii="Arial" w:eastAsia="Arial" w:hAnsi="Arial" w:cs="Arial"/>
        </w:rPr>
        <w:t xml:space="preserve"> leaders, and </w:t>
      </w:r>
      <w:r w:rsidR="020ED871" w:rsidRPr="54880C16">
        <w:rPr>
          <w:rFonts w:ascii="Arial" w:eastAsia="Arial" w:hAnsi="Arial" w:cs="Arial"/>
        </w:rPr>
        <w:t xml:space="preserve">widespread </w:t>
      </w:r>
      <w:r w:rsidR="0B37FE79" w:rsidRPr="54880C16">
        <w:rPr>
          <w:rFonts w:ascii="Arial" w:eastAsia="Arial" w:hAnsi="Arial" w:cs="Arial"/>
        </w:rPr>
        <w:t>collaboration</w:t>
      </w:r>
      <w:r w:rsidR="32A0DAC8" w:rsidRPr="54880C16">
        <w:rPr>
          <w:rFonts w:ascii="Arial" w:eastAsia="Arial" w:hAnsi="Arial" w:cs="Arial"/>
        </w:rPr>
        <w:t xml:space="preserve"> </w:t>
      </w:r>
      <w:r w:rsidR="2B688A1C" w:rsidRPr="54880C16">
        <w:rPr>
          <w:rFonts w:ascii="Arial" w:eastAsia="Arial" w:hAnsi="Arial" w:cs="Arial"/>
        </w:rPr>
        <w:t xml:space="preserve">across the sector. </w:t>
      </w:r>
      <w:r w:rsidR="003C434C">
        <w:rPr>
          <w:rFonts w:ascii="Arial" w:eastAsia="Arial" w:hAnsi="Arial" w:cs="Arial"/>
        </w:rPr>
        <w:t xml:space="preserve">This coordination and collaboration have </w:t>
      </w:r>
      <w:r w:rsidR="08DB8B4D" w:rsidRPr="54880C16">
        <w:rPr>
          <w:rFonts w:ascii="Arial" w:eastAsia="Arial" w:hAnsi="Arial" w:cs="Arial"/>
        </w:rPr>
        <w:t xml:space="preserve">contributed to an effective response to the pandemic. </w:t>
      </w:r>
    </w:p>
    <w:p w14:paraId="5ACB0A8D" w14:textId="40775F24" w:rsidR="004370FB" w:rsidRDefault="08DB8B4D" w:rsidP="32A0DAC8">
      <w:pPr>
        <w:rPr>
          <w:rFonts w:ascii="Arial" w:eastAsia="Arial" w:hAnsi="Arial" w:cs="Arial"/>
        </w:rPr>
      </w:pPr>
      <w:r w:rsidRPr="54880C16">
        <w:rPr>
          <w:rFonts w:ascii="Arial" w:eastAsia="Arial" w:hAnsi="Arial" w:cs="Arial"/>
        </w:rPr>
        <w:t xml:space="preserve">NDS in Victoria has </w:t>
      </w:r>
      <w:r w:rsidR="00A07B67">
        <w:rPr>
          <w:rFonts w:ascii="Arial" w:eastAsia="Arial" w:hAnsi="Arial" w:cs="Arial"/>
        </w:rPr>
        <w:t>supported</w:t>
      </w:r>
      <w:r w:rsidRPr="54880C16">
        <w:rPr>
          <w:rFonts w:ascii="Arial" w:eastAsia="Arial" w:hAnsi="Arial" w:cs="Arial"/>
        </w:rPr>
        <w:t xml:space="preserve"> this response, largely through our Safer and Stronger project</w:t>
      </w:r>
      <w:r w:rsidR="003C434C">
        <w:rPr>
          <w:rFonts w:ascii="Arial" w:eastAsia="Arial" w:hAnsi="Arial" w:cs="Arial"/>
        </w:rPr>
        <w:t>. This two-year long project was</w:t>
      </w:r>
      <w:r w:rsidR="1D0E0308" w:rsidRPr="54880C16">
        <w:rPr>
          <w:rFonts w:ascii="Arial" w:eastAsia="Arial" w:hAnsi="Arial" w:cs="Arial"/>
        </w:rPr>
        <w:t xml:space="preserve"> funded by t</w:t>
      </w:r>
      <w:r w:rsidRPr="54880C16">
        <w:rPr>
          <w:rFonts w:ascii="Arial" w:eastAsia="Arial" w:hAnsi="Arial" w:cs="Arial"/>
        </w:rPr>
        <w:t xml:space="preserve">he </w:t>
      </w:r>
      <w:r w:rsidR="78CB986F" w:rsidRPr="54880C16">
        <w:rPr>
          <w:rFonts w:ascii="Arial" w:eastAsia="Arial" w:hAnsi="Arial" w:cs="Arial"/>
        </w:rPr>
        <w:t>Victorian</w:t>
      </w:r>
      <w:r w:rsidRPr="54880C16">
        <w:rPr>
          <w:rFonts w:ascii="Arial" w:eastAsia="Arial" w:hAnsi="Arial" w:cs="Arial"/>
        </w:rPr>
        <w:t xml:space="preserve"> government </w:t>
      </w:r>
      <w:r w:rsidR="003C434C">
        <w:rPr>
          <w:rFonts w:ascii="Arial" w:eastAsia="Arial" w:hAnsi="Arial" w:cs="Arial"/>
        </w:rPr>
        <w:t xml:space="preserve">from </w:t>
      </w:r>
      <w:r w:rsidR="34545CEF" w:rsidRPr="54880C16">
        <w:rPr>
          <w:rFonts w:ascii="Arial" w:eastAsia="Arial" w:hAnsi="Arial" w:cs="Arial"/>
        </w:rPr>
        <w:t>July 2020</w:t>
      </w:r>
      <w:r w:rsidR="003C434C">
        <w:rPr>
          <w:rFonts w:ascii="Arial" w:eastAsia="Arial" w:hAnsi="Arial" w:cs="Arial"/>
        </w:rPr>
        <w:t xml:space="preserve"> to June 2022</w:t>
      </w:r>
      <w:r w:rsidR="554C51D5" w:rsidRPr="54880C16">
        <w:rPr>
          <w:rFonts w:ascii="Arial" w:eastAsia="Arial" w:hAnsi="Arial" w:cs="Arial"/>
        </w:rPr>
        <w:t xml:space="preserve">. </w:t>
      </w:r>
      <w:r w:rsidR="003C434C" w:rsidRPr="54880C16">
        <w:rPr>
          <w:rFonts w:ascii="Arial" w:eastAsia="Arial" w:hAnsi="Arial" w:cs="Arial"/>
        </w:rPr>
        <w:t>Th</w:t>
      </w:r>
      <w:r w:rsidR="003C434C">
        <w:rPr>
          <w:rFonts w:ascii="Arial" w:eastAsia="Arial" w:hAnsi="Arial" w:cs="Arial"/>
        </w:rPr>
        <w:t>e</w:t>
      </w:r>
      <w:r w:rsidR="003C434C" w:rsidRPr="54880C16">
        <w:rPr>
          <w:rFonts w:ascii="Arial" w:eastAsia="Arial" w:hAnsi="Arial" w:cs="Arial"/>
        </w:rPr>
        <w:t xml:space="preserve"> </w:t>
      </w:r>
      <w:r w:rsidR="32A0DAC8" w:rsidRPr="54880C16">
        <w:rPr>
          <w:rFonts w:ascii="Arial" w:eastAsia="Arial" w:hAnsi="Arial" w:cs="Arial"/>
        </w:rPr>
        <w:t xml:space="preserve">project </w:t>
      </w:r>
      <w:r w:rsidR="003C434C">
        <w:rPr>
          <w:rFonts w:ascii="Arial" w:eastAsia="Arial" w:hAnsi="Arial" w:cs="Arial"/>
        </w:rPr>
        <w:t>has</w:t>
      </w:r>
      <w:r w:rsidR="32A0DAC8" w:rsidRPr="54880C16">
        <w:rPr>
          <w:rFonts w:ascii="Arial" w:eastAsia="Arial" w:hAnsi="Arial" w:cs="Arial"/>
        </w:rPr>
        <w:t xml:space="preserve"> </w:t>
      </w:r>
      <w:r w:rsidR="00756F2A" w:rsidRPr="54880C16">
        <w:rPr>
          <w:rFonts w:ascii="Arial" w:eastAsia="Arial" w:hAnsi="Arial" w:cs="Arial"/>
        </w:rPr>
        <w:t>co</w:t>
      </w:r>
      <w:r w:rsidR="00386089" w:rsidRPr="54880C16">
        <w:rPr>
          <w:rFonts w:ascii="Arial" w:eastAsia="Arial" w:hAnsi="Arial" w:cs="Arial"/>
        </w:rPr>
        <w:t>ncluded</w:t>
      </w:r>
      <w:r w:rsidR="00756F2A" w:rsidRPr="54880C16">
        <w:rPr>
          <w:rFonts w:ascii="Arial" w:eastAsia="Arial" w:hAnsi="Arial" w:cs="Arial"/>
        </w:rPr>
        <w:t xml:space="preserve"> but</w:t>
      </w:r>
      <w:r w:rsidR="32A0DAC8" w:rsidRPr="54880C16">
        <w:rPr>
          <w:rFonts w:ascii="Arial" w:eastAsia="Arial" w:hAnsi="Arial" w:cs="Arial"/>
        </w:rPr>
        <w:t xml:space="preserve"> has left a </w:t>
      </w:r>
      <w:r w:rsidR="0EE27249" w:rsidRPr="54880C16">
        <w:rPr>
          <w:rFonts w:ascii="Arial" w:eastAsia="Arial" w:hAnsi="Arial" w:cs="Arial"/>
        </w:rPr>
        <w:t>significant</w:t>
      </w:r>
      <w:r w:rsidR="32A0DAC8" w:rsidRPr="54880C16">
        <w:rPr>
          <w:rFonts w:ascii="Arial" w:eastAsia="Arial" w:hAnsi="Arial" w:cs="Arial"/>
        </w:rPr>
        <w:t xml:space="preserve"> legacy of achievements. </w:t>
      </w:r>
    </w:p>
    <w:p w14:paraId="4945DE57" w14:textId="5140CBFC" w:rsidR="32A0DAC8" w:rsidRDefault="00A07B67" w:rsidP="32A0DAC8">
      <w:pPr>
        <w:rPr>
          <w:rFonts w:ascii="Arial" w:eastAsia="Arial" w:hAnsi="Arial" w:cs="Arial"/>
        </w:rPr>
      </w:pPr>
      <w:r>
        <w:rPr>
          <w:rFonts w:ascii="Arial" w:eastAsia="Arial" w:hAnsi="Arial" w:cs="Arial"/>
        </w:rPr>
        <w:t xml:space="preserve">The </w:t>
      </w:r>
      <w:r w:rsidR="32A0DAC8" w:rsidRPr="1A6A67BB">
        <w:rPr>
          <w:rFonts w:ascii="Arial" w:eastAsia="Arial" w:hAnsi="Arial" w:cs="Arial"/>
        </w:rPr>
        <w:t xml:space="preserve">Safer and Stronger </w:t>
      </w:r>
      <w:r>
        <w:rPr>
          <w:rFonts w:ascii="Arial" w:eastAsia="Arial" w:hAnsi="Arial" w:cs="Arial"/>
        </w:rPr>
        <w:t xml:space="preserve">project </w:t>
      </w:r>
      <w:r w:rsidR="21FBF00D" w:rsidRPr="1A6A67BB">
        <w:rPr>
          <w:rFonts w:ascii="Arial" w:eastAsia="Arial" w:hAnsi="Arial" w:cs="Arial"/>
        </w:rPr>
        <w:t>led to</w:t>
      </w:r>
      <w:r w:rsidR="32A0DAC8" w:rsidRPr="1A6A67BB">
        <w:rPr>
          <w:rFonts w:ascii="Arial" w:eastAsia="Arial" w:hAnsi="Arial" w:cs="Arial"/>
        </w:rPr>
        <w:t xml:space="preserve"> increased collaboration among providers, an engagement infrastructure with multiple </w:t>
      </w:r>
      <w:r w:rsidR="00756F2A" w:rsidRPr="1A6A67BB">
        <w:rPr>
          <w:rFonts w:ascii="Arial" w:eastAsia="Arial" w:hAnsi="Arial" w:cs="Arial"/>
        </w:rPr>
        <w:t>online</w:t>
      </w:r>
      <w:r w:rsidR="32A0DAC8" w:rsidRPr="1A6A67BB">
        <w:rPr>
          <w:rFonts w:ascii="Arial" w:eastAsia="Arial" w:hAnsi="Arial" w:cs="Arial"/>
        </w:rPr>
        <w:t xml:space="preserve"> provider networks run by NDS, a suite of practical resources</w:t>
      </w:r>
      <w:r>
        <w:rPr>
          <w:rFonts w:ascii="Arial" w:eastAsia="Arial" w:hAnsi="Arial" w:cs="Arial"/>
        </w:rPr>
        <w:t>,</w:t>
      </w:r>
      <w:r w:rsidR="32A0DAC8" w:rsidRPr="1A6A67BB">
        <w:rPr>
          <w:rFonts w:ascii="Arial" w:eastAsia="Arial" w:hAnsi="Arial" w:cs="Arial"/>
        </w:rPr>
        <w:t xml:space="preserve"> and increased knowledge and expertise relating to infection</w:t>
      </w:r>
      <w:r w:rsidR="00DF1F74">
        <w:rPr>
          <w:rFonts w:ascii="Arial" w:eastAsia="Arial" w:hAnsi="Arial" w:cs="Arial"/>
        </w:rPr>
        <w:t xml:space="preserve"> </w:t>
      </w:r>
      <w:r w:rsidR="32A0DAC8" w:rsidRPr="1A6A67BB">
        <w:rPr>
          <w:rFonts w:ascii="Arial" w:eastAsia="Arial" w:hAnsi="Arial" w:cs="Arial"/>
        </w:rPr>
        <w:t>prevention and control and business continuity</w:t>
      </w:r>
      <w:r w:rsidR="003C434C">
        <w:rPr>
          <w:rFonts w:ascii="Arial" w:eastAsia="Arial" w:hAnsi="Arial" w:cs="Arial"/>
        </w:rPr>
        <w:t xml:space="preserve"> planning and implementation</w:t>
      </w:r>
      <w:r w:rsidR="32A0DAC8" w:rsidRPr="1A6A67BB">
        <w:rPr>
          <w:rFonts w:ascii="Arial" w:eastAsia="Arial" w:hAnsi="Arial" w:cs="Arial"/>
        </w:rPr>
        <w:t xml:space="preserve">. </w:t>
      </w:r>
    </w:p>
    <w:p w14:paraId="2A50A6A0" w14:textId="12A3BC9A" w:rsidR="32A0DAC8" w:rsidRDefault="32A0DAC8" w:rsidP="32A0DAC8">
      <w:pPr>
        <w:rPr>
          <w:rFonts w:ascii="Arial" w:eastAsia="Arial" w:hAnsi="Arial" w:cs="Arial"/>
          <w:szCs w:val="24"/>
        </w:rPr>
      </w:pPr>
      <w:r w:rsidRPr="32A0DAC8">
        <w:rPr>
          <w:rFonts w:ascii="Arial" w:eastAsia="Arial" w:hAnsi="Arial" w:cs="Arial"/>
          <w:szCs w:val="24"/>
        </w:rPr>
        <w:t xml:space="preserve">We are proud of this work, and believe it is important to capture these lessons and </w:t>
      </w:r>
      <w:r w:rsidR="00110301" w:rsidRPr="32A0DAC8">
        <w:rPr>
          <w:rFonts w:ascii="Arial" w:eastAsia="Arial" w:hAnsi="Arial" w:cs="Arial"/>
          <w:szCs w:val="24"/>
        </w:rPr>
        <w:t>achievements</w:t>
      </w:r>
      <w:r w:rsidR="00110301">
        <w:rPr>
          <w:rFonts w:ascii="Arial" w:eastAsia="Arial" w:hAnsi="Arial" w:cs="Arial"/>
          <w:szCs w:val="24"/>
        </w:rPr>
        <w:t xml:space="preserve"> and</w:t>
      </w:r>
      <w:r w:rsidRPr="32A0DAC8">
        <w:rPr>
          <w:rFonts w:ascii="Arial" w:eastAsia="Arial" w:hAnsi="Arial" w:cs="Arial"/>
          <w:szCs w:val="24"/>
        </w:rPr>
        <w:t xml:space="preserve"> acknowledge the engagement and contribution of so many Victorian disability services in this sector</w:t>
      </w:r>
      <w:r w:rsidR="00110301">
        <w:rPr>
          <w:rFonts w:ascii="Arial" w:eastAsia="Arial" w:hAnsi="Arial" w:cs="Arial"/>
          <w:szCs w:val="24"/>
        </w:rPr>
        <w:t>-</w:t>
      </w:r>
      <w:r w:rsidRPr="32A0DAC8">
        <w:rPr>
          <w:rFonts w:ascii="Arial" w:eastAsia="Arial" w:hAnsi="Arial" w:cs="Arial"/>
          <w:szCs w:val="24"/>
        </w:rPr>
        <w:t xml:space="preserve">wide response to the pandemic. This report </w:t>
      </w:r>
      <w:r w:rsidR="00A07B67">
        <w:rPr>
          <w:rFonts w:ascii="Arial" w:eastAsia="Arial" w:hAnsi="Arial" w:cs="Arial"/>
          <w:szCs w:val="24"/>
        </w:rPr>
        <w:t xml:space="preserve">documents </w:t>
      </w:r>
      <w:r w:rsidRPr="32A0DAC8">
        <w:rPr>
          <w:rFonts w:ascii="Arial" w:eastAsia="Arial" w:hAnsi="Arial" w:cs="Arial"/>
          <w:szCs w:val="24"/>
        </w:rPr>
        <w:t>this</w:t>
      </w:r>
      <w:r w:rsidR="003C434C">
        <w:rPr>
          <w:rFonts w:ascii="Arial" w:eastAsia="Arial" w:hAnsi="Arial" w:cs="Arial"/>
          <w:szCs w:val="24"/>
        </w:rPr>
        <w:t xml:space="preserve"> knowledge and information sharing</w:t>
      </w:r>
      <w:r w:rsidRPr="32A0DAC8">
        <w:rPr>
          <w:rFonts w:ascii="Arial" w:eastAsia="Arial" w:hAnsi="Arial" w:cs="Arial"/>
          <w:szCs w:val="24"/>
        </w:rPr>
        <w:t xml:space="preserve">. </w:t>
      </w:r>
    </w:p>
    <w:p w14:paraId="61A470AE" w14:textId="3DDE63F4" w:rsidR="005A6ACC" w:rsidRPr="006941D3" w:rsidRDefault="00F74B03" w:rsidP="00DB3F53">
      <w:r>
        <w:t xml:space="preserve">None of us could ever have foreseen the trajectory of the COVID-19 virus, the impact on all our lives and the seemingly unending nature of the pandemic. </w:t>
      </w:r>
      <w:r w:rsidR="00965B98">
        <w:t xml:space="preserve">The disability </w:t>
      </w:r>
      <w:r w:rsidR="00756F2A">
        <w:t>sector</w:t>
      </w:r>
      <w:r w:rsidR="007A5660">
        <w:t xml:space="preserve"> </w:t>
      </w:r>
      <w:r w:rsidR="00A07B67">
        <w:t>demonstrated</w:t>
      </w:r>
      <w:r w:rsidR="00965B98">
        <w:t xml:space="preserve"> its capacity to meet the </w:t>
      </w:r>
      <w:r w:rsidR="00A07B67">
        <w:t xml:space="preserve">multiple </w:t>
      </w:r>
      <w:r w:rsidR="00965B98">
        <w:t xml:space="preserve">challenges </w:t>
      </w:r>
      <w:r w:rsidR="00A07B67">
        <w:t xml:space="preserve">thrown up by </w:t>
      </w:r>
      <w:r w:rsidR="00110301">
        <w:t>the pandemic</w:t>
      </w:r>
      <w:r w:rsidR="00A07B67">
        <w:t xml:space="preserve"> </w:t>
      </w:r>
      <w:r w:rsidR="00F8561D">
        <w:t xml:space="preserve">– lockdowns, outbreaks, </w:t>
      </w:r>
      <w:r w:rsidR="005A6ACC">
        <w:t xml:space="preserve">emergency management, infection control, </w:t>
      </w:r>
      <w:r w:rsidR="00B1279D">
        <w:t xml:space="preserve">stay-at-home orders, changing rules, vaccine mandates, workforce shortages, </w:t>
      </w:r>
      <w:r w:rsidR="5C460266">
        <w:t xml:space="preserve">threats to </w:t>
      </w:r>
      <w:r w:rsidR="00B1279D">
        <w:t xml:space="preserve">economic viability, </w:t>
      </w:r>
      <w:r w:rsidR="003C434C">
        <w:t xml:space="preserve">impacts on the </w:t>
      </w:r>
      <w:r w:rsidR="007F7232">
        <w:t>mental health and wellbeing of staff and clients</w:t>
      </w:r>
      <w:r w:rsidR="003C434C">
        <w:t>,</w:t>
      </w:r>
      <w:r w:rsidR="00B1279D">
        <w:t xml:space="preserve"> and </w:t>
      </w:r>
      <w:r w:rsidR="007F7232">
        <w:t xml:space="preserve">workforce shortages – to name just a </w:t>
      </w:r>
      <w:r w:rsidR="003C434C">
        <w:t>few</w:t>
      </w:r>
      <w:r w:rsidR="00965B98">
        <w:t xml:space="preserve">. </w:t>
      </w:r>
    </w:p>
    <w:p w14:paraId="25D4762D" w14:textId="703D178C" w:rsidR="00EA2FCB" w:rsidRPr="006941D3" w:rsidRDefault="00965B98" w:rsidP="00DB3F53">
      <w:r>
        <w:t xml:space="preserve">People at all levels within organisations </w:t>
      </w:r>
      <w:r w:rsidR="005A6ACC">
        <w:t>stepped up</w:t>
      </w:r>
      <w:r>
        <w:t>, willingly sharing resources</w:t>
      </w:r>
      <w:r w:rsidR="003C434C">
        <w:t>,</w:t>
      </w:r>
      <w:r>
        <w:t xml:space="preserve"> and support</w:t>
      </w:r>
      <w:r w:rsidR="00DF1F74">
        <w:t>ing</w:t>
      </w:r>
      <w:r w:rsidR="003C434C">
        <w:t xml:space="preserve"> </w:t>
      </w:r>
      <w:r>
        <w:t xml:space="preserve">each other </w:t>
      </w:r>
      <w:r w:rsidR="003C434C">
        <w:t xml:space="preserve">to </w:t>
      </w:r>
      <w:r>
        <w:t xml:space="preserve">navigate outbreaks and lockdowns. The sector readily adapted to new technologies, and new collaborative networks were built through online sector meetings, communities of practice and webinars. NDS </w:t>
      </w:r>
      <w:proofErr w:type="spellStart"/>
      <w:r>
        <w:t>prioritised</w:t>
      </w:r>
      <w:proofErr w:type="spellEnd"/>
      <w:r>
        <w:t xml:space="preserve"> the delivery of </w:t>
      </w:r>
      <w:r w:rsidR="00DF1F74">
        <w:t xml:space="preserve">timely </w:t>
      </w:r>
      <w:r>
        <w:t>information</w:t>
      </w:r>
      <w:r w:rsidR="00DA7AE1">
        <w:t xml:space="preserve"> </w:t>
      </w:r>
      <w:r>
        <w:t>and resources</w:t>
      </w:r>
      <w:r w:rsidR="00DF1F74">
        <w:t xml:space="preserve">, and the bringing together of people </w:t>
      </w:r>
      <w:r w:rsidR="00371B11">
        <w:t xml:space="preserve">to share knowledge sector and strategies. </w:t>
      </w:r>
    </w:p>
    <w:p w14:paraId="12F53BC8" w14:textId="1DCCE063" w:rsidR="00F26431" w:rsidRDefault="005A6ACC" w:rsidP="00DB3F53">
      <w:r>
        <w:t xml:space="preserve">I acknowledge the input and support of the </w:t>
      </w:r>
      <w:r w:rsidR="00EA3928">
        <w:t xml:space="preserve">many high-level </w:t>
      </w:r>
      <w:r w:rsidR="008C5E43">
        <w:t xml:space="preserve">state </w:t>
      </w:r>
      <w:r w:rsidR="3C90AFC4">
        <w:t xml:space="preserve">and </w:t>
      </w:r>
      <w:r w:rsidR="008C5E43">
        <w:t xml:space="preserve">federal government </w:t>
      </w:r>
      <w:r w:rsidR="00371B11">
        <w:t>representatives</w:t>
      </w:r>
      <w:r w:rsidR="00DF599A">
        <w:t xml:space="preserve"> who willingly provided updates a</w:t>
      </w:r>
      <w:r w:rsidR="007F1FC0">
        <w:t>t</w:t>
      </w:r>
      <w:r w:rsidR="00DF599A">
        <w:t xml:space="preserve"> our </w:t>
      </w:r>
      <w:r w:rsidR="00133F7E">
        <w:t>webinars and</w:t>
      </w:r>
      <w:r w:rsidR="7932BC03">
        <w:t xml:space="preserve"> engaged collaboratively with the sector to tackle the challenges posed by the pandemic</w:t>
      </w:r>
      <w:r w:rsidR="00DF599A">
        <w:t xml:space="preserve">. </w:t>
      </w:r>
    </w:p>
    <w:p w14:paraId="71692FDA" w14:textId="7604C9F6" w:rsidR="00EA2FCB" w:rsidRPr="006941D3" w:rsidRDefault="003E3044" w:rsidP="00DB3F53">
      <w:r>
        <w:lastRenderedPageBreak/>
        <w:t xml:space="preserve">I </w:t>
      </w:r>
      <w:r w:rsidR="68D96D60">
        <w:t>want to thank</w:t>
      </w:r>
      <w:r>
        <w:t xml:space="preserve"> </w:t>
      </w:r>
      <w:r w:rsidR="00541C20">
        <w:t>t</w:t>
      </w:r>
      <w:r w:rsidR="00371B11">
        <w:t>he</w:t>
      </w:r>
      <w:r w:rsidR="00541C20">
        <w:t xml:space="preserve"> </w:t>
      </w:r>
      <w:r w:rsidR="00A07B67">
        <w:t>many</w:t>
      </w:r>
      <w:r w:rsidR="00901B2D">
        <w:t xml:space="preserve"> people </w:t>
      </w:r>
      <w:r w:rsidR="00541C20">
        <w:t xml:space="preserve">who work in the sector </w:t>
      </w:r>
      <w:r w:rsidR="00371B11">
        <w:t>that</w:t>
      </w:r>
      <w:r w:rsidR="00541C20">
        <w:t xml:space="preserve"> logged onto</w:t>
      </w:r>
      <w:r w:rsidR="00901B2D">
        <w:t xml:space="preserve"> 1,261</w:t>
      </w:r>
      <w:r w:rsidR="00541C20">
        <w:t xml:space="preserve"> </w:t>
      </w:r>
      <w:r w:rsidR="00DA7AE1">
        <w:t xml:space="preserve">NDS </w:t>
      </w:r>
      <w:r w:rsidR="00541C20">
        <w:t xml:space="preserve">Zoom </w:t>
      </w:r>
      <w:r w:rsidR="00901B2D">
        <w:t>presentations</w:t>
      </w:r>
      <w:r w:rsidR="685B3E23">
        <w:t xml:space="preserve"> over the two years of the project</w:t>
      </w:r>
      <w:r w:rsidR="00371B11">
        <w:t xml:space="preserve"> to en</w:t>
      </w:r>
      <w:r w:rsidR="009A0DDA">
        <w:t xml:space="preserve">sure </w:t>
      </w:r>
      <w:r w:rsidR="00901B2D">
        <w:t xml:space="preserve">they had the latest </w:t>
      </w:r>
      <w:r w:rsidR="00C6051D">
        <w:t xml:space="preserve">information to help them </w:t>
      </w:r>
      <w:r w:rsidR="2F4F7A59">
        <w:t>support</w:t>
      </w:r>
      <w:r w:rsidR="00C6051D">
        <w:t xml:space="preserve"> </w:t>
      </w:r>
      <w:r w:rsidR="00A07589">
        <w:t xml:space="preserve">clients, </w:t>
      </w:r>
      <w:r w:rsidR="003C434C">
        <w:t>workers,</w:t>
      </w:r>
      <w:r w:rsidR="00A07589">
        <w:t xml:space="preserve"> and families.</w:t>
      </w:r>
      <w:r w:rsidR="00DE4678">
        <w:t xml:space="preserve"> </w:t>
      </w:r>
    </w:p>
    <w:p w14:paraId="113B44A4" w14:textId="1EAFB629" w:rsidR="00C250DB" w:rsidRDefault="006A6A37" w:rsidP="00DB3F53">
      <w:r>
        <w:t>The new online network that NDS built throughout 2020</w:t>
      </w:r>
      <w:r w:rsidR="00FC7281">
        <w:t xml:space="preserve"> and 2021</w:t>
      </w:r>
      <w:r>
        <w:t xml:space="preserve"> increased our reach and influence</w:t>
      </w:r>
      <w:r w:rsidR="007D4B8C">
        <w:t>. C</w:t>
      </w:r>
      <w:r w:rsidR="00C27745" w:rsidRPr="00C27745">
        <w:t>ritical to NDS’</w:t>
      </w:r>
      <w:r w:rsidR="00DA7AE1">
        <w:t>s</w:t>
      </w:r>
      <w:r w:rsidR="00C27745" w:rsidRPr="00C27745">
        <w:t xml:space="preserve"> work </w:t>
      </w:r>
      <w:r w:rsidR="00FA7CE7">
        <w:t>throughout the pandemic</w:t>
      </w:r>
      <w:r w:rsidR="00C27745" w:rsidRPr="00C27745">
        <w:t xml:space="preserve"> has been our advocacy, ensuring that the voice of disability service providers </w:t>
      </w:r>
      <w:r w:rsidR="003C434C">
        <w:t>was</w:t>
      </w:r>
      <w:r w:rsidR="00C27745" w:rsidRPr="00C27745">
        <w:t xml:space="preserve"> heard at both state government and national levels. </w:t>
      </w:r>
    </w:p>
    <w:p w14:paraId="0381698A" w14:textId="5EB0BE05" w:rsidR="00C250DB" w:rsidRDefault="00C27745" w:rsidP="00DB3F53">
      <w:r w:rsidRPr="00C27745">
        <w:t xml:space="preserve">We have liaised closely with both the Victorian </w:t>
      </w:r>
      <w:r>
        <w:t>Department of Families, Fairness and Housing (</w:t>
      </w:r>
      <w:r w:rsidRPr="00C27745">
        <w:t>DFFH</w:t>
      </w:r>
      <w:r>
        <w:t>)</w:t>
      </w:r>
      <w:r w:rsidRPr="00C27745">
        <w:t xml:space="preserve"> and Department of Health</w:t>
      </w:r>
      <w:r w:rsidR="003C434C">
        <w:t xml:space="preserve"> (</w:t>
      </w:r>
      <w:proofErr w:type="spellStart"/>
      <w:r w:rsidR="003C434C">
        <w:t>DoH</w:t>
      </w:r>
      <w:proofErr w:type="spellEnd"/>
      <w:r w:rsidR="003C434C">
        <w:t>)</w:t>
      </w:r>
      <w:r w:rsidRPr="00C27745">
        <w:t xml:space="preserve">, highlighting </w:t>
      </w:r>
      <w:r w:rsidR="00371B11">
        <w:t xml:space="preserve">the </w:t>
      </w:r>
      <w:r w:rsidRPr="00C27745">
        <w:t>need for clear and timely disability-specific guidance on restrictions</w:t>
      </w:r>
      <w:r w:rsidR="007E42AE">
        <w:t xml:space="preserve"> and the dire workforce shortages</w:t>
      </w:r>
      <w:r w:rsidR="00371B11">
        <w:t xml:space="preserve">, and promoting </w:t>
      </w:r>
      <w:r w:rsidR="00371B11" w:rsidRPr="00C27745">
        <w:t>the needs of our sector in relation to vaccines and the vaccine rollout</w:t>
      </w:r>
      <w:r w:rsidR="00371B11">
        <w:t xml:space="preserve">. </w:t>
      </w:r>
    </w:p>
    <w:p w14:paraId="2639A2A6" w14:textId="148AE6DD" w:rsidR="00D352A2" w:rsidRDefault="00C27745" w:rsidP="00DB3F53">
      <w:r w:rsidRPr="32A0DAC8">
        <w:rPr>
          <w:rFonts w:ascii="Arial" w:eastAsia="Arial" w:hAnsi="Arial" w:cs="Arial"/>
          <w:szCs w:val="24"/>
        </w:rPr>
        <w:t>We have</w:t>
      </w:r>
      <w:r w:rsidR="00371B11">
        <w:rPr>
          <w:rFonts w:ascii="Arial" w:eastAsia="Arial" w:hAnsi="Arial" w:cs="Arial"/>
          <w:szCs w:val="24"/>
        </w:rPr>
        <w:t xml:space="preserve"> lobbied </w:t>
      </w:r>
      <w:r w:rsidRPr="32A0DAC8">
        <w:rPr>
          <w:rFonts w:ascii="Arial" w:eastAsia="Arial" w:hAnsi="Arial" w:cs="Arial"/>
          <w:szCs w:val="24"/>
        </w:rPr>
        <w:t xml:space="preserve">on behalf of providers with the NDIA, </w:t>
      </w:r>
      <w:r w:rsidR="32A0DAC8" w:rsidRPr="32A0DAC8">
        <w:rPr>
          <w:rFonts w:ascii="Arial" w:eastAsia="Arial" w:hAnsi="Arial" w:cs="Arial"/>
          <w:szCs w:val="24"/>
        </w:rPr>
        <w:t xml:space="preserve">at both </w:t>
      </w:r>
      <w:r w:rsidR="003E3044">
        <w:rPr>
          <w:rFonts w:ascii="Arial" w:eastAsia="Arial" w:hAnsi="Arial" w:cs="Arial"/>
          <w:szCs w:val="24"/>
        </w:rPr>
        <w:t>s</w:t>
      </w:r>
      <w:r w:rsidR="32A0DAC8" w:rsidRPr="32A0DAC8">
        <w:rPr>
          <w:rFonts w:ascii="Arial" w:eastAsia="Arial" w:hAnsi="Arial" w:cs="Arial"/>
          <w:szCs w:val="24"/>
        </w:rPr>
        <w:t xml:space="preserve">tate and </w:t>
      </w:r>
      <w:r w:rsidR="003E3044">
        <w:rPr>
          <w:rFonts w:ascii="Arial" w:eastAsia="Arial" w:hAnsi="Arial" w:cs="Arial"/>
          <w:szCs w:val="24"/>
        </w:rPr>
        <w:t>f</w:t>
      </w:r>
      <w:r w:rsidR="32A0DAC8" w:rsidRPr="32A0DAC8">
        <w:rPr>
          <w:rFonts w:ascii="Arial" w:eastAsia="Arial" w:hAnsi="Arial" w:cs="Arial"/>
          <w:szCs w:val="24"/>
        </w:rPr>
        <w:t xml:space="preserve">ederal levels, with </w:t>
      </w:r>
      <w:r w:rsidRPr="32A0DAC8">
        <w:rPr>
          <w:rFonts w:ascii="Arial" w:eastAsia="Arial" w:hAnsi="Arial" w:cs="Arial"/>
          <w:szCs w:val="24"/>
        </w:rPr>
        <w:t xml:space="preserve">the Federal </w:t>
      </w:r>
      <w:r w:rsidR="00413912" w:rsidRPr="32A0DAC8">
        <w:rPr>
          <w:rFonts w:ascii="Arial" w:eastAsia="Arial" w:hAnsi="Arial" w:cs="Arial"/>
          <w:szCs w:val="24"/>
        </w:rPr>
        <w:t>Minister,</w:t>
      </w:r>
      <w:r w:rsidRPr="32A0DAC8">
        <w:rPr>
          <w:rFonts w:ascii="Arial" w:eastAsia="Arial" w:hAnsi="Arial" w:cs="Arial"/>
          <w:szCs w:val="24"/>
        </w:rPr>
        <w:t xml:space="preserve"> and</w:t>
      </w:r>
      <w:r w:rsidR="007D4B8C" w:rsidRPr="32A0DAC8">
        <w:rPr>
          <w:rFonts w:ascii="Arial" w:eastAsia="Arial" w:hAnsi="Arial" w:cs="Arial"/>
          <w:szCs w:val="24"/>
        </w:rPr>
        <w:t xml:space="preserve"> </w:t>
      </w:r>
      <w:r w:rsidR="00F17BCB">
        <w:rPr>
          <w:rFonts w:ascii="Arial" w:eastAsia="Arial" w:hAnsi="Arial" w:cs="Arial"/>
          <w:szCs w:val="24"/>
        </w:rPr>
        <w:t xml:space="preserve">with </w:t>
      </w:r>
      <w:r w:rsidR="32A0DAC8" w:rsidRPr="32A0DAC8">
        <w:rPr>
          <w:rFonts w:ascii="Arial" w:eastAsia="Arial" w:hAnsi="Arial" w:cs="Arial"/>
          <w:szCs w:val="24"/>
        </w:rPr>
        <w:t xml:space="preserve">relevant </w:t>
      </w:r>
      <w:r w:rsidR="007D4B8C" w:rsidRPr="32A0DAC8">
        <w:rPr>
          <w:rFonts w:ascii="Arial" w:eastAsia="Arial" w:hAnsi="Arial" w:cs="Arial"/>
          <w:szCs w:val="24"/>
        </w:rPr>
        <w:t>Commonwealth</w:t>
      </w:r>
      <w:r w:rsidR="32A0DAC8" w:rsidRPr="32A0DAC8">
        <w:rPr>
          <w:rFonts w:ascii="Arial" w:eastAsia="Arial" w:hAnsi="Arial" w:cs="Arial"/>
          <w:szCs w:val="24"/>
        </w:rPr>
        <w:t xml:space="preserve"> </w:t>
      </w:r>
      <w:r w:rsidR="003E3044">
        <w:rPr>
          <w:rFonts w:ascii="Arial" w:eastAsia="Arial" w:hAnsi="Arial" w:cs="Arial"/>
          <w:szCs w:val="24"/>
        </w:rPr>
        <w:t>d</w:t>
      </w:r>
      <w:r w:rsidR="32A0DAC8" w:rsidRPr="32A0DAC8">
        <w:rPr>
          <w:rFonts w:ascii="Arial" w:eastAsia="Arial" w:hAnsi="Arial" w:cs="Arial"/>
          <w:szCs w:val="24"/>
        </w:rPr>
        <w:t>epartments.</w:t>
      </w:r>
    </w:p>
    <w:p w14:paraId="55AE4F76" w14:textId="155BCCB0" w:rsidR="00524E3B" w:rsidRPr="00F17BCB" w:rsidRDefault="00524E3B" w:rsidP="00DB3F53">
      <w:r w:rsidRPr="00524E3B">
        <w:t>NDS</w:t>
      </w:r>
      <w:r w:rsidR="007D4B8C">
        <w:t xml:space="preserve"> has</w:t>
      </w:r>
      <w:r w:rsidRPr="00524E3B">
        <w:t xml:space="preserve"> sought to uncover the impact of COVID-19 on the disability sector and share the results with policymakers. Some of the more influential studies </w:t>
      </w:r>
      <w:r w:rsidR="00F17BCB">
        <w:t xml:space="preserve">that we commissioned </w:t>
      </w:r>
      <w:r w:rsidR="00413912" w:rsidRPr="00524E3B">
        <w:t>included</w:t>
      </w:r>
      <w:r w:rsidR="00413912">
        <w:t xml:space="preserve"> </w:t>
      </w:r>
      <w:r w:rsidR="00F17BCB">
        <w:t xml:space="preserve">the </w:t>
      </w:r>
      <w:hyperlink r:id="rId11" w:history="1">
        <w:r w:rsidR="00F17BCB" w:rsidRPr="00F17BCB">
          <w:rPr>
            <w:rStyle w:val="Hyperlink"/>
          </w:rPr>
          <w:t>report by Purpose at Work</w:t>
        </w:r>
      </w:hyperlink>
      <w:r w:rsidR="00F17BCB">
        <w:t xml:space="preserve"> on </w:t>
      </w:r>
      <w:r w:rsidR="00F17BCB" w:rsidRPr="00F17BCB">
        <w:t>how lockdowns exacerbated existing workforce issues</w:t>
      </w:r>
      <w:r>
        <w:t>,</w:t>
      </w:r>
      <w:r w:rsidR="00F17BCB">
        <w:t xml:space="preserve"> </w:t>
      </w:r>
      <w:r w:rsidRPr="00524E3B">
        <w:t>Josie Prioletti’s report on the experiences of CALD disability workers, participants, and their families during 2020</w:t>
      </w:r>
      <w:r>
        <w:t xml:space="preserve"> and</w:t>
      </w:r>
      <w:r w:rsidRPr="00524E3B">
        <w:t xml:space="preserve"> Graeme Kelly’s review of how the disability sector addressed the pandemic in 2020.</w:t>
      </w:r>
      <w:r w:rsidR="003E3044">
        <w:t xml:space="preserve"> </w:t>
      </w:r>
      <w:r w:rsidR="004017E0">
        <w:t xml:space="preserve">Their findings </w:t>
      </w:r>
      <w:r w:rsidR="0004758A">
        <w:t xml:space="preserve">are included </w:t>
      </w:r>
      <w:r w:rsidR="001E7C03">
        <w:t xml:space="preserve">later in </w:t>
      </w:r>
      <w:hyperlink w:anchor="Lessonslearnt" w:history="1">
        <w:r w:rsidR="001E7C03" w:rsidRPr="003D38DA">
          <w:rPr>
            <w:rStyle w:val="Hyperlink"/>
          </w:rPr>
          <w:t>this report</w:t>
        </w:r>
      </w:hyperlink>
      <w:r w:rsidR="001E7C03">
        <w:t>.</w:t>
      </w:r>
    </w:p>
    <w:p w14:paraId="03F4D9D8" w14:textId="38892C5D" w:rsidR="00F26431" w:rsidRDefault="32A0DAC8" w:rsidP="54880C16">
      <w:pPr>
        <w:rPr>
          <w:rFonts w:ascii="Arial" w:eastAsia="Arial" w:hAnsi="Arial" w:cs="Arial"/>
        </w:rPr>
      </w:pPr>
      <w:r w:rsidRPr="54880C16">
        <w:rPr>
          <w:rFonts w:ascii="Arial" w:eastAsia="Arial" w:hAnsi="Arial" w:cs="Arial"/>
        </w:rPr>
        <w:t xml:space="preserve">I would </w:t>
      </w:r>
      <w:r w:rsidR="10E08BF8" w:rsidRPr="54880C16">
        <w:rPr>
          <w:rFonts w:ascii="Arial" w:eastAsia="Arial" w:hAnsi="Arial" w:cs="Arial"/>
        </w:rPr>
        <w:t xml:space="preserve">also </w:t>
      </w:r>
      <w:r w:rsidRPr="54880C16">
        <w:rPr>
          <w:rFonts w:ascii="Arial" w:eastAsia="Arial" w:hAnsi="Arial" w:cs="Arial"/>
        </w:rPr>
        <w:t>like to acknowledge the committed and high performing</w:t>
      </w:r>
      <w:r w:rsidR="006A6A37" w:rsidRPr="54880C16">
        <w:rPr>
          <w:rFonts w:ascii="Arial" w:eastAsia="Arial" w:hAnsi="Arial" w:cs="Arial"/>
        </w:rPr>
        <w:t xml:space="preserve"> </w:t>
      </w:r>
      <w:r w:rsidR="00D45EF3" w:rsidRPr="54880C16">
        <w:rPr>
          <w:rFonts w:ascii="Arial" w:eastAsia="Arial" w:hAnsi="Arial" w:cs="Arial"/>
        </w:rPr>
        <w:t xml:space="preserve">Safer and Stronger </w:t>
      </w:r>
      <w:r w:rsidR="002B5E5F" w:rsidRPr="54880C16">
        <w:rPr>
          <w:rFonts w:ascii="Arial" w:eastAsia="Arial" w:hAnsi="Arial" w:cs="Arial"/>
        </w:rPr>
        <w:t xml:space="preserve">team </w:t>
      </w:r>
      <w:r w:rsidRPr="54880C16">
        <w:rPr>
          <w:rFonts w:ascii="Arial" w:eastAsia="Arial" w:hAnsi="Arial" w:cs="Arial"/>
        </w:rPr>
        <w:t>who have supported</w:t>
      </w:r>
      <w:r w:rsidR="006B371E" w:rsidRPr="54880C16">
        <w:rPr>
          <w:rFonts w:ascii="Arial" w:eastAsia="Arial" w:hAnsi="Arial" w:cs="Arial"/>
        </w:rPr>
        <w:t xml:space="preserve"> the sector during </w:t>
      </w:r>
      <w:r w:rsidR="00562CB9" w:rsidRPr="54880C16">
        <w:rPr>
          <w:rFonts w:ascii="Arial" w:eastAsia="Arial" w:hAnsi="Arial" w:cs="Arial"/>
        </w:rPr>
        <w:t>these extraordinarily difficult years</w:t>
      </w:r>
      <w:r w:rsidR="003C434C" w:rsidRPr="54880C16">
        <w:rPr>
          <w:rFonts w:ascii="Arial" w:eastAsia="Arial" w:hAnsi="Arial" w:cs="Arial"/>
        </w:rPr>
        <w:t xml:space="preserve">. </w:t>
      </w:r>
    </w:p>
    <w:p w14:paraId="48D87738" w14:textId="493F3FE7" w:rsidR="00D45EF3" w:rsidRDefault="00D33451" w:rsidP="00DB3F53">
      <w:r>
        <w:t>T</w:t>
      </w:r>
      <w:r w:rsidR="000F36F8">
        <w:t xml:space="preserve">he Victorian Government funding </w:t>
      </w:r>
      <w:r w:rsidR="001268F8">
        <w:t xml:space="preserve">enabled NDS </w:t>
      </w:r>
      <w:r w:rsidR="00F57B70">
        <w:t xml:space="preserve">to </w:t>
      </w:r>
      <w:r w:rsidR="001F4982">
        <w:t xml:space="preserve">bring together </w:t>
      </w:r>
      <w:r w:rsidR="006953F9">
        <w:t xml:space="preserve">the </w:t>
      </w:r>
      <w:r w:rsidR="000B34C1">
        <w:t xml:space="preserve">skills and experience, </w:t>
      </w:r>
      <w:r w:rsidR="00242BFF">
        <w:t xml:space="preserve">which </w:t>
      </w:r>
      <w:r w:rsidR="000B34C1">
        <w:t xml:space="preserve">together with </w:t>
      </w:r>
      <w:r w:rsidR="00242BFF">
        <w:t xml:space="preserve">the right </w:t>
      </w:r>
      <w:r w:rsidR="000B34C1">
        <w:t>values</w:t>
      </w:r>
      <w:r w:rsidR="00242BFF">
        <w:t xml:space="preserve">-fit, </w:t>
      </w:r>
      <w:r w:rsidR="001C4368">
        <w:t xml:space="preserve">meant </w:t>
      </w:r>
      <w:r w:rsidR="000C2301">
        <w:t xml:space="preserve">providers </w:t>
      </w:r>
      <w:r w:rsidR="00A140C0">
        <w:t>looked to NDS to provide</w:t>
      </w:r>
      <w:r w:rsidR="002113C0">
        <w:t xml:space="preserve"> </w:t>
      </w:r>
      <w:r w:rsidR="00B71A63">
        <w:t xml:space="preserve">the leadership and advocacy required to </w:t>
      </w:r>
      <w:r w:rsidR="00342723">
        <w:t xml:space="preserve">focus attention on the </w:t>
      </w:r>
      <w:r w:rsidR="00F331A0">
        <w:t xml:space="preserve">disability </w:t>
      </w:r>
      <w:r w:rsidR="00342723">
        <w:t>sector</w:t>
      </w:r>
      <w:r w:rsidR="00DF088B">
        <w:t xml:space="preserve"> </w:t>
      </w:r>
      <w:r w:rsidR="00F331A0">
        <w:t>and its speci</w:t>
      </w:r>
      <w:r w:rsidR="002D3AE5">
        <w:t>fic</w:t>
      </w:r>
      <w:r w:rsidR="00DB3F53">
        <w:t xml:space="preserve"> and critical needs </w:t>
      </w:r>
      <w:r w:rsidR="00DF088B">
        <w:t>during the pandemic.</w:t>
      </w:r>
      <w:r w:rsidR="00A140C0">
        <w:t xml:space="preserve"> </w:t>
      </w:r>
    </w:p>
    <w:p w14:paraId="5BF28AB4" w14:textId="1E570D3D" w:rsidR="003C434C" w:rsidRDefault="003C434C" w:rsidP="00DB3F53"/>
    <w:p w14:paraId="0CA38F11" w14:textId="1A835F68" w:rsidR="003C434C" w:rsidRDefault="003C434C" w:rsidP="00DB3F53">
      <w:r>
        <w:rPr>
          <w:noProof/>
        </w:rPr>
        <w:lastRenderedPageBreak/>
        <mc:AlternateContent>
          <mc:Choice Requires="wps">
            <w:drawing>
              <wp:anchor distT="45720" distB="45720" distL="114300" distR="114300" simplePos="0" relativeHeight="251658241" behindDoc="0" locked="0" layoutInCell="1" allowOverlap="1" wp14:anchorId="135BF766" wp14:editId="6DCC0AF7">
                <wp:simplePos x="0" y="0"/>
                <wp:positionH relativeFrom="margin">
                  <wp:posOffset>-28575</wp:posOffset>
                </wp:positionH>
                <wp:positionV relativeFrom="paragraph">
                  <wp:posOffset>275590</wp:posOffset>
                </wp:positionV>
                <wp:extent cx="5905500" cy="3295650"/>
                <wp:effectExtent l="19050" t="19050" r="19050" b="1905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295650"/>
                        </a:xfrm>
                        <a:prstGeom prst="rect">
                          <a:avLst/>
                        </a:prstGeom>
                        <a:solidFill>
                          <a:srgbClr val="FFFFFF"/>
                        </a:solidFill>
                        <a:ln w="38100">
                          <a:solidFill>
                            <a:schemeClr val="accent1"/>
                          </a:solidFill>
                          <a:miter lim="800000"/>
                          <a:headEnd/>
                          <a:tailEnd/>
                        </a:ln>
                      </wps:spPr>
                      <wps:txbx>
                        <w:txbxContent>
                          <w:p w14:paraId="7BE72C39" w14:textId="77777777" w:rsidR="000E2106" w:rsidRPr="008B0441" w:rsidRDefault="000E2106" w:rsidP="001A1D21">
                            <w:pPr>
                              <w:pStyle w:val="CommentText"/>
                              <w:spacing w:after="0"/>
                              <w:rPr>
                                <w:rStyle w:val="IntenseEmphasis"/>
                                <w:rFonts w:ascii="Calibri" w:hAnsi="Calibri" w:cs="Calibri"/>
                                <w:sz w:val="28"/>
                                <w:szCs w:val="28"/>
                              </w:rPr>
                            </w:pPr>
                            <w:r w:rsidRPr="008B0441">
                              <w:rPr>
                                <w:rStyle w:val="IntenseEmphasis"/>
                                <w:rFonts w:ascii="Calibri" w:hAnsi="Calibri" w:cs="Calibri"/>
                                <w:sz w:val="28"/>
                                <w:szCs w:val="28"/>
                              </w:rPr>
                              <w:t>Case Study</w:t>
                            </w:r>
                          </w:p>
                          <w:p w14:paraId="32C85A97" w14:textId="77777777" w:rsidR="0039753D" w:rsidRPr="001A1D21" w:rsidRDefault="0039753D" w:rsidP="00176687">
                            <w:pPr>
                              <w:pStyle w:val="Heading2"/>
                              <w:rPr>
                                <w:rFonts w:ascii="Calibri" w:hAnsi="Calibri" w:cs="Calibri"/>
                                <w:sz w:val="20"/>
                                <w:szCs w:val="20"/>
                              </w:rPr>
                            </w:pPr>
                            <w:bookmarkStart w:id="3" w:name="_Toc111622918"/>
                          </w:p>
                          <w:p w14:paraId="69602E4A" w14:textId="77777777" w:rsidR="000E2106" w:rsidRPr="00F17BA0" w:rsidRDefault="000E2106" w:rsidP="00176687">
                            <w:pPr>
                              <w:pStyle w:val="Heading2"/>
                              <w:rPr>
                                <w:rStyle w:val="Emphasis"/>
                                <w:rFonts w:ascii="Calibri" w:hAnsi="Calibri" w:cs="Calibri"/>
                              </w:rPr>
                            </w:pPr>
                            <w:r w:rsidRPr="00F17BA0">
                              <w:rPr>
                                <w:rStyle w:val="Emphasis"/>
                                <w:rFonts w:ascii="Calibri" w:hAnsi="Calibri" w:cs="Calibri"/>
                              </w:rPr>
                              <w:t xml:space="preserve">Providers support </w:t>
                            </w:r>
                            <w:proofErr w:type="gramStart"/>
                            <w:r w:rsidRPr="00F17BA0">
                              <w:rPr>
                                <w:rStyle w:val="Emphasis"/>
                                <w:rFonts w:ascii="Calibri" w:hAnsi="Calibri" w:cs="Calibri"/>
                              </w:rPr>
                              <w:t>each other</w:t>
                            </w:r>
                            <w:bookmarkEnd w:id="3"/>
                            <w:proofErr w:type="gramEnd"/>
                          </w:p>
                          <w:p w14:paraId="29DCAAEB" w14:textId="2556FF45" w:rsidR="000E2106" w:rsidRPr="001A1D21" w:rsidRDefault="000E2106" w:rsidP="000E2106">
                            <w:pPr>
                              <w:rPr>
                                <w:rFonts w:ascii="Calibri" w:hAnsi="Calibri" w:cs="Calibri"/>
                                <w:i/>
                                <w:iCs/>
                              </w:rPr>
                            </w:pPr>
                            <w:r w:rsidRPr="00A17ABE">
                              <w:rPr>
                                <w:rFonts w:ascii="Calibri" w:hAnsi="Calibri" w:cs="Calibri"/>
                                <w:i/>
                                <w:iCs/>
                              </w:rPr>
                              <w:t>Leaders from larger provider organisations stepped forward from the start of the pandemic,</w:t>
                            </w:r>
                            <w:r w:rsidR="0057712F" w:rsidRPr="00A17ABE">
                              <w:rPr>
                                <w:rFonts w:ascii="Calibri" w:hAnsi="Calibri" w:cs="Calibri"/>
                                <w:i/>
                                <w:iCs/>
                              </w:rPr>
                              <w:t xml:space="preserve"> </w:t>
                            </w:r>
                            <w:r w:rsidR="00A17ABE" w:rsidRPr="00A17ABE">
                              <w:rPr>
                                <w:rFonts w:ascii="Calibri" w:hAnsi="Calibri" w:cs="Calibri"/>
                                <w:i/>
                                <w:iCs/>
                              </w:rPr>
                              <w:t>working with</w:t>
                            </w:r>
                            <w:r w:rsidR="0057712F" w:rsidRPr="00A17ABE">
                              <w:rPr>
                                <w:rFonts w:ascii="Calibri" w:hAnsi="Calibri" w:cs="Calibri"/>
                                <w:i/>
                                <w:iCs/>
                              </w:rPr>
                              <w:t xml:space="preserve"> NDS and government to </w:t>
                            </w:r>
                            <w:r w:rsidR="00A17ABE" w:rsidRPr="00A17ABE">
                              <w:rPr>
                                <w:rFonts w:ascii="Calibri" w:hAnsi="Calibri" w:cs="Calibri"/>
                                <w:i/>
                                <w:iCs/>
                              </w:rPr>
                              <w:t>respond to</w:t>
                            </w:r>
                            <w:r w:rsidR="0057712F" w:rsidRPr="00A17ABE">
                              <w:rPr>
                                <w:rFonts w:ascii="Calibri" w:hAnsi="Calibri" w:cs="Calibri"/>
                                <w:i/>
                                <w:iCs/>
                              </w:rPr>
                              <w:t xml:space="preserve"> new challenges and assist fellow providers</w:t>
                            </w:r>
                            <w:r w:rsidR="00A17ABE" w:rsidRPr="00A17ABE">
                              <w:rPr>
                                <w:rFonts w:ascii="Calibri" w:hAnsi="Calibri" w:cs="Calibri"/>
                                <w:i/>
                                <w:iCs/>
                              </w:rPr>
                              <w:t xml:space="preserve">. </w:t>
                            </w:r>
                            <w:r w:rsidRPr="00A17ABE">
                              <w:rPr>
                                <w:rFonts w:ascii="Calibri" w:hAnsi="Calibri" w:cs="Calibri"/>
                                <w:i/>
                                <w:iCs/>
                              </w:rPr>
                              <w:t xml:space="preserve"> </w:t>
                            </w:r>
                          </w:p>
                          <w:p w14:paraId="3EB31C3D" w14:textId="7CB71DF5" w:rsidR="0089785B" w:rsidRPr="001A1D21" w:rsidRDefault="000E2106" w:rsidP="000E2106">
                            <w:pPr>
                              <w:rPr>
                                <w:rFonts w:ascii="Calibri" w:hAnsi="Calibri" w:cs="Calibri"/>
                                <w:i/>
                                <w:iCs/>
                              </w:rPr>
                            </w:pPr>
                            <w:r w:rsidRPr="001A1D21">
                              <w:rPr>
                                <w:rFonts w:ascii="Calibri" w:hAnsi="Calibri" w:cs="Calibri"/>
                                <w:i/>
                                <w:iCs/>
                              </w:rPr>
                              <w:t xml:space="preserve">There was evidence of this in </w:t>
                            </w:r>
                            <w:proofErr w:type="spellStart"/>
                            <w:r w:rsidRPr="001A1D21">
                              <w:rPr>
                                <w:rFonts w:ascii="Calibri" w:hAnsi="Calibri" w:cs="Calibri"/>
                                <w:i/>
                                <w:iCs/>
                              </w:rPr>
                              <w:t>Shepparton</w:t>
                            </w:r>
                            <w:proofErr w:type="spellEnd"/>
                            <w:r w:rsidRPr="001A1D21">
                              <w:rPr>
                                <w:rFonts w:ascii="Calibri" w:hAnsi="Calibri" w:cs="Calibri"/>
                                <w:i/>
                                <w:iCs/>
                              </w:rPr>
                              <w:t xml:space="preserve"> during the</w:t>
                            </w:r>
                            <w:r w:rsidR="00A17ABE">
                              <w:rPr>
                                <w:rFonts w:ascii="Calibri" w:hAnsi="Calibri" w:cs="Calibri"/>
                                <w:i/>
                                <w:iCs/>
                              </w:rPr>
                              <w:t xml:space="preserve"> COVID-19</w:t>
                            </w:r>
                            <w:r w:rsidRPr="001A1D21">
                              <w:rPr>
                                <w:rFonts w:ascii="Calibri" w:hAnsi="Calibri" w:cs="Calibri"/>
                                <w:i/>
                                <w:iCs/>
                              </w:rPr>
                              <w:t xml:space="preserve"> outbreak in August 2021. </w:t>
                            </w:r>
                          </w:p>
                          <w:p w14:paraId="1195D1A4" w14:textId="112CFF65" w:rsidR="000E2106" w:rsidRPr="001A1D21" w:rsidRDefault="000E2106" w:rsidP="000E2106">
                            <w:pPr>
                              <w:rPr>
                                <w:rFonts w:ascii="Calibri" w:hAnsi="Calibri" w:cs="Calibri"/>
                                <w:i/>
                                <w:iCs/>
                              </w:rPr>
                            </w:pPr>
                            <w:r w:rsidRPr="001A1D21">
                              <w:rPr>
                                <w:rFonts w:ascii="Calibri" w:hAnsi="Calibri" w:cs="Calibri"/>
                                <w:i/>
                                <w:iCs/>
                              </w:rPr>
                              <w:t>NDS</w:t>
                            </w:r>
                            <w:r w:rsidR="0008359B" w:rsidRPr="001A1D21">
                              <w:rPr>
                                <w:rFonts w:ascii="Calibri" w:hAnsi="Calibri" w:cs="Calibri"/>
                                <w:i/>
                                <w:iCs/>
                              </w:rPr>
                              <w:t>,</w:t>
                            </w:r>
                            <w:r w:rsidRPr="001A1D21">
                              <w:rPr>
                                <w:rFonts w:ascii="Calibri" w:hAnsi="Calibri" w:cs="Calibri"/>
                                <w:i/>
                                <w:iCs/>
                              </w:rPr>
                              <w:t xml:space="preserve"> in partnership with Boosting the Local Care Workforce (BLCW) Program</w:t>
                            </w:r>
                            <w:r w:rsidR="0008359B" w:rsidRPr="001A1D21">
                              <w:rPr>
                                <w:rFonts w:ascii="Calibri" w:hAnsi="Calibri" w:cs="Calibri"/>
                                <w:i/>
                                <w:iCs/>
                              </w:rPr>
                              <w:t>,</w:t>
                            </w:r>
                            <w:r w:rsidRPr="001A1D21">
                              <w:rPr>
                                <w:rFonts w:ascii="Calibri" w:hAnsi="Calibri" w:cs="Calibri"/>
                                <w:i/>
                                <w:iCs/>
                              </w:rPr>
                              <w:t xml:space="preserve"> </w:t>
                            </w:r>
                            <w:r w:rsidR="00A17ABE">
                              <w:rPr>
                                <w:rFonts w:ascii="Calibri" w:hAnsi="Calibri" w:cs="Calibri"/>
                                <w:i/>
                                <w:iCs/>
                              </w:rPr>
                              <w:t>collaborated</w:t>
                            </w:r>
                            <w:r w:rsidRPr="001A1D21">
                              <w:rPr>
                                <w:rFonts w:ascii="Calibri" w:hAnsi="Calibri" w:cs="Calibri"/>
                                <w:i/>
                                <w:iCs/>
                              </w:rPr>
                              <w:t xml:space="preserve"> with providers impacted by the outbreak, using lessons we learned the previous year to identify issues, assist providers, and facilitate sharing of information. </w:t>
                            </w:r>
                          </w:p>
                          <w:p w14:paraId="3B983301" w14:textId="0E016E76" w:rsidR="000E2106" w:rsidRPr="001A1D21" w:rsidRDefault="000E2106" w:rsidP="000E2106">
                            <w:pPr>
                              <w:rPr>
                                <w:rFonts w:ascii="Calibri" w:hAnsi="Calibri" w:cs="Calibri"/>
                                <w:i/>
                                <w:iCs/>
                              </w:rPr>
                            </w:pPr>
                            <w:r w:rsidRPr="001A1D21">
                              <w:rPr>
                                <w:rFonts w:ascii="Calibri" w:hAnsi="Calibri" w:cs="Calibri"/>
                                <w:i/>
                                <w:iCs/>
                              </w:rPr>
                              <w:t xml:space="preserve">It was gratifying to see a major provider from outside the region offering staff and resources. This experience gives us lessons for a model for how regional areas can respond to future </w:t>
                            </w:r>
                            <w:r w:rsidR="00A17ABE">
                              <w:rPr>
                                <w:rFonts w:ascii="Calibri" w:hAnsi="Calibri" w:cs="Calibri"/>
                                <w:i/>
                                <w:iCs/>
                              </w:rPr>
                              <w:t xml:space="preserve">outbreaks and other emergencies.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D546C7">
              <v:shapetype id="_x0000_t202" coordsize="21600,21600" o:spt="202" path="m,l,21600r21600,l21600,xe" w14:anchorId="135BF766">
                <v:stroke joinstyle="miter"/>
                <v:path gradientshapeok="t" o:connecttype="rect"/>
              </v:shapetype>
              <v:shape id="Text Box 2" style="position:absolute;margin-left:-2.25pt;margin-top:21.7pt;width:465pt;height:259.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">
                <v:textbox>
                  <w:txbxContent>
                    <w:p w:rsidRPr="008B0441" w:rsidR="000E2106" w:rsidP="001A1D21" w:rsidRDefault="000E2106" w14:paraId="6F8EADE8" w14:textId="77777777">
                      <w:pPr>
                        <w:pStyle w:val="CommentText"/>
                        <w:spacing w:after="0"/>
                        <w:rPr>
                          <w:rStyle w:val="IntenseEmphasis"/>
                          <w:rFonts w:ascii="Calibri" w:hAnsi="Calibri" w:cs="Calibri"/>
                          <w:sz w:val="28"/>
                          <w:szCs w:val="28"/>
                        </w:rPr>
                      </w:pPr>
                      <w:r w:rsidRPr="008B0441">
                        <w:rPr>
                          <w:rStyle w:val="IntenseEmphasis"/>
                          <w:rFonts w:ascii="Calibri" w:hAnsi="Calibri" w:cs="Calibri"/>
                          <w:sz w:val="28"/>
                          <w:szCs w:val="28"/>
                        </w:rPr>
                        <w:t>Case Study</w:t>
                      </w:r>
                    </w:p>
                    <w:p w:rsidRPr="001A1D21" w:rsidR="0039753D" w:rsidP="00176687" w:rsidRDefault="0039753D" w14:paraId="672A6659" w14:textId="77777777">
                      <w:pPr>
                        <w:pStyle w:val="Heading2"/>
                        <w:rPr>
                          <w:rFonts w:ascii="Calibri" w:hAnsi="Calibri" w:cs="Calibri"/>
                          <w:sz w:val="20"/>
                          <w:szCs w:val="20"/>
                        </w:rPr>
                      </w:pPr>
                    </w:p>
                    <w:p w:rsidRPr="00F17BA0" w:rsidR="000E2106" w:rsidP="00176687" w:rsidRDefault="000E2106" w14:paraId="477E35B3" w14:textId="77777777">
                      <w:pPr>
                        <w:pStyle w:val="Heading2"/>
                        <w:rPr>
                          <w:rStyle w:val="Emphasis"/>
                          <w:rFonts w:ascii="Calibri" w:hAnsi="Calibri" w:cs="Calibri"/>
                        </w:rPr>
                      </w:pPr>
                      <w:r w:rsidRPr="00F17BA0">
                        <w:rPr>
                          <w:rStyle w:val="Emphasis"/>
                          <w:rFonts w:ascii="Calibri" w:hAnsi="Calibri" w:cs="Calibri"/>
                        </w:rPr>
                        <w:t>Providers support each other</w:t>
                      </w:r>
                    </w:p>
                    <w:p w:rsidRPr="001A1D21" w:rsidR="000E2106" w:rsidP="000E2106" w:rsidRDefault="000E2106" w14:paraId="663EEA7C" w14:textId="2556FF45">
                      <w:pPr>
                        <w:rPr>
                          <w:rFonts w:ascii="Calibri" w:hAnsi="Calibri" w:cs="Calibri"/>
                          <w:i/>
                          <w:iCs/>
                        </w:rPr>
                      </w:pPr>
                      <w:r w:rsidRPr="00A17ABE">
                        <w:rPr>
                          <w:rFonts w:ascii="Calibri" w:hAnsi="Calibri" w:cs="Calibri"/>
                          <w:i/>
                          <w:iCs/>
                        </w:rPr>
                        <w:t>Leaders from larger provider organisations stepped forward from the start of the pandemic,</w:t>
                      </w:r>
                      <w:r w:rsidRPr="00A17ABE" w:rsidR="0057712F">
                        <w:rPr>
                          <w:rFonts w:ascii="Calibri" w:hAnsi="Calibri" w:cs="Calibri"/>
                          <w:i/>
                          <w:iCs/>
                        </w:rPr>
                        <w:t xml:space="preserve"> </w:t>
                      </w:r>
                      <w:r w:rsidRPr="00A17ABE" w:rsidR="00A17ABE">
                        <w:rPr>
                          <w:rFonts w:ascii="Calibri" w:hAnsi="Calibri" w:cs="Calibri"/>
                          <w:i/>
                          <w:iCs/>
                        </w:rPr>
                        <w:t>working with</w:t>
                      </w:r>
                      <w:r w:rsidRPr="00A17ABE" w:rsidR="0057712F">
                        <w:rPr>
                          <w:rFonts w:ascii="Calibri" w:hAnsi="Calibri" w:cs="Calibri"/>
                          <w:i/>
                          <w:iCs/>
                        </w:rPr>
                        <w:t xml:space="preserve"> NDS and government to </w:t>
                      </w:r>
                      <w:r w:rsidRPr="00A17ABE" w:rsidR="00A17ABE">
                        <w:rPr>
                          <w:rFonts w:ascii="Calibri" w:hAnsi="Calibri" w:cs="Calibri"/>
                          <w:i/>
                          <w:iCs/>
                        </w:rPr>
                        <w:t>respond to</w:t>
                      </w:r>
                      <w:r w:rsidRPr="00A17ABE" w:rsidR="0057712F">
                        <w:rPr>
                          <w:rFonts w:ascii="Calibri" w:hAnsi="Calibri" w:cs="Calibri"/>
                          <w:i/>
                          <w:iCs/>
                        </w:rPr>
                        <w:t xml:space="preserve"> new challenges and assist fellow providers</w:t>
                      </w:r>
                      <w:r w:rsidRPr="00A17ABE" w:rsidR="00A17ABE">
                        <w:rPr>
                          <w:rFonts w:ascii="Calibri" w:hAnsi="Calibri" w:cs="Calibri"/>
                          <w:i/>
                          <w:iCs/>
                        </w:rPr>
                        <w:t xml:space="preserve">. </w:t>
                      </w:r>
                      <w:r w:rsidRPr="00A17ABE">
                        <w:rPr>
                          <w:rFonts w:ascii="Calibri" w:hAnsi="Calibri" w:cs="Calibri"/>
                          <w:i/>
                          <w:iCs/>
                        </w:rPr>
                        <w:t xml:space="preserve"> </w:t>
                      </w:r>
                    </w:p>
                    <w:p w:rsidRPr="001A1D21" w:rsidR="0089785B" w:rsidP="000E2106" w:rsidRDefault="000E2106" w14:paraId="59A8FAE0" w14:textId="7CB71DF5">
                      <w:pPr>
                        <w:rPr>
                          <w:rFonts w:ascii="Calibri" w:hAnsi="Calibri" w:cs="Calibri"/>
                          <w:i/>
                          <w:iCs/>
                        </w:rPr>
                      </w:pPr>
                      <w:r w:rsidRPr="001A1D21">
                        <w:rPr>
                          <w:rFonts w:ascii="Calibri" w:hAnsi="Calibri" w:cs="Calibri"/>
                          <w:i/>
                          <w:iCs/>
                        </w:rPr>
                        <w:t>There was evidence of this in Shepparton during the</w:t>
                      </w:r>
                      <w:r w:rsidR="00A17ABE">
                        <w:rPr>
                          <w:rFonts w:ascii="Calibri" w:hAnsi="Calibri" w:cs="Calibri"/>
                          <w:i/>
                          <w:iCs/>
                        </w:rPr>
                        <w:t xml:space="preserve"> COVID-19</w:t>
                      </w:r>
                      <w:r w:rsidRPr="001A1D21">
                        <w:rPr>
                          <w:rFonts w:ascii="Calibri" w:hAnsi="Calibri" w:cs="Calibri"/>
                          <w:i/>
                          <w:iCs/>
                        </w:rPr>
                        <w:t xml:space="preserve"> outbreak in August 2021. </w:t>
                      </w:r>
                    </w:p>
                    <w:p w:rsidRPr="001A1D21" w:rsidR="000E2106" w:rsidP="000E2106" w:rsidRDefault="000E2106" w14:paraId="5263F086" w14:textId="112CFF65">
                      <w:pPr>
                        <w:rPr>
                          <w:rFonts w:ascii="Calibri" w:hAnsi="Calibri" w:cs="Calibri"/>
                          <w:i/>
                          <w:iCs/>
                        </w:rPr>
                      </w:pPr>
                      <w:r w:rsidRPr="001A1D21">
                        <w:rPr>
                          <w:rFonts w:ascii="Calibri" w:hAnsi="Calibri" w:cs="Calibri"/>
                          <w:i/>
                          <w:iCs/>
                        </w:rPr>
                        <w:t>NDS</w:t>
                      </w:r>
                      <w:r w:rsidRPr="001A1D21" w:rsidR="0008359B">
                        <w:rPr>
                          <w:rFonts w:ascii="Calibri" w:hAnsi="Calibri" w:cs="Calibri"/>
                          <w:i/>
                          <w:iCs/>
                        </w:rPr>
                        <w:t>,</w:t>
                      </w:r>
                      <w:r w:rsidRPr="001A1D21">
                        <w:rPr>
                          <w:rFonts w:ascii="Calibri" w:hAnsi="Calibri" w:cs="Calibri"/>
                          <w:i/>
                          <w:iCs/>
                        </w:rPr>
                        <w:t xml:space="preserve"> in partnership with Boosting the Local Care Workforce (BLCW) Program</w:t>
                      </w:r>
                      <w:r w:rsidRPr="001A1D21" w:rsidR="0008359B">
                        <w:rPr>
                          <w:rFonts w:ascii="Calibri" w:hAnsi="Calibri" w:cs="Calibri"/>
                          <w:i/>
                          <w:iCs/>
                        </w:rPr>
                        <w:t>,</w:t>
                      </w:r>
                      <w:r w:rsidRPr="001A1D21">
                        <w:rPr>
                          <w:rFonts w:ascii="Calibri" w:hAnsi="Calibri" w:cs="Calibri"/>
                          <w:i/>
                          <w:iCs/>
                        </w:rPr>
                        <w:t xml:space="preserve"> </w:t>
                      </w:r>
                      <w:r w:rsidR="00A17ABE">
                        <w:rPr>
                          <w:rFonts w:ascii="Calibri" w:hAnsi="Calibri" w:cs="Calibri"/>
                          <w:i/>
                          <w:iCs/>
                        </w:rPr>
                        <w:t>collaborated</w:t>
                      </w:r>
                      <w:r w:rsidRPr="001A1D21">
                        <w:rPr>
                          <w:rFonts w:ascii="Calibri" w:hAnsi="Calibri" w:cs="Calibri"/>
                          <w:i/>
                          <w:iCs/>
                        </w:rPr>
                        <w:t xml:space="preserve"> with providers impacted by the outbreak, using lessons we learned the previous year to identify issues, assist providers, and facilitate sharing of information. </w:t>
                      </w:r>
                    </w:p>
                    <w:p w:rsidRPr="001A1D21" w:rsidR="000E2106" w:rsidP="000E2106" w:rsidRDefault="000E2106" w14:paraId="77B7BF71" w14:textId="0E016E76">
                      <w:pPr>
                        <w:rPr>
                          <w:rFonts w:ascii="Calibri" w:hAnsi="Calibri" w:cs="Calibri"/>
                          <w:i/>
                          <w:iCs/>
                        </w:rPr>
                      </w:pPr>
                      <w:r w:rsidRPr="001A1D21">
                        <w:rPr>
                          <w:rFonts w:ascii="Calibri" w:hAnsi="Calibri" w:cs="Calibri"/>
                          <w:i/>
                          <w:iCs/>
                        </w:rPr>
                        <w:t xml:space="preserve">It was gratifying to see a major provider from outside the region offering staff and resources. This experience gives us lessons for a model for how regional areas can respond to future </w:t>
                      </w:r>
                      <w:r w:rsidR="00A17ABE">
                        <w:rPr>
                          <w:rFonts w:ascii="Calibri" w:hAnsi="Calibri" w:cs="Calibri"/>
                          <w:i/>
                          <w:iCs/>
                        </w:rPr>
                        <w:t xml:space="preserve">outbreaks and other emergencies. </w:t>
                      </w:r>
                    </w:p>
                  </w:txbxContent>
                </v:textbox>
                <w10:wrap type="square" anchorx="margin"/>
              </v:shape>
            </w:pict>
          </mc:Fallback>
        </mc:AlternateContent>
      </w:r>
    </w:p>
    <w:p w14:paraId="6F9CC953" w14:textId="6519F245" w:rsidR="003C434C" w:rsidRDefault="003C434C" w:rsidP="00DB3F53"/>
    <w:p w14:paraId="665391A4" w14:textId="65B48167" w:rsidR="00524E3B" w:rsidRPr="00902C74" w:rsidRDefault="004B3598" w:rsidP="008B0441">
      <w:pPr>
        <w:pStyle w:val="Heading1"/>
        <w:spacing w:after="120"/>
        <w:rPr>
          <w:b/>
          <w:bCs/>
          <w:sz w:val="36"/>
          <w:szCs w:val="36"/>
        </w:rPr>
      </w:pPr>
      <w:r>
        <w:rPr>
          <w:b/>
          <w:bCs/>
          <w:sz w:val="36"/>
          <w:szCs w:val="36"/>
        </w:rPr>
        <w:br w:type="page"/>
      </w:r>
      <w:bookmarkStart w:id="4" w:name="_Toc111622919"/>
      <w:r w:rsidR="4DEAE7B3" w:rsidRPr="00FD7DC4">
        <w:rPr>
          <w:color w:val="4472C4" w:themeColor="accent1"/>
        </w:rPr>
        <w:lastRenderedPageBreak/>
        <w:t>Executive Summary</w:t>
      </w:r>
      <w:bookmarkEnd w:id="4"/>
      <w:r w:rsidR="00DB3E56" w:rsidRPr="00FD7DC4">
        <w:rPr>
          <w:color w:val="4472C4" w:themeColor="accent1"/>
        </w:rPr>
        <w:t xml:space="preserve"> </w:t>
      </w:r>
    </w:p>
    <w:p w14:paraId="0BC599D8" w14:textId="10A84501" w:rsidR="00DD4EE8" w:rsidRDefault="00FC5BBA" w:rsidP="004B4A78">
      <w:pPr>
        <w:spacing w:after="0"/>
      </w:pPr>
      <w:r>
        <w:t xml:space="preserve">The onset of the COVID-19 pandemic quickly </w:t>
      </w:r>
      <w:r w:rsidR="00E03F64">
        <w:t xml:space="preserve">shone a light on </w:t>
      </w:r>
      <w:r w:rsidR="005C2333">
        <w:t>the challenges facing</w:t>
      </w:r>
      <w:r w:rsidR="001E1AEA">
        <w:t xml:space="preserve"> the community services sector</w:t>
      </w:r>
      <w:r w:rsidR="006F55A3">
        <w:t xml:space="preserve"> </w:t>
      </w:r>
      <w:r w:rsidR="00A17ABE">
        <w:t>when</w:t>
      </w:r>
      <w:r w:rsidR="006F55A3">
        <w:t xml:space="preserve"> protect</w:t>
      </w:r>
      <w:r w:rsidR="00A17ABE">
        <w:t>ing</w:t>
      </w:r>
      <w:r w:rsidR="006F55A3">
        <w:t xml:space="preserve"> society’s more vulnerable people in a pandemic. The </w:t>
      </w:r>
      <w:r w:rsidR="13173D55">
        <w:t>early</w:t>
      </w:r>
      <w:r w:rsidR="006F55A3">
        <w:t xml:space="preserve"> outbreak</w:t>
      </w:r>
      <w:r w:rsidR="003D0334">
        <w:t xml:space="preserve">s and deaths in aged care brought this </w:t>
      </w:r>
      <w:r w:rsidR="0042251D">
        <w:t>home,</w:t>
      </w:r>
      <w:r w:rsidR="00EE6327">
        <w:t xml:space="preserve"> </w:t>
      </w:r>
      <w:r w:rsidR="001F2F47">
        <w:t xml:space="preserve">and </w:t>
      </w:r>
      <w:r w:rsidR="00A17ABE">
        <w:t xml:space="preserve">the focus of </w:t>
      </w:r>
      <w:r w:rsidR="001F2F47">
        <w:t>government</w:t>
      </w:r>
      <w:r w:rsidR="00941A05">
        <w:t>s</w:t>
      </w:r>
      <w:r w:rsidR="00A17ABE">
        <w:t xml:space="preserve"> </w:t>
      </w:r>
      <w:r w:rsidR="001F2F47">
        <w:t xml:space="preserve">turned to </w:t>
      </w:r>
      <w:r w:rsidR="008E0F1B">
        <w:t>that sector</w:t>
      </w:r>
      <w:r w:rsidR="003D0334">
        <w:t xml:space="preserve">. </w:t>
      </w:r>
    </w:p>
    <w:p w14:paraId="4C4964C6" w14:textId="4C9BFF35" w:rsidR="008E0F1B" w:rsidRDefault="008E0F1B" w:rsidP="32A0DAC8">
      <w:pPr>
        <w:spacing w:after="0"/>
      </w:pPr>
      <w:r>
        <w:t xml:space="preserve">NDS undertook strong advocacy both at the </w:t>
      </w:r>
      <w:r w:rsidR="00941A05">
        <w:t>n</w:t>
      </w:r>
      <w:r>
        <w:t>ational and state levels in the early days of the pandemic</w:t>
      </w:r>
      <w:r w:rsidR="00A17ABE">
        <w:t xml:space="preserve">, </w:t>
      </w:r>
      <w:r>
        <w:t xml:space="preserve">arguing for a discrete focus on the </w:t>
      </w:r>
      <w:proofErr w:type="gramStart"/>
      <w:r>
        <w:t>particular needs</w:t>
      </w:r>
      <w:proofErr w:type="gramEnd"/>
      <w:r>
        <w:t xml:space="preserve"> of people with disability and </w:t>
      </w:r>
      <w:r w:rsidR="0016466B">
        <w:t>the organisations wh</w:t>
      </w:r>
      <w:r w:rsidR="006E455E">
        <w:t>ich</w:t>
      </w:r>
      <w:r w:rsidR="0016466B">
        <w:t xml:space="preserve"> support them. It was important</w:t>
      </w:r>
      <w:r>
        <w:t xml:space="preserve"> to ensure </w:t>
      </w:r>
      <w:r w:rsidR="00A17ABE">
        <w:t xml:space="preserve">that </w:t>
      </w:r>
      <w:r>
        <w:t>disability was not treated as a ‘</w:t>
      </w:r>
      <w:r w:rsidR="00A17ABE">
        <w:t>poor</w:t>
      </w:r>
      <w:r>
        <w:t xml:space="preserve"> cousin</w:t>
      </w:r>
      <w:r w:rsidR="003C434C">
        <w:t>,’</w:t>
      </w:r>
      <w:r>
        <w:t xml:space="preserve"> with provision of supports well behind the aged care sector.</w:t>
      </w:r>
    </w:p>
    <w:p w14:paraId="6404EBCE" w14:textId="2947EF42" w:rsidR="00050EC5" w:rsidRDefault="00915B25" w:rsidP="004B4A78">
      <w:pPr>
        <w:spacing w:after="0"/>
      </w:pPr>
      <w:r>
        <w:t xml:space="preserve">The Victorian government </w:t>
      </w:r>
      <w:proofErr w:type="spellStart"/>
      <w:r>
        <w:t>recognised</w:t>
      </w:r>
      <w:proofErr w:type="spellEnd"/>
      <w:r>
        <w:t xml:space="preserve"> the needs of the sector</w:t>
      </w:r>
      <w:r w:rsidR="00AF1600">
        <w:t>, funding</w:t>
      </w:r>
      <w:r>
        <w:t xml:space="preserve"> NDS to support the sector’s response to COVID-19 from July 2020</w:t>
      </w:r>
      <w:r w:rsidR="00050EC5">
        <w:t>.</w:t>
      </w:r>
    </w:p>
    <w:p w14:paraId="37527253" w14:textId="22AC7193" w:rsidR="009D21E2" w:rsidRDefault="004C129B" w:rsidP="004B4A78">
      <w:pPr>
        <w:spacing w:after="0"/>
      </w:pPr>
      <w:r>
        <w:t xml:space="preserve">Safer and Stronger was funded to </w:t>
      </w:r>
      <w:r w:rsidR="00035DDD">
        <w:t>work with provi</w:t>
      </w:r>
      <w:r w:rsidR="003D551E">
        <w:t>d</w:t>
      </w:r>
      <w:r w:rsidR="00035DDD">
        <w:t xml:space="preserve">ers on </w:t>
      </w:r>
      <w:r w:rsidR="009D21E2">
        <w:t>key priority areas:</w:t>
      </w:r>
    </w:p>
    <w:p w14:paraId="0E57BD62" w14:textId="2D7491A2" w:rsidR="009D21E2" w:rsidRPr="00211143" w:rsidRDefault="009D21E2">
      <w:pPr>
        <w:pStyle w:val="ListParagraph"/>
        <w:numPr>
          <w:ilvl w:val="0"/>
          <w:numId w:val="13"/>
        </w:numPr>
        <w:spacing w:after="0" w:line="257" w:lineRule="auto"/>
        <w:ind w:left="714" w:hanging="357"/>
        <w:contextualSpacing w:val="0"/>
        <w:rPr>
          <w:rStyle w:val="normaltextrun"/>
        </w:rPr>
      </w:pPr>
      <w:r w:rsidRPr="00211143">
        <w:rPr>
          <w:rStyle w:val="normaltextrun"/>
        </w:rPr>
        <w:t>Business Continuity</w:t>
      </w:r>
    </w:p>
    <w:p w14:paraId="68BD538F" w14:textId="744479F9" w:rsidR="009D21E2" w:rsidRPr="00211143" w:rsidRDefault="009D21E2">
      <w:pPr>
        <w:pStyle w:val="ListParagraph"/>
        <w:numPr>
          <w:ilvl w:val="0"/>
          <w:numId w:val="13"/>
        </w:numPr>
        <w:spacing w:after="0" w:line="257" w:lineRule="auto"/>
        <w:ind w:left="714" w:hanging="357"/>
        <w:contextualSpacing w:val="0"/>
        <w:rPr>
          <w:rStyle w:val="normaltextrun"/>
        </w:rPr>
      </w:pPr>
      <w:r w:rsidRPr="00211143">
        <w:rPr>
          <w:rStyle w:val="normaltextrun"/>
        </w:rPr>
        <w:t>Infection Prevention and Contro</w:t>
      </w:r>
      <w:r w:rsidR="00734139" w:rsidRPr="00211143">
        <w:rPr>
          <w:rStyle w:val="normaltextrun"/>
        </w:rPr>
        <w:t>l</w:t>
      </w:r>
    </w:p>
    <w:p w14:paraId="74585F5B" w14:textId="79FC359E" w:rsidR="004C129B" w:rsidRDefault="003D551E" w:rsidP="004B4A78">
      <w:pPr>
        <w:spacing w:after="0"/>
      </w:pPr>
      <w:r>
        <w:t xml:space="preserve">The project </w:t>
      </w:r>
      <w:r w:rsidR="004C129B" w:rsidRPr="000320AB">
        <w:t>provide</w:t>
      </w:r>
      <w:r>
        <w:t>d</w:t>
      </w:r>
      <w:r w:rsidR="004C129B" w:rsidRPr="000320AB">
        <w:t xml:space="preserve"> practical information, guidance, support, and active intervention to </w:t>
      </w:r>
      <w:r w:rsidR="003C74D3">
        <w:t xml:space="preserve">all </w:t>
      </w:r>
      <w:r w:rsidR="004C129B" w:rsidRPr="000320AB">
        <w:t>Victorian providers</w:t>
      </w:r>
      <w:r>
        <w:t xml:space="preserve"> </w:t>
      </w:r>
      <w:r w:rsidR="004C129B" w:rsidRPr="000320AB">
        <w:t xml:space="preserve">to enable services to </w:t>
      </w:r>
      <w:r w:rsidR="004C129B">
        <w:t>respond</w:t>
      </w:r>
      <w:r w:rsidR="004C129B" w:rsidRPr="000320AB">
        <w:t xml:space="preserve"> to COVID-19 and emerge as stronger organisations delivering high</w:t>
      </w:r>
      <w:r w:rsidR="00211143">
        <w:t>-</w:t>
      </w:r>
      <w:r w:rsidR="004C129B" w:rsidRPr="000320AB">
        <w:t>quality services to people with disability.</w:t>
      </w:r>
    </w:p>
    <w:p w14:paraId="0F024CF6" w14:textId="4D83196C" w:rsidR="004C129B" w:rsidRDefault="00BB5CE4" w:rsidP="004B4A78">
      <w:pPr>
        <w:spacing w:after="0"/>
      </w:pPr>
      <w:r>
        <w:t xml:space="preserve">The project </w:t>
      </w:r>
      <w:r w:rsidR="00F6098F">
        <w:t>was established to:</w:t>
      </w:r>
    </w:p>
    <w:p w14:paraId="1061100F" w14:textId="08763BBC" w:rsidR="00F6098F" w:rsidRPr="00211143" w:rsidRDefault="1A322690">
      <w:pPr>
        <w:pStyle w:val="ListParagraph"/>
        <w:numPr>
          <w:ilvl w:val="0"/>
          <w:numId w:val="13"/>
        </w:numPr>
        <w:spacing w:after="0" w:line="257" w:lineRule="auto"/>
        <w:ind w:left="714" w:hanging="357"/>
        <w:contextualSpacing w:val="0"/>
        <w:rPr>
          <w:rStyle w:val="normaltextrun"/>
        </w:rPr>
      </w:pPr>
      <w:r w:rsidRPr="00211143">
        <w:rPr>
          <w:rStyle w:val="normaltextrun"/>
        </w:rPr>
        <w:t>Keep</w:t>
      </w:r>
      <w:r w:rsidR="4BCA749A" w:rsidRPr="00211143">
        <w:rPr>
          <w:rStyle w:val="normaltextrun"/>
        </w:rPr>
        <w:t xml:space="preserve"> the sector </w:t>
      </w:r>
      <w:r w:rsidR="004A370D" w:rsidRPr="00211143">
        <w:rPr>
          <w:rStyle w:val="normaltextrun"/>
        </w:rPr>
        <w:t>up to date</w:t>
      </w:r>
      <w:r w:rsidR="4BCA749A" w:rsidRPr="00211143">
        <w:rPr>
          <w:rStyle w:val="normaltextrun"/>
        </w:rPr>
        <w:t xml:space="preserve"> </w:t>
      </w:r>
      <w:r w:rsidRPr="00211143">
        <w:rPr>
          <w:rStyle w:val="normaltextrun"/>
        </w:rPr>
        <w:t>with</w:t>
      </w:r>
      <w:r w:rsidR="4BCA749A" w:rsidRPr="00211143">
        <w:rPr>
          <w:rStyle w:val="normaltextrun"/>
        </w:rPr>
        <w:t xml:space="preserve"> </w:t>
      </w:r>
      <w:r w:rsidRPr="00211143">
        <w:rPr>
          <w:rStyle w:val="normaltextrun"/>
        </w:rPr>
        <w:t>knowledge</w:t>
      </w:r>
      <w:r w:rsidR="4BCA749A" w:rsidRPr="00211143">
        <w:rPr>
          <w:rStyle w:val="normaltextrun"/>
        </w:rPr>
        <w:t xml:space="preserve"> and government </w:t>
      </w:r>
      <w:proofErr w:type="gramStart"/>
      <w:r w:rsidRPr="00211143">
        <w:rPr>
          <w:rStyle w:val="normaltextrun"/>
        </w:rPr>
        <w:t>advice</w:t>
      </w:r>
      <w:proofErr w:type="gramEnd"/>
    </w:p>
    <w:p w14:paraId="4E7B5ADB" w14:textId="324782DA" w:rsidR="00CE6C30" w:rsidRPr="00211143" w:rsidRDefault="00CE6C30">
      <w:pPr>
        <w:pStyle w:val="ListParagraph"/>
        <w:numPr>
          <w:ilvl w:val="0"/>
          <w:numId w:val="13"/>
        </w:numPr>
        <w:spacing w:after="0" w:line="257" w:lineRule="auto"/>
        <w:ind w:left="714" w:hanging="357"/>
        <w:contextualSpacing w:val="0"/>
        <w:rPr>
          <w:rStyle w:val="normaltextrun"/>
        </w:rPr>
      </w:pPr>
      <w:r w:rsidRPr="00211143">
        <w:rPr>
          <w:rStyle w:val="normaltextrun"/>
        </w:rPr>
        <w:t xml:space="preserve">Provide disability sector </w:t>
      </w:r>
      <w:r w:rsidR="003311EA" w:rsidRPr="00211143">
        <w:rPr>
          <w:rStyle w:val="normaltextrun"/>
        </w:rPr>
        <w:t xml:space="preserve">intelligence to the </w:t>
      </w:r>
      <w:proofErr w:type="gramStart"/>
      <w:r w:rsidR="003311EA" w:rsidRPr="00211143">
        <w:rPr>
          <w:rStyle w:val="normaltextrun"/>
        </w:rPr>
        <w:t>government</w:t>
      </w:r>
      <w:proofErr w:type="gramEnd"/>
    </w:p>
    <w:p w14:paraId="7DCB2114" w14:textId="645D7B1E" w:rsidR="003311EA" w:rsidRPr="00211143" w:rsidRDefault="00035EA7">
      <w:pPr>
        <w:pStyle w:val="ListParagraph"/>
        <w:numPr>
          <w:ilvl w:val="0"/>
          <w:numId w:val="13"/>
        </w:numPr>
        <w:spacing w:after="0" w:line="257" w:lineRule="auto"/>
        <w:ind w:left="714" w:hanging="357"/>
        <w:contextualSpacing w:val="0"/>
        <w:rPr>
          <w:rStyle w:val="normaltextrun"/>
        </w:rPr>
      </w:pPr>
      <w:r>
        <w:rPr>
          <w:rStyle w:val="normaltextrun"/>
        </w:rPr>
        <w:t>Build Infection</w:t>
      </w:r>
      <w:r w:rsidR="001E439E" w:rsidRPr="00211143">
        <w:rPr>
          <w:rStyle w:val="normaltextrun"/>
        </w:rPr>
        <w:t xml:space="preserve"> Prevention and Control </w:t>
      </w:r>
      <w:r w:rsidR="003C434C">
        <w:rPr>
          <w:rStyle w:val="normaltextrun"/>
        </w:rPr>
        <w:t>(IPC)</w:t>
      </w:r>
      <w:r>
        <w:rPr>
          <w:rStyle w:val="normaltextrun"/>
        </w:rPr>
        <w:t xml:space="preserve"> capacity</w:t>
      </w:r>
      <w:r w:rsidR="003C434C">
        <w:rPr>
          <w:rStyle w:val="normaltextrun"/>
        </w:rPr>
        <w:t xml:space="preserve"> </w:t>
      </w:r>
      <w:r>
        <w:rPr>
          <w:rStyle w:val="normaltextrun"/>
        </w:rPr>
        <w:t>in</w:t>
      </w:r>
      <w:r w:rsidR="001E439E" w:rsidRPr="00211143">
        <w:rPr>
          <w:rStyle w:val="normaltextrun"/>
        </w:rPr>
        <w:t xml:space="preserve"> </w:t>
      </w:r>
      <w:proofErr w:type="gramStart"/>
      <w:r w:rsidR="001E439E" w:rsidRPr="00211143">
        <w:rPr>
          <w:rStyle w:val="normaltextrun"/>
        </w:rPr>
        <w:t>services</w:t>
      </w:r>
      <w:proofErr w:type="gramEnd"/>
    </w:p>
    <w:p w14:paraId="535021B5" w14:textId="654CA184" w:rsidR="001E439E" w:rsidRPr="00211143" w:rsidRDefault="00844FAC">
      <w:pPr>
        <w:pStyle w:val="ListParagraph"/>
        <w:numPr>
          <w:ilvl w:val="0"/>
          <w:numId w:val="13"/>
        </w:numPr>
        <w:spacing w:after="0" w:line="257" w:lineRule="auto"/>
        <w:ind w:left="714" w:hanging="357"/>
        <w:contextualSpacing w:val="0"/>
        <w:rPr>
          <w:rStyle w:val="normaltextrun"/>
        </w:rPr>
      </w:pPr>
      <w:r w:rsidRPr="00211143">
        <w:rPr>
          <w:rStyle w:val="normaltextrun"/>
        </w:rPr>
        <w:t>Capture</w:t>
      </w:r>
      <w:r w:rsidR="001E439E" w:rsidRPr="00211143">
        <w:rPr>
          <w:rStyle w:val="normaltextrun"/>
        </w:rPr>
        <w:t xml:space="preserve">, </w:t>
      </w:r>
      <w:r w:rsidRPr="00211143">
        <w:rPr>
          <w:rStyle w:val="normaltextrun"/>
        </w:rPr>
        <w:t>curate</w:t>
      </w:r>
      <w:r w:rsidR="001E439E" w:rsidRPr="00211143">
        <w:rPr>
          <w:rStyle w:val="normaltextrun"/>
        </w:rPr>
        <w:t xml:space="preserve"> and disseminate </w:t>
      </w:r>
      <w:r w:rsidRPr="00211143">
        <w:rPr>
          <w:rStyle w:val="normaltextrun"/>
        </w:rPr>
        <w:t>examples</w:t>
      </w:r>
      <w:r w:rsidR="001E439E" w:rsidRPr="00211143">
        <w:rPr>
          <w:rStyle w:val="normaltextrun"/>
        </w:rPr>
        <w:t xml:space="preserve"> of best practice to the </w:t>
      </w:r>
      <w:proofErr w:type="gramStart"/>
      <w:r w:rsidR="001E439E" w:rsidRPr="00211143">
        <w:rPr>
          <w:rStyle w:val="normaltextrun"/>
        </w:rPr>
        <w:t>sector</w:t>
      </w:r>
      <w:proofErr w:type="gramEnd"/>
    </w:p>
    <w:p w14:paraId="75DF5E02" w14:textId="0BC782D5" w:rsidR="001E439E" w:rsidRPr="00211143" w:rsidRDefault="001E439E">
      <w:pPr>
        <w:pStyle w:val="ListParagraph"/>
        <w:numPr>
          <w:ilvl w:val="0"/>
          <w:numId w:val="13"/>
        </w:numPr>
        <w:spacing w:after="0" w:line="257" w:lineRule="auto"/>
        <w:ind w:left="714" w:hanging="357"/>
        <w:contextualSpacing w:val="0"/>
        <w:rPr>
          <w:rStyle w:val="normaltextrun"/>
        </w:rPr>
      </w:pPr>
      <w:r w:rsidRPr="00211143">
        <w:rPr>
          <w:rStyle w:val="normaltextrun"/>
        </w:rPr>
        <w:t xml:space="preserve">Identify and support high risk </w:t>
      </w:r>
      <w:proofErr w:type="gramStart"/>
      <w:r w:rsidR="00844FAC" w:rsidRPr="00211143">
        <w:rPr>
          <w:rStyle w:val="normaltextrun"/>
        </w:rPr>
        <w:t>cohorts</w:t>
      </w:r>
      <w:proofErr w:type="gramEnd"/>
    </w:p>
    <w:p w14:paraId="6BFC7D95" w14:textId="29B8102A" w:rsidR="00E535EF" w:rsidRPr="00211143" w:rsidRDefault="00E535EF">
      <w:pPr>
        <w:pStyle w:val="ListParagraph"/>
        <w:numPr>
          <w:ilvl w:val="0"/>
          <w:numId w:val="13"/>
        </w:numPr>
        <w:spacing w:after="0" w:line="257" w:lineRule="auto"/>
        <w:ind w:left="714" w:hanging="357"/>
        <w:contextualSpacing w:val="0"/>
        <w:rPr>
          <w:rStyle w:val="normaltextrun"/>
        </w:rPr>
      </w:pPr>
      <w:r w:rsidRPr="00211143">
        <w:rPr>
          <w:rStyle w:val="normaltextrun"/>
        </w:rPr>
        <w:t>Ensure business continuity issues are understood and addressed.</w:t>
      </w:r>
    </w:p>
    <w:p w14:paraId="4D6D32D6" w14:textId="388F8D66" w:rsidR="003D551E" w:rsidRDefault="003D551E" w:rsidP="004B4A78">
      <w:pPr>
        <w:spacing w:after="0"/>
      </w:pPr>
      <w:r>
        <w:t xml:space="preserve">As the pandemic continued, the project adapted to meet the emerging needs of the sector, </w:t>
      </w:r>
      <w:r w:rsidR="00833E2C">
        <w:t xml:space="preserve">including a focus on: </w:t>
      </w:r>
    </w:p>
    <w:p w14:paraId="71440CBD" w14:textId="77777777" w:rsidR="003D551E" w:rsidRPr="00211143" w:rsidRDefault="003D551E">
      <w:pPr>
        <w:pStyle w:val="ListParagraph"/>
        <w:numPr>
          <w:ilvl w:val="0"/>
          <w:numId w:val="13"/>
        </w:numPr>
        <w:spacing w:after="0" w:line="257" w:lineRule="auto"/>
        <w:ind w:left="714" w:hanging="357"/>
        <w:contextualSpacing w:val="0"/>
        <w:rPr>
          <w:rStyle w:val="normaltextrun"/>
        </w:rPr>
      </w:pPr>
      <w:r w:rsidRPr="00211143">
        <w:rPr>
          <w:rStyle w:val="normaltextrun"/>
        </w:rPr>
        <w:t>Mental health and wellbeing</w:t>
      </w:r>
    </w:p>
    <w:p w14:paraId="5AA9960F" w14:textId="77777777" w:rsidR="003D551E" w:rsidRPr="00211143" w:rsidRDefault="003D551E">
      <w:pPr>
        <w:pStyle w:val="ListParagraph"/>
        <w:numPr>
          <w:ilvl w:val="0"/>
          <w:numId w:val="13"/>
        </w:numPr>
        <w:spacing w:after="0" w:line="257" w:lineRule="auto"/>
        <w:ind w:left="714" w:hanging="357"/>
        <w:contextualSpacing w:val="0"/>
        <w:rPr>
          <w:rStyle w:val="normaltextrun"/>
        </w:rPr>
      </w:pPr>
      <w:r w:rsidRPr="00211143">
        <w:rPr>
          <w:rStyle w:val="normaltextrun"/>
        </w:rPr>
        <w:t>Workforce shortages</w:t>
      </w:r>
    </w:p>
    <w:p w14:paraId="3859E1D7" w14:textId="7630433D" w:rsidR="00CE6C30" w:rsidRDefault="00775B35" w:rsidP="004C129B">
      <w:r>
        <w:t>Safer and Stronger</w:t>
      </w:r>
      <w:r w:rsidR="003C434C">
        <w:t>,</w:t>
      </w:r>
      <w:r>
        <w:t xml:space="preserve"> </w:t>
      </w:r>
      <w:r w:rsidR="00B211A4">
        <w:t>originally</w:t>
      </w:r>
      <w:r>
        <w:t xml:space="preserve"> </w:t>
      </w:r>
      <w:r w:rsidR="00F172C6">
        <w:t xml:space="preserve">funded </w:t>
      </w:r>
      <w:r w:rsidR="004A7582">
        <w:t xml:space="preserve">to 30 </w:t>
      </w:r>
      <w:r w:rsidR="00F172C6">
        <w:t>June</w:t>
      </w:r>
      <w:r w:rsidR="004A7582">
        <w:t xml:space="preserve"> </w:t>
      </w:r>
      <w:r w:rsidR="00F172C6">
        <w:t>2021</w:t>
      </w:r>
      <w:r w:rsidR="003C434C">
        <w:t>,</w:t>
      </w:r>
      <w:r w:rsidR="00421295">
        <w:t xml:space="preserve"> was extended </w:t>
      </w:r>
      <w:r w:rsidR="005930CD">
        <w:t xml:space="preserve">through </w:t>
      </w:r>
      <w:r w:rsidR="00421295">
        <w:t>to 30 June 2022</w:t>
      </w:r>
      <w:r w:rsidR="003C434C">
        <w:t>.</w:t>
      </w:r>
      <w:r w:rsidR="00421295">
        <w:t xml:space="preserve"> </w:t>
      </w:r>
      <w:r w:rsidR="003C434C">
        <w:t xml:space="preserve">This ensured </w:t>
      </w:r>
      <w:r w:rsidR="00254D4A">
        <w:t>continue</w:t>
      </w:r>
      <w:r w:rsidR="003C434C">
        <w:t>d</w:t>
      </w:r>
      <w:r w:rsidR="00254D4A">
        <w:t xml:space="preserve"> support</w:t>
      </w:r>
      <w:r w:rsidR="003C434C">
        <w:t xml:space="preserve"> for</w:t>
      </w:r>
      <w:r w:rsidR="00254D4A">
        <w:t xml:space="preserve"> the sector </w:t>
      </w:r>
      <w:r w:rsidR="0064482B">
        <w:t>throu</w:t>
      </w:r>
      <w:r w:rsidR="00CB5835">
        <w:t>gh the evolution of the coronavirus</w:t>
      </w:r>
      <w:r w:rsidR="0069376A">
        <w:t>, repeated outbreaks</w:t>
      </w:r>
      <w:r w:rsidR="00E11783">
        <w:t xml:space="preserve">, </w:t>
      </w:r>
      <w:r w:rsidR="003C434C">
        <w:t xml:space="preserve">the </w:t>
      </w:r>
      <w:r w:rsidR="00E11783">
        <w:t xml:space="preserve">extension of the </w:t>
      </w:r>
      <w:r w:rsidR="001B360E">
        <w:t>State of Emergency and Public Health Order restrictions</w:t>
      </w:r>
      <w:r w:rsidR="00CB5835">
        <w:t xml:space="preserve"> and </w:t>
      </w:r>
      <w:r w:rsidR="003C434C">
        <w:t xml:space="preserve">associated </w:t>
      </w:r>
      <w:r w:rsidR="0089061B">
        <w:t>ongoing challenges</w:t>
      </w:r>
      <w:r w:rsidR="0069376A">
        <w:t>.</w:t>
      </w:r>
    </w:p>
    <w:p w14:paraId="18F37584" w14:textId="77777777" w:rsidR="003C434C" w:rsidRDefault="003C434C">
      <w:pPr>
        <w:rPr>
          <w:b/>
          <w:bCs/>
        </w:rPr>
      </w:pPr>
      <w:r>
        <w:rPr>
          <w:b/>
          <w:bCs/>
        </w:rPr>
        <w:br w:type="page"/>
      </w:r>
    </w:p>
    <w:p w14:paraId="5F526B8B" w14:textId="67433920" w:rsidR="005214CA" w:rsidRPr="004F7D18" w:rsidRDefault="0064553A" w:rsidP="004C129B">
      <w:pPr>
        <w:rPr>
          <w:b/>
          <w:bCs/>
        </w:rPr>
      </w:pPr>
      <w:r w:rsidRPr="004F7D18">
        <w:rPr>
          <w:b/>
          <w:bCs/>
        </w:rPr>
        <w:lastRenderedPageBreak/>
        <w:t xml:space="preserve">NDS Safer and Stronger </w:t>
      </w:r>
      <w:r w:rsidR="004B49F7" w:rsidRPr="004F7D18">
        <w:rPr>
          <w:b/>
          <w:bCs/>
        </w:rPr>
        <w:t>made a positive impact throughout the pandemic:</w:t>
      </w:r>
    </w:p>
    <w:p w14:paraId="0C4F8315" w14:textId="3514D5FB" w:rsidR="00074928" w:rsidRPr="00074928" w:rsidRDefault="00074928">
      <w:pPr>
        <w:pStyle w:val="ListParagraph"/>
        <w:numPr>
          <w:ilvl w:val="0"/>
          <w:numId w:val="13"/>
        </w:numPr>
        <w:spacing w:after="0" w:line="257" w:lineRule="auto"/>
        <w:ind w:left="714" w:hanging="357"/>
        <w:contextualSpacing w:val="0"/>
        <w:rPr>
          <w:rStyle w:val="normaltextrun"/>
        </w:rPr>
      </w:pPr>
      <w:r w:rsidRPr="00074928">
        <w:rPr>
          <w:rStyle w:val="normaltextrun"/>
        </w:rPr>
        <w:t>The project had extensive reach into the disability sector and</w:t>
      </w:r>
      <w:r w:rsidR="00035EA7">
        <w:rPr>
          <w:rStyle w:val="normaltextrun"/>
        </w:rPr>
        <w:t xml:space="preserve"> </w:t>
      </w:r>
      <w:r w:rsidRPr="00074928">
        <w:rPr>
          <w:rStyle w:val="normaltextrun"/>
        </w:rPr>
        <w:t>successfully assisted providers in their infection control and COVID-19 management practices (Safer)</w:t>
      </w:r>
      <w:r w:rsidR="00035EA7">
        <w:rPr>
          <w:rStyle w:val="normaltextrun"/>
        </w:rPr>
        <w:t xml:space="preserve">. It also </w:t>
      </w:r>
      <w:r w:rsidRPr="00074928">
        <w:rPr>
          <w:rStyle w:val="normaltextrun"/>
        </w:rPr>
        <w:t>assisted in addressing provider viability challenges (Stronger)</w:t>
      </w:r>
      <w:r w:rsidR="003C434C" w:rsidRPr="00074928">
        <w:rPr>
          <w:rStyle w:val="normaltextrun"/>
        </w:rPr>
        <w:t xml:space="preserve">. </w:t>
      </w:r>
    </w:p>
    <w:p w14:paraId="61647EA4" w14:textId="176B9C70" w:rsidR="00074928" w:rsidRPr="00074928" w:rsidRDefault="005235F4">
      <w:pPr>
        <w:pStyle w:val="ListParagraph"/>
        <w:numPr>
          <w:ilvl w:val="0"/>
          <w:numId w:val="13"/>
        </w:numPr>
        <w:spacing w:after="0" w:line="257" w:lineRule="auto"/>
        <w:ind w:left="714" w:hanging="357"/>
        <w:contextualSpacing w:val="0"/>
        <w:rPr>
          <w:rStyle w:val="normaltextrun"/>
        </w:rPr>
      </w:pPr>
      <w:r>
        <w:rPr>
          <w:rStyle w:val="normaltextrun"/>
        </w:rPr>
        <w:t>NDS</w:t>
      </w:r>
      <w:r w:rsidR="00074928" w:rsidRPr="00074928">
        <w:rPr>
          <w:rStyle w:val="normaltextrun"/>
        </w:rPr>
        <w:t xml:space="preserve"> effectively distilled </w:t>
      </w:r>
      <w:r w:rsidR="00074928" w:rsidRPr="32A0DAC8">
        <w:rPr>
          <w:rStyle w:val="normaltextrun"/>
        </w:rPr>
        <w:t xml:space="preserve">complex </w:t>
      </w:r>
      <w:r w:rsidR="08C334B0" w:rsidRPr="2285B858">
        <w:rPr>
          <w:rStyle w:val="normaltextrun"/>
        </w:rPr>
        <w:t>g</w:t>
      </w:r>
      <w:r w:rsidR="00074928" w:rsidRPr="2285B858">
        <w:rPr>
          <w:rStyle w:val="normaltextrun"/>
        </w:rPr>
        <w:t>overnment</w:t>
      </w:r>
      <w:r w:rsidR="00074928" w:rsidRPr="00074928">
        <w:rPr>
          <w:rStyle w:val="normaltextrun"/>
        </w:rPr>
        <w:t xml:space="preserve"> information an</w:t>
      </w:r>
      <w:r w:rsidR="00735301">
        <w:rPr>
          <w:rStyle w:val="normaltextrun"/>
        </w:rPr>
        <w:t>d</w:t>
      </w:r>
      <w:r w:rsidR="00035EA7">
        <w:rPr>
          <w:rStyle w:val="normaltextrun"/>
        </w:rPr>
        <w:t xml:space="preserve"> fostered understanding amongst</w:t>
      </w:r>
      <w:r w:rsidR="00074928" w:rsidRPr="00074928">
        <w:rPr>
          <w:rStyle w:val="normaltextrun"/>
        </w:rPr>
        <w:t xml:space="preserve"> providers to make changes and improvements to their practices in a timely way</w:t>
      </w:r>
      <w:r w:rsidR="003C434C" w:rsidRPr="00074928">
        <w:rPr>
          <w:rStyle w:val="normaltextrun"/>
        </w:rPr>
        <w:t xml:space="preserve">. </w:t>
      </w:r>
    </w:p>
    <w:p w14:paraId="675B3464" w14:textId="58D5E433" w:rsidR="00074928" w:rsidRPr="00074928" w:rsidRDefault="00074928">
      <w:pPr>
        <w:pStyle w:val="ListParagraph"/>
        <w:numPr>
          <w:ilvl w:val="0"/>
          <w:numId w:val="13"/>
        </w:numPr>
        <w:spacing w:after="0" w:line="257" w:lineRule="auto"/>
        <w:ind w:left="714" w:hanging="357"/>
        <w:contextualSpacing w:val="0"/>
        <w:rPr>
          <w:rStyle w:val="normaltextrun"/>
        </w:rPr>
      </w:pPr>
      <w:r w:rsidRPr="00074928">
        <w:rPr>
          <w:rStyle w:val="normaltextrun"/>
        </w:rPr>
        <w:t xml:space="preserve">High level advice </w:t>
      </w:r>
      <w:r w:rsidR="00035EA7">
        <w:rPr>
          <w:rStyle w:val="normaltextrun"/>
        </w:rPr>
        <w:t>was</w:t>
      </w:r>
      <w:r w:rsidRPr="00074928">
        <w:rPr>
          <w:rStyle w:val="normaltextrun"/>
        </w:rPr>
        <w:t xml:space="preserve"> provided directly to disability providers both in </w:t>
      </w:r>
      <w:r w:rsidR="005235F4" w:rsidRPr="00074928">
        <w:rPr>
          <w:rStyle w:val="normaltextrun"/>
        </w:rPr>
        <w:t>one-on-one</w:t>
      </w:r>
      <w:r w:rsidRPr="00074928">
        <w:rPr>
          <w:rStyle w:val="normaltextrun"/>
        </w:rPr>
        <w:t xml:space="preserve"> situations and in Communi</w:t>
      </w:r>
      <w:r w:rsidR="00735301">
        <w:rPr>
          <w:rStyle w:val="normaltextrun"/>
        </w:rPr>
        <w:t>ty</w:t>
      </w:r>
      <w:r w:rsidRPr="00074928">
        <w:rPr>
          <w:rStyle w:val="normaltextrun"/>
        </w:rPr>
        <w:t xml:space="preserve"> of Practice and webinar settings.</w:t>
      </w:r>
    </w:p>
    <w:p w14:paraId="30F5BFDD" w14:textId="7177AE6E" w:rsidR="00EB5244" w:rsidRDefault="00074928">
      <w:pPr>
        <w:pStyle w:val="ListParagraph"/>
        <w:numPr>
          <w:ilvl w:val="0"/>
          <w:numId w:val="13"/>
        </w:numPr>
        <w:spacing w:after="0" w:line="257" w:lineRule="auto"/>
        <w:ind w:left="714" w:hanging="357"/>
        <w:contextualSpacing w:val="0"/>
        <w:rPr>
          <w:rStyle w:val="normaltextrun"/>
        </w:rPr>
      </w:pPr>
      <w:r w:rsidRPr="00074928">
        <w:rPr>
          <w:rStyle w:val="normaltextrun"/>
        </w:rPr>
        <w:t xml:space="preserve">Deep intelligence of what </w:t>
      </w:r>
      <w:r w:rsidR="00833E2C">
        <w:rPr>
          <w:rStyle w:val="normaltextrun"/>
        </w:rPr>
        <w:t>wa</w:t>
      </w:r>
      <w:r w:rsidRPr="00074928">
        <w:rPr>
          <w:rStyle w:val="normaltextrun"/>
        </w:rPr>
        <w:t xml:space="preserve">s happening “on the ground” for providers </w:t>
      </w:r>
      <w:r w:rsidR="00735301">
        <w:rPr>
          <w:rStyle w:val="normaltextrun"/>
        </w:rPr>
        <w:t xml:space="preserve">was </w:t>
      </w:r>
      <w:r w:rsidRPr="00074928">
        <w:rPr>
          <w:rStyle w:val="normaltextrun"/>
        </w:rPr>
        <w:t xml:space="preserve">provided to DFFH and the </w:t>
      </w:r>
      <w:proofErr w:type="spellStart"/>
      <w:r w:rsidRPr="00074928">
        <w:rPr>
          <w:rStyle w:val="normaltextrun"/>
        </w:rPr>
        <w:t>DoH</w:t>
      </w:r>
      <w:proofErr w:type="spellEnd"/>
      <w:r w:rsidRPr="00074928">
        <w:rPr>
          <w:rStyle w:val="normaltextrun"/>
        </w:rPr>
        <w:t>.</w:t>
      </w:r>
    </w:p>
    <w:p w14:paraId="259F74B6" w14:textId="105C501C" w:rsidR="00E95044" w:rsidRDefault="002C131D">
      <w:pPr>
        <w:rPr>
          <w:rStyle w:val="normaltextrun"/>
        </w:rPr>
      </w:pPr>
      <w:r w:rsidRPr="002C131D">
        <w:rPr>
          <w:rStyle w:val="IntenseEmphasis"/>
          <w:noProof/>
        </w:rPr>
        <mc:AlternateContent>
          <mc:Choice Requires="wps">
            <w:drawing>
              <wp:anchor distT="45720" distB="45720" distL="114300" distR="114300" simplePos="0" relativeHeight="251658242" behindDoc="0" locked="0" layoutInCell="1" allowOverlap="1" wp14:anchorId="55253892" wp14:editId="47CDA7CE">
                <wp:simplePos x="0" y="0"/>
                <wp:positionH relativeFrom="column">
                  <wp:posOffset>233045</wp:posOffset>
                </wp:positionH>
                <wp:positionV relativeFrom="paragraph">
                  <wp:posOffset>531495</wp:posOffset>
                </wp:positionV>
                <wp:extent cx="5481320" cy="4824730"/>
                <wp:effectExtent l="19050" t="19050" r="2413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4824730"/>
                        </a:xfrm>
                        <a:prstGeom prst="rect">
                          <a:avLst/>
                        </a:prstGeom>
                        <a:solidFill>
                          <a:srgbClr val="FFFFFF"/>
                        </a:solidFill>
                        <a:ln w="38100">
                          <a:solidFill>
                            <a:schemeClr val="accent1"/>
                          </a:solidFill>
                          <a:miter lim="800000"/>
                          <a:headEnd/>
                          <a:tailEnd/>
                        </a:ln>
                      </wps:spPr>
                      <wps:txbx>
                        <w:txbxContent>
                          <w:p w14:paraId="14F2F0F5" w14:textId="77777777" w:rsidR="002C131D" w:rsidRPr="008B0441" w:rsidRDefault="002C131D" w:rsidP="008B0441">
                            <w:pPr>
                              <w:pStyle w:val="Heading2"/>
                              <w:spacing w:before="120" w:after="120"/>
                              <w:rPr>
                                <w:rStyle w:val="Emphasis"/>
                                <w:sz w:val="32"/>
                                <w:szCs w:val="32"/>
                              </w:rPr>
                            </w:pPr>
                            <w:bookmarkStart w:id="5" w:name="_Toc110511656"/>
                            <w:bookmarkStart w:id="6" w:name="_Toc111622920"/>
                            <w:r w:rsidRPr="008B0441">
                              <w:rPr>
                                <w:rStyle w:val="Emphasis"/>
                                <w:sz w:val="32"/>
                                <w:szCs w:val="32"/>
                              </w:rPr>
                              <w:t xml:space="preserve">Sector engagement </w:t>
                            </w:r>
                            <w:proofErr w:type="gramStart"/>
                            <w:r w:rsidRPr="008B0441">
                              <w:rPr>
                                <w:rStyle w:val="Emphasis"/>
                                <w:sz w:val="32"/>
                                <w:szCs w:val="32"/>
                              </w:rPr>
                              <w:t>at a glance</w:t>
                            </w:r>
                            <w:bookmarkEnd w:id="5"/>
                            <w:bookmarkEnd w:id="6"/>
                            <w:proofErr w:type="gramEnd"/>
                          </w:p>
                          <w:p w14:paraId="47129BE7" w14:textId="01769F7A" w:rsidR="002C131D" w:rsidRDefault="002C131D" w:rsidP="002C131D">
                            <w:pPr>
                              <w:spacing w:before="0" w:after="160" w:line="256" w:lineRule="auto"/>
                              <w:rPr>
                                <w:rStyle w:val="IntenseEmphasis"/>
                                <w:b w:val="0"/>
                                <w:bCs w:val="0"/>
                              </w:rPr>
                            </w:pPr>
                            <w:r w:rsidRPr="002C131D">
                              <w:rPr>
                                <w:rStyle w:val="IntenseEmphasis"/>
                                <w:b w:val="0"/>
                                <w:bCs w:val="0"/>
                              </w:rPr>
                              <w:t xml:space="preserve">The following activities were undertaken during the Safer and Stronger Project period between </w:t>
                            </w:r>
                            <w:r w:rsidR="003C434C">
                              <w:rPr>
                                <w:rStyle w:val="IntenseEmphasis"/>
                                <w:b w:val="0"/>
                                <w:bCs w:val="0"/>
                              </w:rPr>
                              <w:t>July</w:t>
                            </w:r>
                            <w:r w:rsidR="003C434C" w:rsidRPr="002C131D">
                              <w:rPr>
                                <w:rStyle w:val="IntenseEmphasis"/>
                                <w:b w:val="0"/>
                                <w:bCs w:val="0"/>
                              </w:rPr>
                              <w:t xml:space="preserve"> </w:t>
                            </w:r>
                            <w:r w:rsidRPr="002C131D">
                              <w:rPr>
                                <w:rStyle w:val="IntenseEmphasis"/>
                                <w:b w:val="0"/>
                                <w:bCs w:val="0"/>
                              </w:rPr>
                              <w:t>2020 and June 2022.</w:t>
                            </w:r>
                          </w:p>
                          <w:p w14:paraId="48D5FD1D" w14:textId="77777777" w:rsidR="00EB3DAF" w:rsidRPr="002C131D" w:rsidRDefault="00EB3DAF" w:rsidP="002C131D">
                            <w:pPr>
                              <w:spacing w:before="0" w:after="160" w:line="256" w:lineRule="auto"/>
                              <w:rPr>
                                <w:rStyle w:val="IntenseEmphasis"/>
                                <w:b w:val="0"/>
                                <w:bCs w:val="0"/>
                              </w:rPr>
                            </w:pPr>
                          </w:p>
                          <w:p w14:paraId="3536121C" w14:textId="01E60E58" w:rsidR="002C131D" w:rsidRDefault="00EB3DAF" w:rsidP="00EB3DAF">
                            <w:pPr>
                              <w:jc w:val="center"/>
                            </w:pPr>
                            <w:r>
                              <w:rPr>
                                <w:rStyle w:val="IntenseEmphasis"/>
                                <w:noProof/>
                              </w:rPr>
                              <w:drawing>
                                <wp:inline distT="0" distB="0" distL="0" distR="0" wp14:anchorId="71C0F193" wp14:editId="120089AC">
                                  <wp:extent cx="4153282" cy="3476625"/>
                                  <wp:effectExtent l="0" t="0" r="0" b="0"/>
                                  <wp:docPr id="1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 descr="Graphical user interface,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6902" cy="3488026"/>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59779E">
              <v:shape id="_x0000_s1027" style="position:absolute;margin-left:18.35pt;margin-top:41.85pt;width:431.6pt;height:379.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" w14:anchorId="55253892">
                <v:textbox>
                  <w:txbxContent>
                    <w:p w:rsidRPr="008B0441" w:rsidR="002C131D" w:rsidP="008B0441" w:rsidRDefault="002C131D" w14:paraId="06C55EFE" w14:textId="77777777">
                      <w:pPr>
                        <w:pStyle w:val="Heading2"/>
                        <w:spacing w:before="120" w:after="120"/>
                        <w:rPr>
                          <w:rStyle w:val="Emphasis"/>
                          <w:sz w:val="32"/>
                          <w:szCs w:val="32"/>
                        </w:rPr>
                      </w:pPr>
                      <w:r w:rsidRPr="008B0441">
                        <w:rPr>
                          <w:rStyle w:val="Emphasis"/>
                          <w:sz w:val="32"/>
                          <w:szCs w:val="32"/>
                        </w:rPr>
                        <w:t>Sector engagement at a glance</w:t>
                      </w:r>
                    </w:p>
                    <w:p w:rsidR="002C131D" w:rsidP="002C131D" w:rsidRDefault="002C131D" w14:paraId="5A3BDC52" w14:textId="01769F7A">
                      <w:pPr>
                        <w:spacing w:before="0" w:after="160" w:line="256" w:lineRule="auto"/>
                        <w:rPr>
                          <w:rStyle w:val="IntenseEmphasis"/>
                          <w:b w:val="0"/>
                          <w:bCs w:val="0"/>
                        </w:rPr>
                      </w:pPr>
                      <w:r w:rsidRPr="002C131D">
                        <w:rPr>
                          <w:rStyle w:val="IntenseEmphasis"/>
                          <w:b w:val="0"/>
                          <w:bCs w:val="0"/>
                        </w:rPr>
                        <w:t xml:space="preserve">The following activities were undertaken during the Safer and Stronger Project period between </w:t>
                      </w:r>
                      <w:r w:rsidR="003C434C">
                        <w:rPr>
                          <w:rStyle w:val="IntenseEmphasis"/>
                          <w:b w:val="0"/>
                          <w:bCs w:val="0"/>
                        </w:rPr>
                        <w:t>July</w:t>
                      </w:r>
                      <w:r w:rsidRPr="002C131D" w:rsidR="003C434C">
                        <w:rPr>
                          <w:rStyle w:val="IntenseEmphasis"/>
                          <w:b w:val="0"/>
                          <w:bCs w:val="0"/>
                        </w:rPr>
                        <w:t xml:space="preserve"> </w:t>
                      </w:r>
                      <w:r w:rsidRPr="002C131D">
                        <w:rPr>
                          <w:rStyle w:val="IntenseEmphasis"/>
                          <w:b w:val="0"/>
                          <w:bCs w:val="0"/>
                        </w:rPr>
                        <w:t>2020 and June 2022.</w:t>
                      </w:r>
                    </w:p>
                    <w:p w:rsidRPr="002C131D" w:rsidR="00EB3DAF" w:rsidP="002C131D" w:rsidRDefault="00EB3DAF" w14:paraId="0A37501D" w14:textId="77777777">
                      <w:pPr>
                        <w:spacing w:before="0" w:after="160" w:line="256" w:lineRule="auto"/>
                        <w:rPr>
                          <w:rStyle w:val="IntenseEmphasis"/>
                          <w:b w:val="0"/>
                          <w:bCs w:val="0"/>
                        </w:rPr>
                      </w:pPr>
                    </w:p>
                    <w:p w:rsidR="002C131D" w:rsidP="00EB3DAF" w:rsidRDefault="00EB3DAF" w14:paraId="5DAB6C7B" w14:textId="01E60E58">
                      <w:pPr>
                        <w:jc w:val="center"/>
                      </w:pPr>
                      <w:r>
                        <w:rPr>
                          <w:rStyle w:val="IntenseEmphasis"/>
                          <w:noProof/>
                        </w:rPr>
                        <w:drawing>
                          <wp:inline distT="0" distB="0" distL="0" distR="0" wp14:anchorId="1043550B" wp14:editId="120089AC">
                            <wp:extent cx="4153282" cy="3476625"/>
                            <wp:effectExtent l="0" t="0" r="0" b="0"/>
                            <wp:docPr id="213563957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6902" cy="3488026"/>
                                    </a:xfrm>
                                    <a:prstGeom prst="rect">
                                      <a:avLst/>
                                    </a:prstGeom>
                                    <a:noFill/>
                                  </pic:spPr>
                                </pic:pic>
                              </a:graphicData>
                            </a:graphic>
                          </wp:inline>
                        </w:drawing>
                      </w:r>
                    </w:p>
                  </w:txbxContent>
                </v:textbox>
                <w10:wrap type="square"/>
              </v:shape>
            </w:pict>
          </mc:Fallback>
        </mc:AlternateContent>
      </w:r>
    </w:p>
    <w:p w14:paraId="458AC51A" w14:textId="57B1F040" w:rsidR="004B3598" w:rsidRDefault="004B3598">
      <w:pPr>
        <w:rPr>
          <w:rStyle w:val="normaltextrun"/>
        </w:rPr>
      </w:pPr>
    </w:p>
    <w:p w14:paraId="2109DC37" w14:textId="77777777" w:rsidR="003C434C" w:rsidRDefault="003C434C" w:rsidP="00FD7DC4">
      <w:pPr>
        <w:pStyle w:val="Heading1"/>
        <w:rPr>
          <w:color w:val="4472C4" w:themeColor="accent1"/>
        </w:rPr>
        <w:sectPr w:rsidR="003C434C" w:rsidSect="00B00F28">
          <w:footerReference w:type="default" r:id="rId14"/>
          <w:pgSz w:w="12240" w:h="15840"/>
          <w:pgMar w:top="1440" w:right="1440" w:bottom="1440" w:left="1440" w:header="720" w:footer="720" w:gutter="0"/>
          <w:cols w:space="720"/>
          <w:docGrid w:linePitch="360"/>
        </w:sectPr>
      </w:pPr>
      <w:bookmarkStart w:id="7" w:name="_Toc111622921"/>
    </w:p>
    <w:p w14:paraId="4D2F78ED" w14:textId="7BECCC5D" w:rsidR="003C434C" w:rsidRDefault="00734150" w:rsidP="003C434C">
      <w:pPr>
        <w:pStyle w:val="Heading1"/>
        <w:spacing w:after="120"/>
        <w:rPr>
          <w:color w:val="4472C4" w:themeColor="accent1"/>
        </w:rPr>
      </w:pPr>
      <w:r>
        <w:rPr>
          <w:noProof/>
          <w:color w:val="4472C4" w:themeColor="accent1"/>
        </w:rPr>
        <w:lastRenderedPageBreak/>
        <mc:AlternateContent>
          <mc:Choice Requires="wpg">
            <w:drawing>
              <wp:anchor distT="0" distB="0" distL="114300" distR="114300" simplePos="0" relativeHeight="251658245" behindDoc="0" locked="0" layoutInCell="1" allowOverlap="1" wp14:anchorId="1250529B" wp14:editId="73EC3072">
                <wp:simplePos x="0" y="0"/>
                <wp:positionH relativeFrom="column">
                  <wp:posOffset>38100</wp:posOffset>
                </wp:positionH>
                <wp:positionV relativeFrom="paragraph">
                  <wp:posOffset>514350</wp:posOffset>
                </wp:positionV>
                <wp:extent cx="8495665" cy="5153025"/>
                <wp:effectExtent l="38100" t="38100" r="38735" b="0"/>
                <wp:wrapNone/>
                <wp:docPr id="5" name="Group 5"/>
                <wp:cNvGraphicFramePr/>
                <a:graphic xmlns:a="http://schemas.openxmlformats.org/drawingml/2006/main">
                  <a:graphicData uri="http://schemas.microsoft.com/office/word/2010/wordprocessingGroup">
                    <wpg:wgp>
                      <wpg:cNvGrpSpPr/>
                      <wpg:grpSpPr>
                        <a:xfrm>
                          <a:off x="0" y="0"/>
                          <a:ext cx="8495665" cy="5153025"/>
                          <a:chOff x="0" y="0"/>
                          <a:chExt cx="8495665" cy="5153025"/>
                        </a:xfrm>
                      </wpg:grpSpPr>
                      <wps:wsp>
                        <wps:cNvPr id="4" name="Text Box 2"/>
                        <wps:cNvSpPr txBox="1">
                          <a:spLocks noChangeArrowheads="1"/>
                        </wps:cNvSpPr>
                        <wps:spPr bwMode="auto">
                          <a:xfrm>
                            <a:off x="1009650" y="4772025"/>
                            <a:ext cx="6162675" cy="381000"/>
                          </a:xfrm>
                          <a:prstGeom prst="rect">
                            <a:avLst/>
                          </a:prstGeom>
                          <a:noFill/>
                          <a:ln w="9525">
                            <a:noFill/>
                            <a:miter lim="800000"/>
                            <a:headEnd/>
                            <a:tailEnd/>
                          </a:ln>
                        </wps:spPr>
                        <wps:txbx>
                          <w:txbxContent>
                            <w:p w14:paraId="189089D5" w14:textId="5C969281" w:rsidR="00F715FC" w:rsidRPr="007C1D6C" w:rsidRDefault="0045227B">
                              <w:pPr>
                                <w:rPr>
                                  <w:color w:val="767171" w:themeColor="background2" w:themeShade="80"/>
                                  <w:sz w:val="16"/>
                                  <w:szCs w:val="16"/>
                                </w:rPr>
                              </w:pPr>
                              <w:r w:rsidRPr="007C1D6C">
                                <w:rPr>
                                  <w:color w:val="767171" w:themeColor="background2" w:themeShade="80"/>
                                  <w:sz w:val="16"/>
                                  <w:szCs w:val="16"/>
                                </w:rPr>
                                <w:t xml:space="preserve">This diagram is based on data </w:t>
                              </w:r>
                              <w:r w:rsidR="007C1D6C" w:rsidRPr="007C1D6C">
                                <w:rPr>
                                  <w:color w:val="767171" w:themeColor="background2" w:themeShade="80"/>
                                  <w:sz w:val="16"/>
                                  <w:szCs w:val="16"/>
                                </w:rPr>
                                <w:t>presented</w:t>
                              </w:r>
                              <w:r w:rsidRPr="007C1D6C">
                                <w:rPr>
                                  <w:color w:val="767171" w:themeColor="background2" w:themeShade="80"/>
                                  <w:sz w:val="16"/>
                                  <w:szCs w:val="16"/>
                                </w:rPr>
                                <w:t xml:space="preserve"> by </w:t>
                              </w:r>
                              <w:proofErr w:type="spellStart"/>
                              <w:r w:rsidRPr="007C1D6C">
                                <w:rPr>
                                  <w:color w:val="767171" w:themeColor="background2" w:themeShade="80"/>
                                  <w:sz w:val="16"/>
                                  <w:szCs w:val="16"/>
                                </w:rPr>
                                <w:t>Orima</w:t>
                              </w:r>
                              <w:proofErr w:type="spellEnd"/>
                              <w:r w:rsidRPr="007C1D6C">
                                <w:rPr>
                                  <w:color w:val="767171" w:themeColor="background2" w:themeShade="80"/>
                                  <w:sz w:val="16"/>
                                  <w:szCs w:val="16"/>
                                </w:rPr>
                                <w:t xml:space="preserve"> </w:t>
                              </w:r>
                              <w:r w:rsidR="007C1D6C" w:rsidRPr="007C1D6C">
                                <w:rPr>
                                  <w:color w:val="767171" w:themeColor="background2" w:themeShade="80"/>
                                  <w:sz w:val="16"/>
                                  <w:szCs w:val="16"/>
                                </w:rPr>
                                <w:t>Research</w:t>
                              </w:r>
                              <w:r w:rsidRPr="007C1D6C">
                                <w:rPr>
                                  <w:color w:val="767171" w:themeColor="background2" w:themeShade="80"/>
                                  <w:sz w:val="16"/>
                                  <w:szCs w:val="16"/>
                                </w:rPr>
                                <w:t xml:space="preserve"> </w:t>
                              </w:r>
                              <w:r w:rsidR="002B7E9D" w:rsidRPr="007C1D6C">
                                <w:rPr>
                                  <w:color w:val="767171" w:themeColor="background2" w:themeShade="80"/>
                                  <w:sz w:val="16"/>
                                  <w:szCs w:val="16"/>
                                </w:rPr>
                                <w:t xml:space="preserve">at an NDS </w:t>
                              </w:r>
                              <w:r w:rsidR="007C1D6C" w:rsidRPr="007C1D6C">
                                <w:rPr>
                                  <w:color w:val="767171" w:themeColor="background2" w:themeShade="80"/>
                                  <w:sz w:val="16"/>
                                  <w:szCs w:val="16"/>
                                </w:rPr>
                                <w:t>presentation</w:t>
                              </w:r>
                              <w:r w:rsidR="002B7E9D" w:rsidRPr="007C1D6C">
                                <w:rPr>
                                  <w:color w:val="767171" w:themeColor="background2" w:themeShade="80"/>
                                  <w:sz w:val="16"/>
                                  <w:szCs w:val="16"/>
                                </w:rPr>
                                <w:t xml:space="preserve">: </w:t>
                              </w:r>
                              <w:hyperlink r:id="rId15" w:history="1">
                                <w:proofErr w:type="spellStart"/>
                                <w:r w:rsidR="002B7E9D" w:rsidRPr="00260330">
                                  <w:rPr>
                                    <w:rStyle w:val="Hyperlink"/>
                                    <w:color w:val="023160" w:themeColor="hyperlink" w:themeShade="80"/>
                                    <w:sz w:val="16"/>
                                    <w:szCs w:val="16"/>
                                  </w:rPr>
                                  <w:t>Optimising</w:t>
                                </w:r>
                                <w:proofErr w:type="spellEnd"/>
                                <w:r w:rsidR="002B7E9D" w:rsidRPr="00260330">
                                  <w:rPr>
                                    <w:rStyle w:val="Hyperlink"/>
                                    <w:color w:val="023160" w:themeColor="hyperlink" w:themeShade="80"/>
                                    <w:sz w:val="16"/>
                                    <w:szCs w:val="16"/>
                                  </w:rPr>
                                  <w:t xml:space="preserve"> your recovery from the pa</w:t>
                                </w:r>
                                <w:r w:rsidR="007C1D6C" w:rsidRPr="00260330">
                                  <w:rPr>
                                    <w:rStyle w:val="Hyperlink"/>
                                    <w:color w:val="023160" w:themeColor="hyperlink" w:themeShade="80"/>
                                    <w:sz w:val="16"/>
                                    <w:szCs w:val="16"/>
                                  </w:rPr>
                                  <w:t>ndemic.</w:t>
                                </w:r>
                              </w:hyperlink>
                            </w:p>
                          </w:txbxContent>
                        </wps:txbx>
                        <wps:bodyPr rot="0" vert="horz" wrap="square" lIns="91440" tIns="45720" rIns="91440" bIns="45720" anchor="t" anchorCtr="0">
                          <a:spAutoFit/>
                        </wps:bodyPr>
                      </wps:wsp>
                      <pic:pic xmlns:pic="http://schemas.openxmlformats.org/drawingml/2006/picture">
                        <pic:nvPicPr>
                          <pic:cNvPr id="2081009520" name="Picture 1" descr="A picture containing graphical user interface&#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495665" cy="4776470"/>
                          </a:xfrm>
                          <a:prstGeom prst="rect">
                            <a:avLst/>
                          </a:prstGeom>
                          <a:ln w="38100">
                            <a:solidFill>
                              <a:schemeClr val="accent1"/>
                            </a:solidFill>
                          </a:ln>
                        </pic:spPr>
                      </pic:pic>
                    </wpg:wgp>
                  </a:graphicData>
                </a:graphic>
              </wp:anchor>
            </w:drawing>
          </mc:Choice>
          <mc:Fallback xmlns:a14="http://schemas.microsoft.com/office/drawing/2010/main" xmlns:pic="http://schemas.openxmlformats.org/drawingml/2006/picture" xmlns:a="http://schemas.openxmlformats.org/drawingml/2006/main">
            <w:pict w14:anchorId="6FCB4DD9">
              <v:group id="Group 5" style="position:absolute;margin-left:3pt;margin-top:40.5pt;width:668.95pt;height:405.75pt;z-index:251658245" coordsize="84956,51530" o:spid="_x0000_s1028" w14:anchorId="1250529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">
                <v:shape id="_x0000_s1029" style="position:absolute;left:10096;top:47720;width:61627;height:381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v:textbox style="mso-fit-shape-to-text:t">
                    <w:txbxContent>
                      <w:p w:rsidRPr="007C1D6C" w:rsidR="00F715FC" w:rsidRDefault="0045227B" w14:paraId="73B18507" w14:textId="5C969281">
                        <w:pPr>
                          <w:rPr>
                            <w:color w:val="767171" w:themeColor="background2" w:themeShade="80"/>
                            <w:sz w:val="16"/>
                            <w:szCs w:val="16"/>
                          </w:rPr>
                        </w:pPr>
                        <w:r w:rsidRPr="007C1D6C">
                          <w:rPr>
                            <w:color w:val="767171" w:themeColor="background2" w:themeShade="80"/>
                            <w:sz w:val="16"/>
                            <w:szCs w:val="16"/>
                          </w:rPr>
                          <w:t xml:space="preserve">This diagram is based on data </w:t>
                        </w:r>
                        <w:r w:rsidRPr="007C1D6C" w:rsidR="007C1D6C">
                          <w:rPr>
                            <w:color w:val="767171" w:themeColor="background2" w:themeShade="80"/>
                            <w:sz w:val="16"/>
                            <w:szCs w:val="16"/>
                          </w:rPr>
                          <w:t>presented</w:t>
                        </w:r>
                        <w:r w:rsidRPr="007C1D6C">
                          <w:rPr>
                            <w:color w:val="767171" w:themeColor="background2" w:themeShade="80"/>
                            <w:sz w:val="16"/>
                            <w:szCs w:val="16"/>
                          </w:rPr>
                          <w:t xml:space="preserve"> by Orima </w:t>
                        </w:r>
                        <w:r w:rsidRPr="007C1D6C" w:rsidR="007C1D6C">
                          <w:rPr>
                            <w:color w:val="767171" w:themeColor="background2" w:themeShade="80"/>
                            <w:sz w:val="16"/>
                            <w:szCs w:val="16"/>
                          </w:rPr>
                          <w:t>Research</w:t>
                        </w:r>
                        <w:r w:rsidRPr="007C1D6C">
                          <w:rPr>
                            <w:color w:val="767171" w:themeColor="background2" w:themeShade="80"/>
                            <w:sz w:val="16"/>
                            <w:szCs w:val="16"/>
                          </w:rPr>
                          <w:t xml:space="preserve"> </w:t>
                        </w:r>
                        <w:r w:rsidRPr="007C1D6C" w:rsidR="002B7E9D">
                          <w:rPr>
                            <w:color w:val="767171" w:themeColor="background2" w:themeShade="80"/>
                            <w:sz w:val="16"/>
                            <w:szCs w:val="16"/>
                          </w:rPr>
                          <w:t xml:space="preserve">at an NDS </w:t>
                        </w:r>
                        <w:r w:rsidRPr="007C1D6C" w:rsidR="007C1D6C">
                          <w:rPr>
                            <w:color w:val="767171" w:themeColor="background2" w:themeShade="80"/>
                            <w:sz w:val="16"/>
                            <w:szCs w:val="16"/>
                          </w:rPr>
                          <w:t>presentation</w:t>
                        </w:r>
                        <w:r w:rsidRPr="007C1D6C" w:rsidR="002B7E9D">
                          <w:rPr>
                            <w:color w:val="767171" w:themeColor="background2" w:themeShade="80"/>
                            <w:sz w:val="16"/>
                            <w:szCs w:val="16"/>
                          </w:rPr>
                          <w:t xml:space="preserve">: </w:t>
                        </w:r>
                        <w:hyperlink w:history="1" r:id="rId17">
                          <w:r w:rsidRPr="00260330" w:rsidR="002B7E9D">
                            <w:rPr>
                              <w:rStyle w:val="Hyperlink"/>
                              <w:color w:val="023160" w:themeColor="hyperlink" w:themeShade="80"/>
                              <w:sz w:val="16"/>
                              <w:szCs w:val="16"/>
                            </w:rPr>
                            <w:t>Optimising your recovery from the pa</w:t>
                          </w:r>
                          <w:r w:rsidRPr="00260330" w:rsidR="007C1D6C">
                            <w:rPr>
                              <w:rStyle w:val="Hyperlink"/>
                              <w:color w:val="023160" w:themeColor="hyperlink" w:themeShade="80"/>
                              <w:sz w:val="16"/>
                              <w:szCs w:val="16"/>
                            </w:rPr>
                            <w:t>ndemic.</w:t>
                          </w:r>
                        </w:hyperlink>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84956;height:47764;visibility:visible;mso-wrap-style:square" alt="A picture containing graphical user interface&#10;&#10;Description automatically generated" o:spid="_x0000_s1030" stroked="t" strokecolor="#4472c4 [3204]"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">
                  <v:imagedata o:title="A picture containing graphical user interface&#10;&#10;Description automatically generated" r:id="rId18"/>
                  <v:path arrowok="t"/>
                </v:shape>
              </v:group>
            </w:pict>
          </mc:Fallback>
        </mc:AlternateContent>
      </w:r>
      <w:r w:rsidR="00D016FD" w:rsidRPr="00FD7DC4">
        <w:rPr>
          <w:color w:val="4472C4" w:themeColor="accent1"/>
        </w:rPr>
        <w:t>COVID-19 situation in Victoria</w:t>
      </w:r>
      <w:bookmarkEnd w:id="7"/>
    </w:p>
    <w:p w14:paraId="752B74C6" w14:textId="4EE2671F" w:rsidR="006D7D09" w:rsidRPr="006D7D09" w:rsidRDefault="006D7D09" w:rsidP="008B0441">
      <w:pPr>
        <w:pStyle w:val="Heading1"/>
        <w:spacing w:after="120"/>
      </w:pPr>
    </w:p>
    <w:p w14:paraId="23A6597A" w14:textId="66AF0A14" w:rsidR="008C2832" w:rsidRDefault="008C2832" w:rsidP="001B4FA1">
      <w:pPr>
        <w:pStyle w:val="Heading2"/>
      </w:pPr>
      <w:bookmarkStart w:id="8" w:name="_Toc110511658"/>
      <w:bookmarkStart w:id="9" w:name="_Toc111622922"/>
    </w:p>
    <w:p w14:paraId="7F76809E" w14:textId="77777777" w:rsidR="003C434C" w:rsidRDefault="003C434C" w:rsidP="001B4FA1">
      <w:pPr>
        <w:pStyle w:val="Heading2"/>
        <w:sectPr w:rsidR="003C434C" w:rsidSect="008B0441">
          <w:pgSz w:w="15840" w:h="12240" w:orient="landscape"/>
          <w:pgMar w:top="1440" w:right="1440" w:bottom="1440" w:left="1440" w:header="720" w:footer="720" w:gutter="0"/>
          <w:cols w:space="720"/>
          <w:docGrid w:linePitch="360"/>
        </w:sectPr>
      </w:pPr>
    </w:p>
    <w:p w14:paraId="67C7DF75" w14:textId="02A4D2C1" w:rsidR="00133CEE" w:rsidRPr="00154CE2" w:rsidRDefault="00267552" w:rsidP="001B4FA1">
      <w:pPr>
        <w:pStyle w:val="Heading2"/>
      </w:pPr>
      <w:r w:rsidRPr="00154CE2">
        <w:lastRenderedPageBreak/>
        <w:t xml:space="preserve">COVID-19 detected in </w:t>
      </w:r>
      <w:proofErr w:type="gramStart"/>
      <w:r w:rsidRPr="00154CE2">
        <w:t>Australia</w:t>
      </w:r>
      <w:bookmarkEnd w:id="8"/>
      <w:bookmarkEnd w:id="9"/>
      <w:proofErr w:type="gramEnd"/>
    </w:p>
    <w:p w14:paraId="5A9FF495" w14:textId="3E345DA4" w:rsidR="00765179" w:rsidRDefault="0054503C" w:rsidP="009F2678">
      <w:r w:rsidRPr="00F34D5C">
        <w:t xml:space="preserve">The first case of </w:t>
      </w:r>
      <w:r w:rsidR="00A96EEC">
        <w:t>COVID-19</w:t>
      </w:r>
      <w:r w:rsidRPr="00F34D5C">
        <w:t xml:space="preserve"> in Australia was reported in Victoria on 25 January 2020</w:t>
      </w:r>
      <w:r w:rsidR="006107CC">
        <w:t xml:space="preserve">; a passenger who had flown in from Wuhan in China, the </w:t>
      </w:r>
      <w:proofErr w:type="spellStart"/>
      <w:r w:rsidR="006107CC">
        <w:t>epicentre</w:t>
      </w:r>
      <w:proofErr w:type="spellEnd"/>
      <w:r w:rsidR="006107CC">
        <w:t xml:space="preserve"> of the virus</w:t>
      </w:r>
      <w:r w:rsidR="003C434C">
        <w:t xml:space="preserve">. </w:t>
      </w:r>
      <w:r w:rsidR="00FB4EA0">
        <w:t xml:space="preserve">On </w:t>
      </w:r>
      <w:r w:rsidR="003C434C">
        <w:t xml:space="preserve">26 </w:t>
      </w:r>
      <w:r w:rsidR="00FB4EA0">
        <w:t>March</w:t>
      </w:r>
      <w:r w:rsidR="003C434C">
        <w:t xml:space="preserve"> 2020</w:t>
      </w:r>
      <w:r w:rsidR="00FB4EA0">
        <w:t xml:space="preserve">, </w:t>
      </w:r>
      <w:r w:rsidR="00AF4E53">
        <w:t xml:space="preserve">Victoria’s </w:t>
      </w:r>
      <w:r w:rsidR="00765179" w:rsidRPr="00F34D5C">
        <w:t>first three deaths related to coronavirus (COVID-19) were reported.</w:t>
      </w:r>
      <w:r w:rsidR="00F34D5C">
        <w:t xml:space="preserve"> </w:t>
      </w:r>
      <w:r w:rsidR="00F34D5C" w:rsidRPr="00F34D5C">
        <w:t xml:space="preserve">The </w:t>
      </w:r>
      <w:r w:rsidR="00765179" w:rsidRPr="00765179">
        <w:t>state’s total number of cases</w:t>
      </w:r>
      <w:r w:rsidR="00CC213F">
        <w:t xml:space="preserve"> had </w:t>
      </w:r>
      <w:r w:rsidR="00864D87">
        <w:t>already</w:t>
      </w:r>
      <w:r w:rsidR="00765179" w:rsidRPr="00765179">
        <w:t xml:space="preserve"> </w:t>
      </w:r>
      <w:r w:rsidR="00DA54CE">
        <w:t xml:space="preserve">reached </w:t>
      </w:r>
      <w:r w:rsidR="00765179" w:rsidRPr="00765179">
        <w:t>520. </w:t>
      </w:r>
    </w:p>
    <w:p w14:paraId="76748C58" w14:textId="79F9203C" w:rsidR="00F37507" w:rsidRDefault="00F37507" w:rsidP="009F2678">
      <w:r>
        <w:t xml:space="preserve">In March 2020, responses to the pandemic hit overdrive. </w:t>
      </w:r>
      <w:r w:rsidRPr="00C50A5A">
        <w:t>The Victorian Government released its</w:t>
      </w:r>
      <w:r>
        <w:t xml:space="preserve"> </w:t>
      </w:r>
      <w:r w:rsidRPr="00C50A5A">
        <w:t xml:space="preserve">COVID-19 Pandemic Plan for the Victorian </w:t>
      </w:r>
      <w:r>
        <w:t>h</w:t>
      </w:r>
      <w:r w:rsidRPr="00C50A5A">
        <w:t xml:space="preserve">ealth </w:t>
      </w:r>
      <w:r>
        <w:t>s</w:t>
      </w:r>
      <w:r w:rsidRPr="00C50A5A">
        <w:t>ector</w:t>
      </w:r>
      <w:r>
        <w:t xml:space="preserve">, activated the State Control Centre, cancelled the Grand </w:t>
      </w:r>
      <w:r w:rsidR="003C434C">
        <w:t>Prix,</w:t>
      </w:r>
      <w:r>
        <w:t xml:space="preserve"> and declared a four-week State of Emergency to ‘flatten the curve’. Non</w:t>
      </w:r>
      <w:r w:rsidRPr="00CC213F">
        <w:t>-essential gatherings of over 500 people were banned.</w:t>
      </w:r>
    </w:p>
    <w:p w14:paraId="4F276406" w14:textId="77777777" w:rsidR="00AD6ACA" w:rsidRDefault="00AD6ACA" w:rsidP="009F2678"/>
    <w:p w14:paraId="12EAE678" w14:textId="232A4D45" w:rsidR="00E46932" w:rsidRPr="00154CE2" w:rsidRDefault="24077B8E" w:rsidP="00AD6ACA">
      <w:pPr>
        <w:pStyle w:val="Heading2"/>
      </w:pPr>
      <w:bookmarkStart w:id="10" w:name="_Toc110511659"/>
      <w:bookmarkStart w:id="11" w:name="_Toc111622923"/>
      <w:r>
        <w:t xml:space="preserve">Early </w:t>
      </w:r>
      <w:r w:rsidR="00F37507">
        <w:t xml:space="preserve">NDS </w:t>
      </w:r>
      <w:r w:rsidR="00E46932">
        <w:t>Response</w:t>
      </w:r>
      <w:bookmarkEnd w:id="10"/>
      <w:bookmarkEnd w:id="11"/>
    </w:p>
    <w:p w14:paraId="46D3A7AE" w14:textId="77777777" w:rsidR="008C2832" w:rsidRDefault="007A6390" w:rsidP="4DEAE7B3">
      <w:r w:rsidRPr="00AD7348">
        <w:t xml:space="preserve">NDS in Victoria </w:t>
      </w:r>
      <w:proofErr w:type="spellStart"/>
      <w:r w:rsidRPr="00AD7348">
        <w:t>recogni</w:t>
      </w:r>
      <w:r w:rsidR="00AD7348">
        <w:t>s</w:t>
      </w:r>
      <w:r w:rsidRPr="00AD7348">
        <w:t>ed</w:t>
      </w:r>
      <w:proofErr w:type="spellEnd"/>
      <w:r w:rsidRPr="00AD7348">
        <w:t xml:space="preserve"> that</w:t>
      </w:r>
      <w:r w:rsidR="00AD7348" w:rsidRPr="00AD7348">
        <w:t xml:space="preserve"> COVID-19 present</w:t>
      </w:r>
      <w:r w:rsidR="00AD7348">
        <w:t>ed</w:t>
      </w:r>
      <w:r w:rsidR="00AD7348" w:rsidRPr="00AD7348">
        <w:t xml:space="preserve"> serious challenges for disability service providers</w:t>
      </w:r>
      <w:r w:rsidR="00A67F63">
        <w:t>,</w:t>
      </w:r>
      <w:r w:rsidR="00AD7348" w:rsidRPr="00AD7348">
        <w:t xml:space="preserve"> both in responding to the immediate impact of infection scenarios as well as reorienting their business models to address uncertainty and disruption in the medium and longer term. </w:t>
      </w:r>
    </w:p>
    <w:p w14:paraId="15AF40D6" w14:textId="54D9461A" w:rsidR="00E46932" w:rsidRDefault="00AD7348" w:rsidP="4DEAE7B3">
      <w:r w:rsidRPr="00AD7348">
        <w:t>This</w:t>
      </w:r>
      <w:r>
        <w:t xml:space="preserve"> was</w:t>
      </w:r>
      <w:r w:rsidRPr="00AD7348">
        <w:t xml:space="preserve"> particularly acute for smaller organisations that may not have </w:t>
      </w:r>
      <w:r w:rsidR="008B2DD8">
        <w:t xml:space="preserve">had </w:t>
      </w:r>
      <w:r w:rsidRPr="00AD7348">
        <w:t xml:space="preserve">the resources </w:t>
      </w:r>
      <w:r w:rsidR="00DD061C">
        <w:t xml:space="preserve">for </w:t>
      </w:r>
      <w:r w:rsidR="00833E2C">
        <w:t xml:space="preserve">implementing multiple service changes and </w:t>
      </w:r>
      <w:r w:rsidRPr="00AD7348">
        <w:t>reorienting their business models.  </w:t>
      </w:r>
    </w:p>
    <w:p w14:paraId="53E782F0" w14:textId="461F3CCC" w:rsidR="00A348C1" w:rsidRDefault="005E525F" w:rsidP="00DE77BD">
      <w:pPr>
        <w:rPr>
          <w:rStyle w:val="normaltextrun"/>
        </w:rPr>
      </w:pPr>
      <w:r>
        <w:t xml:space="preserve">NDS </w:t>
      </w:r>
      <w:r w:rsidR="001F1FFB">
        <w:t xml:space="preserve">quickly responded to the </w:t>
      </w:r>
      <w:r w:rsidR="001F1FFB" w:rsidRPr="00BA7D42">
        <w:rPr>
          <w:rStyle w:val="normaltextrun"/>
        </w:rPr>
        <w:t xml:space="preserve">emergency, </w:t>
      </w:r>
      <w:proofErr w:type="spellStart"/>
      <w:r w:rsidR="00833E2C">
        <w:rPr>
          <w:rStyle w:val="normaltextrun"/>
        </w:rPr>
        <w:t>recogni</w:t>
      </w:r>
      <w:r w:rsidR="00735301">
        <w:rPr>
          <w:rStyle w:val="normaltextrun"/>
        </w:rPr>
        <w:t>s</w:t>
      </w:r>
      <w:r w:rsidR="00833E2C">
        <w:rPr>
          <w:rStyle w:val="normaltextrun"/>
        </w:rPr>
        <w:t>ing</w:t>
      </w:r>
      <w:proofErr w:type="spellEnd"/>
      <w:r w:rsidR="00833E2C">
        <w:rPr>
          <w:rStyle w:val="normaltextrun"/>
        </w:rPr>
        <w:t xml:space="preserve"> the potential risk for disability settings, and the imperative </w:t>
      </w:r>
      <w:r w:rsidR="00A348C1" w:rsidRPr="00BA7D42">
        <w:rPr>
          <w:rStyle w:val="normaltextrun"/>
        </w:rPr>
        <w:t>for accurate advice and practical support to keep people safe</w:t>
      </w:r>
      <w:r w:rsidR="00DE77BD">
        <w:rPr>
          <w:rStyle w:val="normaltextrun"/>
        </w:rPr>
        <w:t>.</w:t>
      </w:r>
    </w:p>
    <w:p w14:paraId="0700E0E4" w14:textId="0FED2F94" w:rsidR="00AD6ACA" w:rsidRPr="00BA7D42" w:rsidRDefault="2550F730" w:rsidP="00DE77BD">
      <w:pPr>
        <w:rPr>
          <w:rStyle w:val="normaltextrun"/>
          <w:color w:val="000000" w:themeColor="text1"/>
        </w:rPr>
      </w:pPr>
      <w:r w:rsidRPr="2550F730">
        <w:rPr>
          <w:rStyle w:val="normaltextrun"/>
        </w:rPr>
        <w:t xml:space="preserve">In the early months of the pandemic, NDS began working closely with the </w:t>
      </w:r>
      <w:r w:rsidR="00AE1C80" w:rsidRPr="2550F730">
        <w:rPr>
          <w:rStyle w:val="normaltextrun"/>
          <w:color w:val="000000" w:themeColor="text1"/>
        </w:rPr>
        <w:t>Victorian Department of Health and Human Services (DHHS)</w:t>
      </w:r>
      <w:r w:rsidR="00FA479C">
        <w:rPr>
          <w:rStyle w:val="normaltextrun"/>
          <w:color w:val="000000" w:themeColor="text1"/>
        </w:rPr>
        <w:t>. Drawing on this relationship, we</w:t>
      </w:r>
      <w:r w:rsidR="00AE1C80" w:rsidRPr="2550F730">
        <w:rPr>
          <w:rStyle w:val="normaltextrun"/>
          <w:color w:val="000000" w:themeColor="text1"/>
        </w:rPr>
        <w:t xml:space="preserve"> r</w:t>
      </w:r>
      <w:r w:rsidR="00FA479C">
        <w:rPr>
          <w:rStyle w:val="normaltextrun"/>
          <w:color w:val="000000" w:themeColor="text1"/>
        </w:rPr>
        <w:t>an</w:t>
      </w:r>
      <w:r w:rsidR="00AE1C80" w:rsidRPr="2550F730">
        <w:rPr>
          <w:rStyle w:val="normaltextrun"/>
          <w:color w:val="000000" w:themeColor="text1"/>
        </w:rPr>
        <w:t xml:space="preserve"> joint webinars to </w:t>
      </w:r>
      <w:r w:rsidR="00833E2C">
        <w:rPr>
          <w:rStyle w:val="normaltextrun"/>
          <w:color w:val="000000" w:themeColor="text1"/>
        </w:rPr>
        <w:t xml:space="preserve">keep disability services abreast of developments, </w:t>
      </w:r>
      <w:r w:rsidR="00AE1C80" w:rsidRPr="2550F730">
        <w:rPr>
          <w:rStyle w:val="normaltextrun"/>
          <w:color w:val="000000" w:themeColor="text1"/>
        </w:rPr>
        <w:t xml:space="preserve">issued </w:t>
      </w:r>
      <w:r w:rsidR="00FA479C">
        <w:rPr>
          <w:rStyle w:val="normaltextrun"/>
          <w:color w:val="000000" w:themeColor="text1"/>
        </w:rPr>
        <w:t xml:space="preserve">timely </w:t>
      </w:r>
      <w:r w:rsidR="00AE1C80" w:rsidRPr="2550F730">
        <w:rPr>
          <w:rStyle w:val="normaltextrun"/>
          <w:color w:val="000000" w:themeColor="text1"/>
        </w:rPr>
        <w:t xml:space="preserve">news updates on key </w:t>
      </w:r>
      <w:r w:rsidR="00833E2C">
        <w:rPr>
          <w:rStyle w:val="normaltextrun"/>
          <w:color w:val="000000" w:themeColor="text1"/>
        </w:rPr>
        <w:t xml:space="preserve">directions and advice, </w:t>
      </w:r>
      <w:r w:rsidR="00AE1C80" w:rsidRPr="2550F730">
        <w:rPr>
          <w:rStyle w:val="normaltextrun"/>
          <w:color w:val="000000" w:themeColor="text1"/>
        </w:rPr>
        <w:t xml:space="preserve">and </w:t>
      </w:r>
      <w:r w:rsidR="00FA479C">
        <w:rPr>
          <w:rStyle w:val="normaltextrun"/>
          <w:color w:val="000000" w:themeColor="text1"/>
        </w:rPr>
        <w:t xml:space="preserve">provided </w:t>
      </w:r>
      <w:r w:rsidR="00AE1C80" w:rsidRPr="2550F730">
        <w:rPr>
          <w:rStyle w:val="normaltextrun"/>
          <w:color w:val="000000" w:themeColor="text1"/>
        </w:rPr>
        <w:t xml:space="preserve">advice </w:t>
      </w:r>
      <w:r w:rsidR="00833E2C">
        <w:rPr>
          <w:rStyle w:val="normaltextrun"/>
          <w:color w:val="000000" w:themeColor="text1"/>
        </w:rPr>
        <w:t>to assist</w:t>
      </w:r>
      <w:r w:rsidR="00FA479C">
        <w:rPr>
          <w:rStyle w:val="normaltextrun"/>
          <w:color w:val="000000" w:themeColor="text1"/>
        </w:rPr>
        <w:t xml:space="preserve"> individual</w:t>
      </w:r>
      <w:r w:rsidR="00833E2C">
        <w:rPr>
          <w:rStyle w:val="normaltextrun"/>
          <w:color w:val="000000" w:themeColor="text1"/>
        </w:rPr>
        <w:t xml:space="preserve"> </w:t>
      </w:r>
      <w:r w:rsidR="00AE1C80" w:rsidRPr="2550F730">
        <w:rPr>
          <w:rStyle w:val="normaltextrun"/>
          <w:color w:val="000000" w:themeColor="text1"/>
        </w:rPr>
        <w:t>providers</w:t>
      </w:r>
      <w:r w:rsidR="00735301">
        <w:rPr>
          <w:rStyle w:val="normaltextrun"/>
          <w:color w:val="000000" w:themeColor="text1"/>
        </w:rPr>
        <w:t xml:space="preserve"> to</w:t>
      </w:r>
      <w:r w:rsidR="00AE1C80" w:rsidRPr="2550F730">
        <w:rPr>
          <w:rStyle w:val="normaltextrun"/>
          <w:color w:val="000000" w:themeColor="text1"/>
        </w:rPr>
        <w:t xml:space="preserve"> navigate the government directives and </w:t>
      </w:r>
      <w:r w:rsidR="00833E2C">
        <w:rPr>
          <w:rStyle w:val="normaltextrun"/>
          <w:color w:val="000000" w:themeColor="text1"/>
        </w:rPr>
        <w:t xml:space="preserve">multiple </w:t>
      </w:r>
      <w:r w:rsidR="00AE1C80" w:rsidRPr="2550F730">
        <w:rPr>
          <w:rStyle w:val="normaltextrun"/>
          <w:color w:val="000000" w:themeColor="text1"/>
        </w:rPr>
        <w:t>challeng</w:t>
      </w:r>
      <w:r w:rsidR="00833E2C">
        <w:rPr>
          <w:rStyle w:val="normaltextrun"/>
          <w:color w:val="000000" w:themeColor="text1"/>
        </w:rPr>
        <w:t>es</w:t>
      </w:r>
      <w:r w:rsidR="00BC55BF">
        <w:rPr>
          <w:rStyle w:val="normaltextrun"/>
          <w:color w:val="000000" w:themeColor="text1"/>
        </w:rPr>
        <w:t xml:space="preserve"> of the pandemic. </w:t>
      </w:r>
      <w:r w:rsidR="003C434C" w:rsidRPr="2550F730">
        <w:rPr>
          <w:rStyle w:val="normaltextrun"/>
          <w:color w:val="000000" w:themeColor="text1"/>
        </w:rPr>
        <w:t xml:space="preserve"> </w:t>
      </w:r>
    </w:p>
    <w:p w14:paraId="74010588" w14:textId="25F6E270" w:rsidR="2550F730" w:rsidRDefault="2550F730" w:rsidP="2550F730">
      <w:pPr>
        <w:rPr>
          <w:rStyle w:val="normaltextrun"/>
          <w:color w:val="000000" w:themeColor="text1"/>
        </w:rPr>
      </w:pPr>
    </w:p>
    <w:p w14:paraId="4C9A7709" w14:textId="0CEC5857" w:rsidR="00E46932" w:rsidRPr="00154CE2" w:rsidRDefault="00E46932" w:rsidP="00BC4986">
      <w:pPr>
        <w:pStyle w:val="Heading2"/>
      </w:pPr>
      <w:bookmarkStart w:id="12" w:name="_Toc110511660"/>
      <w:bookmarkStart w:id="13" w:name="_Toc111622924"/>
      <w:r w:rsidRPr="00154CE2">
        <w:t>Safer and Strong</w:t>
      </w:r>
      <w:r w:rsidR="00AF0E09" w:rsidRPr="00154CE2">
        <w:t xml:space="preserve">er </w:t>
      </w:r>
      <w:r w:rsidR="00AF0E09" w:rsidRPr="00BC4986">
        <w:t>established</w:t>
      </w:r>
      <w:bookmarkEnd w:id="12"/>
      <w:bookmarkEnd w:id="13"/>
    </w:p>
    <w:p w14:paraId="52F59343" w14:textId="4E9CC565" w:rsidR="00266EFC" w:rsidRDefault="00AE1C80" w:rsidP="00BA7D42">
      <w:pPr>
        <w:rPr>
          <w:rStyle w:val="normaltextrun"/>
          <w:color w:val="000000"/>
          <w:shd w:val="clear" w:color="auto" w:fill="FFFFFF"/>
        </w:rPr>
      </w:pPr>
      <w:r w:rsidRPr="2550F730">
        <w:rPr>
          <w:rStyle w:val="normaltextrun"/>
          <w:color w:val="000000"/>
          <w:shd w:val="clear" w:color="auto" w:fill="FFFFFF"/>
        </w:rPr>
        <w:t xml:space="preserve">In June 2020, in recognition of the major impact of COVID-19 on disability services, DHHS funded NDS to provide tools, training and resources aimed at assisting providers to plan and prepare for their business continuity, and to adapt their practices to ensure appropriate infection controls </w:t>
      </w:r>
      <w:r w:rsidR="00FA479C">
        <w:rPr>
          <w:rStyle w:val="normaltextrun"/>
          <w:color w:val="000000"/>
          <w:shd w:val="clear" w:color="auto" w:fill="FFFFFF"/>
        </w:rPr>
        <w:t>were put</w:t>
      </w:r>
      <w:r w:rsidRPr="2550F730">
        <w:rPr>
          <w:rStyle w:val="normaltextrun"/>
          <w:color w:val="000000"/>
          <w:shd w:val="clear" w:color="auto" w:fill="FFFFFF"/>
        </w:rPr>
        <w:t xml:space="preserve"> in place</w:t>
      </w:r>
      <w:r w:rsidR="003C434C" w:rsidRPr="2550F730">
        <w:rPr>
          <w:rStyle w:val="normaltextrun"/>
          <w:color w:val="000000"/>
          <w:shd w:val="clear" w:color="auto" w:fill="FFFFFF"/>
        </w:rPr>
        <w:t xml:space="preserve">. </w:t>
      </w:r>
    </w:p>
    <w:p w14:paraId="62821CAD" w14:textId="6F4D91A6" w:rsidR="003C434C" w:rsidRDefault="005B74F7" w:rsidP="00BA7D42">
      <w:pPr>
        <w:rPr>
          <w:rStyle w:val="normaltextrun"/>
          <w:color w:val="000000"/>
          <w:shd w:val="clear" w:color="auto" w:fill="FFFFFF"/>
        </w:rPr>
        <w:sectPr w:rsidR="003C434C" w:rsidSect="003C434C">
          <w:pgSz w:w="12240" w:h="15840"/>
          <w:pgMar w:top="1440" w:right="1440" w:bottom="1440" w:left="1440" w:header="720" w:footer="720" w:gutter="0"/>
          <w:cols w:space="720"/>
          <w:docGrid w:linePitch="360"/>
        </w:sectPr>
      </w:pPr>
      <w:r w:rsidRPr="2550F730">
        <w:rPr>
          <w:rStyle w:val="normaltextrun"/>
          <w:color w:val="000000"/>
          <w:shd w:val="clear" w:color="auto" w:fill="FFFFFF"/>
        </w:rPr>
        <w:t>The needs of</w:t>
      </w:r>
      <w:r w:rsidR="00AE1C80" w:rsidRPr="2550F730">
        <w:rPr>
          <w:rStyle w:val="normaltextrun"/>
          <w:color w:val="000000"/>
          <w:shd w:val="clear" w:color="auto" w:fill="FFFFFF"/>
        </w:rPr>
        <w:t xml:space="preserve"> smaller organisations operating in potentially thin markets (such as rural and regional providers, or culturally specific providers) were highlighted</w:t>
      </w:r>
      <w:r w:rsidR="003C434C" w:rsidRPr="2550F730">
        <w:rPr>
          <w:rStyle w:val="normaltextrun"/>
          <w:color w:val="000000"/>
          <w:shd w:val="clear" w:color="auto" w:fill="FFFFFF"/>
        </w:rPr>
        <w:t xml:space="preserve">. </w:t>
      </w:r>
    </w:p>
    <w:p w14:paraId="0ECDC0C7" w14:textId="4E870A09" w:rsidR="00AF0E09" w:rsidRDefault="003C434C" w:rsidP="00BA7D42">
      <w:pPr>
        <w:rPr>
          <w:rFonts w:asciiTheme="majorHAnsi" w:eastAsiaTheme="majorEastAsia" w:hAnsiTheme="majorHAnsi" w:cstheme="majorBidi"/>
          <w:color w:val="4472C4" w:themeColor="accent1"/>
          <w:sz w:val="28"/>
          <w:szCs w:val="28"/>
        </w:rPr>
      </w:pPr>
      <w:r w:rsidRPr="008B0441">
        <w:rPr>
          <w:rFonts w:asciiTheme="majorHAnsi" w:eastAsiaTheme="majorEastAsia" w:hAnsiTheme="majorHAnsi" w:cstheme="majorBidi"/>
          <w:color w:val="4472C4" w:themeColor="accent1"/>
          <w:sz w:val="28"/>
          <w:szCs w:val="28"/>
        </w:rPr>
        <w:lastRenderedPageBreak/>
        <w:t>Overview of Safer and Stronger Project</w:t>
      </w:r>
    </w:p>
    <w:p w14:paraId="06484ABF" w14:textId="77777777" w:rsidR="00112100" w:rsidRPr="00BA7D42" w:rsidRDefault="00112100" w:rsidP="00BA7D42">
      <w:pPr>
        <w:rPr>
          <w:rFonts w:cstheme="minorHAnsi"/>
          <w:szCs w:val="24"/>
        </w:rPr>
      </w:pPr>
    </w:p>
    <w:p w14:paraId="1346DE78" w14:textId="7E1C8F2F" w:rsidR="00AF0E09" w:rsidRDefault="004C745B" w:rsidP="4DEAE7B3">
      <w:pPr>
        <w:rPr>
          <w:szCs w:val="24"/>
        </w:rPr>
      </w:pPr>
      <w:r w:rsidRPr="005C0C8F">
        <w:rPr>
          <w:noProof/>
        </w:rPr>
        <w:drawing>
          <wp:inline distT="0" distB="0" distL="0" distR="0" wp14:anchorId="28ADEEFE" wp14:editId="1D931B97">
            <wp:extent cx="8432800" cy="4743450"/>
            <wp:effectExtent l="0" t="0" r="6350" b="0"/>
            <wp:docPr id="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47885" cy="4751935"/>
                    </a:xfrm>
                    <a:prstGeom prst="rect">
                      <a:avLst/>
                    </a:prstGeom>
                    <a:noFill/>
                    <a:ln>
                      <a:noFill/>
                    </a:ln>
                  </pic:spPr>
                </pic:pic>
              </a:graphicData>
            </a:graphic>
          </wp:inline>
        </w:drawing>
      </w:r>
    </w:p>
    <w:p w14:paraId="57FC3524" w14:textId="77777777" w:rsidR="003C434C" w:rsidRDefault="003C434C" w:rsidP="00C53B06">
      <w:pPr>
        <w:pStyle w:val="Heading2"/>
        <w:rPr>
          <w:rStyle w:val="normaltextrun"/>
        </w:rPr>
        <w:sectPr w:rsidR="003C434C" w:rsidSect="008B0441">
          <w:pgSz w:w="15840" w:h="12240" w:orient="landscape"/>
          <w:pgMar w:top="1440" w:right="1440" w:bottom="1440" w:left="1440" w:header="720" w:footer="720" w:gutter="0"/>
          <w:cols w:space="720"/>
          <w:docGrid w:linePitch="360"/>
        </w:sectPr>
      </w:pPr>
      <w:bookmarkStart w:id="14" w:name="_Toc111622925"/>
    </w:p>
    <w:p w14:paraId="1EC8196C" w14:textId="65CD2FB2" w:rsidR="00266EFC" w:rsidRPr="00C53B06" w:rsidRDefault="00C53B06" w:rsidP="00C53B06">
      <w:pPr>
        <w:pStyle w:val="Heading2"/>
        <w:rPr>
          <w:rStyle w:val="normaltextrun"/>
        </w:rPr>
      </w:pPr>
      <w:r w:rsidRPr="00C53B06">
        <w:rPr>
          <w:rStyle w:val="normaltextrun"/>
        </w:rPr>
        <w:lastRenderedPageBreak/>
        <w:t>Meeting the challenges</w:t>
      </w:r>
      <w:bookmarkEnd w:id="14"/>
    </w:p>
    <w:tbl>
      <w:tblPr>
        <w:tblStyle w:val="TableGrid"/>
        <w:tblpPr w:leftFromText="180" w:rightFromText="180" w:vertAnchor="text" w:horzAnchor="margin" w:tblpY="183"/>
        <w:tblW w:w="0" w:type="auto"/>
        <w:tblLook w:val="04A0" w:firstRow="1" w:lastRow="0" w:firstColumn="1" w:lastColumn="0" w:noHBand="0" w:noVBand="1"/>
      </w:tblPr>
      <w:tblGrid>
        <w:gridCol w:w="3539"/>
        <w:gridCol w:w="5811"/>
      </w:tblGrid>
      <w:tr w:rsidR="00647553" w:rsidRPr="001028C7" w14:paraId="54085395" w14:textId="77777777" w:rsidTr="008B0441">
        <w:tc>
          <w:tcPr>
            <w:tcW w:w="3539" w:type="dxa"/>
            <w:shd w:val="clear" w:color="auto" w:fill="D9E2F3" w:themeFill="accent1" w:themeFillTint="33"/>
          </w:tcPr>
          <w:p w14:paraId="37C253AA" w14:textId="77777777" w:rsidR="00266EFC" w:rsidRPr="008B0441" w:rsidRDefault="00266EFC" w:rsidP="00266EFC">
            <w:pPr>
              <w:pStyle w:val="Subtitle"/>
              <w:rPr>
                <w:rStyle w:val="SubtleEmphasis"/>
                <w:b/>
                <w:bCs/>
              </w:rPr>
            </w:pPr>
            <w:r w:rsidRPr="008B0441">
              <w:rPr>
                <w:rStyle w:val="SubtleEmphasis"/>
                <w:b/>
                <w:bCs/>
              </w:rPr>
              <w:t>Challenge</w:t>
            </w:r>
          </w:p>
        </w:tc>
        <w:tc>
          <w:tcPr>
            <w:tcW w:w="5811" w:type="dxa"/>
            <w:shd w:val="clear" w:color="auto" w:fill="D9E2F3" w:themeFill="accent1" w:themeFillTint="33"/>
          </w:tcPr>
          <w:p w14:paraId="35107940" w14:textId="77777777" w:rsidR="00266EFC" w:rsidRPr="008B0441" w:rsidRDefault="00266EFC" w:rsidP="00266EFC">
            <w:pPr>
              <w:pStyle w:val="Subtitle"/>
              <w:rPr>
                <w:rStyle w:val="SubtleEmphasis"/>
                <w:b/>
                <w:bCs/>
              </w:rPr>
            </w:pPr>
            <w:r w:rsidRPr="008B0441">
              <w:rPr>
                <w:rStyle w:val="SubtleEmphasis"/>
                <w:b/>
                <w:bCs/>
              </w:rPr>
              <w:t>Response</w:t>
            </w:r>
          </w:p>
        </w:tc>
      </w:tr>
      <w:tr w:rsidR="00647553" w14:paraId="2D731C56" w14:textId="77777777" w:rsidTr="008B0441">
        <w:tc>
          <w:tcPr>
            <w:tcW w:w="3539" w:type="dxa"/>
          </w:tcPr>
          <w:p w14:paraId="5E7B51F8" w14:textId="28CED903" w:rsidR="00266EFC" w:rsidRPr="008B0441" w:rsidRDefault="00F169A6" w:rsidP="00266EFC">
            <w:pPr>
              <w:pStyle w:val="CommentText"/>
              <w:rPr>
                <w:sz w:val="24"/>
                <w:szCs w:val="24"/>
              </w:rPr>
            </w:pPr>
            <w:r w:rsidRPr="008B0441">
              <w:rPr>
                <w:sz w:val="24"/>
                <w:szCs w:val="24"/>
              </w:rPr>
              <w:t xml:space="preserve">Delivering </w:t>
            </w:r>
            <w:r w:rsidR="007A76F9" w:rsidRPr="008B0441">
              <w:rPr>
                <w:sz w:val="24"/>
                <w:szCs w:val="24"/>
              </w:rPr>
              <w:t>useful, practical, applicable i</w:t>
            </w:r>
            <w:r w:rsidR="002F4760" w:rsidRPr="008B0441">
              <w:rPr>
                <w:sz w:val="24"/>
                <w:szCs w:val="24"/>
              </w:rPr>
              <w:t xml:space="preserve">nformation </w:t>
            </w:r>
            <w:r w:rsidR="00CF1CF8" w:rsidRPr="008B0441">
              <w:rPr>
                <w:sz w:val="24"/>
                <w:szCs w:val="24"/>
              </w:rPr>
              <w:t xml:space="preserve">to support the sector in a complex, </w:t>
            </w:r>
            <w:r w:rsidR="00F17BA0" w:rsidRPr="008B0441">
              <w:rPr>
                <w:sz w:val="24"/>
                <w:szCs w:val="24"/>
              </w:rPr>
              <w:t>rapidly changing</w:t>
            </w:r>
            <w:r w:rsidR="00CF1CF8" w:rsidRPr="008B0441">
              <w:rPr>
                <w:sz w:val="24"/>
                <w:szCs w:val="24"/>
              </w:rPr>
              <w:t xml:space="preserve"> environment.</w:t>
            </w:r>
          </w:p>
        </w:tc>
        <w:tc>
          <w:tcPr>
            <w:tcW w:w="5811" w:type="dxa"/>
          </w:tcPr>
          <w:p w14:paraId="687C88A5" w14:textId="5D6B5760" w:rsidR="00F446D3" w:rsidRPr="008B0441" w:rsidRDefault="0093374C">
            <w:pPr>
              <w:pStyle w:val="CommentText"/>
              <w:numPr>
                <w:ilvl w:val="0"/>
                <w:numId w:val="12"/>
              </w:numPr>
              <w:spacing w:before="120" w:after="120"/>
              <w:rPr>
                <w:sz w:val="24"/>
                <w:szCs w:val="24"/>
              </w:rPr>
            </w:pPr>
            <w:r w:rsidRPr="008B0441">
              <w:rPr>
                <w:sz w:val="24"/>
                <w:szCs w:val="24"/>
              </w:rPr>
              <w:t>S</w:t>
            </w:r>
            <w:r w:rsidR="00E90756" w:rsidRPr="008B0441">
              <w:rPr>
                <w:sz w:val="24"/>
                <w:szCs w:val="24"/>
              </w:rPr>
              <w:t xml:space="preserve">afer and Stronger </w:t>
            </w:r>
            <w:r w:rsidR="001A68B0" w:rsidRPr="008B0441">
              <w:rPr>
                <w:sz w:val="24"/>
                <w:szCs w:val="24"/>
              </w:rPr>
              <w:t>demonstrated key characteristics to support the sector:</w:t>
            </w:r>
          </w:p>
          <w:p w14:paraId="4CCEE9C5" w14:textId="2E2EBC23" w:rsidR="00F446D3" w:rsidRPr="008B0441" w:rsidRDefault="00F446D3" w:rsidP="008B0441">
            <w:pPr>
              <w:pStyle w:val="CommentText"/>
              <w:numPr>
                <w:ilvl w:val="1"/>
                <w:numId w:val="12"/>
              </w:numPr>
              <w:rPr>
                <w:sz w:val="24"/>
                <w:szCs w:val="24"/>
              </w:rPr>
            </w:pPr>
            <w:r w:rsidRPr="008B0441">
              <w:rPr>
                <w:sz w:val="24"/>
                <w:szCs w:val="24"/>
              </w:rPr>
              <w:t>Flexibility</w:t>
            </w:r>
          </w:p>
          <w:p w14:paraId="6724B557" w14:textId="01660C40" w:rsidR="00F446D3" w:rsidRPr="008B0441" w:rsidRDefault="00F446D3" w:rsidP="008B0441">
            <w:pPr>
              <w:pStyle w:val="CommentText"/>
              <w:numPr>
                <w:ilvl w:val="1"/>
                <w:numId w:val="12"/>
              </w:numPr>
              <w:rPr>
                <w:sz w:val="24"/>
                <w:szCs w:val="24"/>
              </w:rPr>
            </w:pPr>
            <w:r w:rsidRPr="008B0441">
              <w:rPr>
                <w:sz w:val="24"/>
                <w:szCs w:val="24"/>
              </w:rPr>
              <w:t>Innovation</w:t>
            </w:r>
          </w:p>
          <w:p w14:paraId="765572F6" w14:textId="72C872A7" w:rsidR="00884AB5" w:rsidRPr="008B0441" w:rsidRDefault="00CC3682" w:rsidP="008B0441">
            <w:pPr>
              <w:pStyle w:val="CommentText"/>
              <w:numPr>
                <w:ilvl w:val="1"/>
                <w:numId w:val="12"/>
              </w:numPr>
              <w:rPr>
                <w:sz w:val="24"/>
                <w:szCs w:val="24"/>
              </w:rPr>
            </w:pPr>
            <w:r w:rsidRPr="008B0441">
              <w:rPr>
                <w:sz w:val="24"/>
                <w:szCs w:val="24"/>
              </w:rPr>
              <w:t>Responsiveness</w:t>
            </w:r>
          </w:p>
          <w:p w14:paraId="1B2CF536" w14:textId="01660C40" w:rsidR="00782507" w:rsidRPr="008B0441" w:rsidRDefault="00782507" w:rsidP="008B0441">
            <w:pPr>
              <w:pStyle w:val="CommentText"/>
              <w:numPr>
                <w:ilvl w:val="1"/>
                <w:numId w:val="12"/>
              </w:numPr>
              <w:rPr>
                <w:sz w:val="24"/>
                <w:szCs w:val="24"/>
              </w:rPr>
            </w:pPr>
            <w:r w:rsidRPr="008B0441">
              <w:rPr>
                <w:sz w:val="24"/>
                <w:szCs w:val="24"/>
              </w:rPr>
              <w:t>Adaptability</w:t>
            </w:r>
          </w:p>
          <w:p w14:paraId="63077BF5" w14:textId="77777777" w:rsidR="00DA58EB" w:rsidRPr="008B0441" w:rsidRDefault="00647553" w:rsidP="008B0441">
            <w:pPr>
              <w:pStyle w:val="CommentText"/>
              <w:numPr>
                <w:ilvl w:val="1"/>
                <w:numId w:val="12"/>
              </w:numPr>
              <w:rPr>
                <w:sz w:val="24"/>
                <w:szCs w:val="24"/>
              </w:rPr>
            </w:pPr>
            <w:r w:rsidRPr="008B0441">
              <w:rPr>
                <w:sz w:val="24"/>
                <w:szCs w:val="24"/>
              </w:rPr>
              <w:t>Collaboration</w:t>
            </w:r>
          </w:p>
          <w:p w14:paraId="146CCFF8" w14:textId="6F36309B" w:rsidR="00647553" w:rsidRPr="008B0441" w:rsidRDefault="00647553" w:rsidP="00647553">
            <w:pPr>
              <w:pStyle w:val="CommentText"/>
              <w:ind w:left="1225"/>
              <w:rPr>
                <w:sz w:val="24"/>
                <w:szCs w:val="24"/>
              </w:rPr>
            </w:pPr>
          </w:p>
        </w:tc>
      </w:tr>
      <w:tr w:rsidR="00647553" w14:paraId="2481CE4A" w14:textId="77777777" w:rsidTr="008B0441">
        <w:tc>
          <w:tcPr>
            <w:tcW w:w="3539" w:type="dxa"/>
          </w:tcPr>
          <w:p w14:paraId="549DFE30" w14:textId="77777777" w:rsidR="00266EFC" w:rsidRPr="008B0441" w:rsidRDefault="00C54048" w:rsidP="00266EFC">
            <w:pPr>
              <w:pStyle w:val="CommentText"/>
              <w:rPr>
                <w:sz w:val="24"/>
                <w:szCs w:val="24"/>
              </w:rPr>
            </w:pPr>
            <w:r w:rsidRPr="008B0441">
              <w:rPr>
                <w:sz w:val="24"/>
                <w:szCs w:val="24"/>
              </w:rPr>
              <w:t>Developing</w:t>
            </w:r>
            <w:r w:rsidR="00EA2B50" w:rsidRPr="008B0441">
              <w:rPr>
                <w:sz w:val="24"/>
                <w:szCs w:val="24"/>
              </w:rPr>
              <w:t xml:space="preserve"> new</w:t>
            </w:r>
            <w:r w:rsidRPr="008B0441">
              <w:rPr>
                <w:sz w:val="24"/>
                <w:szCs w:val="24"/>
              </w:rPr>
              <w:t xml:space="preserve"> tools and resources </w:t>
            </w:r>
            <w:r w:rsidR="00A21B81" w:rsidRPr="008B0441">
              <w:rPr>
                <w:sz w:val="24"/>
                <w:szCs w:val="24"/>
              </w:rPr>
              <w:t xml:space="preserve">for dealing with </w:t>
            </w:r>
            <w:r w:rsidR="00815079" w:rsidRPr="008B0441">
              <w:rPr>
                <w:sz w:val="24"/>
                <w:szCs w:val="24"/>
              </w:rPr>
              <w:t xml:space="preserve">a pandemic, </w:t>
            </w:r>
            <w:r w:rsidR="006B2763" w:rsidRPr="008B0441">
              <w:rPr>
                <w:sz w:val="24"/>
                <w:szCs w:val="24"/>
              </w:rPr>
              <w:t xml:space="preserve">specific </w:t>
            </w:r>
            <w:r w:rsidR="008807F2" w:rsidRPr="008B0441">
              <w:rPr>
                <w:sz w:val="24"/>
                <w:szCs w:val="24"/>
              </w:rPr>
              <w:t>to the disability sector</w:t>
            </w:r>
            <w:r w:rsidR="00B91B67" w:rsidRPr="008B0441">
              <w:rPr>
                <w:sz w:val="24"/>
                <w:szCs w:val="24"/>
              </w:rPr>
              <w:t>,</w:t>
            </w:r>
            <w:r w:rsidR="00F4609B" w:rsidRPr="008B0441">
              <w:rPr>
                <w:sz w:val="24"/>
                <w:szCs w:val="24"/>
              </w:rPr>
              <w:t xml:space="preserve"> </w:t>
            </w:r>
          </w:p>
          <w:p w14:paraId="3412CE68" w14:textId="27A734B6" w:rsidR="00815079" w:rsidRPr="008B0441" w:rsidRDefault="00815079" w:rsidP="00266EFC">
            <w:pPr>
              <w:pStyle w:val="CommentText"/>
              <w:rPr>
                <w:sz w:val="24"/>
                <w:szCs w:val="24"/>
              </w:rPr>
            </w:pPr>
          </w:p>
        </w:tc>
        <w:tc>
          <w:tcPr>
            <w:tcW w:w="5811" w:type="dxa"/>
          </w:tcPr>
          <w:p w14:paraId="41E36AE9" w14:textId="659B775B" w:rsidR="00CB1E86" w:rsidRPr="008B0441" w:rsidRDefault="00710D93">
            <w:pPr>
              <w:pStyle w:val="ListParagraph"/>
              <w:numPr>
                <w:ilvl w:val="0"/>
                <w:numId w:val="14"/>
              </w:numPr>
              <w:rPr>
                <w:szCs w:val="24"/>
              </w:rPr>
            </w:pPr>
            <w:r w:rsidRPr="008B0441">
              <w:rPr>
                <w:szCs w:val="24"/>
              </w:rPr>
              <w:t>Larger providers shared</w:t>
            </w:r>
            <w:r w:rsidR="00FA479C">
              <w:rPr>
                <w:szCs w:val="24"/>
              </w:rPr>
              <w:t xml:space="preserve"> the</w:t>
            </w:r>
            <w:r w:rsidRPr="008B0441">
              <w:rPr>
                <w:szCs w:val="24"/>
              </w:rPr>
              <w:t xml:space="preserve"> </w:t>
            </w:r>
            <w:r w:rsidR="00C346E0" w:rsidRPr="008B0441">
              <w:rPr>
                <w:szCs w:val="24"/>
              </w:rPr>
              <w:t>tools</w:t>
            </w:r>
            <w:r w:rsidR="00C219E0" w:rsidRPr="008B0441">
              <w:rPr>
                <w:szCs w:val="24"/>
              </w:rPr>
              <w:t xml:space="preserve"> </w:t>
            </w:r>
            <w:r w:rsidR="004D2F15">
              <w:rPr>
                <w:szCs w:val="24"/>
              </w:rPr>
              <w:t>and</w:t>
            </w:r>
            <w:r w:rsidR="004D2F15" w:rsidRPr="008B0441">
              <w:rPr>
                <w:szCs w:val="24"/>
              </w:rPr>
              <w:t xml:space="preserve"> </w:t>
            </w:r>
            <w:r w:rsidR="00C219E0" w:rsidRPr="008B0441">
              <w:rPr>
                <w:szCs w:val="24"/>
              </w:rPr>
              <w:t>resources</w:t>
            </w:r>
            <w:r w:rsidR="00C346E0" w:rsidRPr="008B0441">
              <w:rPr>
                <w:szCs w:val="24"/>
              </w:rPr>
              <w:t xml:space="preserve"> they had developed,</w:t>
            </w:r>
            <w:r w:rsidR="00FA479C">
              <w:rPr>
                <w:szCs w:val="24"/>
              </w:rPr>
              <w:t xml:space="preserve"> allowing NDS</w:t>
            </w:r>
            <w:r w:rsidR="00C346E0" w:rsidRPr="008B0441">
              <w:rPr>
                <w:szCs w:val="24"/>
              </w:rPr>
              <w:t xml:space="preserve"> to adapt for </w:t>
            </w:r>
            <w:r w:rsidR="008C2BA5" w:rsidRPr="008B0441">
              <w:rPr>
                <w:szCs w:val="24"/>
              </w:rPr>
              <w:t>use across the sector.</w:t>
            </w:r>
          </w:p>
          <w:p w14:paraId="50854A57" w14:textId="608333E7" w:rsidR="006553CB" w:rsidRPr="008B0441" w:rsidRDefault="00D27A6C">
            <w:pPr>
              <w:pStyle w:val="ListParagraph"/>
              <w:numPr>
                <w:ilvl w:val="0"/>
                <w:numId w:val="14"/>
              </w:numPr>
              <w:rPr>
                <w:szCs w:val="24"/>
              </w:rPr>
            </w:pPr>
            <w:r w:rsidRPr="008B0441">
              <w:rPr>
                <w:szCs w:val="24"/>
              </w:rPr>
              <w:t xml:space="preserve">NDS </w:t>
            </w:r>
            <w:r w:rsidR="00983BFD" w:rsidRPr="008B0441">
              <w:rPr>
                <w:szCs w:val="24"/>
              </w:rPr>
              <w:t xml:space="preserve">responded to provider requests to develop and adapt </w:t>
            </w:r>
            <w:r w:rsidR="00847727" w:rsidRPr="008B0441">
              <w:rPr>
                <w:szCs w:val="24"/>
              </w:rPr>
              <w:t>useful and practical resources.</w:t>
            </w:r>
          </w:p>
        </w:tc>
      </w:tr>
    </w:tbl>
    <w:p w14:paraId="3920F74F" w14:textId="18257F87" w:rsidR="00CB1E86" w:rsidRDefault="7710F380" w:rsidP="00CB1E86">
      <w:pPr>
        <w:spacing w:after="0"/>
        <w:rPr>
          <w:rStyle w:val="normaltextrun"/>
        </w:rPr>
      </w:pPr>
      <w:r w:rsidRPr="54880C16">
        <w:rPr>
          <w:rStyle w:val="normaltextrun"/>
        </w:rPr>
        <w:t xml:space="preserve">A key trait of the Safer and Stronger project was its iterative and flexible nature which enabled </w:t>
      </w:r>
      <w:r w:rsidR="00B11CE9">
        <w:rPr>
          <w:rStyle w:val="normaltextrun"/>
        </w:rPr>
        <w:t>NDS</w:t>
      </w:r>
      <w:r w:rsidR="003F0312">
        <w:rPr>
          <w:rStyle w:val="normaltextrun"/>
        </w:rPr>
        <w:t xml:space="preserve"> </w:t>
      </w:r>
      <w:r w:rsidRPr="54880C16">
        <w:rPr>
          <w:rStyle w:val="normaltextrun"/>
        </w:rPr>
        <w:t xml:space="preserve">to </w:t>
      </w:r>
      <w:r w:rsidR="00CC4EED">
        <w:rPr>
          <w:rStyle w:val="normaltextrun"/>
        </w:rPr>
        <w:t xml:space="preserve">adapt and </w:t>
      </w:r>
      <w:r w:rsidR="62AC60BF" w:rsidRPr="54880C16">
        <w:rPr>
          <w:rStyle w:val="normaltextrun"/>
        </w:rPr>
        <w:t xml:space="preserve">respond to emerging and changing needs over the </w:t>
      </w:r>
      <w:r w:rsidR="00CC4EED" w:rsidRPr="54880C16">
        <w:rPr>
          <w:rStyle w:val="normaltextrun"/>
        </w:rPr>
        <w:t>two-year</w:t>
      </w:r>
      <w:r w:rsidR="00CC4EED">
        <w:rPr>
          <w:rStyle w:val="normaltextrun"/>
        </w:rPr>
        <w:t xml:space="preserve"> project timeline. </w:t>
      </w:r>
      <w:r w:rsidR="00A64FC2">
        <w:rPr>
          <w:rStyle w:val="normaltextrun"/>
        </w:rPr>
        <w:t>T</w:t>
      </w:r>
      <w:r w:rsidR="50EFCA81" w:rsidRPr="54880C16">
        <w:rPr>
          <w:rStyle w:val="normaltextrun"/>
        </w:rPr>
        <w:t xml:space="preserve">he initial broad framing of the project by </w:t>
      </w:r>
      <w:r w:rsidR="00A64FC2">
        <w:rPr>
          <w:rStyle w:val="normaltextrun"/>
        </w:rPr>
        <w:t xml:space="preserve">both </w:t>
      </w:r>
      <w:r w:rsidR="50EFCA81" w:rsidRPr="54880C16">
        <w:rPr>
          <w:rStyle w:val="normaltextrun"/>
        </w:rPr>
        <w:t>D</w:t>
      </w:r>
      <w:r w:rsidR="00A64FC2">
        <w:rPr>
          <w:rStyle w:val="normaltextrun"/>
        </w:rPr>
        <w:t>HHS</w:t>
      </w:r>
      <w:r w:rsidR="50EFCA81" w:rsidRPr="54880C16">
        <w:rPr>
          <w:rStyle w:val="normaltextrun"/>
        </w:rPr>
        <w:t xml:space="preserve"> </w:t>
      </w:r>
      <w:r w:rsidR="00A64FC2">
        <w:rPr>
          <w:rStyle w:val="normaltextrun"/>
        </w:rPr>
        <w:t>and NDS</w:t>
      </w:r>
      <w:r w:rsidR="008E7EA6">
        <w:rPr>
          <w:rStyle w:val="normaltextrun"/>
        </w:rPr>
        <w:t xml:space="preserve"> supported this approach. </w:t>
      </w:r>
      <w:r w:rsidR="50EFCA81" w:rsidRPr="54880C16">
        <w:rPr>
          <w:rStyle w:val="normaltextrun"/>
        </w:rPr>
        <w:t xml:space="preserve"> </w:t>
      </w:r>
    </w:p>
    <w:p w14:paraId="000A0817" w14:textId="719A2586" w:rsidR="009D6E91" w:rsidRDefault="009D6E91" w:rsidP="00CB1E86">
      <w:pPr>
        <w:spacing w:after="0"/>
        <w:rPr>
          <w:rStyle w:val="normaltextrun"/>
        </w:rPr>
      </w:pPr>
      <w:r>
        <w:rPr>
          <w:noProof/>
        </w:rPr>
        <mc:AlternateContent>
          <mc:Choice Requires="wps">
            <w:drawing>
              <wp:anchor distT="45720" distB="45720" distL="114300" distR="114300" simplePos="0" relativeHeight="251658244" behindDoc="0" locked="0" layoutInCell="1" allowOverlap="1" wp14:anchorId="517AB4D4" wp14:editId="17CDDBA7">
                <wp:simplePos x="0" y="0"/>
                <wp:positionH relativeFrom="margin">
                  <wp:posOffset>19050</wp:posOffset>
                </wp:positionH>
                <wp:positionV relativeFrom="paragraph">
                  <wp:posOffset>377190</wp:posOffset>
                </wp:positionV>
                <wp:extent cx="6000750" cy="3914775"/>
                <wp:effectExtent l="19050" t="1905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914775"/>
                        </a:xfrm>
                        <a:prstGeom prst="rect">
                          <a:avLst/>
                        </a:prstGeom>
                        <a:solidFill>
                          <a:srgbClr val="FFFFFF"/>
                        </a:solidFill>
                        <a:ln w="38100">
                          <a:solidFill>
                            <a:schemeClr val="accent1"/>
                          </a:solidFill>
                          <a:miter lim="800000"/>
                          <a:headEnd/>
                          <a:tailEnd/>
                        </a:ln>
                      </wps:spPr>
                      <wps:txbx>
                        <w:txbxContent>
                          <w:p w14:paraId="42A063D6" w14:textId="77777777" w:rsidR="00CB1E86" w:rsidRPr="008D0BB3" w:rsidRDefault="00CB1E86" w:rsidP="00CB1E86">
                            <w:pPr>
                              <w:pStyle w:val="CommentText"/>
                              <w:rPr>
                                <w:rStyle w:val="IntenseEmphasis"/>
                                <w:rFonts w:ascii="Calibri" w:hAnsi="Calibri" w:cs="Calibri"/>
                                <w:sz w:val="24"/>
                                <w:szCs w:val="24"/>
                              </w:rPr>
                            </w:pPr>
                            <w:r w:rsidRPr="008B0441">
                              <w:rPr>
                                <w:rStyle w:val="IntenseEmphasis"/>
                                <w:rFonts w:ascii="Calibri" w:hAnsi="Calibri" w:cs="Calibri"/>
                                <w:sz w:val="24"/>
                                <w:szCs w:val="24"/>
                              </w:rPr>
                              <w:t>Case Study</w:t>
                            </w:r>
                          </w:p>
                          <w:p w14:paraId="3B21C263" w14:textId="07B091E4" w:rsidR="00CB1E86" w:rsidRPr="00F17BA0" w:rsidRDefault="00CB1E86" w:rsidP="00CB1E86">
                            <w:pPr>
                              <w:pStyle w:val="Heading2"/>
                              <w:rPr>
                                <w:rStyle w:val="Emphasis"/>
                                <w:rFonts w:ascii="Calibri" w:hAnsi="Calibri" w:cs="Calibri"/>
                              </w:rPr>
                            </w:pPr>
                            <w:bookmarkStart w:id="15" w:name="_Toc110511661"/>
                            <w:bookmarkStart w:id="16" w:name="_Toc111622926"/>
                            <w:r w:rsidRPr="008B0441">
                              <w:rPr>
                                <w:rStyle w:val="Emphasis"/>
                                <w:rFonts w:ascii="Calibri" w:hAnsi="Calibri" w:cs="Calibri"/>
                                <w:sz w:val="10"/>
                                <w:szCs w:val="10"/>
                              </w:rPr>
                              <w:br/>
                            </w:r>
                            <w:r w:rsidRPr="00F17BA0">
                              <w:rPr>
                                <w:rStyle w:val="Emphasis"/>
                                <w:rFonts w:ascii="Calibri" w:hAnsi="Calibri" w:cs="Calibri"/>
                              </w:rPr>
                              <w:t>Influence and advocacy</w:t>
                            </w:r>
                            <w:bookmarkEnd w:id="15"/>
                            <w:bookmarkEnd w:id="16"/>
                          </w:p>
                          <w:p w14:paraId="192B2F0D" w14:textId="1AADE2E5" w:rsidR="00CB1E86" w:rsidRPr="00112100" w:rsidRDefault="008E7EA6" w:rsidP="00CB1E86">
                            <w:pPr>
                              <w:rPr>
                                <w:rFonts w:ascii="Calibri" w:hAnsi="Calibri" w:cs="Calibri"/>
                                <w:i/>
                                <w:iCs/>
                              </w:rPr>
                            </w:pPr>
                            <w:r w:rsidRPr="00112100">
                              <w:rPr>
                                <w:rFonts w:ascii="Calibri" w:hAnsi="Calibri" w:cs="Calibri"/>
                                <w:i/>
                                <w:iCs/>
                              </w:rPr>
                              <w:t>Throughout the pandemic</w:t>
                            </w:r>
                            <w:r w:rsidR="00CC4EED" w:rsidRPr="00112100">
                              <w:rPr>
                                <w:rFonts w:ascii="Calibri" w:hAnsi="Calibri" w:cs="Calibri"/>
                                <w:i/>
                                <w:iCs/>
                              </w:rPr>
                              <w:t>,</w:t>
                            </w:r>
                            <w:r w:rsidRPr="00112100">
                              <w:rPr>
                                <w:rFonts w:ascii="Calibri" w:hAnsi="Calibri" w:cs="Calibri"/>
                                <w:i/>
                                <w:iCs/>
                              </w:rPr>
                              <w:t xml:space="preserve"> NDS </w:t>
                            </w:r>
                            <w:r w:rsidR="00925BC4" w:rsidRPr="00112100">
                              <w:rPr>
                                <w:rFonts w:ascii="Calibri" w:hAnsi="Calibri" w:cs="Calibri"/>
                                <w:i/>
                                <w:iCs/>
                              </w:rPr>
                              <w:t xml:space="preserve">Victoria </w:t>
                            </w:r>
                            <w:r w:rsidRPr="00112100">
                              <w:rPr>
                                <w:rFonts w:ascii="Calibri" w:hAnsi="Calibri" w:cs="Calibri"/>
                                <w:i/>
                                <w:iCs/>
                              </w:rPr>
                              <w:t>advocated strongly</w:t>
                            </w:r>
                            <w:r w:rsidR="00925BC4" w:rsidRPr="00112100">
                              <w:rPr>
                                <w:rFonts w:ascii="Calibri" w:hAnsi="Calibri" w:cs="Calibri"/>
                                <w:i/>
                                <w:iCs/>
                              </w:rPr>
                              <w:t xml:space="preserve"> </w:t>
                            </w:r>
                            <w:r w:rsidR="00CC4EED" w:rsidRPr="00112100">
                              <w:rPr>
                                <w:rFonts w:ascii="Calibri" w:hAnsi="Calibri" w:cs="Calibri"/>
                                <w:i/>
                                <w:iCs/>
                              </w:rPr>
                              <w:t>for</w:t>
                            </w:r>
                            <w:r w:rsidR="00925BC4" w:rsidRPr="00112100">
                              <w:rPr>
                                <w:rFonts w:ascii="Calibri" w:hAnsi="Calibri" w:cs="Calibri"/>
                                <w:i/>
                                <w:iCs/>
                              </w:rPr>
                              <w:t xml:space="preserve"> the needs of disability services with</w:t>
                            </w:r>
                            <w:r w:rsidR="00CC4EED" w:rsidRPr="00112100">
                              <w:rPr>
                                <w:rFonts w:ascii="Calibri" w:hAnsi="Calibri" w:cs="Calibri"/>
                                <w:i/>
                                <w:iCs/>
                              </w:rPr>
                              <w:t>in our engagement with</w:t>
                            </w:r>
                            <w:r w:rsidR="00925BC4" w:rsidRPr="00112100">
                              <w:rPr>
                                <w:rFonts w:ascii="Calibri" w:hAnsi="Calibri" w:cs="Calibri"/>
                                <w:i/>
                                <w:iCs/>
                              </w:rPr>
                              <w:t xml:space="preserve"> the Victorian government</w:t>
                            </w:r>
                            <w:r w:rsidR="00553D8C" w:rsidRPr="00112100">
                              <w:rPr>
                                <w:rFonts w:ascii="Calibri" w:hAnsi="Calibri" w:cs="Calibri"/>
                                <w:i/>
                                <w:iCs/>
                              </w:rPr>
                              <w:t xml:space="preserve">. This was critical in ensuring that Victorian government directives and </w:t>
                            </w:r>
                            <w:r w:rsidR="00433EA5" w:rsidRPr="00112100">
                              <w:rPr>
                                <w:rFonts w:ascii="Calibri" w:hAnsi="Calibri" w:cs="Calibri"/>
                                <w:i/>
                                <w:iCs/>
                              </w:rPr>
                              <w:t>written advice took account of the nuances of the sector and</w:t>
                            </w:r>
                            <w:r w:rsidR="00CC4EED" w:rsidRPr="00112100">
                              <w:rPr>
                                <w:rFonts w:ascii="Calibri" w:hAnsi="Calibri" w:cs="Calibri"/>
                                <w:i/>
                                <w:iCs/>
                              </w:rPr>
                              <w:t xml:space="preserve"> </w:t>
                            </w:r>
                            <w:proofErr w:type="spellStart"/>
                            <w:r w:rsidR="00CC4EED" w:rsidRPr="00112100">
                              <w:rPr>
                                <w:rFonts w:ascii="Calibri" w:hAnsi="Calibri" w:cs="Calibri"/>
                                <w:i/>
                                <w:iCs/>
                              </w:rPr>
                              <w:t>recognised</w:t>
                            </w:r>
                            <w:proofErr w:type="spellEnd"/>
                            <w:r w:rsidR="00CC4EED" w:rsidRPr="00112100">
                              <w:rPr>
                                <w:rFonts w:ascii="Calibri" w:hAnsi="Calibri" w:cs="Calibri"/>
                                <w:i/>
                                <w:iCs/>
                              </w:rPr>
                              <w:t xml:space="preserve"> the</w:t>
                            </w:r>
                            <w:r w:rsidR="00433EA5" w:rsidRPr="00112100">
                              <w:rPr>
                                <w:rFonts w:ascii="Calibri" w:hAnsi="Calibri" w:cs="Calibri"/>
                                <w:i/>
                                <w:iCs/>
                              </w:rPr>
                              <w:t xml:space="preserve"> differing disability settings and circumstances. </w:t>
                            </w:r>
                          </w:p>
                          <w:p w14:paraId="28B8CC75" w14:textId="442E7590" w:rsidR="00CB1E86" w:rsidRPr="00112100" w:rsidRDefault="00CB1E86" w:rsidP="00CB1E86">
                            <w:pPr>
                              <w:rPr>
                                <w:rFonts w:ascii="Calibri" w:hAnsi="Calibri" w:cs="Calibri"/>
                                <w:i/>
                                <w:iCs/>
                              </w:rPr>
                            </w:pPr>
                            <w:r w:rsidRPr="00112100">
                              <w:rPr>
                                <w:rFonts w:ascii="Calibri" w:hAnsi="Calibri" w:cs="Calibri"/>
                                <w:i/>
                                <w:iCs/>
                              </w:rPr>
                              <w:t>Examples included</w:t>
                            </w:r>
                            <w:r w:rsidR="00CC4EED" w:rsidRPr="00112100">
                              <w:rPr>
                                <w:rFonts w:ascii="Calibri" w:hAnsi="Calibri" w:cs="Calibri"/>
                                <w:i/>
                                <w:iCs/>
                              </w:rPr>
                              <w:t xml:space="preserve"> advocating for:</w:t>
                            </w:r>
                          </w:p>
                          <w:p w14:paraId="548869F6" w14:textId="1E80E642" w:rsidR="00CB1E86" w:rsidRPr="00112100" w:rsidRDefault="00FB1482">
                            <w:pPr>
                              <w:pStyle w:val="ListParagraph"/>
                              <w:numPr>
                                <w:ilvl w:val="0"/>
                                <w:numId w:val="8"/>
                              </w:numPr>
                              <w:rPr>
                                <w:rStyle w:val="normaltextrun"/>
                                <w:rFonts w:ascii="Calibri" w:hAnsi="Calibri" w:cs="Calibri"/>
                                <w:i/>
                                <w:iCs/>
                              </w:rPr>
                            </w:pPr>
                            <w:r>
                              <w:rPr>
                                <w:rStyle w:val="normaltextrun"/>
                                <w:rFonts w:ascii="Calibri" w:hAnsi="Calibri" w:cs="Calibri"/>
                                <w:i/>
                                <w:iCs/>
                              </w:rPr>
                              <w:t>cl</w:t>
                            </w:r>
                            <w:r w:rsidR="00CC4EED" w:rsidRPr="00112100">
                              <w:rPr>
                                <w:rStyle w:val="normaltextrun"/>
                                <w:rFonts w:ascii="Calibri" w:hAnsi="Calibri" w:cs="Calibri"/>
                                <w:i/>
                                <w:iCs/>
                              </w:rPr>
                              <w:t>ear</w:t>
                            </w:r>
                            <w:r w:rsidR="00CB1E86" w:rsidRPr="00112100">
                              <w:rPr>
                                <w:rStyle w:val="normaltextrun"/>
                                <w:rFonts w:ascii="Calibri" w:hAnsi="Calibri" w:cs="Calibri"/>
                                <w:i/>
                                <w:iCs/>
                              </w:rPr>
                              <w:t xml:space="preserve"> advice for providers who operate along state borders during border </w:t>
                            </w:r>
                            <w:proofErr w:type="gramStart"/>
                            <w:r w:rsidR="00CB1E86" w:rsidRPr="00112100">
                              <w:rPr>
                                <w:rStyle w:val="normaltextrun"/>
                                <w:rFonts w:ascii="Calibri" w:hAnsi="Calibri" w:cs="Calibri"/>
                                <w:i/>
                                <w:iCs/>
                              </w:rPr>
                              <w:t>closures</w:t>
                            </w:r>
                            <w:proofErr w:type="gramEnd"/>
                          </w:p>
                          <w:p w14:paraId="1055EAD2" w14:textId="06016AD2" w:rsidR="00CB1E86" w:rsidRPr="00112100" w:rsidRDefault="00FB1482">
                            <w:pPr>
                              <w:pStyle w:val="ListParagraph"/>
                              <w:numPr>
                                <w:ilvl w:val="0"/>
                                <w:numId w:val="8"/>
                              </w:numPr>
                              <w:rPr>
                                <w:rStyle w:val="normaltextrun"/>
                                <w:rFonts w:ascii="Calibri" w:hAnsi="Calibri" w:cs="Calibri"/>
                                <w:i/>
                                <w:iCs/>
                              </w:rPr>
                            </w:pPr>
                            <w:r>
                              <w:rPr>
                                <w:rStyle w:val="normaltextrun"/>
                                <w:rFonts w:ascii="Calibri" w:hAnsi="Calibri" w:cs="Calibri"/>
                                <w:i/>
                                <w:iCs/>
                              </w:rPr>
                              <w:t>d</w:t>
                            </w:r>
                            <w:r w:rsidR="00CB1E86" w:rsidRPr="00112100">
                              <w:rPr>
                                <w:rStyle w:val="normaltextrun"/>
                                <w:rFonts w:ascii="Calibri" w:hAnsi="Calibri" w:cs="Calibri"/>
                                <w:i/>
                                <w:iCs/>
                              </w:rPr>
                              <w:t xml:space="preserve">irections for residential disability services being differentiated from those for aged care in isolation and lockdown </w:t>
                            </w:r>
                            <w:proofErr w:type="gramStart"/>
                            <w:r w:rsidR="00CB1E86" w:rsidRPr="00112100">
                              <w:rPr>
                                <w:rStyle w:val="normaltextrun"/>
                                <w:rFonts w:ascii="Calibri" w:hAnsi="Calibri" w:cs="Calibri"/>
                                <w:i/>
                                <w:iCs/>
                              </w:rPr>
                              <w:t>scenarios</w:t>
                            </w:r>
                            <w:proofErr w:type="gramEnd"/>
                            <w:r w:rsidR="00CB1E86" w:rsidRPr="00112100">
                              <w:rPr>
                                <w:rStyle w:val="normaltextrun"/>
                                <w:rFonts w:ascii="Calibri" w:hAnsi="Calibri" w:cs="Calibri"/>
                                <w:i/>
                                <w:iCs/>
                              </w:rPr>
                              <w:t> </w:t>
                            </w:r>
                          </w:p>
                          <w:p w14:paraId="4B1E35B5" w14:textId="633D8F9F" w:rsidR="00CB1E86" w:rsidRPr="00112100" w:rsidRDefault="00FB1482">
                            <w:pPr>
                              <w:pStyle w:val="ListParagraph"/>
                              <w:numPr>
                                <w:ilvl w:val="0"/>
                                <w:numId w:val="8"/>
                              </w:numPr>
                              <w:rPr>
                                <w:rStyle w:val="normaltextrun"/>
                                <w:rFonts w:ascii="Calibri" w:hAnsi="Calibri" w:cs="Calibri"/>
                                <w:i/>
                                <w:iCs/>
                              </w:rPr>
                            </w:pPr>
                            <w:r>
                              <w:rPr>
                                <w:rStyle w:val="normaltextrun"/>
                                <w:rFonts w:ascii="Calibri" w:hAnsi="Calibri" w:cs="Calibri"/>
                                <w:i/>
                                <w:iCs/>
                              </w:rPr>
                              <w:t>a</w:t>
                            </w:r>
                            <w:r w:rsidR="00CB1E86" w:rsidRPr="00112100">
                              <w:rPr>
                                <w:rStyle w:val="normaltextrun"/>
                                <w:rFonts w:ascii="Calibri" w:hAnsi="Calibri" w:cs="Calibri"/>
                                <w:i/>
                                <w:iCs/>
                              </w:rPr>
                              <w:t xml:space="preserve"> “traffic light”</w:t>
                            </w:r>
                            <w:r w:rsidR="00153135" w:rsidRPr="00112100">
                              <w:rPr>
                                <w:rStyle w:val="normaltextrun"/>
                                <w:rFonts w:ascii="Calibri" w:hAnsi="Calibri" w:cs="Calibri"/>
                                <w:i/>
                                <w:iCs/>
                              </w:rPr>
                              <w:t xml:space="preserve"> model of restrictions which provided greater certainty for the sector around implementation of restrictions in future </w:t>
                            </w:r>
                            <w:proofErr w:type="gramStart"/>
                            <w:r w:rsidR="00153135" w:rsidRPr="00112100">
                              <w:rPr>
                                <w:rStyle w:val="normaltextrun"/>
                                <w:rFonts w:ascii="Calibri" w:hAnsi="Calibri" w:cs="Calibri"/>
                                <w:i/>
                                <w:iCs/>
                              </w:rPr>
                              <w:t>lockdowns</w:t>
                            </w:r>
                            <w:proofErr w:type="gramEnd"/>
                            <w:r w:rsidR="00CB1E86" w:rsidRPr="00112100">
                              <w:rPr>
                                <w:rStyle w:val="normaltextrun"/>
                                <w:rFonts w:ascii="Calibri" w:hAnsi="Calibri" w:cs="Calibri"/>
                                <w:i/>
                                <w:iCs/>
                              </w:rPr>
                              <w:t xml:space="preserve"> </w:t>
                            </w:r>
                          </w:p>
                          <w:p w14:paraId="60FF3C2A" w14:textId="791B3975" w:rsidR="00CB1E86" w:rsidRPr="00112100" w:rsidRDefault="00FB1482">
                            <w:pPr>
                              <w:pStyle w:val="ListParagraph"/>
                              <w:numPr>
                                <w:ilvl w:val="0"/>
                                <w:numId w:val="8"/>
                              </w:numPr>
                              <w:rPr>
                                <w:rStyle w:val="normaltextrun"/>
                                <w:rFonts w:ascii="Calibri" w:hAnsi="Calibri" w:cs="Calibri"/>
                                <w:i/>
                                <w:iCs/>
                              </w:rPr>
                            </w:pPr>
                            <w:r>
                              <w:rPr>
                                <w:rStyle w:val="normaltextrun"/>
                                <w:rFonts w:ascii="Calibri" w:hAnsi="Calibri" w:cs="Calibri"/>
                                <w:i/>
                                <w:iCs/>
                              </w:rPr>
                              <w:t>a</w:t>
                            </w:r>
                            <w:r w:rsidR="00CB1E86" w:rsidRPr="00112100">
                              <w:rPr>
                                <w:rStyle w:val="normaltextrun"/>
                                <w:rFonts w:ascii="Calibri" w:hAnsi="Calibri" w:cs="Calibri"/>
                                <w:i/>
                                <w:iCs/>
                              </w:rPr>
                              <w:t xml:space="preserve">ccess to Commonwealth data regarding the vaccination status of cohorts of people with disabilities. This </w:t>
                            </w:r>
                            <w:r w:rsidR="00153135" w:rsidRPr="00112100">
                              <w:rPr>
                                <w:rStyle w:val="normaltextrun"/>
                                <w:rFonts w:ascii="Calibri" w:hAnsi="Calibri" w:cs="Calibri"/>
                                <w:i/>
                                <w:iCs/>
                              </w:rPr>
                              <w:t>was</w:t>
                            </w:r>
                            <w:r w:rsidR="00FC7281" w:rsidRPr="00112100">
                              <w:rPr>
                                <w:rStyle w:val="normaltextrun"/>
                                <w:rFonts w:ascii="Calibri" w:hAnsi="Calibri" w:cs="Calibri"/>
                                <w:i/>
                                <w:iCs/>
                              </w:rPr>
                              <w:t xml:space="preserve"> </w:t>
                            </w:r>
                            <w:r w:rsidR="00CB1E86" w:rsidRPr="00112100">
                              <w:rPr>
                                <w:rStyle w:val="normaltextrun"/>
                                <w:rFonts w:ascii="Calibri" w:hAnsi="Calibri" w:cs="Calibri"/>
                                <w:i/>
                                <w:iCs/>
                              </w:rPr>
                              <w:t xml:space="preserve">critical </w:t>
                            </w:r>
                            <w:r w:rsidR="00153135" w:rsidRPr="00112100">
                              <w:rPr>
                                <w:rStyle w:val="normaltextrun"/>
                                <w:rFonts w:ascii="Calibri" w:hAnsi="Calibri" w:cs="Calibri"/>
                                <w:i/>
                                <w:iCs/>
                              </w:rPr>
                              <w:t>to</w:t>
                            </w:r>
                            <w:r w:rsidR="00CB1E86" w:rsidRPr="00112100">
                              <w:rPr>
                                <w:rStyle w:val="normaltextrun"/>
                                <w:rFonts w:ascii="Calibri" w:hAnsi="Calibri" w:cs="Calibri"/>
                                <w:i/>
                                <w:iCs/>
                              </w:rPr>
                              <w:t xml:space="preserve"> inform our targeted vaccine initiatives</w:t>
                            </w:r>
                            <w:r w:rsidR="003C434C" w:rsidRPr="00112100">
                              <w:rPr>
                                <w:rStyle w:val="normaltextrun"/>
                                <w:rFonts w:ascii="Calibri" w:hAnsi="Calibri" w:cs="Calibri"/>
                                <w:i/>
                                <w:iCs/>
                              </w:rPr>
                              <w:t xml:space="preserve">. </w:t>
                            </w:r>
                          </w:p>
                          <w:p w14:paraId="3AB4082D" w14:textId="334321BE" w:rsidR="00CB1E86" w:rsidRPr="00112100" w:rsidRDefault="00FB1482" w:rsidP="008E0446">
                            <w:pPr>
                              <w:pStyle w:val="ListParagraph"/>
                              <w:numPr>
                                <w:ilvl w:val="0"/>
                                <w:numId w:val="8"/>
                              </w:numPr>
                              <w:rPr>
                                <w:rFonts w:ascii="Calibri" w:hAnsi="Calibri" w:cs="Calibri"/>
                                <w:i/>
                                <w:iCs/>
                              </w:rPr>
                            </w:pPr>
                            <w:r w:rsidRPr="00FB1482">
                              <w:rPr>
                                <w:rStyle w:val="normaltextrun"/>
                                <w:rFonts w:ascii="Calibri" w:hAnsi="Calibri" w:cs="Calibri"/>
                                <w:i/>
                                <w:iCs/>
                              </w:rPr>
                              <w:t>t</w:t>
                            </w:r>
                            <w:r w:rsidR="00CB1E86" w:rsidRPr="00FB1482">
                              <w:rPr>
                                <w:rStyle w:val="normaltextrun"/>
                                <w:rFonts w:ascii="Calibri" w:hAnsi="Calibri" w:cs="Calibri"/>
                                <w:i/>
                                <w:iCs/>
                              </w:rPr>
                              <w:t>he need for non-digital check-in options for population groups that are unable to use the digital QR codes</w:t>
                            </w:r>
                            <w:r w:rsidR="00112100" w:rsidRPr="00FB1482">
                              <w:rPr>
                                <w:rStyle w:val="normaltextrun"/>
                                <w:rFonts w:ascii="Calibri" w:hAnsi="Calibri" w:cs="Calibri"/>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38F6CE">
              <v:shape id="_x0000_s1031" style="position:absolute;margin-left:1.5pt;margin-top:29.7pt;width:472.5pt;height:308.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" w14:anchorId="517AB4D4">
                <v:textbox>
                  <w:txbxContent>
                    <w:p w:rsidRPr="008D0BB3" w:rsidR="00CB1E86" w:rsidP="00CB1E86" w:rsidRDefault="00CB1E86" w14:paraId="7F9788A8" w14:textId="77777777">
                      <w:pPr>
                        <w:pStyle w:val="CommentText"/>
                        <w:rPr>
                          <w:rStyle w:val="IntenseEmphasis"/>
                          <w:rFonts w:ascii="Calibri" w:hAnsi="Calibri" w:cs="Calibri"/>
                          <w:sz w:val="24"/>
                          <w:szCs w:val="24"/>
                        </w:rPr>
                      </w:pPr>
                      <w:r w:rsidRPr="008B0441">
                        <w:rPr>
                          <w:rStyle w:val="IntenseEmphasis"/>
                          <w:rFonts w:ascii="Calibri" w:hAnsi="Calibri" w:cs="Calibri"/>
                          <w:sz w:val="24"/>
                          <w:szCs w:val="24"/>
                        </w:rPr>
                        <w:t>Case Study</w:t>
                      </w:r>
                    </w:p>
                    <w:p w:rsidRPr="00F17BA0" w:rsidR="00CB1E86" w:rsidP="00CB1E86" w:rsidRDefault="00CB1E86" w14:paraId="548747F0" w14:textId="07B091E4">
                      <w:pPr>
                        <w:pStyle w:val="Heading2"/>
                        <w:rPr>
                          <w:rStyle w:val="Emphasis"/>
                          <w:rFonts w:ascii="Calibri" w:hAnsi="Calibri" w:cs="Calibri"/>
                        </w:rPr>
                      </w:pPr>
                      <w:r w:rsidRPr="008B0441">
                        <w:rPr>
                          <w:rStyle w:val="Emphasis"/>
                          <w:rFonts w:ascii="Calibri" w:hAnsi="Calibri" w:cs="Calibri"/>
                          <w:sz w:val="10"/>
                          <w:szCs w:val="10"/>
                        </w:rPr>
                        <w:br/>
                      </w:r>
                      <w:r w:rsidRPr="00F17BA0">
                        <w:rPr>
                          <w:rStyle w:val="Emphasis"/>
                          <w:rFonts w:ascii="Calibri" w:hAnsi="Calibri" w:cs="Calibri"/>
                        </w:rPr>
                        <w:t>Influence and advocacy</w:t>
                      </w:r>
                    </w:p>
                    <w:p w:rsidRPr="00112100" w:rsidR="00CB1E86" w:rsidP="00CB1E86" w:rsidRDefault="008E7EA6" w14:paraId="7E68095F" w14:textId="1AADE2E5">
                      <w:pPr>
                        <w:rPr>
                          <w:rFonts w:ascii="Calibri" w:hAnsi="Calibri" w:cs="Calibri"/>
                          <w:i/>
                          <w:iCs/>
                        </w:rPr>
                      </w:pPr>
                      <w:r w:rsidRPr="00112100">
                        <w:rPr>
                          <w:rFonts w:ascii="Calibri" w:hAnsi="Calibri" w:cs="Calibri"/>
                          <w:i/>
                          <w:iCs/>
                        </w:rPr>
                        <w:t>Throughout the pandemic</w:t>
                      </w:r>
                      <w:r w:rsidRPr="00112100" w:rsidR="00CC4EED">
                        <w:rPr>
                          <w:rFonts w:ascii="Calibri" w:hAnsi="Calibri" w:cs="Calibri"/>
                          <w:i/>
                          <w:iCs/>
                        </w:rPr>
                        <w:t>,</w:t>
                      </w:r>
                      <w:r w:rsidRPr="00112100">
                        <w:rPr>
                          <w:rFonts w:ascii="Calibri" w:hAnsi="Calibri" w:cs="Calibri"/>
                          <w:i/>
                          <w:iCs/>
                        </w:rPr>
                        <w:t xml:space="preserve"> NDS </w:t>
                      </w:r>
                      <w:r w:rsidRPr="00112100" w:rsidR="00925BC4">
                        <w:rPr>
                          <w:rFonts w:ascii="Calibri" w:hAnsi="Calibri" w:cs="Calibri"/>
                          <w:i/>
                          <w:iCs/>
                        </w:rPr>
                        <w:t xml:space="preserve">Victoria </w:t>
                      </w:r>
                      <w:r w:rsidRPr="00112100">
                        <w:rPr>
                          <w:rFonts w:ascii="Calibri" w:hAnsi="Calibri" w:cs="Calibri"/>
                          <w:i/>
                          <w:iCs/>
                        </w:rPr>
                        <w:t>advocated strongly</w:t>
                      </w:r>
                      <w:r w:rsidRPr="00112100" w:rsidR="00925BC4">
                        <w:rPr>
                          <w:rFonts w:ascii="Calibri" w:hAnsi="Calibri" w:cs="Calibri"/>
                          <w:i/>
                          <w:iCs/>
                        </w:rPr>
                        <w:t xml:space="preserve"> </w:t>
                      </w:r>
                      <w:r w:rsidRPr="00112100" w:rsidR="00CC4EED">
                        <w:rPr>
                          <w:rFonts w:ascii="Calibri" w:hAnsi="Calibri" w:cs="Calibri"/>
                          <w:i/>
                          <w:iCs/>
                        </w:rPr>
                        <w:t>for</w:t>
                      </w:r>
                      <w:r w:rsidRPr="00112100" w:rsidR="00925BC4">
                        <w:rPr>
                          <w:rFonts w:ascii="Calibri" w:hAnsi="Calibri" w:cs="Calibri"/>
                          <w:i/>
                          <w:iCs/>
                        </w:rPr>
                        <w:t xml:space="preserve"> the needs of disability services with</w:t>
                      </w:r>
                      <w:r w:rsidRPr="00112100" w:rsidR="00CC4EED">
                        <w:rPr>
                          <w:rFonts w:ascii="Calibri" w:hAnsi="Calibri" w:cs="Calibri"/>
                          <w:i/>
                          <w:iCs/>
                        </w:rPr>
                        <w:t>in our engagement with</w:t>
                      </w:r>
                      <w:r w:rsidRPr="00112100" w:rsidR="00925BC4">
                        <w:rPr>
                          <w:rFonts w:ascii="Calibri" w:hAnsi="Calibri" w:cs="Calibri"/>
                          <w:i/>
                          <w:iCs/>
                        </w:rPr>
                        <w:t xml:space="preserve"> the Victorian government</w:t>
                      </w:r>
                      <w:r w:rsidRPr="00112100" w:rsidR="00553D8C">
                        <w:rPr>
                          <w:rFonts w:ascii="Calibri" w:hAnsi="Calibri" w:cs="Calibri"/>
                          <w:i/>
                          <w:iCs/>
                        </w:rPr>
                        <w:t xml:space="preserve">. This was critical in ensuring that Victorian government directives and </w:t>
                      </w:r>
                      <w:r w:rsidRPr="00112100" w:rsidR="00433EA5">
                        <w:rPr>
                          <w:rFonts w:ascii="Calibri" w:hAnsi="Calibri" w:cs="Calibri"/>
                          <w:i/>
                          <w:iCs/>
                        </w:rPr>
                        <w:t>written advice took account of the nuances of the sector and</w:t>
                      </w:r>
                      <w:r w:rsidRPr="00112100" w:rsidR="00CC4EED">
                        <w:rPr>
                          <w:rFonts w:ascii="Calibri" w:hAnsi="Calibri" w:cs="Calibri"/>
                          <w:i/>
                          <w:iCs/>
                        </w:rPr>
                        <w:t xml:space="preserve"> recognised the</w:t>
                      </w:r>
                      <w:r w:rsidRPr="00112100" w:rsidR="00433EA5">
                        <w:rPr>
                          <w:rFonts w:ascii="Calibri" w:hAnsi="Calibri" w:cs="Calibri"/>
                          <w:i/>
                          <w:iCs/>
                        </w:rPr>
                        <w:t xml:space="preserve"> differing disability settings and circumstances. </w:t>
                      </w:r>
                    </w:p>
                    <w:p w:rsidRPr="00112100" w:rsidR="00CB1E86" w:rsidP="00CB1E86" w:rsidRDefault="00CB1E86" w14:paraId="32063037" w14:textId="442E7590">
                      <w:pPr>
                        <w:rPr>
                          <w:rFonts w:ascii="Calibri" w:hAnsi="Calibri" w:cs="Calibri"/>
                          <w:i/>
                          <w:iCs/>
                        </w:rPr>
                      </w:pPr>
                      <w:r w:rsidRPr="00112100">
                        <w:rPr>
                          <w:rFonts w:ascii="Calibri" w:hAnsi="Calibri" w:cs="Calibri"/>
                          <w:i/>
                          <w:iCs/>
                        </w:rPr>
                        <w:t>Examples included</w:t>
                      </w:r>
                      <w:r w:rsidRPr="00112100" w:rsidR="00CC4EED">
                        <w:rPr>
                          <w:rFonts w:ascii="Calibri" w:hAnsi="Calibri" w:cs="Calibri"/>
                          <w:i/>
                          <w:iCs/>
                        </w:rPr>
                        <w:t xml:space="preserve"> advocating for:</w:t>
                      </w:r>
                    </w:p>
                    <w:p w:rsidRPr="00112100" w:rsidR="00CB1E86" w:rsidRDefault="00FB1482" w14:paraId="2420EC8F" w14:textId="1E80E642">
                      <w:pPr>
                        <w:pStyle w:val="ListParagraph"/>
                        <w:numPr>
                          <w:ilvl w:val="0"/>
                          <w:numId w:val="8"/>
                        </w:numPr>
                        <w:rPr>
                          <w:rStyle w:val="normaltextrun"/>
                          <w:rFonts w:ascii="Calibri" w:hAnsi="Calibri" w:cs="Calibri"/>
                          <w:i/>
                          <w:iCs/>
                        </w:rPr>
                      </w:pPr>
                      <w:r>
                        <w:rPr>
                          <w:rStyle w:val="normaltextrun"/>
                          <w:rFonts w:ascii="Calibri" w:hAnsi="Calibri" w:cs="Calibri"/>
                          <w:i/>
                          <w:iCs/>
                        </w:rPr>
                        <w:t>cl</w:t>
                      </w:r>
                      <w:r w:rsidRPr="00112100" w:rsidR="00CC4EED">
                        <w:rPr>
                          <w:rStyle w:val="normaltextrun"/>
                          <w:rFonts w:ascii="Calibri" w:hAnsi="Calibri" w:cs="Calibri"/>
                          <w:i/>
                          <w:iCs/>
                        </w:rPr>
                        <w:t>ear</w:t>
                      </w:r>
                      <w:r w:rsidRPr="00112100" w:rsidR="00CB1E86">
                        <w:rPr>
                          <w:rStyle w:val="normaltextrun"/>
                          <w:rFonts w:ascii="Calibri" w:hAnsi="Calibri" w:cs="Calibri"/>
                          <w:i/>
                          <w:iCs/>
                        </w:rPr>
                        <w:t xml:space="preserve"> advice for providers who operate along state borders during border closures</w:t>
                      </w:r>
                    </w:p>
                    <w:p w:rsidRPr="00112100" w:rsidR="00CB1E86" w:rsidRDefault="00FB1482" w14:paraId="7D0D12B6" w14:textId="06016AD2">
                      <w:pPr>
                        <w:pStyle w:val="ListParagraph"/>
                        <w:numPr>
                          <w:ilvl w:val="0"/>
                          <w:numId w:val="8"/>
                        </w:numPr>
                        <w:rPr>
                          <w:rStyle w:val="normaltextrun"/>
                          <w:rFonts w:ascii="Calibri" w:hAnsi="Calibri" w:cs="Calibri"/>
                          <w:i/>
                          <w:iCs/>
                        </w:rPr>
                      </w:pPr>
                      <w:r>
                        <w:rPr>
                          <w:rStyle w:val="normaltextrun"/>
                          <w:rFonts w:ascii="Calibri" w:hAnsi="Calibri" w:cs="Calibri"/>
                          <w:i/>
                          <w:iCs/>
                        </w:rPr>
                        <w:t>d</w:t>
                      </w:r>
                      <w:r w:rsidRPr="00112100" w:rsidR="00CB1E86">
                        <w:rPr>
                          <w:rStyle w:val="normaltextrun"/>
                          <w:rFonts w:ascii="Calibri" w:hAnsi="Calibri" w:cs="Calibri"/>
                          <w:i/>
                          <w:iCs/>
                        </w:rPr>
                        <w:t>irections for residential disability services being differentiated from those for aged care in isolation and lockdown scenarios </w:t>
                      </w:r>
                    </w:p>
                    <w:p w:rsidRPr="00112100" w:rsidR="00CB1E86" w:rsidRDefault="00FB1482" w14:paraId="311609AB" w14:textId="633D8F9F">
                      <w:pPr>
                        <w:pStyle w:val="ListParagraph"/>
                        <w:numPr>
                          <w:ilvl w:val="0"/>
                          <w:numId w:val="8"/>
                        </w:numPr>
                        <w:rPr>
                          <w:rStyle w:val="normaltextrun"/>
                          <w:rFonts w:ascii="Calibri" w:hAnsi="Calibri" w:cs="Calibri"/>
                          <w:i/>
                          <w:iCs/>
                        </w:rPr>
                      </w:pPr>
                      <w:r>
                        <w:rPr>
                          <w:rStyle w:val="normaltextrun"/>
                          <w:rFonts w:ascii="Calibri" w:hAnsi="Calibri" w:cs="Calibri"/>
                          <w:i/>
                          <w:iCs/>
                        </w:rPr>
                        <w:t>a</w:t>
                      </w:r>
                      <w:r w:rsidRPr="00112100" w:rsidR="00CB1E86">
                        <w:rPr>
                          <w:rStyle w:val="normaltextrun"/>
                          <w:rFonts w:ascii="Calibri" w:hAnsi="Calibri" w:cs="Calibri"/>
                          <w:i/>
                          <w:iCs/>
                        </w:rPr>
                        <w:t xml:space="preserve"> “traffic light”</w:t>
                      </w:r>
                      <w:r w:rsidRPr="00112100" w:rsidR="00153135">
                        <w:rPr>
                          <w:rStyle w:val="normaltextrun"/>
                          <w:rFonts w:ascii="Calibri" w:hAnsi="Calibri" w:cs="Calibri"/>
                          <w:i/>
                          <w:iCs/>
                        </w:rPr>
                        <w:t xml:space="preserve"> model of restrictions which provided greater certainty for the sector around implementation of restrictions in future lockdowns</w:t>
                      </w:r>
                      <w:r w:rsidRPr="00112100" w:rsidR="00CB1E86">
                        <w:rPr>
                          <w:rStyle w:val="normaltextrun"/>
                          <w:rFonts w:ascii="Calibri" w:hAnsi="Calibri" w:cs="Calibri"/>
                          <w:i/>
                          <w:iCs/>
                        </w:rPr>
                        <w:t xml:space="preserve"> </w:t>
                      </w:r>
                    </w:p>
                    <w:p w:rsidRPr="00112100" w:rsidR="00CB1E86" w:rsidRDefault="00FB1482" w14:paraId="62A805CF" w14:textId="791B3975">
                      <w:pPr>
                        <w:pStyle w:val="ListParagraph"/>
                        <w:numPr>
                          <w:ilvl w:val="0"/>
                          <w:numId w:val="8"/>
                        </w:numPr>
                        <w:rPr>
                          <w:rStyle w:val="normaltextrun"/>
                          <w:rFonts w:ascii="Calibri" w:hAnsi="Calibri" w:cs="Calibri"/>
                          <w:i/>
                          <w:iCs/>
                        </w:rPr>
                      </w:pPr>
                      <w:r>
                        <w:rPr>
                          <w:rStyle w:val="normaltextrun"/>
                          <w:rFonts w:ascii="Calibri" w:hAnsi="Calibri" w:cs="Calibri"/>
                          <w:i/>
                          <w:iCs/>
                        </w:rPr>
                        <w:t>a</w:t>
                      </w:r>
                      <w:r w:rsidRPr="00112100" w:rsidR="00CB1E86">
                        <w:rPr>
                          <w:rStyle w:val="normaltextrun"/>
                          <w:rFonts w:ascii="Calibri" w:hAnsi="Calibri" w:cs="Calibri"/>
                          <w:i/>
                          <w:iCs/>
                        </w:rPr>
                        <w:t xml:space="preserve">ccess to Commonwealth data regarding the vaccination status of cohorts of people with disabilities. This </w:t>
                      </w:r>
                      <w:r w:rsidRPr="00112100" w:rsidR="00153135">
                        <w:rPr>
                          <w:rStyle w:val="normaltextrun"/>
                          <w:rFonts w:ascii="Calibri" w:hAnsi="Calibri" w:cs="Calibri"/>
                          <w:i/>
                          <w:iCs/>
                        </w:rPr>
                        <w:t>was</w:t>
                      </w:r>
                      <w:r w:rsidRPr="00112100" w:rsidR="00FC7281">
                        <w:rPr>
                          <w:rStyle w:val="normaltextrun"/>
                          <w:rFonts w:ascii="Calibri" w:hAnsi="Calibri" w:cs="Calibri"/>
                          <w:i/>
                          <w:iCs/>
                        </w:rPr>
                        <w:t xml:space="preserve"> </w:t>
                      </w:r>
                      <w:r w:rsidRPr="00112100" w:rsidR="00CB1E86">
                        <w:rPr>
                          <w:rStyle w:val="normaltextrun"/>
                          <w:rFonts w:ascii="Calibri" w:hAnsi="Calibri" w:cs="Calibri"/>
                          <w:i/>
                          <w:iCs/>
                        </w:rPr>
                        <w:t xml:space="preserve">critical </w:t>
                      </w:r>
                      <w:r w:rsidRPr="00112100" w:rsidR="00153135">
                        <w:rPr>
                          <w:rStyle w:val="normaltextrun"/>
                          <w:rFonts w:ascii="Calibri" w:hAnsi="Calibri" w:cs="Calibri"/>
                          <w:i/>
                          <w:iCs/>
                        </w:rPr>
                        <w:t>to</w:t>
                      </w:r>
                      <w:r w:rsidRPr="00112100" w:rsidR="00CB1E86">
                        <w:rPr>
                          <w:rStyle w:val="normaltextrun"/>
                          <w:rFonts w:ascii="Calibri" w:hAnsi="Calibri" w:cs="Calibri"/>
                          <w:i/>
                          <w:iCs/>
                        </w:rPr>
                        <w:t xml:space="preserve"> inform our targeted vaccine initiatives</w:t>
                      </w:r>
                      <w:r w:rsidRPr="00112100" w:rsidR="003C434C">
                        <w:rPr>
                          <w:rStyle w:val="normaltextrun"/>
                          <w:rFonts w:ascii="Calibri" w:hAnsi="Calibri" w:cs="Calibri"/>
                          <w:i/>
                          <w:iCs/>
                        </w:rPr>
                        <w:t xml:space="preserve">. </w:t>
                      </w:r>
                    </w:p>
                    <w:p w:rsidRPr="00112100" w:rsidR="00CB1E86" w:rsidP="008E0446" w:rsidRDefault="00FB1482" w14:paraId="44388F4D" w14:textId="334321BE">
                      <w:pPr>
                        <w:pStyle w:val="ListParagraph"/>
                        <w:numPr>
                          <w:ilvl w:val="0"/>
                          <w:numId w:val="8"/>
                        </w:numPr>
                        <w:rPr>
                          <w:rFonts w:ascii="Calibri" w:hAnsi="Calibri" w:cs="Calibri"/>
                          <w:i/>
                          <w:iCs/>
                        </w:rPr>
                      </w:pPr>
                      <w:r w:rsidRPr="00FB1482">
                        <w:rPr>
                          <w:rStyle w:val="normaltextrun"/>
                          <w:rFonts w:ascii="Calibri" w:hAnsi="Calibri" w:cs="Calibri"/>
                          <w:i/>
                          <w:iCs/>
                        </w:rPr>
                        <w:t>t</w:t>
                      </w:r>
                      <w:r w:rsidRPr="00FB1482" w:rsidR="00CB1E86">
                        <w:rPr>
                          <w:rStyle w:val="normaltextrun"/>
                          <w:rFonts w:ascii="Calibri" w:hAnsi="Calibri" w:cs="Calibri"/>
                          <w:i/>
                          <w:iCs/>
                        </w:rPr>
                        <w:t>he need for non-digital check-in options for population groups that are unable to use the digital QR codes</w:t>
                      </w:r>
                      <w:r w:rsidRPr="00FB1482" w:rsidR="00112100">
                        <w:rPr>
                          <w:rStyle w:val="normaltextrun"/>
                          <w:rFonts w:ascii="Calibri" w:hAnsi="Calibri" w:cs="Calibri"/>
                          <w:i/>
                          <w:iCs/>
                        </w:rPr>
                        <w:t>.</w:t>
                      </w:r>
                    </w:p>
                  </w:txbxContent>
                </v:textbox>
                <w10:wrap type="square" anchorx="margin"/>
              </v:shape>
            </w:pict>
          </mc:Fallback>
        </mc:AlternateContent>
      </w:r>
    </w:p>
    <w:p w14:paraId="212B24C8" w14:textId="5DC06D89" w:rsidR="007A79E4" w:rsidRPr="001A65CB" w:rsidRDefault="009D62C8" w:rsidP="001A65CB">
      <w:pPr>
        <w:pStyle w:val="Heading1"/>
        <w:rPr>
          <w:color w:val="4472C4" w:themeColor="accent1"/>
        </w:rPr>
      </w:pPr>
      <w:bookmarkStart w:id="17" w:name="_Toc111622927"/>
      <w:r w:rsidRPr="001A65CB">
        <w:rPr>
          <w:color w:val="4472C4" w:themeColor="accent1"/>
        </w:rPr>
        <w:lastRenderedPageBreak/>
        <w:t>E</w:t>
      </w:r>
      <w:r w:rsidR="00897DFF" w:rsidRPr="001A65CB">
        <w:rPr>
          <w:color w:val="4472C4" w:themeColor="accent1"/>
        </w:rPr>
        <w:t>ngaging with the Disability Sector</w:t>
      </w:r>
      <w:bookmarkEnd w:id="17"/>
    </w:p>
    <w:p w14:paraId="09C09C0C" w14:textId="3E1837B9" w:rsidR="00C038E5" w:rsidRDefault="29CD8C21" w:rsidP="4DEAE7B3">
      <w:r>
        <w:t>Engagement with Victorian disability services underpinned the Safer and Stronger project. This included</w:t>
      </w:r>
      <w:r w:rsidR="00C038E5">
        <w:t xml:space="preserve">, but was </w:t>
      </w:r>
      <w:r w:rsidR="003C434C">
        <w:t xml:space="preserve">not </w:t>
      </w:r>
      <w:r w:rsidR="00C038E5">
        <w:t>limited to,</w:t>
      </w:r>
      <w:r>
        <w:t xml:space="preserve"> </w:t>
      </w:r>
      <w:r w:rsidR="2C7588A4">
        <w:t>engagement</w:t>
      </w:r>
      <w:r>
        <w:t xml:space="preserve"> with NDS member </w:t>
      </w:r>
      <w:r w:rsidR="00CB1E86">
        <w:t>organisation</w:t>
      </w:r>
      <w:r w:rsidR="00C038E5">
        <w:t>s</w:t>
      </w:r>
      <w:r>
        <w:t xml:space="preserve">. </w:t>
      </w:r>
    </w:p>
    <w:p w14:paraId="4003E98D" w14:textId="24C3E40D" w:rsidR="0048667C" w:rsidRDefault="29CD8C21" w:rsidP="4DEAE7B3">
      <w:pPr>
        <w:rPr>
          <w:rStyle w:val="normaltextrun"/>
          <w:rFonts w:ascii="Calibri" w:hAnsi="Calibri" w:cs="Calibri"/>
          <w:color w:val="000000"/>
          <w:shd w:val="clear" w:color="auto" w:fill="FFFFFF"/>
        </w:rPr>
      </w:pPr>
      <w:r>
        <w:t>The</w:t>
      </w:r>
      <w:r w:rsidR="00B219A0">
        <w:t xml:space="preserve"> </w:t>
      </w:r>
      <w:r w:rsidR="00EE2FAF">
        <w:t xml:space="preserve">engagement </w:t>
      </w:r>
      <w:r w:rsidR="004A4F2A">
        <w:t>infra</w:t>
      </w:r>
      <w:r w:rsidR="00EE2FAF">
        <w:t>structure</w:t>
      </w:r>
      <w:r w:rsidR="004A4F2A">
        <w:t xml:space="preserve"> </w:t>
      </w:r>
      <w:r w:rsidR="00C038E5" w:rsidRPr="00B872B8">
        <w:t>for the Safer and Stronger project</w:t>
      </w:r>
      <w:r w:rsidR="00C038E5">
        <w:t xml:space="preserve"> </w:t>
      </w:r>
      <w:r w:rsidR="004A4F2A">
        <w:t>was bu</w:t>
      </w:r>
      <w:r w:rsidR="004A4F2A" w:rsidRPr="00B872B8">
        <w:t>ilt around</w:t>
      </w:r>
      <w:r w:rsidR="00EE2FAF" w:rsidRPr="00B872B8">
        <w:t xml:space="preserve"> </w:t>
      </w:r>
      <w:r w:rsidR="0048667C" w:rsidRPr="00B872B8">
        <w:t>three broad tiers of communication and engagement:</w:t>
      </w:r>
    </w:p>
    <w:p w14:paraId="0322EC2A" w14:textId="345B9A60" w:rsidR="00921358" w:rsidRDefault="00377FA1">
      <w:pPr>
        <w:pStyle w:val="ListParagraph"/>
        <w:numPr>
          <w:ilvl w:val="0"/>
          <w:numId w:val="13"/>
        </w:numPr>
        <w:spacing w:after="0" w:line="257" w:lineRule="auto"/>
        <w:ind w:left="714" w:hanging="357"/>
        <w:contextualSpacing w:val="0"/>
        <w:rPr>
          <w:rStyle w:val="normaltextrun"/>
        </w:rPr>
      </w:pPr>
      <w:r w:rsidRPr="00B872B8">
        <w:rPr>
          <w:rStyle w:val="normaltextrun"/>
        </w:rPr>
        <w:t xml:space="preserve">Disability </w:t>
      </w:r>
      <w:r w:rsidR="37CB887E" w:rsidRPr="37D03FE8">
        <w:rPr>
          <w:rStyle w:val="normaltextrun"/>
        </w:rPr>
        <w:t>s</w:t>
      </w:r>
      <w:r w:rsidRPr="37D03FE8">
        <w:rPr>
          <w:rStyle w:val="normaltextrun"/>
        </w:rPr>
        <w:t>ector</w:t>
      </w:r>
      <w:r w:rsidR="00B145DF" w:rsidRPr="00B872B8">
        <w:rPr>
          <w:rStyle w:val="normaltextrun"/>
        </w:rPr>
        <w:t xml:space="preserve"> wide general advice and information</w:t>
      </w:r>
      <w:r w:rsidR="59F042D3" w:rsidRPr="37D03FE8">
        <w:rPr>
          <w:rStyle w:val="normaltextrun"/>
        </w:rPr>
        <w:t>, provided using a range of mediums</w:t>
      </w:r>
      <w:r w:rsidR="00153E43">
        <w:rPr>
          <w:rStyle w:val="normaltextrun"/>
        </w:rPr>
        <w:t xml:space="preserve"> including webinars, newsletters and </w:t>
      </w:r>
      <w:proofErr w:type="gramStart"/>
      <w:r w:rsidR="00153E43">
        <w:rPr>
          <w:rStyle w:val="normaltextrun"/>
        </w:rPr>
        <w:t>updates</w:t>
      </w:r>
      <w:proofErr w:type="gramEnd"/>
    </w:p>
    <w:p w14:paraId="5DBE9832" w14:textId="686C61D6" w:rsidR="00B5700C" w:rsidRDefault="59F042D3">
      <w:pPr>
        <w:pStyle w:val="ListParagraph"/>
        <w:numPr>
          <w:ilvl w:val="0"/>
          <w:numId w:val="13"/>
        </w:numPr>
        <w:spacing w:after="0" w:line="257" w:lineRule="auto"/>
        <w:ind w:left="714" w:hanging="357"/>
        <w:contextualSpacing w:val="0"/>
        <w:rPr>
          <w:rStyle w:val="normaltextrun"/>
        </w:rPr>
      </w:pPr>
      <w:r w:rsidRPr="37D03FE8">
        <w:rPr>
          <w:rStyle w:val="normaltextrun"/>
        </w:rPr>
        <w:t xml:space="preserve">Specific information and training to support </w:t>
      </w:r>
      <w:r w:rsidR="00D45804">
        <w:rPr>
          <w:rStyle w:val="normaltextrun"/>
        </w:rPr>
        <w:t xml:space="preserve">people working in a range of </w:t>
      </w:r>
      <w:r w:rsidR="0020502F">
        <w:rPr>
          <w:rStyle w:val="normaltextrun"/>
        </w:rPr>
        <w:t xml:space="preserve">specific </w:t>
      </w:r>
      <w:r w:rsidRPr="37D03FE8">
        <w:rPr>
          <w:rStyle w:val="normaltextrun"/>
        </w:rPr>
        <w:t>disability s</w:t>
      </w:r>
      <w:r w:rsidR="007820AE">
        <w:rPr>
          <w:rStyle w:val="normaltextrun"/>
        </w:rPr>
        <w:t>e</w:t>
      </w:r>
      <w:r w:rsidR="00D45804">
        <w:rPr>
          <w:rStyle w:val="normaltextrun"/>
        </w:rPr>
        <w:t xml:space="preserve">ttings, </w:t>
      </w:r>
      <w:r w:rsidR="0020502F">
        <w:rPr>
          <w:rStyle w:val="normaltextrun"/>
        </w:rPr>
        <w:t xml:space="preserve">including targeted communities of </w:t>
      </w:r>
      <w:proofErr w:type="gramStart"/>
      <w:r w:rsidR="0020502F">
        <w:rPr>
          <w:rStyle w:val="normaltextrun"/>
        </w:rPr>
        <w:t>practice</w:t>
      </w:r>
      <w:proofErr w:type="gramEnd"/>
      <w:r w:rsidR="0020502F">
        <w:rPr>
          <w:rStyle w:val="normaltextrun"/>
        </w:rPr>
        <w:t xml:space="preserve"> </w:t>
      </w:r>
      <w:r w:rsidR="00B145DF" w:rsidRPr="37D03FE8">
        <w:rPr>
          <w:rStyle w:val="normaltextrun"/>
        </w:rPr>
        <w:t xml:space="preserve"> </w:t>
      </w:r>
    </w:p>
    <w:p w14:paraId="65F284A3" w14:textId="61C99E65" w:rsidR="00B5700C" w:rsidRDefault="008A3BDB">
      <w:pPr>
        <w:pStyle w:val="ListParagraph"/>
        <w:numPr>
          <w:ilvl w:val="0"/>
          <w:numId w:val="13"/>
        </w:numPr>
        <w:spacing w:after="0" w:line="257" w:lineRule="auto"/>
        <w:ind w:left="714" w:hanging="357"/>
        <w:contextualSpacing w:val="0"/>
        <w:rPr>
          <w:rStyle w:val="normaltextrun"/>
        </w:rPr>
      </w:pPr>
      <w:r>
        <w:rPr>
          <w:rStyle w:val="normaltextrun"/>
        </w:rPr>
        <w:t>Provision</w:t>
      </w:r>
      <w:r w:rsidR="00235066">
        <w:rPr>
          <w:rStyle w:val="normaltextrun"/>
        </w:rPr>
        <w:t xml:space="preserve"> of individual tailored advice to disability services, often</w:t>
      </w:r>
      <w:r>
        <w:rPr>
          <w:rStyle w:val="normaltextrun"/>
        </w:rPr>
        <w:t xml:space="preserve"> in response to queries, and via phone</w:t>
      </w:r>
      <w:r w:rsidR="00292A61">
        <w:rPr>
          <w:rStyle w:val="normaltextrun"/>
        </w:rPr>
        <w:t xml:space="preserve"> or email</w:t>
      </w:r>
      <w:r w:rsidR="00B5700C" w:rsidRPr="00B872B8">
        <w:rPr>
          <w:rStyle w:val="normaltextrun"/>
        </w:rPr>
        <w:t>.</w:t>
      </w:r>
    </w:p>
    <w:p w14:paraId="4D2BF042" w14:textId="62E44531" w:rsidR="005E2283" w:rsidRDefault="00B731B0" w:rsidP="00B731B0">
      <w:pPr>
        <w:rPr>
          <w:rStyle w:val="eop"/>
          <w:rFonts w:ascii="Calibri" w:hAnsi="Calibri" w:cs="Calibri"/>
          <w:color w:val="000000"/>
          <w:shd w:val="clear" w:color="auto" w:fill="FFFFFF"/>
        </w:rPr>
      </w:pPr>
      <w:r>
        <w:rPr>
          <w:noProof/>
          <w:lang w:eastAsia="en-AU"/>
        </w:rPr>
        <w:drawing>
          <wp:anchor distT="0" distB="0" distL="114300" distR="114300" simplePos="0" relativeHeight="251658243" behindDoc="0" locked="0" layoutInCell="1" allowOverlap="1" wp14:anchorId="37F92034" wp14:editId="37AB7044">
            <wp:simplePos x="0" y="0"/>
            <wp:positionH relativeFrom="column">
              <wp:posOffset>0</wp:posOffset>
            </wp:positionH>
            <wp:positionV relativeFrom="paragraph">
              <wp:posOffset>278130</wp:posOffset>
            </wp:positionV>
            <wp:extent cx="5994400" cy="3286760"/>
            <wp:effectExtent l="38100" t="38100" r="44450" b="46990"/>
            <wp:wrapSquare wrapText="bothSides"/>
            <wp:docPr id="145562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94400" cy="3286760"/>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p>
    <w:p w14:paraId="7C0E4AB7" w14:textId="18BB2BEA" w:rsidR="0069662F" w:rsidRDefault="00292239" w:rsidP="00570DF4">
      <w:r>
        <w:t xml:space="preserve">The </w:t>
      </w:r>
      <w:r w:rsidR="00E61FEC">
        <w:t xml:space="preserve">NDS </w:t>
      </w:r>
      <w:r>
        <w:t xml:space="preserve">Safer and Stronger team </w:t>
      </w:r>
      <w:r w:rsidR="00674D4A">
        <w:t xml:space="preserve">adopted </w:t>
      </w:r>
      <w:r w:rsidR="00C240BE">
        <w:t>online communication tools to communicate with the sector early in the pandemic.</w:t>
      </w:r>
      <w:r w:rsidR="00226A80">
        <w:t xml:space="preserve"> </w:t>
      </w:r>
      <w:r w:rsidR="008E25DA">
        <w:t xml:space="preserve">Meetings and </w:t>
      </w:r>
      <w:r w:rsidR="00153135">
        <w:t>C</w:t>
      </w:r>
      <w:r w:rsidR="008E25DA">
        <w:t xml:space="preserve">ommunities of </w:t>
      </w:r>
      <w:r w:rsidR="00153135">
        <w:t>P</w:t>
      </w:r>
      <w:r w:rsidR="008E25DA">
        <w:t xml:space="preserve">ractice </w:t>
      </w:r>
      <w:r w:rsidR="00B62422">
        <w:t xml:space="preserve">previously held in-person were quickly replaced by </w:t>
      </w:r>
      <w:r w:rsidR="005E3281">
        <w:t>online</w:t>
      </w:r>
      <w:r w:rsidR="530CAAAB">
        <w:t xml:space="preserve"> forums</w:t>
      </w:r>
      <w:r w:rsidR="00B62422">
        <w:t xml:space="preserve">, as </w:t>
      </w:r>
      <w:r w:rsidR="005C7C35">
        <w:t xml:space="preserve">both NDS and the sector quickly learnt new skills and transitioned to </w:t>
      </w:r>
      <w:r w:rsidR="002E2895">
        <w:t>online communication.</w:t>
      </w:r>
    </w:p>
    <w:p w14:paraId="5614D13E" w14:textId="77777777" w:rsidR="00226A80" w:rsidRDefault="00226A80">
      <w:pPr>
        <w:rPr>
          <w:rFonts w:asciiTheme="majorHAnsi" w:eastAsiaTheme="majorEastAsia" w:hAnsiTheme="majorHAnsi" w:cstheme="majorBidi"/>
          <w:color w:val="4472C4" w:themeColor="accent1"/>
          <w:sz w:val="28"/>
          <w:szCs w:val="28"/>
        </w:rPr>
      </w:pPr>
      <w:bookmarkStart w:id="18" w:name="_Toc110511663"/>
      <w:bookmarkStart w:id="19" w:name="_Toc111622928"/>
      <w:r>
        <w:br w:type="page"/>
      </w:r>
    </w:p>
    <w:p w14:paraId="2655666D" w14:textId="1A9B623F" w:rsidR="00FD3749" w:rsidRDefault="007A3709" w:rsidP="007A3709">
      <w:pPr>
        <w:pStyle w:val="Heading2"/>
      </w:pPr>
      <w:r>
        <w:lastRenderedPageBreak/>
        <w:t>Engagement Challenges</w:t>
      </w:r>
      <w:r w:rsidR="00FD3749" w:rsidRPr="00FD3749">
        <w:t xml:space="preserve"> </w:t>
      </w:r>
    </w:p>
    <w:tbl>
      <w:tblPr>
        <w:tblStyle w:val="TableGrid"/>
        <w:tblpPr w:leftFromText="180" w:rightFromText="180" w:vertAnchor="text" w:horzAnchor="margin" w:tblpY="205"/>
        <w:tblW w:w="0" w:type="auto"/>
        <w:tblLook w:val="04A0" w:firstRow="1" w:lastRow="0" w:firstColumn="1" w:lastColumn="0" w:noHBand="0" w:noVBand="1"/>
      </w:tblPr>
      <w:tblGrid>
        <w:gridCol w:w="3952"/>
        <w:gridCol w:w="5398"/>
      </w:tblGrid>
      <w:tr w:rsidR="00FD3749" w:rsidRPr="005827CE" w14:paraId="40EA41F5" w14:textId="77777777" w:rsidTr="54880C16">
        <w:tc>
          <w:tcPr>
            <w:tcW w:w="3952" w:type="dxa"/>
            <w:shd w:val="clear" w:color="auto" w:fill="D9E2F3" w:themeFill="accent1" w:themeFillTint="33"/>
          </w:tcPr>
          <w:p w14:paraId="27E1AD98" w14:textId="77777777" w:rsidR="00FD3749" w:rsidRPr="005827CE" w:rsidRDefault="00FD3749" w:rsidP="00FD3749">
            <w:pPr>
              <w:pStyle w:val="Subtitle"/>
              <w:rPr>
                <w:rStyle w:val="Emphasis"/>
                <w:b/>
                <w:bCs/>
              </w:rPr>
            </w:pPr>
            <w:r w:rsidRPr="005827CE">
              <w:rPr>
                <w:rStyle w:val="Emphasis"/>
                <w:b/>
                <w:bCs/>
              </w:rPr>
              <w:t>Challenge</w:t>
            </w:r>
          </w:p>
        </w:tc>
        <w:tc>
          <w:tcPr>
            <w:tcW w:w="5398" w:type="dxa"/>
            <w:shd w:val="clear" w:color="auto" w:fill="D9E2F3" w:themeFill="accent1" w:themeFillTint="33"/>
          </w:tcPr>
          <w:p w14:paraId="17CD7ABC" w14:textId="77777777" w:rsidR="00FD3749" w:rsidRPr="005827CE" w:rsidRDefault="00FD3749" w:rsidP="00FD3749">
            <w:pPr>
              <w:pStyle w:val="Subtitle"/>
              <w:rPr>
                <w:rStyle w:val="Emphasis"/>
                <w:b/>
                <w:bCs/>
              </w:rPr>
            </w:pPr>
            <w:r w:rsidRPr="005827CE">
              <w:rPr>
                <w:rStyle w:val="Emphasis"/>
                <w:b/>
                <w:bCs/>
              </w:rPr>
              <w:t>Response</w:t>
            </w:r>
          </w:p>
        </w:tc>
      </w:tr>
      <w:tr w:rsidR="00FD3749" w14:paraId="28389057" w14:textId="77777777" w:rsidTr="54880C16">
        <w:tc>
          <w:tcPr>
            <w:tcW w:w="3952" w:type="dxa"/>
          </w:tcPr>
          <w:p w14:paraId="75F12EAA" w14:textId="29F9FCD2" w:rsidR="00FD3749" w:rsidRPr="008B0441" w:rsidRDefault="00FD3749" w:rsidP="00FD3749">
            <w:pPr>
              <w:pStyle w:val="CommentText"/>
              <w:rPr>
                <w:sz w:val="24"/>
                <w:szCs w:val="24"/>
              </w:rPr>
            </w:pPr>
            <w:r w:rsidRPr="008B0441">
              <w:rPr>
                <w:sz w:val="24"/>
                <w:szCs w:val="24"/>
              </w:rPr>
              <w:t xml:space="preserve">NDS, government and the sector moving to online communications and engagement, </w:t>
            </w:r>
            <w:r w:rsidR="003C434C" w:rsidRPr="008B0441">
              <w:rPr>
                <w:sz w:val="24"/>
                <w:szCs w:val="24"/>
              </w:rPr>
              <w:t>i.e.,</w:t>
            </w:r>
            <w:r w:rsidRPr="008B0441">
              <w:rPr>
                <w:sz w:val="24"/>
                <w:szCs w:val="24"/>
              </w:rPr>
              <w:t xml:space="preserve"> technical expertise, working from home, IT infrastructure, unreliable internet. </w:t>
            </w:r>
          </w:p>
        </w:tc>
        <w:tc>
          <w:tcPr>
            <w:tcW w:w="5398" w:type="dxa"/>
          </w:tcPr>
          <w:p w14:paraId="409827B8" w14:textId="7801AD6E" w:rsidR="00FD3749" w:rsidRPr="008B0441" w:rsidRDefault="00FD3749" w:rsidP="00FD3749">
            <w:pPr>
              <w:pStyle w:val="CommentText"/>
              <w:rPr>
                <w:sz w:val="24"/>
                <w:szCs w:val="24"/>
              </w:rPr>
            </w:pPr>
            <w:r w:rsidRPr="008B0441">
              <w:rPr>
                <w:sz w:val="24"/>
                <w:szCs w:val="24"/>
              </w:rPr>
              <w:t xml:space="preserve">NDS quickly adopted Zoom to connect with and inform the sector. State and Commonwealth experts delivered updates via regular NDS Zoom webinars. The sector also quickly adopted online communications, with more than 1,000 attendees at </w:t>
            </w:r>
            <w:r w:rsidR="795C0C73" w:rsidRPr="008B0441">
              <w:rPr>
                <w:sz w:val="24"/>
                <w:szCs w:val="24"/>
              </w:rPr>
              <w:t xml:space="preserve">some of </w:t>
            </w:r>
            <w:r w:rsidRPr="008B0441">
              <w:rPr>
                <w:sz w:val="24"/>
                <w:szCs w:val="24"/>
              </w:rPr>
              <w:t>the early sessions.</w:t>
            </w:r>
            <w:r w:rsidRPr="008B0441">
              <w:rPr>
                <w:sz w:val="24"/>
                <w:szCs w:val="24"/>
              </w:rPr>
              <w:br/>
            </w:r>
          </w:p>
        </w:tc>
      </w:tr>
      <w:tr w:rsidR="00FD3749" w14:paraId="79F1492F" w14:textId="77777777" w:rsidTr="54880C16">
        <w:tc>
          <w:tcPr>
            <w:tcW w:w="3952" w:type="dxa"/>
          </w:tcPr>
          <w:p w14:paraId="1D0632EC" w14:textId="77777777" w:rsidR="00FD3749" w:rsidRPr="008B0441" w:rsidRDefault="00FD3749" w:rsidP="00FD3749">
            <w:pPr>
              <w:pStyle w:val="CommentText"/>
              <w:rPr>
                <w:sz w:val="24"/>
                <w:szCs w:val="24"/>
              </w:rPr>
            </w:pPr>
            <w:r w:rsidRPr="008B0441">
              <w:rPr>
                <w:sz w:val="24"/>
                <w:szCs w:val="24"/>
              </w:rPr>
              <w:t>Providers receiving accurate key updates, such as new public health orders in real time.</w:t>
            </w:r>
          </w:p>
        </w:tc>
        <w:tc>
          <w:tcPr>
            <w:tcW w:w="5398" w:type="dxa"/>
          </w:tcPr>
          <w:p w14:paraId="11DC4EFF" w14:textId="756F5BD2" w:rsidR="00FD3749" w:rsidRPr="008B0441" w:rsidRDefault="00FD3749">
            <w:pPr>
              <w:pStyle w:val="CommentText"/>
              <w:numPr>
                <w:ilvl w:val="0"/>
                <w:numId w:val="10"/>
              </w:numPr>
              <w:rPr>
                <w:sz w:val="24"/>
                <w:szCs w:val="24"/>
              </w:rPr>
            </w:pPr>
            <w:r w:rsidRPr="008B0441">
              <w:rPr>
                <w:sz w:val="24"/>
                <w:szCs w:val="24"/>
              </w:rPr>
              <w:t xml:space="preserve">NDS </w:t>
            </w:r>
            <w:r w:rsidR="69E9B524" w:rsidRPr="008B0441">
              <w:rPr>
                <w:sz w:val="24"/>
                <w:szCs w:val="24"/>
              </w:rPr>
              <w:t>established</w:t>
            </w:r>
            <w:r w:rsidRPr="008B0441">
              <w:rPr>
                <w:sz w:val="24"/>
                <w:szCs w:val="24"/>
              </w:rPr>
              <w:t xml:space="preserve"> direct contact with DFFH / </w:t>
            </w:r>
            <w:proofErr w:type="spellStart"/>
            <w:r w:rsidRPr="008B0441">
              <w:rPr>
                <w:sz w:val="24"/>
                <w:szCs w:val="24"/>
              </w:rPr>
              <w:t>DoH</w:t>
            </w:r>
            <w:proofErr w:type="spellEnd"/>
            <w:r w:rsidRPr="008B0441">
              <w:rPr>
                <w:sz w:val="24"/>
                <w:szCs w:val="24"/>
              </w:rPr>
              <w:t xml:space="preserve"> for clarification </w:t>
            </w:r>
            <w:r w:rsidR="00153135">
              <w:rPr>
                <w:sz w:val="24"/>
                <w:szCs w:val="24"/>
              </w:rPr>
              <w:t>t</w:t>
            </w:r>
            <w:r w:rsidR="00153135" w:rsidRPr="00FC7281">
              <w:rPr>
                <w:sz w:val="24"/>
                <w:szCs w:val="24"/>
              </w:rPr>
              <w:t>hrough</w:t>
            </w:r>
            <w:r w:rsidRPr="008B0441">
              <w:rPr>
                <w:sz w:val="24"/>
                <w:szCs w:val="24"/>
              </w:rPr>
              <w:t xml:space="preserve"> strengthened relationships.</w:t>
            </w:r>
          </w:p>
          <w:p w14:paraId="4BCF3626" w14:textId="646136C2" w:rsidR="00FD3749" w:rsidRPr="008B0441" w:rsidRDefault="00FD3749">
            <w:pPr>
              <w:pStyle w:val="CommentText"/>
              <w:numPr>
                <w:ilvl w:val="0"/>
                <w:numId w:val="10"/>
              </w:numPr>
              <w:rPr>
                <w:sz w:val="24"/>
                <w:szCs w:val="24"/>
              </w:rPr>
            </w:pPr>
            <w:r w:rsidRPr="008B0441">
              <w:rPr>
                <w:sz w:val="24"/>
                <w:szCs w:val="24"/>
              </w:rPr>
              <w:t>Inform</w:t>
            </w:r>
            <w:r w:rsidR="007E2B52">
              <w:rPr>
                <w:sz w:val="24"/>
                <w:szCs w:val="24"/>
              </w:rPr>
              <w:t>e</w:t>
            </w:r>
            <w:r w:rsidR="007E2B52">
              <w:rPr>
                <w:szCs w:val="24"/>
              </w:rPr>
              <w:t>d</w:t>
            </w:r>
            <w:r w:rsidRPr="008B0441">
              <w:rPr>
                <w:sz w:val="24"/>
                <w:szCs w:val="24"/>
              </w:rPr>
              <w:t xml:space="preserve"> providers if more information </w:t>
            </w:r>
            <w:r w:rsidR="00153135">
              <w:rPr>
                <w:sz w:val="24"/>
                <w:szCs w:val="24"/>
              </w:rPr>
              <w:t>w</w:t>
            </w:r>
            <w:r w:rsidR="00153135">
              <w:rPr>
                <w:szCs w:val="24"/>
              </w:rPr>
              <w:t xml:space="preserve">as </w:t>
            </w:r>
            <w:r w:rsidRPr="008B0441">
              <w:rPr>
                <w:sz w:val="24"/>
                <w:szCs w:val="24"/>
              </w:rPr>
              <w:t xml:space="preserve">to </w:t>
            </w:r>
            <w:proofErr w:type="gramStart"/>
            <w:r w:rsidRPr="008B0441">
              <w:rPr>
                <w:sz w:val="24"/>
                <w:szCs w:val="24"/>
              </w:rPr>
              <w:t>come</w:t>
            </w:r>
            <w:proofErr w:type="gramEnd"/>
          </w:p>
          <w:p w14:paraId="675D1B68" w14:textId="1D4EC17B" w:rsidR="00FD3749" w:rsidRPr="008B0441" w:rsidRDefault="00FD3749">
            <w:pPr>
              <w:pStyle w:val="CommentText"/>
              <w:numPr>
                <w:ilvl w:val="0"/>
                <w:numId w:val="10"/>
              </w:numPr>
              <w:rPr>
                <w:sz w:val="24"/>
                <w:szCs w:val="24"/>
              </w:rPr>
            </w:pPr>
            <w:r w:rsidRPr="008B0441">
              <w:rPr>
                <w:sz w:val="24"/>
                <w:szCs w:val="24"/>
              </w:rPr>
              <w:t>Use</w:t>
            </w:r>
            <w:r w:rsidR="007E2B52">
              <w:rPr>
                <w:sz w:val="24"/>
                <w:szCs w:val="24"/>
              </w:rPr>
              <w:t>d</w:t>
            </w:r>
            <w:r w:rsidRPr="008B0441">
              <w:rPr>
                <w:sz w:val="24"/>
                <w:szCs w:val="24"/>
              </w:rPr>
              <w:t xml:space="preserve"> direct </w:t>
            </w:r>
            <w:r w:rsidR="007E2B52">
              <w:rPr>
                <w:sz w:val="24"/>
                <w:szCs w:val="24"/>
              </w:rPr>
              <w:t>c</w:t>
            </w:r>
            <w:r w:rsidR="007E2B52" w:rsidRPr="007E2B52">
              <w:rPr>
                <w:sz w:val="24"/>
                <w:szCs w:val="24"/>
              </w:rPr>
              <w:t>ommunication</w:t>
            </w:r>
            <w:r w:rsidR="007E2B52">
              <w:rPr>
                <w:szCs w:val="24"/>
              </w:rPr>
              <w:t xml:space="preserve"> </w:t>
            </w:r>
            <w:r w:rsidRPr="008B0441">
              <w:rPr>
                <w:sz w:val="24"/>
                <w:szCs w:val="24"/>
              </w:rPr>
              <w:t xml:space="preserve">methods </w:t>
            </w:r>
            <w:r w:rsidR="003C434C" w:rsidRPr="008B0441">
              <w:rPr>
                <w:sz w:val="24"/>
                <w:szCs w:val="24"/>
              </w:rPr>
              <w:t>e.g.,</w:t>
            </w:r>
            <w:r w:rsidRPr="008B0441">
              <w:rPr>
                <w:sz w:val="24"/>
                <w:szCs w:val="24"/>
              </w:rPr>
              <w:t xml:space="preserve"> email for critical information</w:t>
            </w:r>
            <w:r w:rsidRPr="008B0441">
              <w:rPr>
                <w:sz w:val="24"/>
                <w:szCs w:val="24"/>
              </w:rPr>
              <w:br/>
            </w:r>
          </w:p>
        </w:tc>
      </w:tr>
      <w:bookmarkEnd w:id="18"/>
      <w:bookmarkEnd w:id="19"/>
    </w:tbl>
    <w:p w14:paraId="7A6B3EEA" w14:textId="77777777" w:rsidR="00DE6158" w:rsidRDefault="00DE6158" w:rsidP="003C7D9F">
      <w:pPr>
        <w:pStyle w:val="Heading2"/>
      </w:pPr>
    </w:p>
    <w:p w14:paraId="1549FDD8" w14:textId="77777777" w:rsidR="003C7D9F" w:rsidRPr="003C7D9F" w:rsidRDefault="002A6015" w:rsidP="003C7D9F">
      <w:pPr>
        <w:pStyle w:val="Heading2"/>
      </w:pPr>
      <w:r w:rsidRPr="004A4008">
        <w:t>Communications</w:t>
      </w:r>
      <w:r>
        <w:t xml:space="preserve"> goes </w:t>
      </w:r>
      <w:proofErr w:type="gramStart"/>
      <w:r>
        <w:t>online</w:t>
      </w:r>
      <w:proofErr w:type="gramEnd"/>
      <w:r w:rsidRPr="003C7D9F">
        <w:t xml:space="preserve"> </w:t>
      </w:r>
    </w:p>
    <w:p w14:paraId="11A6A9A3" w14:textId="4D864711" w:rsidR="00A40D4A" w:rsidRPr="003C7D9F" w:rsidRDefault="00A40D4A" w:rsidP="54880C16">
      <w:pPr>
        <w:spacing w:after="0" w:line="257" w:lineRule="auto"/>
        <w:rPr>
          <w:rStyle w:val="normaltextrun"/>
        </w:rPr>
      </w:pPr>
      <w:r w:rsidRPr="54880C16">
        <w:rPr>
          <w:noProof/>
        </w:rPr>
        <w:t>Delivering webinars, meetings and information sessions online had a number of positive outcomes</w:t>
      </w:r>
      <w:r w:rsidR="58AE7F0C" w:rsidRPr="54880C16">
        <w:rPr>
          <w:noProof/>
        </w:rPr>
        <w:t xml:space="preserve">. </w:t>
      </w:r>
    </w:p>
    <w:p w14:paraId="7D3C9C02" w14:textId="7E211CC9" w:rsidR="00A40D4A" w:rsidRPr="003C7D9F" w:rsidRDefault="00A40D4A" w:rsidP="54880C16">
      <w:pPr>
        <w:pStyle w:val="ListParagraph"/>
        <w:numPr>
          <w:ilvl w:val="0"/>
          <w:numId w:val="13"/>
        </w:numPr>
        <w:spacing w:after="0" w:line="257" w:lineRule="auto"/>
        <w:rPr>
          <w:rStyle w:val="normaltextrun"/>
        </w:rPr>
      </w:pPr>
      <w:r w:rsidRPr="003C7D9F">
        <w:rPr>
          <w:rStyle w:val="normaltextrun"/>
        </w:rPr>
        <w:t xml:space="preserve">Increased direct engagement with regional and rural service </w:t>
      </w:r>
      <w:proofErr w:type="gramStart"/>
      <w:r w:rsidRPr="003C7D9F">
        <w:rPr>
          <w:rStyle w:val="normaltextrun"/>
        </w:rPr>
        <w:t>providers</w:t>
      </w:r>
      <w:proofErr w:type="gramEnd"/>
    </w:p>
    <w:p w14:paraId="1939FDCD" w14:textId="575A381D" w:rsidR="00A40D4A" w:rsidRPr="003C7D9F" w:rsidRDefault="00A40D4A">
      <w:pPr>
        <w:pStyle w:val="ListParagraph"/>
        <w:numPr>
          <w:ilvl w:val="0"/>
          <w:numId w:val="13"/>
        </w:numPr>
        <w:spacing w:after="0" w:line="257" w:lineRule="auto"/>
        <w:ind w:left="714" w:hanging="357"/>
        <w:contextualSpacing w:val="0"/>
        <w:rPr>
          <w:rStyle w:val="normaltextrun"/>
        </w:rPr>
      </w:pPr>
      <w:r w:rsidRPr="003C7D9F">
        <w:rPr>
          <w:rStyle w:val="normaltextrun"/>
        </w:rPr>
        <w:tab/>
        <w:t xml:space="preserve">Higher attendance at events, facilitating greater access to key information for </w:t>
      </w:r>
      <w:proofErr w:type="gramStart"/>
      <w:r w:rsidRPr="003C7D9F">
        <w:rPr>
          <w:rStyle w:val="normaltextrun"/>
        </w:rPr>
        <w:t>providers</w:t>
      </w:r>
      <w:proofErr w:type="gramEnd"/>
    </w:p>
    <w:p w14:paraId="60CA6BBA" w14:textId="3B279C5C" w:rsidR="00A40D4A" w:rsidRPr="003C7D9F" w:rsidRDefault="00A40D4A">
      <w:pPr>
        <w:pStyle w:val="ListParagraph"/>
        <w:numPr>
          <w:ilvl w:val="0"/>
          <w:numId w:val="13"/>
        </w:numPr>
        <w:spacing w:after="0" w:line="257" w:lineRule="auto"/>
        <w:ind w:left="714" w:hanging="357"/>
        <w:contextualSpacing w:val="0"/>
        <w:rPr>
          <w:rStyle w:val="normaltextrun"/>
        </w:rPr>
      </w:pPr>
      <w:r w:rsidRPr="003C7D9F">
        <w:rPr>
          <w:rStyle w:val="normaltextrun"/>
        </w:rPr>
        <w:tab/>
        <w:t>Development of IT communications skills and familiarity for both NDS and the sector</w:t>
      </w:r>
    </w:p>
    <w:p w14:paraId="509398A2" w14:textId="5F90626F" w:rsidR="00A40D4A" w:rsidRPr="003C7D9F" w:rsidRDefault="00A40D4A">
      <w:pPr>
        <w:pStyle w:val="ListParagraph"/>
        <w:numPr>
          <w:ilvl w:val="0"/>
          <w:numId w:val="13"/>
        </w:numPr>
        <w:spacing w:after="0" w:line="257" w:lineRule="auto"/>
        <w:ind w:left="714" w:hanging="357"/>
        <w:rPr>
          <w:rStyle w:val="normaltextrun"/>
        </w:rPr>
      </w:pPr>
      <w:r w:rsidRPr="003C7D9F">
        <w:rPr>
          <w:rStyle w:val="normaltextrun"/>
        </w:rPr>
        <w:tab/>
        <w:t>Bringing together key federal, state government and NDI</w:t>
      </w:r>
      <w:r w:rsidR="003C5E16">
        <w:rPr>
          <w:rStyle w:val="normaltextrun"/>
        </w:rPr>
        <w:t>A</w:t>
      </w:r>
      <w:r w:rsidRPr="003C7D9F">
        <w:rPr>
          <w:rStyle w:val="normaltextrun"/>
        </w:rPr>
        <w:t xml:space="preserve"> personnel to present on sector-specific </w:t>
      </w:r>
      <w:proofErr w:type="gramStart"/>
      <w:r w:rsidRPr="003C7D9F">
        <w:rPr>
          <w:rStyle w:val="normaltextrun"/>
        </w:rPr>
        <w:t>issues</w:t>
      </w:r>
      <w:proofErr w:type="gramEnd"/>
    </w:p>
    <w:p w14:paraId="30DFA901" w14:textId="77777777" w:rsidR="00983DEB" w:rsidRDefault="00A40D4A">
      <w:pPr>
        <w:pStyle w:val="ListParagraph"/>
        <w:numPr>
          <w:ilvl w:val="0"/>
          <w:numId w:val="13"/>
        </w:numPr>
        <w:spacing w:after="0" w:line="257" w:lineRule="auto"/>
        <w:ind w:left="714" w:hanging="357"/>
        <w:contextualSpacing w:val="0"/>
        <w:rPr>
          <w:rStyle w:val="normaltextrun"/>
        </w:rPr>
      </w:pPr>
      <w:r w:rsidRPr="003C7D9F">
        <w:rPr>
          <w:rStyle w:val="normaltextrun"/>
        </w:rPr>
        <w:tab/>
        <w:t xml:space="preserve">Increased </w:t>
      </w:r>
      <w:proofErr w:type="spellStart"/>
      <w:r w:rsidRPr="003C7D9F">
        <w:rPr>
          <w:rStyle w:val="normaltextrun"/>
        </w:rPr>
        <w:t>organisational</w:t>
      </w:r>
      <w:proofErr w:type="spellEnd"/>
      <w:r w:rsidRPr="003C7D9F">
        <w:rPr>
          <w:rStyle w:val="normaltextrun"/>
        </w:rPr>
        <w:t xml:space="preserve"> capacity through greater interaction and sharing at well-attended </w:t>
      </w:r>
      <w:proofErr w:type="gramStart"/>
      <w:r w:rsidRPr="003C7D9F">
        <w:rPr>
          <w:rStyle w:val="normaltextrun"/>
        </w:rPr>
        <w:t>meetings</w:t>
      </w:r>
      <w:proofErr w:type="gramEnd"/>
    </w:p>
    <w:p w14:paraId="1F0B9AB2" w14:textId="724D75EA" w:rsidR="003C434C" w:rsidRDefault="00A40D4A" w:rsidP="4519E8A8">
      <w:pPr>
        <w:pStyle w:val="ListParagraph"/>
        <w:numPr>
          <w:ilvl w:val="0"/>
          <w:numId w:val="13"/>
        </w:numPr>
        <w:spacing w:after="0" w:line="257" w:lineRule="auto"/>
        <w:rPr>
          <w:rStyle w:val="normaltextrun"/>
        </w:rPr>
      </w:pPr>
      <w:r w:rsidRPr="4519E8A8">
        <w:rPr>
          <w:rStyle w:val="normaltextrun"/>
        </w:rPr>
        <w:t>Strengthened networks with more NDS and government staff able to meet on the online platforms.</w:t>
      </w:r>
    </w:p>
    <w:p w14:paraId="24CA4E13" w14:textId="411D1F88" w:rsidR="001D6FC2" w:rsidRDefault="003C434C" w:rsidP="4519E8A8">
      <w:pPr>
        <w:pStyle w:val="ListParagraph"/>
        <w:numPr>
          <w:ilvl w:val="0"/>
          <w:numId w:val="13"/>
        </w:numPr>
        <w:spacing w:after="0" w:line="257" w:lineRule="auto"/>
        <w:rPr>
          <w:noProof/>
        </w:rPr>
      </w:pPr>
      <w:r w:rsidRPr="4519E8A8">
        <w:rPr>
          <w:noProof/>
        </w:rPr>
        <w:t>D</w:t>
      </w:r>
      <w:r w:rsidR="703F4072" w:rsidRPr="4519E8A8">
        <w:rPr>
          <w:noProof/>
        </w:rPr>
        <w:t xml:space="preserve">ue to such benefits, online engagement has now been incorporated into standard NDS activities. </w:t>
      </w:r>
    </w:p>
    <w:p w14:paraId="7B5A1D8E" w14:textId="77777777" w:rsidR="001D6FC2" w:rsidRDefault="001D6FC2" w:rsidP="001D6FC2">
      <w:pPr>
        <w:pStyle w:val="ListParagraph"/>
        <w:spacing w:after="0" w:line="257" w:lineRule="auto"/>
        <w:ind w:left="714"/>
        <w:contextualSpacing w:val="0"/>
      </w:pPr>
    </w:p>
    <w:p w14:paraId="29A6168E" w14:textId="034C1B8C" w:rsidR="005E6F94" w:rsidRPr="001D6FC2" w:rsidRDefault="00AA3F57" w:rsidP="001D6FC2">
      <w:pPr>
        <w:pStyle w:val="Quote"/>
        <w:pBdr>
          <w:top w:val="single" w:sz="4" w:space="1" w:color="auto"/>
          <w:bottom w:val="single" w:sz="4" w:space="1" w:color="auto"/>
        </w:pBdr>
        <w:rPr>
          <w:rFonts w:asciiTheme="minorEastAsia" w:hAnsiTheme="minorEastAsia" w:cstheme="minorEastAsia"/>
          <w:color w:val="4472C4" w:themeColor="accent1"/>
        </w:rPr>
      </w:pPr>
      <w:r w:rsidRPr="003D7288">
        <w:rPr>
          <w:color w:val="4472C4" w:themeColor="accent1"/>
          <w:shd w:val="clear" w:color="auto" w:fill="FFFFFF"/>
        </w:rPr>
        <w:t>“Thank you to the team at NDS for your support and responsiveness to us through the challenges of</w:t>
      </w:r>
      <w:r w:rsidR="000E17E2" w:rsidRPr="003D7288">
        <w:rPr>
          <w:color w:val="4472C4" w:themeColor="accent1"/>
          <w:shd w:val="clear" w:color="auto" w:fill="FFFFFF"/>
        </w:rPr>
        <w:t xml:space="preserve"> COVID-19</w:t>
      </w:r>
      <w:r w:rsidRPr="003D7288">
        <w:rPr>
          <w:color w:val="4472C4" w:themeColor="accent1"/>
          <w:shd w:val="clear" w:color="auto" w:fill="FFFFFF"/>
        </w:rPr>
        <w:t xml:space="preserve">. You have played an important role in </w:t>
      </w:r>
      <w:r w:rsidR="001D6FC2">
        <w:rPr>
          <w:color w:val="4472C4" w:themeColor="accent1"/>
          <w:shd w:val="clear" w:color="auto" w:fill="FFFFFF"/>
        </w:rPr>
        <w:t>a</w:t>
      </w:r>
      <w:r w:rsidRPr="003D7288">
        <w:rPr>
          <w:color w:val="4472C4" w:themeColor="accent1"/>
          <w:shd w:val="clear" w:color="auto" w:fill="FFFFFF"/>
        </w:rPr>
        <w:t>ssisting the disability sector and we sincerely value the relationship we have with NDS.” </w:t>
      </w:r>
    </w:p>
    <w:bookmarkStart w:id="20" w:name="_Toc111622930"/>
    <w:bookmarkStart w:id="21" w:name="_Toc111622931"/>
    <w:p w14:paraId="7C16AB4B" w14:textId="19C984AE" w:rsidR="001D6FC2" w:rsidRDefault="001D6FC2" w:rsidP="0094368F">
      <w:pPr>
        <w:pStyle w:val="Heading1"/>
        <w:rPr>
          <w:color w:val="auto"/>
          <w:sz w:val="20"/>
          <w:szCs w:val="20"/>
        </w:rPr>
      </w:pPr>
      <w:r w:rsidRPr="00043D16">
        <w:rPr>
          <w:b/>
          <w:bCs/>
          <w:noProof/>
        </w:rPr>
        <w:lastRenderedPageBreak/>
        <mc:AlternateContent>
          <mc:Choice Requires="wps">
            <w:drawing>
              <wp:anchor distT="45720" distB="45720" distL="114300" distR="114300" simplePos="0" relativeHeight="251658240" behindDoc="0" locked="0" layoutInCell="1" allowOverlap="1" wp14:anchorId="26404788" wp14:editId="07589EAD">
                <wp:simplePos x="0" y="0"/>
                <wp:positionH relativeFrom="margin">
                  <wp:posOffset>66675</wp:posOffset>
                </wp:positionH>
                <wp:positionV relativeFrom="paragraph">
                  <wp:posOffset>19050</wp:posOffset>
                </wp:positionV>
                <wp:extent cx="5905500" cy="777240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772400"/>
                        </a:xfrm>
                        <a:prstGeom prst="rect">
                          <a:avLst/>
                        </a:prstGeom>
                        <a:solidFill>
                          <a:srgbClr val="FFFFFF"/>
                        </a:solidFill>
                        <a:ln w="38100">
                          <a:solidFill>
                            <a:schemeClr val="accent1"/>
                          </a:solidFill>
                          <a:miter lim="800000"/>
                          <a:headEnd/>
                          <a:tailEnd/>
                        </a:ln>
                      </wps:spPr>
                      <wps:txbx>
                        <w:txbxContent>
                          <w:p w14:paraId="63BC130F" w14:textId="77777777" w:rsidR="005E6F94" w:rsidRPr="008B0441" w:rsidRDefault="005E6F94" w:rsidP="005E6F94">
                            <w:pPr>
                              <w:rPr>
                                <w:rStyle w:val="IntenseEmphasis"/>
                                <w:rFonts w:ascii="Calibri" w:hAnsi="Calibri" w:cs="Calibri"/>
                                <w:sz w:val="28"/>
                                <w:szCs w:val="22"/>
                              </w:rPr>
                            </w:pPr>
                            <w:r w:rsidRPr="008B0441">
                              <w:rPr>
                                <w:rStyle w:val="IntenseEmphasis"/>
                                <w:rFonts w:ascii="Calibri" w:hAnsi="Calibri" w:cs="Calibri"/>
                                <w:sz w:val="28"/>
                                <w:szCs w:val="22"/>
                              </w:rPr>
                              <w:t xml:space="preserve">Case Study </w:t>
                            </w:r>
                          </w:p>
                          <w:p w14:paraId="1707B338" w14:textId="77777777" w:rsidR="00201452" w:rsidRPr="00F17BA0" w:rsidRDefault="00201452" w:rsidP="00201452">
                            <w:pPr>
                              <w:pStyle w:val="Heading2"/>
                              <w:rPr>
                                <w:rStyle w:val="Emphasis"/>
                                <w:rFonts w:ascii="Calibri" w:hAnsi="Calibri" w:cs="Calibri"/>
                              </w:rPr>
                            </w:pPr>
                            <w:r w:rsidRPr="00F17BA0">
                              <w:rPr>
                                <w:rStyle w:val="Emphasis"/>
                                <w:rFonts w:ascii="Calibri" w:hAnsi="Calibri" w:cs="Calibri"/>
                              </w:rPr>
                              <w:t>Adapting to online</w:t>
                            </w:r>
                          </w:p>
                          <w:p w14:paraId="41341F9C" w14:textId="154F6AC4" w:rsidR="005E6F94" w:rsidRPr="009D6E91" w:rsidRDefault="005E6F94" w:rsidP="005E6F94">
                            <w:pPr>
                              <w:rPr>
                                <w:rFonts w:ascii="Calibri" w:hAnsi="Calibri" w:cs="Calibri"/>
                                <w:i/>
                                <w:iCs/>
                              </w:rPr>
                            </w:pPr>
                            <w:r w:rsidRPr="009D6E91">
                              <w:rPr>
                                <w:rFonts w:ascii="Calibri" w:hAnsi="Calibri" w:cs="Calibri"/>
                                <w:i/>
                                <w:iCs/>
                              </w:rPr>
                              <w:t xml:space="preserve">NDS </w:t>
                            </w:r>
                            <w:r w:rsidR="005D5765" w:rsidRPr="009D6E91">
                              <w:rPr>
                                <w:rFonts w:ascii="Calibri" w:hAnsi="Calibri" w:cs="Calibri"/>
                                <w:i/>
                                <w:iCs/>
                              </w:rPr>
                              <w:t>embraced</w:t>
                            </w:r>
                            <w:r w:rsidRPr="009D6E91">
                              <w:rPr>
                                <w:rFonts w:ascii="Calibri" w:hAnsi="Calibri" w:cs="Calibri"/>
                                <w:i/>
                                <w:iCs/>
                              </w:rPr>
                              <w:t xml:space="preserve"> online communications technology from the start</w:t>
                            </w:r>
                            <w:r w:rsidR="005D5765" w:rsidRPr="009D6E91">
                              <w:rPr>
                                <w:rFonts w:ascii="Calibri" w:hAnsi="Calibri" w:cs="Calibri"/>
                                <w:i/>
                                <w:iCs/>
                              </w:rPr>
                              <w:t xml:space="preserve"> of the pandemic</w:t>
                            </w:r>
                            <w:r w:rsidRPr="009D6E91">
                              <w:rPr>
                                <w:rFonts w:ascii="Calibri" w:hAnsi="Calibri" w:cs="Calibri"/>
                                <w:i/>
                                <w:iCs/>
                              </w:rPr>
                              <w:t xml:space="preserve">. The high level of engagement at communities of practice, webinars, </w:t>
                            </w:r>
                            <w:r w:rsidR="003C434C" w:rsidRPr="009D6E91">
                              <w:rPr>
                                <w:rFonts w:ascii="Calibri" w:hAnsi="Calibri" w:cs="Calibri"/>
                                <w:i/>
                                <w:iCs/>
                              </w:rPr>
                              <w:t>meetings,</w:t>
                            </w:r>
                            <w:r w:rsidRPr="009D6E91">
                              <w:rPr>
                                <w:rFonts w:ascii="Calibri" w:hAnsi="Calibri" w:cs="Calibri"/>
                                <w:i/>
                                <w:iCs/>
                              </w:rPr>
                              <w:t xml:space="preserve"> and forums resulted in governments and decision makers priorit</w:t>
                            </w:r>
                            <w:r w:rsidR="003C5E16" w:rsidRPr="009D6E91">
                              <w:rPr>
                                <w:rFonts w:ascii="Calibri" w:hAnsi="Calibri" w:cs="Calibri"/>
                                <w:i/>
                                <w:iCs/>
                              </w:rPr>
                              <w:t>ising</w:t>
                            </w:r>
                            <w:r w:rsidRPr="009D6E91">
                              <w:rPr>
                                <w:rFonts w:ascii="Calibri" w:hAnsi="Calibri" w:cs="Calibri"/>
                                <w:i/>
                                <w:iCs/>
                              </w:rPr>
                              <w:t xml:space="preserve"> NDS to deliver information about COVID-19 that was clear, timely, accurate and meeting the needs of the disability sector.</w:t>
                            </w:r>
                          </w:p>
                          <w:p w14:paraId="540401CD" w14:textId="483E3793" w:rsidR="005E6F94" w:rsidRPr="009D6E91" w:rsidRDefault="00201452" w:rsidP="005D5765">
                            <w:pPr>
                              <w:rPr>
                                <w:rFonts w:ascii="Calibri" w:hAnsi="Calibri" w:cs="Calibri"/>
                                <w:i/>
                                <w:iCs/>
                              </w:rPr>
                            </w:pPr>
                            <w:r w:rsidRPr="009D6E91">
                              <w:rPr>
                                <w:rFonts w:ascii="Calibri" w:hAnsi="Calibri" w:cs="Calibri"/>
                                <w:i/>
                                <w:iCs/>
                              </w:rPr>
                              <w:t xml:space="preserve">NDS was </w:t>
                            </w:r>
                            <w:r w:rsidR="007A4DC8" w:rsidRPr="009D6E91">
                              <w:rPr>
                                <w:rFonts w:ascii="Calibri" w:hAnsi="Calibri" w:cs="Calibri"/>
                                <w:i/>
                                <w:iCs/>
                              </w:rPr>
                              <w:t xml:space="preserve">quick to respond to emerging </w:t>
                            </w:r>
                            <w:r w:rsidR="00FA41B9" w:rsidRPr="009D6E91">
                              <w:rPr>
                                <w:rFonts w:ascii="Calibri" w:hAnsi="Calibri" w:cs="Calibri"/>
                                <w:i/>
                                <w:iCs/>
                              </w:rPr>
                              <w:t xml:space="preserve">pandemic </w:t>
                            </w:r>
                            <w:r w:rsidR="007A4DC8" w:rsidRPr="009D6E91">
                              <w:rPr>
                                <w:rFonts w:ascii="Calibri" w:hAnsi="Calibri" w:cs="Calibri"/>
                                <w:i/>
                                <w:iCs/>
                              </w:rPr>
                              <w:t>issues</w:t>
                            </w:r>
                            <w:r w:rsidR="004D0F5F" w:rsidRPr="009D6E91">
                              <w:rPr>
                                <w:rFonts w:ascii="Calibri" w:hAnsi="Calibri" w:cs="Calibri"/>
                                <w:i/>
                                <w:iCs/>
                              </w:rPr>
                              <w:t xml:space="preserve">, </w:t>
                            </w:r>
                            <w:r w:rsidR="003C434C" w:rsidRPr="009D6E91">
                              <w:rPr>
                                <w:rFonts w:ascii="Calibri" w:hAnsi="Calibri" w:cs="Calibri"/>
                                <w:i/>
                                <w:iCs/>
                              </w:rPr>
                              <w:t>which</w:t>
                            </w:r>
                            <w:r w:rsidR="00D14967" w:rsidRPr="009D6E91">
                              <w:rPr>
                                <w:rFonts w:ascii="Calibri" w:hAnsi="Calibri" w:cs="Calibri"/>
                                <w:i/>
                                <w:iCs/>
                              </w:rPr>
                              <w:t xml:space="preserve"> </w:t>
                            </w:r>
                            <w:r w:rsidR="005E6F94" w:rsidRPr="009D6E91">
                              <w:rPr>
                                <w:rFonts w:ascii="Calibri" w:hAnsi="Calibri" w:cs="Calibri"/>
                                <w:i/>
                                <w:iCs/>
                              </w:rPr>
                              <w:t xml:space="preserve">were impacting the </w:t>
                            </w:r>
                            <w:r w:rsidR="00FA41B9" w:rsidRPr="009D6E91">
                              <w:rPr>
                                <w:rFonts w:ascii="Calibri" w:hAnsi="Calibri" w:cs="Calibri"/>
                                <w:i/>
                                <w:iCs/>
                              </w:rPr>
                              <w:t xml:space="preserve">disability </w:t>
                            </w:r>
                            <w:r w:rsidR="005E6F94" w:rsidRPr="009D6E91">
                              <w:rPr>
                                <w:rFonts w:ascii="Calibri" w:hAnsi="Calibri" w:cs="Calibri"/>
                                <w:i/>
                                <w:iCs/>
                              </w:rPr>
                              <w:t>sector</w:t>
                            </w:r>
                            <w:r w:rsidR="00FA41B9" w:rsidRPr="009D6E91">
                              <w:rPr>
                                <w:rFonts w:ascii="Calibri" w:hAnsi="Calibri" w:cs="Calibri"/>
                                <w:i/>
                                <w:iCs/>
                              </w:rPr>
                              <w:t>.</w:t>
                            </w:r>
                            <w:r w:rsidR="00980101" w:rsidRPr="009D6E91">
                              <w:rPr>
                                <w:rFonts w:ascii="Calibri" w:hAnsi="Calibri" w:cs="Calibri"/>
                                <w:i/>
                                <w:iCs/>
                              </w:rPr>
                              <w:t xml:space="preserve"> Safer and Stronger</w:t>
                            </w:r>
                            <w:r w:rsidR="00D52B8F" w:rsidRPr="009D6E91">
                              <w:rPr>
                                <w:rFonts w:ascii="Calibri" w:hAnsi="Calibri" w:cs="Calibri"/>
                                <w:i/>
                                <w:iCs/>
                              </w:rPr>
                              <w:t xml:space="preserve"> </w:t>
                            </w:r>
                            <w:r w:rsidR="005019AB" w:rsidRPr="009D6E91">
                              <w:rPr>
                                <w:rFonts w:ascii="Calibri" w:hAnsi="Calibri" w:cs="Calibri"/>
                                <w:i/>
                                <w:iCs/>
                              </w:rPr>
                              <w:t xml:space="preserve">established </w:t>
                            </w:r>
                            <w:r w:rsidR="00214971" w:rsidRPr="009D6E91">
                              <w:rPr>
                                <w:rFonts w:ascii="Calibri" w:hAnsi="Calibri" w:cs="Calibri"/>
                                <w:i/>
                                <w:iCs/>
                              </w:rPr>
                              <w:t xml:space="preserve">regular online </w:t>
                            </w:r>
                            <w:r w:rsidR="008A1132" w:rsidRPr="009D6E91">
                              <w:rPr>
                                <w:rFonts w:ascii="Calibri" w:hAnsi="Calibri" w:cs="Calibri"/>
                                <w:i/>
                                <w:iCs/>
                              </w:rPr>
                              <w:t>networks</w:t>
                            </w:r>
                            <w:r w:rsidR="00E05E1C" w:rsidRPr="009D6E91">
                              <w:rPr>
                                <w:rFonts w:ascii="Calibri" w:hAnsi="Calibri" w:cs="Calibri"/>
                                <w:i/>
                                <w:iCs/>
                              </w:rPr>
                              <w:t xml:space="preserve"> </w:t>
                            </w:r>
                            <w:r w:rsidR="00D42E35" w:rsidRPr="009D6E91">
                              <w:rPr>
                                <w:rFonts w:ascii="Calibri" w:hAnsi="Calibri" w:cs="Calibri"/>
                                <w:i/>
                                <w:iCs/>
                              </w:rPr>
                              <w:t xml:space="preserve">as they were needed, to </w:t>
                            </w:r>
                            <w:r w:rsidR="00C37FAF" w:rsidRPr="009D6E91">
                              <w:rPr>
                                <w:rFonts w:ascii="Calibri" w:hAnsi="Calibri" w:cs="Calibri"/>
                                <w:i/>
                                <w:iCs/>
                              </w:rPr>
                              <w:t xml:space="preserve">ensure providers were </w:t>
                            </w:r>
                            <w:r w:rsidR="003F42E0" w:rsidRPr="009D6E91">
                              <w:rPr>
                                <w:rFonts w:ascii="Calibri" w:hAnsi="Calibri" w:cs="Calibri"/>
                                <w:i/>
                                <w:iCs/>
                              </w:rPr>
                              <w:t>informed and supported. These included</w:t>
                            </w:r>
                            <w:r w:rsidR="00037271" w:rsidRPr="009D6E91">
                              <w:rPr>
                                <w:rFonts w:ascii="Calibri" w:hAnsi="Calibri" w:cs="Calibri"/>
                                <w:i/>
                                <w:iCs/>
                              </w:rPr>
                              <w:t>:</w:t>
                            </w:r>
                            <w:r w:rsidR="004B3598" w:rsidRPr="009D6E91">
                              <w:rPr>
                                <w:rFonts w:ascii="Calibri" w:hAnsi="Calibri" w:cs="Calibri"/>
                                <w:i/>
                                <w:iCs/>
                                <w:noProof/>
                              </w:rPr>
                              <w:t xml:space="preserve"> </w:t>
                            </w:r>
                          </w:p>
                          <w:p w14:paraId="75B69177" w14:textId="77777777" w:rsidR="004B3598" w:rsidRPr="009D6E91" w:rsidRDefault="005E6F94">
                            <w:pPr>
                              <w:pStyle w:val="ListParagraph"/>
                              <w:numPr>
                                <w:ilvl w:val="0"/>
                                <w:numId w:val="3"/>
                              </w:numPr>
                              <w:rPr>
                                <w:rFonts w:ascii="Calibri" w:hAnsi="Calibri" w:cs="Calibri"/>
                                <w:i/>
                                <w:iCs/>
                              </w:rPr>
                            </w:pPr>
                            <w:r w:rsidRPr="009D6E91">
                              <w:rPr>
                                <w:rFonts w:ascii="Calibri" w:hAnsi="Calibri" w:cs="Calibri"/>
                                <w:i/>
                                <w:iCs/>
                              </w:rPr>
                              <w:t>COVID Prevention, Vaccines and Outbreak Management Community of Practice</w:t>
                            </w:r>
                          </w:p>
                          <w:p w14:paraId="424C3FFF" w14:textId="7894915A" w:rsidR="004B3598" w:rsidRPr="009D6E91" w:rsidRDefault="005E6F94">
                            <w:pPr>
                              <w:pStyle w:val="ListParagraph"/>
                              <w:numPr>
                                <w:ilvl w:val="0"/>
                                <w:numId w:val="3"/>
                              </w:numPr>
                              <w:rPr>
                                <w:rFonts w:ascii="Calibri" w:hAnsi="Calibri" w:cs="Calibri"/>
                                <w:i/>
                                <w:iCs/>
                              </w:rPr>
                            </w:pPr>
                            <w:r w:rsidRPr="009D6E91">
                              <w:rPr>
                                <w:rFonts w:ascii="Calibri" w:hAnsi="Calibri" w:cs="Calibri"/>
                                <w:i/>
                                <w:iCs/>
                              </w:rPr>
                              <w:t>Living with COVID-19: Information sharing and collaboration series</w:t>
                            </w:r>
                            <w:r w:rsidR="004B3598" w:rsidRPr="009D6E91">
                              <w:rPr>
                                <w:rFonts w:ascii="Calibri" w:hAnsi="Calibri" w:cs="Calibri"/>
                                <w:i/>
                                <w:iCs/>
                              </w:rPr>
                              <w:t xml:space="preserve"> </w:t>
                            </w:r>
                          </w:p>
                          <w:p w14:paraId="6CD38550" w14:textId="799E69D7" w:rsidR="004B3598" w:rsidRPr="009D6E91" w:rsidRDefault="005E6F94">
                            <w:pPr>
                              <w:pStyle w:val="ListParagraph"/>
                              <w:numPr>
                                <w:ilvl w:val="0"/>
                                <w:numId w:val="3"/>
                              </w:numPr>
                              <w:rPr>
                                <w:rFonts w:ascii="Calibri" w:hAnsi="Calibri" w:cs="Calibri"/>
                                <w:i/>
                                <w:iCs/>
                              </w:rPr>
                            </w:pPr>
                            <w:r w:rsidRPr="009D6E91">
                              <w:rPr>
                                <w:rFonts w:ascii="Calibri" w:hAnsi="Calibri" w:cs="Calibri"/>
                                <w:i/>
                                <w:iCs/>
                              </w:rPr>
                              <w:t>DHHS Fortnightly Webinars</w:t>
                            </w:r>
                            <w:r w:rsidR="003F42E0" w:rsidRPr="009D6E91">
                              <w:rPr>
                                <w:rFonts w:ascii="Calibri" w:hAnsi="Calibri" w:cs="Calibri"/>
                                <w:i/>
                                <w:iCs/>
                              </w:rPr>
                              <w:t>.</w:t>
                            </w:r>
                          </w:p>
                          <w:p w14:paraId="78961333" w14:textId="77777777" w:rsidR="003F42E0" w:rsidRPr="009D6E91" w:rsidRDefault="003F42E0" w:rsidP="003F42E0">
                            <w:pPr>
                              <w:pStyle w:val="ListParagraph"/>
                              <w:rPr>
                                <w:rFonts w:ascii="Calibri" w:hAnsi="Calibri" w:cs="Calibri"/>
                                <w:i/>
                                <w:iCs/>
                              </w:rPr>
                            </w:pPr>
                          </w:p>
                          <w:p w14:paraId="269C24CD" w14:textId="15E6CD85" w:rsidR="00B24A3F" w:rsidRPr="009D6E91" w:rsidRDefault="00B24A3F" w:rsidP="00B24A3F">
                            <w:pPr>
                              <w:rPr>
                                <w:rFonts w:ascii="Calibri" w:hAnsi="Calibri" w:cs="Calibri"/>
                                <w:i/>
                                <w:iCs/>
                              </w:rPr>
                            </w:pPr>
                            <w:r w:rsidRPr="009D6E91">
                              <w:rPr>
                                <w:rFonts w:ascii="Calibri" w:hAnsi="Calibri" w:cs="Calibri"/>
                                <w:i/>
                                <w:iCs/>
                              </w:rPr>
                              <w:t>Collaboration was a key characteristic</w:t>
                            </w:r>
                            <w:r w:rsidR="00987E26" w:rsidRPr="009D6E91">
                              <w:rPr>
                                <w:rFonts w:ascii="Calibri" w:hAnsi="Calibri" w:cs="Calibri"/>
                                <w:i/>
                                <w:iCs/>
                              </w:rPr>
                              <w:t xml:space="preserve"> of Safer and Stronger</w:t>
                            </w:r>
                            <w:r w:rsidRPr="009D6E91">
                              <w:rPr>
                                <w:rFonts w:ascii="Calibri" w:hAnsi="Calibri" w:cs="Calibri"/>
                                <w:i/>
                                <w:iCs/>
                              </w:rPr>
                              <w:t xml:space="preserve">. </w:t>
                            </w:r>
                            <w:r w:rsidR="00907BAC" w:rsidRPr="009D6E91">
                              <w:rPr>
                                <w:rFonts w:ascii="Calibri" w:hAnsi="Calibri" w:cs="Calibri"/>
                                <w:i/>
                                <w:iCs/>
                              </w:rPr>
                              <w:t xml:space="preserve">Many organisations </w:t>
                            </w:r>
                            <w:r w:rsidR="00566DD6" w:rsidRPr="009D6E91">
                              <w:rPr>
                                <w:rFonts w:ascii="Calibri" w:hAnsi="Calibri" w:cs="Calibri"/>
                                <w:i/>
                                <w:iCs/>
                              </w:rPr>
                              <w:t xml:space="preserve">worked closely with NDS to </w:t>
                            </w:r>
                            <w:r w:rsidR="001E1DA4" w:rsidRPr="009D6E91">
                              <w:rPr>
                                <w:rFonts w:ascii="Calibri" w:hAnsi="Calibri" w:cs="Calibri"/>
                                <w:i/>
                                <w:iCs/>
                              </w:rPr>
                              <w:t>provide expert</w:t>
                            </w:r>
                            <w:r w:rsidR="009D00F9" w:rsidRPr="009D6E91">
                              <w:rPr>
                                <w:rFonts w:ascii="Calibri" w:hAnsi="Calibri" w:cs="Calibri"/>
                                <w:i/>
                                <w:iCs/>
                              </w:rPr>
                              <w:t>ise</w:t>
                            </w:r>
                            <w:r w:rsidR="00453773" w:rsidRPr="009D6E91">
                              <w:rPr>
                                <w:rFonts w:ascii="Calibri" w:hAnsi="Calibri" w:cs="Calibri"/>
                                <w:i/>
                                <w:iCs/>
                              </w:rPr>
                              <w:t xml:space="preserve">, </w:t>
                            </w:r>
                            <w:r w:rsidR="003C434C" w:rsidRPr="009D6E91">
                              <w:rPr>
                                <w:rFonts w:ascii="Calibri" w:hAnsi="Calibri" w:cs="Calibri"/>
                                <w:i/>
                                <w:iCs/>
                              </w:rPr>
                              <w:t>knowledge,</w:t>
                            </w:r>
                            <w:r w:rsidR="00453773" w:rsidRPr="009D6E91">
                              <w:rPr>
                                <w:rFonts w:ascii="Calibri" w:hAnsi="Calibri" w:cs="Calibri"/>
                                <w:i/>
                                <w:iCs/>
                              </w:rPr>
                              <w:t xml:space="preserve"> and support</w:t>
                            </w:r>
                            <w:r w:rsidR="00373F4B" w:rsidRPr="009D6E91">
                              <w:rPr>
                                <w:rFonts w:ascii="Calibri" w:hAnsi="Calibri" w:cs="Calibri"/>
                                <w:i/>
                                <w:iCs/>
                              </w:rPr>
                              <w:t xml:space="preserve"> through the NDS online community. These included:</w:t>
                            </w:r>
                          </w:p>
                          <w:p w14:paraId="42FD5089" w14:textId="1DF84839" w:rsidR="003F42E0" w:rsidRPr="009D6E91" w:rsidRDefault="003F42E0">
                            <w:pPr>
                              <w:pStyle w:val="ListParagraph"/>
                              <w:numPr>
                                <w:ilvl w:val="0"/>
                                <w:numId w:val="3"/>
                              </w:numPr>
                              <w:rPr>
                                <w:rFonts w:ascii="Calibri" w:hAnsi="Calibri" w:cs="Calibri"/>
                                <w:i/>
                                <w:iCs/>
                              </w:rPr>
                            </w:pPr>
                            <w:r w:rsidRPr="009D6E91">
                              <w:rPr>
                                <w:rFonts w:ascii="Calibri" w:hAnsi="Calibri" w:cs="Calibri"/>
                                <w:i/>
                                <w:iCs/>
                              </w:rPr>
                              <w:t>Opening to COVID Normal in Victoria: Scoping the issues for disability services</w:t>
                            </w:r>
                          </w:p>
                          <w:p w14:paraId="76D63B9A" w14:textId="77777777" w:rsidR="008704B3" w:rsidRPr="009D6E91" w:rsidRDefault="00000000">
                            <w:pPr>
                              <w:pStyle w:val="ListParagraph"/>
                              <w:numPr>
                                <w:ilvl w:val="0"/>
                                <w:numId w:val="3"/>
                              </w:numPr>
                              <w:rPr>
                                <w:rFonts w:ascii="Calibri" w:hAnsi="Calibri" w:cs="Calibri"/>
                                <w:i/>
                                <w:iCs/>
                                <w:lang w:val="en-AU"/>
                              </w:rPr>
                            </w:pPr>
                            <w:hyperlink r:id="rId21" w:history="1">
                              <w:r w:rsidR="008704B3" w:rsidRPr="009D6E91">
                                <w:rPr>
                                  <w:rStyle w:val="Hyperlink"/>
                                  <w:rFonts w:ascii="Calibri" w:hAnsi="Calibri" w:cs="Calibri"/>
                                  <w:i/>
                                  <w:iCs/>
                                  <w:lang w:val="en-AU"/>
                                </w:rPr>
                                <w:t>Strengthening Senior Leader Resilience and Wellbeing</w:t>
                              </w:r>
                            </w:hyperlink>
                          </w:p>
                          <w:p w14:paraId="27B7BB06" w14:textId="6DCF1EB7" w:rsidR="00373F4B" w:rsidRPr="009D6E91" w:rsidRDefault="00307E61">
                            <w:pPr>
                              <w:pStyle w:val="ListParagraph"/>
                              <w:numPr>
                                <w:ilvl w:val="0"/>
                                <w:numId w:val="3"/>
                              </w:numPr>
                              <w:rPr>
                                <w:rFonts w:ascii="Calibri" w:hAnsi="Calibri" w:cs="Calibri"/>
                                <w:i/>
                                <w:iCs/>
                              </w:rPr>
                            </w:pPr>
                            <w:r w:rsidRPr="009D6E91">
                              <w:rPr>
                                <w:rFonts w:ascii="Calibri" w:hAnsi="Calibri" w:cs="Calibri"/>
                                <w:i/>
                                <w:iCs/>
                              </w:rPr>
                              <w:t>Vaccination webinar for disability sector unions and workers, presented by Professor Ben Cowie.</w:t>
                            </w:r>
                          </w:p>
                          <w:p w14:paraId="0F9CFE57" w14:textId="77777777" w:rsidR="00307E61" w:rsidRDefault="00307E61" w:rsidP="00307E61">
                            <w:pPr>
                              <w:pStyle w:val="ListParagraph"/>
                              <w:rPr>
                                <w:rFonts w:ascii="Calibri" w:hAnsi="Calibri" w:cs="Calibri"/>
                              </w:rPr>
                            </w:pPr>
                          </w:p>
                          <w:p w14:paraId="1DB40A34" w14:textId="77777777" w:rsidR="00307E61" w:rsidRPr="007A3709" w:rsidRDefault="00307E61" w:rsidP="00307E61">
                            <w:pPr>
                              <w:pStyle w:val="ListParagraph"/>
                              <w:rPr>
                                <w:rFonts w:ascii="Calibri" w:hAnsi="Calibri" w:cs="Calibri"/>
                              </w:rPr>
                            </w:pPr>
                          </w:p>
                          <w:p w14:paraId="00B6E2F3" w14:textId="11DB9E42" w:rsidR="00201452" w:rsidRDefault="00307E61" w:rsidP="00307E61">
                            <w:pPr>
                              <w:pStyle w:val="ListParagraph"/>
                              <w:jc w:val="center"/>
                              <w:rPr>
                                <w:rFonts w:ascii="Calibri" w:hAnsi="Calibri" w:cs="Calibri"/>
                              </w:rPr>
                            </w:pPr>
                            <w:r w:rsidRPr="004B3598">
                              <w:rPr>
                                <w:rFonts w:cstheme="minorHAnsi"/>
                                <w:noProof/>
                              </w:rPr>
                              <w:drawing>
                                <wp:inline distT="0" distB="0" distL="0" distR="0" wp14:anchorId="31530DDD" wp14:editId="5A47A07D">
                                  <wp:extent cx="3772322" cy="218122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19991"/>
                                          <a:stretch/>
                                        </pic:blipFill>
                                        <pic:spPr bwMode="auto">
                                          <a:xfrm>
                                            <a:off x="0" y="0"/>
                                            <a:ext cx="3774818" cy="2182668"/>
                                          </a:xfrm>
                                          <a:prstGeom prst="rect">
                                            <a:avLst/>
                                          </a:prstGeom>
                                          <a:noFill/>
                                          <a:ln>
                                            <a:noFill/>
                                          </a:ln>
                                          <a:extLst>
                                            <a:ext uri="{53640926-AAD7-44D8-BBD7-CCE9431645EC}">
                                              <a14:shadowObscured xmlns:a14="http://schemas.microsoft.com/office/drawing/2010/main"/>
                                            </a:ext>
                                          </a:extLst>
                                        </pic:spPr>
                                      </pic:pic>
                                    </a:graphicData>
                                  </a:graphic>
                                </wp:inline>
                              </w:drawing>
                            </w:r>
                          </w:p>
                          <w:p w14:paraId="2AEC3DB3" w14:textId="4288C63E" w:rsidR="003F42E0" w:rsidRDefault="003F42E0" w:rsidP="00201452">
                            <w:pPr>
                              <w:pStyle w:val="ListParagraph"/>
                              <w:rPr>
                                <w:rFonts w:ascii="Calibri" w:hAnsi="Calibri" w:cs="Calibri"/>
                              </w:rPr>
                            </w:pPr>
                          </w:p>
                          <w:p w14:paraId="78A7D9B8" w14:textId="77777777" w:rsidR="003F42E0" w:rsidRDefault="003F42E0" w:rsidP="00201452">
                            <w:pPr>
                              <w:pStyle w:val="ListParagraph"/>
                              <w:rPr>
                                <w:rFonts w:ascii="Calibri" w:hAnsi="Calibri" w:cs="Calibri"/>
                              </w:rPr>
                            </w:pPr>
                          </w:p>
                          <w:p w14:paraId="0A188314" w14:textId="77777777" w:rsidR="003F42E0" w:rsidRDefault="003F42E0" w:rsidP="00201452">
                            <w:pPr>
                              <w:pStyle w:val="ListParagraph"/>
                              <w:rPr>
                                <w:rFonts w:ascii="Calibri" w:hAnsi="Calibri" w:cs="Calibri"/>
                              </w:rPr>
                            </w:pPr>
                          </w:p>
                          <w:p w14:paraId="0894E04F" w14:textId="77777777" w:rsidR="003F42E0" w:rsidRDefault="003F42E0" w:rsidP="00201452">
                            <w:pPr>
                              <w:pStyle w:val="ListParagraph"/>
                              <w:rPr>
                                <w:rFonts w:ascii="Calibri" w:hAnsi="Calibri" w:cs="Calibri"/>
                              </w:rPr>
                            </w:pPr>
                          </w:p>
                          <w:p w14:paraId="5EEB6470" w14:textId="77777777" w:rsidR="003F42E0" w:rsidRPr="007A3709" w:rsidRDefault="003F42E0" w:rsidP="00201452">
                            <w:pPr>
                              <w:pStyle w:val="ListParagraph"/>
                              <w:rPr>
                                <w:rFonts w:ascii="Calibri" w:hAnsi="Calibri" w:cs="Calibri"/>
                              </w:rPr>
                            </w:pPr>
                          </w:p>
                          <w:p w14:paraId="4F8046FC" w14:textId="77777777" w:rsidR="0076459D" w:rsidRDefault="0076459D" w:rsidP="00037271">
                            <w:pPr>
                              <w:pStyle w:val="ListParagraph"/>
                              <w:jc w:val="center"/>
                              <w:rPr>
                                <w:rFonts w:cstheme="minorHAnsi"/>
                                <w:noProof/>
                              </w:rPr>
                            </w:pPr>
                          </w:p>
                          <w:p w14:paraId="6839D800" w14:textId="02343147" w:rsidR="00A44753" w:rsidRDefault="00A44753" w:rsidP="0076459D">
                            <w:pPr>
                              <w:pStyle w:val="ListParagraph"/>
                              <w:jc w:val="center"/>
                              <w:rPr>
                                <w:rFonts w:cstheme="minorHAnsi"/>
                              </w:rPr>
                            </w:pPr>
                          </w:p>
                          <w:p w14:paraId="4DE36355" w14:textId="0F4219EC" w:rsidR="005E6F94" w:rsidRPr="00A44753" w:rsidRDefault="005E6F94" w:rsidP="00A44753">
                            <w:pPr>
                              <w:pStyle w:val="ListParagraph"/>
                              <w:jc w:val="center"/>
                              <w:rPr>
                                <w:rFonts w:cstheme="minorHAnsi"/>
                              </w:rPr>
                            </w:pPr>
                            <w:r w:rsidRPr="007025D7">
                              <w:rPr>
                                <w:rFonts w:cstheme="minorHAnsi"/>
                              </w:rPr>
                              <w:t>.</w:t>
                            </w:r>
                            <w:r w:rsidR="004B3598" w:rsidRPr="004B3598">
                              <w:rPr>
                                <w:rFonts w:cstheme="minorHAnsi"/>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66E42A">
              <v:shape id="_x0000_s1032" style="position:absolute;margin-left:5.25pt;margin-top:1.5pt;width:465pt;height:61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" w14:anchorId="26404788">
                <v:textbox>
                  <w:txbxContent>
                    <w:p w:rsidRPr="008B0441" w:rsidR="005E6F94" w:rsidP="005E6F94" w:rsidRDefault="005E6F94" w14:paraId="063AC0DC" w14:textId="77777777">
                      <w:pPr>
                        <w:rPr>
                          <w:rStyle w:val="IntenseEmphasis"/>
                          <w:rFonts w:ascii="Calibri" w:hAnsi="Calibri" w:cs="Calibri"/>
                          <w:sz w:val="28"/>
                          <w:szCs w:val="22"/>
                        </w:rPr>
                      </w:pPr>
                      <w:r w:rsidRPr="008B0441">
                        <w:rPr>
                          <w:rStyle w:val="IntenseEmphasis"/>
                          <w:rFonts w:ascii="Calibri" w:hAnsi="Calibri" w:cs="Calibri"/>
                          <w:sz w:val="28"/>
                          <w:szCs w:val="22"/>
                        </w:rPr>
                        <w:t xml:space="preserve">Case Study </w:t>
                      </w:r>
                    </w:p>
                    <w:p w:rsidRPr="00F17BA0" w:rsidR="00201452" w:rsidP="00201452" w:rsidRDefault="00201452" w14:paraId="1FF72D53" w14:textId="77777777">
                      <w:pPr>
                        <w:pStyle w:val="Heading2"/>
                        <w:rPr>
                          <w:rStyle w:val="Emphasis"/>
                          <w:rFonts w:ascii="Calibri" w:hAnsi="Calibri" w:cs="Calibri"/>
                        </w:rPr>
                      </w:pPr>
                      <w:r w:rsidRPr="00F17BA0">
                        <w:rPr>
                          <w:rStyle w:val="Emphasis"/>
                          <w:rFonts w:ascii="Calibri" w:hAnsi="Calibri" w:cs="Calibri"/>
                        </w:rPr>
                        <w:t>Adapting to online</w:t>
                      </w:r>
                    </w:p>
                    <w:p w:rsidRPr="009D6E91" w:rsidR="005E6F94" w:rsidP="005E6F94" w:rsidRDefault="005E6F94" w14:paraId="471430AD" w14:textId="154F6AC4">
                      <w:pPr>
                        <w:rPr>
                          <w:rFonts w:ascii="Calibri" w:hAnsi="Calibri" w:cs="Calibri"/>
                          <w:i/>
                          <w:iCs/>
                        </w:rPr>
                      </w:pPr>
                      <w:r w:rsidRPr="009D6E91">
                        <w:rPr>
                          <w:rFonts w:ascii="Calibri" w:hAnsi="Calibri" w:cs="Calibri"/>
                          <w:i/>
                          <w:iCs/>
                        </w:rPr>
                        <w:t xml:space="preserve">NDS </w:t>
                      </w:r>
                      <w:r w:rsidRPr="009D6E91" w:rsidR="005D5765">
                        <w:rPr>
                          <w:rFonts w:ascii="Calibri" w:hAnsi="Calibri" w:cs="Calibri"/>
                          <w:i/>
                          <w:iCs/>
                        </w:rPr>
                        <w:t>embraced</w:t>
                      </w:r>
                      <w:r w:rsidRPr="009D6E91">
                        <w:rPr>
                          <w:rFonts w:ascii="Calibri" w:hAnsi="Calibri" w:cs="Calibri"/>
                          <w:i/>
                          <w:iCs/>
                        </w:rPr>
                        <w:t xml:space="preserve"> online communications technology from the start</w:t>
                      </w:r>
                      <w:r w:rsidRPr="009D6E91" w:rsidR="005D5765">
                        <w:rPr>
                          <w:rFonts w:ascii="Calibri" w:hAnsi="Calibri" w:cs="Calibri"/>
                          <w:i/>
                          <w:iCs/>
                        </w:rPr>
                        <w:t xml:space="preserve"> of the pandemic</w:t>
                      </w:r>
                      <w:r w:rsidRPr="009D6E91">
                        <w:rPr>
                          <w:rFonts w:ascii="Calibri" w:hAnsi="Calibri" w:cs="Calibri"/>
                          <w:i/>
                          <w:iCs/>
                        </w:rPr>
                        <w:t xml:space="preserve">. The high level of engagement at communities of practice, webinars, </w:t>
                      </w:r>
                      <w:r w:rsidRPr="009D6E91" w:rsidR="003C434C">
                        <w:rPr>
                          <w:rFonts w:ascii="Calibri" w:hAnsi="Calibri" w:cs="Calibri"/>
                          <w:i/>
                          <w:iCs/>
                        </w:rPr>
                        <w:t>meetings,</w:t>
                      </w:r>
                      <w:r w:rsidRPr="009D6E91">
                        <w:rPr>
                          <w:rFonts w:ascii="Calibri" w:hAnsi="Calibri" w:cs="Calibri"/>
                          <w:i/>
                          <w:iCs/>
                        </w:rPr>
                        <w:t xml:space="preserve"> and forums resulted in governments and decision makers priorit</w:t>
                      </w:r>
                      <w:r w:rsidRPr="009D6E91" w:rsidR="003C5E16">
                        <w:rPr>
                          <w:rFonts w:ascii="Calibri" w:hAnsi="Calibri" w:cs="Calibri"/>
                          <w:i/>
                          <w:iCs/>
                        </w:rPr>
                        <w:t>ising</w:t>
                      </w:r>
                      <w:r w:rsidRPr="009D6E91">
                        <w:rPr>
                          <w:rFonts w:ascii="Calibri" w:hAnsi="Calibri" w:cs="Calibri"/>
                          <w:i/>
                          <w:iCs/>
                        </w:rPr>
                        <w:t xml:space="preserve"> NDS to deliver information about COVID-19 that was clear, timely, accurate and meeting the needs of the disability sector.</w:t>
                      </w:r>
                    </w:p>
                    <w:p w:rsidRPr="009D6E91" w:rsidR="005E6F94" w:rsidP="005D5765" w:rsidRDefault="00201452" w14:paraId="40199D96" w14:textId="483E3793">
                      <w:pPr>
                        <w:rPr>
                          <w:rFonts w:ascii="Calibri" w:hAnsi="Calibri" w:cs="Calibri"/>
                          <w:i/>
                          <w:iCs/>
                        </w:rPr>
                      </w:pPr>
                      <w:r w:rsidRPr="009D6E91">
                        <w:rPr>
                          <w:rFonts w:ascii="Calibri" w:hAnsi="Calibri" w:cs="Calibri"/>
                          <w:i/>
                          <w:iCs/>
                        </w:rPr>
                        <w:t xml:space="preserve">NDS was </w:t>
                      </w:r>
                      <w:r w:rsidRPr="009D6E91" w:rsidR="007A4DC8">
                        <w:rPr>
                          <w:rFonts w:ascii="Calibri" w:hAnsi="Calibri" w:cs="Calibri"/>
                          <w:i/>
                          <w:iCs/>
                        </w:rPr>
                        <w:t xml:space="preserve">quick to respond to emerging </w:t>
                      </w:r>
                      <w:r w:rsidRPr="009D6E91" w:rsidR="00FA41B9">
                        <w:rPr>
                          <w:rFonts w:ascii="Calibri" w:hAnsi="Calibri" w:cs="Calibri"/>
                          <w:i/>
                          <w:iCs/>
                        </w:rPr>
                        <w:t xml:space="preserve">pandemic </w:t>
                      </w:r>
                      <w:r w:rsidRPr="009D6E91" w:rsidR="007A4DC8">
                        <w:rPr>
                          <w:rFonts w:ascii="Calibri" w:hAnsi="Calibri" w:cs="Calibri"/>
                          <w:i/>
                          <w:iCs/>
                        </w:rPr>
                        <w:t>issues</w:t>
                      </w:r>
                      <w:r w:rsidRPr="009D6E91" w:rsidR="004D0F5F">
                        <w:rPr>
                          <w:rFonts w:ascii="Calibri" w:hAnsi="Calibri" w:cs="Calibri"/>
                          <w:i/>
                          <w:iCs/>
                        </w:rPr>
                        <w:t xml:space="preserve">, </w:t>
                      </w:r>
                      <w:r w:rsidRPr="009D6E91" w:rsidR="003C434C">
                        <w:rPr>
                          <w:rFonts w:ascii="Calibri" w:hAnsi="Calibri" w:cs="Calibri"/>
                          <w:i/>
                          <w:iCs/>
                        </w:rPr>
                        <w:t>which</w:t>
                      </w:r>
                      <w:r w:rsidRPr="009D6E91" w:rsidR="00D14967">
                        <w:rPr>
                          <w:rFonts w:ascii="Calibri" w:hAnsi="Calibri" w:cs="Calibri"/>
                          <w:i/>
                          <w:iCs/>
                        </w:rPr>
                        <w:t xml:space="preserve"> </w:t>
                      </w:r>
                      <w:r w:rsidRPr="009D6E91" w:rsidR="005E6F94">
                        <w:rPr>
                          <w:rFonts w:ascii="Calibri" w:hAnsi="Calibri" w:cs="Calibri"/>
                          <w:i/>
                          <w:iCs/>
                        </w:rPr>
                        <w:t xml:space="preserve">were impacting the </w:t>
                      </w:r>
                      <w:r w:rsidRPr="009D6E91" w:rsidR="00FA41B9">
                        <w:rPr>
                          <w:rFonts w:ascii="Calibri" w:hAnsi="Calibri" w:cs="Calibri"/>
                          <w:i/>
                          <w:iCs/>
                        </w:rPr>
                        <w:t xml:space="preserve">disability </w:t>
                      </w:r>
                      <w:r w:rsidRPr="009D6E91" w:rsidR="005E6F94">
                        <w:rPr>
                          <w:rFonts w:ascii="Calibri" w:hAnsi="Calibri" w:cs="Calibri"/>
                          <w:i/>
                          <w:iCs/>
                        </w:rPr>
                        <w:t>sector</w:t>
                      </w:r>
                      <w:r w:rsidRPr="009D6E91" w:rsidR="00FA41B9">
                        <w:rPr>
                          <w:rFonts w:ascii="Calibri" w:hAnsi="Calibri" w:cs="Calibri"/>
                          <w:i/>
                          <w:iCs/>
                        </w:rPr>
                        <w:t>.</w:t>
                      </w:r>
                      <w:r w:rsidRPr="009D6E91" w:rsidR="00980101">
                        <w:rPr>
                          <w:rFonts w:ascii="Calibri" w:hAnsi="Calibri" w:cs="Calibri"/>
                          <w:i/>
                          <w:iCs/>
                        </w:rPr>
                        <w:t xml:space="preserve"> Safer and Stronger</w:t>
                      </w:r>
                      <w:r w:rsidRPr="009D6E91" w:rsidR="00D52B8F">
                        <w:rPr>
                          <w:rFonts w:ascii="Calibri" w:hAnsi="Calibri" w:cs="Calibri"/>
                          <w:i/>
                          <w:iCs/>
                        </w:rPr>
                        <w:t xml:space="preserve"> </w:t>
                      </w:r>
                      <w:r w:rsidRPr="009D6E91" w:rsidR="005019AB">
                        <w:rPr>
                          <w:rFonts w:ascii="Calibri" w:hAnsi="Calibri" w:cs="Calibri"/>
                          <w:i/>
                          <w:iCs/>
                        </w:rPr>
                        <w:t xml:space="preserve">established </w:t>
                      </w:r>
                      <w:r w:rsidRPr="009D6E91" w:rsidR="00214971">
                        <w:rPr>
                          <w:rFonts w:ascii="Calibri" w:hAnsi="Calibri" w:cs="Calibri"/>
                          <w:i/>
                          <w:iCs/>
                        </w:rPr>
                        <w:t xml:space="preserve">regular online </w:t>
                      </w:r>
                      <w:r w:rsidRPr="009D6E91" w:rsidR="008A1132">
                        <w:rPr>
                          <w:rFonts w:ascii="Calibri" w:hAnsi="Calibri" w:cs="Calibri"/>
                          <w:i/>
                          <w:iCs/>
                        </w:rPr>
                        <w:t>networks</w:t>
                      </w:r>
                      <w:r w:rsidRPr="009D6E91" w:rsidR="00E05E1C">
                        <w:rPr>
                          <w:rFonts w:ascii="Calibri" w:hAnsi="Calibri" w:cs="Calibri"/>
                          <w:i/>
                          <w:iCs/>
                        </w:rPr>
                        <w:t xml:space="preserve"> </w:t>
                      </w:r>
                      <w:r w:rsidRPr="009D6E91" w:rsidR="00D42E35">
                        <w:rPr>
                          <w:rFonts w:ascii="Calibri" w:hAnsi="Calibri" w:cs="Calibri"/>
                          <w:i/>
                          <w:iCs/>
                        </w:rPr>
                        <w:t xml:space="preserve">as they were needed, to </w:t>
                      </w:r>
                      <w:r w:rsidRPr="009D6E91" w:rsidR="00C37FAF">
                        <w:rPr>
                          <w:rFonts w:ascii="Calibri" w:hAnsi="Calibri" w:cs="Calibri"/>
                          <w:i/>
                          <w:iCs/>
                        </w:rPr>
                        <w:t xml:space="preserve">ensure providers were </w:t>
                      </w:r>
                      <w:r w:rsidRPr="009D6E91" w:rsidR="003F42E0">
                        <w:rPr>
                          <w:rFonts w:ascii="Calibri" w:hAnsi="Calibri" w:cs="Calibri"/>
                          <w:i/>
                          <w:iCs/>
                        </w:rPr>
                        <w:t>informed and supported. These included</w:t>
                      </w:r>
                      <w:r w:rsidRPr="009D6E91" w:rsidR="00037271">
                        <w:rPr>
                          <w:rFonts w:ascii="Calibri" w:hAnsi="Calibri" w:cs="Calibri"/>
                          <w:i/>
                          <w:iCs/>
                        </w:rPr>
                        <w:t>:</w:t>
                      </w:r>
                      <w:r w:rsidRPr="009D6E91" w:rsidR="004B3598">
                        <w:rPr>
                          <w:rFonts w:ascii="Calibri" w:hAnsi="Calibri" w:cs="Calibri"/>
                          <w:i/>
                          <w:iCs/>
                          <w:noProof/>
                        </w:rPr>
                        <w:t xml:space="preserve"> </w:t>
                      </w:r>
                    </w:p>
                    <w:p w:rsidRPr="009D6E91" w:rsidR="004B3598" w:rsidRDefault="005E6F94" w14:paraId="2D2CE95D" w14:textId="77777777">
                      <w:pPr>
                        <w:pStyle w:val="ListParagraph"/>
                        <w:numPr>
                          <w:ilvl w:val="0"/>
                          <w:numId w:val="3"/>
                        </w:numPr>
                        <w:rPr>
                          <w:rFonts w:ascii="Calibri" w:hAnsi="Calibri" w:cs="Calibri"/>
                          <w:i/>
                          <w:iCs/>
                        </w:rPr>
                      </w:pPr>
                      <w:r w:rsidRPr="009D6E91">
                        <w:rPr>
                          <w:rFonts w:ascii="Calibri" w:hAnsi="Calibri" w:cs="Calibri"/>
                          <w:i/>
                          <w:iCs/>
                        </w:rPr>
                        <w:t>COVID Prevention, Vaccines and Outbreak Management Community of Practice</w:t>
                      </w:r>
                    </w:p>
                    <w:p w:rsidRPr="009D6E91" w:rsidR="004B3598" w:rsidRDefault="005E6F94" w14:paraId="39DC4430" w14:textId="7894915A">
                      <w:pPr>
                        <w:pStyle w:val="ListParagraph"/>
                        <w:numPr>
                          <w:ilvl w:val="0"/>
                          <w:numId w:val="3"/>
                        </w:numPr>
                        <w:rPr>
                          <w:rFonts w:ascii="Calibri" w:hAnsi="Calibri" w:cs="Calibri"/>
                          <w:i/>
                          <w:iCs/>
                        </w:rPr>
                      </w:pPr>
                      <w:r w:rsidRPr="009D6E91">
                        <w:rPr>
                          <w:rFonts w:ascii="Calibri" w:hAnsi="Calibri" w:cs="Calibri"/>
                          <w:i/>
                          <w:iCs/>
                        </w:rPr>
                        <w:t>Living with COVID-19: Information sharing and collaboration series</w:t>
                      </w:r>
                      <w:r w:rsidRPr="009D6E91" w:rsidR="004B3598">
                        <w:rPr>
                          <w:rFonts w:ascii="Calibri" w:hAnsi="Calibri" w:cs="Calibri"/>
                          <w:i/>
                          <w:iCs/>
                        </w:rPr>
                        <w:t xml:space="preserve"> </w:t>
                      </w:r>
                    </w:p>
                    <w:p w:rsidRPr="009D6E91" w:rsidR="004B3598" w:rsidRDefault="005E6F94" w14:paraId="21B44F64" w14:textId="799E69D7">
                      <w:pPr>
                        <w:pStyle w:val="ListParagraph"/>
                        <w:numPr>
                          <w:ilvl w:val="0"/>
                          <w:numId w:val="3"/>
                        </w:numPr>
                        <w:rPr>
                          <w:rFonts w:ascii="Calibri" w:hAnsi="Calibri" w:cs="Calibri"/>
                          <w:i/>
                          <w:iCs/>
                        </w:rPr>
                      </w:pPr>
                      <w:r w:rsidRPr="009D6E91">
                        <w:rPr>
                          <w:rFonts w:ascii="Calibri" w:hAnsi="Calibri" w:cs="Calibri"/>
                          <w:i/>
                          <w:iCs/>
                        </w:rPr>
                        <w:t>DHHS Fortnightly Webinars</w:t>
                      </w:r>
                      <w:r w:rsidRPr="009D6E91" w:rsidR="003F42E0">
                        <w:rPr>
                          <w:rFonts w:ascii="Calibri" w:hAnsi="Calibri" w:cs="Calibri"/>
                          <w:i/>
                          <w:iCs/>
                        </w:rPr>
                        <w:t>.</w:t>
                      </w:r>
                    </w:p>
                    <w:p w:rsidRPr="009D6E91" w:rsidR="003F42E0" w:rsidP="003F42E0" w:rsidRDefault="003F42E0" w14:paraId="02EB378F" w14:textId="77777777">
                      <w:pPr>
                        <w:pStyle w:val="ListParagraph"/>
                        <w:rPr>
                          <w:rFonts w:ascii="Calibri" w:hAnsi="Calibri" w:cs="Calibri"/>
                          <w:i/>
                          <w:iCs/>
                        </w:rPr>
                      </w:pPr>
                    </w:p>
                    <w:p w:rsidRPr="009D6E91" w:rsidR="00B24A3F" w:rsidP="00B24A3F" w:rsidRDefault="00B24A3F" w14:paraId="74349DAC" w14:textId="15E6CD85">
                      <w:pPr>
                        <w:rPr>
                          <w:rFonts w:ascii="Calibri" w:hAnsi="Calibri" w:cs="Calibri"/>
                          <w:i/>
                          <w:iCs/>
                        </w:rPr>
                      </w:pPr>
                      <w:r w:rsidRPr="009D6E91">
                        <w:rPr>
                          <w:rFonts w:ascii="Calibri" w:hAnsi="Calibri" w:cs="Calibri"/>
                          <w:i/>
                          <w:iCs/>
                        </w:rPr>
                        <w:t>Collaboration was a key characteristic</w:t>
                      </w:r>
                      <w:r w:rsidRPr="009D6E91" w:rsidR="00987E26">
                        <w:rPr>
                          <w:rFonts w:ascii="Calibri" w:hAnsi="Calibri" w:cs="Calibri"/>
                          <w:i/>
                          <w:iCs/>
                        </w:rPr>
                        <w:t xml:space="preserve"> of Safer and Stronger</w:t>
                      </w:r>
                      <w:r w:rsidRPr="009D6E91">
                        <w:rPr>
                          <w:rFonts w:ascii="Calibri" w:hAnsi="Calibri" w:cs="Calibri"/>
                          <w:i/>
                          <w:iCs/>
                        </w:rPr>
                        <w:t xml:space="preserve">. </w:t>
                      </w:r>
                      <w:r w:rsidRPr="009D6E91" w:rsidR="00907BAC">
                        <w:rPr>
                          <w:rFonts w:ascii="Calibri" w:hAnsi="Calibri" w:cs="Calibri"/>
                          <w:i/>
                          <w:iCs/>
                        </w:rPr>
                        <w:t xml:space="preserve">Many organisations </w:t>
                      </w:r>
                      <w:r w:rsidRPr="009D6E91" w:rsidR="00566DD6">
                        <w:rPr>
                          <w:rFonts w:ascii="Calibri" w:hAnsi="Calibri" w:cs="Calibri"/>
                          <w:i/>
                          <w:iCs/>
                        </w:rPr>
                        <w:t xml:space="preserve">worked closely with NDS to </w:t>
                      </w:r>
                      <w:r w:rsidRPr="009D6E91" w:rsidR="001E1DA4">
                        <w:rPr>
                          <w:rFonts w:ascii="Calibri" w:hAnsi="Calibri" w:cs="Calibri"/>
                          <w:i/>
                          <w:iCs/>
                        </w:rPr>
                        <w:t>provide expert</w:t>
                      </w:r>
                      <w:r w:rsidRPr="009D6E91" w:rsidR="009D00F9">
                        <w:rPr>
                          <w:rFonts w:ascii="Calibri" w:hAnsi="Calibri" w:cs="Calibri"/>
                          <w:i/>
                          <w:iCs/>
                        </w:rPr>
                        <w:t>ise</w:t>
                      </w:r>
                      <w:r w:rsidRPr="009D6E91" w:rsidR="00453773">
                        <w:rPr>
                          <w:rFonts w:ascii="Calibri" w:hAnsi="Calibri" w:cs="Calibri"/>
                          <w:i/>
                          <w:iCs/>
                        </w:rPr>
                        <w:t xml:space="preserve">, </w:t>
                      </w:r>
                      <w:r w:rsidRPr="009D6E91" w:rsidR="003C434C">
                        <w:rPr>
                          <w:rFonts w:ascii="Calibri" w:hAnsi="Calibri" w:cs="Calibri"/>
                          <w:i/>
                          <w:iCs/>
                        </w:rPr>
                        <w:t>knowledge,</w:t>
                      </w:r>
                      <w:r w:rsidRPr="009D6E91" w:rsidR="00453773">
                        <w:rPr>
                          <w:rFonts w:ascii="Calibri" w:hAnsi="Calibri" w:cs="Calibri"/>
                          <w:i/>
                          <w:iCs/>
                        </w:rPr>
                        <w:t xml:space="preserve"> and support</w:t>
                      </w:r>
                      <w:r w:rsidRPr="009D6E91" w:rsidR="00373F4B">
                        <w:rPr>
                          <w:rFonts w:ascii="Calibri" w:hAnsi="Calibri" w:cs="Calibri"/>
                          <w:i/>
                          <w:iCs/>
                        </w:rPr>
                        <w:t xml:space="preserve"> through the NDS online community. These included:</w:t>
                      </w:r>
                    </w:p>
                    <w:p w:rsidRPr="009D6E91" w:rsidR="003F42E0" w:rsidRDefault="003F42E0" w14:paraId="33839C34" w14:textId="1DF84839">
                      <w:pPr>
                        <w:pStyle w:val="ListParagraph"/>
                        <w:numPr>
                          <w:ilvl w:val="0"/>
                          <w:numId w:val="3"/>
                        </w:numPr>
                        <w:rPr>
                          <w:rFonts w:ascii="Calibri" w:hAnsi="Calibri" w:cs="Calibri"/>
                          <w:i/>
                          <w:iCs/>
                        </w:rPr>
                      </w:pPr>
                      <w:r w:rsidRPr="009D6E91">
                        <w:rPr>
                          <w:rFonts w:ascii="Calibri" w:hAnsi="Calibri" w:cs="Calibri"/>
                          <w:i/>
                          <w:iCs/>
                        </w:rPr>
                        <w:t>Opening to COVID Normal in Victoria: Scoping the issues for disability services</w:t>
                      </w:r>
                    </w:p>
                    <w:p w:rsidRPr="009D6E91" w:rsidR="008704B3" w:rsidRDefault="00FB7BDD" w14:paraId="2DF5E80F" w14:textId="77777777">
                      <w:pPr>
                        <w:pStyle w:val="ListParagraph"/>
                        <w:numPr>
                          <w:ilvl w:val="0"/>
                          <w:numId w:val="3"/>
                        </w:numPr>
                        <w:rPr>
                          <w:rFonts w:ascii="Calibri" w:hAnsi="Calibri" w:cs="Calibri"/>
                          <w:i/>
                          <w:iCs/>
                          <w:lang w:val="en-AU"/>
                        </w:rPr>
                      </w:pPr>
                      <w:hyperlink w:history="1" r:id="rId23">
                        <w:r w:rsidRPr="009D6E91" w:rsidR="008704B3">
                          <w:rPr>
                            <w:rStyle w:val="Hyperlink"/>
                            <w:rFonts w:ascii="Calibri" w:hAnsi="Calibri" w:cs="Calibri"/>
                            <w:i/>
                            <w:iCs/>
                            <w:lang w:val="en-AU"/>
                          </w:rPr>
                          <w:t>Strengthening Senior Leader Resilience and Wellbeing</w:t>
                        </w:r>
                      </w:hyperlink>
                    </w:p>
                    <w:p w:rsidRPr="009D6E91" w:rsidR="00373F4B" w:rsidRDefault="00307E61" w14:paraId="67A2F6DC" w14:textId="6DCF1EB7">
                      <w:pPr>
                        <w:pStyle w:val="ListParagraph"/>
                        <w:numPr>
                          <w:ilvl w:val="0"/>
                          <w:numId w:val="3"/>
                        </w:numPr>
                        <w:rPr>
                          <w:rFonts w:ascii="Calibri" w:hAnsi="Calibri" w:cs="Calibri"/>
                          <w:i/>
                          <w:iCs/>
                        </w:rPr>
                      </w:pPr>
                      <w:r w:rsidRPr="009D6E91">
                        <w:rPr>
                          <w:rFonts w:ascii="Calibri" w:hAnsi="Calibri" w:cs="Calibri"/>
                          <w:i/>
                          <w:iCs/>
                        </w:rPr>
                        <w:t>Vaccination webinar for disability sector unions and workers, presented by Professor Ben Cowie.</w:t>
                      </w:r>
                    </w:p>
                    <w:p w:rsidR="00307E61" w:rsidP="00307E61" w:rsidRDefault="00307E61" w14:paraId="6A05A809" w14:textId="77777777">
                      <w:pPr>
                        <w:pStyle w:val="ListParagraph"/>
                        <w:rPr>
                          <w:rFonts w:ascii="Calibri" w:hAnsi="Calibri" w:cs="Calibri"/>
                        </w:rPr>
                      </w:pPr>
                    </w:p>
                    <w:p w:rsidRPr="007A3709" w:rsidR="00307E61" w:rsidP="00307E61" w:rsidRDefault="00307E61" w14:paraId="5A39BBE3" w14:textId="77777777">
                      <w:pPr>
                        <w:pStyle w:val="ListParagraph"/>
                        <w:rPr>
                          <w:rFonts w:ascii="Calibri" w:hAnsi="Calibri" w:cs="Calibri"/>
                        </w:rPr>
                      </w:pPr>
                    </w:p>
                    <w:p w:rsidR="00201452" w:rsidP="00307E61" w:rsidRDefault="00307E61" w14:paraId="41C8F396" w14:textId="11DB9E42">
                      <w:pPr>
                        <w:pStyle w:val="ListParagraph"/>
                        <w:jc w:val="center"/>
                        <w:rPr>
                          <w:rFonts w:ascii="Calibri" w:hAnsi="Calibri" w:cs="Calibri"/>
                        </w:rPr>
                      </w:pPr>
                      <w:r w:rsidRPr="004B3598">
                        <w:rPr>
                          <w:rFonts w:cstheme="minorHAnsi"/>
                          <w:noProof/>
                        </w:rPr>
                        <w:drawing>
                          <wp:inline distT="0" distB="0" distL="0" distR="0" wp14:anchorId="6E7A6BFF" wp14:editId="5A47A07D">
                            <wp:extent cx="3772322" cy="2181225"/>
                            <wp:effectExtent l="0" t="0" r="0" b="0"/>
                            <wp:docPr id="1378368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19991"/>
                                    <a:stretch/>
                                  </pic:blipFill>
                                  <pic:spPr bwMode="auto">
                                    <a:xfrm>
                                      <a:off x="0" y="0"/>
                                      <a:ext cx="3774818" cy="2182668"/>
                                    </a:xfrm>
                                    <a:prstGeom prst="rect">
                                      <a:avLst/>
                                    </a:prstGeom>
                                    <a:noFill/>
                                    <a:ln>
                                      <a:noFill/>
                                    </a:ln>
                                    <a:extLst>
                                      <a:ext uri="{53640926-AAD7-44D8-BBD7-CCE9431645EC}">
                                        <a14:shadowObscured xmlns:a14="http://schemas.microsoft.com/office/drawing/2010/main"/>
                                      </a:ext>
                                    </a:extLst>
                                  </pic:spPr>
                                </pic:pic>
                              </a:graphicData>
                            </a:graphic>
                          </wp:inline>
                        </w:drawing>
                      </w:r>
                    </w:p>
                    <w:p w:rsidR="003F42E0" w:rsidP="00201452" w:rsidRDefault="003F42E0" w14:paraId="72A3D3EC" w14:textId="4288C63E">
                      <w:pPr>
                        <w:pStyle w:val="ListParagraph"/>
                        <w:rPr>
                          <w:rFonts w:ascii="Calibri" w:hAnsi="Calibri" w:cs="Calibri"/>
                        </w:rPr>
                      </w:pPr>
                    </w:p>
                    <w:p w:rsidR="003F42E0" w:rsidP="00201452" w:rsidRDefault="003F42E0" w14:paraId="0D0B940D" w14:textId="77777777">
                      <w:pPr>
                        <w:pStyle w:val="ListParagraph"/>
                        <w:rPr>
                          <w:rFonts w:ascii="Calibri" w:hAnsi="Calibri" w:cs="Calibri"/>
                        </w:rPr>
                      </w:pPr>
                    </w:p>
                    <w:p w:rsidR="003F42E0" w:rsidP="00201452" w:rsidRDefault="003F42E0" w14:paraId="0E27B00A" w14:textId="77777777">
                      <w:pPr>
                        <w:pStyle w:val="ListParagraph"/>
                        <w:rPr>
                          <w:rFonts w:ascii="Calibri" w:hAnsi="Calibri" w:cs="Calibri"/>
                        </w:rPr>
                      </w:pPr>
                    </w:p>
                    <w:p w:rsidR="003F42E0" w:rsidP="00201452" w:rsidRDefault="003F42E0" w14:paraId="60061E4C" w14:textId="77777777">
                      <w:pPr>
                        <w:pStyle w:val="ListParagraph"/>
                        <w:rPr>
                          <w:rFonts w:ascii="Calibri" w:hAnsi="Calibri" w:cs="Calibri"/>
                        </w:rPr>
                      </w:pPr>
                    </w:p>
                    <w:p w:rsidRPr="007A3709" w:rsidR="003F42E0" w:rsidP="00201452" w:rsidRDefault="003F42E0" w14:paraId="44EAFD9C" w14:textId="77777777">
                      <w:pPr>
                        <w:pStyle w:val="ListParagraph"/>
                        <w:rPr>
                          <w:rFonts w:ascii="Calibri" w:hAnsi="Calibri" w:cs="Calibri"/>
                        </w:rPr>
                      </w:pPr>
                    </w:p>
                    <w:p w:rsidR="0076459D" w:rsidP="00037271" w:rsidRDefault="0076459D" w14:paraId="4B94D5A5" w14:textId="77777777">
                      <w:pPr>
                        <w:pStyle w:val="ListParagraph"/>
                        <w:jc w:val="center"/>
                        <w:rPr>
                          <w:rFonts w:cstheme="minorHAnsi"/>
                          <w:noProof/>
                        </w:rPr>
                      </w:pPr>
                    </w:p>
                    <w:p w:rsidR="00A44753" w:rsidP="0076459D" w:rsidRDefault="00A44753" w14:paraId="3DEEC669" w14:textId="02343147">
                      <w:pPr>
                        <w:pStyle w:val="ListParagraph"/>
                        <w:jc w:val="center"/>
                        <w:rPr>
                          <w:rFonts w:cstheme="minorHAnsi"/>
                        </w:rPr>
                      </w:pPr>
                    </w:p>
                    <w:p w:rsidRPr="00A44753" w:rsidR="005E6F94" w:rsidP="00A44753" w:rsidRDefault="005E6F94" w14:paraId="040FE8D3" w14:textId="0F4219EC">
                      <w:pPr>
                        <w:pStyle w:val="ListParagraph"/>
                        <w:jc w:val="center"/>
                        <w:rPr>
                          <w:rFonts w:cstheme="minorHAnsi"/>
                        </w:rPr>
                      </w:pPr>
                      <w:r w:rsidRPr="007025D7">
                        <w:rPr>
                          <w:rFonts w:cstheme="minorHAnsi"/>
                        </w:rPr>
                        <w:t>.</w:t>
                      </w:r>
                      <w:r w:rsidRPr="004B3598" w:rsidR="004B3598">
                        <w:rPr>
                          <w:rFonts w:cstheme="minorHAnsi"/>
                          <w:noProof/>
                        </w:rPr>
                        <w:t xml:space="preserve"> </w:t>
                      </w:r>
                    </w:p>
                  </w:txbxContent>
                </v:textbox>
                <w10:wrap type="square" anchorx="margin"/>
              </v:shape>
            </w:pict>
          </mc:Fallback>
        </mc:AlternateContent>
      </w:r>
      <w:bookmarkEnd w:id="20"/>
    </w:p>
    <w:p w14:paraId="15960568" w14:textId="1F2A347C" w:rsidR="00A523F5" w:rsidRPr="0094368F" w:rsidRDefault="00C5652A" w:rsidP="00213E49">
      <w:pPr>
        <w:pStyle w:val="Heading1"/>
        <w:rPr>
          <w:color w:val="4472C4" w:themeColor="accent1"/>
        </w:rPr>
      </w:pPr>
      <w:bookmarkStart w:id="22" w:name="_Toc111622939"/>
      <w:bookmarkEnd w:id="21"/>
      <w:r w:rsidRPr="00213E49">
        <w:rPr>
          <w:color w:val="4472C4" w:themeColor="accent1"/>
        </w:rPr>
        <w:lastRenderedPageBreak/>
        <w:t>Project</w:t>
      </w:r>
      <w:r w:rsidRPr="0094368F">
        <w:rPr>
          <w:color w:val="4472C4" w:themeColor="accent1"/>
        </w:rPr>
        <w:t xml:space="preserve"> </w:t>
      </w:r>
      <w:r w:rsidR="00A523F5" w:rsidRPr="00213E49">
        <w:rPr>
          <w:color w:val="4472C4" w:themeColor="accent1"/>
        </w:rPr>
        <w:t>Highlights</w:t>
      </w:r>
      <w:bookmarkEnd w:id="22"/>
    </w:p>
    <w:p w14:paraId="44BC350A" w14:textId="4C8FD0C8" w:rsidR="000A7B8A" w:rsidRPr="00B6699A" w:rsidRDefault="001C39CE" w:rsidP="00213E49">
      <w:pPr>
        <w:pStyle w:val="Heading3"/>
      </w:pPr>
      <w:bookmarkStart w:id="23" w:name="_Toc110500608"/>
      <w:bookmarkStart w:id="24" w:name="_Toc110511670"/>
      <w:bookmarkStart w:id="25" w:name="_Toc111622940"/>
      <w:r>
        <w:t xml:space="preserve">The following are Safer and Stronger project highlights from </w:t>
      </w:r>
      <w:r w:rsidR="003C434C">
        <w:t>July</w:t>
      </w:r>
      <w:r w:rsidR="003C434C" w:rsidRPr="00B6699A">
        <w:t xml:space="preserve"> </w:t>
      </w:r>
      <w:r w:rsidR="00B6699A" w:rsidRPr="00B6699A">
        <w:t>2020 – June 2022</w:t>
      </w:r>
      <w:bookmarkEnd w:id="23"/>
      <w:r>
        <w:t>.</w:t>
      </w:r>
      <w:bookmarkEnd w:id="24"/>
      <w:bookmarkEnd w:id="25"/>
    </w:p>
    <w:p w14:paraId="6F585ED8" w14:textId="77777777" w:rsidR="00270DD0" w:rsidRDefault="00270DD0" w:rsidP="00270DD0">
      <w:pPr>
        <w:rPr>
          <w:rFonts w:ascii="Calibri" w:eastAsia="Times New Roman" w:hAnsi="Calibri" w:cs="Calibri"/>
        </w:rPr>
      </w:pPr>
    </w:p>
    <w:p w14:paraId="386FF51C" w14:textId="77777777" w:rsidR="00270DD0" w:rsidRPr="00270DD0" w:rsidRDefault="00270DD0" w:rsidP="00270DD0">
      <w:pPr>
        <w:pStyle w:val="Heading2"/>
      </w:pPr>
      <w:r w:rsidRPr="00270DD0">
        <w:t>Victorian COVID-19 Hub</w:t>
      </w:r>
    </w:p>
    <w:p w14:paraId="176D1759" w14:textId="4744D6F2" w:rsidR="00270DD0" w:rsidRPr="00270DD0" w:rsidRDefault="00270DD0" w:rsidP="00270DD0">
      <w:pPr>
        <w:rPr>
          <w:rFonts w:ascii="Arial" w:eastAsia="Times New Roman" w:hAnsi="Arial" w:cs="Arial"/>
        </w:rPr>
      </w:pPr>
      <w:r w:rsidRPr="00270DD0">
        <w:rPr>
          <w:rFonts w:ascii="Arial" w:eastAsia="Times New Roman" w:hAnsi="Arial" w:cs="Arial"/>
        </w:rPr>
        <w:t>Safer and Stronger created the Victorian COVID-19 Hub on the NDS website. This Hub was a critical source of key intelligence throughout the pandemic, with 4000 people visiting the landing page, or an average of seven people per day over the project’s two years.</w:t>
      </w:r>
    </w:p>
    <w:p w14:paraId="6362EC86" w14:textId="5F2C0675" w:rsidR="00270DD0" w:rsidRPr="00270DD0" w:rsidRDefault="174749FE" w:rsidP="00270DD0">
      <w:pPr>
        <w:rPr>
          <w:rFonts w:ascii="Arial" w:eastAsia="Times New Roman" w:hAnsi="Arial" w:cs="Arial"/>
        </w:rPr>
      </w:pPr>
      <w:r w:rsidRPr="54880C16">
        <w:rPr>
          <w:rFonts w:ascii="Arial" w:eastAsia="Times New Roman" w:hAnsi="Arial" w:cs="Arial"/>
        </w:rPr>
        <w:t>As an open access platform, a</w:t>
      </w:r>
      <w:r w:rsidR="00270DD0" w:rsidRPr="54880C16">
        <w:rPr>
          <w:rFonts w:ascii="Arial" w:eastAsia="Times New Roman" w:hAnsi="Arial" w:cs="Arial"/>
        </w:rPr>
        <w:t xml:space="preserve">ll Victorian providers </w:t>
      </w:r>
      <w:r w:rsidR="6BACBA82" w:rsidRPr="54880C16">
        <w:rPr>
          <w:rFonts w:ascii="Arial" w:eastAsia="Times New Roman" w:hAnsi="Arial" w:cs="Arial"/>
        </w:rPr>
        <w:t>have</w:t>
      </w:r>
      <w:r w:rsidR="00270DD0" w:rsidRPr="54880C16">
        <w:rPr>
          <w:rFonts w:ascii="Arial" w:eastAsia="Times New Roman" w:hAnsi="Arial" w:cs="Arial"/>
        </w:rPr>
        <w:t xml:space="preserve"> </w:t>
      </w:r>
      <w:r w:rsidR="003C5E16">
        <w:rPr>
          <w:rFonts w:ascii="Arial" w:eastAsia="Times New Roman" w:hAnsi="Arial" w:cs="Arial"/>
        </w:rPr>
        <w:t xml:space="preserve">had </w:t>
      </w:r>
      <w:r w:rsidR="00270DD0" w:rsidRPr="54880C16">
        <w:rPr>
          <w:rFonts w:ascii="Arial" w:eastAsia="Times New Roman" w:hAnsi="Arial" w:cs="Arial"/>
        </w:rPr>
        <w:t xml:space="preserve">access to an impressive suite of products, developed by Safer and Stronger; many in </w:t>
      </w:r>
      <w:r w:rsidR="47D76455" w:rsidRPr="54880C16">
        <w:rPr>
          <w:rFonts w:ascii="Arial" w:eastAsia="Times New Roman" w:hAnsi="Arial" w:cs="Arial"/>
        </w:rPr>
        <w:t>collaboration</w:t>
      </w:r>
      <w:r w:rsidR="00270DD0" w:rsidRPr="54880C16">
        <w:rPr>
          <w:rFonts w:ascii="Arial" w:eastAsia="Times New Roman" w:hAnsi="Arial" w:cs="Arial"/>
        </w:rPr>
        <w:t xml:space="preserve"> with sector, </w:t>
      </w:r>
      <w:r w:rsidR="003C434C" w:rsidRPr="54880C16">
        <w:rPr>
          <w:rFonts w:ascii="Arial" w:eastAsia="Times New Roman" w:hAnsi="Arial" w:cs="Arial"/>
        </w:rPr>
        <w:t>industry,</w:t>
      </w:r>
      <w:r w:rsidR="00270DD0" w:rsidRPr="54880C16">
        <w:rPr>
          <w:rFonts w:ascii="Arial" w:eastAsia="Times New Roman" w:hAnsi="Arial" w:cs="Arial"/>
        </w:rPr>
        <w:t xml:space="preserve"> and government partners.</w:t>
      </w:r>
    </w:p>
    <w:p w14:paraId="6518C7F7" w14:textId="22BFAA2F" w:rsidR="00270DD0" w:rsidRPr="00270DD0" w:rsidRDefault="00270DD0" w:rsidP="004D2F15">
      <w:pPr>
        <w:pStyle w:val="ListParagraph"/>
        <w:numPr>
          <w:ilvl w:val="0"/>
          <w:numId w:val="15"/>
        </w:numPr>
        <w:rPr>
          <w:rFonts w:ascii="Arial" w:eastAsia="Times New Roman" w:hAnsi="Arial" w:cs="Arial"/>
        </w:rPr>
      </w:pPr>
      <w:r w:rsidRPr="54880C16">
        <w:rPr>
          <w:rFonts w:ascii="Arial" w:eastAsia="Times New Roman" w:hAnsi="Arial" w:cs="Arial"/>
        </w:rPr>
        <w:t xml:space="preserve">The </w:t>
      </w:r>
      <w:hyperlink r:id="rId25">
        <w:r w:rsidRPr="54880C16">
          <w:rPr>
            <w:rStyle w:val="Hyperlink"/>
            <w:rFonts w:ascii="Arial" w:eastAsia="Times New Roman" w:hAnsi="Arial" w:cs="Arial"/>
          </w:rPr>
          <w:t>COVID-19 Toolkit</w:t>
        </w:r>
      </w:hyperlink>
      <w:r w:rsidRPr="54880C16">
        <w:rPr>
          <w:rFonts w:ascii="Arial" w:eastAsia="Times New Roman" w:hAnsi="Arial" w:cs="Arial"/>
        </w:rPr>
        <w:t xml:space="preserve"> </w:t>
      </w:r>
      <w:r w:rsidR="003C5E16">
        <w:rPr>
          <w:rFonts w:ascii="Arial" w:eastAsia="Times New Roman" w:hAnsi="Arial" w:cs="Arial"/>
        </w:rPr>
        <w:t>became</w:t>
      </w:r>
      <w:r w:rsidRPr="54880C16">
        <w:rPr>
          <w:rFonts w:ascii="Arial" w:eastAsia="Times New Roman" w:hAnsi="Arial" w:cs="Arial"/>
        </w:rPr>
        <w:t xml:space="preserve"> a central access point for information and resources on Business Continuity, Infection Prevention and Control and Mental Health and Wellbeing. The Toolkit </w:t>
      </w:r>
      <w:proofErr w:type="spellStart"/>
      <w:r w:rsidRPr="54880C16">
        <w:rPr>
          <w:rFonts w:ascii="Arial" w:eastAsia="Times New Roman" w:hAnsi="Arial" w:cs="Arial"/>
        </w:rPr>
        <w:t>centralised</w:t>
      </w:r>
      <w:proofErr w:type="spellEnd"/>
      <w:r w:rsidRPr="54880C16">
        <w:rPr>
          <w:rFonts w:ascii="Arial" w:eastAsia="Times New Roman" w:hAnsi="Arial" w:cs="Arial"/>
        </w:rPr>
        <w:t xml:space="preserve"> internal and external resources for the sector, foresaw the mental health and wellbeing impacts on the workforce and was viewed 6,368 times</w:t>
      </w:r>
      <w:r w:rsidR="3E6197D2" w:rsidRPr="54880C16">
        <w:rPr>
          <w:rFonts w:ascii="Arial" w:eastAsia="Times New Roman" w:hAnsi="Arial" w:cs="Arial"/>
        </w:rPr>
        <w:t xml:space="preserve"> over the </w:t>
      </w:r>
      <w:r w:rsidR="003C434C" w:rsidRPr="54880C16">
        <w:rPr>
          <w:rFonts w:ascii="Arial" w:eastAsia="Times New Roman" w:hAnsi="Arial" w:cs="Arial"/>
        </w:rPr>
        <w:t>two-year</w:t>
      </w:r>
      <w:r w:rsidR="3E6197D2" w:rsidRPr="54880C16">
        <w:rPr>
          <w:rFonts w:ascii="Arial" w:eastAsia="Times New Roman" w:hAnsi="Arial" w:cs="Arial"/>
        </w:rPr>
        <w:t xml:space="preserve"> period</w:t>
      </w:r>
      <w:r w:rsidRPr="54880C16">
        <w:rPr>
          <w:rFonts w:ascii="Arial" w:eastAsia="Times New Roman" w:hAnsi="Arial" w:cs="Arial"/>
        </w:rPr>
        <w:t>.</w:t>
      </w:r>
    </w:p>
    <w:p w14:paraId="02BC2F2B" w14:textId="272D9473" w:rsidR="00270DD0" w:rsidRPr="00405101" w:rsidRDefault="00BD4B33" w:rsidP="205119E2">
      <w:pPr>
        <w:numPr>
          <w:ilvl w:val="0"/>
          <w:numId w:val="15"/>
        </w:numPr>
        <w:shd w:val="clear" w:color="auto" w:fill="FFFFFF" w:themeFill="background1"/>
        <w:spacing w:before="100" w:beforeAutospacing="1" w:line="240" w:lineRule="auto"/>
        <w:rPr>
          <w:rFonts w:ascii="Arial" w:hAnsi="Arial" w:cs="Arial"/>
          <w:strike/>
          <w:color w:val="FF0000"/>
        </w:rPr>
      </w:pPr>
      <w:r w:rsidRPr="205119E2">
        <w:rPr>
          <w:rFonts w:ascii="Arial" w:hAnsi="Arial" w:cs="Arial"/>
        </w:rPr>
        <w:t xml:space="preserve">NDS member </w:t>
      </w:r>
      <w:r w:rsidR="00270DD0" w:rsidRPr="205119E2">
        <w:rPr>
          <w:rFonts w:ascii="Arial" w:hAnsi="Arial" w:cs="Arial"/>
        </w:rPr>
        <w:t xml:space="preserve">SCOPE Australia generously made its </w:t>
      </w:r>
      <w:r w:rsidR="5BCE9371" w:rsidRPr="205119E2">
        <w:rPr>
          <w:rFonts w:ascii="Arial" w:hAnsi="Arial" w:cs="Arial"/>
        </w:rPr>
        <w:t xml:space="preserve">guidance document </w:t>
      </w:r>
      <w:r w:rsidR="008D0042" w:rsidRPr="205119E2">
        <w:rPr>
          <w:rFonts w:ascii="Arial" w:hAnsi="Arial" w:cs="Arial"/>
        </w:rPr>
        <w:t xml:space="preserve">which </w:t>
      </w:r>
      <w:r w:rsidR="5BCE9371" w:rsidRPr="205119E2">
        <w:rPr>
          <w:rFonts w:ascii="Arial" w:hAnsi="Arial" w:cs="Arial"/>
        </w:rPr>
        <w:t>outlin</w:t>
      </w:r>
      <w:r w:rsidR="008D0042" w:rsidRPr="205119E2">
        <w:rPr>
          <w:rFonts w:ascii="Arial" w:hAnsi="Arial" w:cs="Arial"/>
        </w:rPr>
        <w:t>ed</w:t>
      </w:r>
      <w:r w:rsidR="5BCE9371" w:rsidRPr="205119E2">
        <w:rPr>
          <w:rFonts w:ascii="Arial" w:hAnsi="Arial" w:cs="Arial"/>
        </w:rPr>
        <w:t xml:space="preserve"> how to respond in the first 24 hours of an </w:t>
      </w:r>
      <w:r w:rsidR="00270DD0" w:rsidRPr="205119E2">
        <w:rPr>
          <w:rFonts w:ascii="Arial" w:hAnsi="Arial" w:cs="Arial"/>
        </w:rPr>
        <w:t xml:space="preserve">outbreak available to NDS to adapt and make available to service providers. This document </w:t>
      </w:r>
      <w:r w:rsidR="00405101" w:rsidRPr="205119E2">
        <w:rPr>
          <w:rFonts w:ascii="Arial" w:hAnsi="Arial" w:cs="Arial"/>
        </w:rPr>
        <w:t xml:space="preserve">was </w:t>
      </w:r>
      <w:r w:rsidR="009D6E91" w:rsidRPr="205119E2">
        <w:rPr>
          <w:rFonts w:ascii="Arial" w:hAnsi="Arial" w:cs="Arial"/>
        </w:rPr>
        <w:t>updated and</w:t>
      </w:r>
      <w:r w:rsidR="00270DD0" w:rsidRPr="205119E2">
        <w:rPr>
          <w:rFonts w:ascii="Arial" w:hAnsi="Arial" w:cs="Arial"/>
        </w:rPr>
        <w:t xml:space="preserve"> reproduced for all the other state and territories. </w:t>
      </w:r>
    </w:p>
    <w:p w14:paraId="086A2F55" w14:textId="2D0246D6" w:rsidR="00270DD0" w:rsidRDefault="00E31ECC" w:rsidP="205119E2">
      <w:pPr>
        <w:pStyle w:val="ListParagraph"/>
        <w:numPr>
          <w:ilvl w:val="0"/>
          <w:numId w:val="15"/>
        </w:numPr>
        <w:ind w:left="714" w:hanging="357"/>
        <w:rPr>
          <w:rFonts w:ascii="Arial" w:eastAsia="Times New Roman" w:hAnsi="Arial" w:cs="Arial"/>
        </w:rPr>
      </w:pPr>
      <w:r w:rsidRPr="205119E2">
        <w:rPr>
          <w:rFonts w:ascii="Arial" w:eastAsia="Times New Roman" w:hAnsi="Arial" w:cs="Arial"/>
        </w:rPr>
        <w:t xml:space="preserve">A </w:t>
      </w:r>
      <w:r w:rsidR="00270DD0" w:rsidRPr="205119E2">
        <w:rPr>
          <w:rFonts w:ascii="Arial" w:eastAsia="Times New Roman" w:hAnsi="Arial" w:cs="Arial"/>
        </w:rPr>
        <w:t xml:space="preserve">Snap Lockdown Guide developed by Safer and Stronger was viewed 2,000 times. The guide was a checklist to assist providers to prepare for sudden </w:t>
      </w:r>
      <w:commentRangeStart w:id="26"/>
      <w:r w:rsidR="00270DD0" w:rsidRPr="205119E2">
        <w:rPr>
          <w:rFonts w:ascii="Arial" w:eastAsia="Times New Roman" w:hAnsi="Arial" w:cs="Arial"/>
        </w:rPr>
        <w:t>lockdowns</w:t>
      </w:r>
      <w:commentRangeEnd w:id="26"/>
      <w:r w:rsidR="00270DD0">
        <w:rPr>
          <w:rStyle w:val="CommentReference"/>
        </w:rPr>
        <w:commentReference w:id="26"/>
      </w:r>
      <w:r w:rsidR="00270DD0" w:rsidRPr="205119E2">
        <w:rPr>
          <w:rFonts w:ascii="Arial" w:eastAsia="Times New Roman" w:hAnsi="Arial" w:cs="Arial"/>
        </w:rPr>
        <w:t>.</w:t>
      </w:r>
    </w:p>
    <w:p w14:paraId="5FC1C839" w14:textId="03C7761E" w:rsidR="00FB282B" w:rsidRPr="008D0042" w:rsidRDefault="008D0042" w:rsidP="00FC7281">
      <w:pPr>
        <w:pStyle w:val="ListParagraph"/>
        <w:numPr>
          <w:ilvl w:val="0"/>
          <w:numId w:val="15"/>
        </w:numPr>
        <w:ind w:left="714" w:hanging="357"/>
        <w:contextualSpacing w:val="0"/>
        <w:rPr>
          <w:rStyle w:val="normaltextrun"/>
          <w:color w:val="000000"/>
          <w:shd w:val="clear" w:color="auto" w:fill="FFFFFF"/>
        </w:rPr>
      </w:pPr>
      <w:r>
        <w:t xml:space="preserve">A </w:t>
      </w:r>
      <w:hyperlink r:id="rId30" w:anchor="PPE" w:tgtFrame="_blank" w:history="1">
        <w:r w:rsidR="00FB282B" w:rsidRPr="008D0042">
          <w:rPr>
            <w:rStyle w:val="normaltextrun"/>
            <w:color w:val="0563C1"/>
            <w:u w:val="single"/>
            <w:shd w:val="clear" w:color="auto" w:fill="FFFFFF"/>
          </w:rPr>
          <w:t>Rapid Antigen Test resource</w:t>
        </w:r>
      </w:hyperlink>
      <w:r w:rsidR="00FB282B" w:rsidRPr="008D0042">
        <w:rPr>
          <w:rStyle w:val="normaltextrun"/>
          <w:color w:val="000000"/>
          <w:shd w:val="clear" w:color="auto" w:fill="FFFFFF"/>
        </w:rPr>
        <w:t xml:space="preserve"> including links to supply guidelines, implementation, and </w:t>
      </w:r>
      <w:r>
        <w:rPr>
          <w:rStyle w:val="normaltextrun"/>
          <w:color w:val="000000"/>
          <w:shd w:val="clear" w:color="auto" w:fill="FFFFFF"/>
        </w:rPr>
        <w:t xml:space="preserve">a </w:t>
      </w:r>
      <w:r w:rsidR="00FB282B" w:rsidRPr="008D0042">
        <w:rPr>
          <w:rStyle w:val="normaltextrun"/>
          <w:color w:val="000000"/>
          <w:shd w:val="clear" w:color="auto" w:fill="FFFFFF"/>
        </w:rPr>
        <w:t>worker reporting tool</w:t>
      </w:r>
      <w:r>
        <w:rPr>
          <w:rStyle w:val="normaltextrun"/>
          <w:color w:val="000000"/>
          <w:shd w:val="clear" w:color="auto" w:fill="FFFFFF"/>
        </w:rPr>
        <w:t xml:space="preserve"> was</w:t>
      </w:r>
      <w:r w:rsidR="60A601C0" w:rsidRPr="008D0042">
        <w:rPr>
          <w:rStyle w:val="normaltextrun"/>
          <w:color w:val="000000"/>
          <w:shd w:val="clear" w:color="auto" w:fill="FFFFFF"/>
        </w:rPr>
        <w:t xml:space="preserve"> a</w:t>
      </w:r>
      <w:r w:rsidR="00FB282B" w:rsidRPr="008D0042">
        <w:rPr>
          <w:rStyle w:val="normaltextrun"/>
          <w:color w:val="000000"/>
          <w:shd w:val="clear" w:color="auto" w:fill="FFFFFF"/>
        </w:rPr>
        <w:t xml:space="preserve">dapted from </w:t>
      </w:r>
      <w:r w:rsidRPr="008D0042">
        <w:rPr>
          <w:rStyle w:val="normaltextrun"/>
          <w:color w:val="000000"/>
          <w:shd w:val="clear" w:color="auto" w:fill="FFFFFF"/>
        </w:rPr>
        <w:t xml:space="preserve">a resource </w:t>
      </w:r>
      <w:r w:rsidR="27667F0D" w:rsidRPr="008D0042">
        <w:rPr>
          <w:rStyle w:val="normaltextrun"/>
          <w:color w:val="000000"/>
          <w:shd w:val="clear" w:color="auto" w:fill="FFFFFF"/>
        </w:rPr>
        <w:t xml:space="preserve">developed and shared </w:t>
      </w:r>
      <w:r w:rsidR="00FB282B" w:rsidRPr="008D0042">
        <w:rPr>
          <w:rStyle w:val="normaltextrun"/>
          <w:color w:val="000000"/>
          <w:shd w:val="clear" w:color="auto" w:fill="FFFFFF"/>
        </w:rPr>
        <w:t>by Melba</w:t>
      </w:r>
      <w:r w:rsidR="04E5420C" w:rsidRPr="008D0042">
        <w:rPr>
          <w:rStyle w:val="normaltextrun"/>
          <w:color w:val="000000"/>
          <w:shd w:val="clear" w:color="auto" w:fill="FFFFFF"/>
        </w:rPr>
        <w:t xml:space="preserve"> Support Services</w:t>
      </w:r>
      <w:r w:rsidR="27EAB12F" w:rsidRPr="008D0042">
        <w:rPr>
          <w:rStyle w:val="normaltextrun"/>
          <w:color w:val="000000"/>
          <w:shd w:val="clear" w:color="auto" w:fill="FFFFFF"/>
        </w:rPr>
        <w:t>.</w:t>
      </w:r>
    </w:p>
    <w:p w14:paraId="28244018" w14:textId="40A1B71D" w:rsidR="00B6699A" w:rsidRPr="00B6699A" w:rsidRDefault="00B6699A" w:rsidP="00B6699A"/>
    <w:p w14:paraId="4DE5FF07" w14:textId="77777777" w:rsidR="004D2F15" w:rsidRDefault="004D2F15">
      <w:pPr>
        <w:rPr>
          <w:rFonts w:asciiTheme="majorHAnsi" w:eastAsiaTheme="majorEastAsia" w:hAnsiTheme="majorHAnsi" w:cstheme="majorBidi"/>
          <w:color w:val="4472C4" w:themeColor="accent1"/>
          <w:sz w:val="28"/>
          <w:szCs w:val="28"/>
        </w:rPr>
      </w:pPr>
      <w:bookmarkStart w:id="27" w:name="_Toc111622941"/>
      <w:r>
        <w:br w:type="page"/>
      </w:r>
    </w:p>
    <w:p w14:paraId="6C87CFD7" w14:textId="4F4DDF06" w:rsidR="009A7E0C" w:rsidRDefault="00A523F5" w:rsidP="00D21189">
      <w:pPr>
        <w:rPr>
          <w:rStyle w:val="Heading2Char"/>
        </w:rPr>
      </w:pPr>
      <w:bookmarkStart w:id="28" w:name="_Toc111622942"/>
      <w:bookmarkEnd w:id="27"/>
      <w:r w:rsidRPr="00AC79BD">
        <w:rPr>
          <w:rStyle w:val="Heading2Char"/>
        </w:rPr>
        <w:lastRenderedPageBreak/>
        <w:t>Infection Prevention and Control</w:t>
      </w:r>
      <w:bookmarkEnd w:id="28"/>
    </w:p>
    <w:p w14:paraId="4E817553" w14:textId="121F4EEE" w:rsidR="00C87F37" w:rsidRPr="00BD4B33" w:rsidRDefault="00C87F37" w:rsidP="00D21189">
      <w:pPr>
        <w:rPr>
          <w:rStyle w:val="Heading2Char"/>
          <w:rFonts w:asciiTheme="minorHAnsi" w:eastAsiaTheme="minorEastAsia" w:hAnsiTheme="minorHAnsi" w:cstheme="minorBidi"/>
          <w:color w:val="auto"/>
          <w:sz w:val="24"/>
          <w:szCs w:val="20"/>
        </w:rPr>
      </w:pPr>
      <w:r>
        <w:rPr>
          <w:rStyle w:val="Heading2Char"/>
          <w:rFonts w:asciiTheme="minorHAnsi" w:eastAsiaTheme="minorEastAsia" w:hAnsiTheme="minorHAnsi" w:cstheme="minorBidi"/>
          <w:color w:val="auto"/>
          <w:sz w:val="24"/>
          <w:szCs w:val="20"/>
        </w:rPr>
        <w:t>Throughout the</w:t>
      </w:r>
      <w:r w:rsidR="00021B37">
        <w:rPr>
          <w:rStyle w:val="Heading2Char"/>
          <w:rFonts w:asciiTheme="minorHAnsi" w:eastAsiaTheme="minorEastAsia" w:hAnsiTheme="minorHAnsi" w:cstheme="minorBidi"/>
          <w:color w:val="auto"/>
          <w:sz w:val="24"/>
          <w:szCs w:val="20"/>
        </w:rPr>
        <w:t xml:space="preserve"> Safer and Stronger project, there has been an emphasis on building the capability of disability services to effectively implement strengthened infection prevention and control measures.</w:t>
      </w:r>
    </w:p>
    <w:tbl>
      <w:tblPr>
        <w:tblStyle w:val="TableGrid"/>
        <w:tblW w:w="0" w:type="auto"/>
        <w:jc w:val="center"/>
        <w:tblLook w:val="04A0" w:firstRow="1" w:lastRow="0" w:firstColumn="1" w:lastColumn="0" w:noHBand="0" w:noVBand="1"/>
      </w:tblPr>
      <w:tblGrid>
        <w:gridCol w:w="4357"/>
        <w:gridCol w:w="2459"/>
      </w:tblGrid>
      <w:tr w:rsidR="00FF76DC" w:rsidRPr="00FE20EF" w14:paraId="42B8A946" w14:textId="77777777" w:rsidTr="008B0441">
        <w:trPr>
          <w:jc w:val="center"/>
        </w:trPr>
        <w:tc>
          <w:tcPr>
            <w:tcW w:w="4357" w:type="dxa"/>
            <w:shd w:val="clear" w:color="auto" w:fill="D9E2F3" w:themeFill="accent1" w:themeFillTint="33"/>
          </w:tcPr>
          <w:p w14:paraId="56CCEC3E" w14:textId="77777777" w:rsidR="00FF76DC" w:rsidRPr="00FE20EF" w:rsidRDefault="00FF76DC">
            <w:pPr>
              <w:jc w:val="center"/>
              <w:rPr>
                <w:rFonts w:cstheme="minorHAnsi"/>
                <w:b/>
                <w:bCs/>
                <w:szCs w:val="24"/>
              </w:rPr>
            </w:pPr>
            <w:r w:rsidRPr="00FE20EF">
              <w:rPr>
                <w:rFonts w:cstheme="minorHAnsi"/>
                <w:b/>
                <w:bCs/>
                <w:szCs w:val="24"/>
              </w:rPr>
              <w:t>Product</w:t>
            </w:r>
          </w:p>
        </w:tc>
        <w:tc>
          <w:tcPr>
            <w:tcW w:w="2459" w:type="dxa"/>
            <w:shd w:val="clear" w:color="auto" w:fill="D9E2F3" w:themeFill="accent1" w:themeFillTint="33"/>
          </w:tcPr>
          <w:p w14:paraId="0E8FEE61" w14:textId="77777777" w:rsidR="00FF76DC" w:rsidRPr="00FE20EF" w:rsidRDefault="00FF76DC">
            <w:pPr>
              <w:jc w:val="center"/>
              <w:rPr>
                <w:rFonts w:cstheme="minorHAnsi"/>
                <w:b/>
                <w:bCs/>
                <w:szCs w:val="24"/>
              </w:rPr>
            </w:pPr>
            <w:r w:rsidRPr="00FE20EF">
              <w:rPr>
                <w:rFonts w:cstheme="minorHAnsi"/>
                <w:b/>
                <w:bCs/>
                <w:szCs w:val="24"/>
              </w:rPr>
              <w:t>Total</w:t>
            </w:r>
          </w:p>
        </w:tc>
      </w:tr>
      <w:tr w:rsidR="00FF76DC" w:rsidRPr="00FE20EF" w14:paraId="30AD37A1" w14:textId="77777777" w:rsidTr="008B0441">
        <w:trPr>
          <w:trHeight w:hRule="exact" w:val="567"/>
          <w:jc w:val="center"/>
        </w:trPr>
        <w:tc>
          <w:tcPr>
            <w:tcW w:w="4357" w:type="dxa"/>
          </w:tcPr>
          <w:p w14:paraId="4142B873" w14:textId="1AF6E4C9" w:rsidR="00FF76DC" w:rsidRPr="00FE20EF" w:rsidRDefault="00FF76DC" w:rsidP="00E752FE">
            <w:pPr>
              <w:spacing w:before="120" w:after="120" w:line="720" w:lineRule="auto"/>
              <w:rPr>
                <w:szCs w:val="24"/>
                <w:highlight w:val="yellow"/>
              </w:rPr>
            </w:pPr>
            <w:r w:rsidRPr="00FE20EF">
              <w:rPr>
                <w:szCs w:val="24"/>
              </w:rPr>
              <w:t xml:space="preserve">Webinars, </w:t>
            </w:r>
            <w:proofErr w:type="gramStart"/>
            <w:r w:rsidRPr="00FE20EF">
              <w:rPr>
                <w:szCs w:val="24"/>
              </w:rPr>
              <w:t>forums</w:t>
            </w:r>
            <w:proofErr w:type="gramEnd"/>
            <w:r w:rsidRPr="00FE20EF">
              <w:rPr>
                <w:szCs w:val="24"/>
              </w:rPr>
              <w:t xml:space="preserve"> </w:t>
            </w:r>
            <w:r w:rsidR="004D2F15">
              <w:rPr>
                <w:szCs w:val="24"/>
              </w:rPr>
              <w:t>and</w:t>
            </w:r>
            <w:r w:rsidR="004D2F15" w:rsidRPr="00FE20EF">
              <w:rPr>
                <w:szCs w:val="24"/>
              </w:rPr>
              <w:t xml:space="preserve"> </w:t>
            </w:r>
            <w:r w:rsidRPr="00FE20EF">
              <w:rPr>
                <w:szCs w:val="24"/>
              </w:rPr>
              <w:t>meetings</w:t>
            </w:r>
          </w:p>
        </w:tc>
        <w:tc>
          <w:tcPr>
            <w:tcW w:w="2459" w:type="dxa"/>
          </w:tcPr>
          <w:p w14:paraId="37AADB56" w14:textId="6B826253" w:rsidR="00FF76DC" w:rsidRPr="00FE20EF" w:rsidRDefault="001D6F9B" w:rsidP="00E752FE">
            <w:pPr>
              <w:spacing w:before="120" w:after="120" w:line="720" w:lineRule="auto"/>
              <w:rPr>
                <w:szCs w:val="24"/>
                <w:highlight w:val="yellow"/>
              </w:rPr>
            </w:pPr>
            <w:r>
              <w:rPr>
                <w:szCs w:val="24"/>
              </w:rPr>
              <w:t>5,581</w:t>
            </w:r>
            <w:r w:rsidR="00A62A2B">
              <w:rPr>
                <w:szCs w:val="24"/>
              </w:rPr>
              <w:t xml:space="preserve"> people</w:t>
            </w:r>
          </w:p>
        </w:tc>
      </w:tr>
      <w:tr w:rsidR="00FF76DC" w:rsidRPr="00FE20EF" w14:paraId="59ED98A8" w14:textId="77777777" w:rsidTr="008B0441">
        <w:trPr>
          <w:trHeight w:hRule="exact" w:val="567"/>
          <w:jc w:val="center"/>
        </w:trPr>
        <w:tc>
          <w:tcPr>
            <w:tcW w:w="4357" w:type="dxa"/>
            <w:tcBorders>
              <w:bottom w:val="single" w:sz="4" w:space="0" w:color="auto"/>
            </w:tcBorders>
          </w:tcPr>
          <w:p w14:paraId="003BD69C" w14:textId="77777777" w:rsidR="00FF76DC" w:rsidRPr="00FE20EF" w:rsidRDefault="00FF76DC" w:rsidP="00E752FE">
            <w:pPr>
              <w:spacing w:before="120" w:after="120" w:line="720" w:lineRule="auto"/>
              <w:rPr>
                <w:szCs w:val="24"/>
                <w:highlight w:val="yellow"/>
              </w:rPr>
            </w:pPr>
            <w:r w:rsidRPr="00FE20EF">
              <w:rPr>
                <w:szCs w:val="24"/>
              </w:rPr>
              <w:t>Videos and Podcasts</w:t>
            </w:r>
          </w:p>
        </w:tc>
        <w:tc>
          <w:tcPr>
            <w:tcW w:w="2459" w:type="dxa"/>
          </w:tcPr>
          <w:p w14:paraId="12A4DE37" w14:textId="4F5D59BF" w:rsidR="00FF76DC" w:rsidRPr="00FE20EF" w:rsidRDefault="001D6F9B" w:rsidP="00E752FE">
            <w:pPr>
              <w:spacing w:before="120" w:after="120" w:line="720" w:lineRule="auto"/>
              <w:rPr>
                <w:szCs w:val="24"/>
                <w:highlight w:val="yellow"/>
              </w:rPr>
            </w:pPr>
            <w:r>
              <w:rPr>
                <w:szCs w:val="24"/>
              </w:rPr>
              <w:t>7,466</w:t>
            </w:r>
            <w:r w:rsidR="00FF76DC" w:rsidRPr="00FE20EF">
              <w:rPr>
                <w:szCs w:val="24"/>
              </w:rPr>
              <w:t xml:space="preserve"> </w:t>
            </w:r>
            <w:r w:rsidR="00A62A2B">
              <w:rPr>
                <w:szCs w:val="24"/>
              </w:rPr>
              <w:t>views / listens</w:t>
            </w:r>
          </w:p>
        </w:tc>
      </w:tr>
      <w:tr w:rsidR="00FF76DC" w:rsidRPr="00FE20EF" w14:paraId="559724A2" w14:textId="77777777" w:rsidTr="008B0441">
        <w:trPr>
          <w:trHeight w:hRule="exact" w:val="567"/>
          <w:jc w:val="center"/>
        </w:trPr>
        <w:tc>
          <w:tcPr>
            <w:tcW w:w="4357" w:type="dxa"/>
          </w:tcPr>
          <w:p w14:paraId="0B06417A" w14:textId="77777777" w:rsidR="00FF76DC" w:rsidRPr="00FE20EF" w:rsidRDefault="00FF76DC" w:rsidP="00E752FE">
            <w:pPr>
              <w:spacing w:before="120" w:after="120" w:line="720" w:lineRule="auto"/>
              <w:rPr>
                <w:szCs w:val="24"/>
                <w:highlight w:val="yellow"/>
              </w:rPr>
            </w:pPr>
            <w:r w:rsidRPr="00FE20EF">
              <w:rPr>
                <w:szCs w:val="24"/>
              </w:rPr>
              <w:t>News Updates</w:t>
            </w:r>
          </w:p>
        </w:tc>
        <w:tc>
          <w:tcPr>
            <w:tcW w:w="2459" w:type="dxa"/>
          </w:tcPr>
          <w:p w14:paraId="0A0AA636" w14:textId="215DDA29" w:rsidR="00FF76DC" w:rsidRPr="00FE20EF" w:rsidRDefault="00EF514C" w:rsidP="00E752FE">
            <w:pPr>
              <w:spacing w:before="120" w:after="120" w:line="720" w:lineRule="auto"/>
              <w:rPr>
                <w:szCs w:val="24"/>
                <w:highlight w:val="yellow"/>
              </w:rPr>
            </w:pPr>
            <w:r>
              <w:rPr>
                <w:szCs w:val="24"/>
              </w:rPr>
              <w:t>47,804</w:t>
            </w:r>
            <w:r w:rsidR="00A62A2B">
              <w:rPr>
                <w:szCs w:val="24"/>
              </w:rPr>
              <w:t xml:space="preserve"> hits</w:t>
            </w:r>
          </w:p>
        </w:tc>
      </w:tr>
      <w:tr w:rsidR="00EF514C" w:rsidRPr="00FE20EF" w14:paraId="6C60E17F" w14:textId="77777777" w:rsidTr="008B0441">
        <w:trPr>
          <w:trHeight w:hRule="exact" w:val="567"/>
          <w:jc w:val="center"/>
        </w:trPr>
        <w:tc>
          <w:tcPr>
            <w:tcW w:w="4357" w:type="dxa"/>
          </w:tcPr>
          <w:p w14:paraId="0550271D" w14:textId="62D9807C" w:rsidR="00EF514C" w:rsidRPr="00FE20EF" w:rsidRDefault="00EF514C" w:rsidP="00E752FE">
            <w:pPr>
              <w:spacing w:before="120" w:after="120" w:line="720" w:lineRule="auto"/>
              <w:rPr>
                <w:szCs w:val="24"/>
              </w:rPr>
            </w:pPr>
            <w:r>
              <w:rPr>
                <w:szCs w:val="24"/>
              </w:rPr>
              <w:t>Training</w:t>
            </w:r>
          </w:p>
        </w:tc>
        <w:tc>
          <w:tcPr>
            <w:tcW w:w="2459" w:type="dxa"/>
          </w:tcPr>
          <w:p w14:paraId="6EF9488B" w14:textId="247F666A" w:rsidR="00EF514C" w:rsidRDefault="00EF514C" w:rsidP="00E752FE">
            <w:pPr>
              <w:spacing w:before="120" w:after="120" w:line="720" w:lineRule="auto"/>
              <w:rPr>
                <w:szCs w:val="24"/>
              </w:rPr>
            </w:pPr>
            <w:r>
              <w:rPr>
                <w:szCs w:val="24"/>
              </w:rPr>
              <w:t>272</w:t>
            </w:r>
            <w:r w:rsidR="00A62A2B">
              <w:rPr>
                <w:szCs w:val="24"/>
              </w:rPr>
              <w:t xml:space="preserve"> attendees</w:t>
            </w:r>
          </w:p>
        </w:tc>
      </w:tr>
    </w:tbl>
    <w:p w14:paraId="7754618C" w14:textId="160AFD32" w:rsidR="00EF514C" w:rsidRPr="00AC79BD" w:rsidRDefault="00C97742" w:rsidP="00EF514C">
      <w:pPr>
        <w:rPr>
          <w:rStyle w:val="SubtleEmphasis"/>
        </w:rPr>
      </w:pPr>
      <w:r w:rsidRPr="00AC79BD">
        <w:rPr>
          <w:rStyle w:val="Heading2Char"/>
        </w:rPr>
        <w:br/>
      </w:r>
      <w:r w:rsidR="00EF514C" w:rsidRPr="00AC79BD">
        <w:rPr>
          <w:rStyle w:val="SubtleEmphasis"/>
        </w:rPr>
        <w:t>NDS produced IPC resources</w:t>
      </w:r>
      <w:r w:rsidR="00A0229C">
        <w:rPr>
          <w:rStyle w:val="SubtleEmphasis"/>
        </w:rPr>
        <w:t>:</w:t>
      </w:r>
    </w:p>
    <w:p w14:paraId="7B2F41F3" w14:textId="69EAF128" w:rsidR="00EF514C" w:rsidRPr="00BD4B33" w:rsidRDefault="008D0042" w:rsidP="205119E2">
      <w:pPr>
        <w:pStyle w:val="ListParagraph"/>
        <w:numPr>
          <w:ilvl w:val="0"/>
          <w:numId w:val="6"/>
        </w:numPr>
        <w:spacing w:after="0"/>
        <w:ind w:left="714" w:hanging="357"/>
        <w:rPr>
          <w:rStyle w:val="normaltextrun"/>
          <w:color w:val="000000"/>
          <w:shd w:val="clear" w:color="auto" w:fill="FFFFFF"/>
        </w:rPr>
      </w:pPr>
      <w:r w:rsidRPr="205119E2">
        <w:rPr>
          <w:bdr w:val="none" w:sz="0" w:space="0" w:color="auto" w:frame="1"/>
        </w:rPr>
        <w:t>A</w:t>
      </w:r>
      <w:r w:rsidR="00EF514C" w:rsidRPr="205119E2">
        <w:rPr>
          <w:bdr w:val="none" w:sz="0" w:space="0" w:color="auto" w:frame="1"/>
        </w:rPr>
        <w:t xml:space="preserve"> Victorian First 24 hours document</w:t>
      </w:r>
      <w:r w:rsidR="00B40B1E">
        <w:rPr>
          <w:rStyle w:val="normaltextrun"/>
          <w:color w:val="000000"/>
          <w:bdr w:val="none" w:sz="0" w:space="0" w:color="auto" w:frame="1"/>
        </w:rPr>
        <w:t xml:space="preserve"> </w:t>
      </w:r>
      <w:r>
        <w:rPr>
          <w:rStyle w:val="normaltextrun"/>
          <w:color w:val="000000"/>
          <w:bdr w:val="none" w:sz="0" w:space="0" w:color="auto" w:frame="1"/>
        </w:rPr>
        <w:t xml:space="preserve">which </w:t>
      </w:r>
      <w:r w:rsidR="00B40B1E">
        <w:rPr>
          <w:rStyle w:val="normaltextrun"/>
          <w:color w:val="000000"/>
          <w:bdr w:val="none" w:sz="0" w:space="0" w:color="auto" w:frame="1"/>
        </w:rPr>
        <w:t>outlines s</w:t>
      </w:r>
      <w:r w:rsidR="00B40B1E" w:rsidRPr="00B40B1E">
        <w:rPr>
          <w:rStyle w:val="normaltextrun"/>
          <w:color w:val="000000"/>
          <w:bdr w:val="none" w:sz="0" w:space="0" w:color="auto" w:frame="1"/>
        </w:rPr>
        <w:t xml:space="preserve">teps </w:t>
      </w:r>
      <w:r w:rsidR="00A40140">
        <w:rPr>
          <w:rStyle w:val="normaltextrun"/>
          <w:color w:val="000000"/>
          <w:bdr w:val="none" w:sz="0" w:space="0" w:color="auto" w:frame="1"/>
        </w:rPr>
        <w:t xml:space="preserve">for providers </w:t>
      </w:r>
      <w:r w:rsidR="00B40B1E" w:rsidRPr="00B40B1E">
        <w:rPr>
          <w:rStyle w:val="normaltextrun"/>
          <w:color w:val="000000"/>
          <w:bdr w:val="none" w:sz="0" w:space="0" w:color="auto" w:frame="1"/>
        </w:rPr>
        <w:t xml:space="preserve">to take in response to a positive COVID-19 </w:t>
      </w:r>
      <w:r w:rsidR="00B40B1E">
        <w:rPr>
          <w:rStyle w:val="normaltextrun"/>
          <w:color w:val="000000"/>
          <w:bdr w:val="none" w:sz="0" w:space="0" w:color="auto" w:frame="1"/>
        </w:rPr>
        <w:t>diagnosis</w:t>
      </w:r>
      <w:r w:rsidR="00A40140">
        <w:rPr>
          <w:rStyle w:val="normaltextrun"/>
          <w:color w:val="000000"/>
          <w:bdr w:val="none" w:sz="0" w:space="0" w:color="auto" w:frame="1"/>
        </w:rPr>
        <w:t xml:space="preserve">. </w:t>
      </w:r>
    </w:p>
    <w:p w14:paraId="7352C2E0" w14:textId="1A97BB85" w:rsidR="00EF514C" w:rsidRPr="00EE7F5E" w:rsidRDefault="008D0042" w:rsidP="00A24836">
      <w:pPr>
        <w:pStyle w:val="ListParagraph"/>
        <w:numPr>
          <w:ilvl w:val="0"/>
          <w:numId w:val="6"/>
        </w:numPr>
        <w:spacing w:after="0"/>
        <w:ind w:left="714" w:hanging="357"/>
        <w:rPr>
          <w:rStyle w:val="normaltextrun"/>
          <w:color w:val="000000"/>
          <w:shd w:val="clear" w:color="auto" w:fill="FFFFFF"/>
        </w:rPr>
      </w:pPr>
      <w:r>
        <w:t>A</w:t>
      </w:r>
      <w:r w:rsidR="00301A3A" w:rsidRPr="00EE7F5E">
        <w:rPr>
          <w:rStyle w:val="normaltextrun"/>
          <w:color w:val="000000"/>
          <w:shd w:val="clear" w:color="auto" w:fill="FFFFFF"/>
        </w:rPr>
        <w:t xml:space="preserve"> </w:t>
      </w:r>
      <w:hyperlink r:id="rId31" w:anchor="PPE:~:text=Template%20to%20record%20worker%20RAT%20and%20PCR%20results" w:history="1">
        <w:r w:rsidR="00301A3A" w:rsidRPr="205119E2">
          <w:rPr>
            <w:rStyle w:val="Hyperlink"/>
            <w:shd w:val="clear" w:color="auto" w:fill="FFFFFF"/>
          </w:rPr>
          <w:t>Rapid Antigen Test resource</w:t>
        </w:r>
      </w:hyperlink>
      <w:r w:rsidR="00301A3A" w:rsidRPr="00EE7F5E">
        <w:rPr>
          <w:rStyle w:val="normaltextrun"/>
          <w:color w:val="000000"/>
          <w:shd w:val="clear" w:color="auto" w:fill="FFFFFF"/>
        </w:rPr>
        <w:t xml:space="preserve"> </w:t>
      </w:r>
      <w:r w:rsidRPr="00EE7F5E">
        <w:rPr>
          <w:rStyle w:val="normaltextrun"/>
          <w:color w:val="000000"/>
          <w:shd w:val="clear" w:color="auto" w:fill="FFFFFF"/>
        </w:rPr>
        <w:t xml:space="preserve">adapted from a </w:t>
      </w:r>
      <w:r w:rsidR="00301A3A" w:rsidRPr="205119E2">
        <w:rPr>
          <w:rStyle w:val="normaltextrun"/>
          <w:color w:val="000000"/>
          <w:shd w:val="clear" w:color="auto" w:fill="FFFFFF"/>
        </w:rPr>
        <w:t>tool</w:t>
      </w:r>
      <w:r w:rsidR="00301A3A" w:rsidRPr="00EE7F5E">
        <w:rPr>
          <w:rStyle w:val="normaltextrun"/>
          <w:color w:val="000000"/>
          <w:shd w:val="clear" w:color="auto" w:fill="FFFFFF"/>
        </w:rPr>
        <w:t xml:space="preserve"> </w:t>
      </w:r>
      <w:r w:rsidRPr="00EE7F5E">
        <w:rPr>
          <w:rStyle w:val="normaltextrun"/>
          <w:color w:val="000000"/>
          <w:shd w:val="clear" w:color="auto" w:fill="FFFFFF"/>
        </w:rPr>
        <w:t xml:space="preserve">developed and shared by Melba Support Services, </w:t>
      </w:r>
      <w:r w:rsidR="00EF514C" w:rsidRPr="00EE7F5E">
        <w:rPr>
          <w:rStyle w:val="normaltextrun"/>
          <w:color w:val="000000"/>
          <w:shd w:val="clear" w:color="auto" w:fill="FFFFFF"/>
        </w:rPr>
        <w:t>includ</w:t>
      </w:r>
      <w:r w:rsidRPr="00EE7F5E">
        <w:rPr>
          <w:rStyle w:val="normaltextrun"/>
          <w:color w:val="000000"/>
          <w:shd w:val="clear" w:color="auto" w:fill="FFFFFF"/>
        </w:rPr>
        <w:t>es</w:t>
      </w:r>
      <w:r w:rsidR="00EF514C" w:rsidRPr="00EE7F5E">
        <w:rPr>
          <w:rStyle w:val="normaltextrun"/>
          <w:color w:val="000000"/>
          <w:shd w:val="clear" w:color="auto" w:fill="FFFFFF"/>
        </w:rPr>
        <w:t xml:space="preserve"> links to supply guidelines, implementation, and </w:t>
      </w:r>
      <w:r w:rsidRPr="00EE7F5E">
        <w:rPr>
          <w:rStyle w:val="normaltextrun"/>
          <w:color w:val="000000"/>
          <w:shd w:val="clear" w:color="auto" w:fill="FFFFFF"/>
        </w:rPr>
        <w:t xml:space="preserve">a </w:t>
      </w:r>
      <w:r w:rsidR="00EF514C" w:rsidRPr="00EE7F5E">
        <w:rPr>
          <w:rStyle w:val="normaltextrun"/>
          <w:color w:val="000000"/>
          <w:shd w:val="clear" w:color="auto" w:fill="FFFFFF"/>
        </w:rPr>
        <w:t>worker reporting tool</w:t>
      </w:r>
      <w:r w:rsidRPr="00EE7F5E">
        <w:rPr>
          <w:rStyle w:val="normaltextrun"/>
          <w:color w:val="000000" w:themeColor="text1"/>
        </w:rPr>
        <w:t xml:space="preserve">. </w:t>
      </w:r>
    </w:p>
    <w:p w14:paraId="2D4A61AC" w14:textId="2F2BEC34" w:rsidR="004F095F" w:rsidRPr="00EE7F5E" w:rsidRDefault="008D0042" w:rsidP="205119E2">
      <w:pPr>
        <w:pStyle w:val="ListParagraph"/>
        <w:numPr>
          <w:ilvl w:val="0"/>
          <w:numId w:val="6"/>
        </w:numPr>
        <w:spacing w:after="0"/>
        <w:rPr>
          <w:rStyle w:val="normaltextrun"/>
          <w:color w:val="000000" w:themeColor="text1"/>
        </w:rPr>
      </w:pPr>
      <w:r>
        <w:t xml:space="preserve">A </w:t>
      </w:r>
      <w:hyperlink r:id="rId32" w:anchor="PPE:~:text=19%20in%20WA-,Personal%20Protective%20Equipment%20(PPE),-Personal%E2%80%AFProtective%E2%80%AFEquipment%20(PPE)%20protects">
        <w:r w:rsidR="00AB3619" w:rsidRPr="205119E2">
          <w:rPr>
            <w:rStyle w:val="Hyperlink"/>
          </w:rPr>
          <w:t>PPE outbreak supply calculator</w:t>
        </w:r>
      </w:hyperlink>
      <w:r w:rsidR="00EE7F5E" w:rsidRPr="205119E2">
        <w:rPr>
          <w:rStyle w:val="normaltextrun"/>
          <w:color w:val="000000" w:themeColor="text1"/>
        </w:rPr>
        <w:t xml:space="preserve"> </w:t>
      </w:r>
      <w:r w:rsidRPr="205119E2">
        <w:rPr>
          <w:rStyle w:val="normaltextrun"/>
          <w:color w:val="000000" w:themeColor="text1"/>
        </w:rPr>
        <w:t xml:space="preserve">which </w:t>
      </w:r>
      <w:r w:rsidR="00A40140" w:rsidRPr="205119E2">
        <w:rPr>
          <w:rStyle w:val="normaltextrun"/>
          <w:color w:val="000000" w:themeColor="text1"/>
        </w:rPr>
        <w:t xml:space="preserve">assists providers </w:t>
      </w:r>
      <w:r w:rsidRPr="205119E2">
        <w:rPr>
          <w:rStyle w:val="normaltextrun"/>
          <w:color w:val="000000" w:themeColor="text1"/>
        </w:rPr>
        <w:t xml:space="preserve">to </w:t>
      </w:r>
      <w:r w:rsidR="00A40140" w:rsidRPr="205119E2">
        <w:rPr>
          <w:rStyle w:val="normaltextrun"/>
          <w:color w:val="000000" w:themeColor="text1"/>
        </w:rPr>
        <w:t xml:space="preserve">determine </w:t>
      </w:r>
      <w:r w:rsidR="00A31B4E" w:rsidRPr="205119E2">
        <w:rPr>
          <w:rStyle w:val="normaltextrun"/>
          <w:color w:val="000000" w:themeColor="text1"/>
        </w:rPr>
        <w:t xml:space="preserve">PPE </w:t>
      </w:r>
      <w:r w:rsidR="00AB3619" w:rsidRPr="205119E2">
        <w:rPr>
          <w:rStyle w:val="normaltextrun"/>
          <w:color w:val="000000" w:themeColor="text1"/>
        </w:rPr>
        <w:t>requirements and</w:t>
      </w:r>
      <w:r w:rsidR="00A31B4E" w:rsidRPr="205119E2">
        <w:rPr>
          <w:rStyle w:val="normaltextrun"/>
          <w:color w:val="000000" w:themeColor="text1"/>
        </w:rPr>
        <w:t xml:space="preserve"> </w:t>
      </w:r>
      <w:r w:rsidR="004F095F" w:rsidRPr="205119E2">
        <w:rPr>
          <w:rStyle w:val="normaltextrun"/>
          <w:color w:val="000000" w:themeColor="text1"/>
        </w:rPr>
        <w:t>include</w:t>
      </w:r>
      <w:r w:rsidR="00A31B4E" w:rsidRPr="205119E2">
        <w:rPr>
          <w:rStyle w:val="normaltextrun"/>
          <w:color w:val="000000" w:themeColor="text1"/>
        </w:rPr>
        <w:t>s</w:t>
      </w:r>
      <w:r w:rsidR="004F095F" w:rsidRPr="205119E2">
        <w:rPr>
          <w:rStyle w:val="normaltextrun"/>
          <w:color w:val="000000" w:themeColor="text1"/>
        </w:rPr>
        <w:t xml:space="preserve"> links to TGA</w:t>
      </w:r>
      <w:r w:rsidR="00A31B4E" w:rsidRPr="205119E2">
        <w:rPr>
          <w:rStyle w:val="normaltextrun"/>
          <w:color w:val="000000" w:themeColor="text1"/>
        </w:rPr>
        <w:t>-</w:t>
      </w:r>
      <w:r w:rsidR="004F095F" w:rsidRPr="205119E2">
        <w:rPr>
          <w:rStyle w:val="normaltextrun"/>
          <w:color w:val="000000" w:themeColor="text1"/>
        </w:rPr>
        <w:t>approved resources and when to apply different levels</w:t>
      </w:r>
      <w:r w:rsidRPr="205119E2">
        <w:rPr>
          <w:rStyle w:val="normaltextrun"/>
          <w:color w:val="000000" w:themeColor="text1"/>
        </w:rPr>
        <w:t xml:space="preserve">. </w:t>
      </w:r>
    </w:p>
    <w:p w14:paraId="6A8CDAF2" w14:textId="30DC5569" w:rsidR="00EF514C" w:rsidRPr="00BF5F13" w:rsidRDefault="008D0042" w:rsidP="205119E2">
      <w:pPr>
        <w:pStyle w:val="ListParagraph"/>
        <w:numPr>
          <w:ilvl w:val="0"/>
          <w:numId w:val="9"/>
        </w:numPr>
        <w:spacing w:after="0"/>
        <w:ind w:left="714" w:hanging="357"/>
        <w:rPr>
          <w:rStyle w:val="normaltextrun"/>
        </w:rPr>
      </w:pPr>
      <w:r w:rsidRPr="205119E2">
        <w:rPr>
          <w:rStyle w:val="normaltextrun"/>
        </w:rPr>
        <w:t xml:space="preserve">A </w:t>
      </w:r>
      <w:r w:rsidR="00EF514C" w:rsidRPr="205119E2">
        <w:rPr>
          <w:rStyle w:val="normaltextrun"/>
        </w:rPr>
        <w:t xml:space="preserve">National “Preparing for Winter” webinar, including speakers from Federal </w:t>
      </w:r>
      <w:r w:rsidR="00F729B6" w:rsidRPr="205119E2">
        <w:rPr>
          <w:rStyle w:val="normaltextrun"/>
        </w:rPr>
        <w:t xml:space="preserve">DSS and </w:t>
      </w:r>
      <w:proofErr w:type="spellStart"/>
      <w:r w:rsidR="00F729B6" w:rsidRPr="205119E2">
        <w:rPr>
          <w:rStyle w:val="normaltextrun"/>
        </w:rPr>
        <w:t>DoH</w:t>
      </w:r>
      <w:proofErr w:type="spellEnd"/>
      <w:r w:rsidR="00EF514C" w:rsidRPr="205119E2">
        <w:rPr>
          <w:rStyle w:val="normaltextrun"/>
        </w:rPr>
        <w:t xml:space="preserve">, NDIS Quality and Safeguards </w:t>
      </w:r>
      <w:r w:rsidR="00303AA9" w:rsidRPr="205119E2">
        <w:rPr>
          <w:rStyle w:val="normaltextrun"/>
        </w:rPr>
        <w:t>Commission, Life</w:t>
      </w:r>
      <w:r w:rsidR="00EF514C" w:rsidRPr="205119E2">
        <w:rPr>
          <w:rStyle w:val="normaltextrun"/>
        </w:rPr>
        <w:t xml:space="preserve"> Without Barriers and NDIA</w:t>
      </w:r>
    </w:p>
    <w:p w14:paraId="38B87871" w14:textId="133938F8" w:rsidR="00EF514C" w:rsidRPr="00BF5F13" w:rsidRDefault="008D0042" w:rsidP="205119E2">
      <w:pPr>
        <w:pStyle w:val="ListParagraph"/>
        <w:numPr>
          <w:ilvl w:val="0"/>
          <w:numId w:val="9"/>
        </w:numPr>
        <w:spacing w:after="0"/>
        <w:ind w:left="714" w:hanging="357"/>
        <w:rPr>
          <w:rStyle w:val="normaltextrun"/>
        </w:rPr>
      </w:pPr>
      <w:r w:rsidRPr="205119E2">
        <w:rPr>
          <w:rStyle w:val="normaltextrun"/>
        </w:rPr>
        <w:t>Promotion of</w:t>
      </w:r>
      <w:r w:rsidR="00F729B6" w:rsidRPr="205119E2">
        <w:rPr>
          <w:rStyle w:val="normaltextrun"/>
        </w:rPr>
        <w:t xml:space="preserve"> </w:t>
      </w:r>
      <w:r w:rsidR="00EF514C" w:rsidRPr="205119E2">
        <w:rPr>
          <w:rStyle w:val="normaltextrun"/>
        </w:rPr>
        <w:t xml:space="preserve">the </w:t>
      </w:r>
      <w:r w:rsidR="5FA4D4C8" w:rsidRPr="205119E2">
        <w:rPr>
          <w:rStyle w:val="normaltextrun"/>
        </w:rPr>
        <w:t xml:space="preserve">Victorian Department of Health </w:t>
      </w:r>
      <w:r w:rsidR="00EF514C" w:rsidRPr="205119E2">
        <w:rPr>
          <w:rStyle w:val="normaltextrun"/>
        </w:rPr>
        <w:t>Disability Liaison Officer Program</w:t>
      </w:r>
      <w:r w:rsidR="00A31B4E" w:rsidRPr="205119E2">
        <w:rPr>
          <w:rStyle w:val="normaltextrun"/>
        </w:rPr>
        <w:t xml:space="preserve">, </w:t>
      </w:r>
      <w:r w:rsidR="00141862" w:rsidRPr="205119E2">
        <w:rPr>
          <w:rStyle w:val="normaltextrun"/>
        </w:rPr>
        <w:t xml:space="preserve">to </w:t>
      </w:r>
      <w:r w:rsidR="004C68FD" w:rsidRPr="205119E2">
        <w:rPr>
          <w:rStyle w:val="normaltextrun"/>
        </w:rPr>
        <w:t>facilitate the uptake of vaccinations for people with disabilities.</w:t>
      </w:r>
    </w:p>
    <w:p w14:paraId="17F14A90" w14:textId="09EE4A0F" w:rsidR="00EF514C" w:rsidRPr="0055406F" w:rsidRDefault="00000000" w:rsidP="205119E2">
      <w:pPr>
        <w:pStyle w:val="ListParagraph"/>
        <w:numPr>
          <w:ilvl w:val="0"/>
          <w:numId w:val="9"/>
        </w:numPr>
        <w:spacing w:after="0"/>
        <w:ind w:left="714" w:hanging="357"/>
        <w:rPr>
          <w:rStyle w:val="normaltextrun"/>
        </w:rPr>
      </w:pPr>
      <w:hyperlink r:id="rId33" w:anchor="infection_prevention_control:~:text=Correct%20use%20of%20PPE%C2%A0%C2%A0">
        <w:r w:rsidR="00EA1718" w:rsidRPr="205119E2">
          <w:rPr>
            <w:rStyle w:val="Hyperlink"/>
          </w:rPr>
          <w:t>Four short videos</w:t>
        </w:r>
      </w:hyperlink>
      <w:r w:rsidR="00EE7F5E" w:rsidRPr="205119E2">
        <w:rPr>
          <w:rStyle w:val="normaltextrun"/>
        </w:rPr>
        <w:t xml:space="preserve"> </w:t>
      </w:r>
      <w:r w:rsidR="009B1C10" w:rsidRPr="205119E2">
        <w:rPr>
          <w:rStyle w:val="normaltextrun"/>
        </w:rPr>
        <w:t>in collaboration with Health Education Collective, de</w:t>
      </w:r>
      <w:r w:rsidR="00582E06" w:rsidRPr="205119E2">
        <w:rPr>
          <w:rStyle w:val="normaltextrun"/>
        </w:rPr>
        <w:t>monstrating the</w:t>
      </w:r>
      <w:r w:rsidR="00EF514C" w:rsidRPr="205119E2">
        <w:rPr>
          <w:rStyle w:val="normaltextrun"/>
        </w:rPr>
        <w:t xml:space="preserve"> correct use of </w:t>
      </w:r>
      <w:r w:rsidR="009B1C10" w:rsidRPr="205119E2">
        <w:rPr>
          <w:rStyle w:val="normaltextrun"/>
        </w:rPr>
        <w:t xml:space="preserve">face </w:t>
      </w:r>
      <w:r w:rsidR="00EF514C" w:rsidRPr="205119E2">
        <w:rPr>
          <w:rStyle w:val="normaltextrun"/>
        </w:rPr>
        <w:t xml:space="preserve">masks, including </w:t>
      </w:r>
      <w:proofErr w:type="gramStart"/>
      <w:r w:rsidR="00EF514C" w:rsidRPr="205119E2">
        <w:rPr>
          <w:rStyle w:val="normaltextrun"/>
        </w:rPr>
        <w:t>disposal</w:t>
      </w:r>
      <w:proofErr w:type="gramEnd"/>
      <w:r w:rsidR="00EF514C" w:rsidRPr="205119E2">
        <w:rPr>
          <w:rStyle w:val="normaltextrun"/>
        </w:rPr>
        <w:t xml:space="preserve"> and washing of cloth masks</w:t>
      </w:r>
      <w:r w:rsidR="00582E06" w:rsidRPr="205119E2">
        <w:rPr>
          <w:rStyle w:val="normaltextrun"/>
        </w:rPr>
        <w:t>.</w:t>
      </w:r>
    </w:p>
    <w:p w14:paraId="1EC6430B" w14:textId="3332DB7C" w:rsidR="00EF514C" w:rsidRPr="00AA3F57" w:rsidRDefault="00000000" w:rsidP="003E3B15">
      <w:pPr>
        <w:pStyle w:val="ListParagraph"/>
        <w:numPr>
          <w:ilvl w:val="0"/>
          <w:numId w:val="9"/>
        </w:numPr>
        <w:spacing w:after="0"/>
        <w:ind w:left="714" w:hanging="357"/>
        <w:contextualSpacing w:val="0"/>
        <w:rPr>
          <w:rStyle w:val="normaltextrun"/>
        </w:rPr>
      </w:pPr>
      <w:hyperlink r:id="rId34" w:history="1">
        <w:r w:rsidR="00EF514C" w:rsidRPr="00DF4FCB">
          <w:rPr>
            <w:rStyle w:val="Hyperlink"/>
          </w:rPr>
          <w:t>Podcasts</w:t>
        </w:r>
      </w:hyperlink>
      <w:r w:rsidR="00EF514C" w:rsidRPr="0055406F">
        <w:rPr>
          <w:rStyle w:val="normaltextrun"/>
        </w:rPr>
        <w:t xml:space="preserve"> and video </w:t>
      </w:r>
      <w:r w:rsidR="00F729B6" w:rsidRPr="0055406F">
        <w:rPr>
          <w:rStyle w:val="normaltextrun"/>
        </w:rPr>
        <w:t>with a</w:t>
      </w:r>
      <w:r w:rsidR="00EF514C" w:rsidRPr="0055406F">
        <w:rPr>
          <w:rStyle w:val="normaltextrun"/>
        </w:rPr>
        <w:t xml:space="preserve"> sector worker and two people with lived experience sharing why it was important for them to receive a COVID vaccination.</w:t>
      </w:r>
    </w:p>
    <w:p w14:paraId="3706B079" w14:textId="6136D406" w:rsidR="00EF514C" w:rsidRPr="008B0441" w:rsidRDefault="00EF514C" w:rsidP="00EF514C">
      <w:pPr>
        <w:pStyle w:val="ListParagraph"/>
        <w:rPr>
          <w:rStyle w:val="normaltextrun"/>
          <w:rFonts w:cstheme="minorHAnsi"/>
          <w:sz w:val="6"/>
          <w:szCs w:val="6"/>
        </w:rPr>
      </w:pPr>
    </w:p>
    <w:p w14:paraId="74B0E443" w14:textId="77777777" w:rsidR="00226A80" w:rsidRDefault="00226A80">
      <w:pPr>
        <w:rPr>
          <w:rStyle w:val="SubtleEmphasis"/>
        </w:rPr>
      </w:pPr>
      <w:r>
        <w:rPr>
          <w:rStyle w:val="SubtleEmphasis"/>
        </w:rPr>
        <w:br w:type="page"/>
      </w:r>
    </w:p>
    <w:p w14:paraId="50F0AA7C" w14:textId="1A98D85B" w:rsidR="00A523F5" w:rsidRDefault="00BB1E27" w:rsidP="004B4133">
      <w:pPr>
        <w:rPr>
          <w:rStyle w:val="SubtleEmphasis"/>
        </w:rPr>
      </w:pPr>
      <w:r w:rsidRPr="00AC79BD">
        <w:rPr>
          <w:rStyle w:val="SubtleEmphasis"/>
        </w:rPr>
        <w:lastRenderedPageBreak/>
        <w:t>COVID-19 Vaccination rollout</w:t>
      </w:r>
    </w:p>
    <w:tbl>
      <w:tblPr>
        <w:tblStyle w:val="TableGrid"/>
        <w:tblW w:w="0" w:type="auto"/>
        <w:jc w:val="center"/>
        <w:tblLook w:val="04A0" w:firstRow="1" w:lastRow="0" w:firstColumn="1" w:lastColumn="0" w:noHBand="0" w:noVBand="1"/>
      </w:tblPr>
      <w:tblGrid>
        <w:gridCol w:w="4360"/>
        <w:gridCol w:w="2881"/>
      </w:tblGrid>
      <w:tr w:rsidR="005745C7" w:rsidRPr="00FE20EF" w14:paraId="1314FF15" w14:textId="77777777" w:rsidTr="008B0441">
        <w:trPr>
          <w:jc w:val="center"/>
        </w:trPr>
        <w:tc>
          <w:tcPr>
            <w:tcW w:w="4360" w:type="dxa"/>
            <w:shd w:val="clear" w:color="auto" w:fill="D9E2F3" w:themeFill="accent1" w:themeFillTint="33"/>
          </w:tcPr>
          <w:p w14:paraId="51056F66" w14:textId="77777777" w:rsidR="005745C7" w:rsidRPr="00FE20EF" w:rsidRDefault="005745C7">
            <w:pPr>
              <w:jc w:val="center"/>
              <w:rPr>
                <w:rFonts w:cstheme="minorHAnsi"/>
                <w:b/>
                <w:bCs/>
                <w:szCs w:val="24"/>
              </w:rPr>
            </w:pPr>
            <w:r w:rsidRPr="00FE20EF">
              <w:rPr>
                <w:rFonts w:cstheme="minorHAnsi"/>
                <w:b/>
                <w:bCs/>
                <w:szCs w:val="24"/>
              </w:rPr>
              <w:t>Product</w:t>
            </w:r>
          </w:p>
        </w:tc>
        <w:tc>
          <w:tcPr>
            <w:tcW w:w="2881" w:type="dxa"/>
            <w:shd w:val="clear" w:color="auto" w:fill="D9E2F3" w:themeFill="accent1" w:themeFillTint="33"/>
          </w:tcPr>
          <w:p w14:paraId="588F78AA" w14:textId="77777777" w:rsidR="005745C7" w:rsidRPr="00FE20EF" w:rsidRDefault="005745C7">
            <w:pPr>
              <w:jc w:val="center"/>
              <w:rPr>
                <w:rFonts w:cstheme="minorHAnsi"/>
                <w:b/>
                <w:bCs/>
                <w:szCs w:val="24"/>
              </w:rPr>
            </w:pPr>
            <w:r w:rsidRPr="00FE20EF">
              <w:rPr>
                <w:rFonts w:cstheme="minorHAnsi"/>
                <w:b/>
                <w:bCs/>
                <w:szCs w:val="24"/>
              </w:rPr>
              <w:t>Total</w:t>
            </w:r>
          </w:p>
        </w:tc>
      </w:tr>
      <w:tr w:rsidR="005745C7" w:rsidRPr="00FE20EF" w14:paraId="4241D24F" w14:textId="77777777" w:rsidTr="008B0441">
        <w:trPr>
          <w:trHeight w:val="454"/>
          <w:jc w:val="center"/>
        </w:trPr>
        <w:tc>
          <w:tcPr>
            <w:tcW w:w="4360" w:type="dxa"/>
          </w:tcPr>
          <w:p w14:paraId="278A7CA2" w14:textId="0CB3C3DF" w:rsidR="005745C7" w:rsidRPr="00FE20EF" w:rsidRDefault="005745C7" w:rsidP="008C5C8D">
            <w:pPr>
              <w:rPr>
                <w:szCs w:val="24"/>
                <w:highlight w:val="yellow"/>
              </w:rPr>
            </w:pPr>
            <w:r w:rsidRPr="00FE20EF">
              <w:rPr>
                <w:szCs w:val="24"/>
              </w:rPr>
              <w:t xml:space="preserve">Webinars, </w:t>
            </w:r>
            <w:proofErr w:type="gramStart"/>
            <w:r w:rsidRPr="00FE20EF">
              <w:rPr>
                <w:szCs w:val="24"/>
              </w:rPr>
              <w:t>forums</w:t>
            </w:r>
            <w:proofErr w:type="gramEnd"/>
            <w:r w:rsidRPr="00FE20EF">
              <w:rPr>
                <w:szCs w:val="24"/>
              </w:rPr>
              <w:t xml:space="preserve"> </w:t>
            </w:r>
            <w:r w:rsidR="004D2F15">
              <w:rPr>
                <w:szCs w:val="24"/>
              </w:rPr>
              <w:t>and</w:t>
            </w:r>
            <w:r w:rsidR="004D2F15" w:rsidRPr="00FE20EF">
              <w:rPr>
                <w:szCs w:val="24"/>
              </w:rPr>
              <w:t xml:space="preserve"> </w:t>
            </w:r>
            <w:r w:rsidRPr="00FE20EF">
              <w:rPr>
                <w:szCs w:val="24"/>
              </w:rPr>
              <w:t>meetings</w:t>
            </w:r>
          </w:p>
        </w:tc>
        <w:tc>
          <w:tcPr>
            <w:tcW w:w="2881" w:type="dxa"/>
          </w:tcPr>
          <w:p w14:paraId="06DC0894" w14:textId="54E04C61" w:rsidR="005745C7" w:rsidRPr="00FE20EF" w:rsidRDefault="005745C7" w:rsidP="008C5C8D">
            <w:pPr>
              <w:rPr>
                <w:szCs w:val="24"/>
                <w:highlight w:val="yellow"/>
              </w:rPr>
            </w:pPr>
            <w:r>
              <w:rPr>
                <w:szCs w:val="24"/>
              </w:rPr>
              <w:t>1,138</w:t>
            </w:r>
            <w:r w:rsidR="00A62A2B">
              <w:rPr>
                <w:szCs w:val="24"/>
              </w:rPr>
              <w:t xml:space="preserve"> people</w:t>
            </w:r>
          </w:p>
        </w:tc>
      </w:tr>
      <w:tr w:rsidR="005745C7" w:rsidRPr="00FE20EF" w14:paraId="5BDA827F" w14:textId="77777777" w:rsidTr="008B0441">
        <w:trPr>
          <w:trHeight w:val="454"/>
          <w:jc w:val="center"/>
        </w:trPr>
        <w:tc>
          <w:tcPr>
            <w:tcW w:w="4360" w:type="dxa"/>
            <w:tcBorders>
              <w:bottom w:val="single" w:sz="4" w:space="0" w:color="auto"/>
            </w:tcBorders>
          </w:tcPr>
          <w:p w14:paraId="722DF18B" w14:textId="77777777" w:rsidR="005745C7" w:rsidRPr="00FE20EF" w:rsidRDefault="005745C7" w:rsidP="008C5C8D">
            <w:pPr>
              <w:rPr>
                <w:szCs w:val="24"/>
                <w:highlight w:val="yellow"/>
              </w:rPr>
            </w:pPr>
            <w:r w:rsidRPr="00FE20EF">
              <w:rPr>
                <w:szCs w:val="24"/>
              </w:rPr>
              <w:t>Videos and Podcasts</w:t>
            </w:r>
          </w:p>
        </w:tc>
        <w:tc>
          <w:tcPr>
            <w:tcW w:w="2881" w:type="dxa"/>
          </w:tcPr>
          <w:p w14:paraId="67986152" w14:textId="37A79C44" w:rsidR="005745C7" w:rsidRPr="00FE20EF" w:rsidRDefault="00654654" w:rsidP="008C5C8D">
            <w:pPr>
              <w:rPr>
                <w:szCs w:val="24"/>
                <w:highlight w:val="yellow"/>
              </w:rPr>
            </w:pPr>
            <w:r>
              <w:rPr>
                <w:szCs w:val="24"/>
              </w:rPr>
              <w:t>7,485</w:t>
            </w:r>
            <w:r w:rsidR="005745C7" w:rsidRPr="00FE20EF">
              <w:rPr>
                <w:szCs w:val="24"/>
              </w:rPr>
              <w:t xml:space="preserve"> </w:t>
            </w:r>
            <w:r w:rsidR="00A62A2B">
              <w:rPr>
                <w:szCs w:val="24"/>
              </w:rPr>
              <w:t xml:space="preserve">views / listens </w:t>
            </w:r>
          </w:p>
        </w:tc>
      </w:tr>
      <w:tr w:rsidR="005745C7" w:rsidRPr="00FE20EF" w14:paraId="405F8265" w14:textId="77777777" w:rsidTr="008B0441">
        <w:trPr>
          <w:trHeight w:val="454"/>
          <w:jc w:val="center"/>
        </w:trPr>
        <w:tc>
          <w:tcPr>
            <w:tcW w:w="4360" w:type="dxa"/>
          </w:tcPr>
          <w:p w14:paraId="68CD17B4" w14:textId="77777777" w:rsidR="005745C7" w:rsidRPr="00FE20EF" w:rsidRDefault="005745C7" w:rsidP="008C5C8D">
            <w:pPr>
              <w:rPr>
                <w:szCs w:val="24"/>
                <w:highlight w:val="yellow"/>
              </w:rPr>
            </w:pPr>
            <w:r w:rsidRPr="00FE20EF">
              <w:rPr>
                <w:szCs w:val="24"/>
              </w:rPr>
              <w:t>News Updates</w:t>
            </w:r>
          </w:p>
        </w:tc>
        <w:tc>
          <w:tcPr>
            <w:tcW w:w="2881" w:type="dxa"/>
          </w:tcPr>
          <w:p w14:paraId="1F133EDE" w14:textId="7A2B0A42" w:rsidR="005745C7" w:rsidRPr="00FE20EF" w:rsidRDefault="00654654" w:rsidP="008C5C8D">
            <w:pPr>
              <w:rPr>
                <w:szCs w:val="24"/>
                <w:highlight w:val="yellow"/>
              </w:rPr>
            </w:pPr>
            <w:r>
              <w:rPr>
                <w:szCs w:val="24"/>
              </w:rPr>
              <w:t>23,009</w:t>
            </w:r>
            <w:r w:rsidR="00A62A2B">
              <w:rPr>
                <w:szCs w:val="24"/>
              </w:rPr>
              <w:t xml:space="preserve"> hits</w:t>
            </w:r>
          </w:p>
        </w:tc>
      </w:tr>
      <w:tr w:rsidR="005745C7" w:rsidRPr="00FE20EF" w14:paraId="62F18DC8" w14:textId="77777777" w:rsidTr="008B0441">
        <w:trPr>
          <w:trHeight w:val="454"/>
          <w:jc w:val="center"/>
        </w:trPr>
        <w:tc>
          <w:tcPr>
            <w:tcW w:w="4360" w:type="dxa"/>
          </w:tcPr>
          <w:p w14:paraId="2B1A3BED" w14:textId="60A7C9CE" w:rsidR="005745C7" w:rsidRPr="00FE20EF" w:rsidRDefault="008F61F1" w:rsidP="008C5C8D">
            <w:pPr>
              <w:rPr>
                <w:szCs w:val="24"/>
              </w:rPr>
            </w:pPr>
            <w:r>
              <w:rPr>
                <w:szCs w:val="24"/>
              </w:rPr>
              <w:t>Vaccine Rollout Webpage</w:t>
            </w:r>
          </w:p>
        </w:tc>
        <w:tc>
          <w:tcPr>
            <w:tcW w:w="2881" w:type="dxa"/>
          </w:tcPr>
          <w:p w14:paraId="2879C7C5" w14:textId="6C05E2F3" w:rsidR="005745C7" w:rsidRDefault="00654654" w:rsidP="008C5C8D">
            <w:pPr>
              <w:rPr>
                <w:szCs w:val="24"/>
              </w:rPr>
            </w:pPr>
            <w:r>
              <w:rPr>
                <w:szCs w:val="24"/>
              </w:rPr>
              <w:t>5,267</w:t>
            </w:r>
            <w:r w:rsidR="00A62A2B">
              <w:rPr>
                <w:szCs w:val="24"/>
              </w:rPr>
              <w:t xml:space="preserve"> </w:t>
            </w:r>
            <w:r w:rsidR="004B458C">
              <w:rPr>
                <w:szCs w:val="24"/>
              </w:rPr>
              <w:t>webpage hits</w:t>
            </w:r>
          </w:p>
        </w:tc>
      </w:tr>
    </w:tbl>
    <w:p w14:paraId="77D24001" w14:textId="77777777" w:rsidR="009D6E91" w:rsidRDefault="009D6E91" w:rsidP="00AC79BD">
      <w:pPr>
        <w:rPr>
          <w:rStyle w:val="normaltextrun"/>
        </w:rPr>
      </w:pPr>
    </w:p>
    <w:p w14:paraId="752AC340" w14:textId="133F2099" w:rsidR="00DB61C3" w:rsidRPr="00BF5F13" w:rsidRDefault="007516D4" w:rsidP="00AC79BD">
      <w:pPr>
        <w:rPr>
          <w:rStyle w:val="normaltextrun"/>
        </w:rPr>
      </w:pPr>
      <w:r w:rsidRPr="00BF5F13">
        <w:rPr>
          <w:rStyle w:val="normaltextrun"/>
        </w:rPr>
        <w:t>NDS Safer and Stronger took a lead in promoting COVID-19 vaccination and overcoming hesitancy in the disability sector.</w:t>
      </w:r>
      <w:r w:rsidR="009B7594" w:rsidRPr="00BF5F13">
        <w:rPr>
          <w:rStyle w:val="normaltextrun"/>
        </w:rPr>
        <w:t xml:space="preserve"> Some of the highlights </w:t>
      </w:r>
      <w:r w:rsidR="00A0229C">
        <w:rPr>
          <w:rStyle w:val="normaltextrun"/>
        </w:rPr>
        <w:t>were</w:t>
      </w:r>
      <w:r w:rsidR="009B7594" w:rsidRPr="00BF5F13">
        <w:rPr>
          <w:rStyle w:val="normaltextrun"/>
        </w:rPr>
        <w:t>:</w:t>
      </w:r>
    </w:p>
    <w:p w14:paraId="24E907E2" w14:textId="3CC0D1BB" w:rsidR="00AF6737" w:rsidRPr="00FE6B5B" w:rsidRDefault="00A0229C" w:rsidP="205119E2">
      <w:pPr>
        <w:pStyle w:val="ListParagraph"/>
        <w:numPr>
          <w:ilvl w:val="0"/>
          <w:numId w:val="5"/>
        </w:numPr>
        <w:ind w:left="714" w:hanging="357"/>
        <w:rPr>
          <w:rStyle w:val="normaltextrun"/>
        </w:rPr>
      </w:pPr>
      <w:r>
        <w:t>The</w:t>
      </w:r>
      <w:r w:rsidR="006E4D74">
        <w:t xml:space="preserve"> </w:t>
      </w:r>
      <w:r w:rsidR="006E4D74" w:rsidRPr="205119E2">
        <w:t>2022</w:t>
      </w:r>
      <w:r>
        <w:t xml:space="preserve"> </w:t>
      </w:r>
      <w:hyperlink r:id="rId35" w:tgtFrame="_blank" w:history="1">
        <w:r w:rsidR="0083367C" w:rsidRPr="2550F730">
          <w:rPr>
            <w:rStyle w:val="normaltextrun"/>
            <w:color w:val="0563C1"/>
            <w:u w:val="single"/>
            <w:shd w:val="clear" w:color="auto" w:fill="FFFFFF"/>
          </w:rPr>
          <w:t>COVID-19 Vaccine rollout for the Disability Sector</w:t>
        </w:r>
      </w:hyperlink>
      <w:r w:rsidR="0083367C">
        <w:t xml:space="preserve"> FAQs</w:t>
      </w:r>
      <w:r w:rsidR="00AF6737">
        <w:t xml:space="preserve"> </w:t>
      </w:r>
      <w:r w:rsidR="00654654">
        <w:t xml:space="preserve">and vaccine </w:t>
      </w:r>
      <w:r w:rsidR="00654654" w:rsidRPr="00FE6B5B">
        <w:rPr>
          <w:rStyle w:val="normaltextrun"/>
        </w:rPr>
        <w:t>webpage</w:t>
      </w:r>
    </w:p>
    <w:p w14:paraId="286093E4" w14:textId="3069B5B5" w:rsidR="00BB1E27" w:rsidRPr="00AC79BD" w:rsidRDefault="00A0229C" w:rsidP="205119E2">
      <w:pPr>
        <w:pStyle w:val="ListParagraph"/>
        <w:numPr>
          <w:ilvl w:val="0"/>
          <w:numId w:val="5"/>
        </w:numPr>
        <w:ind w:left="714" w:hanging="357"/>
        <w:rPr>
          <w:rStyle w:val="normaltextrun"/>
        </w:rPr>
      </w:pPr>
      <w:r w:rsidRPr="205119E2">
        <w:rPr>
          <w:rStyle w:val="normaltextrun"/>
        </w:rPr>
        <w:t xml:space="preserve">The </w:t>
      </w:r>
      <w:r w:rsidR="00457961" w:rsidRPr="205119E2">
        <w:rPr>
          <w:rStyle w:val="normaltextrun"/>
        </w:rPr>
        <w:t xml:space="preserve">AMAZE, Vic </w:t>
      </w:r>
      <w:proofErr w:type="spellStart"/>
      <w:r w:rsidR="00457961" w:rsidRPr="205119E2">
        <w:rPr>
          <w:rStyle w:val="normaltextrun"/>
        </w:rPr>
        <w:t>DoH</w:t>
      </w:r>
      <w:proofErr w:type="spellEnd"/>
      <w:r w:rsidR="00457961" w:rsidRPr="205119E2">
        <w:rPr>
          <w:rStyle w:val="normaltextrun"/>
        </w:rPr>
        <w:t xml:space="preserve">, and NDS Safer and Stronger social scripts for adults and children with autism or anxiety regarding their COVID-19 vaccinations </w:t>
      </w:r>
      <w:r w:rsidRPr="205119E2">
        <w:rPr>
          <w:rStyle w:val="normaltextrun"/>
        </w:rPr>
        <w:t xml:space="preserve">that </w:t>
      </w:r>
      <w:r w:rsidR="00457961" w:rsidRPr="205119E2">
        <w:rPr>
          <w:rStyle w:val="normaltextrun"/>
        </w:rPr>
        <w:t>have been downloaded more than 6,500 times (Source: AMAZE</w:t>
      </w:r>
      <w:r w:rsidR="00654654" w:rsidRPr="205119E2">
        <w:rPr>
          <w:rStyle w:val="normaltextrun"/>
        </w:rPr>
        <w:t>)</w:t>
      </w:r>
    </w:p>
    <w:p w14:paraId="3E603592" w14:textId="1451C23A" w:rsidR="0046398F" w:rsidRPr="00AC79BD" w:rsidRDefault="00A0229C" w:rsidP="205119E2">
      <w:pPr>
        <w:pStyle w:val="ListParagraph"/>
        <w:numPr>
          <w:ilvl w:val="0"/>
          <w:numId w:val="5"/>
        </w:numPr>
        <w:spacing w:after="0"/>
        <w:ind w:left="714" w:hanging="357"/>
        <w:rPr>
          <w:rStyle w:val="normaltextrun"/>
        </w:rPr>
      </w:pPr>
      <w:r w:rsidRPr="205119E2">
        <w:rPr>
          <w:rStyle w:val="normaltextrun"/>
        </w:rPr>
        <w:t xml:space="preserve">Our </w:t>
      </w:r>
      <w:r w:rsidR="00014365" w:rsidRPr="205119E2">
        <w:rPr>
          <w:rStyle w:val="normaltextrun"/>
        </w:rPr>
        <w:t xml:space="preserve">Disability Vaccine Collaborative fortnightly </w:t>
      </w:r>
      <w:r w:rsidR="00555034" w:rsidRPr="205119E2">
        <w:rPr>
          <w:rStyle w:val="normaltextrun"/>
        </w:rPr>
        <w:t>meetings in 2022</w:t>
      </w:r>
      <w:r w:rsidR="00C36221" w:rsidRPr="205119E2">
        <w:rPr>
          <w:rStyle w:val="normaltextrun"/>
        </w:rPr>
        <w:t xml:space="preserve">, </w:t>
      </w:r>
      <w:r w:rsidRPr="205119E2">
        <w:rPr>
          <w:rStyle w:val="normaltextrun"/>
        </w:rPr>
        <w:t xml:space="preserve">which supported </w:t>
      </w:r>
      <w:r w:rsidR="00014365" w:rsidRPr="205119E2">
        <w:rPr>
          <w:rStyle w:val="normaltextrun"/>
        </w:rPr>
        <w:t>funded organisations targeting unvaccinated people with disabilities</w:t>
      </w:r>
      <w:r w:rsidR="1170BFD1" w:rsidRPr="205119E2">
        <w:rPr>
          <w:rStyle w:val="normaltextrun"/>
        </w:rPr>
        <w:t xml:space="preserve"> (funded by </w:t>
      </w:r>
      <w:proofErr w:type="spellStart"/>
      <w:r w:rsidR="00662CD2" w:rsidRPr="205119E2">
        <w:rPr>
          <w:rStyle w:val="normaltextrun"/>
        </w:rPr>
        <w:t>DoH</w:t>
      </w:r>
      <w:proofErr w:type="spellEnd"/>
      <w:r w:rsidR="1170BFD1" w:rsidRPr="205119E2">
        <w:rPr>
          <w:rStyle w:val="normaltextrun"/>
        </w:rPr>
        <w:t>)</w:t>
      </w:r>
    </w:p>
    <w:p w14:paraId="5B35AC42" w14:textId="043AA0D6" w:rsidR="006227B1" w:rsidRDefault="00DD4D4F" w:rsidP="205119E2">
      <w:pPr>
        <w:pStyle w:val="ListParagraph"/>
        <w:numPr>
          <w:ilvl w:val="0"/>
          <w:numId w:val="4"/>
        </w:numPr>
        <w:spacing w:after="100" w:afterAutospacing="1"/>
        <w:ind w:left="714" w:hanging="357"/>
        <w:rPr>
          <w:rStyle w:val="normaltextrun"/>
        </w:rPr>
      </w:pPr>
      <w:r w:rsidRPr="205119E2">
        <w:rPr>
          <w:rStyle w:val="normaltextrun"/>
        </w:rPr>
        <w:t xml:space="preserve">The </w:t>
      </w:r>
      <w:r w:rsidR="006227B1" w:rsidRPr="205119E2">
        <w:rPr>
          <w:rStyle w:val="normaltextrun"/>
        </w:rPr>
        <w:t>NDS-</w:t>
      </w:r>
      <w:proofErr w:type="spellStart"/>
      <w:r w:rsidR="00F50A8B" w:rsidRPr="205119E2">
        <w:rPr>
          <w:rStyle w:val="normaltextrun"/>
        </w:rPr>
        <w:t>DoH</w:t>
      </w:r>
      <w:proofErr w:type="spellEnd"/>
      <w:r w:rsidR="00F50A8B" w:rsidRPr="205119E2">
        <w:rPr>
          <w:rStyle w:val="normaltextrun"/>
        </w:rPr>
        <w:t xml:space="preserve"> Disability</w:t>
      </w:r>
      <w:r w:rsidR="006227B1" w:rsidRPr="205119E2">
        <w:rPr>
          <w:rStyle w:val="normaltextrun"/>
        </w:rPr>
        <w:t xml:space="preserve"> Sector Engagement Work Group and Planning meeting</w:t>
      </w:r>
      <w:r w:rsidRPr="205119E2">
        <w:rPr>
          <w:rStyle w:val="normaltextrun"/>
        </w:rPr>
        <w:t>s, which</w:t>
      </w:r>
      <w:r w:rsidR="006227B1" w:rsidRPr="205119E2">
        <w:rPr>
          <w:rStyle w:val="normaltextrun"/>
        </w:rPr>
        <w:t xml:space="preserve"> provided valuable insights and support for the vaccination </w:t>
      </w:r>
      <w:proofErr w:type="gramStart"/>
      <w:r w:rsidR="006227B1" w:rsidRPr="205119E2">
        <w:rPr>
          <w:rStyle w:val="normaltextrun"/>
        </w:rPr>
        <w:t>rollout</w:t>
      </w:r>
      <w:proofErr w:type="gramEnd"/>
    </w:p>
    <w:p w14:paraId="357B3ECC" w14:textId="7990B2FC" w:rsidR="00567A28" w:rsidRDefault="00DD4D4F" w:rsidP="205119E2">
      <w:pPr>
        <w:pStyle w:val="ListParagraph"/>
        <w:numPr>
          <w:ilvl w:val="0"/>
          <w:numId w:val="4"/>
        </w:numPr>
        <w:spacing w:after="100" w:afterAutospacing="1"/>
        <w:ind w:left="714" w:hanging="357"/>
        <w:rPr>
          <w:rStyle w:val="normaltextrun"/>
        </w:rPr>
      </w:pPr>
      <w:r w:rsidRPr="205119E2">
        <w:rPr>
          <w:rStyle w:val="normaltextrun"/>
        </w:rPr>
        <w:t xml:space="preserve">Our </w:t>
      </w:r>
      <w:r w:rsidR="00FE6B5B" w:rsidRPr="205119E2">
        <w:rPr>
          <w:rStyle w:val="normaltextrun"/>
        </w:rPr>
        <w:t xml:space="preserve">Living with COVID-19 </w:t>
      </w:r>
      <w:r w:rsidR="00513D85" w:rsidRPr="205119E2">
        <w:rPr>
          <w:rStyle w:val="normaltextrun"/>
        </w:rPr>
        <w:t>fortnigh</w:t>
      </w:r>
      <w:r w:rsidR="00662CD2" w:rsidRPr="205119E2">
        <w:rPr>
          <w:rStyle w:val="normaltextrun"/>
        </w:rPr>
        <w:t>tly webinars</w:t>
      </w:r>
      <w:r w:rsidR="00567A28" w:rsidRPr="205119E2">
        <w:rPr>
          <w:rStyle w:val="normaltextrun"/>
        </w:rPr>
        <w:t xml:space="preserve"> </w:t>
      </w:r>
    </w:p>
    <w:p w14:paraId="02D8C44A" w14:textId="7379DBAB" w:rsidR="00567A28" w:rsidRPr="0026501A" w:rsidRDefault="00567A28" w:rsidP="205119E2">
      <w:pPr>
        <w:pStyle w:val="ListParagraph"/>
        <w:numPr>
          <w:ilvl w:val="0"/>
          <w:numId w:val="4"/>
        </w:numPr>
        <w:spacing w:after="100" w:afterAutospacing="1"/>
        <w:ind w:left="714" w:hanging="357"/>
        <w:rPr>
          <w:rStyle w:val="normaltextrun"/>
        </w:rPr>
      </w:pPr>
      <w:r w:rsidRPr="2550F730">
        <w:rPr>
          <w:rStyle w:val="normaltextrun"/>
        </w:rPr>
        <w:t xml:space="preserve">Two videos produced by NDS - </w:t>
      </w:r>
      <w:r w:rsidRPr="205119E2">
        <w:rPr>
          <w:shd w:val="clear" w:color="auto" w:fill="FFFFFF"/>
        </w:rPr>
        <w:t xml:space="preserve">"COVID Vaccine - Getting it done in </w:t>
      </w:r>
      <w:proofErr w:type="gramStart"/>
      <w:r w:rsidRPr="205119E2">
        <w:rPr>
          <w:shd w:val="clear" w:color="auto" w:fill="FFFFFF"/>
        </w:rPr>
        <w:t>disability</w:t>
      </w:r>
      <w:proofErr w:type="gramEnd"/>
      <w:r w:rsidRPr="205119E2">
        <w:rPr>
          <w:shd w:val="clear" w:color="auto" w:fill="FFFFFF"/>
        </w:rPr>
        <w:t>"</w:t>
      </w:r>
    </w:p>
    <w:p w14:paraId="3A1D07B1" w14:textId="77777777" w:rsidR="00F729B6" w:rsidRPr="00AC79BD" w:rsidRDefault="00F729B6" w:rsidP="00F729B6">
      <w:pPr>
        <w:rPr>
          <w:rStyle w:val="SubtleEmphasis"/>
        </w:rPr>
      </w:pPr>
      <w:r w:rsidRPr="00AC79BD">
        <w:rPr>
          <w:rStyle w:val="SubtleEmphasis"/>
        </w:rPr>
        <w:t>Focus on CALD communities:</w:t>
      </w:r>
    </w:p>
    <w:p w14:paraId="06BCD7AA" w14:textId="709699F8" w:rsidR="00F729B6" w:rsidRPr="00AC79BD" w:rsidRDefault="00911217" w:rsidP="003E3B15">
      <w:pPr>
        <w:pStyle w:val="ListParagraph"/>
        <w:numPr>
          <w:ilvl w:val="0"/>
          <w:numId w:val="5"/>
        </w:numPr>
        <w:spacing w:after="0"/>
        <w:contextualSpacing w:val="0"/>
        <w:rPr>
          <w:rStyle w:val="normaltextrun"/>
        </w:rPr>
      </w:pPr>
      <w:r>
        <w:rPr>
          <w:rStyle w:val="normaltextrun"/>
        </w:rPr>
        <w:t xml:space="preserve">NDS partnered with </w:t>
      </w:r>
      <w:r w:rsidR="00F729B6" w:rsidRPr="00AC79BD">
        <w:rPr>
          <w:rStyle w:val="normaltextrun"/>
        </w:rPr>
        <w:t xml:space="preserve">DFFH, </w:t>
      </w:r>
      <w:proofErr w:type="spellStart"/>
      <w:r w:rsidR="00F729B6" w:rsidRPr="00AC79BD">
        <w:rPr>
          <w:rStyle w:val="normaltextrun"/>
        </w:rPr>
        <w:t>D</w:t>
      </w:r>
      <w:r>
        <w:rPr>
          <w:rStyle w:val="normaltextrun"/>
        </w:rPr>
        <w:t>o</w:t>
      </w:r>
      <w:r w:rsidR="00F729B6" w:rsidRPr="00AC79BD">
        <w:rPr>
          <w:rStyle w:val="normaltextrun"/>
        </w:rPr>
        <w:t>H</w:t>
      </w:r>
      <w:proofErr w:type="spellEnd"/>
      <w:r w:rsidR="00F729B6" w:rsidRPr="00AC79BD">
        <w:rPr>
          <w:rStyle w:val="normaltextrun"/>
        </w:rPr>
        <w:t xml:space="preserve"> </w:t>
      </w:r>
      <w:r w:rsidR="00174F91" w:rsidRPr="00174F91">
        <w:rPr>
          <w:rStyle w:val="normaltextrun"/>
        </w:rPr>
        <w:t>Infection Prevention Control Response (IPCAR)</w:t>
      </w:r>
      <w:r w:rsidR="00F729B6" w:rsidRPr="00AC79BD">
        <w:rPr>
          <w:rStyle w:val="normaltextrun"/>
        </w:rPr>
        <w:t xml:space="preserve"> team and </w:t>
      </w:r>
      <w:r w:rsidR="008C5222" w:rsidRPr="008C5222">
        <w:rPr>
          <w:rStyle w:val="normaltextrun"/>
        </w:rPr>
        <w:t>Ethnic Communities' Council of Victoria (ECCV)</w:t>
      </w:r>
      <w:r w:rsidR="008C5222">
        <w:rPr>
          <w:rStyle w:val="normaltextrun"/>
        </w:rPr>
        <w:t xml:space="preserve"> to </w:t>
      </w:r>
      <w:r w:rsidR="000B41FC">
        <w:rPr>
          <w:rStyle w:val="normaltextrun"/>
        </w:rPr>
        <w:t>deliver</w:t>
      </w:r>
      <w:r w:rsidR="00F729B6" w:rsidRPr="00AC79BD">
        <w:rPr>
          <w:rStyle w:val="normaltextrun"/>
        </w:rPr>
        <w:t xml:space="preserve"> IPC webinars for </w:t>
      </w:r>
      <w:r w:rsidR="00F729B6">
        <w:rPr>
          <w:rStyle w:val="normaltextrun"/>
        </w:rPr>
        <w:t xml:space="preserve">CALD </w:t>
      </w:r>
      <w:proofErr w:type="gramStart"/>
      <w:r w:rsidR="00F729B6" w:rsidRPr="00AC79BD">
        <w:rPr>
          <w:rStyle w:val="normaltextrun"/>
        </w:rPr>
        <w:t>workers</w:t>
      </w:r>
      <w:proofErr w:type="gramEnd"/>
      <w:r w:rsidR="00F729B6" w:rsidRPr="00AC79BD">
        <w:rPr>
          <w:rStyle w:val="normaltextrun"/>
        </w:rPr>
        <w:t xml:space="preserve"> </w:t>
      </w:r>
    </w:p>
    <w:p w14:paraId="15AA3761" w14:textId="29A125D9" w:rsidR="00F729B6" w:rsidRDefault="00F729B6" w:rsidP="003E3B15">
      <w:pPr>
        <w:pStyle w:val="ListParagraph"/>
        <w:numPr>
          <w:ilvl w:val="0"/>
          <w:numId w:val="5"/>
        </w:numPr>
        <w:spacing w:after="0"/>
        <w:ind w:left="714" w:hanging="357"/>
        <w:contextualSpacing w:val="0"/>
        <w:rPr>
          <w:rStyle w:val="normaltextrun"/>
        </w:rPr>
      </w:pPr>
      <w:r w:rsidRPr="00AC79BD">
        <w:rPr>
          <w:rStyle w:val="normaltextrun"/>
        </w:rPr>
        <w:t xml:space="preserve">12 </w:t>
      </w:r>
      <w:r>
        <w:rPr>
          <w:rStyle w:val="normaltextrun"/>
        </w:rPr>
        <w:t xml:space="preserve">languages </w:t>
      </w:r>
      <w:r w:rsidRPr="00AC79BD">
        <w:rPr>
          <w:rStyle w:val="normaltextrun"/>
        </w:rPr>
        <w:t xml:space="preserve">versions of the </w:t>
      </w:r>
      <w:r>
        <w:rPr>
          <w:rStyle w:val="normaltextrun"/>
        </w:rPr>
        <w:t>AMAZE</w:t>
      </w:r>
      <w:r w:rsidR="000B41FC">
        <w:rPr>
          <w:rStyle w:val="normaltextrun"/>
        </w:rPr>
        <w:t xml:space="preserve"> </w:t>
      </w:r>
      <w:r>
        <w:rPr>
          <w:rStyle w:val="normaltextrun"/>
        </w:rPr>
        <w:t>-</w:t>
      </w:r>
      <w:r w:rsidR="000B41FC">
        <w:rPr>
          <w:rStyle w:val="normaltextrun"/>
        </w:rPr>
        <w:t xml:space="preserve"> </w:t>
      </w:r>
      <w:r>
        <w:rPr>
          <w:rStyle w:val="normaltextrun"/>
        </w:rPr>
        <w:t xml:space="preserve">NDS </w:t>
      </w:r>
      <w:r w:rsidRPr="00AC79BD">
        <w:rPr>
          <w:rStyle w:val="normaltextrun"/>
        </w:rPr>
        <w:t>social scripts</w:t>
      </w:r>
      <w:r w:rsidR="009C71B9">
        <w:rPr>
          <w:rStyle w:val="normaltextrun"/>
        </w:rPr>
        <w:t xml:space="preserve">, with links from </w:t>
      </w:r>
      <w:r w:rsidR="00391F20">
        <w:rPr>
          <w:rStyle w:val="normaltextrun"/>
        </w:rPr>
        <w:t>state and federal health websites</w:t>
      </w:r>
      <w:r w:rsidR="00DD4D4F">
        <w:rPr>
          <w:rStyle w:val="normaltextrun"/>
        </w:rPr>
        <w:t xml:space="preserve">, were </w:t>
      </w:r>
      <w:proofErr w:type="gramStart"/>
      <w:r w:rsidR="00DD4D4F">
        <w:rPr>
          <w:rStyle w:val="normaltextrun"/>
        </w:rPr>
        <w:t>created</w:t>
      </w:r>
      <w:proofErr w:type="gramEnd"/>
    </w:p>
    <w:p w14:paraId="0807EA31" w14:textId="5A260CA5" w:rsidR="003908FB" w:rsidRDefault="003908FB" w:rsidP="003E3B15">
      <w:pPr>
        <w:pStyle w:val="ListParagraph"/>
        <w:numPr>
          <w:ilvl w:val="0"/>
          <w:numId w:val="5"/>
        </w:numPr>
        <w:spacing w:after="0"/>
        <w:ind w:left="714" w:hanging="357"/>
        <w:contextualSpacing w:val="0"/>
        <w:rPr>
          <w:rStyle w:val="normaltextrun"/>
        </w:rPr>
      </w:pPr>
      <w:r w:rsidRPr="47A37AB9">
        <w:rPr>
          <w:rStyle w:val="normaltextrun"/>
        </w:rPr>
        <w:t>NDS attended the ECCV Statewide Disability Network</w:t>
      </w:r>
      <w:r w:rsidR="00DD4D4F">
        <w:rPr>
          <w:rStyle w:val="normaltextrun"/>
        </w:rPr>
        <w:t>,</w:t>
      </w:r>
      <w:r w:rsidRPr="47A37AB9">
        <w:rPr>
          <w:rStyle w:val="normaltextrun"/>
        </w:rPr>
        <w:t xml:space="preserve"> providing updates on COVID requirements, </w:t>
      </w:r>
      <w:r w:rsidR="003C434C" w:rsidRPr="47A37AB9">
        <w:rPr>
          <w:rStyle w:val="normaltextrun"/>
        </w:rPr>
        <w:t>updates,</w:t>
      </w:r>
      <w:r w:rsidRPr="47A37AB9">
        <w:rPr>
          <w:rStyle w:val="normaltextrun"/>
        </w:rPr>
        <w:t xml:space="preserve"> and vaccination </w:t>
      </w:r>
      <w:proofErr w:type="gramStart"/>
      <w:r w:rsidRPr="47A37AB9">
        <w:rPr>
          <w:rStyle w:val="normaltextrun"/>
        </w:rPr>
        <w:t>information</w:t>
      </w:r>
      <w:proofErr w:type="gramEnd"/>
      <w:r w:rsidRPr="47A37AB9">
        <w:rPr>
          <w:rStyle w:val="normaltextrun"/>
        </w:rPr>
        <w:t xml:space="preserve"> </w:t>
      </w:r>
    </w:p>
    <w:p w14:paraId="26BAF150" w14:textId="169B9186" w:rsidR="003908FB" w:rsidRPr="003908FB" w:rsidRDefault="003908FB" w:rsidP="008E0BA2">
      <w:pPr>
        <w:pStyle w:val="ListParagraph"/>
        <w:numPr>
          <w:ilvl w:val="0"/>
          <w:numId w:val="5"/>
        </w:numPr>
        <w:spacing w:after="0"/>
        <w:ind w:left="714" w:hanging="357"/>
        <w:contextualSpacing w:val="0"/>
        <w:rPr>
          <w:rStyle w:val="normaltextrun"/>
        </w:rPr>
      </w:pPr>
      <w:r w:rsidRPr="74C355F6">
        <w:rPr>
          <w:rStyle w:val="normaltextrun"/>
        </w:rPr>
        <w:t>Workshops</w:t>
      </w:r>
      <w:r w:rsidR="00DD4D4F">
        <w:rPr>
          <w:rStyle w:val="normaltextrun"/>
        </w:rPr>
        <w:t xml:space="preserve"> were</w:t>
      </w:r>
      <w:r w:rsidRPr="74C355F6">
        <w:rPr>
          <w:rStyle w:val="normaltextrun"/>
        </w:rPr>
        <w:t xml:space="preserve"> </w:t>
      </w:r>
      <w:r w:rsidR="00396592" w:rsidRPr="74C355F6">
        <w:rPr>
          <w:rStyle w:val="normaltextrun"/>
        </w:rPr>
        <w:t xml:space="preserve">delivered </w:t>
      </w:r>
      <w:r w:rsidRPr="74C355F6">
        <w:rPr>
          <w:rStyle w:val="normaltextrun"/>
        </w:rPr>
        <w:t>on communication in an inclusive and effective manner with CALD groups.</w:t>
      </w:r>
      <w:r w:rsidR="09D01CD5" w:rsidRPr="74C355F6">
        <w:rPr>
          <w:rStyle w:val="normaltextrun"/>
        </w:rPr>
        <w:t xml:space="preserve"> </w:t>
      </w:r>
      <w:r w:rsidRPr="003908FB">
        <w:rPr>
          <w:rStyle w:val="normaltextrun"/>
        </w:rPr>
        <w:t>NDS will support</w:t>
      </w:r>
      <w:r w:rsidR="00212323">
        <w:rPr>
          <w:rStyle w:val="normaltextrun"/>
        </w:rPr>
        <w:t xml:space="preserve"> </w:t>
      </w:r>
      <w:r w:rsidRPr="003908FB">
        <w:rPr>
          <w:rStyle w:val="normaltextrun"/>
        </w:rPr>
        <w:t>delivery of refresher infection control training with ECCV, VicHealth</w:t>
      </w:r>
      <w:r w:rsidR="00545DEB">
        <w:rPr>
          <w:rStyle w:val="normaltextrun"/>
        </w:rPr>
        <w:t xml:space="preserve">, </w:t>
      </w:r>
      <w:r w:rsidRPr="003908FB">
        <w:rPr>
          <w:rStyle w:val="normaltextrun"/>
        </w:rPr>
        <w:t>IPCAR and CALD workers.</w:t>
      </w:r>
    </w:p>
    <w:p w14:paraId="335BC89E" w14:textId="77777777" w:rsidR="00021B37" w:rsidRDefault="00021B37">
      <w:pPr>
        <w:rPr>
          <w:rFonts w:asciiTheme="majorHAnsi" w:eastAsiaTheme="majorEastAsia" w:hAnsiTheme="majorHAnsi" w:cstheme="majorBidi"/>
          <w:color w:val="4472C4" w:themeColor="accent1"/>
          <w:sz w:val="28"/>
          <w:szCs w:val="28"/>
        </w:rPr>
      </w:pPr>
      <w:bookmarkStart w:id="29" w:name="_Toc111622943"/>
      <w:r>
        <w:br w:type="page"/>
      </w:r>
    </w:p>
    <w:p w14:paraId="174833E9" w14:textId="5623B822" w:rsidR="004E6A81" w:rsidRDefault="004E6A81" w:rsidP="004E6A81">
      <w:pPr>
        <w:pStyle w:val="Heading2"/>
        <w:spacing w:after="120"/>
      </w:pPr>
      <w:r w:rsidRPr="00154CE2">
        <w:lastRenderedPageBreak/>
        <w:t>Business Continuity</w:t>
      </w:r>
    </w:p>
    <w:p w14:paraId="47FC2652" w14:textId="3FBCADEE" w:rsidR="004E6A81" w:rsidRPr="007E2B52" w:rsidRDefault="004E6A81" w:rsidP="004E6A81">
      <w:r>
        <w:t xml:space="preserve">The Safer and Stronger project </w:t>
      </w:r>
      <w:proofErr w:type="spellStart"/>
      <w:r>
        <w:t>recogni</w:t>
      </w:r>
      <w:r w:rsidR="00DD4D4F">
        <w:t>s</w:t>
      </w:r>
      <w:r>
        <w:t>ed</w:t>
      </w:r>
      <w:proofErr w:type="spellEnd"/>
      <w:r>
        <w:t xml:space="preserve"> that disability services needed to focus on business continuity, both in terms of </w:t>
      </w:r>
      <w:r w:rsidR="009D6E91">
        <w:t>short-term</w:t>
      </w:r>
      <w:r>
        <w:t xml:space="preserve"> continuity of service for people with disability, and in relation to longer term business viability. Throughout the project, a broad ranging array of initiatives have contributed to this st</w:t>
      </w:r>
      <w:r w:rsidR="00DD4D4F">
        <w:t>r</w:t>
      </w:r>
      <w:r>
        <w:t>eam of work.</w:t>
      </w:r>
    </w:p>
    <w:tbl>
      <w:tblPr>
        <w:tblStyle w:val="TableGrid"/>
        <w:tblW w:w="0" w:type="auto"/>
        <w:jc w:val="center"/>
        <w:tblLook w:val="04A0" w:firstRow="1" w:lastRow="0" w:firstColumn="1" w:lastColumn="0" w:noHBand="0" w:noVBand="1"/>
      </w:tblPr>
      <w:tblGrid>
        <w:gridCol w:w="3823"/>
        <w:gridCol w:w="2693"/>
      </w:tblGrid>
      <w:tr w:rsidR="004E6A81" w:rsidRPr="0077353B" w14:paraId="7C6C3072" w14:textId="77777777" w:rsidTr="000A5CC3">
        <w:trPr>
          <w:jc w:val="center"/>
        </w:trPr>
        <w:tc>
          <w:tcPr>
            <w:tcW w:w="3823" w:type="dxa"/>
            <w:shd w:val="clear" w:color="auto" w:fill="D5DCE4" w:themeFill="text2" w:themeFillTint="33"/>
          </w:tcPr>
          <w:p w14:paraId="2F56E5DE" w14:textId="77777777" w:rsidR="004E6A81" w:rsidRPr="00FE20EF" w:rsidRDefault="004E6A81" w:rsidP="000A5CC3">
            <w:pPr>
              <w:jc w:val="center"/>
              <w:rPr>
                <w:rFonts w:cstheme="minorHAnsi"/>
                <w:b/>
                <w:bCs/>
                <w:szCs w:val="24"/>
              </w:rPr>
            </w:pPr>
            <w:r w:rsidRPr="00FE20EF">
              <w:rPr>
                <w:rFonts w:cstheme="minorHAnsi"/>
                <w:b/>
                <w:bCs/>
                <w:szCs w:val="24"/>
              </w:rPr>
              <w:t>Product</w:t>
            </w:r>
          </w:p>
        </w:tc>
        <w:tc>
          <w:tcPr>
            <w:tcW w:w="2693" w:type="dxa"/>
            <w:shd w:val="clear" w:color="auto" w:fill="D5DCE4" w:themeFill="text2" w:themeFillTint="33"/>
          </w:tcPr>
          <w:p w14:paraId="33BD3377" w14:textId="77777777" w:rsidR="004E6A81" w:rsidRPr="00FE20EF" w:rsidRDefault="004E6A81" w:rsidP="000A5CC3">
            <w:pPr>
              <w:jc w:val="center"/>
              <w:rPr>
                <w:rFonts w:cstheme="minorHAnsi"/>
                <w:b/>
                <w:bCs/>
                <w:szCs w:val="24"/>
              </w:rPr>
            </w:pPr>
            <w:r w:rsidRPr="00FE20EF">
              <w:rPr>
                <w:rFonts w:cstheme="minorHAnsi"/>
                <w:b/>
                <w:bCs/>
                <w:szCs w:val="24"/>
              </w:rPr>
              <w:t>Total</w:t>
            </w:r>
          </w:p>
        </w:tc>
      </w:tr>
      <w:tr w:rsidR="004E6A81" w:rsidRPr="00DD5AAC" w14:paraId="4005BA9D" w14:textId="77777777" w:rsidTr="000A5CC3">
        <w:trPr>
          <w:trHeight w:val="567"/>
          <w:jc w:val="center"/>
        </w:trPr>
        <w:tc>
          <w:tcPr>
            <w:tcW w:w="3823" w:type="dxa"/>
            <w:vAlign w:val="center"/>
          </w:tcPr>
          <w:p w14:paraId="5D8B8BE9" w14:textId="77777777" w:rsidR="004E6A81" w:rsidRPr="00FE20EF" w:rsidRDefault="004E6A81" w:rsidP="000A5CC3">
            <w:pPr>
              <w:rPr>
                <w:highlight w:val="yellow"/>
              </w:rPr>
            </w:pPr>
            <w:r>
              <w:t xml:space="preserve">Webinars, </w:t>
            </w:r>
            <w:proofErr w:type="gramStart"/>
            <w:r>
              <w:t>forums</w:t>
            </w:r>
            <w:proofErr w:type="gramEnd"/>
            <w:r>
              <w:t xml:space="preserve"> and meetings</w:t>
            </w:r>
          </w:p>
        </w:tc>
        <w:tc>
          <w:tcPr>
            <w:tcW w:w="2693" w:type="dxa"/>
            <w:vAlign w:val="center"/>
          </w:tcPr>
          <w:p w14:paraId="4D834548" w14:textId="77777777" w:rsidR="004E6A81" w:rsidRPr="00FE20EF" w:rsidRDefault="004E6A81" w:rsidP="000A5CC3">
            <w:pPr>
              <w:rPr>
                <w:szCs w:val="24"/>
                <w:highlight w:val="yellow"/>
              </w:rPr>
            </w:pPr>
            <w:r w:rsidRPr="00FE20EF">
              <w:rPr>
                <w:szCs w:val="24"/>
              </w:rPr>
              <w:t>7,010</w:t>
            </w:r>
            <w:r>
              <w:rPr>
                <w:szCs w:val="24"/>
              </w:rPr>
              <w:t xml:space="preserve"> people</w:t>
            </w:r>
          </w:p>
        </w:tc>
      </w:tr>
      <w:tr w:rsidR="004E6A81" w:rsidRPr="00DD5AAC" w14:paraId="25397BCA" w14:textId="77777777" w:rsidTr="000A5CC3">
        <w:trPr>
          <w:trHeight w:val="567"/>
          <w:jc w:val="center"/>
        </w:trPr>
        <w:tc>
          <w:tcPr>
            <w:tcW w:w="3823" w:type="dxa"/>
            <w:tcBorders>
              <w:bottom w:val="single" w:sz="4" w:space="0" w:color="auto"/>
            </w:tcBorders>
            <w:vAlign w:val="center"/>
          </w:tcPr>
          <w:p w14:paraId="36D5029C" w14:textId="77777777" w:rsidR="004E6A81" w:rsidRPr="00FE20EF" w:rsidRDefault="004E6A81" w:rsidP="000A5CC3">
            <w:pPr>
              <w:rPr>
                <w:highlight w:val="yellow"/>
              </w:rPr>
            </w:pPr>
            <w:r>
              <w:t>Videos and Podcasts</w:t>
            </w:r>
          </w:p>
        </w:tc>
        <w:tc>
          <w:tcPr>
            <w:tcW w:w="2693" w:type="dxa"/>
            <w:vAlign w:val="center"/>
          </w:tcPr>
          <w:p w14:paraId="24D1F1E4" w14:textId="77777777" w:rsidR="004E6A81" w:rsidRPr="00FE20EF" w:rsidRDefault="004E6A81" w:rsidP="000A5CC3">
            <w:pPr>
              <w:rPr>
                <w:szCs w:val="24"/>
                <w:highlight w:val="yellow"/>
              </w:rPr>
            </w:pPr>
            <w:r w:rsidRPr="00FE20EF">
              <w:rPr>
                <w:szCs w:val="24"/>
              </w:rPr>
              <w:t xml:space="preserve">9,739 </w:t>
            </w:r>
            <w:r>
              <w:rPr>
                <w:szCs w:val="24"/>
              </w:rPr>
              <w:t>views / listens</w:t>
            </w:r>
          </w:p>
        </w:tc>
      </w:tr>
      <w:tr w:rsidR="004E6A81" w:rsidRPr="00DD5AAC" w14:paraId="5B0030BB" w14:textId="77777777" w:rsidTr="000A5CC3">
        <w:trPr>
          <w:trHeight w:val="567"/>
          <w:jc w:val="center"/>
        </w:trPr>
        <w:tc>
          <w:tcPr>
            <w:tcW w:w="3823" w:type="dxa"/>
            <w:vAlign w:val="center"/>
          </w:tcPr>
          <w:p w14:paraId="294EC48F" w14:textId="77777777" w:rsidR="004E6A81" w:rsidRPr="00FE20EF" w:rsidRDefault="004E6A81" w:rsidP="000A5CC3">
            <w:pPr>
              <w:rPr>
                <w:highlight w:val="yellow"/>
              </w:rPr>
            </w:pPr>
            <w:r>
              <w:t>News Updates</w:t>
            </w:r>
          </w:p>
        </w:tc>
        <w:tc>
          <w:tcPr>
            <w:tcW w:w="2693" w:type="dxa"/>
            <w:vAlign w:val="center"/>
          </w:tcPr>
          <w:p w14:paraId="4DD76310" w14:textId="77777777" w:rsidR="004E6A81" w:rsidRPr="00FE20EF" w:rsidRDefault="004E6A81" w:rsidP="000A5CC3">
            <w:pPr>
              <w:rPr>
                <w:szCs w:val="24"/>
                <w:highlight w:val="yellow"/>
              </w:rPr>
            </w:pPr>
            <w:r w:rsidRPr="00FE20EF">
              <w:rPr>
                <w:szCs w:val="24"/>
              </w:rPr>
              <w:t>12,239</w:t>
            </w:r>
            <w:r>
              <w:rPr>
                <w:szCs w:val="24"/>
              </w:rPr>
              <w:t xml:space="preserve"> hits</w:t>
            </w:r>
          </w:p>
        </w:tc>
      </w:tr>
    </w:tbl>
    <w:p w14:paraId="315A608F" w14:textId="77777777" w:rsidR="004E6A81" w:rsidRPr="00C41921" w:rsidRDefault="004E6A81" w:rsidP="004E6A81"/>
    <w:p w14:paraId="733713A1" w14:textId="77777777" w:rsidR="004E6A81" w:rsidRDefault="004E6A81" w:rsidP="004E6A81">
      <w:pPr>
        <w:numPr>
          <w:ilvl w:val="0"/>
          <w:numId w:val="11"/>
        </w:numPr>
        <w:ind w:left="714" w:hanging="357"/>
        <w:rPr>
          <w:rFonts w:eastAsia="Times New Roman"/>
        </w:rPr>
      </w:pPr>
      <w:r w:rsidRPr="54880C16">
        <w:rPr>
          <w:rFonts w:eastAsia="Times New Roman"/>
        </w:rPr>
        <w:t xml:space="preserve">NDS supported boards and senior leaders with forums around </w:t>
      </w:r>
      <w:proofErr w:type="spellStart"/>
      <w:r w:rsidRPr="54880C16">
        <w:rPr>
          <w:rFonts w:eastAsia="Times New Roman"/>
        </w:rPr>
        <w:t>optimising</w:t>
      </w:r>
      <w:proofErr w:type="spellEnd"/>
      <w:r w:rsidRPr="54880C16">
        <w:rPr>
          <w:rFonts w:eastAsia="Times New Roman"/>
        </w:rPr>
        <w:t xml:space="preserve"> </w:t>
      </w:r>
      <w:proofErr w:type="spellStart"/>
      <w:r w:rsidRPr="54880C16">
        <w:rPr>
          <w:rFonts w:eastAsia="Times New Roman"/>
        </w:rPr>
        <w:t>organisational</w:t>
      </w:r>
      <w:proofErr w:type="spellEnd"/>
      <w:r w:rsidRPr="54880C16">
        <w:rPr>
          <w:rFonts w:eastAsia="Times New Roman"/>
        </w:rPr>
        <w:t xml:space="preserve"> performance. Topics covered included strategy setting (with a guest speaker from Pitcher Partners), customer centricity, risk management, </w:t>
      </w:r>
      <w:proofErr w:type="spellStart"/>
      <w:r w:rsidRPr="54880C16">
        <w:rPr>
          <w:rFonts w:eastAsia="Times New Roman"/>
        </w:rPr>
        <w:t>Orima</w:t>
      </w:r>
      <w:proofErr w:type="spellEnd"/>
      <w:r w:rsidRPr="54880C16">
        <w:rPr>
          <w:rFonts w:eastAsia="Times New Roman"/>
        </w:rPr>
        <w:t xml:space="preserve"> research on the experience of the disability sector during COVID, quality and safeguards and clinical governance and risk management. Sessions were recorded and profiled on the NDS website.</w:t>
      </w:r>
    </w:p>
    <w:p w14:paraId="22F904D8" w14:textId="19D10FE6" w:rsidR="004E6A81" w:rsidRPr="006F7420" w:rsidRDefault="004E6A81" w:rsidP="004E6A81">
      <w:pPr>
        <w:numPr>
          <w:ilvl w:val="0"/>
          <w:numId w:val="11"/>
        </w:numPr>
        <w:ind w:left="714" w:hanging="357"/>
        <w:rPr>
          <w:rFonts w:ascii="Calibri" w:eastAsia="Times New Roman" w:hAnsi="Calibri" w:cs="Times New Roman"/>
        </w:rPr>
      </w:pPr>
      <w:r>
        <w:rPr>
          <w:rFonts w:eastAsia="Times New Roman"/>
        </w:rPr>
        <w:t>NDS r</w:t>
      </w:r>
      <w:r w:rsidRPr="59E5351F">
        <w:rPr>
          <w:rFonts w:eastAsia="Times New Roman"/>
        </w:rPr>
        <w:t>esponded to provider business continuity issues, providing support for approx. 12-15</w:t>
      </w:r>
      <w:r w:rsidR="00DD4D4F">
        <w:rPr>
          <w:rFonts w:eastAsia="Times New Roman"/>
        </w:rPr>
        <w:t xml:space="preserve"> queries</w:t>
      </w:r>
      <w:r w:rsidRPr="59E5351F">
        <w:rPr>
          <w:rFonts w:eastAsia="Times New Roman"/>
        </w:rPr>
        <w:t xml:space="preserve"> per month throughout the </w:t>
      </w:r>
      <w:proofErr w:type="gramStart"/>
      <w:r w:rsidRPr="59E5351F">
        <w:rPr>
          <w:rFonts w:eastAsia="Times New Roman"/>
        </w:rPr>
        <w:t>project</w:t>
      </w:r>
      <w:proofErr w:type="gramEnd"/>
    </w:p>
    <w:p w14:paraId="463BA7F6" w14:textId="7D8D6270" w:rsidR="004E6A81" w:rsidRDefault="004E6A81" w:rsidP="004E6A81">
      <w:pPr>
        <w:numPr>
          <w:ilvl w:val="0"/>
          <w:numId w:val="11"/>
        </w:numPr>
        <w:ind w:left="714" w:hanging="357"/>
        <w:rPr>
          <w:rFonts w:eastAsia="Times New Roman"/>
        </w:rPr>
      </w:pPr>
      <w:r>
        <w:rPr>
          <w:rFonts w:eastAsia="Times New Roman"/>
        </w:rPr>
        <w:t>Business continuity r</w:t>
      </w:r>
      <w:r w:rsidRPr="434A0173">
        <w:rPr>
          <w:rFonts w:eastAsia="Times New Roman"/>
        </w:rPr>
        <w:t xml:space="preserve">esources developed, loaded to the NDS Website, and promoted to address COVID-19 challenges </w:t>
      </w:r>
      <w:proofErr w:type="gramStart"/>
      <w:r w:rsidRPr="434A0173">
        <w:rPr>
          <w:rFonts w:eastAsia="Times New Roman"/>
        </w:rPr>
        <w:t>includ</w:t>
      </w:r>
      <w:r w:rsidR="00DD4D4F">
        <w:rPr>
          <w:rFonts w:eastAsia="Times New Roman"/>
        </w:rPr>
        <w:t>ed</w:t>
      </w:r>
      <w:proofErr w:type="gramEnd"/>
    </w:p>
    <w:p w14:paraId="79A76BDE" w14:textId="77777777" w:rsidR="004E6A81" w:rsidRPr="006F7420" w:rsidRDefault="004E6A81" w:rsidP="004E6A81">
      <w:pPr>
        <w:numPr>
          <w:ilvl w:val="1"/>
          <w:numId w:val="11"/>
        </w:numPr>
        <w:ind w:left="1434" w:hanging="357"/>
        <w:rPr>
          <w:rFonts w:eastAsia="Times New Roman" w:cstheme="minorHAnsi"/>
        </w:rPr>
      </w:pPr>
      <w:r w:rsidRPr="006F7420">
        <w:rPr>
          <w:rFonts w:eastAsia="Times New Roman" w:cstheme="minorHAnsi"/>
        </w:rPr>
        <w:t xml:space="preserve">Business continuity planning </w:t>
      </w:r>
      <w:proofErr w:type="gramStart"/>
      <w:r w:rsidRPr="006F7420">
        <w:rPr>
          <w:rFonts w:eastAsia="Times New Roman" w:cstheme="minorHAnsi"/>
        </w:rPr>
        <w:t>101</w:t>
      </w:r>
      <w:proofErr w:type="gramEnd"/>
      <w:r w:rsidRPr="006F7420">
        <w:rPr>
          <w:rFonts w:eastAsia="Times New Roman" w:cstheme="minorHAnsi"/>
        </w:rPr>
        <w:t xml:space="preserve"> </w:t>
      </w:r>
    </w:p>
    <w:p w14:paraId="26E22C3F" w14:textId="77777777" w:rsidR="004E6A81" w:rsidRPr="006F7420" w:rsidRDefault="004E6A81" w:rsidP="004E6A81">
      <w:pPr>
        <w:numPr>
          <w:ilvl w:val="1"/>
          <w:numId w:val="11"/>
        </w:numPr>
        <w:ind w:left="1434" w:hanging="357"/>
        <w:rPr>
          <w:rFonts w:eastAsia="Times New Roman" w:cstheme="minorHAnsi"/>
        </w:rPr>
      </w:pPr>
      <w:r>
        <w:rPr>
          <w:rFonts w:eastAsia="Times New Roman" w:cstheme="minorHAnsi"/>
        </w:rPr>
        <w:t>Ri</w:t>
      </w:r>
      <w:r w:rsidRPr="006F7420">
        <w:rPr>
          <w:rFonts w:eastAsia="Times New Roman" w:cstheme="minorHAnsi"/>
        </w:rPr>
        <w:t>sk management focus areas in business continuity planning</w:t>
      </w:r>
    </w:p>
    <w:p w14:paraId="4DC82575" w14:textId="77777777" w:rsidR="004E6A81" w:rsidRPr="006F7420" w:rsidRDefault="004E6A81" w:rsidP="004E6A81">
      <w:pPr>
        <w:numPr>
          <w:ilvl w:val="1"/>
          <w:numId w:val="11"/>
        </w:numPr>
        <w:ind w:left="1434" w:hanging="357"/>
        <w:rPr>
          <w:rFonts w:eastAsia="Times New Roman" w:cstheme="minorHAnsi"/>
        </w:rPr>
      </w:pPr>
      <w:r w:rsidRPr="006F7420">
        <w:rPr>
          <w:rFonts w:eastAsia="Times New Roman" w:cstheme="minorHAnsi"/>
        </w:rPr>
        <w:t xml:space="preserve"> </w:t>
      </w:r>
      <w:r>
        <w:rPr>
          <w:rFonts w:eastAsia="Times New Roman" w:cstheme="minorHAnsi"/>
        </w:rPr>
        <w:t>B</w:t>
      </w:r>
      <w:r w:rsidRPr="006F7420">
        <w:rPr>
          <w:rFonts w:eastAsia="Times New Roman" w:cstheme="minorHAnsi"/>
        </w:rPr>
        <w:t xml:space="preserve">usiness strategy development to address economic viability </w:t>
      </w:r>
      <w:proofErr w:type="gramStart"/>
      <w:r w:rsidRPr="006F7420">
        <w:rPr>
          <w:rFonts w:eastAsia="Times New Roman" w:cstheme="minorHAnsi"/>
        </w:rPr>
        <w:t>challenges</w:t>
      </w:r>
      <w:proofErr w:type="gramEnd"/>
    </w:p>
    <w:p w14:paraId="1251D8AA" w14:textId="77777777" w:rsidR="004E6A81" w:rsidRPr="006F7420" w:rsidRDefault="004E6A81" w:rsidP="004E6A81">
      <w:pPr>
        <w:numPr>
          <w:ilvl w:val="1"/>
          <w:numId w:val="11"/>
        </w:numPr>
        <w:ind w:left="1434" w:hanging="357"/>
        <w:rPr>
          <w:rFonts w:eastAsia="Times New Roman" w:cstheme="minorHAnsi"/>
        </w:rPr>
      </w:pPr>
      <w:r w:rsidRPr="006F7420">
        <w:rPr>
          <w:rFonts w:eastAsia="Times New Roman" w:cstheme="minorHAnsi"/>
        </w:rPr>
        <w:t xml:space="preserve"> IT transformation to improve connectedness and improve </w:t>
      </w:r>
      <w:proofErr w:type="gramStart"/>
      <w:r w:rsidRPr="006F7420">
        <w:rPr>
          <w:rFonts w:eastAsia="Times New Roman" w:cstheme="minorHAnsi"/>
        </w:rPr>
        <w:t>processes</w:t>
      </w:r>
      <w:proofErr w:type="gramEnd"/>
    </w:p>
    <w:p w14:paraId="68F1BF75" w14:textId="77777777" w:rsidR="004E6A81" w:rsidRPr="006F7420" w:rsidRDefault="004E6A81" w:rsidP="004E6A81">
      <w:pPr>
        <w:numPr>
          <w:ilvl w:val="1"/>
          <w:numId w:val="11"/>
        </w:numPr>
        <w:ind w:left="1434" w:hanging="357"/>
        <w:rPr>
          <w:rFonts w:eastAsia="Times New Roman" w:cstheme="minorHAnsi"/>
        </w:rPr>
      </w:pPr>
      <w:r>
        <w:rPr>
          <w:rFonts w:eastAsia="Times New Roman" w:cstheme="minorHAnsi"/>
        </w:rPr>
        <w:t>C</w:t>
      </w:r>
      <w:r w:rsidRPr="006F7420">
        <w:rPr>
          <w:rFonts w:eastAsia="Times New Roman" w:cstheme="minorHAnsi"/>
        </w:rPr>
        <w:t xml:space="preserve">ustomer experience with CX Fundamentals - don’t forget the </w:t>
      </w:r>
      <w:proofErr w:type="gramStart"/>
      <w:r w:rsidRPr="006F7420">
        <w:rPr>
          <w:rFonts w:eastAsia="Times New Roman" w:cstheme="minorHAnsi"/>
        </w:rPr>
        <w:t>customer</w:t>
      </w:r>
      <w:proofErr w:type="gramEnd"/>
      <w:r w:rsidRPr="006F7420">
        <w:rPr>
          <w:rFonts w:eastAsia="Times New Roman" w:cstheme="minorHAnsi"/>
        </w:rPr>
        <w:t xml:space="preserve"> </w:t>
      </w:r>
    </w:p>
    <w:p w14:paraId="1D4AD335" w14:textId="77777777" w:rsidR="004E6A81" w:rsidRPr="006F7420" w:rsidRDefault="004E6A81" w:rsidP="004E6A81">
      <w:pPr>
        <w:numPr>
          <w:ilvl w:val="1"/>
          <w:numId w:val="11"/>
        </w:numPr>
        <w:ind w:left="1434" w:hanging="357"/>
        <w:rPr>
          <w:rFonts w:eastAsia="Times New Roman" w:cstheme="minorHAnsi"/>
        </w:rPr>
      </w:pPr>
      <w:r>
        <w:rPr>
          <w:rFonts w:eastAsia="Times New Roman" w:cstheme="minorHAnsi"/>
        </w:rPr>
        <w:t>F</w:t>
      </w:r>
      <w:r w:rsidRPr="006F7420">
        <w:rPr>
          <w:rFonts w:eastAsia="Times New Roman" w:cstheme="minorHAnsi"/>
        </w:rPr>
        <w:t>rontline worker emergency communications</w:t>
      </w:r>
    </w:p>
    <w:p w14:paraId="5A955AB7" w14:textId="77777777" w:rsidR="004E6A81" w:rsidRPr="006F7420" w:rsidRDefault="004E6A81" w:rsidP="004E6A81">
      <w:pPr>
        <w:numPr>
          <w:ilvl w:val="1"/>
          <w:numId w:val="11"/>
        </w:numPr>
        <w:ind w:left="1434" w:hanging="357"/>
        <w:rPr>
          <w:rFonts w:eastAsia="Times New Roman" w:cstheme="minorHAnsi"/>
        </w:rPr>
      </w:pPr>
      <w:r w:rsidRPr="006F7420">
        <w:rPr>
          <w:rFonts w:eastAsia="Times New Roman" w:cstheme="minorHAnsi"/>
        </w:rPr>
        <w:t>Lifting clinical governance</w:t>
      </w:r>
    </w:p>
    <w:p w14:paraId="2EC5FCBE" w14:textId="77777777" w:rsidR="004E6A81" w:rsidRPr="006F7420" w:rsidRDefault="004E6A81" w:rsidP="004E6A81">
      <w:pPr>
        <w:numPr>
          <w:ilvl w:val="1"/>
          <w:numId w:val="11"/>
        </w:numPr>
        <w:ind w:left="1434" w:hanging="357"/>
        <w:rPr>
          <w:rFonts w:eastAsia="Times New Roman" w:cstheme="minorHAnsi"/>
        </w:rPr>
      </w:pPr>
      <w:r w:rsidRPr="006F7420">
        <w:rPr>
          <w:rFonts w:eastAsia="Times New Roman" w:cstheme="minorHAnsi"/>
        </w:rPr>
        <w:t xml:space="preserve">Taking action to improve governance learning from the Disability Royal Commission </w:t>
      </w:r>
      <w:proofErr w:type="gramStart"/>
      <w:r w:rsidRPr="006F7420">
        <w:rPr>
          <w:rFonts w:eastAsia="Times New Roman" w:cstheme="minorHAnsi"/>
        </w:rPr>
        <w:t>findings</w:t>
      </w:r>
      <w:proofErr w:type="gramEnd"/>
    </w:p>
    <w:p w14:paraId="7C7DCBD4" w14:textId="77777777" w:rsidR="004E6A81" w:rsidRPr="006F7420" w:rsidRDefault="004E6A81" w:rsidP="004E6A81">
      <w:pPr>
        <w:numPr>
          <w:ilvl w:val="1"/>
          <w:numId w:val="11"/>
        </w:numPr>
        <w:ind w:left="1434" w:hanging="357"/>
        <w:rPr>
          <w:rFonts w:eastAsia="Times New Roman" w:cstheme="minorHAnsi"/>
        </w:rPr>
      </w:pPr>
      <w:r w:rsidRPr="006F7420">
        <w:rPr>
          <w:rFonts w:eastAsia="Times New Roman" w:cstheme="minorHAnsi"/>
        </w:rPr>
        <w:t>Understanding customer and work needs through research results. </w:t>
      </w:r>
    </w:p>
    <w:p w14:paraId="010176CF" w14:textId="77777777" w:rsidR="004E6A81" w:rsidRDefault="004E6A81" w:rsidP="004E6A81">
      <w:pPr>
        <w:pStyle w:val="ListParagraph"/>
        <w:rPr>
          <w:rFonts w:eastAsia="Times New Roman"/>
        </w:rPr>
      </w:pPr>
    </w:p>
    <w:p w14:paraId="2D514E84" w14:textId="77777777" w:rsidR="00C412AF" w:rsidRDefault="00C412AF">
      <w:pPr>
        <w:rPr>
          <w:rFonts w:asciiTheme="majorHAnsi" w:eastAsiaTheme="majorEastAsia" w:hAnsiTheme="majorHAnsi" w:cstheme="majorBidi"/>
          <w:color w:val="4472C4" w:themeColor="accent1"/>
          <w:sz w:val="28"/>
          <w:szCs w:val="28"/>
        </w:rPr>
      </w:pPr>
      <w:r>
        <w:br w:type="page"/>
      </w:r>
    </w:p>
    <w:p w14:paraId="7BE6AD5C" w14:textId="30799762" w:rsidR="0021184F" w:rsidRDefault="00A523F5" w:rsidP="00911DCC">
      <w:pPr>
        <w:pStyle w:val="Heading2"/>
      </w:pPr>
      <w:r w:rsidRPr="00154CE2">
        <w:lastRenderedPageBreak/>
        <w:t>Workforce</w:t>
      </w:r>
      <w:bookmarkEnd w:id="29"/>
    </w:p>
    <w:p w14:paraId="7FA3B9CC" w14:textId="34065B40" w:rsidR="003908FB" w:rsidRPr="003908FB" w:rsidRDefault="00021B37" w:rsidP="003908FB">
      <w:proofErr w:type="gramStart"/>
      <w:r>
        <w:t>During the course of</w:t>
      </w:r>
      <w:proofErr w:type="gramEnd"/>
      <w:r>
        <w:t xml:space="preserve"> the Safer and Stronger project, </w:t>
      </w:r>
      <w:r w:rsidR="00FA3274">
        <w:t xml:space="preserve">the focus on the disability workforce increased, with recognition of </w:t>
      </w:r>
      <w:r w:rsidR="005E129D">
        <w:t xml:space="preserve">challenges associated with </w:t>
      </w:r>
      <w:r w:rsidR="00FA3274">
        <w:t>recruitment, retention, mental health and wellbeing and skills and capability building.</w:t>
      </w:r>
    </w:p>
    <w:tbl>
      <w:tblPr>
        <w:tblStyle w:val="TableGrid"/>
        <w:tblW w:w="0" w:type="auto"/>
        <w:jc w:val="center"/>
        <w:tblLook w:val="04A0" w:firstRow="1" w:lastRow="0" w:firstColumn="1" w:lastColumn="0" w:noHBand="0" w:noVBand="1"/>
      </w:tblPr>
      <w:tblGrid>
        <w:gridCol w:w="4371"/>
        <w:gridCol w:w="2728"/>
      </w:tblGrid>
      <w:tr w:rsidR="00654654" w:rsidRPr="0077353B" w14:paraId="652B93AF" w14:textId="77777777" w:rsidTr="008B0441">
        <w:trPr>
          <w:trHeight w:val="397"/>
          <w:jc w:val="center"/>
        </w:trPr>
        <w:tc>
          <w:tcPr>
            <w:tcW w:w="4371" w:type="dxa"/>
            <w:shd w:val="clear" w:color="auto" w:fill="D5DCE4" w:themeFill="text2" w:themeFillTint="33"/>
          </w:tcPr>
          <w:p w14:paraId="22B5604F" w14:textId="77777777" w:rsidR="00654654" w:rsidRPr="00FE20EF" w:rsidRDefault="00654654">
            <w:pPr>
              <w:jc w:val="center"/>
              <w:rPr>
                <w:rFonts w:cstheme="minorHAnsi"/>
                <w:b/>
                <w:bCs/>
                <w:szCs w:val="24"/>
              </w:rPr>
            </w:pPr>
            <w:r w:rsidRPr="00FE20EF">
              <w:rPr>
                <w:rFonts w:cstheme="minorHAnsi"/>
                <w:b/>
                <w:bCs/>
                <w:szCs w:val="24"/>
              </w:rPr>
              <w:t>Product</w:t>
            </w:r>
          </w:p>
        </w:tc>
        <w:tc>
          <w:tcPr>
            <w:tcW w:w="2728" w:type="dxa"/>
            <w:shd w:val="clear" w:color="auto" w:fill="D5DCE4" w:themeFill="text2" w:themeFillTint="33"/>
          </w:tcPr>
          <w:p w14:paraId="233C8E4B" w14:textId="77777777" w:rsidR="00654654" w:rsidRPr="00FE20EF" w:rsidRDefault="00654654">
            <w:pPr>
              <w:jc w:val="center"/>
              <w:rPr>
                <w:rFonts w:cstheme="minorHAnsi"/>
                <w:b/>
                <w:bCs/>
                <w:szCs w:val="24"/>
              </w:rPr>
            </w:pPr>
            <w:r w:rsidRPr="00FE20EF">
              <w:rPr>
                <w:rFonts w:cstheme="minorHAnsi"/>
                <w:b/>
                <w:bCs/>
                <w:szCs w:val="24"/>
              </w:rPr>
              <w:t>Total</w:t>
            </w:r>
          </w:p>
        </w:tc>
      </w:tr>
      <w:tr w:rsidR="00654654" w:rsidRPr="00DD5AAC" w14:paraId="4254984B" w14:textId="77777777" w:rsidTr="008B0441">
        <w:trPr>
          <w:trHeight w:val="397"/>
          <w:jc w:val="center"/>
        </w:trPr>
        <w:tc>
          <w:tcPr>
            <w:tcW w:w="4371" w:type="dxa"/>
          </w:tcPr>
          <w:p w14:paraId="53CD8281" w14:textId="71E487BC" w:rsidR="00654654" w:rsidRPr="00FE20EF" w:rsidRDefault="00654654">
            <w:pPr>
              <w:rPr>
                <w:szCs w:val="24"/>
                <w:highlight w:val="yellow"/>
              </w:rPr>
            </w:pPr>
            <w:r w:rsidRPr="00FE20EF">
              <w:rPr>
                <w:szCs w:val="24"/>
              </w:rPr>
              <w:t xml:space="preserve">Webinars, </w:t>
            </w:r>
            <w:proofErr w:type="gramStart"/>
            <w:r w:rsidRPr="00FE20EF">
              <w:rPr>
                <w:szCs w:val="24"/>
              </w:rPr>
              <w:t>forums</w:t>
            </w:r>
            <w:proofErr w:type="gramEnd"/>
            <w:r w:rsidRPr="00FE20EF">
              <w:rPr>
                <w:szCs w:val="24"/>
              </w:rPr>
              <w:t xml:space="preserve"> </w:t>
            </w:r>
            <w:r w:rsidR="004D2F15">
              <w:rPr>
                <w:szCs w:val="24"/>
              </w:rPr>
              <w:t>and</w:t>
            </w:r>
            <w:r w:rsidR="004D2F15" w:rsidRPr="00FE20EF">
              <w:rPr>
                <w:szCs w:val="24"/>
              </w:rPr>
              <w:t xml:space="preserve"> </w:t>
            </w:r>
            <w:r w:rsidRPr="00FE20EF">
              <w:rPr>
                <w:szCs w:val="24"/>
              </w:rPr>
              <w:t>meetings</w:t>
            </w:r>
          </w:p>
        </w:tc>
        <w:tc>
          <w:tcPr>
            <w:tcW w:w="2728" w:type="dxa"/>
          </w:tcPr>
          <w:p w14:paraId="0E147837" w14:textId="4C10A34E" w:rsidR="00654654" w:rsidRPr="00FE20EF" w:rsidRDefault="0045402D">
            <w:pPr>
              <w:rPr>
                <w:szCs w:val="24"/>
                <w:highlight w:val="yellow"/>
              </w:rPr>
            </w:pPr>
            <w:r>
              <w:rPr>
                <w:szCs w:val="24"/>
              </w:rPr>
              <w:t>1</w:t>
            </w:r>
            <w:r>
              <w:t>,313</w:t>
            </w:r>
            <w:r w:rsidR="004B458C">
              <w:t xml:space="preserve"> people</w:t>
            </w:r>
          </w:p>
        </w:tc>
      </w:tr>
      <w:tr w:rsidR="00654654" w:rsidRPr="00DD5AAC" w14:paraId="01AC5B0A" w14:textId="77777777" w:rsidTr="008B0441">
        <w:trPr>
          <w:trHeight w:val="397"/>
          <w:jc w:val="center"/>
        </w:trPr>
        <w:tc>
          <w:tcPr>
            <w:tcW w:w="4371" w:type="dxa"/>
            <w:tcBorders>
              <w:bottom w:val="single" w:sz="4" w:space="0" w:color="auto"/>
            </w:tcBorders>
          </w:tcPr>
          <w:p w14:paraId="42634592" w14:textId="77777777" w:rsidR="00654654" w:rsidRPr="00FE20EF" w:rsidRDefault="00654654">
            <w:pPr>
              <w:rPr>
                <w:szCs w:val="24"/>
                <w:highlight w:val="yellow"/>
              </w:rPr>
            </w:pPr>
            <w:r w:rsidRPr="00FE20EF">
              <w:rPr>
                <w:szCs w:val="24"/>
              </w:rPr>
              <w:t>Videos and Podcasts</w:t>
            </w:r>
          </w:p>
        </w:tc>
        <w:tc>
          <w:tcPr>
            <w:tcW w:w="2728" w:type="dxa"/>
          </w:tcPr>
          <w:p w14:paraId="7570C116" w14:textId="68BAE26F" w:rsidR="00654654" w:rsidRPr="00FE20EF" w:rsidRDefault="0045402D">
            <w:pPr>
              <w:rPr>
                <w:szCs w:val="24"/>
                <w:highlight w:val="yellow"/>
              </w:rPr>
            </w:pPr>
            <w:r>
              <w:rPr>
                <w:szCs w:val="24"/>
              </w:rPr>
              <w:t>1</w:t>
            </w:r>
            <w:r>
              <w:t>,209</w:t>
            </w:r>
            <w:r w:rsidR="00654654" w:rsidRPr="00FE20EF">
              <w:rPr>
                <w:szCs w:val="24"/>
              </w:rPr>
              <w:t xml:space="preserve"> </w:t>
            </w:r>
            <w:r w:rsidR="004B458C">
              <w:rPr>
                <w:szCs w:val="24"/>
              </w:rPr>
              <w:t>views / listens</w:t>
            </w:r>
          </w:p>
        </w:tc>
      </w:tr>
      <w:tr w:rsidR="00654654" w:rsidRPr="00DD5AAC" w14:paraId="0A260E0B" w14:textId="77777777" w:rsidTr="008B0441">
        <w:trPr>
          <w:trHeight w:val="397"/>
          <w:jc w:val="center"/>
        </w:trPr>
        <w:tc>
          <w:tcPr>
            <w:tcW w:w="4371" w:type="dxa"/>
          </w:tcPr>
          <w:p w14:paraId="4C2D2D6E" w14:textId="16A85712" w:rsidR="00654654" w:rsidRPr="00FE20EF" w:rsidRDefault="00654654">
            <w:pPr>
              <w:rPr>
                <w:szCs w:val="24"/>
                <w:highlight w:val="yellow"/>
              </w:rPr>
            </w:pPr>
            <w:r w:rsidRPr="00FE20EF">
              <w:rPr>
                <w:szCs w:val="24"/>
              </w:rPr>
              <w:t>News Updates</w:t>
            </w:r>
          </w:p>
        </w:tc>
        <w:tc>
          <w:tcPr>
            <w:tcW w:w="2728" w:type="dxa"/>
          </w:tcPr>
          <w:p w14:paraId="7C34A189" w14:textId="565687B5" w:rsidR="00654654" w:rsidRPr="00FE20EF" w:rsidRDefault="00534D50">
            <w:pPr>
              <w:rPr>
                <w:szCs w:val="24"/>
                <w:highlight w:val="yellow"/>
              </w:rPr>
            </w:pPr>
            <w:r>
              <w:rPr>
                <w:szCs w:val="24"/>
              </w:rPr>
              <w:t>8</w:t>
            </w:r>
            <w:r>
              <w:t>,890</w:t>
            </w:r>
            <w:r w:rsidR="004B458C">
              <w:t xml:space="preserve"> hits</w:t>
            </w:r>
          </w:p>
        </w:tc>
      </w:tr>
    </w:tbl>
    <w:p w14:paraId="08C149F8" w14:textId="5BA299CA" w:rsidR="00532F8B" w:rsidRPr="00BF5F13" w:rsidRDefault="003E2597" w:rsidP="008B0441">
      <w:pPr>
        <w:pStyle w:val="ListParagraph"/>
        <w:numPr>
          <w:ilvl w:val="0"/>
          <w:numId w:val="9"/>
        </w:numPr>
        <w:spacing w:before="240" w:after="0"/>
        <w:ind w:left="714" w:hanging="357"/>
        <w:contextualSpacing w:val="0"/>
        <w:rPr>
          <w:rStyle w:val="normaltextrun"/>
        </w:rPr>
      </w:pPr>
      <w:r w:rsidRPr="2550F730">
        <w:rPr>
          <w:rStyle w:val="normaltextrun"/>
        </w:rPr>
        <w:t>7</w:t>
      </w:r>
      <w:r w:rsidR="00532F8B" w:rsidRPr="2550F730">
        <w:rPr>
          <w:rStyle w:val="normaltextrun"/>
        </w:rPr>
        <w:t xml:space="preserve"> </w:t>
      </w:r>
      <w:hyperlink r:id="rId36">
        <w:r w:rsidR="00532F8B" w:rsidRPr="2550F730">
          <w:rPr>
            <w:rStyle w:val="normaltextrun"/>
          </w:rPr>
          <w:t>videos and resource booklets</w:t>
        </w:r>
      </w:hyperlink>
      <w:r w:rsidR="00532F8B" w:rsidRPr="2550F730">
        <w:rPr>
          <w:rStyle w:val="normaltextrun"/>
        </w:rPr>
        <w:t xml:space="preserve"> developed and available on the </w:t>
      </w:r>
      <w:hyperlink r:id="rId37" w:history="1">
        <w:r w:rsidR="00532F8B" w:rsidRPr="00303B90">
          <w:rPr>
            <w:rStyle w:val="Hyperlink"/>
          </w:rPr>
          <w:t>NDS Workforce Hub</w:t>
        </w:r>
      </w:hyperlink>
      <w:r w:rsidR="00532F8B" w:rsidRPr="2550F730">
        <w:rPr>
          <w:rStyle w:val="normaltextrun"/>
        </w:rPr>
        <w:t xml:space="preserve"> </w:t>
      </w:r>
    </w:p>
    <w:p w14:paraId="4581995B" w14:textId="7B376EAA" w:rsidR="00916365" w:rsidRPr="00BF5F13" w:rsidRDefault="005A5C5D">
      <w:pPr>
        <w:pStyle w:val="ListParagraph"/>
        <w:numPr>
          <w:ilvl w:val="0"/>
          <w:numId w:val="9"/>
        </w:numPr>
        <w:ind w:left="714" w:hanging="357"/>
        <w:contextualSpacing w:val="0"/>
        <w:rPr>
          <w:rStyle w:val="normaltextrun"/>
        </w:rPr>
      </w:pPr>
      <w:r w:rsidRPr="00BF5F13">
        <w:rPr>
          <w:rStyle w:val="normaltextrun"/>
        </w:rPr>
        <w:t>Workforce webinars attract</w:t>
      </w:r>
      <w:r w:rsidR="003C434C">
        <w:rPr>
          <w:rStyle w:val="normaltextrun"/>
        </w:rPr>
        <w:t>ed</w:t>
      </w:r>
      <w:r w:rsidRPr="00BF5F13">
        <w:rPr>
          <w:rStyle w:val="normaltextrun"/>
        </w:rPr>
        <w:t xml:space="preserve"> large audiences and </w:t>
      </w:r>
      <w:r w:rsidR="003C434C">
        <w:rPr>
          <w:rStyle w:val="normaltextrun"/>
        </w:rPr>
        <w:t xml:space="preserve">were </w:t>
      </w:r>
      <w:r w:rsidRPr="00BF5F13">
        <w:rPr>
          <w:rStyle w:val="normaltextrun"/>
        </w:rPr>
        <w:t xml:space="preserve">rated very valuable by </w:t>
      </w:r>
      <w:proofErr w:type="gramStart"/>
      <w:r w:rsidRPr="00BF5F13">
        <w:rPr>
          <w:rStyle w:val="normaltextrun"/>
        </w:rPr>
        <w:t>attendees</w:t>
      </w:r>
      <w:proofErr w:type="gramEnd"/>
    </w:p>
    <w:p w14:paraId="50320E64" w14:textId="72E763C3" w:rsidR="008E1654" w:rsidRPr="00BF5F13" w:rsidRDefault="005E129D">
      <w:pPr>
        <w:pStyle w:val="ListParagraph"/>
        <w:numPr>
          <w:ilvl w:val="0"/>
          <w:numId w:val="9"/>
        </w:numPr>
        <w:ind w:left="714" w:hanging="357"/>
        <w:contextualSpacing w:val="0"/>
        <w:rPr>
          <w:rStyle w:val="normaltextrun"/>
        </w:rPr>
      </w:pPr>
      <w:r>
        <w:rPr>
          <w:rStyle w:val="normaltextrun"/>
        </w:rPr>
        <w:t>A w</w:t>
      </w:r>
      <w:r w:rsidR="008E1654" w:rsidRPr="00BF5F13">
        <w:rPr>
          <w:rStyle w:val="normaltextrun"/>
        </w:rPr>
        <w:t xml:space="preserve">orkshop </w:t>
      </w:r>
      <w:r w:rsidR="009C60F5" w:rsidRPr="00BF5F13">
        <w:rPr>
          <w:rStyle w:val="normaltextrun"/>
        </w:rPr>
        <w:t>focused</w:t>
      </w:r>
      <w:r w:rsidR="008E1654" w:rsidRPr="00BF5F13">
        <w:rPr>
          <w:rStyle w:val="normaltextrun"/>
        </w:rPr>
        <w:t xml:space="preserve"> on </w:t>
      </w:r>
      <w:r w:rsidR="00303B90">
        <w:rPr>
          <w:rStyle w:val="normaltextrun"/>
        </w:rPr>
        <w:t>s</w:t>
      </w:r>
      <w:r w:rsidR="008E1654" w:rsidRPr="00BF5F13">
        <w:rPr>
          <w:rStyle w:val="normaltextrun"/>
        </w:rPr>
        <w:t>trategies for retaining Allied Health workers</w:t>
      </w:r>
      <w:r>
        <w:rPr>
          <w:rStyle w:val="normaltextrun"/>
        </w:rPr>
        <w:t xml:space="preserve"> was </w:t>
      </w:r>
      <w:proofErr w:type="gramStart"/>
      <w:r>
        <w:rPr>
          <w:rStyle w:val="normaltextrun"/>
        </w:rPr>
        <w:t>delivered</w:t>
      </w:r>
      <w:proofErr w:type="gramEnd"/>
    </w:p>
    <w:p w14:paraId="0E6EBA91" w14:textId="00BF2100" w:rsidR="00A523F5" w:rsidRPr="00BF5F13" w:rsidRDefault="005E129D">
      <w:pPr>
        <w:pStyle w:val="ListParagraph"/>
        <w:numPr>
          <w:ilvl w:val="0"/>
          <w:numId w:val="9"/>
        </w:numPr>
        <w:ind w:left="714" w:hanging="357"/>
        <w:contextualSpacing w:val="0"/>
        <w:rPr>
          <w:rStyle w:val="normaltextrun"/>
        </w:rPr>
      </w:pPr>
      <w:r>
        <w:rPr>
          <w:rStyle w:val="normaltextrun"/>
        </w:rPr>
        <w:t>Resources were devoted to monitoring</w:t>
      </w:r>
      <w:r w:rsidR="002E69FF" w:rsidRPr="00BF5F13">
        <w:rPr>
          <w:rStyle w:val="normaltextrun"/>
        </w:rPr>
        <w:t xml:space="preserve"> NDIS Worker Screening Check</w:t>
      </w:r>
      <w:r>
        <w:rPr>
          <w:rStyle w:val="normaltextrun"/>
        </w:rPr>
        <w:t xml:space="preserve"> application </w:t>
      </w:r>
      <w:r w:rsidR="00E36FBE">
        <w:rPr>
          <w:rStyle w:val="normaltextrun"/>
        </w:rPr>
        <w:t xml:space="preserve">delays </w:t>
      </w:r>
      <w:r w:rsidR="002E69FF" w:rsidRPr="00BF5F13">
        <w:rPr>
          <w:rStyle w:val="normaltextrun"/>
        </w:rPr>
        <w:t>and assist</w:t>
      </w:r>
      <w:r>
        <w:rPr>
          <w:rStyle w:val="normaltextrun"/>
        </w:rPr>
        <w:t>ing</w:t>
      </w:r>
      <w:r w:rsidR="002E69FF" w:rsidRPr="00BF5F13">
        <w:rPr>
          <w:rStyle w:val="normaltextrun"/>
        </w:rPr>
        <w:t xml:space="preserve"> fast tracking </w:t>
      </w:r>
      <w:r>
        <w:rPr>
          <w:rStyle w:val="normaltextrun"/>
        </w:rPr>
        <w:t xml:space="preserve">of </w:t>
      </w:r>
      <w:r w:rsidR="002E69FF" w:rsidRPr="00BF5F13">
        <w:rPr>
          <w:rStyle w:val="normaltextrun"/>
        </w:rPr>
        <w:t xml:space="preserve">applications where </w:t>
      </w:r>
      <w:proofErr w:type="gramStart"/>
      <w:r w:rsidR="002E69FF" w:rsidRPr="00BF5F13">
        <w:rPr>
          <w:rStyle w:val="normaltextrun"/>
        </w:rPr>
        <w:t>required</w:t>
      </w:r>
      <w:proofErr w:type="gramEnd"/>
    </w:p>
    <w:p w14:paraId="6CB4CF24" w14:textId="1CCF7ED3" w:rsidR="00A523F5" w:rsidRPr="00BF5F13" w:rsidRDefault="005E129D">
      <w:pPr>
        <w:pStyle w:val="ListParagraph"/>
        <w:numPr>
          <w:ilvl w:val="0"/>
          <w:numId w:val="9"/>
        </w:numPr>
        <w:ind w:left="714" w:hanging="357"/>
        <w:contextualSpacing w:val="0"/>
        <w:rPr>
          <w:rStyle w:val="normaltextrun"/>
        </w:rPr>
      </w:pPr>
      <w:r>
        <w:rPr>
          <w:rStyle w:val="normaltextrun"/>
        </w:rPr>
        <w:t xml:space="preserve">A webinar was delivered on </w:t>
      </w:r>
      <w:proofErr w:type="spellStart"/>
      <w:r w:rsidR="00C23926" w:rsidRPr="00BF5F13">
        <w:rPr>
          <w:rStyle w:val="normaltextrun"/>
        </w:rPr>
        <w:t>etaining</w:t>
      </w:r>
      <w:proofErr w:type="spellEnd"/>
      <w:r w:rsidR="00C23926" w:rsidRPr="00BF5F13">
        <w:rPr>
          <w:rStyle w:val="normaltextrun"/>
        </w:rPr>
        <w:t xml:space="preserve"> employees in the disability </w:t>
      </w:r>
      <w:proofErr w:type="gramStart"/>
      <w:r w:rsidR="00C23926" w:rsidRPr="00BF5F13">
        <w:rPr>
          <w:rStyle w:val="normaltextrun"/>
        </w:rPr>
        <w:t>sector</w:t>
      </w:r>
      <w:proofErr w:type="gramEnd"/>
    </w:p>
    <w:p w14:paraId="224182CA" w14:textId="4D9C1A86" w:rsidR="00D30781" w:rsidRDefault="005E129D">
      <w:pPr>
        <w:pStyle w:val="ListParagraph"/>
        <w:numPr>
          <w:ilvl w:val="0"/>
          <w:numId w:val="9"/>
        </w:numPr>
        <w:ind w:left="714" w:hanging="357"/>
        <w:contextualSpacing w:val="0"/>
        <w:rPr>
          <w:rStyle w:val="normaltextrun"/>
        </w:rPr>
      </w:pPr>
      <w:r>
        <w:rPr>
          <w:rStyle w:val="normaltextrun"/>
        </w:rPr>
        <w:t xml:space="preserve">NDS facilitated </w:t>
      </w:r>
      <w:proofErr w:type="spellStart"/>
      <w:r w:rsidR="00FA4A93" w:rsidRPr="00BF5F13">
        <w:rPr>
          <w:rStyle w:val="normaltextrun"/>
        </w:rPr>
        <w:t>Purpose@Work</w:t>
      </w:r>
      <w:proofErr w:type="spellEnd"/>
      <w:r w:rsidR="00FA4A93" w:rsidRPr="00BF5F13">
        <w:rPr>
          <w:rStyle w:val="normaltextrun"/>
        </w:rPr>
        <w:t xml:space="preserve"> workshops on building an enabling environment for </w:t>
      </w:r>
      <w:proofErr w:type="gramStart"/>
      <w:r w:rsidR="00FA4A93" w:rsidRPr="00BF5F13">
        <w:rPr>
          <w:rStyle w:val="normaltextrun"/>
        </w:rPr>
        <w:t>workers</w:t>
      </w:r>
      <w:proofErr w:type="gramEnd"/>
    </w:p>
    <w:p w14:paraId="55242871" w14:textId="490DC14C" w:rsidR="0089239E" w:rsidRPr="00503153" w:rsidRDefault="00000000">
      <w:pPr>
        <w:pStyle w:val="ListParagraph"/>
        <w:numPr>
          <w:ilvl w:val="0"/>
          <w:numId w:val="9"/>
        </w:numPr>
        <w:ind w:left="714" w:hanging="357"/>
        <w:contextualSpacing w:val="0"/>
        <w:rPr>
          <w:rStyle w:val="normaltextrun"/>
        </w:rPr>
      </w:pPr>
      <w:hyperlink r:id="rId38">
        <w:r w:rsidR="00FA4A93" w:rsidRPr="2550F730">
          <w:rPr>
            <w:rStyle w:val="normaltextrun"/>
          </w:rPr>
          <w:t>Workforce supports for the disability sector in response to Covid-19</w:t>
        </w:r>
      </w:hyperlink>
      <w:r w:rsidR="005E129D">
        <w:rPr>
          <w:rStyle w:val="normaltextrun"/>
        </w:rPr>
        <w:t xml:space="preserve"> were </w:t>
      </w:r>
      <w:proofErr w:type="gramStart"/>
      <w:r w:rsidR="005E129D">
        <w:rPr>
          <w:rStyle w:val="normaltextrun"/>
        </w:rPr>
        <w:t>provided</w:t>
      </w:r>
      <w:proofErr w:type="gramEnd"/>
    </w:p>
    <w:p w14:paraId="1E52FE56" w14:textId="5F413785" w:rsidR="00226A80" w:rsidRDefault="00000000">
      <w:pPr>
        <w:pStyle w:val="ListParagraph"/>
        <w:numPr>
          <w:ilvl w:val="0"/>
          <w:numId w:val="9"/>
        </w:numPr>
        <w:ind w:left="714" w:hanging="357"/>
        <w:contextualSpacing w:val="0"/>
        <w:rPr>
          <w:rStyle w:val="normaltextrun"/>
        </w:rPr>
      </w:pPr>
      <w:hyperlink r:id="rId39" w:history="1">
        <w:r w:rsidR="4A117321" w:rsidRPr="0059160D">
          <w:rPr>
            <w:rStyle w:val="Hyperlink"/>
          </w:rPr>
          <w:t>SACS webinars</w:t>
        </w:r>
        <w:r w:rsidR="00251319" w:rsidRPr="0059160D">
          <w:rPr>
            <w:rStyle w:val="Hyperlink"/>
          </w:rPr>
          <w:t>,</w:t>
        </w:r>
      </w:hyperlink>
      <w:r w:rsidR="00251319">
        <w:rPr>
          <w:rStyle w:val="normaltextrun"/>
        </w:rPr>
        <w:t xml:space="preserve"> such as </w:t>
      </w:r>
      <w:r w:rsidR="00112B98">
        <w:rPr>
          <w:rStyle w:val="normaltextrun"/>
        </w:rPr>
        <w:t>C</w:t>
      </w:r>
      <w:r w:rsidR="00651B75">
        <w:rPr>
          <w:rStyle w:val="normaltextrun"/>
        </w:rPr>
        <w:t>andidate Attraction and Evaluation</w:t>
      </w:r>
      <w:r w:rsidR="005E129D">
        <w:rPr>
          <w:rStyle w:val="normaltextrun"/>
        </w:rPr>
        <w:t xml:space="preserve">, were </w:t>
      </w:r>
      <w:proofErr w:type="gramStart"/>
      <w:r w:rsidR="005E129D">
        <w:rPr>
          <w:rStyle w:val="normaltextrun"/>
        </w:rPr>
        <w:t>delivered</w:t>
      </w:r>
      <w:proofErr w:type="gramEnd"/>
    </w:p>
    <w:p w14:paraId="3875996F" w14:textId="700636F0" w:rsidR="00226A80" w:rsidRDefault="00226A80">
      <w:pPr>
        <w:rPr>
          <w:rStyle w:val="normaltextrun"/>
        </w:rPr>
      </w:pPr>
      <w:r>
        <w:rPr>
          <w:rStyle w:val="normaltextrun"/>
        </w:rPr>
        <w:br w:type="page"/>
      </w:r>
    </w:p>
    <w:p w14:paraId="087E097D" w14:textId="3EC1A082" w:rsidR="00327B52" w:rsidRDefault="00327B52" w:rsidP="00A03EB8">
      <w:pPr>
        <w:pStyle w:val="ListParagraph"/>
        <w:ind w:left="714"/>
        <w:contextualSpacing w:val="0"/>
      </w:pPr>
      <w:r>
        <w:rPr>
          <w:noProof/>
        </w:rPr>
        <w:lastRenderedPageBreak/>
        <mc:AlternateContent>
          <mc:Choice Requires="wps">
            <w:drawing>
              <wp:anchor distT="0" distB="0" distL="114300" distR="114300" simplePos="0" relativeHeight="251658250" behindDoc="0" locked="0" layoutInCell="1" allowOverlap="1" wp14:anchorId="4089B207" wp14:editId="1B2F70E5">
                <wp:simplePos x="0" y="0"/>
                <wp:positionH relativeFrom="margin">
                  <wp:posOffset>-163830</wp:posOffset>
                </wp:positionH>
                <wp:positionV relativeFrom="margin">
                  <wp:posOffset>426720</wp:posOffset>
                </wp:positionV>
                <wp:extent cx="6356985" cy="7070725"/>
                <wp:effectExtent l="19050" t="19050" r="24765"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985" cy="7070725"/>
                        </a:xfrm>
                        <a:prstGeom prst="rect">
                          <a:avLst/>
                        </a:prstGeom>
                        <a:solidFill>
                          <a:srgbClr val="FFFFFF"/>
                        </a:solidFill>
                        <a:ln w="38100">
                          <a:solidFill>
                            <a:schemeClr val="accent1"/>
                          </a:solidFill>
                          <a:miter lim="800000"/>
                          <a:headEnd/>
                          <a:tailEnd/>
                        </a:ln>
                      </wps:spPr>
                      <wps:txbx>
                        <w:txbxContent>
                          <w:p w14:paraId="1E380100" w14:textId="77777777" w:rsidR="00327B52" w:rsidRPr="008B0441" w:rsidRDefault="00327B52" w:rsidP="00327B52">
                            <w:pPr>
                              <w:rPr>
                                <w:rStyle w:val="IntenseEmphasis"/>
                                <w:rFonts w:ascii="Calibri" w:hAnsi="Calibri" w:cs="Calibri"/>
                                <w:sz w:val="28"/>
                                <w:szCs w:val="22"/>
                              </w:rPr>
                            </w:pPr>
                            <w:r w:rsidRPr="008B0441">
                              <w:rPr>
                                <w:rStyle w:val="IntenseEmphasis"/>
                                <w:rFonts w:ascii="Calibri" w:hAnsi="Calibri" w:cs="Calibri"/>
                                <w:sz w:val="28"/>
                                <w:szCs w:val="22"/>
                              </w:rPr>
                              <w:t xml:space="preserve">Case Study </w:t>
                            </w:r>
                          </w:p>
                          <w:p w14:paraId="281A0F69" w14:textId="77777777" w:rsidR="00327B52" w:rsidRPr="00F17BA0" w:rsidRDefault="00327B52" w:rsidP="00327B52">
                            <w:pPr>
                              <w:pStyle w:val="Heading2"/>
                              <w:rPr>
                                <w:rStyle w:val="Emphasis"/>
                                <w:rFonts w:ascii="Calibri" w:hAnsi="Calibri" w:cs="Calibri"/>
                              </w:rPr>
                            </w:pPr>
                            <w:r w:rsidRPr="00F17BA0">
                              <w:rPr>
                                <w:rStyle w:val="Emphasis"/>
                                <w:rFonts w:ascii="Calibri" w:hAnsi="Calibri" w:cs="Calibri"/>
                              </w:rPr>
                              <w:t>Vaccine hesitancy</w:t>
                            </w:r>
                          </w:p>
                          <w:p w14:paraId="0ACDEF23" w14:textId="74E15DE4" w:rsidR="00327B52" w:rsidRPr="00A03EB8" w:rsidRDefault="00327B52" w:rsidP="00327B52">
                            <w:pPr>
                              <w:rPr>
                                <w:rFonts w:ascii="Calibri" w:hAnsi="Calibri" w:cs="Calibri"/>
                                <w:i/>
                                <w:iCs/>
                              </w:rPr>
                            </w:pPr>
                            <w:r w:rsidRPr="00A03EB8">
                              <w:rPr>
                                <w:rFonts w:ascii="Calibri" w:hAnsi="Calibri" w:cs="Calibri"/>
                                <w:i/>
                                <w:iCs/>
                              </w:rPr>
                              <w:t>Vaccine hesitancy among disability workers present</w:t>
                            </w:r>
                            <w:r w:rsidR="005E129D" w:rsidRPr="00A03EB8">
                              <w:rPr>
                                <w:rFonts w:ascii="Calibri" w:hAnsi="Calibri" w:cs="Calibri"/>
                                <w:i/>
                                <w:iCs/>
                              </w:rPr>
                              <w:t>ed</w:t>
                            </w:r>
                            <w:r w:rsidRPr="00A03EB8">
                              <w:rPr>
                                <w:rFonts w:ascii="Calibri" w:hAnsi="Calibri" w:cs="Calibri"/>
                                <w:i/>
                                <w:iCs/>
                              </w:rPr>
                              <w:t xml:space="preserve"> real concerns around th</w:t>
                            </w:r>
                            <w:r w:rsidR="005E129D" w:rsidRPr="00A03EB8">
                              <w:rPr>
                                <w:rFonts w:ascii="Calibri" w:hAnsi="Calibri" w:cs="Calibri"/>
                                <w:i/>
                                <w:iCs/>
                              </w:rPr>
                              <w:t>e sector’s</w:t>
                            </w:r>
                            <w:r w:rsidR="00FC7281" w:rsidRPr="00A03EB8">
                              <w:rPr>
                                <w:rFonts w:ascii="Calibri" w:hAnsi="Calibri" w:cs="Calibri"/>
                                <w:i/>
                                <w:iCs/>
                              </w:rPr>
                              <w:t xml:space="preserve"> </w:t>
                            </w:r>
                            <w:r w:rsidRPr="00A03EB8">
                              <w:rPr>
                                <w:rFonts w:ascii="Calibri" w:hAnsi="Calibri" w:cs="Calibri"/>
                                <w:i/>
                                <w:iCs/>
                              </w:rPr>
                              <w:t xml:space="preserve">capacity to protect and support people with disability during an outbreak </w:t>
                            </w:r>
                            <w:r w:rsidR="005E129D" w:rsidRPr="00A03EB8">
                              <w:rPr>
                                <w:rFonts w:ascii="Calibri" w:hAnsi="Calibri" w:cs="Calibri"/>
                                <w:i/>
                                <w:iCs/>
                              </w:rPr>
                              <w:t>and protect</w:t>
                            </w:r>
                            <w:r w:rsidRPr="00A03EB8">
                              <w:rPr>
                                <w:rFonts w:ascii="Calibri" w:hAnsi="Calibri" w:cs="Calibri"/>
                                <w:i/>
                                <w:iCs/>
                              </w:rPr>
                              <w:t xml:space="preserve"> the </w:t>
                            </w:r>
                            <w:r w:rsidR="005E129D" w:rsidRPr="00A03EB8">
                              <w:rPr>
                                <w:rFonts w:ascii="Calibri" w:hAnsi="Calibri" w:cs="Calibri"/>
                                <w:i/>
                                <w:iCs/>
                              </w:rPr>
                              <w:t xml:space="preserve">health of the </w:t>
                            </w:r>
                            <w:r w:rsidRPr="00A03EB8">
                              <w:rPr>
                                <w:rFonts w:ascii="Calibri" w:hAnsi="Calibri" w:cs="Calibri"/>
                                <w:i/>
                                <w:iCs/>
                              </w:rPr>
                              <w:t>workforce. NDS initiated and collaborated on innovative and far-reaching communications and engagement tools to address vaccine hesitancy and promote vaccinations in the sector.</w:t>
                            </w:r>
                          </w:p>
                          <w:p w14:paraId="195BC9D7" w14:textId="77777777" w:rsidR="00327B52" w:rsidRPr="00A03EB8" w:rsidRDefault="00327B52" w:rsidP="00327B52">
                            <w:pPr>
                              <w:spacing w:after="0"/>
                              <w:rPr>
                                <w:rFonts w:ascii="Calibri" w:hAnsi="Calibri" w:cs="Calibri"/>
                                <w:i/>
                                <w:iCs/>
                              </w:rPr>
                            </w:pPr>
                            <w:r w:rsidRPr="00A03EB8">
                              <w:rPr>
                                <w:rFonts w:ascii="Calibri" w:hAnsi="Calibri" w:cs="Calibri"/>
                                <w:i/>
                                <w:iCs/>
                              </w:rPr>
                              <w:t>The resources and events NDS produced included:</w:t>
                            </w:r>
                          </w:p>
                          <w:p w14:paraId="715AF274" w14:textId="77777777" w:rsidR="00327B52" w:rsidRPr="00A03EB8" w:rsidRDefault="00327B52" w:rsidP="008B0441">
                            <w:pPr>
                              <w:numPr>
                                <w:ilvl w:val="0"/>
                                <w:numId w:val="1"/>
                              </w:numPr>
                              <w:ind w:left="714" w:hanging="357"/>
                              <w:rPr>
                                <w:rFonts w:ascii="Calibri" w:hAnsi="Calibri" w:cs="Calibri"/>
                                <w:i/>
                                <w:iCs/>
                              </w:rPr>
                            </w:pPr>
                            <w:r w:rsidRPr="00A03EB8">
                              <w:rPr>
                                <w:rFonts w:ascii="Calibri" w:hAnsi="Calibri" w:cs="Calibri"/>
                                <w:i/>
                                <w:iCs/>
                              </w:rPr>
                              <w:t xml:space="preserve">Partnerships to deliver online training to build confidence in COVID-19 vaccines and address vaccine hesitancy in the workforce. NDS ran 15 COVID Prevention, Vaccines and Outbreak Management CoPs. </w:t>
                            </w:r>
                          </w:p>
                          <w:p w14:paraId="49143291" w14:textId="065BE76A" w:rsidR="00327B52" w:rsidRPr="00A03EB8" w:rsidRDefault="00327B52" w:rsidP="008B0441">
                            <w:pPr>
                              <w:numPr>
                                <w:ilvl w:val="1"/>
                                <w:numId w:val="1"/>
                              </w:numPr>
                              <w:rPr>
                                <w:rFonts w:ascii="Calibri" w:hAnsi="Calibri" w:cs="Calibri"/>
                                <w:i/>
                                <w:iCs/>
                              </w:rPr>
                            </w:pPr>
                            <w:r w:rsidRPr="00A03EB8">
                              <w:rPr>
                                <w:rFonts w:ascii="Calibri" w:hAnsi="Calibri" w:cs="Calibri"/>
                                <w:b/>
                                <w:bCs/>
                                <w:i/>
                                <w:iCs/>
                              </w:rPr>
                              <w:t xml:space="preserve">1200 people attended the vaccine </w:t>
                            </w:r>
                            <w:proofErr w:type="gramStart"/>
                            <w:r w:rsidRPr="00A03EB8">
                              <w:rPr>
                                <w:rFonts w:ascii="Calibri" w:hAnsi="Calibri" w:cs="Calibri"/>
                                <w:b/>
                                <w:bCs/>
                                <w:i/>
                                <w:iCs/>
                              </w:rPr>
                              <w:t>CoPs</w:t>
                            </w:r>
                            <w:proofErr w:type="gramEnd"/>
                            <w:r w:rsidRPr="00A03EB8">
                              <w:rPr>
                                <w:rFonts w:ascii="Calibri" w:hAnsi="Calibri" w:cs="Calibri"/>
                                <w:b/>
                                <w:bCs/>
                                <w:i/>
                                <w:iCs/>
                              </w:rPr>
                              <w:t xml:space="preserve"> </w:t>
                            </w:r>
                          </w:p>
                          <w:p w14:paraId="26E4CA35" w14:textId="614F6D46" w:rsidR="00327B52" w:rsidRPr="00A03EB8" w:rsidRDefault="00327B52" w:rsidP="008B0441">
                            <w:pPr>
                              <w:numPr>
                                <w:ilvl w:val="0"/>
                                <w:numId w:val="2"/>
                              </w:numPr>
                              <w:ind w:left="714" w:hanging="357"/>
                              <w:rPr>
                                <w:rFonts w:ascii="Calibri" w:hAnsi="Calibri" w:cs="Calibri"/>
                                <w:b/>
                                <w:bCs/>
                                <w:i/>
                                <w:iCs/>
                              </w:rPr>
                            </w:pPr>
                            <w:r w:rsidRPr="00A03EB8">
                              <w:rPr>
                                <w:rFonts w:ascii="Calibri" w:hAnsi="Calibri" w:cs="Calibri"/>
                                <w:i/>
                                <w:iCs/>
                              </w:rPr>
                              <w:t xml:space="preserve">Collaboration with providers, unions, and Government to produce two </w:t>
                            </w:r>
                            <w:proofErr w:type="gramStart"/>
                            <w:r w:rsidRPr="00A03EB8">
                              <w:rPr>
                                <w:rFonts w:ascii="Calibri" w:hAnsi="Calibri" w:cs="Calibri"/>
                                <w:i/>
                                <w:iCs/>
                              </w:rPr>
                              <w:t>videos;</w:t>
                            </w:r>
                            <w:proofErr w:type="gramEnd"/>
                            <w:r w:rsidRPr="00A03EB8">
                              <w:rPr>
                                <w:rFonts w:ascii="Calibri" w:hAnsi="Calibri" w:cs="Calibri"/>
                                <w:i/>
                                <w:iCs/>
                              </w:rPr>
                              <w:t xml:space="preserve"> ‘COVID Vaccine – getting it done in disability’. </w:t>
                            </w:r>
                            <w:r w:rsidR="00BE3FA5" w:rsidRPr="00A03EB8">
                              <w:rPr>
                                <w:rFonts w:ascii="Calibri" w:hAnsi="Calibri" w:cs="Calibri"/>
                                <w:i/>
                                <w:iCs/>
                              </w:rPr>
                              <w:t xml:space="preserve">The first </w:t>
                            </w:r>
                            <w:r w:rsidR="00CE2010" w:rsidRPr="00A03EB8">
                              <w:rPr>
                                <w:rFonts w:ascii="Calibri" w:hAnsi="Calibri" w:cs="Calibri"/>
                                <w:i/>
                                <w:iCs/>
                              </w:rPr>
                              <w:t>talking to people</w:t>
                            </w:r>
                            <w:r w:rsidR="00B93BEC" w:rsidRPr="00A03EB8">
                              <w:rPr>
                                <w:rFonts w:ascii="Calibri" w:hAnsi="Calibri" w:cs="Calibri"/>
                                <w:i/>
                                <w:iCs/>
                              </w:rPr>
                              <w:t xml:space="preserve"> about</w:t>
                            </w:r>
                            <w:r w:rsidR="00BE3FA5" w:rsidRPr="00A03EB8">
                              <w:rPr>
                                <w:rFonts w:ascii="Calibri" w:hAnsi="Calibri" w:cs="Calibri"/>
                                <w:i/>
                                <w:iCs/>
                              </w:rPr>
                              <w:t xml:space="preserve"> the first vaccination and the</w:t>
                            </w:r>
                            <w:r w:rsidR="00B93BEC" w:rsidRPr="00A03EB8">
                              <w:rPr>
                                <w:rFonts w:ascii="Calibri" w:hAnsi="Calibri" w:cs="Calibri"/>
                                <w:i/>
                                <w:iCs/>
                              </w:rPr>
                              <w:t xml:space="preserve">n </w:t>
                            </w:r>
                            <w:r w:rsidR="00856151" w:rsidRPr="00A03EB8">
                              <w:rPr>
                                <w:rFonts w:ascii="Calibri" w:hAnsi="Calibri" w:cs="Calibri"/>
                                <w:i/>
                                <w:iCs/>
                              </w:rPr>
                              <w:t xml:space="preserve">a follow up about the </w:t>
                            </w:r>
                            <w:r w:rsidR="00BE3FA5" w:rsidRPr="00A03EB8">
                              <w:rPr>
                                <w:rFonts w:ascii="Calibri" w:hAnsi="Calibri" w:cs="Calibri"/>
                                <w:i/>
                                <w:iCs/>
                              </w:rPr>
                              <w:t>second vaccination</w:t>
                            </w:r>
                            <w:r w:rsidR="00BE3FA5" w:rsidRPr="00A03EB8">
                              <w:rPr>
                                <w:rFonts w:ascii="Helvetica" w:hAnsi="Helvetica" w:cs="Helvetica"/>
                                <w:i/>
                                <w:iCs/>
                                <w:color w:val="4C5357"/>
                                <w:shd w:val="clear" w:color="auto" w:fill="FFFFFF"/>
                              </w:rPr>
                              <w:t>.</w:t>
                            </w:r>
                          </w:p>
                          <w:p w14:paraId="322E0B74" w14:textId="47235ACF" w:rsidR="00327B52" w:rsidRPr="00A03EB8" w:rsidRDefault="001F77F8" w:rsidP="008B0441">
                            <w:pPr>
                              <w:numPr>
                                <w:ilvl w:val="1"/>
                                <w:numId w:val="2"/>
                              </w:numPr>
                              <w:rPr>
                                <w:rFonts w:ascii="Calibri" w:hAnsi="Calibri" w:cs="Calibri"/>
                                <w:b/>
                                <w:bCs/>
                                <w:i/>
                                <w:iCs/>
                              </w:rPr>
                            </w:pPr>
                            <w:r w:rsidRPr="00A03EB8">
                              <w:rPr>
                                <w:rFonts w:ascii="Calibri" w:hAnsi="Calibri" w:cs="Calibri"/>
                                <w:b/>
                                <w:bCs/>
                                <w:i/>
                                <w:iCs/>
                              </w:rPr>
                              <w:t xml:space="preserve">3330 </w:t>
                            </w:r>
                            <w:r w:rsidR="00053781" w:rsidRPr="00A03EB8">
                              <w:rPr>
                                <w:rFonts w:ascii="Calibri" w:hAnsi="Calibri" w:cs="Calibri"/>
                                <w:b/>
                                <w:bCs/>
                                <w:i/>
                                <w:iCs/>
                              </w:rPr>
                              <w:t>viewing of these</w:t>
                            </w:r>
                            <w:r w:rsidR="00327B52" w:rsidRPr="00A03EB8">
                              <w:rPr>
                                <w:rFonts w:ascii="Calibri" w:hAnsi="Calibri" w:cs="Calibri"/>
                                <w:b/>
                                <w:bCs/>
                                <w:i/>
                                <w:iCs/>
                              </w:rPr>
                              <w:t xml:space="preserve"> vaccine video</w:t>
                            </w:r>
                            <w:r w:rsidR="00053781" w:rsidRPr="00A03EB8">
                              <w:rPr>
                                <w:rFonts w:ascii="Calibri" w:hAnsi="Calibri" w:cs="Calibri"/>
                                <w:b/>
                                <w:bCs/>
                                <w:i/>
                                <w:iCs/>
                              </w:rPr>
                              <w:t>s</w:t>
                            </w:r>
                          </w:p>
                          <w:p w14:paraId="2B7A1D76" w14:textId="77777777" w:rsidR="00327B52" w:rsidRPr="00A03EB8" w:rsidRDefault="00327B52" w:rsidP="008B0441">
                            <w:pPr>
                              <w:numPr>
                                <w:ilvl w:val="0"/>
                                <w:numId w:val="2"/>
                              </w:numPr>
                              <w:ind w:left="714" w:hanging="357"/>
                              <w:rPr>
                                <w:rFonts w:ascii="Calibri" w:hAnsi="Calibri" w:cs="Calibri"/>
                                <w:b/>
                                <w:bCs/>
                                <w:i/>
                                <w:iCs/>
                              </w:rPr>
                            </w:pPr>
                            <w:r w:rsidRPr="00A03EB8">
                              <w:rPr>
                                <w:rFonts w:ascii="Calibri" w:hAnsi="Calibri" w:cs="Calibri"/>
                                <w:i/>
                                <w:iCs/>
                              </w:rPr>
                              <w:t xml:space="preserve">Collaboration with DFFH to produce four podcasts and a video with four of Victoria’s Vaccine Champions </w:t>
                            </w:r>
                          </w:p>
                          <w:p w14:paraId="06C8F3D0" w14:textId="3C25C420" w:rsidR="00327B52" w:rsidRPr="00A03EB8" w:rsidRDefault="00053781" w:rsidP="008B0441">
                            <w:pPr>
                              <w:numPr>
                                <w:ilvl w:val="1"/>
                                <w:numId w:val="2"/>
                              </w:numPr>
                              <w:rPr>
                                <w:rFonts w:ascii="Calibri" w:hAnsi="Calibri" w:cs="Calibri"/>
                                <w:b/>
                                <w:bCs/>
                                <w:i/>
                                <w:iCs/>
                              </w:rPr>
                            </w:pPr>
                            <w:r w:rsidRPr="00A03EB8">
                              <w:rPr>
                                <w:rFonts w:ascii="Calibri" w:hAnsi="Calibri" w:cs="Calibri"/>
                                <w:b/>
                                <w:bCs/>
                                <w:i/>
                                <w:iCs/>
                              </w:rPr>
                              <w:t>4400</w:t>
                            </w:r>
                            <w:r w:rsidR="00F6773F" w:rsidRPr="00A03EB8">
                              <w:rPr>
                                <w:rFonts w:ascii="Calibri" w:hAnsi="Calibri" w:cs="Calibri"/>
                                <w:b/>
                                <w:bCs/>
                                <w:i/>
                                <w:iCs/>
                              </w:rPr>
                              <w:t xml:space="preserve"> times</w:t>
                            </w:r>
                            <w:r w:rsidR="00327B52" w:rsidRPr="00A03EB8">
                              <w:rPr>
                                <w:rFonts w:ascii="Calibri" w:hAnsi="Calibri" w:cs="Calibri"/>
                                <w:b/>
                                <w:bCs/>
                                <w:i/>
                                <w:iCs/>
                              </w:rPr>
                              <w:t xml:space="preserve"> podcasts and video were </w:t>
                            </w:r>
                            <w:proofErr w:type="gramStart"/>
                            <w:r w:rsidR="00F6773F" w:rsidRPr="00A03EB8">
                              <w:rPr>
                                <w:rFonts w:ascii="Calibri" w:hAnsi="Calibri" w:cs="Calibri"/>
                                <w:b/>
                                <w:bCs/>
                                <w:i/>
                                <w:iCs/>
                              </w:rPr>
                              <w:t>played</w:t>
                            </w:r>
                            <w:proofErr w:type="gramEnd"/>
                          </w:p>
                          <w:p w14:paraId="663E3206" w14:textId="77777777" w:rsidR="00327B52" w:rsidRPr="00A03EB8" w:rsidRDefault="00327B52" w:rsidP="008B0441">
                            <w:pPr>
                              <w:numPr>
                                <w:ilvl w:val="0"/>
                                <w:numId w:val="2"/>
                              </w:numPr>
                              <w:ind w:left="714" w:hanging="357"/>
                              <w:rPr>
                                <w:rFonts w:ascii="Calibri" w:hAnsi="Calibri" w:cs="Calibri"/>
                                <w:b/>
                                <w:bCs/>
                                <w:i/>
                                <w:iCs/>
                              </w:rPr>
                            </w:pPr>
                            <w:r w:rsidRPr="00A03EB8">
                              <w:rPr>
                                <w:rFonts w:ascii="Calibri" w:hAnsi="Calibri" w:cs="Calibri"/>
                                <w:i/>
                                <w:iCs/>
                              </w:rPr>
                              <w:t xml:space="preserve">NDS produced disability-specific Vaccine FAQs to bring the latest key changes to providers as they are announced. </w:t>
                            </w:r>
                          </w:p>
                          <w:p w14:paraId="7B120A9C" w14:textId="519F2BF9" w:rsidR="00327B52" w:rsidRPr="00A03EB8" w:rsidRDefault="00F6773F" w:rsidP="008B0441">
                            <w:pPr>
                              <w:numPr>
                                <w:ilvl w:val="1"/>
                                <w:numId w:val="2"/>
                              </w:numPr>
                              <w:rPr>
                                <w:rFonts w:ascii="Calibri" w:hAnsi="Calibri" w:cs="Calibri"/>
                                <w:b/>
                                <w:bCs/>
                                <w:i/>
                                <w:iCs/>
                              </w:rPr>
                            </w:pPr>
                            <w:r w:rsidRPr="00A03EB8">
                              <w:rPr>
                                <w:rFonts w:ascii="Calibri" w:hAnsi="Calibri" w:cs="Calibri"/>
                                <w:b/>
                                <w:bCs/>
                                <w:i/>
                                <w:iCs/>
                              </w:rPr>
                              <w:t xml:space="preserve">9000 </w:t>
                            </w:r>
                            <w:r w:rsidR="008347D8" w:rsidRPr="00A03EB8">
                              <w:rPr>
                                <w:rFonts w:ascii="Calibri" w:hAnsi="Calibri" w:cs="Calibri"/>
                                <w:b/>
                                <w:bCs/>
                                <w:i/>
                                <w:iCs/>
                              </w:rPr>
                              <w:t xml:space="preserve">views of </w:t>
                            </w:r>
                            <w:r w:rsidRPr="00A03EB8">
                              <w:rPr>
                                <w:rFonts w:ascii="Calibri" w:hAnsi="Calibri" w:cs="Calibri"/>
                                <w:b/>
                                <w:bCs/>
                                <w:i/>
                                <w:iCs/>
                              </w:rPr>
                              <w:t>the v</w:t>
                            </w:r>
                            <w:r w:rsidR="00327B52" w:rsidRPr="00A03EB8">
                              <w:rPr>
                                <w:rFonts w:ascii="Calibri" w:hAnsi="Calibri" w:cs="Calibri"/>
                                <w:b/>
                                <w:bCs/>
                                <w:i/>
                                <w:iCs/>
                              </w:rPr>
                              <w:t xml:space="preserve">accine rollout webpage </w:t>
                            </w:r>
                          </w:p>
                          <w:p w14:paraId="7E2DFB3A" w14:textId="1D59D6C3" w:rsidR="00327B52" w:rsidRPr="00A03EB8" w:rsidRDefault="00327B52" w:rsidP="008B0441">
                            <w:pPr>
                              <w:numPr>
                                <w:ilvl w:val="0"/>
                                <w:numId w:val="2"/>
                              </w:numPr>
                              <w:ind w:left="714" w:hanging="357"/>
                              <w:rPr>
                                <w:rFonts w:ascii="Calibri" w:hAnsi="Calibri" w:cs="Calibri"/>
                                <w:b/>
                                <w:bCs/>
                                <w:i/>
                                <w:iCs/>
                              </w:rPr>
                            </w:pPr>
                            <w:r w:rsidRPr="00A03EB8">
                              <w:rPr>
                                <w:rFonts w:ascii="Calibri" w:hAnsi="Calibri" w:cs="Calibri"/>
                                <w:i/>
                                <w:iCs/>
                              </w:rPr>
                              <w:t xml:space="preserve">NDS and AMAZE produced 12 Social Scripts for children, teens, and adults with Autism, to show what happens when getting a vaccination at a Vaccine Hub, pharmacy, GP, and drive-through clinic. </w:t>
                            </w:r>
                          </w:p>
                          <w:p w14:paraId="450BEA50" w14:textId="3F1006FD" w:rsidR="00327B52" w:rsidRPr="00A03EB8" w:rsidRDefault="00C73E64" w:rsidP="008B0441">
                            <w:pPr>
                              <w:numPr>
                                <w:ilvl w:val="1"/>
                                <w:numId w:val="2"/>
                              </w:numPr>
                              <w:rPr>
                                <w:rFonts w:cstheme="minorHAnsi"/>
                                <w:b/>
                                <w:bCs/>
                                <w:i/>
                                <w:iCs/>
                              </w:rPr>
                            </w:pPr>
                            <w:r w:rsidRPr="00A03EB8">
                              <w:rPr>
                                <w:rFonts w:ascii="Calibri" w:hAnsi="Calibri" w:cs="Calibri"/>
                                <w:b/>
                                <w:bCs/>
                                <w:i/>
                                <w:iCs/>
                              </w:rPr>
                              <w:t>6500 times t</w:t>
                            </w:r>
                            <w:r w:rsidR="00327B52" w:rsidRPr="00A03EB8">
                              <w:rPr>
                                <w:rFonts w:ascii="Calibri" w:hAnsi="Calibri" w:cs="Calibri"/>
                                <w:b/>
                                <w:bCs/>
                                <w:i/>
                                <w:iCs/>
                              </w:rPr>
                              <w:t>he Social Scripts were viewed</w:t>
                            </w:r>
                            <w:r w:rsidR="00327B52" w:rsidRPr="00A03EB8">
                              <w:rPr>
                                <w:rFonts w:cstheme="minorHAnsi"/>
                                <w:b/>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370CDA">
              <v:shape id="_x0000_s1033" style="position:absolute;left:0;text-align:left;margin-left:-12.9pt;margin-top:33.6pt;width:500.55pt;height:556.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" w14:anchorId="4089B207">
                <v:textbox>
                  <w:txbxContent>
                    <w:p w:rsidRPr="008B0441" w:rsidR="00327B52" w:rsidP="00327B52" w:rsidRDefault="00327B52" w14:paraId="24F5A289" w14:textId="77777777">
                      <w:pPr>
                        <w:rPr>
                          <w:rStyle w:val="IntenseEmphasis"/>
                          <w:rFonts w:ascii="Calibri" w:hAnsi="Calibri" w:cs="Calibri"/>
                          <w:sz w:val="28"/>
                          <w:szCs w:val="22"/>
                        </w:rPr>
                      </w:pPr>
                      <w:r w:rsidRPr="008B0441">
                        <w:rPr>
                          <w:rStyle w:val="IntenseEmphasis"/>
                          <w:rFonts w:ascii="Calibri" w:hAnsi="Calibri" w:cs="Calibri"/>
                          <w:sz w:val="28"/>
                          <w:szCs w:val="22"/>
                        </w:rPr>
                        <w:t xml:space="preserve">Case Study </w:t>
                      </w:r>
                    </w:p>
                    <w:p w:rsidRPr="00F17BA0" w:rsidR="00327B52" w:rsidP="00327B52" w:rsidRDefault="00327B52" w14:paraId="46A62FD3" w14:textId="77777777">
                      <w:pPr>
                        <w:pStyle w:val="Heading2"/>
                        <w:rPr>
                          <w:rStyle w:val="Emphasis"/>
                          <w:rFonts w:ascii="Calibri" w:hAnsi="Calibri" w:cs="Calibri"/>
                        </w:rPr>
                      </w:pPr>
                      <w:r w:rsidRPr="00F17BA0">
                        <w:rPr>
                          <w:rStyle w:val="Emphasis"/>
                          <w:rFonts w:ascii="Calibri" w:hAnsi="Calibri" w:cs="Calibri"/>
                        </w:rPr>
                        <w:t>Vaccine hesitancy</w:t>
                      </w:r>
                    </w:p>
                    <w:p w:rsidRPr="00A03EB8" w:rsidR="00327B52" w:rsidP="00327B52" w:rsidRDefault="00327B52" w14:paraId="26ED31E9" w14:textId="74E15DE4">
                      <w:pPr>
                        <w:rPr>
                          <w:rFonts w:ascii="Calibri" w:hAnsi="Calibri" w:cs="Calibri"/>
                          <w:i/>
                          <w:iCs/>
                        </w:rPr>
                      </w:pPr>
                      <w:r w:rsidRPr="00A03EB8">
                        <w:rPr>
                          <w:rFonts w:ascii="Calibri" w:hAnsi="Calibri" w:cs="Calibri"/>
                          <w:i/>
                          <w:iCs/>
                        </w:rPr>
                        <w:t>Vaccine hesitancy among disability workers present</w:t>
                      </w:r>
                      <w:r w:rsidRPr="00A03EB8" w:rsidR="005E129D">
                        <w:rPr>
                          <w:rFonts w:ascii="Calibri" w:hAnsi="Calibri" w:cs="Calibri"/>
                          <w:i/>
                          <w:iCs/>
                        </w:rPr>
                        <w:t>ed</w:t>
                      </w:r>
                      <w:r w:rsidRPr="00A03EB8">
                        <w:rPr>
                          <w:rFonts w:ascii="Calibri" w:hAnsi="Calibri" w:cs="Calibri"/>
                          <w:i/>
                          <w:iCs/>
                        </w:rPr>
                        <w:t xml:space="preserve"> real concerns around th</w:t>
                      </w:r>
                      <w:r w:rsidRPr="00A03EB8" w:rsidR="005E129D">
                        <w:rPr>
                          <w:rFonts w:ascii="Calibri" w:hAnsi="Calibri" w:cs="Calibri"/>
                          <w:i/>
                          <w:iCs/>
                        </w:rPr>
                        <w:t>e sector’s</w:t>
                      </w:r>
                      <w:r w:rsidRPr="00A03EB8" w:rsidR="00FC7281">
                        <w:rPr>
                          <w:rFonts w:ascii="Calibri" w:hAnsi="Calibri" w:cs="Calibri"/>
                          <w:i/>
                          <w:iCs/>
                        </w:rPr>
                        <w:t xml:space="preserve"> </w:t>
                      </w:r>
                      <w:r w:rsidRPr="00A03EB8">
                        <w:rPr>
                          <w:rFonts w:ascii="Calibri" w:hAnsi="Calibri" w:cs="Calibri"/>
                          <w:i/>
                          <w:iCs/>
                        </w:rPr>
                        <w:t xml:space="preserve">capacity to protect and support people with disability during an outbreak </w:t>
                      </w:r>
                      <w:r w:rsidRPr="00A03EB8" w:rsidR="005E129D">
                        <w:rPr>
                          <w:rFonts w:ascii="Calibri" w:hAnsi="Calibri" w:cs="Calibri"/>
                          <w:i/>
                          <w:iCs/>
                        </w:rPr>
                        <w:t>and protect</w:t>
                      </w:r>
                      <w:r w:rsidRPr="00A03EB8">
                        <w:rPr>
                          <w:rFonts w:ascii="Calibri" w:hAnsi="Calibri" w:cs="Calibri"/>
                          <w:i/>
                          <w:iCs/>
                        </w:rPr>
                        <w:t xml:space="preserve"> the </w:t>
                      </w:r>
                      <w:r w:rsidRPr="00A03EB8" w:rsidR="005E129D">
                        <w:rPr>
                          <w:rFonts w:ascii="Calibri" w:hAnsi="Calibri" w:cs="Calibri"/>
                          <w:i/>
                          <w:iCs/>
                        </w:rPr>
                        <w:t xml:space="preserve">health of the </w:t>
                      </w:r>
                      <w:r w:rsidRPr="00A03EB8">
                        <w:rPr>
                          <w:rFonts w:ascii="Calibri" w:hAnsi="Calibri" w:cs="Calibri"/>
                          <w:i/>
                          <w:iCs/>
                        </w:rPr>
                        <w:t>workforce. NDS initiated and collaborated on innovative and far-reaching communications and engagement tools to address vaccine hesitancy and promote vaccinations in the sector.</w:t>
                      </w:r>
                    </w:p>
                    <w:p w:rsidRPr="00A03EB8" w:rsidR="00327B52" w:rsidP="00327B52" w:rsidRDefault="00327B52" w14:paraId="4152A419" w14:textId="77777777">
                      <w:pPr>
                        <w:spacing w:after="0"/>
                        <w:rPr>
                          <w:rFonts w:ascii="Calibri" w:hAnsi="Calibri" w:cs="Calibri"/>
                          <w:i/>
                          <w:iCs/>
                        </w:rPr>
                      </w:pPr>
                      <w:r w:rsidRPr="00A03EB8">
                        <w:rPr>
                          <w:rFonts w:ascii="Calibri" w:hAnsi="Calibri" w:cs="Calibri"/>
                          <w:i/>
                          <w:iCs/>
                        </w:rPr>
                        <w:t>The resources and events NDS produced included:</w:t>
                      </w:r>
                    </w:p>
                    <w:p w:rsidRPr="00A03EB8" w:rsidR="00327B52" w:rsidP="008B0441" w:rsidRDefault="00327B52" w14:paraId="01BB6A0C" w14:textId="77777777">
                      <w:pPr>
                        <w:numPr>
                          <w:ilvl w:val="0"/>
                          <w:numId w:val="1"/>
                        </w:numPr>
                        <w:ind w:left="714" w:hanging="357"/>
                        <w:rPr>
                          <w:rFonts w:ascii="Calibri" w:hAnsi="Calibri" w:cs="Calibri"/>
                          <w:i/>
                          <w:iCs/>
                        </w:rPr>
                      </w:pPr>
                      <w:r w:rsidRPr="00A03EB8">
                        <w:rPr>
                          <w:rFonts w:ascii="Calibri" w:hAnsi="Calibri" w:cs="Calibri"/>
                          <w:i/>
                          <w:iCs/>
                        </w:rPr>
                        <w:t xml:space="preserve">Partnerships to deliver online training to build confidence in COVID-19 vaccines and address vaccine hesitancy in the workforce. NDS ran 15 COVID Prevention, Vaccines and Outbreak Management CoPs. </w:t>
                      </w:r>
                    </w:p>
                    <w:p w:rsidRPr="00A03EB8" w:rsidR="00327B52" w:rsidP="008B0441" w:rsidRDefault="00327B52" w14:paraId="4691DA72" w14:textId="065BE76A">
                      <w:pPr>
                        <w:numPr>
                          <w:ilvl w:val="1"/>
                          <w:numId w:val="1"/>
                        </w:numPr>
                        <w:rPr>
                          <w:rFonts w:ascii="Calibri" w:hAnsi="Calibri" w:cs="Calibri"/>
                          <w:i/>
                          <w:iCs/>
                        </w:rPr>
                      </w:pPr>
                      <w:r w:rsidRPr="00A03EB8">
                        <w:rPr>
                          <w:rFonts w:ascii="Calibri" w:hAnsi="Calibri" w:cs="Calibri"/>
                          <w:b/>
                          <w:bCs/>
                          <w:i/>
                          <w:iCs/>
                        </w:rPr>
                        <w:t xml:space="preserve">1200 people attended the vaccine CoPs </w:t>
                      </w:r>
                    </w:p>
                    <w:p w:rsidRPr="00A03EB8" w:rsidR="00327B52" w:rsidP="008B0441" w:rsidRDefault="00327B52" w14:paraId="448C24D9" w14:textId="614F6D46">
                      <w:pPr>
                        <w:numPr>
                          <w:ilvl w:val="0"/>
                          <w:numId w:val="2"/>
                        </w:numPr>
                        <w:ind w:left="714" w:hanging="357"/>
                        <w:rPr>
                          <w:rFonts w:ascii="Calibri" w:hAnsi="Calibri" w:cs="Calibri"/>
                          <w:b/>
                          <w:bCs/>
                          <w:i/>
                          <w:iCs/>
                        </w:rPr>
                      </w:pPr>
                      <w:r w:rsidRPr="00A03EB8">
                        <w:rPr>
                          <w:rFonts w:ascii="Calibri" w:hAnsi="Calibri" w:cs="Calibri"/>
                          <w:i/>
                          <w:iCs/>
                        </w:rPr>
                        <w:t xml:space="preserve">Collaboration with providers, unions, and Government to produce two videos; ‘COVID Vaccine – getting it done in disability’. </w:t>
                      </w:r>
                      <w:r w:rsidRPr="00A03EB8" w:rsidR="00BE3FA5">
                        <w:rPr>
                          <w:rFonts w:ascii="Calibri" w:hAnsi="Calibri" w:cs="Calibri"/>
                          <w:i/>
                          <w:iCs/>
                        </w:rPr>
                        <w:t xml:space="preserve">The first </w:t>
                      </w:r>
                      <w:r w:rsidRPr="00A03EB8" w:rsidR="00CE2010">
                        <w:rPr>
                          <w:rFonts w:ascii="Calibri" w:hAnsi="Calibri" w:cs="Calibri"/>
                          <w:i/>
                          <w:iCs/>
                        </w:rPr>
                        <w:t>talking to people</w:t>
                      </w:r>
                      <w:r w:rsidRPr="00A03EB8" w:rsidR="00B93BEC">
                        <w:rPr>
                          <w:rFonts w:ascii="Calibri" w:hAnsi="Calibri" w:cs="Calibri"/>
                          <w:i/>
                          <w:iCs/>
                        </w:rPr>
                        <w:t xml:space="preserve"> about</w:t>
                      </w:r>
                      <w:r w:rsidRPr="00A03EB8" w:rsidR="00BE3FA5">
                        <w:rPr>
                          <w:rFonts w:ascii="Calibri" w:hAnsi="Calibri" w:cs="Calibri"/>
                          <w:i/>
                          <w:iCs/>
                        </w:rPr>
                        <w:t xml:space="preserve"> the first vaccination and the</w:t>
                      </w:r>
                      <w:r w:rsidRPr="00A03EB8" w:rsidR="00B93BEC">
                        <w:rPr>
                          <w:rFonts w:ascii="Calibri" w:hAnsi="Calibri" w:cs="Calibri"/>
                          <w:i/>
                          <w:iCs/>
                        </w:rPr>
                        <w:t xml:space="preserve">n </w:t>
                      </w:r>
                      <w:r w:rsidRPr="00A03EB8" w:rsidR="00856151">
                        <w:rPr>
                          <w:rFonts w:ascii="Calibri" w:hAnsi="Calibri" w:cs="Calibri"/>
                          <w:i/>
                          <w:iCs/>
                        </w:rPr>
                        <w:t xml:space="preserve">a follow up about the </w:t>
                      </w:r>
                      <w:r w:rsidRPr="00A03EB8" w:rsidR="00BE3FA5">
                        <w:rPr>
                          <w:rFonts w:ascii="Calibri" w:hAnsi="Calibri" w:cs="Calibri"/>
                          <w:i/>
                          <w:iCs/>
                        </w:rPr>
                        <w:t>second vaccination</w:t>
                      </w:r>
                      <w:r w:rsidRPr="00A03EB8" w:rsidR="00BE3FA5">
                        <w:rPr>
                          <w:rFonts w:ascii="Helvetica" w:hAnsi="Helvetica" w:cs="Helvetica"/>
                          <w:i/>
                          <w:iCs/>
                          <w:color w:val="4C5357"/>
                          <w:shd w:val="clear" w:color="auto" w:fill="FFFFFF"/>
                        </w:rPr>
                        <w:t>.</w:t>
                      </w:r>
                    </w:p>
                    <w:p w:rsidRPr="00A03EB8" w:rsidR="00327B52" w:rsidP="008B0441" w:rsidRDefault="001F77F8" w14:paraId="3BEE6E17" w14:textId="47235ACF">
                      <w:pPr>
                        <w:numPr>
                          <w:ilvl w:val="1"/>
                          <w:numId w:val="2"/>
                        </w:numPr>
                        <w:rPr>
                          <w:rFonts w:ascii="Calibri" w:hAnsi="Calibri" w:cs="Calibri"/>
                          <w:b/>
                          <w:bCs/>
                          <w:i/>
                          <w:iCs/>
                        </w:rPr>
                      </w:pPr>
                      <w:r w:rsidRPr="00A03EB8">
                        <w:rPr>
                          <w:rFonts w:ascii="Calibri" w:hAnsi="Calibri" w:cs="Calibri"/>
                          <w:b/>
                          <w:bCs/>
                          <w:i/>
                          <w:iCs/>
                        </w:rPr>
                        <w:t xml:space="preserve">3330 </w:t>
                      </w:r>
                      <w:r w:rsidRPr="00A03EB8" w:rsidR="00053781">
                        <w:rPr>
                          <w:rFonts w:ascii="Calibri" w:hAnsi="Calibri" w:cs="Calibri"/>
                          <w:b/>
                          <w:bCs/>
                          <w:i/>
                          <w:iCs/>
                        </w:rPr>
                        <w:t>viewing of these</w:t>
                      </w:r>
                      <w:r w:rsidRPr="00A03EB8" w:rsidR="00327B52">
                        <w:rPr>
                          <w:rFonts w:ascii="Calibri" w:hAnsi="Calibri" w:cs="Calibri"/>
                          <w:b/>
                          <w:bCs/>
                          <w:i/>
                          <w:iCs/>
                        </w:rPr>
                        <w:t xml:space="preserve"> vaccine video</w:t>
                      </w:r>
                      <w:r w:rsidRPr="00A03EB8" w:rsidR="00053781">
                        <w:rPr>
                          <w:rFonts w:ascii="Calibri" w:hAnsi="Calibri" w:cs="Calibri"/>
                          <w:b/>
                          <w:bCs/>
                          <w:i/>
                          <w:iCs/>
                        </w:rPr>
                        <w:t>s</w:t>
                      </w:r>
                    </w:p>
                    <w:p w:rsidRPr="00A03EB8" w:rsidR="00327B52" w:rsidP="008B0441" w:rsidRDefault="00327B52" w14:paraId="5638B679" w14:textId="77777777">
                      <w:pPr>
                        <w:numPr>
                          <w:ilvl w:val="0"/>
                          <w:numId w:val="2"/>
                        </w:numPr>
                        <w:ind w:left="714" w:hanging="357"/>
                        <w:rPr>
                          <w:rFonts w:ascii="Calibri" w:hAnsi="Calibri" w:cs="Calibri"/>
                          <w:b/>
                          <w:bCs/>
                          <w:i/>
                          <w:iCs/>
                        </w:rPr>
                      </w:pPr>
                      <w:r w:rsidRPr="00A03EB8">
                        <w:rPr>
                          <w:rFonts w:ascii="Calibri" w:hAnsi="Calibri" w:cs="Calibri"/>
                          <w:i/>
                          <w:iCs/>
                        </w:rPr>
                        <w:t xml:space="preserve">Collaboration with DFFH to produce four podcasts and a video with four of Victoria’s Vaccine Champions </w:t>
                      </w:r>
                    </w:p>
                    <w:p w:rsidRPr="00A03EB8" w:rsidR="00327B52" w:rsidP="008B0441" w:rsidRDefault="00053781" w14:paraId="1365C453" w14:textId="3C25C420">
                      <w:pPr>
                        <w:numPr>
                          <w:ilvl w:val="1"/>
                          <w:numId w:val="2"/>
                        </w:numPr>
                        <w:rPr>
                          <w:rFonts w:ascii="Calibri" w:hAnsi="Calibri" w:cs="Calibri"/>
                          <w:b/>
                          <w:bCs/>
                          <w:i/>
                          <w:iCs/>
                        </w:rPr>
                      </w:pPr>
                      <w:r w:rsidRPr="00A03EB8">
                        <w:rPr>
                          <w:rFonts w:ascii="Calibri" w:hAnsi="Calibri" w:cs="Calibri"/>
                          <w:b/>
                          <w:bCs/>
                          <w:i/>
                          <w:iCs/>
                        </w:rPr>
                        <w:t>4400</w:t>
                      </w:r>
                      <w:r w:rsidRPr="00A03EB8" w:rsidR="00F6773F">
                        <w:rPr>
                          <w:rFonts w:ascii="Calibri" w:hAnsi="Calibri" w:cs="Calibri"/>
                          <w:b/>
                          <w:bCs/>
                          <w:i/>
                          <w:iCs/>
                        </w:rPr>
                        <w:t xml:space="preserve"> times</w:t>
                      </w:r>
                      <w:r w:rsidRPr="00A03EB8" w:rsidR="00327B52">
                        <w:rPr>
                          <w:rFonts w:ascii="Calibri" w:hAnsi="Calibri" w:cs="Calibri"/>
                          <w:b/>
                          <w:bCs/>
                          <w:i/>
                          <w:iCs/>
                        </w:rPr>
                        <w:t xml:space="preserve"> podcasts and video were </w:t>
                      </w:r>
                      <w:r w:rsidRPr="00A03EB8" w:rsidR="00F6773F">
                        <w:rPr>
                          <w:rFonts w:ascii="Calibri" w:hAnsi="Calibri" w:cs="Calibri"/>
                          <w:b/>
                          <w:bCs/>
                          <w:i/>
                          <w:iCs/>
                        </w:rPr>
                        <w:t>played</w:t>
                      </w:r>
                    </w:p>
                    <w:p w:rsidRPr="00A03EB8" w:rsidR="00327B52" w:rsidP="008B0441" w:rsidRDefault="00327B52" w14:paraId="4796D791" w14:textId="77777777">
                      <w:pPr>
                        <w:numPr>
                          <w:ilvl w:val="0"/>
                          <w:numId w:val="2"/>
                        </w:numPr>
                        <w:ind w:left="714" w:hanging="357"/>
                        <w:rPr>
                          <w:rFonts w:ascii="Calibri" w:hAnsi="Calibri" w:cs="Calibri"/>
                          <w:b/>
                          <w:bCs/>
                          <w:i/>
                          <w:iCs/>
                        </w:rPr>
                      </w:pPr>
                      <w:r w:rsidRPr="00A03EB8">
                        <w:rPr>
                          <w:rFonts w:ascii="Calibri" w:hAnsi="Calibri" w:cs="Calibri"/>
                          <w:i/>
                          <w:iCs/>
                        </w:rPr>
                        <w:t xml:space="preserve">NDS produced disability-specific Vaccine FAQs to bring the latest key changes to providers as they are announced. </w:t>
                      </w:r>
                    </w:p>
                    <w:p w:rsidRPr="00A03EB8" w:rsidR="00327B52" w:rsidP="008B0441" w:rsidRDefault="00F6773F" w14:paraId="07C93066" w14:textId="519F2BF9">
                      <w:pPr>
                        <w:numPr>
                          <w:ilvl w:val="1"/>
                          <w:numId w:val="2"/>
                        </w:numPr>
                        <w:rPr>
                          <w:rFonts w:ascii="Calibri" w:hAnsi="Calibri" w:cs="Calibri"/>
                          <w:b/>
                          <w:bCs/>
                          <w:i/>
                          <w:iCs/>
                        </w:rPr>
                      </w:pPr>
                      <w:r w:rsidRPr="00A03EB8">
                        <w:rPr>
                          <w:rFonts w:ascii="Calibri" w:hAnsi="Calibri" w:cs="Calibri"/>
                          <w:b/>
                          <w:bCs/>
                          <w:i/>
                          <w:iCs/>
                        </w:rPr>
                        <w:t xml:space="preserve">9000 </w:t>
                      </w:r>
                      <w:r w:rsidRPr="00A03EB8" w:rsidR="008347D8">
                        <w:rPr>
                          <w:rFonts w:ascii="Calibri" w:hAnsi="Calibri" w:cs="Calibri"/>
                          <w:b/>
                          <w:bCs/>
                          <w:i/>
                          <w:iCs/>
                        </w:rPr>
                        <w:t xml:space="preserve">views of </w:t>
                      </w:r>
                      <w:r w:rsidRPr="00A03EB8">
                        <w:rPr>
                          <w:rFonts w:ascii="Calibri" w:hAnsi="Calibri" w:cs="Calibri"/>
                          <w:b/>
                          <w:bCs/>
                          <w:i/>
                          <w:iCs/>
                        </w:rPr>
                        <w:t>the v</w:t>
                      </w:r>
                      <w:r w:rsidRPr="00A03EB8" w:rsidR="00327B52">
                        <w:rPr>
                          <w:rFonts w:ascii="Calibri" w:hAnsi="Calibri" w:cs="Calibri"/>
                          <w:b/>
                          <w:bCs/>
                          <w:i/>
                          <w:iCs/>
                        </w:rPr>
                        <w:t xml:space="preserve">accine rollout webpage </w:t>
                      </w:r>
                    </w:p>
                    <w:p w:rsidRPr="00A03EB8" w:rsidR="00327B52" w:rsidP="008B0441" w:rsidRDefault="00327B52" w14:paraId="59167B1F" w14:textId="1D59D6C3">
                      <w:pPr>
                        <w:numPr>
                          <w:ilvl w:val="0"/>
                          <w:numId w:val="2"/>
                        </w:numPr>
                        <w:ind w:left="714" w:hanging="357"/>
                        <w:rPr>
                          <w:rFonts w:ascii="Calibri" w:hAnsi="Calibri" w:cs="Calibri"/>
                          <w:b/>
                          <w:bCs/>
                          <w:i/>
                          <w:iCs/>
                        </w:rPr>
                      </w:pPr>
                      <w:r w:rsidRPr="00A03EB8">
                        <w:rPr>
                          <w:rFonts w:ascii="Calibri" w:hAnsi="Calibri" w:cs="Calibri"/>
                          <w:i/>
                          <w:iCs/>
                        </w:rPr>
                        <w:t xml:space="preserve">NDS and AMAZE produced 12 Social Scripts for children, teens, and adults with Autism, to show what happens when getting a vaccination at a Vaccine Hub, pharmacy, GP, and drive-through clinic. </w:t>
                      </w:r>
                    </w:p>
                    <w:p w:rsidRPr="00A03EB8" w:rsidR="00327B52" w:rsidP="008B0441" w:rsidRDefault="00C73E64" w14:paraId="2FD6B9FD" w14:textId="3F1006FD">
                      <w:pPr>
                        <w:numPr>
                          <w:ilvl w:val="1"/>
                          <w:numId w:val="2"/>
                        </w:numPr>
                        <w:rPr>
                          <w:rFonts w:cstheme="minorHAnsi"/>
                          <w:b/>
                          <w:bCs/>
                          <w:i/>
                          <w:iCs/>
                        </w:rPr>
                      </w:pPr>
                      <w:r w:rsidRPr="00A03EB8">
                        <w:rPr>
                          <w:rFonts w:ascii="Calibri" w:hAnsi="Calibri" w:cs="Calibri"/>
                          <w:b/>
                          <w:bCs/>
                          <w:i/>
                          <w:iCs/>
                        </w:rPr>
                        <w:t>6500 times t</w:t>
                      </w:r>
                      <w:r w:rsidRPr="00A03EB8" w:rsidR="00327B52">
                        <w:rPr>
                          <w:rFonts w:ascii="Calibri" w:hAnsi="Calibri" w:cs="Calibri"/>
                          <w:b/>
                          <w:bCs/>
                          <w:i/>
                          <w:iCs/>
                        </w:rPr>
                        <w:t>he Social Scripts were viewed</w:t>
                      </w:r>
                      <w:r w:rsidRPr="00A03EB8" w:rsidR="00327B52">
                        <w:rPr>
                          <w:rFonts w:cstheme="minorHAnsi"/>
                          <w:b/>
                          <w:bCs/>
                          <w:i/>
                          <w:iCs/>
                        </w:rPr>
                        <w:t>.</w:t>
                      </w:r>
                    </w:p>
                  </w:txbxContent>
                </v:textbox>
                <w10:wrap type="square" anchorx="margin" anchory="margin"/>
              </v:shape>
            </w:pict>
          </mc:Fallback>
        </mc:AlternateContent>
      </w:r>
      <w:r>
        <w:br w:type="page"/>
      </w:r>
    </w:p>
    <w:p w14:paraId="0C5E03AB" w14:textId="089A4DDB" w:rsidR="00A523F5" w:rsidRPr="007220B3" w:rsidRDefault="003E4947" w:rsidP="00A03EB8">
      <w:pPr>
        <w:pStyle w:val="Heading1"/>
        <w:rPr>
          <w:color w:val="4472C4" w:themeColor="accent1"/>
        </w:rPr>
      </w:pPr>
      <w:bookmarkStart w:id="30" w:name="Lessonslearnt"/>
      <w:bookmarkStart w:id="31" w:name="_Toc111622944"/>
      <w:bookmarkEnd w:id="30"/>
      <w:r w:rsidRPr="007220B3">
        <w:rPr>
          <w:color w:val="4472C4" w:themeColor="accent1"/>
        </w:rPr>
        <w:lastRenderedPageBreak/>
        <w:t>What we have learnt</w:t>
      </w:r>
      <w:bookmarkEnd w:id="31"/>
    </w:p>
    <w:p w14:paraId="0AD4BF3E" w14:textId="491229FC" w:rsidR="00EC6C89" w:rsidRDefault="00EC6C89" w:rsidP="007220B3">
      <w:pPr>
        <w:pStyle w:val="Heading2"/>
        <w:spacing w:before="120" w:line="264" w:lineRule="auto"/>
      </w:pPr>
      <w:bookmarkStart w:id="32" w:name="_Toc111622945"/>
      <w:r>
        <w:t>Business continuity</w:t>
      </w:r>
      <w:bookmarkEnd w:id="32"/>
      <w:r w:rsidRPr="00012979">
        <w:t xml:space="preserve"> </w:t>
      </w:r>
    </w:p>
    <w:p w14:paraId="679DAFCD" w14:textId="4BE5F0B0" w:rsidR="007220B3" w:rsidRPr="0055406F" w:rsidRDefault="007220B3" w:rsidP="54880C16">
      <w:pPr>
        <w:pStyle w:val="ListParagraph"/>
        <w:numPr>
          <w:ilvl w:val="0"/>
          <w:numId w:val="9"/>
        </w:numPr>
        <w:spacing w:after="0"/>
        <w:ind w:left="714" w:hanging="357"/>
        <w:rPr>
          <w:rStyle w:val="normaltextrun"/>
        </w:rPr>
      </w:pPr>
      <w:r w:rsidRPr="54880C16">
        <w:rPr>
          <w:rStyle w:val="normaltextrun"/>
        </w:rPr>
        <w:t>Providers</w:t>
      </w:r>
      <w:r w:rsidR="7CE76524" w:rsidRPr="54880C16">
        <w:rPr>
          <w:rStyle w:val="normaltextrun"/>
        </w:rPr>
        <w:t>’</w:t>
      </w:r>
      <w:r w:rsidRPr="54880C16">
        <w:rPr>
          <w:rStyle w:val="normaltextrun"/>
        </w:rPr>
        <w:t xml:space="preserve"> financial positions and forecasts have been negatively impacted. Business and operational conditions have </w:t>
      </w:r>
      <w:r w:rsidR="003C434C" w:rsidRPr="54880C16">
        <w:rPr>
          <w:rStyle w:val="normaltextrun"/>
        </w:rPr>
        <w:t>worsened</w:t>
      </w:r>
      <w:r w:rsidRPr="54880C16">
        <w:rPr>
          <w:rStyle w:val="normaltextrun"/>
        </w:rPr>
        <w:t xml:space="preserve"> over the project period</w:t>
      </w:r>
      <w:r w:rsidR="003C434C" w:rsidRPr="54880C16">
        <w:rPr>
          <w:rStyle w:val="normaltextrun"/>
        </w:rPr>
        <w:t xml:space="preserve">. </w:t>
      </w:r>
      <w:r w:rsidRPr="54880C16">
        <w:rPr>
          <w:rStyle w:val="normaltextrun"/>
        </w:rPr>
        <w:t>Losses have resulted from combined COVID</w:t>
      </w:r>
      <w:r w:rsidR="1A394C48" w:rsidRPr="54880C16">
        <w:rPr>
          <w:rStyle w:val="normaltextrun"/>
        </w:rPr>
        <w:t>-19</w:t>
      </w:r>
      <w:r w:rsidRPr="54880C16">
        <w:rPr>
          <w:rStyle w:val="normaltextrun"/>
        </w:rPr>
        <w:t xml:space="preserve"> impacts and unexpected SIL reductions. Increased wage rates, </w:t>
      </w:r>
      <w:r w:rsidR="003C434C" w:rsidRPr="54880C16">
        <w:rPr>
          <w:rStyle w:val="normaltextrun"/>
        </w:rPr>
        <w:t>overtime,</w:t>
      </w:r>
      <w:r w:rsidRPr="54880C16">
        <w:rPr>
          <w:rStyle w:val="normaltextrun"/>
        </w:rPr>
        <w:t xml:space="preserve"> and penalties </w:t>
      </w:r>
      <w:r w:rsidR="008347D8">
        <w:rPr>
          <w:rStyle w:val="normaltextrun"/>
        </w:rPr>
        <w:t xml:space="preserve">coincided </w:t>
      </w:r>
      <w:r w:rsidRPr="54880C16">
        <w:rPr>
          <w:rStyle w:val="normaltextrun"/>
        </w:rPr>
        <w:t xml:space="preserve">with lower participant income. While </w:t>
      </w:r>
      <w:proofErr w:type="spellStart"/>
      <w:r w:rsidR="003C434C" w:rsidRPr="54880C16">
        <w:rPr>
          <w:rStyle w:val="normaltextrun"/>
        </w:rPr>
        <w:t>Job</w:t>
      </w:r>
      <w:r w:rsidR="003C434C">
        <w:rPr>
          <w:rStyle w:val="normaltextrun"/>
        </w:rPr>
        <w:t>K</w:t>
      </w:r>
      <w:r w:rsidR="003C434C" w:rsidRPr="54880C16">
        <w:rPr>
          <w:rStyle w:val="normaltextrun"/>
        </w:rPr>
        <w:t>eeper</w:t>
      </w:r>
      <w:proofErr w:type="spellEnd"/>
      <w:r w:rsidR="003C434C" w:rsidRPr="54880C16">
        <w:rPr>
          <w:rStyle w:val="normaltextrun"/>
        </w:rPr>
        <w:t xml:space="preserve"> </w:t>
      </w:r>
      <w:r w:rsidRPr="54880C16">
        <w:rPr>
          <w:rStyle w:val="normaltextrun"/>
        </w:rPr>
        <w:t xml:space="preserve">was welcomed, </w:t>
      </w:r>
      <w:r w:rsidR="002A733D">
        <w:rPr>
          <w:rStyle w:val="normaltextrun"/>
        </w:rPr>
        <w:t>the</w:t>
      </w:r>
      <w:r w:rsidR="002A733D" w:rsidRPr="54880C16">
        <w:rPr>
          <w:rStyle w:val="normaltextrun"/>
        </w:rPr>
        <w:t xml:space="preserve"> </w:t>
      </w:r>
      <w:r w:rsidRPr="54880C16">
        <w:rPr>
          <w:rStyle w:val="normaltextrun"/>
        </w:rPr>
        <w:t xml:space="preserve">benefits </w:t>
      </w:r>
      <w:r w:rsidR="008347D8">
        <w:rPr>
          <w:rStyle w:val="normaltextrun"/>
        </w:rPr>
        <w:t>were</w:t>
      </w:r>
      <w:r w:rsidRPr="54880C16">
        <w:rPr>
          <w:rStyle w:val="normaltextrun"/>
        </w:rPr>
        <w:t xml:space="preserve"> overshadowed </w:t>
      </w:r>
      <w:r w:rsidR="008347D8">
        <w:rPr>
          <w:rStyle w:val="normaltextrun"/>
        </w:rPr>
        <w:t>by</w:t>
      </w:r>
      <w:r w:rsidRPr="54880C16">
        <w:rPr>
          <w:rStyle w:val="normaltextrun"/>
        </w:rPr>
        <w:t xml:space="preserve"> sustained cost, </w:t>
      </w:r>
      <w:r w:rsidR="003C434C" w:rsidRPr="54880C16">
        <w:rPr>
          <w:rStyle w:val="normaltextrun"/>
        </w:rPr>
        <w:t>income,</w:t>
      </w:r>
      <w:r w:rsidRPr="54880C16">
        <w:rPr>
          <w:rStyle w:val="normaltextrun"/>
        </w:rPr>
        <w:t xml:space="preserve"> and service provision </w:t>
      </w:r>
      <w:proofErr w:type="gramStart"/>
      <w:r w:rsidRPr="54880C16">
        <w:rPr>
          <w:rStyle w:val="normaltextrun"/>
        </w:rPr>
        <w:t>challenges</w:t>
      </w:r>
      <w:proofErr w:type="gramEnd"/>
    </w:p>
    <w:p w14:paraId="276E3E44" w14:textId="4F4F5ED7" w:rsidR="007220B3" w:rsidRPr="0055406F" w:rsidRDefault="007220B3">
      <w:pPr>
        <w:pStyle w:val="ListParagraph"/>
        <w:numPr>
          <w:ilvl w:val="0"/>
          <w:numId w:val="9"/>
        </w:numPr>
        <w:spacing w:after="0"/>
        <w:ind w:left="714" w:hanging="357"/>
        <w:contextualSpacing w:val="0"/>
        <w:rPr>
          <w:rStyle w:val="normaltextrun"/>
        </w:rPr>
      </w:pPr>
      <w:r w:rsidRPr="0055406F">
        <w:rPr>
          <w:rStyle w:val="normaltextrun"/>
        </w:rPr>
        <w:t xml:space="preserve">The pandemic accelerated several trends in the market, and NDS has seen an increasingly competitive, dynamic disability market. There are reports of mergers of services and focus on cost recovery, new markets and increasing exploration of </w:t>
      </w:r>
      <w:r w:rsidR="06CB15E4" w:rsidRPr="0055406F">
        <w:rPr>
          <w:rStyle w:val="normaltextrun"/>
        </w:rPr>
        <w:t xml:space="preserve">merger and acquisition </w:t>
      </w:r>
      <w:r w:rsidRPr="0055406F">
        <w:rPr>
          <w:rStyle w:val="normaltextrun"/>
        </w:rPr>
        <w:t>options.</w:t>
      </w:r>
    </w:p>
    <w:p w14:paraId="1EB95B4F" w14:textId="24102914" w:rsidR="00EC6C89" w:rsidRPr="0055406F" w:rsidRDefault="00EC6C89">
      <w:pPr>
        <w:pStyle w:val="ListParagraph"/>
        <w:numPr>
          <w:ilvl w:val="0"/>
          <w:numId w:val="9"/>
        </w:numPr>
        <w:spacing w:after="0"/>
        <w:ind w:left="714" w:hanging="357"/>
        <w:contextualSpacing w:val="0"/>
        <w:rPr>
          <w:rStyle w:val="normaltextrun"/>
        </w:rPr>
      </w:pPr>
      <w:r w:rsidRPr="0055406F">
        <w:rPr>
          <w:rStyle w:val="normaltextrun"/>
        </w:rPr>
        <w:t>To reduce the risks to business viability</w:t>
      </w:r>
      <w:r w:rsidR="008347D8">
        <w:rPr>
          <w:rStyle w:val="normaltextrun"/>
        </w:rPr>
        <w:t>,</w:t>
      </w:r>
      <w:r w:rsidRPr="0055406F">
        <w:rPr>
          <w:rStyle w:val="normaltextrun"/>
        </w:rPr>
        <w:t xml:space="preserve"> NDS is encouraging and supporting providers to regularly update financial forecasts, limit costs, review operational approaches and service offerings and consider mergers and acquisitions as appropriate. </w:t>
      </w:r>
    </w:p>
    <w:p w14:paraId="47F09880" w14:textId="4148C22E" w:rsidR="00EC6C89" w:rsidRPr="0055406F" w:rsidRDefault="00EC6C89">
      <w:pPr>
        <w:pStyle w:val="ListParagraph"/>
        <w:numPr>
          <w:ilvl w:val="0"/>
          <w:numId w:val="9"/>
        </w:numPr>
        <w:spacing w:after="0"/>
        <w:ind w:left="714" w:hanging="357"/>
        <w:contextualSpacing w:val="0"/>
        <w:rPr>
          <w:rStyle w:val="normaltextrun"/>
        </w:rPr>
      </w:pPr>
      <w:r w:rsidRPr="0055406F">
        <w:rPr>
          <w:rStyle w:val="normaltextrun"/>
        </w:rPr>
        <w:t>Ongoing reviews and updates of provider outbreak plans and business continuity plans (including updated reporting needs) are actively encouraged and supported</w:t>
      </w:r>
      <w:r w:rsidR="003C434C" w:rsidRPr="0055406F">
        <w:rPr>
          <w:rStyle w:val="normaltextrun"/>
        </w:rPr>
        <w:t xml:space="preserve">. </w:t>
      </w:r>
    </w:p>
    <w:p w14:paraId="596E65BE" w14:textId="77777777" w:rsidR="007220B3" w:rsidRDefault="007220B3" w:rsidP="005F5FC1">
      <w:pPr>
        <w:pStyle w:val="Heading2"/>
        <w:spacing w:before="120" w:line="264" w:lineRule="auto"/>
      </w:pPr>
    </w:p>
    <w:p w14:paraId="13AE6F81" w14:textId="39319B87" w:rsidR="00EC6C89" w:rsidRDefault="00EC6C89" w:rsidP="005F5FC1">
      <w:pPr>
        <w:pStyle w:val="Heading2"/>
        <w:spacing w:before="120" w:line="264" w:lineRule="auto"/>
      </w:pPr>
      <w:bookmarkStart w:id="33" w:name="_Toc111622946"/>
      <w:r>
        <w:t>I</w:t>
      </w:r>
      <w:r w:rsidR="004D7559">
        <w:t xml:space="preserve">nfection </w:t>
      </w:r>
      <w:r>
        <w:t>P</w:t>
      </w:r>
      <w:r w:rsidR="004D7559">
        <w:t xml:space="preserve">revention and </w:t>
      </w:r>
      <w:r>
        <w:t>C</w:t>
      </w:r>
      <w:r w:rsidR="004D7559">
        <w:t>ontrol</w:t>
      </w:r>
      <w:bookmarkEnd w:id="33"/>
    </w:p>
    <w:p w14:paraId="25F862AF" w14:textId="1F4E2BAA" w:rsidR="00E52A3F" w:rsidRPr="0055406F" w:rsidRDefault="00E52A3F">
      <w:pPr>
        <w:pStyle w:val="ListParagraph"/>
        <w:numPr>
          <w:ilvl w:val="0"/>
          <w:numId w:val="9"/>
        </w:numPr>
        <w:spacing w:after="0"/>
        <w:ind w:left="714" w:hanging="357"/>
        <w:contextualSpacing w:val="0"/>
        <w:rPr>
          <w:rStyle w:val="normaltextrun"/>
        </w:rPr>
      </w:pPr>
      <w:r w:rsidRPr="0055406F">
        <w:rPr>
          <w:rStyle w:val="normaltextrun"/>
        </w:rPr>
        <w:t>Workforce vaccination – NDS is supporting mandated and non-mandated vaccination drives, relating to both COVID</w:t>
      </w:r>
      <w:r w:rsidR="6682FF32" w:rsidRPr="0055406F">
        <w:rPr>
          <w:rStyle w:val="normaltextrun"/>
        </w:rPr>
        <w:t>-19</w:t>
      </w:r>
      <w:r w:rsidRPr="0055406F">
        <w:rPr>
          <w:rStyle w:val="normaltextrun"/>
        </w:rPr>
        <w:t xml:space="preserve"> and Influenza</w:t>
      </w:r>
      <w:r w:rsidR="003C434C" w:rsidRPr="0055406F">
        <w:rPr>
          <w:rStyle w:val="normaltextrun"/>
        </w:rPr>
        <w:t xml:space="preserve">. </w:t>
      </w:r>
      <w:r w:rsidRPr="0055406F">
        <w:rPr>
          <w:rStyle w:val="normaltextrun"/>
        </w:rPr>
        <w:t>NDS through its established channels is raising awareness of the safety and efficacy of vaccinations.</w:t>
      </w:r>
    </w:p>
    <w:p w14:paraId="44EE9D9A" w14:textId="14EDE124" w:rsidR="00E52A3F" w:rsidRPr="0055406F" w:rsidRDefault="00E52A3F">
      <w:pPr>
        <w:pStyle w:val="ListParagraph"/>
        <w:numPr>
          <w:ilvl w:val="0"/>
          <w:numId w:val="9"/>
        </w:numPr>
        <w:spacing w:after="0"/>
        <w:ind w:left="714" w:hanging="357"/>
        <w:contextualSpacing w:val="0"/>
        <w:rPr>
          <w:rStyle w:val="normaltextrun"/>
        </w:rPr>
      </w:pPr>
      <w:r w:rsidRPr="0055406F">
        <w:rPr>
          <w:rStyle w:val="normaltextrun"/>
        </w:rPr>
        <w:t xml:space="preserve">NDS continues to promote stockpiling of PPE and RATs </w:t>
      </w:r>
      <w:r w:rsidR="00825813">
        <w:rPr>
          <w:rStyle w:val="normaltextrun"/>
        </w:rPr>
        <w:t>to meet</w:t>
      </w:r>
      <w:r w:rsidR="00825813" w:rsidRPr="0055406F">
        <w:rPr>
          <w:rStyle w:val="normaltextrun"/>
        </w:rPr>
        <w:t xml:space="preserve"> </w:t>
      </w:r>
      <w:r w:rsidRPr="0055406F">
        <w:rPr>
          <w:rStyle w:val="normaltextrun"/>
        </w:rPr>
        <w:t xml:space="preserve">outbreak requirements and is advocating for NDIA financial support. </w:t>
      </w:r>
    </w:p>
    <w:p w14:paraId="59BDDDDA" w14:textId="568826FD" w:rsidR="00E52A3F" w:rsidRPr="0055406F" w:rsidRDefault="00E52A3F">
      <w:pPr>
        <w:pStyle w:val="ListParagraph"/>
        <w:numPr>
          <w:ilvl w:val="0"/>
          <w:numId w:val="9"/>
        </w:numPr>
        <w:spacing w:after="0"/>
        <w:ind w:left="714" w:hanging="357"/>
        <w:contextualSpacing w:val="0"/>
        <w:rPr>
          <w:rStyle w:val="normaltextrun"/>
        </w:rPr>
      </w:pPr>
      <w:r w:rsidRPr="0055406F">
        <w:rPr>
          <w:rStyle w:val="normaltextrun"/>
        </w:rPr>
        <w:t xml:space="preserve">NDS committed to identifying IPC training options including opportunities to provide input on emerging issues and support delivery in a variety of multimedia formats and channels are </w:t>
      </w:r>
      <w:proofErr w:type="spellStart"/>
      <w:r w:rsidRPr="0055406F">
        <w:rPr>
          <w:rStyle w:val="normaltextrun"/>
        </w:rPr>
        <w:t>utilised</w:t>
      </w:r>
      <w:proofErr w:type="spellEnd"/>
      <w:r w:rsidRPr="0055406F">
        <w:rPr>
          <w:rStyle w:val="normaltextrun"/>
        </w:rPr>
        <w:t xml:space="preserve"> to ensure all target audiences are reached</w:t>
      </w:r>
      <w:r w:rsidR="0055406F">
        <w:rPr>
          <w:rStyle w:val="normaltextrun"/>
        </w:rPr>
        <w:t>.</w:t>
      </w:r>
    </w:p>
    <w:p w14:paraId="47D43ACF" w14:textId="77777777" w:rsidR="00FA30CB" w:rsidRDefault="00FA30CB">
      <w:pPr>
        <w:rPr>
          <w:rFonts w:asciiTheme="majorHAnsi" w:eastAsiaTheme="majorEastAsia" w:hAnsiTheme="majorHAnsi" w:cstheme="majorBidi"/>
          <w:color w:val="4472C4" w:themeColor="accent1"/>
          <w:sz w:val="28"/>
          <w:szCs w:val="28"/>
        </w:rPr>
      </w:pPr>
      <w:bookmarkStart w:id="34" w:name="_Toc111622947"/>
      <w:r>
        <w:br w:type="page"/>
      </w:r>
    </w:p>
    <w:p w14:paraId="2AABDC31" w14:textId="67380E2B" w:rsidR="003E4947" w:rsidRPr="0086750F" w:rsidRDefault="009A5005" w:rsidP="0086750F">
      <w:pPr>
        <w:pStyle w:val="Heading2"/>
      </w:pPr>
      <w:r w:rsidRPr="0086750F">
        <w:lastRenderedPageBreak/>
        <w:t>Workforce</w:t>
      </w:r>
      <w:bookmarkEnd w:id="34"/>
    </w:p>
    <w:p w14:paraId="333DDAAF" w14:textId="77777777" w:rsidR="004A19AD" w:rsidRPr="0055406F" w:rsidRDefault="004A19AD">
      <w:pPr>
        <w:pStyle w:val="ListParagraph"/>
        <w:numPr>
          <w:ilvl w:val="0"/>
          <w:numId w:val="9"/>
        </w:numPr>
        <w:spacing w:after="0"/>
        <w:ind w:left="714" w:hanging="357"/>
        <w:contextualSpacing w:val="0"/>
        <w:rPr>
          <w:rStyle w:val="normaltextrun"/>
        </w:rPr>
      </w:pPr>
      <w:r w:rsidRPr="0055406F">
        <w:rPr>
          <w:rStyle w:val="normaltextrun"/>
        </w:rPr>
        <w:t xml:space="preserve">Continued support from government to manage worker mobility is </w:t>
      </w:r>
      <w:proofErr w:type="gramStart"/>
      <w:r w:rsidRPr="0055406F">
        <w:rPr>
          <w:rStyle w:val="normaltextrun"/>
        </w:rPr>
        <w:t>welcomed</w:t>
      </w:r>
      <w:proofErr w:type="gramEnd"/>
    </w:p>
    <w:p w14:paraId="66FB41AA" w14:textId="2A099962" w:rsidR="004A19AD" w:rsidRPr="0055406F" w:rsidRDefault="004A19AD">
      <w:pPr>
        <w:pStyle w:val="ListParagraph"/>
        <w:numPr>
          <w:ilvl w:val="0"/>
          <w:numId w:val="9"/>
        </w:numPr>
        <w:spacing w:after="0"/>
        <w:ind w:left="714" w:hanging="357"/>
        <w:contextualSpacing w:val="0"/>
        <w:rPr>
          <w:rStyle w:val="normaltextrun"/>
        </w:rPr>
      </w:pPr>
      <w:r w:rsidRPr="0055406F">
        <w:rPr>
          <w:rStyle w:val="normaltextrun"/>
        </w:rPr>
        <w:t xml:space="preserve">Providers found that when they tried to access surge workforce that there were </w:t>
      </w:r>
      <w:r w:rsidR="4D50709F" w:rsidRPr="0055406F">
        <w:rPr>
          <w:rStyle w:val="normaltextrun"/>
        </w:rPr>
        <w:t>limited options</w:t>
      </w:r>
      <w:r w:rsidRPr="0055406F">
        <w:rPr>
          <w:rStyle w:val="normaltextrun"/>
        </w:rPr>
        <w:t>, especially in regional areas</w:t>
      </w:r>
      <w:r w:rsidR="008347D8">
        <w:rPr>
          <w:rStyle w:val="normaltextrun"/>
        </w:rPr>
        <w:t>. This</w:t>
      </w:r>
      <w:r w:rsidRPr="0055406F">
        <w:rPr>
          <w:rStyle w:val="normaltextrun"/>
        </w:rPr>
        <w:t xml:space="preserve"> needs to be </w:t>
      </w:r>
      <w:proofErr w:type="gramStart"/>
      <w:r w:rsidRPr="0055406F">
        <w:rPr>
          <w:rStyle w:val="normaltextrun"/>
        </w:rPr>
        <w:t>addressed</w:t>
      </w:r>
      <w:proofErr w:type="gramEnd"/>
    </w:p>
    <w:p w14:paraId="50130BA5" w14:textId="4D4E0351" w:rsidR="004A19AD" w:rsidRPr="0055406F" w:rsidRDefault="004A19AD">
      <w:pPr>
        <w:pStyle w:val="ListParagraph"/>
        <w:numPr>
          <w:ilvl w:val="0"/>
          <w:numId w:val="9"/>
        </w:numPr>
        <w:spacing w:after="0"/>
        <w:ind w:left="714" w:hanging="357"/>
        <w:contextualSpacing w:val="0"/>
        <w:rPr>
          <w:rStyle w:val="normaltextrun"/>
        </w:rPr>
      </w:pPr>
      <w:r w:rsidRPr="0055406F">
        <w:rPr>
          <w:rStyle w:val="normaltextrun"/>
        </w:rPr>
        <w:t xml:space="preserve">There have been high levels of stress and fatigue for all </w:t>
      </w:r>
      <w:r w:rsidR="003C434C">
        <w:rPr>
          <w:rStyle w:val="normaltextrun"/>
        </w:rPr>
        <w:t xml:space="preserve">staff in </w:t>
      </w:r>
      <w:r w:rsidRPr="0055406F">
        <w:rPr>
          <w:rStyle w:val="normaltextrun"/>
        </w:rPr>
        <w:t xml:space="preserve">disability </w:t>
      </w:r>
      <w:r w:rsidR="003C434C">
        <w:rPr>
          <w:rStyle w:val="normaltextrun"/>
        </w:rPr>
        <w:t>services</w:t>
      </w:r>
      <w:r w:rsidRPr="0055406F">
        <w:rPr>
          <w:rStyle w:val="normaltextrun"/>
        </w:rPr>
        <w:t xml:space="preserve"> from </w:t>
      </w:r>
      <w:r w:rsidR="6702C312" w:rsidRPr="0055406F">
        <w:rPr>
          <w:rStyle w:val="normaltextrun"/>
        </w:rPr>
        <w:t>disability support workers</w:t>
      </w:r>
      <w:r w:rsidR="00952CBA">
        <w:rPr>
          <w:rStyle w:val="normaltextrun"/>
        </w:rPr>
        <w:t xml:space="preserve"> through</w:t>
      </w:r>
      <w:r w:rsidR="6702C312" w:rsidRPr="0055406F">
        <w:rPr>
          <w:rStyle w:val="normaltextrun"/>
        </w:rPr>
        <w:t xml:space="preserve"> </w:t>
      </w:r>
      <w:r w:rsidR="055A6D27" w:rsidRPr="0055406F">
        <w:rPr>
          <w:rStyle w:val="normaltextrun"/>
        </w:rPr>
        <w:t>to CEOs.</w:t>
      </w:r>
      <w:r w:rsidRPr="0055406F">
        <w:rPr>
          <w:rStyle w:val="normaltextrun"/>
        </w:rPr>
        <w:t xml:space="preserve"> The duration over which this stress </w:t>
      </w:r>
      <w:r w:rsidR="008347D8">
        <w:rPr>
          <w:rStyle w:val="normaltextrun"/>
        </w:rPr>
        <w:t>continues to be</w:t>
      </w:r>
      <w:r w:rsidRPr="0055406F">
        <w:rPr>
          <w:rStyle w:val="normaltextrun"/>
        </w:rPr>
        <w:t xml:space="preserve"> experienced raises concerns about long term impacts on staff </w:t>
      </w:r>
      <w:proofErr w:type="gramStart"/>
      <w:r w:rsidRPr="0055406F">
        <w:rPr>
          <w:rStyle w:val="normaltextrun"/>
        </w:rPr>
        <w:t>wellbeing</w:t>
      </w:r>
      <w:proofErr w:type="gramEnd"/>
      <w:r w:rsidRPr="0055406F">
        <w:rPr>
          <w:rStyle w:val="normaltextrun"/>
        </w:rPr>
        <w:t xml:space="preserve"> </w:t>
      </w:r>
    </w:p>
    <w:p w14:paraId="05B2A092" w14:textId="44E2158A" w:rsidR="004A19AD" w:rsidRPr="0055406F" w:rsidRDefault="004A19AD">
      <w:pPr>
        <w:pStyle w:val="ListParagraph"/>
        <w:numPr>
          <w:ilvl w:val="0"/>
          <w:numId w:val="9"/>
        </w:numPr>
        <w:spacing w:after="0"/>
        <w:ind w:left="714" w:hanging="357"/>
        <w:contextualSpacing w:val="0"/>
        <w:rPr>
          <w:rStyle w:val="normaltextrun"/>
        </w:rPr>
      </w:pPr>
      <w:r w:rsidRPr="0055406F">
        <w:rPr>
          <w:rStyle w:val="normaltextrun"/>
        </w:rPr>
        <w:t>Targeted IPC training was very welcome and needed</w:t>
      </w:r>
      <w:r w:rsidR="003C434C" w:rsidRPr="0055406F">
        <w:rPr>
          <w:rStyle w:val="normaltextrun"/>
        </w:rPr>
        <w:t xml:space="preserve">. </w:t>
      </w:r>
      <w:r w:rsidR="008347D8">
        <w:rPr>
          <w:rStyle w:val="normaltextrun"/>
        </w:rPr>
        <w:t>We have seen a</w:t>
      </w:r>
      <w:r w:rsidRPr="0055406F">
        <w:rPr>
          <w:rStyle w:val="normaltextrun"/>
        </w:rPr>
        <w:t xml:space="preserve">n increase in providers who prefer or who will only hire </w:t>
      </w:r>
      <w:r w:rsidR="764AE019" w:rsidRPr="0055406F">
        <w:rPr>
          <w:rStyle w:val="normaltextrun"/>
        </w:rPr>
        <w:t>Cert</w:t>
      </w:r>
      <w:r w:rsidR="259C0EB8" w:rsidRPr="0055406F">
        <w:rPr>
          <w:rStyle w:val="normaltextrun"/>
        </w:rPr>
        <w:t>ificate</w:t>
      </w:r>
      <w:r w:rsidRPr="0055406F">
        <w:rPr>
          <w:rStyle w:val="normaltextrun"/>
        </w:rPr>
        <w:t xml:space="preserve"> III Individual Support qualified workers where they can</w:t>
      </w:r>
      <w:r w:rsidR="003C434C" w:rsidRPr="0055406F">
        <w:rPr>
          <w:rStyle w:val="normaltextrun"/>
        </w:rPr>
        <w:t xml:space="preserve">. </w:t>
      </w:r>
      <w:r w:rsidRPr="0055406F">
        <w:rPr>
          <w:rStyle w:val="normaltextrun"/>
        </w:rPr>
        <w:t>They want staff who can be trained and operate with the increased IPC requirements.</w:t>
      </w:r>
    </w:p>
    <w:p w14:paraId="30C6BC89" w14:textId="7F1415EF" w:rsidR="004A19AD" w:rsidRDefault="004A19AD">
      <w:pPr>
        <w:pStyle w:val="ListParagraph"/>
        <w:numPr>
          <w:ilvl w:val="0"/>
          <w:numId w:val="9"/>
        </w:numPr>
        <w:spacing w:after="0"/>
        <w:ind w:left="714" w:hanging="357"/>
        <w:contextualSpacing w:val="0"/>
        <w:rPr>
          <w:rStyle w:val="normaltextrun"/>
        </w:rPr>
      </w:pPr>
      <w:r w:rsidRPr="0055406F">
        <w:rPr>
          <w:rStyle w:val="normaltextrun"/>
        </w:rPr>
        <w:t>Bendigo Health worked with NDS, local providers and D</w:t>
      </w:r>
      <w:r w:rsidR="00E0773E">
        <w:rPr>
          <w:rStyle w:val="normaltextrun"/>
        </w:rPr>
        <w:t xml:space="preserve">isability </w:t>
      </w:r>
      <w:r w:rsidRPr="0055406F">
        <w:rPr>
          <w:rStyle w:val="normaltextrun"/>
        </w:rPr>
        <w:t>L</w:t>
      </w:r>
      <w:r w:rsidR="00E0773E">
        <w:rPr>
          <w:rStyle w:val="normaltextrun"/>
        </w:rPr>
        <w:t xml:space="preserve">iaison </w:t>
      </w:r>
      <w:r w:rsidRPr="0055406F">
        <w:rPr>
          <w:rStyle w:val="normaltextrun"/>
        </w:rPr>
        <w:t>O</w:t>
      </w:r>
      <w:r w:rsidR="00E0773E">
        <w:rPr>
          <w:rStyle w:val="normaltextrun"/>
        </w:rPr>
        <w:t>fficer</w:t>
      </w:r>
      <w:r w:rsidRPr="0055406F">
        <w:rPr>
          <w:rStyle w:val="normaltextrun"/>
        </w:rPr>
        <w:t>s (when they were put in place</w:t>
      </w:r>
      <w:r w:rsidR="003C434C" w:rsidRPr="0055406F">
        <w:rPr>
          <w:rStyle w:val="normaltextrun"/>
        </w:rPr>
        <w:t>),</w:t>
      </w:r>
      <w:r w:rsidRPr="0055406F">
        <w:rPr>
          <w:rStyle w:val="normaltextrun"/>
        </w:rPr>
        <w:t xml:space="preserve"> and this quickly led to clarification of roles and resources and great support for the disability sector. </w:t>
      </w:r>
    </w:p>
    <w:p w14:paraId="5BA1D413" w14:textId="77777777" w:rsidR="00995BC1" w:rsidRDefault="00995BC1" w:rsidP="00995BC1">
      <w:pPr>
        <w:pStyle w:val="Heading2"/>
      </w:pPr>
    </w:p>
    <w:p w14:paraId="2E2F1CED" w14:textId="72EF266B" w:rsidR="00722811" w:rsidRPr="00995BC1" w:rsidRDefault="00B44277" w:rsidP="00995BC1">
      <w:pPr>
        <w:pStyle w:val="Heading2"/>
      </w:pPr>
      <w:r w:rsidRPr="00995BC1">
        <w:t>CALD Communities</w:t>
      </w:r>
    </w:p>
    <w:p w14:paraId="44C51CB1" w14:textId="3061242D" w:rsidR="00B21610" w:rsidRPr="002D664A" w:rsidRDefault="00A30602" w:rsidP="00722811">
      <w:pPr>
        <w:spacing w:after="0"/>
        <w:rPr>
          <w:rStyle w:val="normaltextrun"/>
          <w:i/>
          <w:iCs/>
        </w:rPr>
      </w:pPr>
      <w:r w:rsidRPr="002D664A">
        <w:rPr>
          <w:rStyle w:val="normaltextrun"/>
          <w:i/>
          <w:iCs/>
        </w:rPr>
        <w:t xml:space="preserve">Findings from the COVID </w:t>
      </w:r>
      <w:r w:rsidR="002B7D05" w:rsidRPr="002D664A">
        <w:rPr>
          <w:rStyle w:val="normaltextrun"/>
          <w:i/>
          <w:iCs/>
        </w:rPr>
        <w:t>Safety fo</w:t>
      </w:r>
      <w:r w:rsidR="009029FA" w:rsidRPr="002D664A">
        <w:rPr>
          <w:rStyle w:val="normaltextrun"/>
          <w:i/>
          <w:iCs/>
        </w:rPr>
        <w:t>r</w:t>
      </w:r>
      <w:r w:rsidR="002B7D05" w:rsidRPr="002D664A">
        <w:rPr>
          <w:rStyle w:val="normaltextrun"/>
          <w:i/>
          <w:iCs/>
        </w:rPr>
        <w:t xml:space="preserve"> Culturally and Linguistically Diverse</w:t>
      </w:r>
      <w:r w:rsidR="00AF1CC4">
        <w:rPr>
          <w:rStyle w:val="normaltextrun"/>
          <w:i/>
          <w:iCs/>
        </w:rPr>
        <w:t xml:space="preserve"> (CALD)</w:t>
      </w:r>
      <w:r w:rsidR="002B7D05" w:rsidRPr="002D664A">
        <w:rPr>
          <w:rStyle w:val="normaltextrun"/>
          <w:i/>
          <w:iCs/>
        </w:rPr>
        <w:t xml:space="preserve"> Communities </w:t>
      </w:r>
      <w:r w:rsidR="00995BC1" w:rsidRPr="002D664A">
        <w:rPr>
          <w:rStyle w:val="normaltextrun"/>
          <w:i/>
          <w:iCs/>
        </w:rPr>
        <w:t>report, prepared</w:t>
      </w:r>
      <w:r w:rsidR="00494E56" w:rsidRPr="002D664A">
        <w:rPr>
          <w:rStyle w:val="normaltextrun"/>
          <w:i/>
          <w:iCs/>
        </w:rPr>
        <w:t xml:space="preserve"> by</w:t>
      </w:r>
      <w:r w:rsidR="00494E56" w:rsidRPr="002D664A">
        <w:rPr>
          <w:i/>
          <w:iCs/>
        </w:rPr>
        <w:t xml:space="preserve"> </w:t>
      </w:r>
      <w:r w:rsidR="00494E56" w:rsidRPr="002D664A">
        <w:rPr>
          <w:rStyle w:val="normaltextrun"/>
          <w:i/>
          <w:iCs/>
        </w:rPr>
        <w:t xml:space="preserve">Catalyst Training </w:t>
      </w:r>
      <w:r w:rsidR="004D2F15">
        <w:rPr>
          <w:rStyle w:val="normaltextrun"/>
          <w:i/>
          <w:iCs/>
        </w:rPr>
        <w:t>and</w:t>
      </w:r>
      <w:r w:rsidR="004D2F15" w:rsidRPr="002D664A">
        <w:rPr>
          <w:rStyle w:val="normaltextrun"/>
          <w:i/>
          <w:iCs/>
        </w:rPr>
        <w:t xml:space="preserve"> </w:t>
      </w:r>
      <w:r w:rsidR="00494E56" w:rsidRPr="002D664A">
        <w:rPr>
          <w:rStyle w:val="normaltextrun"/>
          <w:i/>
          <w:iCs/>
        </w:rPr>
        <w:t>Disability Services for NDS</w:t>
      </w:r>
      <w:r w:rsidR="00A37D8C">
        <w:rPr>
          <w:rStyle w:val="normaltextrun"/>
          <w:i/>
          <w:iCs/>
        </w:rPr>
        <w:t>:</w:t>
      </w:r>
    </w:p>
    <w:p w14:paraId="24B76A32" w14:textId="6F5682A6" w:rsidR="00995BC1" w:rsidRDefault="00995BC1" w:rsidP="00722811">
      <w:pPr>
        <w:spacing w:after="0"/>
        <w:rPr>
          <w:rStyle w:val="normaltextrun"/>
        </w:rPr>
      </w:pPr>
      <w:r w:rsidRPr="00995BC1">
        <w:rPr>
          <w:rStyle w:val="normaltextrun"/>
        </w:rPr>
        <w:t xml:space="preserve">For disability services to stay safe and maintain high quality standards around quality management of infection control, it is important that the communication of all safety measures includes all </w:t>
      </w:r>
      <w:r w:rsidR="00770AB0">
        <w:rPr>
          <w:rStyle w:val="normaltextrun"/>
        </w:rPr>
        <w:t xml:space="preserve">at risk </w:t>
      </w:r>
      <w:r w:rsidRPr="00995BC1">
        <w:rPr>
          <w:rStyle w:val="normaltextrun"/>
        </w:rPr>
        <w:t>groups, including people from CALD backgrounds</w:t>
      </w:r>
      <w:r w:rsidR="003C434C" w:rsidRPr="00995BC1">
        <w:rPr>
          <w:rStyle w:val="normaltextrun"/>
        </w:rPr>
        <w:t xml:space="preserve">. </w:t>
      </w:r>
    </w:p>
    <w:p w14:paraId="5D496EDC" w14:textId="64DF09B9" w:rsidR="00995BC1" w:rsidRDefault="00995BC1" w:rsidP="00722811">
      <w:pPr>
        <w:spacing w:after="0"/>
        <w:rPr>
          <w:rStyle w:val="normaltextrun"/>
        </w:rPr>
      </w:pPr>
      <w:r w:rsidRPr="00995BC1">
        <w:rPr>
          <w:rStyle w:val="normaltextrun"/>
        </w:rPr>
        <w:t>The following recommendations are based on the suggestions from the disability agencies interviewed in the project as well as the knowledge derived from ethno-specific services who provide support to people with a disability</w:t>
      </w:r>
      <w:r w:rsidR="003C434C" w:rsidRPr="00995BC1">
        <w:rPr>
          <w:rStyle w:val="normaltextrun"/>
        </w:rPr>
        <w:t xml:space="preserve">. </w:t>
      </w:r>
    </w:p>
    <w:p w14:paraId="6E0F6D85" w14:textId="77777777" w:rsidR="009131AE" w:rsidRDefault="00995BC1">
      <w:pPr>
        <w:pStyle w:val="ListParagraph"/>
        <w:numPr>
          <w:ilvl w:val="0"/>
          <w:numId w:val="9"/>
        </w:numPr>
        <w:spacing w:after="0"/>
        <w:ind w:left="714" w:hanging="357"/>
        <w:contextualSpacing w:val="0"/>
        <w:rPr>
          <w:rStyle w:val="normaltextrun"/>
        </w:rPr>
      </w:pPr>
      <w:r w:rsidRPr="00995BC1">
        <w:rPr>
          <w:rStyle w:val="normaltextrun"/>
        </w:rPr>
        <w:t xml:space="preserve">Preparation of policies and practices, including cross-cultural training for CALD groups before a pandemic or community emergency takes place to mitigate against services being caught off guard. </w:t>
      </w:r>
    </w:p>
    <w:p w14:paraId="551F2D8C" w14:textId="77777777" w:rsidR="009131AE" w:rsidRDefault="00995BC1">
      <w:pPr>
        <w:pStyle w:val="ListParagraph"/>
        <w:numPr>
          <w:ilvl w:val="0"/>
          <w:numId w:val="9"/>
        </w:numPr>
        <w:spacing w:after="0"/>
        <w:ind w:left="714" w:hanging="357"/>
        <w:contextualSpacing w:val="0"/>
        <w:rPr>
          <w:rStyle w:val="normaltextrun"/>
        </w:rPr>
      </w:pPr>
      <w:r w:rsidRPr="00995BC1">
        <w:rPr>
          <w:rStyle w:val="normaltextrun"/>
        </w:rPr>
        <w:t xml:space="preserve">Collation of translated disability specific resources and other relevant CALD resources stored in a location accessible to disability service </w:t>
      </w:r>
      <w:proofErr w:type="gramStart"/>
      <w:r w:rsidRPr="00995BC1">
        <w:rPr>
          <w:rStyle w:val="normaltextrun"/>
        </w:rPr>
        <w:t>providers</w:t>
      </w:r>
      <w:proofErr w:type="gramEnd"/>
      <w:r w:rsidRPr="00995BC1">
        <w:rPr>
          <w:rStyle w:val="normaltextrun"/>
        </w:rPr>
        <w:t xml:space="preserve"> </w:t>
      </w:r>
    </w:p>
    <w:p w14:paraId="320E5D7E" w14:textId="5B84DBF1" w:rsidR="009131AE" w:rsidRDefault="00995BC1">
      <w:pPr>
        <w:pStyle w:val="ListParagraph"/>
        <w:numPr>
          <w:ilvl w:val="0"/>
          <w:numId w:val="9"/>
        </w:numPr>
        <w:spacing w:after="0"/>
        <w:ind w:left="714" w:hanging="357"/>
        <w:contextualSpacing w:val="0"/>
        <w:rPr>
          <w:rStyle w:val="normaltextrun"/>
        </w:rPr>
      </w:pPr>
      <w:r w:rsidRPr="00995BC1">
        <w:rPr>
          <w:rStyle w:val="normaltextrun"/>
        </w:rPr>
        <w:t>Cross cultural awareness and communication training be made available to disability services, so that services are aware of how specific CALD communities receive information and how best to communicate with people who have limited English</w:t>
      </w:r>
      <w:r w:rsidR="003C434C" w:rsidRPr="00995BC1">
        <w:rPr>
          <w:rStyle w:val="normaltextrun"/>
        </w:rPr>
        <w:t xml:space="preserve">. </w:t>
      </w:r>
      <w:r w:rsidRPr="00995BC1">
        <w:rPr>
          <w:rStyle w:val="normaltextrun"/>
        </w:rPr>
        <w:t xml:space="preserve">Training to be tailored where possible around the CALD groups present within the specific service (or group of services) </w:t>
      </w:r>
    </w:p>
    <w:p w14:paraId="28F21EE1" w14:textId="77777777" w:rsidR="009131AE" w:rsidRDefault="00995BC1">
      <w:pPr>
        <w:pStyle w:val="ListParagraph"/>
        <w:numPr>
          <w:ilvl w:val="0"/>
          <w:numId w:val="9"/>
        </w:numPr>
        <w:spacing w:after="0"/>
        <w:ind w:left="714" w:hanging="357"/>
        <w:contextualSpacing w:val="0"/>
        <w:rPr>
          <w:rStyle w:val="normaltextrun"/>
        </w:rPr>
      </w:pPr>
      <w:r w:rsidRPr="00995BC1">
        <w:rPr>
          <w:rStyle w:val="normaltextrun"/>
        </w:rPr>
        <w:lastRenderedPageBreak/>
        <w:t xml:space="preserve">COVID-19/Pandemic plans to include how safety messages are to be passed on to staff, participants and relevant others from CALD </w:t>
      </w:r>
      <w:proofErr w:type="gramStart"/>
      <w:r w:rsidRPr="00995BC1">
        <w:rPr>
          <w:rStyle w:val="normaltextrun"/>
        </w:rPr>
        <w:t>backgrounds</w:t>
      </w:r>
      <w:proofErr w:type="gramEnd"/>
      <w:r w:rsidRPr="00995BC1">
        <w:rPr>
          <w:rStyle w:val="normaltextrun"/>
        </w:rPr>
        <w:t xml:space="preserve">  </w:t>
      </w:r>
    </w:p>
    <w:p w14:paraId="002295D4" w14:textId="07CC0477" w:rsidR="00995BC1" w:rsidRDefault="00995BC1">
      <w:pPr>
        <w:pStyle w:val="ListParagraph"/>
        <w:numPr>
          <w:ilvl w:val="0"/>
          <w:numId w:val="9"/>
        </w:numPr>
        <w:spacing w:after="0"/>
        <w:ind w:left="714" w:hanging="357"/>
        <w:contextualSpacing w:val="0"/>
        <w:rPr>
          <w:rStyle w:val="normaltextrun"/>
        </w:rPr>
      </w:pPr>
      <w:r w:rsidRPr="00995BC1">
        <w:rPr>
          <w:rStyle w:val="normaltextrun"/>
        </w:rPr>
        <w:t>Series of short, practical videos be developed to communicate key messages in English and other key languages to facilitate messaging for participants with an intellectual disability or permanent cognitive impairment</w:t>
      </w:r>
      <w:r w:rsidR="002D664A">
        <w:rPr>
          <w:rStyle w:val="normaltextrun"/>
        </w:rPr>
        <w:t>.</w:t>
      </w:r>
    </w:p>
    <w:p w14:paraId="1DE7BD6E" w14:textId="77777777" w:rsidR="002169ED" w:rsidRDefault="002169ED" w:rsidP="002169ED">
      <w:pPr>
        <w:spacing w:after="0"/>
        <w:rPr>
          <w:rStyle w:val="normaltextrun"/>
        </w:rPr>
      </w:pPr>
    </w:p>
    <w:p w14:paraId="3183DB86" w14:textId="12F68F4F" w:rsidR="009C3CDD" w:rsidRPr="009C3CDD" w:rsidRDefault="009C3CDD" w:rsidP="009C3CDD">
      <w:pPr>
        <w:pStyle w:val="Heading2"/>
      </w:pPr>
      <w:r w:rsidRPr="009C3CDD">
        <w:t xml:space="preserve">Safer, Stronger </w:t>
      </w:r>
      <w:r w:rsidR="004D2F15">
        <w:t>and</w:t>
      </w:r>
      <w:r w:rsidR="004D2F15" w:rsidRPr="009C3CDD">
        <w:t xml:space="preserve"> </w:t>
      </w:r>
      <w:r w:rsidRPr="009C3CDD">
        <w:t>Smarter</w:t>
      </w:r>
    </w:p>
    <w:p w14:paraId="7650D81E" w14:textId="34E80D19" w:rsidR="007624D8" w:rsidRDefault="007624D8" w:rsidP="007151DE">
      <w:pPr>
        <w:spacing w:after="0"/>
        <w:ind w:left="357"/>
        <w:rPr>
          <w:rStyle w:val="normaltextrun"/>
        </w:rPr>
      </w:pPr>
      <w:r w:rsidRPr="008E0BA2">
        <w:rPr>
          <w:rStyle w:val="normaltextrun"/>
          <w:i/>
          <w:iCs/>
        </w:rPr>
        <w:t>Key</w:t>
      </w:r>
      <w:r w:rsidR="008E0BA2">
        <w:rPr>
          <w:rStyle w:val="normaltextrun"/>
          <w:i/>
          <w:iCs/>
        </w:rPr>
        <w:t xml:space="preserve"> </w:t>
      </w:r>
      <w:r w:rsidRPr="008E0BA2">
        <w:rPr>
          <w:rStyle w:val="normaltextrun"/>
          <w:i/>
          <w:iCs/>
        </w:rPr>
        <w:t>Lessons from the</w:t>
      </w:r>
      <w:r w:rsidR="008E0BA2">
        <w:rPr>
          <w:rStyle w:val="normaltextrun"/>
          <w:i/>
          <w:iCs/>
        </w:rPr>
        <w:t xml:space="preserve"> </w:t>
      </w:r>
      <w:r w:rsidRPr="008E0BA2">
        <w:rPr>
          <w:rStyle w:val="normaltextrun"/>
          <w:i/>
          <w:iCs/>
        </w:rPr>
        <w:t>Victorian</w:t>
      </w:r>
      <w:r w:rsidRPr="008E0BA2">
        <w:rPr>
          <w:rStyle w:val="normaltextrun"/>
          <w:i/>
          <w:iCs/>
          <w:kern w:val="24"/>
        </w:rPr>
        <w:t xml:space="preserve"> Disability Sector’s Response to COVID-19 in 2020 Safer, a report by /Graeme Kelly – Optimate Consulting, February 2021 for NDS</w:t>
      </w:r>
      <w:r w:rsidRPr="007624D8">
        <w:rPr>
          <w:rStyle w:val="normaltextrun"/>
        </w:rPr>
        <w:t>.</w:t>
      </w:r>
    </w:p>
    <w:p w14:paraId="2488DC3E" w14:textId="258FB596" w:rsidR="002169ED" w:rsidRPr="002169ED" w:rsidRDefault="00AF4C49">
      <w:pPr>
        <w:pStyle w:val="ListParagraph"/>
        <w:numPr>
          <w:ilvl w:val="0"/>
          <w:numId w:val="9"/>
        </w:numPr>
        <w:spacing w:after="0"/>
        <w:ind w:left="714" w:hanging="357"/>
        <w:contextualSpacing w:val="0"/>
        <w:rPr>
          <w:rStyle w:val="normaltextrun"/>
        </w:rPr>
      </w:pPr>
      <w:r w:rsidRPr="00AF4C49">
        <w:rPr>
          <w:rStyle w:val="normaltextrun"/>
        </w:rPr>
        <w:t xml:space="preserve">Continue to invest in promoting learning and good practice to reduce unnecessary ongoing IPC </w:t>
      </w:r>
      <w:proofErr w:type="gramStart"/>
      <w:r w:rsidRPr="00AF4C49">
        <w:rPr>
          <w:rStyle w:val="normaltextrun"/>
        </w:rPr>
        <w:t>ris</w:t>
      </w:r>
      <w:r>
        <w:rPr>
          <w:rStyle w:val="normaltextrun"/>
        </w:rPr>
        <w:t>ks</w:t>
      </w:r>
      <w:proofErr w:type="gramEnd"/>
    </w:p>
    <w:p w14:paraId="31760965" w14:textId="1535F890" w:rsidR="002169ED" w:rsidRPr="002169ED" w:rsidRDefault="002169ED">
      <w:pPr>
        <w:pStyle w:val="ListParagraph"/>
        <w:numPr>
          <w:ilvl w:val="0"/>
          <w:numId w:val="9"/>
        </w:numPr>
        <w:spacing w:after="0"/>
        <w:ind w:left="714" w:hanging="357"/>
        <w:contextualSpacing w:val="0"/>
        <w:rPr>
          <w:rStyle w:val="normaltextrun"/>
        </w:rPr>
      </w:pPr>
      <w:r w:rsidRPr="002169ED">
        <w:rPr>
          <w:rStyle w:val="normaltextrun"/>
        </w:rPr>
        <w:t xml:space="preserve">Keep pushing for system improvement in logistics and IPC </w:t>
      </w:r>
      <w:proofErr w:type="gramStart"/>
      <w:r w:rsidRPr="002169ED">
        <w:rPr>
          <w:rStyle w:val="normaltextrun"/>
        </w:rPr>
        <w:t>support</w:t>
      </w:r>
      <w:proofErr w:type="gramEnd"/>
    </w:p>
    <w:p w14:paraId="4C6A9710" w14:textId="528D6136" w:rsidR="002169ED" w:rsidRPr="002169ED" w:rsidRDefault="002169ED">
      <w:pPr>
        <w:pStyle w:val="ListParagraph"/>
        <w:numPr>
          <w:ilvl w:val="0"/>
          <w:numId w:val="9"/>
        </w:numPr>
        <w:spacing w:after="0"/>
        <w:ind w:left="714" w:hanging="357"/>
        <w:contextualSpacing w:val="0"/>
        <w:rPr>
          <w:rStyle w:val="normaltextrun"/>
        </w:rPr>
      </w:pPr>
      <w:r w:rsidRPr="002169ED">
        <w:rPr>
          <w:rStyle w:val="normaltextrun"/>
        </w:rPr>
        <w:t xml:space="preserve">Retain and strengthen emergency management governance </w:t>
      </w:r>
      <w:proofErr w:type="gramStart"/>
      <w:r w:rsidRPr="002169ED">
        <w:rPr>
          <w:rStyle w:val="normaltextrun"/>
        </w:rPr>
        <w:t>changes</w:t>
      </w:r>
      <w:proofErr w:type="gramEnd"/>
    </w:p>
    <w:p w14:paraId="0BFED84F" w14:textId="14D7379A" w:rsidR="002169ED" w:rsidRPr="002169ED" w:rsidRDefault="002169ED">
      <w:pPr>
        <w:pStyle w:val="ListParagraph"/>
        <w:numPr>
          <w:ilvl w:val="0"/>
          <w:numId w:val="9"/>
        </w:numPr>
        <w:spacing w:after="0"/>
        <w:ind w:left="714" w:hanging="357"/>
        <w:contextualSpacing w:val="0"/>
        <w:rPr>
          <w:rStyle w:val="normaltextrun"/>
        </w:rPr>
      </w:pPr>
      <w:r w:rsidRPr="002169ED">
        <w:rPr>
          <w:rStyle w:val="normaltextrun"/>
        </w:rPr>
        <w:t xml:space="preserve">Make positive changes for staff wellbeing and consolidate better </w:t>
      </w:r>
      <w:proofErr w:type="gramStart"/>
      <w:r w:rsidRPr="002169ED">
        <w:rPr>
          <w:rStyle w:val="normaltextrun"/>
        </w:rPr>
        <w:t>communications</w:t>
      </w:r>
      <w:proofErr w:type="gramEnd"/>
    </w:p>
    <w:p w14:paraId="271B3CE0" w14:textId="1F7CC066" w:rsidR="002169ED" w:rsidRPr="002169ED" w:rsidRDefault="002169ED">
      <w:pPr>
        <w:pStyle w:val="ListParagraph"/>
        <w:numPr>
          <w:ilvl w:val="0"/>
          <w:numId w:val="9"/>
        </w:numPr>
        <w:spacing w:after="0"/>
        <w:ind w:left="714" w:hanging="357"/>
        <w:contextualSpacing w:val="0"/>
        <w:rPr>
          <w:rStyle w:val="normaltextrun"/>
        </w:rPr>
      </w:pPr>
      <w:r w:rsidRPr="002169ED">
        <w:rPr>
          <w:rStyle w:val="normaltextrun"/>
        </w:rPr>
        <w:t xml:space="preserve">Reassess strategic intentions and modify governance to make change </w:t>
      </w:r>
      <w:proofErr w:type="gramStart"/>
      <w:r w:rsidRPr="002169ED">
        <w:rPr>
          <w:rStyle w:val="normaltextrun"/>
        </w:rPr>
        <w:t>happen</w:t>
      </w:r>
      <w:proofErr w:type="gramEnd"/>
    </w:p>
    <w:p w14:paraId="71AD5438" w14:textId="0FEDDE67" w:rsidR="002169ED" w:rsidRPr="002169ED" w:rsidRDefault="002169ED">
      <w:pPr>
        <w:pStyle w:val="ListParagraph"/>
        <w:numPr>
          <w:ilvl w:val="0"/>
          <w:numId w:val="9"/>
        </w:numPr>
        <w:spacing w:after="0"/>
        <w:ind w:left="714" w:hanging="357"/>
        <w:contextualSpacing w:val="0"/>
        <w:rPr>
          <w:rStyle w:val="normaltextrun"/>
        </w:rPr>
      </w:pPr>
      <w:r w:rsidRPr="002169ED">
        <w:rPr>
          <w:rStyle w:val="normaltextrun"/>
        </w:rPr>
        <w:t>In recovery mode focus on NDIS and market changes and adapt to survive and thrive or develop an exit strategy</w:t>
      </w:r>
    </w:p>
    <w:p w14:paraId="37804E50" w14:textId="4180A920" w:rsidR="004D4E90" w:rsidRDefault="002169ED">
      <w:pPr>
        <w:pStyle w:val="ListParagraph"/>
        <w:numPr>
          <w:ilvl w:val="0"/>
          <w:numId w:val="9"/>
        </w:numPr>
        <w:spacing w:after="0"/>
        <w:ind w:left="714" w:hanging="357"/>
        <w:contextualSpacing w:val="0"/>
        <w:rPr>
          <w:rStyle w:val="normaltextrun"/>
        </w:rPr>
      </w:pPr>
      <w:r w:rsidRPr="002169ED">
        <w:rPr>
          <w:rStyle w:val="normaltextrun"/>
        </w:rPr>
        <w:t>Collaborate with others for continuing quality improvement and strategic options</w:t>
      </w:r>
      <w:r w:rsidR="004D4E90">
        <w:rPr>
          <w:rStyle w:val="normaltextrun"/>
        </w:rPr>
        <w:t>.</w:t>
      </w:r>
      <w:r w:rsidRPr="002169ED">
        <w:rPr>
          <w:rStyle w:val="normaltextrun"/>
        </w:rPr>
        <w:t xml:space="preserve"> </w:t>
      </w:r>
    </w:p>
    <w:p w14:paraId="1202DB11" w14:textId="4B9EF40B" w:rsidR="004D4E90" w:rsidRDefault="004D4E90" w:rsidP="004D4E90">
      <w:pPr>
        <w:pStyle w:val="ListParagraph"/>
        <w:spacing w:after="0"/>
        <w:ind w:left="714"/>
        <w:contextualSpacing w:val="0"/>
        <w:rPr>
          <w:rStyle w:val="normaltextrun"/>
        </w:rPr>
      </w:pPr>
      <w:r>
        <w:rPr>
          <w:rStyle w:val="normaltextrun"/>
        </w:rPr>
        <w:br w:type="page"/>
      </w:r>
    </w:p>
    <w:p w14:paraId="553B45E7" w14:textId="78D74AB9" w:rsidR="00465C3A" w:rsidRPr="00AF3D07" w:rsidRDefault="00465C3A" w:rsidP="00465C3A">
      <w:pPr>
        <w:pStyle w:val="Heading1"/>
        <w:rPr>
          <w:color w:val="4472C4" w:themeColor="accent1"/>
        </w:rPr>
      </w:pPr>
      <w:r w:rsidRPr="00AF3D07">
        <w:rPr>
          <w:color w:val="4472C4" w:themeColor="accent1"/>
        </w:rPr>
        <w:lastRenderedPageBreak/>
        <w:t>Listening to the</w:t>
      </w:r>
      <w:r w:rsidRPr="008B0441">
        <w:rPr>
          <w:color w:val="4472C4"/>
        </w:rPr>
        <w:t xml:space="preserve"> sector</w:t>
      </w:r>
    </w:p>
    <w:p w14:paraId="5DF58648" w14:textId="77777777" w:rsidR="00465C3A" w:rsidRDefault="00465C3A" w:rsidP="00465C3A">
      <w:pPr>
        <w:rPr>
          <w:sz w:val="22"/>
        </w:rPr>
      </w:pPr>
      <w:r>
        <w:t>The Victorian disability sector continued to be under extreme pressure as we started 2022, with the impacts of COVID, extensive workforce shortages, NDIS cost curbing and increased market competition.</w:t>
      </w:r>
    </w:p>
    <w:p w14:paraId="2F2D706B" w14:textId="6A8A145F" w:rsidR="00465C3A" w:rsidRDefault="00465C3A" w:rsidP="00465C3A">
      <w:r>
        <w:t>In January 2022, NDS began to conduct polling of “pain points” at Communities of Practice and webinars to get a deeper understanding of the top issues that were having an impact on providers.</w:t>
      </w:r>
    </w:p>
    <w:p w14:paraId="7D3E80CD" w14:textId="77777777" w:rsidR="00465C3A" w:rsidRDefault="00465C3A" w:rsidP="00465C3A">
      <w:r>
        <w:t xml:space="preserve">Consistently NDS polling identified the following as top provider concerns:  </w:t>
      </w:r>
    </w:p>
    <w:p w14:paraId="61E020B2" w14:textId="77777777" w:rsidR="00465C3A" w:rsidRPr="0055406F" w:rsidRDefault="00465C3A">
      <w:pPr>
        <w:pStyle w:val="ListParagraph"/>
        <w:numPr>
          <w:ilvl w:val="0"/>
          <w:numId w:val="9"/>
        </w:numPr>
        <w:spacing w:after="0"/>
        <w:ind w:left="714" w:hanging="357"/>
        <w:contextualSpacing w:val="0"/>
        <w:rPr>
          <w:rStyle w:val="normaltextrun"/>
        </w:rPr>
      </w:pPr>
      <w:r w:rsidRPr="0055406F">
        <w:rPr>
          <w:rStyle w:val="normaltextrun"/>
        </w:rPr>
        <w:t>Workforce shortages and fatigue</w:t>
      </w:r>
    </w:p>
    <w:p w14:paraId="6E533FFA" w14:textId="77777777" w:rsidR="00465C3A" w:rsidRPr="0055406F" w:rsidRDefault="00465C3A">
      <w:pPr>
        <w:pStyle w:val="ListParagraph"/>
        <w:numPr>
          <w:ilvl w:val="0"/>
          <w:numId w:val="9"/>
        </w:numPr>
        <w:spacing w:after="0"/>
        <w:ind w:left="714" w:hanging="357"/>
        <w:contextualSpacing w:val="0"/>
        <w:rPr>
          <w:rStyle w:val="normaltextrun"/>
        </w:rPr>
      </w:pPr>
      <w:r w:rsidRPr="0055406F">
        <w:rPr>
          <w:rStyle w:val="normaltextrun"/>
        </w:rPr>
        <w:t>Business viability</w:t>
      </w:r>
    </w:p>
    <w:p w14:paraId="0ACA4891" w14:textId="77777777" w:rsidR="00465C3A" w:rsidRPr="0055406F" w:rsidRDefault="00465C3A">
      <w:pPr>
        <w:pStyle w:val="ListParagraph"/>
        <w:numPr>
          <w:ilvl w:val="0"/>
          <w:numId w:val="9"/>
        </w:numPr>
        <w:spacing w:after="0"/>
        <w:ind w:left="714" w:hanging="357"/>
        <w:contextualSpacing w:val="0"/>
        <w:rPr>
          <w:rStyle w:val="normaltextrun"/>
        </w:rPr>
      </w:pPr>
      <w:r w:rsidRPr="0055406F">
        <w:rPr>
          <w:rStyle w:val="normaltextrun"/>
        </w:rPr>
        <w:t>Worker and participant wellbeing</w:t>
      </w:r>
    </w:p>
    <w:p w14:paraId="0D4EA823" w14:textId="77777777" w:rsidR="00465C3A" w:rsidRPr="0055406F" w:rsidRDefault="00465C3A">
      <w:pPr>
        <w:pStyle w:val="ListParagraph"/>
        <w:numPr>
          <w:ilvl w:val="0"/>
          <w:numId w:val="9"/>
        </w:numPr>
        <w:spacing w:after="0"/>
        <w:ind w:left="714" w:hanging="357"/>
        <w:contextualSpacing w:val="0"/>
        <w:rPr>
          <w:rStyle w:val="normaltextrun"/>
        </w:rPr>
      </w:pPr>
      <w:r w:rsidRPr="0055406F">
        <w:rPr>
          <w:rStyle w:val="normaltextrun"/>
        </w:rPr>
        <w:t xml:space="preserve">Maintaining high Infection control and prevention knowledge and practice across a casualized workforce where training resources are </w:t>
      </w:r>
      <w:proofErr w:type="gramStart"/>
      <w:r w:rsidRPr="0055406F">
        <w:rPr>
          <w:rStyle w:val="normaltextrun"/>
        </w:rPr>
        <w:t>limited</w:t>
      </w:r>
      <w:proofErr w:type="gramEnd"/>
      <w:r w:rsidRPr="0055406F">
        <w:rPr>
          <w:rStyle w:val="normaltextrun"/>
        </w:rPr>
        <w:t xml:space="preserve"> </w:t>
      </w:r>
    </w:p>
    <w:p w14:paraId="19424439" w14:textId="77777777" w:rsidR="0076580F" w:rsidRDefault="0076580F" w:rsidP="00465C3A">
      <w:pPr>
        <w:pStyle w:val="Heading3"/>
      </w:pPr>
      <w:bookmarkStart w:id="35" w:name="_Toc110511667"/>
      <w:bookmarkStart w:id="36" w:name="_Toc111622932"/>
      <w:bookmarkStart w:id="37" w:name="_Toc110511666"/>
    </w:p>
    <w:p w14:paraId="797F8240" w14:textId="73F5015D" w:rsidR="00465C3A" w:rsidRPr="00E25C3D" w:rsidRDefault="00465C3A" w:rsidP="00E25C3D">
      <w:pPr>
        <w:pStyle w:val="Heading2"/>
      </w:pPr>
      <w:r w:rsidRPr="00E25C3D">
        <w:t>Workforce shortages</w:t>
      </w:r>
      <w:bookmarkEnd w:id="35"/>
      <w:bookmarkEnd w:id="36"/>
    </w:p>
    <w:p w14:paraId="2BB4D307" w14:textId="7D62AC0C" w:rsidR="00465C3A" w:rsidRDefault="00465C3A" w:rsidP="00465C3A">
      <w:r>
        <w:t>Workforce shortages consistently polled as a major concern for providers.</w:t>
      </w:r>
    </w:p>
    <w:p w14:paraId="53107E19" w14:textId="4D6F30F5" w:rsidR="00465C3A" w:rsidRDefault="008E35BA" w:rsidP="00465C3A">
      <w:r>
        <w:rPr>
          <w:noProof/>
        </w:rPr>
        <w:drawing>
          <wp:anchor distT="0" distB="0" distL="114300" distR="114300" simplePos="0" relativeHeight="251659274" behindDoc="0" locked="0" layoutInCell="1" allowOverlap="1" wp14:anchorId="6EE111B1" wp14:editId="5F99B684">
            <wp:simplePos x="0" y="0"/>
            <wp:positionH relativeFrom="column">
              <wp:posOffset>3081020</wp:posOffset>
            </wp:positionH>
            <wp:positionV relativeFrom="paragraph">
              <wp:posOffset>59690</wp:posOffset>
            </wp:positionV>
            <wp:extent cx="3077845" cy="1871980"/>
            <wp:effectExtent l="0" t="0" r="8255" b="0"/>
            <wp:wrapSquare wrapText="bothSides"/>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7845" cy="1871980"/>
                    </a:xfrm>
                    <a:prstGeom prst="rect">
                      <a:avLst/>
                    </a:prstGeom>
                    <a:noFill/>
                  </pic:spPr>
                </pic:pic>
              </a:graphicData>
            </a:graphic>
            <wp14:sizeRelH relativeFrom="page">
              <wp14:pctWidth>0</wp14:pctWidth>
            </wp14:sizeRelH>
            <wp14:sizeRelV relativeFrom="page">
              <wp14:pctHeight>0</wp14:pctHeight>
            </wp14:sizeRelV>
          </wp:anchor>
        </w:drawing>
      </w:r>
      <w:r w:rsidR="00465C3A">
        <w:t xml:space="preserve">Staff shortages exacerbated by closed borders, vaccine mandates and competition for workers at the start of 2022 </w:t>
      </w:r>
      <w:r w:rsidR="00416752">
        <w:t>were</w:t>
      </w:r>
      <w:r w:rsidR="00465C3A">
        <w:t xml:space="preserve"> further stretched with the rise of Omicron cases, winter flu and staff furloughs.</w:t>
      </w:r>
    </w:p>
    <w:p w14:paraId="3AC254A8" w14:textId="711726B4" w:rsidR="00465C3A" w:rsidRDefault="00465C3A" w:rsidP="00465C3A">
      <w:r>
        <w:t>In January</w:t>
      </w:r>
      <w:r w:rsidR="00416752">
        <w:t>,</w:t>
      </w:r>
      <w:r>
        <w:t xml:space="preserve"> 70% of providers listed workforce shortages as a top three concerns, which </w:t>
      </w:r>
      <w:r w:rsidR="004D4E90">
        <w:t>rose to</w:t>
      </w:r>
      <w:r>
        <w:t xml:space="preserve"> 83% by the end of June.</w:t>
      </w:r>
    </w:p>
    <w:p w14:paraId="62EAA526" w14:textId="7EF3CE82" w:rsidR="00465C3A" w:rsidRPr="008B0441" w:rsidRDefault="0076580F" w:rsidP="00465C3A">
      <w:pPr>
        <w:pStyle w:val="Heading3"/>
        <w:rPr>
          <w:b/>
          <w:bCs/>
          <w:color w:val="4472C4"/>
        </w:rPr>
      </w:pPr>
      <w:bookmarkStart w:id="38" w:name="_Toc111622933"/>
      <w:r w:rsidRPr="00E25C3D">
        <w:rPr>
          <w:color w:val="4472C4" w:themeColor="accent1"/>
          <w:sz w:val="28"/>
          <w:szCs w:val="28"/>
        </w:rPr>
        <w:t>B</w:t>
      </w:r>
      <w:r w:rsidR="00465C3A" w:rsidRPr="00E25C3D">
        <w:rPr>
          <w:color w:val="4472C4" w:themeColor="accent1"/>
          <w:sz w:val="28"/>
          <w:szCs w:val="28"/>
        </w:rPr>
        <w:t>usiness Viability</w:t>
      </w:r>
      <w:bookmarkEnd w:id="38"/>
    </w:p>
    <w:p w14:paraId="5ECE8A6E" w14:textId="36402AE4" w:rsidR="00465C3A" w:rsidRDefault="00465C3A" w:rsidP="00465C3A">
      <w:pPr>
        <w:pStyle w:val="Heading2"/>
        <w:rPr>
          <w:rFonts w:asciiTheme="minorHAnsi" w:eastAsiaTheme="minorEastAsia" w:hAnsiTheme="minorHAnsi" w:cstheme="minorBidi"/>
          <w:color w:val="auto"/>
          <w:sz w:val="24"/>
          <w:szCs w:val="20"/>
        </w:rPr>
      </w:pPr>
      <w:bookmarkStart w:id="39" w:name="_Toc111622934"/>
      <w:r w:rsidRPr="000C4497">
        <w:rPr>
          <w:rFonts w:asciiTheme="minorHAnsi" w:eastAsiaTheme="minorEastAsia" w:hAnsiTheme="minorHAnsi" w:cstheme="minorBidi"/>
          <w:color w:val="auto"/>
          <w:sz w:val="24"/>
          <w:szCs w:val="20"/>
        </w:rPr>
        <w:t>Many providers reported they expect</w:t>
      </w:r>
      <w:r>
        <w:rPr>
          <w:rFonts w:asciiTheme="minorHAnsi" w:eastAsiaTheme="minorEastAsia" w:hAnsiTheme="minorHAnsi" w:cstheme="minorBidi"/>
          <w:color w:val="auto"/>
          <w:sz w:val="24"/>
          <w:szCs w:val="20"/>
        </w:rPr>
        <w:t>ed</w:t>
      </w:r>
      <w:r w:rsidRPr="000C4497">
        <w:rPr>
          <w:rFonts w:asciiTheme="minorHAnsi" w:eastAsiaTheme="minorEastAsia" w:hAnsiTheme="minorHAnsi" w:cstheme="minorBidi"/>
          <w:color w:val="auto"/>
          <w:sz w:val="24"/>
          <w:szCs w:val="20"/>
        </w:rPr>
        <w:t xml:space="preserve"> to make a financial loss in 2021/22.</w:t>
      </w:r>
      <w:bookmarkEnd w:id="39"/>
    </w:p>
    <w:p w14:paraId="32B1574F" w14:textId="6C675826" w:rsidR="00465C3A" w:rsidRPr="000C4497" w:rsidRDefault="008E35BA" w:rsidP="008E35BA">
      <w:r>
        <w:rPr>
          <w:noProof/>
          <w:color w:val="4472C4" w:themeColor="accent1"/>
          <w:sz w:val="28"/>
          <w:szCs w:val="28"/>
        </w:rPr>
        <w:drawing>
          <wp:anchor distT="0" distB="0" distL="114300" distR="114300" simplePos="0" relativeHeight="251661322" behindDoc="0" locked="0" layoutInCell="1" allowOverlap="1" wp14:anchorId="4C909110" wp14:editId="5D7C416F">
            <wp:simplePos x="0" y="0"/>
            <wp:positionH relativeFrom="column">
              <wp:posOffset>3081020</wp:posOffset>
            </wp:positionH>
            <wp:positionV relativeFrom="paragraph">
              <wp:posOffset>114300</wp:posOffset>
            </wp:positionV>
            <wp:extent cx="3081020" cy="1871980"/>
            <wp:effectExtent l="0" t="0" r="5080" b="0"/>
            <wp:wrapSquare wrapText="bothSides"/>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1020" cy="1871980"/>
                    </a:xfrm>
                    <a:prstGeom prst="rect">
                      <a:avLst/>
                    </a:prstGeom>
                    <a:noFill/>
                  </pic:spPr>
                </pic:pic>
              </a:graphicData>
            </a:graphic>
            <wp14:sizeRelH relativeFrom="margin">
              <wp14:pctWidth>0</wp14:pctWidth>
            </wp14:sizeRelH>
            <wp14:sizeRelV relativeFrom="margin">
              <wp14:pctHeight>0</wp14:pctHeight>
            </wp14:sizeRelV>
          </wp:anchor>
        </w:drawing>
      </w:r>
      <w:bookmarkStart w:id="40" w:name="_Toc111622935"/>
      <w:r w:rsidR="00465C3A" w:rsidRPr="000C4497">
        <w:t>SCHADS</w:t>
      </w:r>
      <w:r w:rsidR="00416752">
        <w:t xml:space="preserve"> award</w:t>
      </w:r>
      <w:r w:rsidR="00465C3A" w:rsidRPr="000C4497">
        <w:t xml:space="preserve"> changes and cost impacts will be significant</w:t>
      </w:r>
      <w:bookmarkStart w:id="41" w:name="_Toc111622936"/>
      <w:bookmarkEnd w:id="40"/>
      <w:r w:rsidR="003C434C" w:rsidRPr="000C4497">
        <w:t xml:space="preserve">. </w:t>
      </w:r>
      <w:r w:rsidR="00465C3A" w:rsidRPr="000C4497">
        <w:t>Particularly factoring in broken shifts allowances, providers are reviewing their rosters to minimise costs and maintain service quality.</w:t>
      </w:r>
      <w:bookmarkEnd w:id="41"/>
    </w:p>
    <w:p w14:paraId="0A4DAC79" w14:textId="5BA65808" w:rsidR="003657E8" w:rsidRDefault="60571917">
      <w:r>
        <w:t xml:space="preserve">NDS is seeing an increasingly competitive, dynamic disability </w:t>
      </w:r>
      <w:r w:rsidR="1F374055">
        <w:t>market.</w:t>
      </w:r>
    </w:p>
    <w:p w14:paraId="6CB49C8B" w14:textId="77777777" w:rsidR="00465C3A" w:rsidRPr="008B0441" w:rsidRDefault="00465C3A" w:rsidP="00E25C3D">
      <w:pPr>
        <w:pStyle w:val="Heading2"/>
        <w:rPr>
          <w:b/>
          <w:bCs/>
          <w:color w:val="4472C4"/>
        </w:rPr>
      </w:pPr>
      <w:bookmarkStart w:id="42" w:name="_Toc111622937"/>
      <w:r w:rsidRPr="00E25C3D">
        <w:lastRenderedPageBreak/>
        <w:t>Heightened anxiety and stress</w:t>
      </w:r>
      <w:bookmarkEnd w:id="37"/>
      <w:bookmarkEnd w:id="42"/>
      <w:r w:rsidRPr="00E25C3D">
        <w:t xml:space="preserve"> </w:t>
      </w:r>
    </w:p>
    <w:p w14:paraId="67E660C7" w14:textId="668D0F28" w:rsidR="00465C3A" w:rsidRDefault="008D47FF" w:rsidP="00465C3A">
      <w:pPr>
        <w:rPr>
          <w:rFonts w:cstheme="minorHAnsi"/>
        </w:rPr>
      </w:pPr>
      <w:r>
        <w:rPr>
          <w:rFonts w:cstheme="minorHAnsi"/>
          <w:noProof/>
        </w:rPr>
        <w:drawing>
          <wp:anchor distT="0" distB="0" distL="114300" distR="114300" simplePos="0" relativeHeight="251662346" behindDoc="0" locked="0" layoutInCell="1" allowOverlap="1" wp14:anchorId="3DBE50F8" wp14:editId="3595CDE3">
            <wp:simplePos x="0" y="0"/>
            <wp:positionH relativeFrom="column">
              <wp:posOffset>3124200</wp:posOffset>
            </wp:positionH>
            <wp:positionV relativeFrom="paragraph">
              <wp:posOffset>348023</wp:posOffset>
            </wp:positionV>
            <wp:extent cx="2959200" cy="1872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9200" cy="1872000"/>
                    </a:xfrm>
                    <a:prstGeom prst="rect">
                      <a:avLst/>
                    </a:prstGeom>
                    <a:noFill/>
                  </pic:spPr>
                </pic:pic>
              </a:graphicData>
            </a:graphic>
            <wp14:sizeRelH relativeFrom="margin">
              <wp14:pctWidth>0</wp14:pctWidth>
            </wp14:sizeRelH>
            <wp14:sizeRelV relativeFrom="margin">
              <wp14:pctHeight>0</wp14:pctHeight>
            </wp14:sizeRelV>
          </wp:anchor>
        </w:drawing>
      </w:r>
      <w:r w:rsidR="00465C3A" w:rsidRPr="00B872B8">
        <w:rPr>
          <w:rFonts w:cstheme="minorHAnsi"/>
        </w:rPr>
        <w:t xml:space="preserve">Fatigue and stress were ongoing issues. Change fatigue was widespread due to pressures from living with and dealing with COVID-19. </w:t>
      </w:r>
    </w:p>
    <w:p w14:paraId="0C1B9BDF" w14:textId="692DAFEF" w:rsidR="00465C3A" w:rsidRDefault="00465C3A" w:rsidP="00465C3A">
      <w:pPr>
        <w:rPr>
          <w:rFonts w:cstheme="minorHAnsi"/>
        </w:rPr>
      </w:pPr>
      <w:r w:rsidRPr="00B872B8">
        <w:rPr>
          <w:rFonts w:cstheme="minorHAnsi"/>
        </w:rPr>
        <w:t>Staff operat</w:t>
      </w:r>
      <w:r>
        <w:rPr>
          <w:rFonts w:cstheme="minorHAnsi"/>
        </w:rPr>
        <w:t>ed</w:t>
      </w:r>
      <w:r w:rsidRPr="00B872B8">
        <w:rPr>
          <w:rFonts w:cstheme="minorHAnsi"/>
        </w:rPr>
        <w:t xml:space="preserve"> at hypervigilant levels</w:t>
      </w:r>
      <w:r>
        <w:rPr>
          <w:rFonts w:cstheme="minorHAnsi"/>
        </w:rPr>
        <w:t xml:space="preserve"> for</w:t>
      </w:r>
      <w:r w:rsidRPr="00B872B8">
        <w:rPr>
          <w:rFonts w:cstheme="minorHAnsi"/>
        </w:rPr>
        <w:t xml:space="preserve"> too long, sometimes resulting in burn out or resignation</w:t>
      </w:r>
      <w:r w:rsidR="003C434C" w:rsidRPr="00B872B8">
        <w:rPr>
          <w:rFonts w:cstheme="minorHAnsi"/>
        </w:rPr>
        <w:t xml:space="preserve">. </w:t>
      </w:r>
    </w:p>
    <w:p w14:paraId="1A376ADE" w14:textId="25F2E9DC" w:rsidR="00465C3A" w:rsidRPr="00B872B8" w:rsidRDefault="00465C3A" w:rsidP="00465C3A">
      <w:pPr>
        <w:rPr>
          <w:rStyle w:val="normaltextrun"/>
          <w:rFonts w:cstheme="minorHAnsi"/>
          <w:color w:val="000000"/>
          <w:shd w:val="clear" w:color="auto" w:fill="FFFFFF"/>
        </w:rPr>
      </w:pPr>
      <w:r w:rsidRPr="00B872B8">
        <w:rPr>
          <w:rFonts w:cstheme="minorHAnsi"/>
        </w:rPr>
        <w:t xml:space="preserve">In early 2022, </w:t>
      </w:r>
      <w:r w:rsidRPr="00B872B8">
        <w:rPr>
          <w:rStyle w:val="normaltextrun"/>
          <w:rFonts w:cstheme="minorHAnsi"/>
          <w:color w:val="000000"/>
          <w:shd w:val="clear" w:color="auto" w:fill="FFFFFF"/>
        </w:rPr>
        <w:t>maintaining resilience and energy emerged as a top issue in the polls.</w:t>
      </w:r>
    </w:p>
    <w:p w14:paraId="5B0B8A9B" w14:textId="18219314" w:rsidR="00465C3A" w:rsidRPr="004C0110" w:rsidRDefault="00465C3A" w:rsidP="00465C3A">
      <w:pPr>
        <w:rPr>
          <w:rStyle w:val="normaltextrun"/>
        </w:rPr>
      </w:pPr>
      <w:r>
        <w:rPr>
          <w:rStyle w:val="normaltextrun"/>
        </w:rPr>
        <w:t>NDS re</w:t>
      </w:r>
      <w:r w:rsidRPr="004C0110">
        <w:rPr>
          <w:rStyle w:val="normaltextrun"/>
        </w:rPr>
        <w:t>sponses included</w:t>
      </w:r>
      <w:r>
        <w:rPr>
          <w:rStyle w:val="normaltextrun"/>
        </w:rPr>
        <w:t xml:space="preserve"> the following workshops and webinars</w:t>
      </w:r>
      <w:r w:rsidRPr="004C0110">
        <w:rPr>
          <w:rStyle w:val="normaltextrun"/>
        </w:rPr>
        <w:t>:</w:t>
      </w:r>
    </w:p>
    <w:p w14:paraId="64D152D8" w14:textId="56C5DCBF" w:rsidR="00465C3A" w:rsidRDefault="00465C3A">
      <w:pPr>
        <w:pStyle w:val="ListParagraph"/>
        <w:numPr>
          <w:ilvl w:val="0"/>
          <w:numId w:val="7"/>
        </w:numPr>
        <w:spacing w:after="0"/>
        <w:ind w:left="714" w:hanging="357"/>
        <w:contextualSpacing w:val="0"/>
        <w:rPr>
          <w:rStyle w:val="normaltextrun"/>
        </w:rPr>
      </w:pPr>
      <w:r w:rsidRPr="004C0110">
        <w:rPr>
          <w:rStyle w:val="normaltextrun"/>
        </w:rPr>
        <w:t>Creating enabling workplaces workshops</w:t>
      </w:r>
      <w:r>
        <w:rPr>
          <w:rStyle w:val="normaltextrun"/>
        </w:rPr>
        <w:t xml:space="preserve"> -</w:t>
      </w:r>
      <w:r w:rsidRPr="004C0110">
        <w:rPr>
          <w:rStyle w:val="normaltextrun"/>
        </w:rPr>
        <w:t xml:space="preserve"> covered psychological safety and </w:t>
      </w:r>
      <w:r w:rsidR="003C434C" w:rsidRPr="004C0110">
        <w:rPr>
          <w:rStyle w:val="normaltextrun"/>
        </w:rPr>
        <w:t>wellbeing,</w:t>
      </w:r>
      <w:r w:rsidRPr="004C0110">
        <w:rPr>
          <w:rStyle w:val="normaltextrun"/>
        </w:rPr>
        <w:t xml:space="preserve"> </w:t>
      </w:r>
      <w:r w:rsidR="003C434C" w:rsidRPr="004C0110">
        <w:rPr>
          <w:rStyle w:val="normaltextrun"/>
        </w:rPr>
        <w:t>engagement, connection, stimulation,</w:t>
      </w:r>
      <w:r w:rsidRPr="004C0110">
        <w:rPr>
          <w:rStyle w:val="normaltextrun"/>
        </w:rPr>
        <w:t xml:space="preserve"> and support. Participants </w:t>
      </w:r>
      <w:r>
        <w:rPr>
          <w:rStyle w:val="normaltextrun"/>
        </w:rPr>
        <w:t>could</w:t>
      </w:r>
      <w:r w:rsidRPr="004C0110">
        <w:rPr>
          <w:rStyle w:val="normaltextrun"/>
        </w:rPr>
        <w:t xml:space="preserve"> have a 20-minute post workshop coaching session.</w:t>
      </w:r>
    </w:p>
    <w:p w14:paraId="4D640FF2" w14:textId="77777777" w:rsidR="00465C3A" w:rsidRPr="0026501A" w:rsidRDefault="00465C3A">
      <w:pPr>
        <w:pStyle w:val="ListParagraph"/>
        <w:numPr>
          <w:ilvl w:val="0"/>
          <w:numId w:val="7"/>
        </w:numPr>
        <w:spacing w:after="0"/>
        <w:ind w:left="714" w:hanging="357"/>
        <w:contextualSpacing w:val="0"/>
        <w:rPr>
          <w:rStyle w:val="normaltextrun"/>
          <w:rFonts w:ascii="Arial" w:hAnsi="Arial" w:cs="Arial"/>
        </w:rPr>
      </w:pPr>
      <w:r w:rsidRPr="0026501A">
        <w:rPr>
          <w:rStyle w:val="normaltextrun"/>
          <w:rFonts w:ascii="Arial" w:hAnsi="Arial" w:cs="Arial"/>
          <w:color w:val="000000"/>
          <w:shd w:val="clear" w:color="auto" w:fill="FFFFFF"/>
        </w:rPr>
        <w:t xml:space="preserve">Videos on senior leadership wellness with </w:t>
      </w:r>
      <w:proofErr w:type="spellStart"/>
      <w:r w:rsidRPr="0026501A">
        <w:rPr>
          <w:rStyle w:val="normaltextrun"/>
          <w:rFonts w:ascii="Arial" w:hAnsi="Arial" w:cs="Arial"/>
          <w:color w:val="000000"/>
          <w:shd w:val="clear" w:color="auto" w:fill="FFFFFF"/>
        </w:rPr>
        <w:t>SuperFriend</w:t>
      </w:r>
      <w:proofErr w:type="spellEnd"/>
      <w:r w:rsidRPr="0026501A">
        <w:rPr>
          <w:rStyle w:val="normaltextrun"/>
          <w:rFonts w:ascii="Arial" w:hAnsi="Arial" w:cs="Arial"/>
          <w:color w:val="000000"/>
          <w:shd w:val="clear" w:color="auto" w:fill="FFFFFF"/>
        </w:rPr>
        <w:t xml:space="preserve"> and Beyond Blue presenting were published and widely promoted.</w:t>
      </w:r>
      <w:r w:rsidRPr="0026501A">
        <w:rPr>
          <w:rStyle w:val="eop"/>
          <w:rFonts w:ascii="Arial" w:hAnsi="Arial" w:cs="Arial"/>
          <w:color w:val="000000"/>
          <w:shd w:val="clear" w:color="auto" w:fill="FFFFFF"/>
        </w:rPr>
        <w:t> </w:t>
      </w:r>
    </w:p>
    <w:p w14:paraId="12C48AD6" w14:textId="77777777" w:rsidR="00465C3A" w:rsidRDefault="00465C3A" w:rsidP="00465C3A"/>
    <w:p w14:paraId="190EF801" w14:textId="77777777" w:rsidR="00465C3A" w:rsidRPr="00E25C3D" w:rsidRDefault="00465C3A" w:rsidP="00E25C3D">
      <w:pPr>
        <w:pStyle w:val="Heading2"/>
      </w:pPr>
      <w:bookmarkStart w:id="43" w:name="_Toc110511668"/>
      <w:bookmarkStart w:id="44" w:name="_Toc111622938"/>
      <w:r w:rsidRPr="00E25C3D">
        <w:t>Impact of Omicron</w:t>
      </w:r>
      <w:bookmarkEnd w:id="43"/>
      <w:bookmarkEnd w:id="44"/>
    </w:p>
    <w:p w14:paraId="6E4D040B" w14:textId="77777777" w:rsidR="00465C3A" w:rsidRDefault="00465C3A" w:rsidP="00465C3A">
      <w:pPr>
        <w:spacing w:after="0"/>
      </w:pPr>
      <w:r>
        <w:t xml:space="preserve">Since the outbreak of Omicron at the beginning of 2022, providers have been dealing with the added challenge of staff furloughs through COVID-19 infections, and the Public Health Orders for close contacts. </w:t>
      </w:r>
    </w:p>
    <w:p w14:paraId="12016E02" w14:textId="09DB093C" w:rsidR="002D4060" w:rsidRDefault="00465C3A" w:rsidP="00465C3A">
      <w:pPr>
        <w:spacing w:after="0"/>
      </w:pPr>
      <w:r>
        <w:rPr>
          <w:noProof/>
        </w:rPr>
        <w:drawing>
          <wp:anchor distT="71755" distB="71755" distL="114300" distR="114300" simplePos="0" relativeHeight="251658246" behindDoc="0" locked="0" layoutInCell="1" allowOverlap="1" wp14:anchorId="3277D71B" wp14:editId="3A83F376">
            <wp:simplePos x="0" y="0"/>
            <wp:positionH relativeFrom="margin">
              <wp:posOffset>2894965</wp:posOffset>
            </wp:positionH>
            <wp:positionV relativeFrom="paragraph">
              <wp:posOffset>2540</wp:posOffset>
            </wp:positionV>
            <wp:extent cx="3048635" cy="2026285"/>
            <wp:effectExtent l="0" t="0" r="0" b="0"/>
            <wp:wrapSquare wrapText="bothSides"/>
            <wp:docPr id="1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4"/>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048635" cy="20262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At the start of the year, </w:t>
      </w:r>
      <w:r w:rsidR="003C434C">
        <w:t>most</w:t>
      </w:r>
      <w:r>
        <w:t xml:space="preserve"> providers reported through the Polls, that they had 0% - 5% staff furloughed. </w:t>
      </w:r>
    </w:p>
    <w:p w14:paraId="1BA1175B" w14:textId="53E1A19A" w:rsidR="00465C3A" w:rsidRDefault="00465C3A" w:rsidP="00465C3A">
      <w:pPr>
        <w:spacing w:after="0"/>
      </w:pPr>
      <w:r>
        <w:t xml:space="preserve">Significant numbers of providers, up to 30%, also have consistently reported 6%-10% COVID-impacted staff absences. </w:t>
      </w:r>
    </w:p>
    <w:p w14:paraId="0E09AD31" w14:textId="27A3EB73" w:rsidR="00465C3A" w:rsidRDefault="00FC7281" w:rsidP="00465C3A">
      <w:pPr>
        <w:spacing w:after="0"/>
        <w:rPr>
          <w:sz w:val="22"/>
        </w:rPr>
      </w:pPr>
      <w:r w:rsidRPr="00FC7281">
        <w:t xml:space="preserve">By May 2022, greater numbers of providers were reporting staff absences due to COVID-19 of </w:t>
      </w:r>
      <w:r w:rsidR="00465C3A" w:rsidRPr="00FC7281">
        <w:t>16-25%, 21-30</w:t>
      </w:r>
      <w:r w:rsidR="00CE4381" w:rsidRPr="00FC7281">
        <w:t>%</w:t>
      </w:r>
      <w:r w:rsidR="00465C3A" w:rsidRPr="00FC7281">
        <w:t xml:space="preserve"> and even above 31%.</w:t>
      </w:r>
    </w:p>
    <w:p w14:paraId="533B8FC9" w14:textId="77777777" w:rsidR="004A19AD" w:rsidRDefault="004A19AD" w:rsidP="004A19AD">
      <w:pPr>
        <w:rPr>
          <w:b/>
          <w:bCs/>
        </w:rPr>
      </w:pPr>
    </w:p>
    <w:p w14:paraId="60C1C0F2" w14:textId="77777777" w:rsidR="00AF3D07" w:rsidRDefault="00AF3D07">
      <w:pPr>
        <w:rPr>
          <w:rFonts w:asciiTheme="majorHAnsi" w:eastAsiaTheme="majorEastAsia" w:hAnsiTheme="majorHAnsi" w:cstheme="majorBidi"/>
          <w:color w:val="4472C4" w:themeColor="accent1"/>
          <w:sz w:val="32"/>
          <w:szCs w:val="32"/>
        </w:rPr>
      </w:pPr>
      <w:bookmarkStart w:id="45" w:name="_Toc111622948"/>
      <w:r>
        <w:rPr>
          <w:color w:val="4472C4" w:themeColor="accent1"/>
        </w:rPr>
        <w:br w:type="page"/>
      </w:r>
    </w:p>
    <w:p w14:paraId="77C273FD" w14:textId="1ECBA836" w:rsidR="003E4947" w:rsidRPr="0086750F" w:rsidRDefault="00A62228" w:rsidP="0094368F">
      <w:pPr>
        <w:pStyle w:val="Heading1"/>
        <w:rPr>
          <w:color w:val="4472C4" w:themeColor="accent1"/>
        </w:rPr>
      </w:pPr>
      <w:r w:rsidRPr="0086750F">
        <w:rPr>
          <w:color w:val="4472C4" w:themeColor="accent1"/>
        </w:rPr>
        <w:lastRenderedPageBreak/>
        <w:t>Conclusions</w:t>
      </w:r>
      <w:bookmarkEnd w:id="45"/>
    </w:p>
    <w:p w14:paraId="6A472189" w14:textId="380145A3" w:rsidR="0095665A" w:rsidRDefault="003C19B2" w:rsidP="003C19B2">
      <w:pPr>
        <w:spacing w:after="0"/>
        <w:rPr>
          <w:rStyle w:val="normaltextrun"/>
        </w:rPr>
      </w:pPr>
      <w:r>
        <w:rPr>
          <w:rStyle w:val="normaltextrun"/>
        </w:rPr>
        <w:t xml:space="preserve">The COVID-19 </w:t>
      </w:r>
      <w:r w:rsidR="00784935">
        <w:rPr>
          <w:rStyle w:val="normaltextrun"/>
        </w:rPr>
        <w:t>pandemic</w:t>
      </w:r>
      <w:r>
        <w:rPr>
          <w:rStyle w:val="normaltextrun"/>
        </w:rPr>
        <w:t xml:space="preserve"> has</w:t>
      </w:r>
      <w:r w:rsidR="00784935">
        <w:rPr>
          <w:rStyle w:val="normaltextrun"/>
        </w:rPr>
        <w:t xml:space="preserve"> posed a major challenge to the disability sector, and people with disability, service providers</w:t>
      </w:r>
      <w:r w:rsidR="00262E34">
        <w:rPr>
          <w:rStyle w:val="normaltextrun"/>
        </w:rPr>
        <w:t xml:space="preserve"> and government are to be congratulated on all the </w:t>
      </w:r>
      <w:r w:rsidR="00540556">
        <w:rPr>
          <w:rStyle w:val="normaltextrun"/>
        </w:rPr>
        <w:t>many efforts to respond to this and ensure that Victorian</w:t>
      </w:r>
      <w:r w:rsidR="00DF4BB9">
        <w:rPr>
          <w:rStyle w:val="normaltextrun"/>
        </w:rPr>
        <w:t>s</w:t>
      </w:r>
      <w:r w:rsidR="00540556">
        <w:rPr>
          <w:rStyle w:val="normaltextrun"/>
        </w:rPr>
        <w:t xml:space="preserve"> with disability </w:t>
      </w:r>
      <w:r w:rsidR="00DF4BB9">
        <w:rPr>
          <w:rStyle w:val="normaltextrun"/>
        </w:rPr>
        <w:t>have been</w:t>
      </w:r>
      <w:r w:rsidR="00540556">
        <w:rPr>
          <w:rStyle w:val="normaltextrun"/>
        </w:rPr>
        <w:t xml:space="preserve"> protected </w:t>
      </w:r>
      <w:r w:rsidR="005A021C">
        <w:rPr>
          <w:rStyle w:val="normaltextrun"/>
        </w:rPr>
        <w:t>as much as possible.</w:t>
      </w:r>
    </w:p>
    <w:p w14:paraId="54BBE838" w14:textId="3BAAC55D" w:rsidR="005A021C" w:rsidRDefault="005A021C" w:rsidP="003C19B2">
      <w:pPr>
        <w:spacing w:after="0"/>
        <w:rPr>
          <w:rStyle w:val="normaltextrun"/>
        </w:rPr>
      </w:pPr>
      <w:r>
        <w:rPr>
          <w:rStyle w:val="normaltextrun"/>
        </w:rPr>
        <w:t xml:space="preserve">At NDS we believe the Safer and Stronger project and activities have made a valuable contribution to this </w:t>
      </w:r>
      <w:r w:rsidR="009D4097">
        <w:rPr>
          <w:rStyle w:val="normaltextrun"/>
        </w:rPr>
        <w:t>work and</w:t>
      </w:r>
      <w:r w:rsidR="00927668">
        <w:rPr>
          <w:rStyle w:val="normaltextrun"/>
        </w:rPr>
        <w:t xml:space="preserve"> helped harness some of the powerful collaboration across the sector and with key stakeholders including DFFH</w:t>
      </w:r>
      <w:r w:rsidR="007C5A7F">
        <w:rPr>
          <w:rStyle w:val="normaltextrun"/>
        </w:rPr>
        <w:t>, Department of Health</w:t>
      </w:r>
      <w:r w:rsidR="00025187">
        <w:rPr>
          <w:rStyle w:val="normaltextrun"/>
        </w:rPr>
        <w:t xml:space="preserve">, </w:t>
      </w:r>
      <w:r w:rsidR="00927668">
        <w:rPr>
          <w:rStyle w:val="normaltextrun"/>
        </w:rPr>
        <w:t xml:space="preserve">and NDIA. </w:t>
      </w:r>
    </w:p>
    <w:p w14:paraId="4BE22C2D" w14:textId="47D0A333" w:rsidR="002C3F87" w:rsidRPr="0055406F" w:rsidRDefault="002C3F87" w:rsidP="002C3F87">
      <w:pPr>
        <w:spacing w:after="0"/>
        <w:rPr>
          <w:rStyle w:val="normaltextrun"/>
        </w:rPr>
      </w:pPr>
      <w:r w:rsidRPr="0055406F">
        <w:rPr>
          <w:rStyle w:val="normaltextrun"/>
        </w:rPr>
        <w:t xml:space="preserve">NDS </w:t>
      </w:r>
      <w:r>
        <w:rPr>
          <w:rStyle w:val="normaltextrun"/>
        </w:rPr>
        <w:t xml:space="preserve">played a valuable role </w:t>
      </w:r>
      <w:r w:rsidRPr="0055406F">
        <w:rPr>
          <w:rStyle w:val="normaltextrun"/>
        </w:rPr>
        <w:t xml:space="preserve">as the peak </w:t>
      </w:r>
      <w:r>
        <w:rPr>
          <w:rStyle w:val="normaltextrun"/>
        </w:rPr>
        <w:t xml:space="preserve">body representing disability providers, </w:t>
      </w:r>
      <w:r w:rsidRPr="0055406F">
        <w:rPr>
          <w:rStyle w:val="normaltextrun"/>
        </w:rPr>
        <w:t>as a conduit of rapid info</w:t>
      </w:r>
      <w:r>
        <w:rPr>
          <w:rStyle w:val="normaltextrun"/>
        </w:rPr>
        <w:t>rmation</w:t>
      </w:r>
      <w:r w:rsidRPr="0055406F">
        <w:rPr>
          <w:rStyle w:val="normaltextrun"/>
        </w:rPr>
        <w:t xml:space="preserve"> to </w:t>
      </w:r>
      <w:r>
        <w:rPr>
          <w:rStyle w:val="normaltextrun"/>
        </w:rPr>
        <w:t xml:space="preserve">the </w:t>
      </w:r>
      <w:r w:rsidRPr="0055406F">
        <w:rPr>
          <w:rStyle w:val="normaltextrun"/>
        </w:rPr>
        <w:t xml:space="preserve">disability sector and </w:t>
      </w:r>
      <w:r>
        <w:rPr>
          <w:rStyle w:val="normaltextrun"/>
        </w:rPr>
        <w:t>keeping</w:t>
      </w:r>
      <w:r w:rsidRPr="0055406F">
        <w:rPr>
          <w:rStyle w:val="normaltextrun"/>
        </w:rPr>
        <w:t xml:space="preserve"> gov</w:t>
      </w:r>
      <w:r>
        <w:rPr>
          <w:rStyle w:val="normaltextrun"/>
        </w:rPr>
        <w:t>ernment</w:t>
      </w:r>
      <w:r w:rsidRPr="0055406F">
        <w:rPr>
          <w:rStyle w:val="normaltextrun"/>
        </w:rPr>
        <w:t xml:space="preserve"> </w:t>
      </w:r>
      <w:proofErr w:type="gramStart"/>
      <w:r>
        <w:rPr>
          <w:rStyle w:val="normaltextrun"/>
        </w:rPr>
        <w:t>up-to-date</w:t>
      </w:r>
      <w:proofErr w:type="gramEnd"/>
      <w:r>
        <w:rPr>
          <w:rStyle w:val="normaltextrun"/>
        </w:rPr>
        <w:t xml:space="preserve"> on</w:t>
      </w:r>
      <w:r w:rsidRPr="0055406F">
        <w:rPr>
          <w:rStyle w:val="normaltextrun"/>
        </w:rPr>
        <w:t xml:space="preserve"> emerging issues </w:t>
      </w:r>
      <w:r>
        <w:rPr>
          <w:rStyle w:val="normaltextrun"/>
        </w:rPr>
        <w:t>and</w:t>
      </w:r>
      <w:r w:rsidRPr="0055406F">
        <w:rPr>
          <w:rStyle w:val="normaltextrun"/>
        </w:rPr>
        <w:t xml:space="preserve"> developments</w:t>
      </w:r>
      <w:r>
        <w:rPr>
          <w:rStyle w:val="normaltextrun"/>
        </w:rPr>
        <w:t xml:space="preserve">. NDS </w:t>
      </w:r>
      <w:r w:rsidRPr="0055406F">
        <w:rPr>
          <w:rStyle w:val="normaltextrun"/>
        </w:rPr>
        <w:t>facilitat</w:t>
      </w:r>
      <w:r>
        <w:rPr>
          <w:rStyle w:val="normaltextrun"/>
        </w:rPr>
        <w:t>ed</w:t>
      </w:r>
      <w:r w:rsidRPr="0055406F">
        <w:rPr>
          <w:rStyle w:val="normaltextrun"/>
        </w:rPr>
        <w:t xml:space="preserve"> early identification of issues and support</w:t>
      </w:r>
      <w:r>
        <w:rPr>
          <w:rStyle w:val="normaltextrun"/>
        </w:rPr>
        <w:t xml:space="preserve">ed </w:t>
      </w:r>
      <w:r w:rsidRPr="0055406F">
        <w:rPr>
          <w:rStyle w:val="normaltextrun"/>
        </w:rPr>
        <w:t>collaborative solutions with relevant stakeholders</w:t>
      </w:r>
      <w:r>
        <w:rPr>
          <w:rStyle w:val="normaltextrun"/>
        </w:rPr>
        <w:t>.</w:t>
      </w:r>
    </w:p>
    <w:p w14:paraId="429E3E69" w14:textId="504156F6" w:rsidR="000F265B" w:rsidRDefault="000F265B" w:rsidP="000F265B">
      <w:pPr>
        <w:spacing w:after="0"/>
        <w:rPr>
          <w:rStyle w:val="normaltextrun"/>
        </w:rPr>
      </w:pPr>
      <w:r>
        <w:rPr>
          <w:rStyle w:val="normaltextrun"/>
        </w:rPr>
        <w:t xml:space="preserve">The </w:t>
      </w:r>
      <w:r w:rsidRPr="0055406F">
        <w:rPr>
          <w:rStyle w:val="normaltextrun"/>
        </w:rPr>
        <w:t xml:space="preserve">Safer and Stronger brand </w:t>
      </w:r>
      <w:r>
        <w:rPr>
          <w:rStyle w:val="normaltextrun"/>
        </w:rPr>
        <w:t xml:space="preserve">will </w:t>
      </w:r>
      <w:r w:rsidRPr="0055406F">
        <w:rPr>
          <w:rStyle w:val="normaltextrun"/>
        </w:rPr>
        <w:t>continue</w:t>
      </w:r>
      <w:r w:rsidR="00D81964">
        <w:rPr>
          <w:rStyle w:val="normaltextrun"/>
        </w:rPr>
        <w:t xml:space="preserve">, with the </w:t>
      </w:r>
      <w:r w:rsidRPr="0055406F">
        <w:rPr>
          <w:rStyle w:val="normaltextrun"/>
        </w:rPr>
        <w:t xml:space="preserve">recognition </w:t>
      </w:r>
      <w:r w:rsidR="00D81964">
        <w:rPr>
          <w:rStyle w:val="normaltextrun"/>
        </w:rPr>
        <w:t>that</w:t>
      </w:r>
      <w:r w:rsidRPr="0055406F">
        <w:rPr>
          <w:rStyle w:val="normaltextrun"/>
        </w:rPr>
        <w:t xml:space="preserve"> the focus of NDS i</w:t>
      </w:r>
      <w:r w:rsidR="00D81964">
        <w:rPr>
          <w:rStyle w:val="normaltextrun"/>
        </w:rPr>
        <w:t>s</w:t>
      </w:r>
      <w:r w:rsidRPr="0055406F">
        <w:rPr>
          <w:rStyle w:val="normaltextrun"/>
        </w:rPr>
        <w:t xml:space="preserve"> supporting providers with delivery of high</w:t>
      </w:r>
      <w:r w:rsidR="00D81964">
        <w:rPr>
          <w:rStyle w:val="normaltextrun"/>
        </w:rPr>
        <w:t>-</w:t>
      </w:r>
      <w:r w:rsidRPr="0055406F">
        <w:rPr>
          <w:rStyle w:val="normaltextrun"/>
        </w:rPr>
        <w:t>quality, safety</w:t>
      </w:r>
      <w:r w:rsidR="006C7675">
        <w:rPr>
          <w:rStyle w:val="normaltextrun"/>
        </w:rPr>
        <w:t>-</w:t>
      </w:r>
      <w:r w:rsidRPr="0055406F">
        <w:rPr>
          <w:rStyle w:val="normaltextrun"/>
        </w:rPr>
        <w:t xml:space="preserve">focused services for </w:t>
      </w:r>
      <w:r w:rsidR="006C7675">
        <w:rPr>
          <w:rStyle w:val="normaltextrun"/>
        </w:rPr>
        <w:t>the sector.</w:t>
      </w:r>
    </w:p>
    <w:p w14:paraId="1697F4BA" w14:textId="77777777" w:rsidR="00A72C61" w:rsidRDefault="00A72C61" w:rsidP="00A72C61">
      <w:pPr>
        <w:spacing w:after="0"/>
        <w:rPr>
          <w:rStyle w:val="normaltextrun"/>
        </w:rPr>
      </w:pPr>
      <w:r>
        <w:rPr>
          <w:rStyle w:val="normaltextrun"/>
        </w:rPr>
        <w:t>The two-year project has left a valuable legacy with an online hub of resources, increased sector knowledge about infection prevention and control, an online engagement infrastructure of communities of practice, and a track record of provider collaboration which will stand us in good stead for challenges ahead.</w:t>
      </w:r>
    </w:p>
    <w:p w14:paraId="024E560B" w14:textId="77777777" w:rsidR="005779C8" w:rsidRDefault="00A72C61" w:rsidP="008C0EB4">
      <w:pPr>
        <w:spacing w:after="0"/>
        <w:rPr>
          <w:rStyle w:val="normaltextrun"/>
        </w:rPr>
      </w:pPr>
      <w:r>
        <w:rPr>
          <w:rStyle w:val="normaltextrun"/>
        </w:rPr>
        <w:t xml:space="preserve">The </w:t>
      </w:r>
      <w:r w:rsidR="008124BE">
        <w:rPr>
          <w:rStyle w:val="normaltextrun"/>
        </w:rPr>
        <w:t xml:space="preserve">current </w:t>
      </w:r>
      <w:r>
        <w:rPr>
          <w:rStyle w:val="normaltextrun"/>
        </w:rPr>
        <w:t xml:space="preserve">challenges </w:t>
      </w:r>
      <w:r w:rsidR="00AD00B4">
        <w:rPr>
          <w:rStyle w:val="normaltextrun"/>
        </w:rPr>
        <w:t xml:space="preserve">of ongoing viability, </w:t>
      </w:r>
      <w:r w:rsidR="00174864">
        <w:rPr>
          <w:rStyle w:val="normaltextrun"/>
        </w:rPr>
        <w:t>continu</w:t>
      </w:r>
      <w:r w:rsidR="008C0EB4">
        <w:rPr>
          <w:rStyle w:val="normaltextrun"/>
        </w:rPr>
        <w:t>ing</w:t>
      </w:r>
      <w:r w:rsidR="00174864">
        <w:rPr>
          <w:rStyle w:val="normaltextrun"/>
        </w:rPr>
        <w:t xml:space="preserve"> IPC training </w:t>
      </w:r>
      <w:r w:rsidR="00174864" w:rsidRPr="0055406F">
        <w:rPr>
          <w:rStyle w:val="normaltextrun"/>
        </w:rPr>
        <w:t>to maintain currency with emerging health needs</w:t>
      </w:r>
      <w:r w:rsidR="008C0EB4">
        <w:rPr>
          <w:rStyle w:val="normaltextrun"/>
        </w:rPr>
        <w:t>, w</w:t>
      </w:r>
      <w:r w:rsidR="00174864" w:rsidRPr="0055406F">
        <w:rPr>
          <w:rStyle w:val="normaltextrun"/>
        </w:rPr>
        <w:t xml:space="preserve">orkforce shortages and mental health and wellbeing </w:t>
      </w:r>
      <w:r w:rsidR="008C0EB4">
        <w:rPr>
          <w:rStyle w:val="normaltextrun"/>
        </w:rPr>
        <w:t>are</w:t>
      </w:r>
      <w:r w:rsidR="00174864" w:rsidRPr="0055406F">
        <w:rPr>
          <w:rStyle w:val="normaltextrun"/>
        </w:rPr>
        <w:t xml:space="preserve"> pressing issues for the disability sector</w:t>
      </w:r>
      <w:r w:rsidR="008C0EB4">
        <w:rPr>
          <w:rStyle w:val="normaltextrun"/>
        </w:rPr>
        <w:t xml:space="preserve">. </w:t>
      </w:r>
    </w:p>
    <w:p w14:paraId="61149CE9" w14:textId="77777777" w:rsidR="005779C8" w:rsidRDefault="005779C8" w:rsidP="008C0EB4">
      <w:pPr>
        <w:spacing w:after="0"/>
        <w:rPr>
          <w:rStyle w:val="normaltextrun"/>
        </w:rPr>
      </w:pPr>
    </w:p>
    <w:p w14:paraId="6F71A8DE" w14:textId="4958F4E2" w:rsidR="00174864" w:rsidRPr="005779C8" w:rsidRDefault="008C0EB4" w:rsidP="005779C8">
      <w:pPr>
        <w:pBdr>
          <w:top w:val="single" w:sz="4" w:space="1" w:color="auto"/>
          <w:bottom w:val="single" w:sz="4" w:space="1" w:color="auto"/>
        </w:pBdr>
        <w:spacing w:after="0"/>
        <w:rPr>
          <w:i/>
          <w:iCs/>
          <w:color w:val="4472C4" w:themeColor="accent1"/>
          <w:shd w:val="clear" w:color="auto" w:fill="FFFFFF"/>
        </w:rPr>
      </w:pPr>
      <w:r w:rsidRPr="005779C8">
        <w:rPr>
          <w:i/>
          <w:iCs/>
          <w:color w:val="4472C4" w:themeColor="accent1"/>
          <w:shd w:val="clear" w:color="auto" w:fill="FFFFFF"/>
        </w:rPr>
        <w:t xml:space="preserve">The </w:t>
      </w:r>
      <w:r w:rsidR="00CB428A" w:rsidRPr="005779C8">
        <w:rPr>
          <w:i/>
          <w:iCs/>
          <w:color w:val="4472C4" w:themeColor="accent1"/>
          <w:shd w:val="clear" w:color="auto" w:fill="FFFFFF"/>
        </w:rPr>
        <w:t xml:space="preserve">legacy of Safer and Stronger </w:t>
      </w:r>
      <w:r w:rsidR="00DA2765" w:rsidRPr="005779C8">
        <w:rPr>
          <w:i/>
          <w:iCs/>
          <w:color w:val="4472C4" w:themeColor="accent1"/>
          <w:shd w:val="clear" w:color="auto" w:fill="FFFFFF"/>
        </w:rPr>
        <w:t xml:space="preserve">means NDS has the capacity, resources, trust, </w:t>
      </w:r>
      <w:r w:rsidR="00EC5FB0" w:rsidRPr="005779C8">
        <w:rPr>
          <w:i/>
          <w:iCs/>
          <w:color w:val="4472C4" w:themeColor="accent1"/>
          <w:shd w:val="clear" w:color="auto" w:fill="FFFFFF"/>
        </w:rPr>
        <w:t xml:space="preserve">networks, </w:t>
      </w:r>
      <w:r w:rsidR="005779C8" w:rsidRPr="005779C8">
        <w:rPr>
          <w:i/>
          <w:iCs/>
          <w:color w:val="4472C4" w:themeColor="accent1"/>
          <w:shd w:val="clear" w:color="auto" w:fill="FFFFFF"/>
        </w:rPr>
        <w:t>knowledge,</w:t>
      </w:r>
      <w:r w:rsidR="008046C2" w:rsidRPr="005779C8">
        <w:rPr>
          <w:i/>
          <w:iCs/>
          <w:color w:val="4472C4" w:themeColor="accent1"/>
          <w:shd w:val="clear" w:color="auto" w:fill="FFFFFF"/>
        </w:rPr>
        <w:t xml:space="preserve"> and infrastructure to </w:t>
      </w:r>
      <w:r w:rsidR="00E75432" w:rsidRPr="005779C8">
        <w:rPr>
          <w:i/>
          <w:iCs/>
          <w:color w:val="4472C4" w:themeColor="accent1"/>
          <w:shd w:val="clear" w:color="auto" w:fill="FFFFFF"/>
        </w:rPr>
        <w:t xml:space="preserve">address and overcome </w:t>
      </w:r>
      <w:r w:rsidR="006B5040">
        <w:rPr>
          <w:i/>
          <w:iCs/>
          <w:color w:val="4472C4" w:themeColor="accent1"/>
          <w:shd w:val="clear" w:color="auto" w:fill="FFFFFF"/>
        </w:rPr>
        <w:t xml:space="preserve">current and future </w:t>
      </w:r>
      <w:r w:rsidR="00E75432" w:rsidRPr="005779C8">
        <w:rPr>
          <w:i/>
          <w:iCs/>
          <w:color w:val="4472C4" w:themeColor="accent1"/>
          <w:shd w:val="clear" w:color="auto" w:fill="FFFFFF"/>
        </w:rPr>
        <w:t xml:space="preserve">challenges </w:t>
      </w:r>
      <w:r w:rsidR="005779C8" w:rsidRPr="005779C8">
        <w:rPr>
          <w:i/>
          <w:iCs/>
          <w:color w:val="4472C4" w:themeColor="accent1"/>
          <w:shd w:val="clear" w:color="auto" w:fill="FFFFFF"/>
        </w:rPr>
        <w:t>in collaboration with disability providers.</w:t>
      </w:r>
    </w:p>
    <w:p w14:paraId="52D62967" w14:textId="76682EE0" w:rsidR="002C3F87" w:rsidRDefault="002C3F87" w:rsidP="000F265B">
      <w:pPr>
        <w:spacing w:after="0"/>
        <w:rPr>
          <w:rStyle w:val="normaltextrun"/>
        </w:rPr>
      </w:pPr>
    </w:p>
    <w:p w14:paraId="66A0F47F" w14:textId="7CAFDF5B" w:rsidR="005779C8" w:rsidRDefault="005779C8">
      <w:pPr>
        <w:rPr>
          <w:rStyle w:val="normaltextrun"/>
        </w:rPr>
      </w:pPr>
      <w:r>
        <w:rPr>
          <w:rStyle w:val="normaltextrun"/>
        </w:rPr>
        <w:br w:type="page"/>
      </w:r>
    </w:p>
    <w:p w14:paraId="138B19FE" w14:textId="21D62C64" w:rsidR="006154AE" w:rsidRPr="00E25DD5" w:rsidRDefault="00E25DD5" w:rsidP="00E25DD5">
      <w:pPr>
        <w:pStyle w:val="Heading1"/>
        <w:rPr>
          <w:color w:val="4472C4" w:themeColor="accent1"/>
        </w:rPr>
      </w:pPr>
      <w:bookmarkStart w:id="46" w:name="_Toc111622949"/>
      <w:r w:rsidRPr="00E25DD5">
        <w:rPr>
          <w:color w:val="4472C4" w:themeColor="accent1"/>
        </w:rPr>
        <w:lastRenderedPageBreak/>
        <w:t>NDS Resources</w:t>
      </w:r>
    </w:p>
    <w:p w14:paraId="6FBC95AF" w14:textId="6F6D60E1" w:rsidR="00C20B80" w:rsidRDefault="00F138BD" w:rsidP="00E810E4">
      <w:r>
        <w:t>NDS</w:t>
      </w:r>
      <w:r w:rsidR="0075780E">
        <w:t xml:space="preserve"> produced resources specific to the disability sector, </w:t>
      </w:r>
      <w:r w:rsidR="004C1058">
        <w:t xml:space="preserve">responding to the void </w:t>
      </w:r>
      <w:r w:rsidR="00813507">
        <w:t>highlighted by the COVID-19 pandemic</w:t>
      </w:r>
      <w:r w:rsidR="004B3DF5">
        <w:t>;</w:t>
      </w:r>
      <w:r w:rsidR="00813507">
        <w:t xml:space="preserve"> </w:t>
      </w:r>
      <w:r w:rsidR="00C35345">
        <w:t xml:space="preserve">preparation for such an event </w:t>
      </w:r>
      <w:r w:rsidR="00E52DB8">
        <w:t>was ill-prepared and under-funded across the globe,</w:t>
      </w:r>
      <w:r w:rsidR="00320D25">
        <w:t xml:space="preserve"> particularly </w:t>
      </w:r>
      <w:r w:rsidR="0012469A">
        <w:t>for the protection of vulnerable communities.</w:t>
      </w:r>
    </w:p>
    <w:bookmarkEnd w:id="46"/>
    <w:p w14:paraId="5BCA5C53" w14:textId="7D44D143" w:rsidR="00FB7BDD" w:rsidRDefault="00977281" w:rsidP="00DA73D3">
      <w:r w:rsidRPr="00977281">
        <w:t>Safer and Stronger responded swiftly to the emerging challenges</w:t>
      </w:r>
      <w:r>
        <w:t xml:space="preserve"> to </w:t>
      </w:r>
      <w:r w:rsidR="00776BBB">
        <w:t xml:space="preserve">produce a suite of practical tools and resources, which </w:t>
      </w:r>
      <w:r w:rsidR="00735987">
        <w:t>were valued by the sector.</w:t>
      </w:r>
      <w:r w:rsidR="00415B8C">
        <w:t xml:space="preserve"> </w:t>
      </w:r>
      <w:r w:rsidR="002926D9">
        <w:t xml:space="preserve"> </w:t>
      </w:r>
    </w:p>
    <w:p w14:paraId="007567B3" w14:textId="6A7D1638" w:rsidR="00DA73D3" w:rsidRDefault="00BF19C1" w:rsidP="00DA73D3">
      <w:r>
        <w:t xml:space="preserve">NDS revised the COVID-19 </w:t>
      </w:r>
      <w:r w:rsidR="006771A1">
        <w:t>website</w:t>
      </w:r>
      <w:r w:rsidR="00BF237F">
        <w:t xml:space="preserve"> in 2023</w:t>
      </w:r>
      <w:r>
        <w:t xml:space="preserve"> and archived resources</w:t>
      </w:r>
      <w:r w:rsidR="00BF237F">
        <w:t xml:space="preserve"> and information no longer applicable to the changed context </w:t>
      </w:r>
      <w:r w:rsidR="008070D6">
        <w:t xml:space="preserve">of risk management. The list below </w:t>
      </w:r>
      <w:r w:rsidR="000E40E1">
        <w:t xml:space="preserve">provides hyperlinks to resources that </w:t>
      </w:r>
      <w:r w:rsidR="00947D0F">
        <w:t>are still applicable</w:t>
      </w:r>
      <w:r w:rsidR="00DA73D3">
        <w:t xml:space="preserve"> in the 2023 context</w:t>
      </w:r>
      <w:r w:rsidR="006E4E33">
        <w:t xml:space="preserve"> with </w:t>
      </w:r>
      <w:r w:rsidR="005B7366">
        <w:t>all</w:t>
      </w:r>
      <w:r w:rsidR="006E4E33">
        <w:t xml:space="preserve"> specific COVID-19 content </w:t>
      </w:r>
      <w:r w:rsidR="005B7366">
        <w:t>in the hub.</w:t>
      </w:r>
      <w:r w:rsidR="00DA73D3">
        <w:t xml:space="preserve"> </w:t>
      </w:r>
    </w:p>
    <w:p w14:paraId="1D4BE075" w14:textId="3317FF84" w:rsidR="00A54EEE" w:rsidRPr="008B0441" w:rsidRDefault="00E601B9" w:rsidP="00DA73D3">
      <w:pPr>
        <w:rPr>
          <w:b/>
          <w:bCs/>
        </w:rPr>
      </w:pPr>
      <w:r w:rsidRPr="205119E2">
        <w:rPr>
          <w:b/>
          <w:bCs/>
        </w:rPr>
        <w:t>COVID-19 Hub</w:t>
      </w:r>
    </w:p>
    <w:p w14:paraId="0935D40F" w14:textId="159BDD52" w:rsidR="00C20B80" w:rsidRDefault="00000000" w:rsidP="205119E2">
      <w:pPr>
        <w:pStyle w:val="ListParagraph"/>
        <w:numPr>
          <w:ilvl w:val="0"/>
          <w:numId w:val="16"/>
        </w:numPr>
        <w:spacing w:after="0"/>
        <w:ind w:left="777" w:hanging="357"/>
      </w:pPr>
      <w:hyperlink r:id="rId45">
        <w:r w:rsidR="004B0630" w:rsidRPr="205119E2">
          <w:rPr>
            <w:rStyle w:val="Hyperlink"/>
          </w:rPr>
          <w:t>COVID-19 Risk Management</w:t>
        </w:r>
      </w:hyperlink>
    </w:p>
    <w:p w14:paraId="1A608991" w14:textId="233769DC" w:rsidR="009D195F" w:rsidRPr="009D195F" w:rsidRDefault="00EB7011" w:rsidP="205119E2">
      <w:pPr>
        <w:pStyle w:val="ListParagraph"/>
        <w:numPr>
          <w:ilvl w:val="0"/>
          <w:numId w:val="16"/>
        </w:numPr>
        <w:spacing w:after="0"/>
        <w:ind w:left="777" w:hanging="357"/>
      </w:pPr>
      <w:r w:rsidRPr="205119E2">
        <w:rPr>
          <w:rFonts w:ascii="Helvetica" w:hAnsi="Helvetica" w:cs="Helvetica"/>
          <w:color w:val="4C5357"/>
          <w:shd w:val="clear" w:color="auto" w:fill="FFFFFF"/>
        </w:rPr>
        <w:t xml:space="preserve">The NDS COVID-19 2023 risk management information identifies key issues for ongoing consideration by providers and includes links to Commonwealth, state and territory information and </w:t>
      </w:r>
      <w:r w:rsidR="00BE49B2" w:rsidRPr="205119E2">
        <w:rPr>
          <w:rFonts w:ascii="Helvetica" w:hAnsi="Helvetica" w:cs="Helvetica"/>
          <w:color w:val="4C5357"/>
          <w:shd w:val="clear" w:color="auto" w:fill="FFFFFF"/>
        </w:rPr>
        <w:t xml:space="preserve">practical </w:t>
      </w:r>
      <w:r w:rsidRPr="205119E2">
        <w:rPr>
          <w:rFonts w:ascii="Helvetica" w:hAnsi="Helvetica" w:cs="Helvetica"/>
          <w:color w:val="4C5357"/>
          <w:shd w:val="clear" w:color="auto" w:fill="FFFFFF"/>
        </w:rPr>
        <w:t>resource</w:t>
      </w:r>
      <w:r w:rsidR="00BE49B2" w:rsidRPr="205119E2">
        <w:rPr>
          <w:rFonts w:ascii="Helvetica" w:hAnsi="Helvetica" w:cs="Helvetica"/>
          <w:color w:val="4C5357"/>
          <w:shd w:val="clear" w:color="auto" w:fill="FFFFFF"/>
        </w:rPr>
        <w:t xml:space="preserve"> links</w:t>
      </w:r>
      <w:r w:rsidR="00384743" w:rsidRPr="205119E2">
        <w:rPr>
          <w:rFonts w:ascii="Helvetica" w:hAnsi="Helvetica" w:cs="Helvetica"/>
          <w:color w:val="4C5357"/>
          <w:shd w:val="clear" w:color="auto" w:fill="FFFFFF"/>
        </w:rPr>
        <w:t xml:space="preserve">. </w:t>
      </w:r>
    </w:p>
    <w:p w14:paraId="603955AC" w14:textId="0366D0AF" w:rsidR="00EB7011" w:rsidRPr="009D195F" w:rsidRDefault="00EB7011" w:rsidP="205119E2">
      <w:pPr>
        <w:pStyle w:val="ListParagraph"/>
        <w:numPr>
          <w:ilvl w:val="0"/>
          <w:numId w:val="16"/>
        </w:numPr>
        <w:spacing w:after="0"/>
        <w:ind w:left="777" w:hanging="357"/>
      </w:pPr>
      <w:r w:rsidRPr="205119E2">
        <w:rPr>
          <w:rFonts w:ascii="Helvetica" w:hAnsi="Helvetica" w:cs="Helvetica"/>
          <w:color w:val="4C5357"/>
          <w:shd w:val="clear" w:color="auto" w:fill="FFFFFF"/>
        </w:rPr>
        <w:t>The information outlines provider COVID-19 risk mitigation considerations related to policy, procedure, and operational needs in recognition that COVID-19 is predicted to remain a health risk into the future. While the impact of new variants is unknown health authorities advise the current environment of risk related to COVID-19 is that it remains a serious disease for the Australian population and especially for people with a disability or who are immune compromised. </w:t>
      </w:r>
    </w:p>
    <w:p w14:paraId="54DFB9BA" w14:textId="7F78669F" w:rsidR="00BE49B2" w:rsidRPr="008B0441" w:rsidRDefault="00BE49B2" w:rsidP="205119E2">
      <w:pPr>
        <w:spacing w:after="0"/>
        <w:ind w:left="420"/>
      </w:pPr>
      <w:r>
        <w:t xml:space="preserve">An example of the practical resource links applicable in 2023 </w:t>
      </w:r>
      <w:r w:rsidR="00431A5A">
        <w:t>is the NDS and Health Education Collaborative’ produced videos</w:t>
      </w:r>
      <w:r w:rsidR="006771A1">
        <w:t>;</w:t>
      </w:r>
      <w:r w:rsidR="00431A5A">
        <w:t xml:space="preserve"> H</w:t>
      </w:r>
      <w:r w:rsidRPr="205119E2">
        <w:t>ow to use (and not use) face masks</w:t>
      </w:r>
      <w:r w:rsidR="00431A5A" w:rsidRPr="205119E2">
        <w:t>.</w:t>
      </w:r>
    </w:p>
    <w:p w14:paraId="25E5051D" w14:textId="77777777" w:rsidR="00BE49B2" w:rsidRPr="008B0441" w:rsidRDefault="00000000" w:rsidP="205119E2">
      <w:pPr>
        <w:numPr>
          <w:ilvl w:val="0"/>
          <w:numId w:val="18"/>
        </w:numPr>
        <w:shd w:val="clear" w:color="auto" w:fill="FFFFFF" w:themeFill="background1"/>
        <w:tabs>
          <w:tab w:val="clear" w:pos="720"/>
          <w:tab w:val="num" w:pos="851"/>
        </w:tabs>
        <w:spacing w:after="0" w:line="240" w:lineRule="auto"/>
        <w:ind w:left="1202" w:hanging="777"/>
        <w:rPr>
          <w:rStyle w:val="Hyperlink"/>
        </w:rPr>
      </w:pPr>
      <w:hyperlink r:id="rId46">
        <w:r w:rsidR="00BE49B2" w:rsidRPr="205119E2">
          <w:rPr>
            <w:rStyle w:val="Hyperlink"/>
          </w:rPr>
          <w:t>The correct use of face masks - an introduction</w:t>
        </w:r>
      </w:hyperlink>
    </w:p>
    <w:p w14:paraId="5E01FCA1" w14:textId="77777777" w:rsidR="00BE49B2" w:rsidRPr="008B0441" w:rsidRDefault="00000000" w:rsidP="205119E2">
      <w:pPr>
        <w:numPr>
          <w:ilvl w:val="0"/>
          <w:numId w:val="18"/>
        </w:numPr>
        <w:shd w:val="clear" w:color="auto" w:fill="FFFFFF" w:themeFill="background1"/>
        <w:tabs>
          <w:tab w:val="clear" w:pos="720"/>
          <w:tab w:val="num" w:pos="851"/>
        </w:tabs>
        <w:spacing w:after="0" w:line="240" w:lineRule="auto"/>
        <w:ind w:left="1202" w:hanging="777"/>
        <w:rPr>
          <w:rStyle w:val="Hyperlink"/>
        </w:rPr>
      </w:pPr>
      <w:hyperlink r:id="rId47">
        <w:r w:rsidR="00BE49B2" w:rsidRPr="205119E2">
          <w:rPr>
            <w:rStyle w:val="Hyperlink"/>
          </w:rPr>
          <w:t>The application and removal of Cloth Masks</w:t>
        </w:r>
      </w:hyperlink>
    </w:p>
    <w:p w14:paraId="0D459731" w14:textId="77777777" w:rsidR="00BE49B2" w:rsidRPr="008B0441" w:rsidRDefault="00000000" w:rsidP="205119E2">
      <w:pPr>
        <w:numPr>
          <w:ilvl w:val="0"/>
          <w:numId w:val="18"/>
        </w:numPr>
        <w:shd w:val="clear" w:color="auto" w:fill="FFFFFF" w:themeFill="background1"/>
        <w:tabs>
          <w:tab w:val="clear" w:pos="720"/>
          <w:tab w:val="num" w:pos="851"/>
        </w:tabs>
        <w:spacing w:after="0" w:line="240" w:lineRule="auto"/>
        <w:ind w:left="1202" w:hanging="777"/>
        <w:rPr>
          <w:rStyle w:val="Hyperlink"/>
        </w:rPr>
      </w:pPr>
      <w:hyperlink r:id="rId48">
        <w:r w:rsidR="00BE49B2" w:rsidRPr="205119E2">
          <w:rPr>
            <w:rStyle w:val="Hyperlink"/>
          </w:rPr>
          <w:t>The application and removal of Surgical Masks</w:t>
        </w:r>
      </w:hyperlink>
    </w:p>
    <w:p w14:paraId="41C5D917" w14:textId="77777777" w:rsidR="00BE49B2" w:rsidRPr="008B0441" w:rsidRDefault="00000000" w:rsidP="205119E2">
      <w:pPr>
        <w:numPr>
          <w:ilvl w:val="0"/>
          <w:numId w:val="18"/>
        </w:numPr>
        <w:shd w:val="clear" w:color="auto" w:fill="FFFFFF" w:themeFill="background1"/>
        <w:tabs>
          <w:tab w:val="clear" w:pos="720"/>
          <w:tab w:val="num" w:pos="851"/>
        </w:tabs>
        <w:spacing w:after="0" w:line="240" w:lineRule="auto"/>
        <w:ind w:left="1202" w:hanging="777"/>
        <w:rPr>
          <w:rStyle w:val="Hyperlink"/>
        </w:rPr>
      </w:pPr>
      <w:hyperlink r:id="rId49">
        <w:r w:rsidR="00BE49B2" w:rsidRPr="205119E2">
          <w:rPr>
            <w:rStyle w:val="Hyperlink"/>
          </w:rPr>
          <w:t>The application and removal of N95 / P2 Masks</w:t>
        </w:r>
      </w:hyperlink>
    </w:p>
    <w:p w14:paraId="5E261A3A" w14:textId="77777777" w:rsidR="00BE49B2" w:rsidRDefault="00BE49B2" w:rsidP="00BE49B2">
      <w:pPr>
        <w:pStyle w:val="Heading3"/>
        <w:rPr>
          <w:b/>
          <w:bCs/>
        </w:rPr>
      </w:pPr>
    </w:p>
    <w:p w14:paraId="3CDB9CEF" w14:textId="77777777" w:rsidR="007F4855" w:rsidRPr="00F816B8" w:rsidRDefault="007F4855" w:rsidP="00DC6B65">
      <w:pPr>
        <w:pStyle w:val="Heading3"/>
        <w:rPr>
          <w:b/>
          <w:bCs/>
          <w:color w:val="FF0000"/>
        </w:rPr>
      </w:pPr>
    </w:p>
    <w:p w14:paraId="349CD47C" w14:textId="2E5CE576" w:rsidR="007E76F7" w:rsidRPr="008B0441" w:rsidRDefault="007E76F7" w:rsidP="00DC6B65">
      <w:pPr>
        <w:pStyle w:val="Heading3"/>
        <w:rPr>
          <w:b/>
          <w:bCs/>
          <w:color w:val="auto"/>
        </w:rPr>
      </w:pPr>
      <w:r w:rsidRPr="008B0441">
        <w:rPr>
          <w:b/>
          <w:bCs/>
          <w:color w:val="auto"/>
        </w:rPr>
        <w:t>Business Continuity</w:t>
      </w:r>
    </w:p>
    <w:p w14:paraId="244B8703" w14:textId="77777777" w:rsidR="0035018E" w:rsidRPr="00B94131" w:rsidRDefault="00000000" w:rsidP="00B94131">
      <w:pPr>
        <w:numPr>
          <w:ilvl w:val="0"/>
          <w:numId w:val="18"/>
        </w:numPr>
        <w:shd w:val="clear" w:color="auto" w:fill="FFFFFF"/>
        <w:tabs>
          <w:tab w:val="clear" w:pos="720"/>
          <w:tab w:val="num" w:pos="851"/>
        </w:tabs>
        <w:spacing w:after="0" w:line="240" w:lineRule="auto"/>
        <w:ind w:left="1202" w:hanging="777"/>
        <w:rPr>
          <w:rStyle w:val="Hyperlink"/>
        </w:rPr>
      </w:pPr>
      <w:hyperlink r:id="rId50" w:history="1">
        <w:r w:rsidR="0035018E" w:rsidRPr="00B94131">
          <w:rPr>
            <w:rStyle w:val="Hyperlink"/>
            <w:rFonts w:cstheme="minorHAnsi"/>
          </w:rPr>
          <w:t>SACS Consulting Disability Resource Hub</w:t>
        </w:r>
      </w:hyperlink>
    </w:p>
    <w:p w14:paraId="1D66C377" w14:textId="77777777" w:rsidR="007F4855" w:rsidRPr="00EC2776" w:rsidRDefault="007F4855" w:rsidP="007F4855">
      <w:pPr>
        <w:pStyle w:val="Heading3"/>
        <w:rPr>
          <w:b/>
          <w:bCs/>
          <w:strike/>
          <w:color w:val="FF0000"/>
        </w:rPr>
      </w:pPr>
    </w:p>
    <w:p w14:paraId="1A34FF71" w14:textId="75717A1E" w:rsidR="007F4855" w:rsidRPr="008B0441" w:rsidRDefault="007F4855" w:rsidP="007F4855">
      <w:pPr>
        <w:pStyle w:val="Heading3"/>
        <w:rPr>
          <w:b/>
          <w:bCs/>
          <w:color w:val="auto"/>
        </w:rPr>
      </w:pPr>
      <w:r w:rsidRPr="008B0441">
        <w:rPr>
          <w:b/>
          <w:bCs/>
          <w:color w:val="auto"/>
        </w:rPr>
        <w:t>Workforce</w:t>
      </w:r>
    </w:p>
    <w:p w14:paraId="112A6236" w14:textId="77777777" w:rsidR="00E71605" w:rsidRPr="00B94131" w:rsidRDefault="00000000" w:rsidP="00B94131">
      <w:pPr>
        <w:numPr>
          <w:ilvl w:val="0"/>
          <w:numId w:val="18"/>
        </w:numPr>
        <w:shd w:val="clear" w:color="auto" w:fill="FFFFFF"/>
        <w:tabs>
          <w:tab w:val="clear" w:pos="720"/>
          <w:tab w:val="num" w:pos="851"/>
        </w:tabs>
        <w:spacing w:after="0" w:line="240" w:lineRule="auto"/>
        <w:ind w:left="1202" w:hanging="777"/>
        <w:rPr>
          <w:rStyle w:val="Hyperlink"/>
          <w:rFonts w:cstheme="minorHAnsi"/>
        </w:rPr>
      </w:pPr>
      <w:hyperlink r:id="rId51" w:history="1">
        <w:r w:rsidR="003C1C34" w:rsidRPr="00B94131">
          <w:rPr>
            <w:rStyle w:val="Hyperlink"/>
            <w:rFonts w:cstheme="minorHAnsi"/>
          </w:rPr>
          <w:t>How to Create an Enabling Workplace — Video Series</w:t>
        </w:r>
      </w:hyperlink>
      <w:r w:rsidR="00E71605" w:rsidRPr="00B94131">
        <w:rPr>
          <w:rStyle w:val="Hyperlink"/>
          <w:rFonts w:cstheme="minorHAnsi"/>
        </w:rPr>
        <w:t xml:space="preserve"> </w:t>
      </w:r>
    </w:p>
    <w:p w14:paraId="6B1E1514" w14:textId="2460FEA1" w:rsidR="00A54EEE" w:rsidRPr="001F130C" w:rsidRDefault="00000000" w:rsidP="008F147C">
      <w:pPr>
        <w:numPr>
          <w:ilvl w:val="0"/>
          <w:numId w:val="18"/>
        </w:numPr>
        <w:shd w:val="clear" w:color="auto" w:fill="FFFFFF"/>
        <w:tabs>
          <w:tab w:val="clear" w:pos="720"/>
          <w:tab w:val="num" w:pos="851"/>
        </w:tabs>
        <w:spacing w:after="0" w:line="240" w:lineRule="auto"/>
        <w:ind w:left="1202" w:hanging="777"/>
        <w:rPr>
          <w:rFonts w:cstheme="minorHAnsi"/>
          <w:color w:val="0563C1" w:themeColor="hyperlink"/>
          <w:u w:val="single"/>
        </w:rPr>
      </w:pPr>
      <w:hyperlink r:id="rId52" w:history="1">
        <w:r w:rsidR="00E71605" w:rsidRPr="00B94131">
          <w:rPr>
            <w:rStyle w:val="Hyperlink"/>
            <w:rFonts w:cstheme="minorHAnsi"/>
          </w:rPr>
          <w:t>Strengthening Senior Leader Resilience and Wellbeing</w:t>
        </w:r>
      </w:hyperlink>
    </w:p>
    <w:sectPr w:rsidR="00A54EEE" w:rsidRPr="001F130C" w:rsidSect="003C434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Heather McMinn" w:date="2023-11-23T13:25:00Z" w:initials="HM">
    <w:p w14:paraId="34E470A2" w14:textId="77777777" w:rsidR="00641505" w:rsidRDefault="00522024" w:rsidP="00255CB2">
      <w:pPr>
        <w:pStyle w:val="CommentText"/>
      </w:pPr>
      <w:r>
        <w:rPr>
          <w:rStyle w:val="CommentReference"/>
        </w:rPr>
        <w:annotationRef/>
      </w:r>
      <w:r w:rsidR="00641505">
        <w:t xml:space="preserve">Revised sentence and hyperlink removed - (blue) I will highlight as needed removed hyperlink changes in blue from here on as this was the first.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E470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5082485" w16cex:dateUtc="2023-11-23T02: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E470A2" w16cid:durableId="150824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F0F4D" w14:textId="77777777" w:rsidR="0050211F" w:rsidRDefault="0050211F" w:rsidP="00F462F1">
      <w:pPr>
        <w:spacing w:before="0" w:after="0" w:line="240" w:lineRule="auto"/>
      </w:pPr>
      <w:r>
        <w:separator/>
      </w:r>
    </w:p>
  </w:endnote>
  <w:endnote w:type="continuationSeparator" w:id="0">
    <w:p w14:paraId="509EF23D" w14:textId="77777777" w:rsidR="0050211F" w:rsidRDefault="0050211F" w:rsidP="00F462F1">
      <w:pPr>
        <w:spacing w:before="0" w:after="0" w:line="240" w:lineRule="auto"/>
      </w:pPr>
      <w:r>
        <w:continuationSeparator/>
      </w:r>
    </w:p>
  </w:endnote>
  <w:endnote w:type="continuationNotice" w:id="1">
    <w:p w14:paraId="68D53DF0" w14:textId="77777777" w:rsidR="0050211F" w:rsidRDefault="0050211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125730"/>
      <w:docPartObj>
        <w:docPartGallery w:val="Page Numbers (Bottom of Page)"/>
        <w:docPartUnique/>
      </w:docPartObj>
    </w:sdtPr>
    <w:sdtEndPr>
      <w:rPr>
        <w:noProof/>
      </w:rPr>
    </w:sdtEndPr>
    <w:sdtContent>
      <w:p w14:paraId="5E93127F" w14:textId="5B8C2A18" w:rsidR="00F462F1" w:rsidRDefault="00F462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44A5E5" w14:textId="77777777" w:rsidR="00F462F1" w:rsidRDefault="00F46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AFB75" w14:textId="77777777" w:rsidR="0050211F" w:rsidRDefault="0050211F" w:rsidP="00F462F1">
      <w:pPr>
        <w:spacing w:before="0" w:after="0" w:line="240" w:lineRule="auto"/>
      </w:pPr>
      <w:r>
        <w:separator/>
      </w:r>
    </w:p>
  </w:footnote>
  <w:footnote w:type="continuationSeparator" w:id="0">
    <w:p w14:paraId="3B6BD815" w14:textId="77777777" w:rsidR="0050211F" w:rsidRDefault="0050211F" w:rsidP="00F462F1">
      <w:pPr>
        <w:spacing w:before="0" w:after="0" w:line="240" w:lineRule="auto"/>
      </w:pPr>
      <w:r>
        <w:continuationSeparator/>
      </w:r>
    </w:p>
  </w:footnote>
  <w:footnote w:type="continuationNotice" w:id="1">
    <w:p w14:paraId="3CF2F384" w14:textId="77777777" w:rsidR="0050211F" w:rsidRDefault="0050211F">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5C6C"/>
    <w:multiLevelType w:val="hybridMultilevel"/>
    <w:tmpl w:val="E6BC6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F55142"/>
    <w:multiLevelType w:val="hybridMultilevel"/>
    <w:tmpl w:val="21588EE6"/>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 w15:restartNumberingAfterBreak="0">
    <w:nsid w:val="05E300EE"/>
    <w:multiLevelType w:val="hybridMultilevel"/>
    <w:tmpl w:val="917CB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70CB5"/>
    <w:multiLevelType w:val="hybridMultilevel"/>
    <w:tmpl w:val="6428D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AC2FC3"/>
    <w:multiLevelType w:val="hybridMultilevel"/>
    <w:tmpl w:val="10B2B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F06B2"/>
    <w:multiLevelType w:val="hybridMultilevel"/>
    <w:tmpl w:val="88D27B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2C2AD2"/>
    <w:multiLevelType w:val="hybridMultilevel"/>
    <w:tmpl w:val="D07CA1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5BD2F4"/>
    <w:multiLevelType w:val="hybridMultilevel"/>
    <w:tmpl w:val="FFFFFFFF"/>
    <w:lvl w:ilvl="0" w:tplc="8076D6FA">
      <w:start w:val="1"/>
      <w:numFmt w:val="bullet"/>
      <w:lvlText w:val=""/>
      <w:lvlJc w:val="left"/>
      <w:pPr>
        <w:ind w:left="720" w:hanging="360"/>
      </w:pPr>
      <w:rPr>
        <w:rFonts w:ascii="Symbol" w:hAnsi="Symbol" w:hint="default"/>
      </w:rPr>
    </w:lvl>
    <w:lvl w:ilvl="1" w:tplc="EEF23D2E">
      <w:start w:val="1"/>
      <w:numFmt w:val="bullet"/>
      <w:lvlText w:val="o"/>
      <w:lvlJc w:val="left"/>
      <w:pPr>
        <w:ind w:left="1440" w:hanging="360"/>
      </w:pPr>
      <w:rPr>
        <w:rFonts w:ascii="Courier New" w:hAnsi="Courier New" w:hint="default"/>
      </w:rPr>
    </w:lvl>
    <w:lvl w:ilvl="2" w:tplc="897254DC">
      <w:start w:val="1"/>
      <w:numFmt w:val="bullet"/>
      <w:lvlText w:val=""/>
      <w:lvlJc w:val="left"/>
      <w:pPr>
        <w:ind w:left="2160" w:hanging="360"/>
      </w:pPr>
      <w:rPr>
        <w:rFonts w:ascii="Wingdings" w:hAnsi="Wingdings" w:hint="default"/>
      </w:rPr>
    </w:lvl>
    <w:lvl w:ilvl="3" w:tplc="14267A6A">
      <w:start w:val="1"/>
      <w:numFmt w:val="bullet"/>
      <w:lvlText w:val=""/>
      <w:lvlJc w:val="left"/>
      <w:pPr>
        <w:ind w:left="2880" w:hanging="360"/>
      </w:pPr>
      <w:rPr>
        <w:rFonts w:ascii="Symbol" w:hAnsi="Symbol" w:hint="default"/>
      </w:rPr>
    </w:lvl>
    <w:lvl w:ilvl="4" w:tplc="BEA694E0">
      <w:start w:val="1"/>
      <w:numFmt w:val="bullet"/>
      <w:lvlText w:val="o"/>
      <w:lvlJc w:val="left"/>
      <w:pPr>
        <w:ind w:left="3600" w:hanging="360"/>
      </w:pPr>
      <w:rPr>
        <w:rFonts w:ascii="Courier New" w:hAnsi="Courier New" w:hint="default"/>
      </w:rPr>
    </w:lvl>
    <w:lvl w:ilvl="5" w:tplc="CE4E26D2">
      <w:start w:val="1"/>
      <w:numFmt w:val="bullet"/>
      <w:lvlText w:val=""/>
      <w:lvlJc w:val="left"/>
      <w:pPr>
        <w:ind w:left="4320" w:hanging="360"/>
      </w:pPr>
      <w:rPr>
        <w:rFonts w:ascii="Wingdings" w:hAnsi="Wingdings" w:hint="default"/>
      </w:rPr>
    </w:lvl>
    <w:lvl w:ilvl="6" w:tplc="93D84E94">
      <w:start w:val="1"/>
      <w:numFmt w:val="bullet"/>
      <w:lvlText w:val=""/>
      <w:lvlJc w:val="left"/>
      <w:pPr>
        <w:ind w:left="5040" w:hanging="360"/>
      </w:pPr>
      <w:rPr>
        <w:rFonts w:ascii="Symbol" w:hAnsi="Symbol" w:hint="default"/>
      </w:rPr>
    </w:lvl>
    <w:lvl w:ilvl="7" w:tplc="D1761F34">
      <w:start w:val="1"/>
      <w:numFmt w:val="bullet"/>
      <w:lvlText w:val="o"/>
      <w:lvlJc w:val="left"/>
      <w:pPr>
        <w:ind w:left="5760" w:hanging="360"/>
      </w:pPr>
      <w:rPr>
        <w:rFonts w:ascii="Courier New" w:hAnsi="Courier New" w:hint="default"/>
      </w:rPr>
    </w:lvl>
    <w:lvl w:ilvl="8" w:tplc="99E09EEC">
      <w:start w:val="1"/>
      <w:numFmt w:val="bullet"/>
      <w:lvlText w:val=""/>
      <w:lvlJc w:val="left"/>
      <w:pPr>
        <w:ind w:left="6480" w:hanging="360"/>
      </w:pPr>
      <w:rPr>
        <w:rFonts w:ascii="Wingdings" w:hAnsi="Wingdings" w:hint="default"/>
      </w:rPr>
    </w:lvl>
  </w:abstractNum>
  <w:abstractNum w:abstractNumId="8" w15:restartNumberingAfterBreak="0">
    <w:nsid w:val="30237924"/>
    <w:multiLevelType w:val="hybridMultilevel"/>
    <w:tmpl w:val="73E21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9B7095"/>
    <w:multiLevelType w:val="hybridMultilevel"/>
    <w:tmpl w:val="45484F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1E48D9"/>
    <w:multiLevelType w:val="hybridMultilevel"/>
    <w:tmpl w:val="E16CB00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8913E5"/>
    <w:multiLevelType w:val="hybridMultilevel"/>
    <w:tmpl w:val="D89C59E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4147B1"/>
    <w:multiLevelType w:val="hybridMultilevel"/>
    <w:tmpl w:val="4D820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8E20FC6"/>
    <w:multiLevelType w:val="hybridMultilevel"/>
    <w:tmpl w:val="C6E84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B74716"/>
    <w:multiLevelType w:val="hybridMultilevel"/>
    <w:tmpl w:val="ADE0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E7176F"/>
    <w:multiLevelType w:val="hybridMultilevel"/>
    <w:tmpl w:val="4A1A4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8B4616"/>
    <w:multiLevelType w:val="hybridMultilevel"/>
    <w:tmpl w:val="185CE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3078EA"/>
    <w:multiLevelType w:val="multilevel"/>
    <w:tmpl w:val="E1FC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EB4A6C"/>
    <w:multiLevelType w:val="multilevel"/>
    <w:tmpl w:val="92D2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1154FB"/>
    <w:multiLevelType w:val="multilevel"/>
    <w:tmpl w:val="DAEE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1268255">
    <w:abstractNumId w:val="7"/>
  </w:num>
  <w:num w:numId="2" w16cid:durableId="984310900">
    <w:abstractNumId w:val="6"/>
  </w:num>
  <w:num w:numId="3" w16cid:durableId="972635028">
    <w:abstractNumId w:val="16"/>
  </w:num>
  <w:num w:numId="4" w16cid:durableId="531309665">
    <w:abstractNumId w:val="13"/>
  </w:num>
  <w:num w:numId="5" w16cid:durableId="166285852">
    <w:abstractNumId w:val="14"/>
  </w:num>
  <w:num w:numId="6" w16cid:durableId="1497453347">
    <w:abstractNumId w:val="2"/>
  </w:num>
  <w:num w:numId="7" w16cid:durableId="1828864969">
    <w:abstractNumId w:val="8"/>
  </w:num>
  <w:num w:numId="8" w16cid:durableId="1562135738">
    <w:abstractNumId w:val="4"/>
  </w:num>
  <w:num w:numId="9" w16cid:durableId="59788068">
    <w:abstractNumId w:val="11"/>
  </w:num>
  <w:num w:numId="10" w16cid:durableId="1313145810">
    <w:abstractNumId w:val="0"/>
  </w:num>
  <w:num w:numId="11" w16cid:durableId="1342470857">
    <w:abstractNumId w:val="9"/>
  </w:num>
  <w:num w:numId="12" w16cid:durableId="752973286">
    <w:abstractNumId w:val="5"/>
  </w:num>
  <w:num w:numId="13" w16cid:durableId="822280795">
    <w:abstractNumId w:val="10"/>
  </w:num>
  <w:num w:numId="14" w16cid:durableId="951282780">
    <w:abstractNumId w:val="12"/>
  </w:num>
  <w:num w:numId="15" w16cid:durableId="253439815">
    <w:abstractNumId w:val="3"/>
  </w:num>
  <w:num w:numId="16" w16cid:durableId="633174510">
    <w:abstractNumId w:val="1"/>
  </w:num>
  <w:num w:numId="17" w16cid:durableId="1409351795">
    <w:abstractNumId w:val="18"/>
  </w:num>
  <w:num w:numId="18" w16cid:durableId="840050536">
    <w:abstractNumId w:val="19"/>
  </w:num>
  <w:num w:numId="19" w16cid:durableId="118110932">
    <w:abstractNumId w:val="17"/>
  </w:num>
  <w:num w:numId="20" w16cid:durableId="1856337362">
    <w:abstractNumId w:val="15"/>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ather McMinn">
    <w15:presenceInfo w15:providerId="AD" w15:userId="S::Heather.McMinn@nds.org.au::26f3e78c-80b8-4e44-b818-5513b8a6d2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1C79663"/>
    <w:rsid w:val="000021FB"/>
    <w:rsid w:val="00002951"/>
    <w:rsid w:val="00002A1A"/>
    <w:rsid w:val="000034BC"/>
    <w:rsid w:val="00004A2B"/>
    <w:rsid w:val="00005E0D"/>
    <w:rsid w:val="000076B2"/>
    <w:rsid w:val="00012023"/>
    <w:rsid w:val="00012979"/>
    <w:rsid w:val="0001360D"/>
    <w:rsid w:val="00014365"/>
    <w:rsid w:val="0001471B"/>
    <w:rsid w:val="00014B1C"/>
    <w:rsid w:val="00015BA0"/>
    <w:rsid w:val="00016261"/>
    <w:rsid w:val="000168B8"/>
    <w:rsid w:val="00016B7E"/>
    <w:rsid w:val="00017063"/>
    <w:rsid w:val="00017A74"/>
    <w:rsid w:val="000215A9"/>
    <w:rsid w:val="00021B37"/>
    <w:rsid w:val="00022C1D"/>
    <w:rsid w:val="00024948"/>
    <w:rsid w:val="00024E6C"/>
    <w:rsid w:val="00025187"/>
    <w:rsid w:val="00027437"/>
    <w:rsid w:val="00027C27"/>
    <w:rsid w:val="00031D3C"/>
    <w:rsid w:val="00031E0D"/>
    <w:rsid w:val="00035DDD"/>
    <w:rsid w:val="00035EA7"/>
    <w:rsid w:val="0003716D"/>
    <w:rsid w:val="00037271"/>
    <w:rsid w:val="00037381"/>
    <w:rsid w:val="00037B62"/>
    <w:rsid w:val="00037E60"/>
    <w:rsid w:val="000405A4"/>
    <w:rsid w:val="00040EC9"/>
    <w:rsid w:val="00042CA0"/>
    <w:rsid w:val="00042DA3"/>
    <w:rsid w:val="00043D16"/>
    <w:rsid w:val="00043D71"/>
    <w:rsid w:val="00044329"/>
    <w:rsid w:val="00045D34"/>
    <w:rsid w:val="0004687A"/>
    <w:rsid w:val="0004758A"/>
    <w:rsid w:val="00050EC5"/>
    <w:rsid w:val="00052767"/>
    <w:rsid w:val="00052D71"/>
    <w:rsid w:val="00053781"/>
    <w:rsid w:val="000542B5"/>
    <w:rsid w:val="00054768"/>
    <w:rsid w:val="000562F9"/>
    <w:rsid w:val="000578DA"/>
    <w:rsid w:val="000600C2"/>
    <w:rsid w:val="00060F32"/>
    <w:rsid w:val="0006122D"/>
    <w:rsid w:val="00061899"/>
    <w:rsid w:val="0006774B"/>
    <w:rsid w:val="000716E6"/>
    <w:rsid w:val="00072C13"/>
    <w:rsid w:val="00072E76"/>
    <w:rsid w:val="00073122"/>
    <w:rsid w:val="00073BD2"/>
    <w:rsid w:val="00074928"/>
    <w:rsid w:val="00074F09"/>
    <w:rsid w:val="000756CC"/>
    <w:rsid w:val="0007698F"/>
    <w:rsid w:val="00076E0D"/>
    <w:rsid w:val="00080D50"/>
    <w:rsid w:val="00082A4C"/>
    <w:rsid w:val="00083070"/>
    <w:rsid w:val="0008359B"/>
    <w:rsid w:val="00083E10"/>
    <w:rsid w:val="00090288"/>
    <w:rsid w:val="00090EB1"/>
    <w:rsid w:val="000925CA"/>
    <w:rsid w:val="00094631"/>
    <w:rsid w:val="00095FAB"/>
    <w:rsid w:val="000963D9"/>
    <w:rsid w:val="000975DB"/>
    <w:rsid w:val="000A0123"/>
    <w:rsid w:val="000A1835"/>
    <w:rsid w:val="000A1F2B"/>
    <w:rsid w:val="000A30CF"/>
    <w:rsid w:val="000A5CC3"/>
    <w:rsid w:val="000A6334"/>
    <w:rsid w:val="000A6A19"/>
    <w:rsid w:val="000A703B"/>
    <w:rsid w:val="000A7B8A"/>
    <w:rsid w:val="000B1AF5"/>
    <w:rsid w:val="000B1F96"/>
    <w:rsid w:val="000B2450"/>
    <w:rsid w:val="000B24C2"/>
    <w:rsid w:val="000B2D67"/>
    <w:rsid w:val="000B31F4"/>
    <w:rsid w:val="000B34C1"/>
    <w:rsid w:val="000B41FC"/>
    <w:rsid w:val="000B4567"/>
    <w:rsid w:val="000B6F4E"/>
    <w:rsid w:val="000B76EB"/>
    <w:rsid w:val="000C0041"/>
    <w:rsid w:val="000C01DA"/>
    <w:rsid w:val="000C1379"/>
    <w:rsid w:val="000C20F8"/>
    <w:rsid w:val="000C2301"/>
    <w:rsid w:val="000C23A8"/>
    <w:rsid w:val="000C2F46"/>
    <w:rsid w:val="000C43DC"/>
    <w:rsid w:val="000C4497"/>
    <w:rsid w:val="000C4F98"/>
    <w:rsid w:val="000C64C4"/>
    <w:rsid w:val="000D221D"/>
    <w:rsid w:val="000D2E3C"/>
    <w:rsid w:val="000D4107"/>
    <w:rsid w:val="000D516A"/>
    <w:rsid w:val="000E0705"/>
    <w:rsid w:val="000E17E2"/>
    <w:rsid w:val="000E2106"/>
    <w:rsid w:val="000E2956"/>
    <w:rsid w:val="000E3583"/>
    <w:rsid w:val="000E40E1"/>
    <w:rsid w:val="000E4D18"/>
    <w:rsid w:val="000E636C"/>
    <w:rsid w:val="000F265B"/>
    <w:rsid w:val="000F2B0D"/>
    <w:rsid w:val="000F36F8"/>
    <w:rsid w:val="000F557C"/>
    <w:rsid w:val="000F7F1B"/>
    <w:rsid w:val="001028C7"/>
    <w:rsid w:val="00103CEE"/>
    <w:rsid w:val="00105FEE"/>
    <w:rsid w:val="001063C6"/>
    <w:rsid w:val="00106B83"/>
    <w:rsid w:val="00110301"/>
    <w:rsid w:val="00110669"/>
    <w:rsid w:val="00112100"/>
    <w:rsid w:val="00112512"/>
    <w:rsid w:val="00112B98"/>
    <w:rsid w:val="0012038A"/>
    <w:rsid w:val="00121BCF"/>
    <w:rsid w:val="00121E5A"/>
    <w:rsid w:val="001231D7"/>
    <w:rsid w:val="0012469A"/>
    <w:rsid w:val="00124AD8"/>
    <w:rsid w:val="00125C70"/>
    <w:rsid w:val="001268F8"/>
    <w:rsid w:val="0012EAF6"/>
    <w:rsid w:val="00130F00"/>
    <w:rsid w:val="001317D4"/>
    <w:rsid w:val="00133CEE"/>
    <w:rsid w:val="00133F7E"/>
    <w:rsid w:val="00134153"/>
    <w:rsid w:val="00135FAE"/>
    <w:rsid w:val="00140501"/>
    <w:rsid w:val="00141862"/>
    <w:rsid w:val="00142897"/>
    <w:rsid w:val="00144605"/>
    <w:rsid w:val="00144B96"/>
    <w:rsid w:val="00144D2D"/>
    <w:rsid w:val="0014586D"/>
    <w:rsid w:val="001461CA"/>
    <w:rsid w:val="00146787"/>
    <w:rsid w:val="00146B2D"/>
    <w:rsid w:val="00146CFB"/>
    <w:rsid w:val="0014703D"/>
    <w:rsid w:val="00147FA3"/>
    <w:rsid w:val="00150787"/>
    <w:rsid w:val="00150B84"/>
    <w:rsid w:val="00150CFB"/>
    <w:rsid w:val="00153135"/>
    <w:rsid w:val="00153E43"/>
    <w:rsid w:val="00154233"/>
    <w:rsid w:val="001549D4"/>
    <w:rsid w:val="00154CE2"/>
    <w:rsid w:val="00156258"/>
    <w:rsid w:val="001566E6"/>
    <w:rsid w:val="001570E7"/>
    <w:rsid w:val="00157638"/>
    <w:rsid w:val="0015798D"/>
    <w:rsid w:val="00161239"/>
    <w:rsid w:val="0016388A"/>
    <w:rsid w:val="0016466B"/>
    <w:rsid w:val="00164B1F"/>
    <w:rsid w:val="00165998"/>
    <w:rsid w:val="00166E72"/>
    <w:rsid w:val="00167DE8"/>
    <w:rsid w:val="00170DA8"/>
    <w:rsid w:val="00170DA9"/>
    <w:rsid w:val="00172517"/>
    <w:rsid w:val="00172CE6"/>
    <w:rsid w:val="00173BD6"/>
    <w:rsid w:val="00174864"/>
    <w:rsid w:val="0017489F"/>
    <w:rsid w:val="00174F91"/>
    <w:rsid w:val="00176687"/>
    <w:rsid w:val="00181818"/>
    <w:rsid w:val="001827BB"/>
    <w:rsid w:val="00182A48"/>
    <w:rsid w:val="00182C50"/>
    <w:rsid w:val="00184964"/>
    <w:rsid w:val="00184BB7"/>
    <w:rsid w:val="00185B2D"/>
    <w:rsid w:val="00187EEB"/>
    <w:rsid w:val="001906BA"/>
    <w:rsid w:val="0019223B"/>
    <w:rsid w:val="00195D90"/>
    <w:rsid w:val="0019612C"/>
    <w:rsid w:val="001963BA"/>
    <w:rsid w:val="00196F55"/>
    <w:rsid w:val="001A13B2"/>
    <w:rsid w:val="001A1AB2"/>
    <w:rsid w:val="001A1D21"/>
    <w:rsid w:val="001A3A08"/>
    <w:rsid w:val="001A6166"/>
    <w:rsid w:val="001A65CB"/>
    <w:rsid w:val="001A68B0"/>
    <w:rsid w:val="001B09C9"/>
    <w:rsid w:val="001B0A51"/>
    <w:rsid w:val="001B1105"/>
    <w:rsid w:val="001B2518"/>
    <w:rsid w:val="001B2E81"/>
    <w:rsid w:val="001B3488"/>
    <w:rsid w:val="001B360E"/>
    <w:rsid w:val="001B43BD"/>
    <w:rsid w:val="001B48C7"/>
    <w:rsid w:val="001B4CB5"/>
    <w:rsid w:val="001B4FA1"/>
    <w:rsid w:val="001B5A84"/>
    <w:rsid w:val="001B640C"/>
    <w:rsid w:val="001B7513"/>
    <w:rsid w:val="001C1756"/>
    <w:rsid w:val="001C22DF"/>
    <w:rsid w:val="001C275B"/>
    <w:rsid w:val="001C3609"/>
    <w:rsid w:val="001C3681"/>
    <w:rsid w:val="001C39CE"/>
    <w:rsid w:val="001C4368"/>
    <w:rsid w:val="001C45AB"/>
    <w:rsid w:val="001C7130"/>
    <w:rsid w:val="001D6F9B"/>
    <w:rsid w:val="001D6FC2"/>
    <w:rsid w:val="001E0B52"/>
    <w:rsid w:val="001E10CE"/>
    <w:rsid w:val="001E1AEA"/>
    <w:rsid w:val="001E1DA4"/>
    <w:rsid w:val="001E2760"/>
    <w:rsid w:val="001E2F10"/>
    <w:rsid w:val="001E347B"/>
    <w:rsid w:val="001E439E"/>
    <w:rsid w:val="001E51FD"/>
    <w:rsid w:val="001E567B"/>
    <w:rsid w:val="001E778D"/>
    <w:rsid w:val="001E7C03"/>
    <w:rsid w:val="001F130C"/>
    <w:rsid w:val="001F1737"/>
    <w:rsid w:val="001F1FFB"/>
    <w:rsid w:val="001F28A5"/>
    <w:rsid w:val="001F2911"/>
    <w:rsid w:val="001F2F47"/>
    <w:rsid w:val="001F36A2"/>
    <w:rsid w:val="001F4961"/>
    <w:rsid w:val="001F4982"/>
    <w:rsid w:val="001F5042"/>
    <w:rsid w:val="001F77F8"/>
    <w:rsid w:val="00200740"/>
    <w:rsid w:val="0020109A"/>
    <w:rsid w:val="00201452"/>
    <w:rsid w:val="00202737"/>
    <w:rsid w:val="00202B12"/>
    <w:rsid w:val="00203913"/>
    <w:rsid w:val="00204E2D"/>
    <w:rsid w:val="0020502F"/>
    <w:rsid w:val="00206058"/>
    <w:rsid w:val="00207590"/>
    <w:rsid w:val="00207C67"/>
    <w:rsid w:val="00211143"/>
    <w:rsid w:val="002113C0"/>
    <w:rsid w:val="0021184F"/>
    <w:rsid w:val="00211EDE"/>
    <w:rsid w:val="00212304"/>
    <w:rsid w:val="00212323"/>
    <w:rsid w:val="0021260C"/>
    <w:rsid w:val="00213E49"/>
    <w:rsid w:val="00214109"/>
    <w:rsid w:val="00214739"/>
    <w:rsid w:val="00214971"/>
    <w:rsid w:val="00216138"/>
    <w:rsid w:val="002167D6"/>
    <w:rsid w:val="002169ED"/>
    <w:rsid w:val="0022176C"/>
    <w:rsid w:val="00223159"/>
    <w:rsid w:val="00223E2C"/>
    <w:rsid w:val="0022569F"/>
    <w:rsid w:val="00226A80"/>
    <w:rsid w:val="0023021C"/>
    <w:rsid w:val="00232208"/>
    <w:rsid w:val="00232514"/>
    <w:rsid w:val="0023253D"/>
    <w:rsid w:val="00234411"/>
    <w:rsid w:val="00235066"/>
    <w:rsid w:val="00235463"/>
    <w:rsid w:val="00235BA7"/>
    <w:rsid w:val="00235CDB"/>
    <w:rsid w:val="00236EF5"/>
    <w:rsid w:val="0024017A"/>
    <w:rsid w:val="00242BFF"/>
    <w:rsid w:val="00243C48"/>
    <w:rsid w:val="00245809"/>
    <w:rsid w:val="0024648E"/>
    <w:rsid w:val="00246D60"/>
    <w:rsid w:val="002508C5"/>
    <w:rsid w:val="00251319"/>
    <w:rsid w:val="002519E7"/>
    <w:rsid w:val="00251C7F"/>
    <w:rsid w:val="00253A07"/>
    <w:rsid w:val="00253A86"/>
    <w:rsid w:val="00254142"/>
    <w:rsid w:val="002541BA"/>
    <w:rsid w:val="00254D4A"/>
    <w:rsid w:val="00255BCE"/>
    <w:rsid w:val="00257DA3"/>
    <w:rsid w:val="00260226"/>
    <w:rsid w:val="00260330"/>
    <w:rsid w:val="00260431"/>
    <w:rsid w:val="00260A8E"/>
    <w:rsid w:val="0026246C"/>
    <w:rsid w:val="00262E34"/>
    <w:rsid w:val="002645B2"/>
    <w:rsid w:val="0026501A"/>
    <w:rsid w:val="002651F8"/>
    <w:rsid w:val="0026579E"/>
    <w:rsid w:val="00266EFC"/>
    <w:rsid w:val="00267552"/>
    <w:rsid w:val="00270988"/>
    <w:rsid w:val="00270DD0"/>
    <w:rsid w:val="00271A97"/>
    <w:rsid w:val="00271D28"/>
    <w:rsid w:val="002723A6"/>
    <w:rsid w:val="00272B63"/>
    <w:rsid w:val="00273680"/>
    <w:rsid w:val="00277F08"/>
    <w:rsid w:val="00280D67"/>
    <w:rsid w:val="002818A8"/>
    <w:rsid w:val="0028227F"/>
    <w:rsid w:val="0028263C"/>
    <w:rsid w:val="00285BE8"/>
    <w:rsid w:val="00285EAF"/>
    <w:rsid w:val="0029067C"/>
    <w:rsid w:val="00291042"/>
    <w:rsid w:val="0029219A"/>
    <w:rsid w:val="00292239"/>
    <w:rsid w:val="00292478"/>
    <w:rsid w:val="002926D9"/>
    <w:rsid w:val="00292A61"/>
    <w:rsid w:val="002A4409"/>
    <w:rsid w:val="002A459C"/>
    <w:rsid w:val="002A6015"/>
    <w:rsid w:val="002A6367"/>
    <w:rsid w:val="002A733D"/>
    <w:rsid w:val="002A7C25"/>
    <w:rsid w:val="002B099D"/>
    <w:rsid w:val="002B25C6"/>
    <w:rsid w:val="002B4EFA"/>
    <w:rsid w:val="002B5E5F"/>
    <w:rsid w:val="002B6617"/>
    <w:rsid w:val="002B6DE3"/>
    <w:rsid w:val="002B6F36"/>
    <w:rsid w:val="002B7D05"/>
    <w:rsid w:val="002B7E9D"/>
    <w:rsid w:val="002C076D"/>
    <w:rsid w:val="002C131D"/>
    <w:rsid w:val="002C1C5B"/>
    <w:rsid w:val="002C3571"/>
    <w:rsid w:val="002C3F87"/>
    <w:rsid w:val="002C4AE7"/>
    <w:rsid w:val="002C723E"/>
    <w:rsid w:val="002C7E37"/>
    <w:rsid w:val="002D1795"/>
    <w:rsid w:val="002D3AE5"/>
    <w:rsid w:val="002D3E54"/>
    <w:rsid w:val="002D4060"/>
    <w:rsid w:val="002D41F9"/>
    <w:rsid w:val="002D4B55"/>
    <w:rsid w:val="002D56A2"/>
    <w:rsid w:val="002D664A"/>
    <w:rsid w:val="002E04CA"/>
    <w:rsid w:val="002E197C"/>
    <w:rsid w:val="002E2895"/>
    <w:rsid w:val="002E3642"/>
    <w:rsid w:val="002E3855"/>
    <w:rsid w:val="002E4089"/>
    <w:rsid w:val="002E5770"/>
    <w:rsid w:val="002E6575"/>
    <w:rsid w:val="002E69D5"/>
    <w:rsid w:val="002E69FF"/>
    <w:rsid w:val="002F1A04"/>
    <w:rsid w:val="002F2A0F"/>
    <w:rsid w:val="002F3A65"/>
    <w:rsid w:val="002F4760"/>
    <w:rsid w:val="002F4F5A"/>
    <w:rsid w:val="00300EBE"/>
    <w:rsid w:val="00301A3A"/>
    <w:rsid w:val="00302632"/>
    <w:rsid w:val="00302689"/>
    <w:rsid w:val="003028BF"/>
    <w:rsid w:val="00302C3B"/>
    <w:rsid w:val="00303AA9"/>
    <w:rsid w:val="00303B90"/>
    <w:rsid w:val="00306F68"/>
    <w:rsid w:val="00307E61"/>
    <w:rsid w:val="003123E7"/>
    <w:rsid w:val="00312432"/>
    <w:rsid w:val="0031278D"/>
    <w:rsid w:val="00312826"/>
    <w:rsid w:val="00312F27"/>
    <w:rsid w:val="0031362E"/>
    <w:rsid w:val="00313DD1"/>
    <w:rsid w:val="00313F2E"/>
    <w:rsid w:val="00314932"/>
    <w:rsid w:val="00316052"/>
    <w:rsid w:val="00316187"/>
    <w:rsid w:val="003165C2"/>
    <w:rsid w:val="00316B2D"/>
    <w:rsid w:val="003172EE"/>
    <w:rsid w:val="00317AE8"/>
    <w:rsid w:val="003201D5"/>
    <w:rsid w:val="003208A3"/>
    <w:rsid w:val="00320CB5"/>
    <w:rsid w:val="00320D25"/>
    <w:rsid w:val="003211D0"/>
    <w:rsid w:val="003236A4"/>
    <w:rsid w:val="00324548"/>
    <w:rsid w:val="003273BD"/>
    <w:rsid w:val="00327B52"/>
    <w:rsid w:val="00330F05"/>
    <w:rsid w:val="003311EA"/>
    <w:rsid w:val="003328E1"/>
    <w:rsid w:val="00332A66"/>
    <w:rsid w:val="0033403D"/>
    <w:rsid w:val="00335A07"/>
    <w:rsid w:val="00340C1B"/>
    <w:rsid w:val="00340FF5"/>
    <w:rsid w:val="00342723"/>
    <w:rsid w:val="003439EC"/>
    <w:rsid w:val="00343B88"/>
    <w:rsid w:val="00344AF2"/>
    <w:rsid w:val="00345D0E"/>
    <w:rsid w:val="0034634C"/>
    <w:rsid w:val="00346B7C"/>
    <w:rsid w:val="00346D6E"/>
    <w:rsid w:val="00346FEC"/>
    <w:rsid w:val="0035018E"/>
    <w:rsid w:val="003511AE"/>
    <w:rsid w:val="00351ECD"/>
    <w:rsid w:val="00352FB3"/>
    <w:rsid w:val="00354D5A"/>
    <w:rsid w:val="003551CB"/>
    <w:rsid w:val="003557BA"/>
    <w:rsid w:val="003566AB"/>
    <w:rsid w:val="00356715"/>
    <w:rsid w:val="00356845"/>
    <w:rsid w:val="003612F5"/>
    <w:rsid w:val="003619CD"/>
    <w:rsid w:val="00362D40"/>
    <w:rsid w:val="00363016"/>
    <w:rsid w:val="00363999"/>
    <w:rsid w:val="00364324"/>
    <w:rsid w:val="0036436C"/>
    <w:rsid w:val="00364D39"/>
    <w:rsid w:val="003655CF"/>
    <w:rsid w:val="003657E8"/>
    <w:rsid w:val="00366540"/>
    <w:rsid w:val="00366C61"/>
    <w:rsid w:val="003678EB"/>
    <w:rsid w:val="0037044A"/>
    <w:rsid w:val="00371B11"/>
    <w:rsid w:val="0037213B"/>
    <w:rsid w:val="00373DCA"/>
    <w:rsid w:val="00373F4B"/>
    <w:rsid w:val="0037589B"/>
    <w:rsid w:val="00375BEF"/>
    <w:rsid w:val="00377FA1"/>
    <w:rsid w:val="00381D94"/>
    <w:rsid w:val="00382255"/>
    <w:rsid w:val="003823BF"/>
    <w:rsid w:val="003836B1"/>
    <w:rsid w:val="00384743"/>
    <w:rsid w:val="0038510D"/>
    <w:rsid w:val="00385324"/>
    <w:rsid w:val="00386089"/>
    <w:rsid w:val="00386C4D"/>
    <w:rsid w:val="00387666"/>
    <w:rsid w:val="00387C88"/>
    <w:rsid w:val="003908FB"/>
    <w:rsid w:val="00391148"/>
    <w:rsid w:val="00391F20"/>
    <w:rsid w:val="00392E11"/>
    <w:rsid w:val="003941B0"/>
    <w:rsid w:val="0039424E"/>
    <w:rsid w:val="003943DC"/>
    <w:rsid w:val="00395068"/>
    <w:rsid w:val="00396592"/>
    <w:rsid w:val="00396FA3"/>
    <w:rsid w:val="0039753D"/>
    <w:rsid w:val="003A0405"/>
    <w:rsid w:val="003A0A88"/>
    <w:rsid w:val="003A2D57"/>
    <w:rsid w:val="003A3669"/>
    <w:rsid w:val="003A3799"/>
    <w:rsid w:val="003A4650"/>
    <w:rsid w:val="003A5495"/>
    <w:rsid w:val="003A5C11"/>
    <w:rsid w:val="003A61A2"/>
    <w:rsid w:val="003A6377"/>
    <w:rsid w:val="003B22CF"/>
    <w:rsid w:val="003B3A3D"/>
    <w:rsid w:val="003B4247"/>
    <w:rsid w:val="003B7897"/>
    <w:rsid w:val="003C072D"/>
    <w:rsid w:val="003C18AB"/>
    <w:rsid w:val="003C19B2"/>
    <w:rsid w:val="003C1B8F"/>
    <w:rsid w:val="003C1C34"/>
    <w:rsid w:val="003C2701"/>
    <w:rsid w:val="003C27F4"/>
    <w:rsid w:val="003C2BE7"/>
    <w:rsid w:val="003C330E"/>
    <w:rsid w:val="003C3635"/>
    <w:rsid w:val="003C434C"/>
    <w:rsid w:val="003C5E16"/>
    <w:rsid w:val="003C7045"/>
    <w:rsid w:val="003C74D3"/>
    <w:rsid w:val="003C77B3"/>
    <w:rsid w:val="003C7D9F"/>
    <w:rsid w:val="003D0334"/>
    <w:rsid w:val="003D08DE"/>
    <w:rsid w:val="003D0B06"/>
    <w:rsid w:val="003D153E"/>
    <w:rsid w:val="003D1F5A"/>
    <w:rsid w:val="003D21AE"/>
    <w:rsid w:val="003D38DA"/>
    <w:rsid w:val="003D4189"/>
    <w:rsid w:val="003D4718"/>
    <w:rsid w:val="003D551E"/>
    <w:rsid w:val="003D5FD1"/>
    <w:rsid w:val="003D64B2"/>
    <w:rsid w:val="003D6B80"/>
    <w:rsid w:val="003D7288"/>
    <w:rsid w:val="003D7B75"/>
    <w:rsid w:val="003E1498"/>
    <w:rsid w:val="003E2597"/>
    <w:rsid w:val="003E3044"/>
    <w:rsid w:val="003E374B"/>
    <w:rsid w:val="003E3B15"/>
    <w:rsid w:val="003E4947"/>
    <w:rsid w:val="003E50EC"/>
    <w:rsid w:val="003E6A10"/>
    <w:rsid w:val="003E71FB"/>
    <w:rsid w:val="003E74E3"/>
    <w:rsid w:val="003E793F"/>
    <w:rsid w:val="003F02C5"/>
    <w:rsid w:val="003F0312"/>
    <w:rsid w:val="003F074F"/>
    <w:rsid w:val="003F11CB"/>
    <w:rsid w:val="003F222A"/>
    <w:rsid w:val="003F2FAF"/>
    <w:rsid w:val="003F3475"/>
    <w:rsid w:val="003F42E0"/>
    <w:rsid w:val="003F7913"/>
    <w:rsid w:val="004017E0"/>
    <w:rsid w:val="00403314"/>
    <w:rsid w:val="004033EE"/>
    <w:rsid w:val="00404C59"/>
    <w:rsid w:val="00405011"/>
    <w:rsid w:val="00405101"/>
    <w:rsid w:val="004074C7"/>
    <w:rsid w:val="004119BC"/>
    <w:rsid w:val="00411DEE"/>
    <w:rsid w:val="00412396"/>
    <w:rsid w:val="00412C85"/>
    <w:rsid w:val="00412CB9"/>
    <w:rsid w:val="00413912"/>
    <w:rsid w:val="00414729"/>
    <w:rsid w:val="00415B8C"/>
    <w:rsid w:val="00416752"/>
    <w:rsid w:val="00417449"/>
    <w:rsid w:val="00417B1E"/>
    <w:rsid w:val="004203C7"/>
    <w:rsid w:val="00420A55"/>
    <w:rsid w:val="00421295"/>
    <w:rsid w:val="004217D4"/>
    <w:rsid w:val="0042198F"/>
    <w:rsid w:val="0042251D"/>
    <w:rsid w:val="0042477A"/>
    <w:rsid w:val="00424981"/>
    <w:rsid w:val="00425C93"/>
    <w:rsid w:val="004263A9"/>
    <w:rsid w:val="00427141"/>
    <w:rsid w:val="00427864"/>
    <w:rsid w:val="00427A50"/>
    <w:rsid w:val="00431A5A"/>
    <w:rsid w:val="00431E50"/>
    <w:rsid w:val="004339CF"/>
    <w:rsid w:val="00433A9D"/>
    <w:rsid w:val="00433EA5"/>
    <w:rsid w:val="00433EDF"/>
    <w:rsid w:val="00434A57"/>
    <w:rsid w:val="004351C0"/>
    <w:rsid w:val="00437084"/>
    <w:rsid w:val="004370FB"/>
    <w:rsid w:val="00437EA9"/>
    <w:rsid w:val="0044122D"/>
    <w:rsid w:val="0044322F"/>
    <w:rsid w:val="00443FF0"/>
    <w:rsid w:val="00446FEE"/>
    <w:rsid w:val="00450F43"/>
    <w:rsid w:val="0045227B"/>
    <w:rsid w:val="00452DD8"/>
    <w:rsid w:val="00453773"/>
    <w:rsid w:val="00453C17"/>
    <w:rsid w:val="0045402D"/>
    <w:rsid w:val="00454712"/>
    <w:rsid w:val="00454790"/>
    <w:rsid w:val="0045607E"/>
    <w:rsid w:val="004577D6"/>
    <w:rsid w:val="00457961"/>
    <w:rsid w:val="00457C7A"/>
    <w:rsid w:val="004608D8"/>
    <w:rsid w:val="00460A67"/>
    <w:rsid w:val="00462317"/>
    <w:rsid w:val="004629E0"/>
    <w:rsid w:val="004630F6"/>
    <w:rsid w:val="004637DB"/>
    <w:rsid w:val="0046398F"/>
    <w:rsid w:val="00465993"/>
    <w:rsid w:val="00465C3A"/>
    <w:rsid w:val="00465C6C"/>
    <w:rsid w:val="00465E7B"/>
    <w:rsid w:val="0046642D"/>
    <w:rsid w:val="004672CB"/>
    <w:rsid w:val="00470B72"/>
    <w:rsid w:val="004722FB"/>
    <w:rsid w:val="00473E3C"/>
    <w:rsid w:val="00474ABD"/>
    <w:rsid w:val="00474DC5"/>
    <w:rsid w:val="00477AE9"/>
    <w:rsid w:val="0048104A"/>
    <w:rsid w:val="00483E55"/>
    <w:rsid w:val="004846AE"/>
    <w:rsid w:val="00485BDB"/>
    <w:rsid w:val="0048667C"/>
    <w:rsid w:val="00486F02"/>
    <w:rsid w:val="00492AB3"/>
    <w:rsid w:val="0049301C"/>
    <w:rsid w:val="004930A2"/>
    <w:rsid w:val="00493C4E"/>
    <w:rsid w:val="004944A9"/>
    <w:rsid w:val="00494E56"/>
    <w:rsid w:val="0049517B"/>
    <w:rsid w:val="00495ACD"/>
    <w:rsid w:val="004A0F4B"/>
    <w:rsid w:val="004A19AD"/>
    <w:rsid w:val="004A280A"/>
    <w:rsid w:val="004A2C7F"/>
    <w:rsid w:val="004A2CB2"/>
    <w:rsid w:val="004A370D"/>
    <w:rsid w:val="004A4008"/>
    <w:rsid w:val="004A407E"/>
    <w:rsid w:val="004A4CD5"/>
    <w:rsid w:val="004A4F2A"/>
    <w:rsid w:val="004A5C4E"/>
    <w:rsid w:val="004A667E"/>
    <w:rsid w:val="004A7582"/>
    <w:rsid w:val="004B0630"/>
    <w:rsid w:val="004B113B"/>
    <w:rsid w:val="004B1509"/>
    <w:rsid w:val="004B2022"/>
    <w:rsid w:val="004B2B07"/>
    <w:rsid w:val="004B2BD4"/>
    <w:rsid w:val="004B34AC"/>
    <w:rsid w:val="004B3508"/>
    <w:rsid w:val="004B3598"/>
    <w:rsid w:val="004B3AD0"/>
    <w:rsid w:val="004B3DF5"/>
    <w:rsid w:val="004B40DB"/>
    <w:rsid w:val="004B4133"/>
    <w:rsid w:val="004B458C"/>
    <w:rsid w:val="004B49F7"/>
    <w:rsid w:val="004B4A78"/>
    <w:rsid w:val="004B51B5"/>
    <w:rsid w:val="004B5BA3"/>
    <w:rsid w:val="004B7887"/>
    <w:rsid w:val="004C0110"/>
    <w:rsid w:val="004C0C57"/>
    <w:rsid w:val="004C102B"/>
    <w:rsid w:val="004C1058"/>
    <w:rsid w:val="004C129B"/>
    <w:rsid w:val="004C241A"/>
    <w:rsid w:val="004C4F1C"/>
    <w:rsid w:val="004C5452"/>
    <w:rsid w:val="004C5844"/>
    <w:rsid w:val="004C5A93"/>
    <w:rsid w:val="004C68FD"/>
    <w:rsid w:val="004C745B"/>
    <w:rsid w:val="004C75E2"/>
    <w:rsid w:val="004C764E"/>
    <w:rsid w:val="004C7F73"/>
    <w:rsid w:val="004D0419"/>
    <w:rsid w:val="004D0F5F"/>
    <w:rsid w:val="004D15D7"/>
    <w:rsid w:val="004D28E2"/>
    <w:rsid w:val="004D2C9A"/>
    <w:rsid w:val="004D2F15"/>
    <w:rsid w:val="004D31C6"/>
    <w:rsid w:val="004D4E90"/>
    <w:rsid w:val="004D5BFB"/>
    <w:rsid w:val="004D6525"/>
    <w:rsid w:val="004D6822"/>
    <w:rsid w:val="004D6908"/>
    <w:rsid w:val="004D7559"/>
    <w:rsid w:val="004D7BBB"/>
    <w:rsid w:val="004E0A16"/>
    <w:rsid w:val="004E0BD0"/>
    <w:rsid w:val="004E111E"/>
    <w:rsid w:val="004E1F72"/>
    <w:rsid w:val="004E206E"/>
    <w:rsid w:val="004E2D42"/>
    <w:rsid w:val="004E33D4"/>
    <w:rsid w:val="004E4340"/>
    <w:rsid w:val="004E5CB6"/>
    <w:rsid w:val="004E6A81"/>
    <w:rsid w:val="004E7662"/>
    <w:rsid w:val="004F0161"/>
    <w:rsid w:val="004F095F"/>
    <w:rsid w:val="004F1BE5"/>
    <w:rsid w:val="004F43AE"/>
    <w:rsid w:val="004F4C4C"/>
    <w:rsid w:val="004F5162"/>
    <w:rsid w:val="004F592D"/>
    <w:rsid w:val="004F5EEA"/>
    <w:rsid w:val="004F6341"/>
    <w:rsid w:val="004F66BC"/>
    <w:rsid w:val="004F7D18"/>
    <w:rsid w:val="0050088A"/>
    <w:rsid w:val="00500EFC"/>
    <w:rsid w:val="005019AB"/>
    <w:rsid w:val="0050211F"/>
    <w:rsid w:val="00502C3B"/>
    <w:rsid w:val="00502DC8"/>
    <w:rsid w:val="00503153"/>
    <w:rsid w:val="00503A54"/>
    <w:rsid w:val="0050FE16"/>
    <w:rsid w:val="00510372"/>
    <w:rsid w:val="00511B22"/>
    <w:rsid w:val="00513D85"/>
    <w:rsid w:val="00514BC4"/>
    <w:rsid w:val="00514C3D"/>
    <w:rsid w:val="0051604A"/>
    <w:rsid w:val="0051623E"/>
    <w:rsid w:val="00520C65"/>
    <w:rsid w:val="0052134C"/>
    <w:rsid w:val="005214CA"/>
    <w:rsid w:val="00522024"/>
    <w:rsid w:val="005235F4"/>
    <w:rsid w:val="00524E3B"/>
    <w:rsid w:val="00525023"/>
    <w:rsid w:val="0052687A"/>
    <w:rsid w:val="0052739A"/>
    <w:rsid w:val="0052795C"/>
    <w:rsid w:val="00527D71"/>
    <w:rsid w:val="00532D86"/>
    <w:rsid w:val="00532F8B"/>
    <w:rsid w:val="00533431"/>
    <w:rsid w:val="00533A46"/>
    <w:rsid w:val="005342F9"/>
    <w:rsid w:val="005345A3"/>
    <w:rsid w:val="00534D50"/>
    <w:rsid w:val="00537F3C"/>
    <w:rsid w:val="00540556"/>
    <w:rsid w:val="005405B8"/>
    <w:rsid w:val="00541C20"/>
    <w:rsid w:val="00542997"/>
    <w:rsid w:val="005429E1"/>
    <w:rsid w:val="00544641"/>
    <w:rsid w:val="0054479B"/>
    <w:rsid w:val="0054503C"/>
    <w:rsid w:val="00545080"/>
    <w:rsid w:val="00545201"/>
    <w:rsid w:val="00545DEB"/>
    <w:rsid w:val="00546AE3"/>
    <w:rsid w:val="00546D52"/>
    <w:rsid w:val="00547427"/>
    <w:rsid w:val="00550018"/>
    <w:rsid w:val="00550104"/>
    <w:rsid w:val="005505C8"/>
    <w:rsid w:val="00551E63"/>
    <w:rsid w:val="005535FF"/>
    <w:rsid w:val="00553D8C"/>
    <w:rsid w:val="0055406F"/>
    <w:rsid w:val="00554168"/>
    <w:rsid w:val="00555034"/>
    <w:rsid w:val="005551B3"/>
    <w:rsid w:val="005555E8"/>
    <w:rsid w:val="00556D87"/>
    <w:rsid w:val="0055778B"/>
    <w:rsid w:val="00557BC2"/>
    <w:rsid w:val="00560B2E"/>
    <w:rsid w:val="00561B39"/>
    <w:rsid w:val="00562CA6"/>
    <w:rsid w:val="00562CB9"/>
    <w:rsid w:val="005639E2"/>
    <w:rsid w:val="005642AF"/>
    <w:rsid w:val="00564F39"/>
    <w:rsid w:val="00565A61"/>
    <w:rsid w:val="00565FB8"/>
    <w:rsid w:val="005667EB"/>
    <w:rsid w:val="00566C33"/>
    <w:rsid w:val="00566DD6"/>
    <w:rsid w:val="005672B5"/>
    <w:rsid w:val="00567565"/>
    <w:rsid w:val="00567A28"/>
    <w:rsid w:val="00567DBC"/>
    <w:rsid w:val="0057021A"/>
    <w:rsid w:val="005706C7"/>
    <w:rsid w:val="00570DF4"/>
    <w:rsid w:val="00571C8F"/>
    <w:rsid w:val="0057352E"/>
    <w:rsid w:val="005745C7"/>
    <w:rsid w:val="00575EFF"/>
    <w:rsid w:val="00575F1C"/>
    <w:rsid w:val="0057712F"/>
    <w:rsid w:val="005779C8"/>
    <w:rsid w:val="00577CC6"/>
    <w:rsid w:val="0058010D"/>
    <w:rsid w:val="00580E12"/>
    <w:rsid w:val="0058229B"/>
    <w:rsid w:val="005827CE"/>
    <w:rsid w:val="00582E06"/>
    <w:rsid w:val="00584FAE"/>
    <w:rsid w:val="0058566C"/>
    <w:rsid w:val="00586D91"/>
    <w:rsid w:val="0058777A"/>
    <w:rsid w:val="0059077F"/>
    <w:rsid w:val="00590F69"/>
    <w:rsid w:val="0059160D"/>
    <w:rsid w:val="00592953"/>
    <w:rsid w:val="005930CD"/>
    <w:rsid w:val="0059318E"/>
    <w:rsid w:val="00595E1E"/>
    <w:rsid w:val="00596148"/>
    <w:rsid w:val="005A021C"/>
    <w:rsid w:val="005A0E91"/>
    <w:rsid w:val="005A2F8C"/>
    <w:rsid w:val="005A392D"/>
    <w:rsid w:val="005A3C6D"/>
    <w:rsid w:val="005A499C"/>
    <w:rsid w:val="005A5C5D"/>
    <w:rsid w:val="005A61D6"/>
    <w:rsid w:val="005A6364"/>
    <w:rsid w:val="005A6925"/>
    <w:rsid w:val="005A6ACC"/>
    <w:rsid w:val="005B387D"/>
    <w:rsid w:val="005B3E0B"/>
    <w:rsid w:val="005B42F5"/>
    <w:rsid w:val="005B47E5"/>
    <w:rsid w:val="005B49ED"/>
    <w:rsid w:val="005B6C6C"/>
    <w:rsid w:val="005B7366"/>
    <w:rsid w:val="005B74F7"/>
    <w:rsid w:val="005C0C8F"/>
    <w:rsid w:val="005C2333"/>
    <w:rsid w:val="005C2CAD"/>
    <w:rsid w:val="005C4FF4"/>
    <w:rsid w:val="005C6200"/>
    <w:rsid w:val="005C6761"/>
    <w:rsid w:val="005C7C35"/>
    <w:rsid w:val="005C7C79"/>
    <w:rsid w:val="005D1CFE"/>
    <w:rsid w:val="005D22C2"/>
    <w:rsid w:val="005D27E8"/>
    <w:rsid w:val="005D28B5"/>
    <w:rsid w:val="005D32B0"/>
    <w:rsid w:val="005D4259"/>
    <w:rsid w:val="005D434E"/>
    <w:rsid w:val="005D49CB"/>
    <w:rsid w:val="005D5765"/>
    <w:rsid w:val="005D6217"/>
    <w:rsid w:val="005E129D"/>
    <w:rsid w:val="005E1A2F"/>
    <w:rsid w:val="005E2283"/>
    <w:rsid w:val="005E3281"/>
    <w:rsid w:val="005E343D"/>
    <w:rsid w:val="005E48D7"/>
    <w:rsid w:val="005E525F"/>
    <w:rsid w:val="005E5B34"/>
    <w:rsid w:val="005E6F94"/>
    <w:rsid w:val="005E79F0"/>
    <w:rsid w:val="005F204A"/>
    <w:rsid w:val="005F2159"/>
    <w:rsid w:val="005F4FC9"/>
    <w:rsid w:val="005F5A83"/>
    <w:rsid w:val="005F5FC1"/>
    <w:rsid w:val="005F7BF1"/>
    <w:rsid w:val="006047A0"/>
    <w:rsid w:val="00605572"/>
    <w:rsid w:val="00607234"/>
    <w:rsid w:val="006078DF"/>
    <w:rsid w:val="006107CC"/>
    <w:rsid w:val="006119D4"/>
    <w:rsid w:val="006134D5"/>
    <w:rsid w:val="006145CF"/>
    <w:rsid w:val="006154AE"/>
    <w:rsid w:val="00615AC2"/>
    <w:rsid w:val="0061636D"/>
    <w:rsid w:val="00617C3C"/>
    <w:rsid w:val="0062128C"/>
    <w:rsid w:val="006216B8"/>
    <w:rsid w:val="00621CD7"/>
    <w:rsid w:val="006227B1"/>
    <w:rsid w:val="00625B45"/>
    <w:rsid w:val="006266FF"/>
    <w:rsid w:val="00626DCA"/>
    <w:rsid w:val="00627669"/>
    <w:rsid w:val="00630AA8"/>
    <w:rsid w:val="00632D2A"/>
    <w:rsid w:val="00632E47"/>
    <w:rsid w:val="00632FB4"/>
    <w:rsid w:val="00633357"/>
    <w:rsid w:val="0063606D"/>
    <w:rsid w:val="00640376"/>
    <w:rsid w:val="00640B0E"/>
    <w:rsid w:val="00640DCF"/>
    <w:rsid w:val="00641505"/>
    <w:rsid w:val="0064344A"/>
    <w:rsid w:val="0064482B"/>
    <w:rsid w:val="0064553A"/>
    <w:rsid w:val="00647553"/>
    <w:rsid w:val="0065054A"/>
    <w:rsid w:val="00651B75"/>
    <w:rsid w:val="00652944"/>
    <w:rsid w:val="00652E5B"/>
    <w:rsid w:val="00652ECC"/>
    <w:rsid w:val="00654654"/>
    <w:rsid w:val="00654E23"/>
    <w:rsid w:val="006553CB"/>
    <w:rsid w:val="006556E5"/>
    <w:rsid w:val="00655C37"/>
    <w:rsid w:val="00656157"/>
    <w:rsid w:val="00657413"/>
    <w:rsid w:val="00657817"/>
    <w:rsid w:val="00660F85"/>
    <w:rsid w:val="00662C53"/>
    <w:rsid w:val="00662CD2"/>
    <w:rsid w:val="0066400A"/>
    <w:rsid w:val="0066433D"/>
    <w:rsid w:val="00664964"/>
    <w:rsid w:val="00664A4A"/>
    <w:rsid w:val="006660C1"/>
    <w:rsid w:val="00666BDC"/>
    <w:rsid w:val="0067089E"/>
    <w:rsid w:val="006739C6"/>
    <w:rsid w:val="00673BCD"/>
    <w:rsid w:val="00674D4A"/>
    <w:rsid w:val="00676E75"/>
    <w:rsid w:val="006771A1"/>
    <w:rsid w:val="00677634"/>
    <w:rsid w:val="00680ACA"/>
    <w:rsid w:val="0068180E"/>
    <w:rsid w:val="00681ED6"/>
    <w:rsid w:val="00682DAB"/>
    <w:rsid w:val="00682E58"/>
    <w:rsid w:val="00682FBA"/>
    <w:rsid w:val="00684336"/>
    <w:rsid w:val="00685385"/>
    <w:rsid w:val="00687455"/>
    <w:rsid w:val="006875EB"/>
    <w:rsid w:val="006916FC"/>
    <w:rsid w:val="006917B3"/>
    <w:rsid w:val="00692AA9"/>
    <w:rsid w:val="0069376A"/>
    <w:rsid w:val="00693B61"/>
    <w:rsid w:val="006941D3"/>
    <w:rsid w:val="006953F9"/>
    <w:rsid w:val="0069662F"/>
    <w:rsid w:val="00696BA1"/>
    <w:rsid w:val="006971A7"/>
    <w:rsid w:val="006A0B62"/>
    <w:rsid w:val="006A0D8E"/>
    <w:rsid w:val="006A12E2"/>
    <w:rsid w:val="006A4556"/>
    <w:rsid w:val="006A4919"/>
    <w:rsid w:val="006A5D99"/>
    <w:rsid w:val="006A6A37"/>
    <w:rsid w:val="006A6E86"/>
    <w:rsid w:val="006A7DE2"/>
    <w:rsid w:val="006B17C0"/>
    <w:rsid w:val="006B2763"/>
    <w:rsid w:val="006B371E"/>
    <w:rsid w:val="006B3DAA"/>
    <w:rsid w:val="006B3EB7"/>
    <w:rsid w:val="006B4328"/>
    <w:rsid w:val="006B5040"/>
    <w:rsid w:val="006B5CD0"/>
    <w:rsid w:val="006C2674"/>
    <w:rsid w:val="006C3BC6"/>
    <w:rsid w:val="006C3CA6"/>
    <w:rsid w:val="006C3E5E"/>
    <w:rsid w:val="006C7664"/>
    <w:rsid w:val="006C7675"/>
    <w:rsid w:val="006D0DE8"/>
    <w:rsid w:val="006D1DDB"/>
    <w:rsid w:val="006D271C"/>
    <w:rsid w:val="006D57AF"/>
    <w:rsid w:val="006D5E74"/>
    <w:rsid w:val="006D70AA"/>
    <w:rsid w:val="006D7C39"/>
    <w:rsid w:val="006D7D09"/>
    <w:rsid w:val="006E0989"/>
    <w:rsid w:val="006E2856"/>
    <w:rsid w:val="006E455E"/>
    <w:rsid w:val="006E4D74"/>
    <w:rsid w:val="006E4E33"/>
    <w:rsid w:val="006ED1E1"/>
    <w:rsid w:val="006F2EBE"/>
    <w:rsid w:val="006F38E0"/>
    <w:rsid w:val="006F3C73"/>
    <w:rsid w:val="006F51F3"/>
    <w:rsid w:val="006F55A3"/>
    <w:rsid w:val="006F611A"/>
    <w:rsid w:val="006F6E58"/>
    <w:rsid w:val="006F7420"/>
    <w:rsid w:val="007018C4"/>
    <w:rsid w:val="007025D7"/>
    <w:rsid w:val="00702DF7"/>
    <w:rsid w:val="007039FF"/>
    <w:rsid w:val="00704C99"/>
    <w:rsid w:val="00705D99"/>
    <w:rsid w:val="0070646A"/>
    <w:rsid w:val="00706802"/>
    <w:rsid w:val="00710A0A"/>
    <w:rsid w:val="00710BD5"/>
    <w:rsid w:val="00710D93"/>
    <w:rsid w:val="0071141E"/>
    <w:rsid w:val="00712541"/>
    <w:rsid w:val="00712F6D"/>
    <w:rsid w:val="007134AD"/>
    <w:rsid w:val="00714093"/>
    <w:rsid w:val="007151DE"/>
    <w:rsid w:val="00716BEE"/>
    <w:rsid w:val="007220B3"/>
    <w:rsid w:val="00722811"/>
    <w:rsid w:val="0072346F"/>
    <w:rsid w:val="00724C33"/>
    <w:rsid w:val="00724D23"/>
    <w:rsid w:val="007261C6"/>
    <w:rsid w:val="00726D82"/>
    <w:rsid w:val="00730755"/>
    <w:rsid w:val="00731744"/>
    <w:rsid w:val="00732607"/>
    <w:rsid w:val="00734139"/>
    <w:rsid w:val="00734150"/>
    <w:rsid w:val="00734FD9"/>
    <w:rsid w:val="00735301"/>
    <w:rsid w:val="00735987"/>
    <w:rsid w:val="007403BB"/>
    <w:rsid w:val="0074121F"/>
    <w:rsid w:val="00741353"/>
    <w:rsid w:val="0074330C"/>
    <w:rsid w:val="00744440"/>
    <w:rsid w:val="0074462B"/>
    <w:rsid w:val="00746830"/>
    <w:rsid w:val="00746CF8"/>
    <w:rsid w:val="00746FD4"/>
    <w:rsid w:val="00747CEF"/>
    <w:rsid w:val="00750C60"/>
    <w:rsid w:val="00751519"/>
    <w:rsid w:val="0075159F"/>
    <w:rsid w:val="007516D4"/>
    <w:rsid w:val="00751F46"/>
    <w:rsid w:val="0075404F"/>
    <w:rsid w:val="0075461E"/>
    <w:rsid w:val="00754A0D"/>
    <w:rsid w:val="00755229"/>
    <w:rsid w:val="00756F2A"/>
    <w:rsid w:val="007574B6"/>
    <w:rsid w:val="0075780E"/>
    <w:rsid w:val="00760222"/>
    <w:rsid w:val="007606B2"/>
    <w:rsid w:val="00760B89"/>
    <w:rsid w:val="00760FDC"/>
    <w:rsid w:val="00761652"/>
    <w:rsid w:val="00762066"/>
    <w:rsid w:val="007624D8"/>
    <w:rsid w:val="0076379E"/>
    <w:rsid w:val="00764202"/>
    <w:rsid w:val="0076459D"/>
    <w:rsid w:val="00764ABF"/>
    <w:rsid w:val="00765179"/>
    <w:rsid w:val="0076580F"/>
    <w:rsid w:val="00765E18"/>
    <w:rsid w:val="007702A6"/>
    <w:rsid w:val="00770AB0"/>
    <w:rsid w:val="007715F5"/>
    <w:rsid w:val="007726C3"/>
    <w:rsid w:val="00775B35"/>
    <w:rsid w:val="00776561"/>
    <w:rsid w:val="007766A3"/>
    <w:rsid w:val="00776BBB"/>
    <w:rsid w:val="00776C3C"/>
    <w:rsid w:val="007820AE"/>
    <w:rsid w:val="0078213B"/>
    <w:rsid w:val="00782507"/>
    <w:rsid w:val="00784935"/>
    <w:rsid w:val="00784D74"/>
    <w:rsid w:val="007850F4"/>
    <w:rsid w:val="00785F20"/>
    <w:rsid w:val="00791558"/>
    <w:rsid w:val="00797D43"/>
    <w:rsid w:val="007A3709"/>
    <w:rsid w:val="007A4BC9"/>
    <w:rsid w:val="007A4DC8"/>
    <w:rsid w:val="007A5660"/>
    <w:rsid w:val="007A57EC"/>
    <w:rsid w:val="007A6390"/>
    <w:rsid w:val="007A6CBA"/>
    <w:rsid w:val="007A76F9"/>
    <w:rsid w:val="007A78A1"/>
    <w:rsid w:val="007A79E4"/>
    <w:rsid w:val="007B0F3C"/>
    <w:rsid w:val="007B28AD"/>
    <w:rsid w:val="007B3998"/>
    <w:rsid w:val="007B480E"/>
    <w:rsid w:val="007B529F"/>
    <w:rsid w:val="007B5A41"/>
    <w:rsid w:val="007B62B3"/>
    <w:rsid w:val="007B7945"/>
    <w:rsid w:val="007C1C72"/>
    <w:rsid w:val="007C1D6C"/>
    <w:rsid w:val="007C218D"/>
    <w:rsid w:val="007C3233"/>
    <w:rsid w:val="007C3F16"/>
    <w:rsid w:val="007C54E0"/>
    <w:rsid w:val="007C57EB"/>
    <w:rsid w:val="007C5A7F"/>
    <w:rsid w:val="007C5AA3"/>
    <w:rsid w:val="007C5F0B"/>
    <w:rsid w:val="007C7110"/>
    <w:rsid w:val="007C7B36"/>
    <w:rsid w:val="007D043E"/>
    <w:rsid w:val="007D13E0"/>
    <w:rsid w:val="007D198D"/>
    <w:rsid w:val="007D2A45"/>
    <w:rsid w:val="007D47BB"/>
    <w:rsid w:val="007D4B8C"/>
    <w:rsid w:val="007D51C0"/>
    <w:rsid w:val="007D7995"/>
    <w:rsid w:val="007E0545"/>
    <w:rsid w:val="007E2B52"/>
    <w:rsid w:val="007E42AE"/>
    <w:rsid w:val="007E6526"/>
    <w:rsid w:val="007E76F7"/>
    <w:rsid w:val="007F0000"/>
    <w:rsid w:val="007F1FC0"/>
    <w:rsid w:val="007F2E8D"/>
    <w:rsid w:val="007F34A5"/>
    <w:rsid w:val="007F413D"/>
    <w:rsid w:val="007F4855"/>
    <w:rsid w:val="007F6BA0"/>
    <w:rsid w:val="007F6F5C"/>
    <w:rsid w:val="007F7232"/>
    <w:rsid w:val="00803FCD"/>
    <w:rsid w:val="0080417F"/>
    <w:rsid w:val="008046C2"/>
    <w:rsid w:val="00805B74"/>
    <w:rsid w:val="008070D6"/>
    <w:rsid w:val="00807736"/>
    <w:rsid w:val="00807CDF"/>
    <w:rsid w:val="008119F9"/>
    <w:rsid w:val="00811E6C"/>
    <w:rsid w:val="008124BE"/>
    <w:rsid w:val="00813507"/>
    <w:rsid w:val="00815079"/>
    <w:rsid w:val="0081582B"/>
    <w:rsid w:val="00816283"/>
    <w:rsid w:val="00816432"/>
    <w:rsid w:val="00816A26"/>
    <w:rsid w:val="00817770"/>
    <w:rsid w:val="00817C1B"/>
    <w:rsid w:val="00820638"/>
    <w:rsid w:val="00825813"/>
    <w:rsid w:val="00830174"/>
    <w:rsid w:val="00830717"/>
    <w:rsid w:val="00830E8F"/>
    <w:rsid w:val="00831A36"/>
    <w:rsid w:val="0083367C"/>
    <w:rsid w:val="00833E2C"/>
    <w:rsid w:val="008341FF"/>
    <w:rsid w:val="008347D8"/>
    <w:rsid w:val="008348C6"/>
    <w:rsid w:val="00835048"/>
    <w:rsid w:val="008367CA"/>
    <w:rsid w:val="00836970"/>
    <w:rsid w:val="00836D1F"/>
    <w:rsid w:val="008404E7"/>
    <w:rsid w:val="00840C25"/>
    <w:rsid w:val="00840C7C"/>
    <w:rsid w:val="00843046"/>
    <w:rsid w:val="00844AF4"/>
    <w:rsid w:val="00844FAC"/>
    <w:rsid w:val="0084575D"/>
    <w:rsid w:val="008474EE"/>
    <w:rsid w:val="00847727"/>
    <w:rsid w:val="0084790F"/>
    <w:rsid w:val="0084C0BF"/>
    <w:rsid w:val="00851362"/>
    <w:rsid w:val="008517EC"/>
    <w:rsid w:val="00851C81"/>
    <w:rsid w:val="00852BB7"/>
    <w:rsid w:val="00853ED1"/>
    <w:rsid w:val="008542EA"/>
    <w:rsid w:val="00854501"/>
    <w:rsid w:val="00855C4B"/>
    <w:rsid w:val="00855C84"/>
    <w:rsid w:val="00856151"/>
    <w:rsid w:val="008564E6"/>
    <w:rsid w:val="00856F75"/>
    <w:rsid w:val="0085738D"/>
    <w:rsid w:val="00857438"/>
    <w:rsid w:val="0085756A"/>
    <w:rsid w:val="008601B2"/>
    <w:rsid w:val="008614CD"/>
    <w:rsid w:val="0086167C"/>
    <w:rsid w:val="00861D4D"/>
    <w:rsid w:val="00863EB3"/>
    <w:rsid w:val="0086413E"/>
    <w:rsid w:val="008649ED"/>
    <w:rsid w:val="00864C96"/>
    <w:rsid w:val="00864D87"/>
    <w:rsid w:val="008669A2"/>
    <w:rsid w:val="0086750F"/>
    <w:rsid w:val="008678F5"/>
    <w:rsid w:val="00867D09"/>
    <w:rsid w:val="008704B3"/>
    <w:rsid w:val="008709CC"/>
    <w:rsid w:val="00871ABD"/>
    <w:rsid w:val="00871F89"/>
    <w:rsid w:val="00872274"/>
    <w:rsid w:val="00877549"/>
    <w:rsid w:val="008800E2"/>
    <w:rsid w:val="008807F2"/>
    <w:rsid w:val="00881203"/>
    <w:rsid w:val="0088270D"/>
    <w:rsid w:val="00883790"/>
    <w:rsid w:val="00884AB5"/>
    <w:rsid w:val="00884E72"/>
    <w:rsid w:val="0088743F"/>
    <w:rsid w:val="00887C67"/>
    <w:rsid w:val="0089061B"/>
    <w:rsid w:val="00890DBB"/>
    <w:rsid w:val="008913FC"/>
    <w:rsid w:val="008918EA"/>
    <w:rsid w:val="0089239E"/>
    <w:rsid w:val="00892587"/>
    <w:rsid w:val="008940D5"/>
    <w:rsid w:val="008942ED"/>
    <w:rsid w:val="00895CB2"/>
    <w:rsid w:val="00895E63"/>
    <w:rsid w:val="0089785B"/>
    <w:rsid w:val="00897CA8"/>
    <w:rsid w:val="00897DFF"/>
    <w:rsid w:val="008A07F1"/>
    <w:rsid w:val="008A1132"/>
    <w:rsid w:val="008A29D6"/>
    <w:rsid w:val="008A385D"/>
    <w:rsid w:val="008A3BDB"/>
    <w:rsid w:val="008A5128"/>
    <w:rsid w:val="008A5338"/>
    <w:rsid w:val="008A5615"/>
    <w:rsid w:val="008A5C28"/>
    <w:rsid w:val="008A6BBE"/>
    <w:rsid w:val="008A7378"/>
    <w:rsid w:val="008B0441"/>
    <w:rsid w:val="008B09FB"/>
    <w:rsid w:val="008B1680"/>
    <w:rsid w:val="008B1A82"/>
    <w:rsid w:val="008B29FB"/>
    <w:rsid w:val="008B2DD8"/>
    <w:rsid w:val="008B3EBF"/>
    <w:rsid w:val="008B59C0"/>
    <w:rsid w:val="008B6309"/>
    <w:rsid w:val="008B6B73"/>
    <w:rsid w:val="008B6EC5"/>
    <w:rsid w:val="008C067D"/>
    <w:rsid w:val="008C0EB4"/>
    <w:rsid w:val="008C1707"/>
    <w:rsid w:val="008C19EE"/>
    <w:rsid w:val="008C2832"/>
    <w:rsid w:val="008C2BA5"/>
    <w:rsid w:val="008C2C68"/>
    <w:rsid w:val="008C5222"/>
    <w:rsid w:val="008C5C8D"/>
    <w:rsid w:val="008C5E43"/>
    <w:rsid w:val="008C5FA8"/>
    <w:rsid w:val="008C654D"/>
    <w:rsid w:val="008C6A7A"/>
    <w:rsid w:val="008C6C22"/>
    <w:rsid w:val="008C7617"/>
    <w:rsid w:val="008C7F07"/>
    <w:rsid w:val="008D0042"/>
    <w:rsid w:val="008D0BB3"/>
    <w:rsid w:val="008D2C27"/>
    <w:rsid w:val="008D3001"/>
    <w:rsid w:val="008D3CD4"/>
    <w:rsid w:val="008D47FF"/>
    <w:rsid w:val="008D5DF5"/>
    <w:rsid w:val="008D624A"/>
    <w:rsid w:val="008D67F8"/>
    <w:rsid w:val="008D74F1"/>
    <w:rsid w:val="008E0BA2"/>
    <w:rsid w:val="008E0F02"/>
    <w:rsid w:val="008E0F1B"/>
    <w:rsid w:val="008E1382"/>
    <w:rsid w:val="008E1654"/>
    <w:rsid w:val="008E25DA"/>
    <w:rsid w:val="008E27A6"/>
    <w:rsid w:val="008E286A"/>
    <w:rsid w:val="008E35BA"/>
    <w:rsid w:val="008E63EC"/>
    <w:rsid w:val="008E7266"/>
    <w:rsid w:val="008E7512"/>
    <w:rsid w:val="008E7D0C"/>
    <w:rsid w:val="008E7EA6"/>
    <w:rsid w:val="008F03F1"/>
    <w:rsid w:val="008F08D9"/>
    <w:rsid w:val="008F0E59"/>
    <w:rsid w:val="008F0FEC"/>
    <w:rsid w:val="008F147C"/>
    <w:rsid w:val="008F2DFA"/>
    <w:rsid w:val="008F4FC2"/>
    <w:rsid w:val="008F56A9"/>
    <w:rsid w:val="008F61F1"/>
    <w:rsid w:val="00900EDC"/>
    <w:rsid w:val="00901B2D"/>
    <w:rsid w:val="00901FB6"/>
    <w:rsid w:val="009029FA"/>
    <w:rsid w:val="00902C74"/>
    <w:rsid w:val="00903AE0"/>
    <w:rsid w:val="00904B59"/>
    <w:rsid w:val="00904DEA"/>
    <w:rsid w:val="00905E4F"/>
    <w:rsid w:val="0090687D"/>
    <w:rsid w:val="009068A6"/>
    <w:rsid w:val="00907623"/>
    <w:rsid w:val="00907BAC"/>
    <w:rsid w:val="00910BDE"/>
    <w:rsid w:val="00910CC0"/>
    <w:rsid w:val="0091111C"/>
    <w:rsid w:val="00911217"/>
    <w:rsid w:val="00911DCC"/>
    <w:rsid w:val="009131AE"/>
    <w:rsid w:val="00914B9B"/>
    <w:rsid w:val="00914D32"/>
    <w:rsid w:val="00915492"/>
    <w:rsid w:val="00915B25"/>
    <w:rsid w:val="00916365"/>
    <w:rsid w:val="0091732B"/>
    <w:rsid w:val="00917821"/>
    <w:rsid w:val="00917F7B"/>
    <w:rsid w:val="009208B1"/>
    <w:rsid w:val="00921006"/>
    <w:rsid w:val="00921358"/>
    <w:rsid w:val="009231A9"/>
    <w:rsid w:val="0092479D"/>
    <w:rsid w:val="0092484A"/>
    <w:rsid w:val="00924E7E"/>
    <w:rsid w:val="00925BC4"/>
    <w:rsid w:val="00925D4F"/>
    <w:rsid w:val="00927668"/>
    <w:rsid w:val="00927A8B"/>
    <w:rsid w:val="00927BA1"/>
    <w:rsid w:val="00927C39"/>
    <w:rsid w:val="00928E69"/>
    <w:rsid w:val="00932C00"/>
    <w:rsid w:val="00933052"/>
    <w:rsid w:val="0093374C"/>
    <w:rsid w:val="00933A08"/>
    <w:rsid w:val="0093424F"/>
    <w:rsid w:val="009375A7"/>
    <w:rsid w:val="00940616"/>
    <w:rsid w:val="0094096C"/>
    <w:rsid w:val="0094158F"/>
    <w:rsid w:val="00941A05"/>
    <w:rsid w:val="00941C87"/>
    <w:rsid w:val="00942990"/>
    <w:rsid w:val="00943164"/>
    <w:rsid w:val="009435C8"/>
    <w:rsid w:val="0094368F"/>
    <w:rsid w:val="00943B0A"/>
    <w:rsid w:val="00944476"/>
    <w:rsid w:val="00946363"/>
    <w:rsid w:val="00946AE0"/>
    <w:rsid w:val="009472EE"/>
    <w:rsid w:val="00947713"/>
    <w:rsid w:val="00947D0F"/>
    <w:rsid w:val="009506DD"/>
    <w:rsid w:val="0095155A"/>
    <w:rsid w:val="00952A6F"/>
    <w:rsid w:val="00952CBA"/>
    <w:rsid w:val="009549C9"/>
    <w:rsid w:val="0095555F"/>
    <w:rsid w:val="00955F55"/>
    <w:rsid w:val="0095665A"/>
    <w:rsid w:val="00956D86"/>
    <w:rsid w:val="009572D6"/>
    <w:rsid w:val="009602FD"/>
    <w:rsid w:val="009624DC"/>
    <w:rsid w:val="00962A14"/>
    <w:rsid w:val="00963EE0"/>
    <w:rsid w:val="00965133"/>
    <w:rsid w:val="009654FE"/>
    <w:rsid w:val="00965675"/>
    <w:rsid w:val="00965B98"/>
    <w:rsid w:val="009665BA"/>
    <w:rsid w:val="00966F93"/>
    <w:rsid w:val="00970338"/>
    <w:rsid w:val="00971150"/>
    <w:rsid w:val="009713ED"/>
    <w:rsid w:val="0097154F"/>
    <w:rsid w:val="009719DE"/>
    <w:rsid w:val="00971C5D"/>
    <w:rsid w:val="00971FEB"/>
    <w:rsid w:val="0097208F"/>
    <w:rsid w:val="009739FB"/>
    <w:rsid w:val="00974035"/>
    <w:rsid w:val="00974086"/>
    <w:rsid w:val="00975FB6"/>
    <w:rsid w:val="00977281"/>
    <w:rsid w:val="00980101"/>
    <w:rsid w:val="00980D22"/>
    <w:rsid w:val="0098120E"/>
    <w:rsid w:val="00981C7B"/>
    <w:rsid w:val="009820EC"/>
    <w:rsid w:val="00983BFD"/>
    <w:rsid w:val="00983DEB"/>
    <w:rsid w:val="0098498B"/>
    <w:rsid w:val="00985656"/>
    <w:rsid w:val="00985C56"/>
    <w:rsid w:val="009860C7"/>
    <w:rsid w:val="00987E26"/>
    <w:rsid w:val="00991413"/>
    <w:rsid w:val="00992D52"/>
    <w:rsid w:val="009934A6"/>
    <w:rsid w:val="0099351C"/>
    <w:rsid w:val="00993DF8"/>
    <w:rsid w:val="00995BC1"/>
    <w:rsid w:val="00996DB8"/>
    <w:rsid w:val="00997932"/>
    <w:rsid w:val="009A0DDA"/>
    <w:rsid w:val="009A0E79"/>
    <w:rsid w:val="009A17BA"/>
    <w:rsid w:val="009A2503"/>
    <w:rsid w:val="009A3AC8"/>
    <w:rsid w:val="009A43AB"/>
    <w:rsid w:val="009A5005"/>
    <w:rsid w:val="009A5FDF"/>
    <w:rsid w:val="009A7E0C"/>
    <w:rsid w:val="009B1C10"/>
    <w:rsid w:val="009B2421"/>
    <w:rsid w:val="009B2E2B"/>
    <w:rsid w:val="009B65B4"/>
    <w:rsid w:val="009B751A"/>
    <w:rsid w:val="009B7594"/>
    <w:rsid w:val="009C007C"/>
    <w:rsid w:val="009C0377"/>
    <w:rsid w:val="009C0C40"/>
    <w:rsid w:val="009C1FC6"/>
    <w:rsid w:val="009C220B"/>
    <w:rsid w:val="009C3CDD"/>
    <w:rsid w:val="009C512B"/>
    <w:rsid w:val="009C60F5"/>
    <w:rsid w:val="009C62D8"/>
    <w:rsid w:val="009C71B9"/>
    <w:rsid w:val="009C771C"/>
    <w:rsid w:val="009C7BCA"/>
    <w:rsid w:val="009D00F9"/>
    <w:rsid w:val="009D0879"/>
    <w:rsid w:val="009D195F"/>
    <w:rsid w:val="009D21E2"/>
    <w:rsid w:val="009D3F59"/>
    <w:rsid w:val="009D4097"/>
    <w:rsid w:val="009D41E8"/>
    <w:rsid w:val="009D46AB"/>
    <w:rsid w:val="009D48AC"/>
    <w:rsid w:val="009D4DDE"/>
    <w:rsid w:val="009D62C8"/>
    <w:rsid w:val="009D6E91"/>
    <w:rsid w:val="009D7A99"/>
    <w:rsid w:val="009D7F14"/>
    <w:rsid w:val="009E02F9"/>
    <w:rsid w:val="009E1D3B"/>
    <w:rsid w:val="009E33E0"/>
    <w:rsid w:val="009E4784"/>
    <w:rsid w:val="009F0084"/>
    <w:rsid w:val="009F0426"/>
    <w:rsid w:val="009F1AEC"/>
    <w:rsid w:val="009F25B6"/>
    <w:rsid w:val="009F2678"/>
    <w:rsid w:val="009F3618"/>
    <w:rsid w:val="009F4106"/>
    <w:rsid w:val="009F4925"/>
    <w:rsid w:val="009F5680"/>
    <w:rsid w:val="009F56F8"/>
    <w:rsid w:val="009F7C01"/>
    <w:rsid w:val="00A0079D"/>
    <w:rsid w:val="00A01FDE"/>
    <w:rsid w:val="00A0229C"/>
    <w:rsid w:val="00A03BF1"/>
    <w:rsid w:val="00A03EB8"/>
    <w:rsid w:val="00A0429B"/>
    <w:rsid w:val="00A074EC"/>
    <w:rsid w:val="00A07589"/>
    <w:rsid w:val="00A07B3F"/>
    <w:rsid w:val="00A07B67"/>
    <w:rsid w:val="00A11331"/>
    <w:rsid w:val="00A1207E"/>
    <w:rsid w:val="00A12164"/>
    <w:rsid w:val="00A121B8"/>
    <w:rsid w:val="00A137F6"/>
    <w:rsid w:val="00A140C0"/>
    <w:rsid w:val="00A14BFE"/>
    <w:rsid w:val="00A14FD3"/>
    <w:rsid w:val="00A1532A"/>
    <w:rsid w:val="00A155EF"/>
    <w:rsid w:val="00A157B9"/>
    <w:rsid w:val="00A1654E"/>
    <w:rsid w:val="00A16E33"/>
    <w:rsid w:val="00A17ABE"/>
    <w:rsid w:val="00A2067D"/>
    <w:rsid w:val="00A20BC3"/>
    <w:rsid w:val="00A20F1F"/>
    <w:rsid w:val="00A21B81"/>
    <w:rsid w:val="00A22C8A"/>
    <w:rsid w:val="00A22E31"/>
    <w:rsid w:val="00A24337"/>
    <w:rsid w:val="00A27221"/>
    <w:rsid w:val="00A278E7"/>
    <w:rsid w:val="00A30602"/>
    <w:rsid w:val="00A31B4E"/>
    <w:rsid w:val="00A32004"/>
    <w:rsid w:val="00A320BB"/>
    <w:rsid w:val="00A322E1"/>
    <w:rsid w:val="00A32FF3"/>
    <w:rsid w:val="00A348C1"/>
    <w:rsid w:val="00A37B07"/>
    <w:rsid w:val="00A37D8C"/>
    <w:rsid w:val="00A40140"/>
    <w:rsid w:val="00A40B17"/>
    <w:rsid w:val="00A40D4A"/>
    <w:rsid w:val="00A4319E"/>
    <w:rsid w:val="00A44753"/>
    <w:rsid w:val="00A44EFA"/>
    <w:rsid w:val="00A45227"/>
    <w:rsid w:val="00A46B12"/>
    <w:rsid w:val="00A46E66"/>
    <w:rsid w:val="00A51EFC"/>
    <w:rsid w:val="00A523F5"/>
    <w:rsid w:val="00A52DAC"/>
    <w:rsid w:val="00A53664"/>
    <w:rsid w:val="00A5422E"/>
    <w:rsid w:val="00A54EEE"/>
    <w:rsid w:val="00A55AB4"/>
    <w:rsid w:val="00A55F82"/>
    <w:rsid w:val="00A561EC"/>
    <w:rsid w:val="00A56460"/>
    <w:rsid w:val="00A566E7"/>
    <w:rsid w:val="00A57580"/>
    <w:rsid w:val="00A57900"/>
    <w:rsid w:val="00A62228"/>
    <w:rsid w:val="00A62355"/>
    <w:rsid w:val="00A62A2B"/>
    <w:rsid w:val="00A62AAB"/>
    <w:rsid w:val="00A62AAF"/>
    <w:rsid w:val="00A62F71"/>
    <w:rsid w:val="00A636DD"/>
    <w:rsid w:val="00A64FC2"/>
    <w:rsid w:val="00A660A1"/>
    <w:rsid w:val="00A669D6"/>
    <w:rsid w:val="00A66B56"/>
    <w:rsid w:val="00A6744D"/>
    <w:rsid w:val="00A67F63"/>
    <w:rsid w:val="00A70060"/>
    <w:rsid w:val="00A71636"/>
    <w:rsid w:val="00A72036"/>
    <w:rsid w:val="00A727A6"/>
    <w:rsid w:val="00A7298E"/>
    <w:rsid w:val="00A72C61"/>
    <w:rsid w:val="00A7376E"/>
    <w:rsid w:val="00A74482"/>
    <w:rsid w:val="00A750BA"/>
    <w:rsid w:val="00A7588F"/>
    <w:rsid w:val="00A7661B"/>
    <w:rsid w:val="00A77125"/>
    <w:rsid w:val="00A805AB"/>
    <w:rsid w:val="00A80C66"/>
    <w:rsid w:val="00A81168"/>
    <w:rsid w:val="00A81E46"/>
    <w:rsid w:val="00A85D54"/>
    <w:rsid w:val="00A90111"/>
    <w:rsid w:val="00A92425"/>
    <w:rsid w:val="00A92D62"/>
    <w:rsid w:val="00A94D7B"/>
    <w:rsid w:val="00A96144"/>
    <w:rsid w:val="00A96992"/>
    <w:rsid w:val="00A96EEC"/>
    <w:rsid w:val="00A972B3"/>
    <w:rsid w:val="00A97984"/>
    <w:rsid w:val="00AA1554"/>
    <w:rsid w:val="00AA17E7"/>
    <w:rsid w:val="00AA2DE1"/>
    <w:rsid w:val="00AA3F57"/>
    <w:rsid w:val="00AA484F"/>
    <w:rsid w:val="00AA756F"/>
    <w:rsid w:val="00AB059B"/>
    <w:rsid w:val="00AB18FC"/>
    <w:rsid w:val="00AB1C7B"/>
    <w:rsid w:val="00AB24C8"/>
    <w:rsid w:val="00AB264E"/>
    <w:rsid w:val="00AB3619"/>
    <w:rsid w:val="00AB3E1A"/>
    <w:rsid w:val="00AB7AF9"/>
    <w:rsid w:val="00AC02F1"/>
    <w:rsid w:val="00AC0437"/>
    <w:rsid w:val="00AC19AC"/>
    <w:rsid w:val="00AC1C9D"/>
    <w:rsid w:val="00AC34DF"/>
    <w:rsid w:val="00AC3D77"/>
    <w:rsid w:val="00AC4D7A"/>
    <w:rsid w:val="00AC5965"/>
    <w:rsid w:val="00AC6B7F"/>
    <w:rsid w:val="00AC7420"/>
    <w:rsid w:val="00AC77E2"/>
    <w:rsid w:val="00AC79BD"/>
    <w:rsid w:val="00AD00B4"/>
    <w:rsid w:val="00AD2721"/>
    <w:rsid w:val="00AD2A18"/>
    <w:rsid w:val="00AD2B22"/>
    <w:rsid w:val="00AD57E6"/>
    <w:rsid w:val="00AD624A"/>
    <w:rsid w:val="00AD6595"/>
    <w:rsid w:val="00AD667C"/>
    <w:rsid w:val="00AD6ACA"/>
    <w:rsid w:val="00AD6C2E"/>
    <w:rsid w:val="00AD7348"/>
    <w:rsid w:val="00AD75BC"/>
    <w:rsid w:val="00AE0440"/>
    <w:rsid w:val="00AE0B76"/>
    <w:rsid w:val="00AE13A8"/>
    <w:rsid w:val="00AE1C80"/>
    <w:rsid w:val="00AE3A24"/>
    <w:rsid w:val="00AE3B70"/>
    <w:rsid w:val="00AE3D2B"/>
    <w:rsid w:val="00AE6170"/>
    <w:rsid w:val="00AE6F85"/>
    <w:rsid w:val="00AF0E09"/>
    <w:rsid w:val="00AF1317"/>
    <w:rsid w:val="00AF1600"/>
    <w:rsid w:val="00AF1CC4"/>
    <w:rsid w:val="00AF1E42"/>
    <w:rsid w:val="00AF3D07"/>
    <w:rsid w:val="00AF4C49"/>
    <w:rsid w:val="00AF4E53"/>
    <w:rsid w:val="00AF6737"/>
    <w:rsid w:val="00B00F28"/>
    <w:rsid w:val="00B013A3"/>
    <w:rsid w:val="00B016C1"/>
    <w:rsid w:val="00B016FC"/>
    <w:rsid w:val="00B03C35"/>
    <w:rsid w:val="00B05406"/>
    <w:rsid w:val="00B0637F"/>
    <w:rsid w:val="00B065BD"/>
    <w:rsid w:val="00B074FC"/>
    <w:rsid w:val="00B10920"/>
    <w:rsid w:val="00B10959"/>
    <w:rsid w:val="00B10D1D"/>
    <w:rsid w:val="00B11CE9"/>
    <w:rsid w:val="00B12004"/>
    <w:rsid w:val="00B1279D"/>
    <w:rsid w:val="00B145DF"/>
    <w:rsid w:val="00B1537B"/>
    <w:rsid w:val="00B16291"/>
    <w:rsid w:val="00B211A4"/>
    <w:rsid w:val="00B21610"/>
    <w:rsid w:val="00B21934"/>
    <w:rsid w:val="00B219A0"/>
    <w:rsid w:val="00B21E59"/>
    <w:rsid w:val="00B246A0"/>
    <w:rsid w:val="00B24A3F"/>
    <w:rsid w:val="00B25041"/>
    <w:rsid w:val="00B25C79"/>
    <w:rsid w:val="00B26549"/>
    <w:rsid w:val="00B329AD"/>
    <w:rsid w:val="00B32FE2"/>
    <w:rsid w:val="00B347FB"/>
    <w:rsid w:val="00B34FD0"/>
    <w:rsid w:val="00B35A13"/>
    <w:rsid w:val="00B379C4"/>
    <w:rsid w:val="00B40B1E"/>
    <w:rsid w:val="00B412E4"/>
    <w:rsid w:val="00B415F8"/>
    <w:rsid w:val="00B43116"/>
    <w:rsid w:val="00B44277"/>
    <w:rsid w:val="00B44E79"/>
    <w:rsid w:val="00B46AE1"/>
    <w:rsid w:val="00B5014A"/>
    <w:rsid w:val="00B51A15"/>
    <w:rsid w:val="00B538B2"/>
    <w:rsid w:val="00B55408"/>
    <w:rsid w:val="00B5619B"/>
    <w:rsid w:val="00B568C2"/>
    <w:rsid w:val="00B5700C"/>
    <w:rsid w:val="00B57C28"/>
    <w:rsid w:val="00B6004C"/>
    <w:rsid w:val="00B606F1"/>
    <w:rsid w:val="00B60993"/>
    <w:rsid w:val="00B616A3"/>
    <w:rsid w:val="00B62422"/>
    <w:rsid w:val="00B625D5"/>
    <w:rsid w:val="00B63E7D"/>
    <w:rsid w:val="00B64662"/>
    <w:rsid w:val="00B64F4D"/>
    <w:rsid w:val="00B6529B"/>
    <w:rsid w:val="00B6579E"/>
    <w:rsid w:val="00B65EB9"/>
    <w:rsid w:val="00B6699A"/>
    <w:rsid w:val="00B7029D"/>
    <w:rsid w:val="00B712F6"/>
    <w:rsid w:val="00B71537"/>
    <w:rsid w:val="00B71A63"/>
    <w:rsid w:val="00B7271C"/>
    <w:rsid w:val="00B72A64"/>
    <w:rsid w:val="00B731B0"/>
    <w:rsid w:val="00B7375D"/>
    <w:rsid w:val="00B74221"/>
    <w:rsid w:val="00B75E81"/>
    <w:rsid w:val="00B774F7"/>
    <w:rsid w:val="00B8206B"/>
    <w:rsid w:val="00B8332D"/>
    <w:rsid w:val="00B84476"/>
    <w:rsid w:val="00B84AD2"/>
    <w:rsid w:val="00B86587"/>
    <w:rsid w:val="00B86BA2"/>
    <w:rsid w:val="00B872B8"/>
    <w:rsid w:val="00B90972"/>
    <w:rsid w:val="00B90CE6"/>
    <w:rsid w:val="00B91B67"/>
    <w:rsid w:val="00B929CC"/>
    <w:rsid w:val="00B92BE5"/>
    <w:rsid w:val="00B93275"/>
    <w:rsid w:val="00B93A34"/>
    <w:rsid w:val="00B93BEC"/>
    <w:rsid w:val="00B94017"/>
    <w:rsid w:val="00B94131"/>
    <w:rsid w:val="00B94B01"/>
    <w:rsid w:val="00B955C1"/>
    <w:rsid w:val="00B97C4A"/>
    <w:rsid w:val="00BA184A"/>
    <w:rsid w:val="00BA2220"/>
    <w:rsid w:val="00BA2A8D"/>
    <w:rsid w:val="00BA34D8"/>
    <w:rsid w:val="00BA535B"/>
    <w:rsid w:val="00BA7D42"/>
    <w:rsid w:val="00BB1E27"/>
    <w:rsid w:val="00BB2CE3"/>
    <w:rsid w:val="00BB4717"/>
    <w:rsid w:val="00BB5CE4"/>
    <w:rsid w:val="00BB726C"/>
    <w:rsid w:val="00BB7BCB"/>
    <w:rsid w:val="00BC0116"/>
    <w:rsid w:val="00BC142E"/>
    <w:rsid w:val="00BC1801"/>
    <w:rsid w:val="00BC1820"/>
    <w:rsid w:val="00BC2F2C"/>
    <w:rsid w:val="00BC4986"/>
    <w:rsid w:val="00BC555C"/>
    <w:rsid w:val="00BC55BF"/>
    <w:rsid w:val="00BC5822"/>
    <w:rsid w:val="00BC7D95"/>
    <w:rsid w:val="00BD14CA"/>
    <w:rsid w:val="00BD3995"/>
    <w:rsid w:val="00BD4B33"/>
    <w:rsid w:val="00BD5FB5"/>
    <w:rsid w:val="00BD617C"/>
    <w:rsid w:val="00BD6193"/>
    <w:rsid w:val="00BD7527"/>
    <w:rsid w:val="00BE06D5"/>
    <w:rsid w:val="00BE0A82"/>
    <w:rsid w:val="00BE0FC2"/>
    <w:rsid w:val="00BE1392"/>
    <w:rsid w:val="00BE3923"/>
    <w:rsid w:val="00BE3FA5"/>
    <w:rsid w:val="00BE49B2"/>
    <w:rsid w:val="00BE58BC"/>
    <w:rsid w:val="00BE70D3"/>
    <w:rsid w:val="00BF19C1"/>
    <w:rsid w:val="00BF237F"/>
    <w:rsid w:val="00BF3605"/>
    <w:rsid w:val="00BF5F13"/>
    <w:rsid w:val="00BF6078"/>
    <w:rsid w:val="00BF6677"/>
    <w:rsid w:val="00BF6682"/>
    <w:rsid w:val="00BF6FCE"/>
    <w:rsid w:val="00C0010A"/>
    <w:rsid w:val="00C038E5"/>
    <w:rsid w:val="00C0476D"/>
    <w:rsid w:val="00C05280"/>
    <w:rsid w:val="00C07DA2"/>
    <w:rsid w:val="00C11384"/>
    <w:rsid w:val="00C115A1"/>
    <w:rsid w:val="00C11931"/>
    <w:rsid w:val="00C12431"/>
    <w:rsid w:val="00C12DCA"/>
    <w:rsid w:val="00C13743"/>
    <w:rsid w:val="00C14843"/>
    <w:rsid w:val="00C158BF"/>
    <w:rsid w:val="00C15E8D"/>
    <w:rsid w:val="00C16290"/>
    <w:rsid w:val="00C16EB3"/>
    <w:rsid w:val="00C16F42"/>
    <w:rsid w:val="00C16FE2"/>
    <w:rsid w:val="00C17044"/>
    <w:rsid w:val="00C175E1"/>
    <w:rsid w:val="00C17A0A"/>
    <w:rsid w:val="00C2053E"/>
    <w:rsid w:val="00C20780"/>
    <w:rsid w:val="00C20B80"/>
    <w:rsid w:val="00C219E0"/>
    <w:rsid w:val="00C21C18"/>
    <w:rsid w:val="00C23926"/>
    <w:rsid w:val="00C240BE"/>
    <w:rsid w:val="00C2454D"/>
    <w:rsid w:val="00C250DB"/>
    <w:rsid w:val="00C25813"/>
    <w:rsid w:val="00C27745"/>
    <w:rsid w:val="00C3089F"/>
    <w:rsid w:val="00C30F67"/>
    <w:rsid w:val="00C34478"/>
    <w:rsid w:val="00C346E0"/>
    <w:rsid w:val="00C347CD"/>
    <w:rsid w:val="00C35345"/>
    <w:rsid w:val="00C35675"/>
    <w:rsid w:val="00C35F66"/>
    <w:rsid w:val="00C36221"/>
    <w:rsid w:val="00C36B05"/>
    <w:rsid w:val="00C37FAF"/>
    <w:rsid w:val="00C401FB"/>
    <w:rsid w:val="00C405EC"/>
    <w:rsid w:val="00C40692"/>
    <w:rsid w:val="00C40C79"/>
    <w:rsid w:val="00C412AF"/>
    <w:rsid w:val="00C41921"/>
    <w:rsid w:val="00C41A63"/>
    <w:rsid w:val="00C42719"/>
    <w:rsid w:val="00C458BC"/>
    <w:rsid w:val="00C46E34"/>
    <w:rsid w:val="00C50A5A"/>
    <w:rsid w:val="00C5109C"/>
    <w:rsid w:val="00C537EA"/>
    <w:rsid w:val="00C53A6A"/>
    <w:rsid w:val="00C53B06"/>
    <w:rsid w:val="00C54048"/>
    <w:rsid w:val="00C554B7"/>
    <w:rsid w:val="00C55821"/>
    <w:rsid w:val="00C55D54"/>
    <w:rsid w:val="00C5652A"/>
    <w:rsid w:val="00C56C6D"/>
    <w:rsid w:val="00C6051D"/>
    <w:rsid w:val="00C60618"/>
    <w:rsid w:val="00C6156E"/>
    <w:rsid w:val="00C636D9"/>
    <w:rsid w:val="00C64C7C"/>
    <w:rsid w:val="00C64FFE"/>
    <w:rsid w:val="00C651BA"/>
    <w:rsid w:val="00C66DB1"/>
    <w:rsid w:val="00C66EC2"/>
    <w:rsid w:val="00C70468"/>
    <w:rsid w:val="00C70567"/>
    <w:rsid w:val="00C717D9"/>
    <w:rsid w:val="00C71BED"/>
    <w:rsid w:val="00C71DBD"/>
    <w:rsid w:val="00C72B7A"/>
    <w:rsid w:val="00C73284"/>
    <w:rsid w:val="00C73351"/>
    <w:rsid w:val="00C73E64"/>
    <w:rsid w:val="00C753F5"/>
    <w:rsid w:val="00C760C3"/>
    <w:rsid w:val="00C80678"/>
    <w:rsid w:val="00C847AD"/>
    <w:rsid w:val="00C8579C"/>
    <w:rsid w:val="00C8602D"/>
    <w:rsid w:val="00C87975"/>
    <w:rsid w:val="00C87AA4"/>
    <w:rsid w:val="00C87F37"/>
    <w:rsid w:val="00C9166F"/>
    <w:rsid w:val="00C9464B"/>
    <w:rsid w:val="00C95942"/>
    <w:rsid w:val="00C963D6"/>
    <w:rsid w:val="00C97742"/>
    <w:rsid w:val="00CA0BFF"/>
    <w:rsid w:val="00CA2ABB"/>
    <w:rsid w:val="00CA2F18"/>
    <w:rsid w:val="00CA5940"/>
    <w:rsid w:val="00CA615E"/>
    <w:rsid w:val="00CA6EBD"/>
    <w:rsid w:val="00CA70E3"/>
    <w:rsid w:val="00CB1280"/>
    <w:rsid w:val="00CB12AD"/>
    <w:rsid w:val="00CB15FC"/>
    <w:rsid w:val="00CB1979"/>
    <w:rsid w:val="00CB1C64"/>
    <w:rsid w:val="00CB1E86"/>
    <w:rsid w:val="00CB428A"/>
    <w:rsid w:val="00CB4615"/>
    <w:rsid w:val="00CB4646"/>
    <w:rsid w:val="00CB5835"/>
    <w:rsid w:val="00CB7874"/>
    <w:rsid w:val="00CC1A28"/>
    <w:rsid w:val="00CC1AE8"/>
    <w:rsid w:val="00CC213F"/>
    <w:rsid w:val="00CC3682"/>
    <w:rsid w:val="00CC47A0"/>
    <w:rsid w:val="00CC4EED"/>
    <w:rsid w:val="00CC5518"/>
    <w:rsid w:val="00CC6E81"/>
    <w:rsid w:val="00CD0E8C"/>
    <w:rsid w:val="00CD1283"/>
    <w:rsid w:val="00CD4445"/>
    <w:rsid w:val="00CD446F"/>
    <w:rsid w:val="00CD5AFA"/>
    <w:rsid w:val="00CD6CCF"/>
    <w:rsid w:val="00CD6D6A"/>
    <w:rsid w:val="00CE01AD"/>
    <w:rsid w:val="00CE18F1"/>
    <w:rsid w:val="00CE2010"/>
    <w:rsid w:val="00CE2C02"/>
    <w:rsid w:val="00CE3FEF"/>
    <w:rsid w:val="00CE437E"/>
    <w:rsid w:val="00CE4381"/>
    <w:rsid w:val="00CE4E02"/>
    <w:rsid w:val="00CE531F"/>
    <w:rsid w:val="00CE6C30"/>
    <w:rsid w:val="00CE7441"/>
    <w:rsid w:val="00CF0178"/>
    <w:rsid w:val="00CF035D"/>
    <w:rsid w:val="00CF0AE7"/>
    <w:rsid w:val="00CF0E3D"/>
    <w:rsid w:val="00CF1CF8"/>
    <w:rsid w:val="00CF4371"/>
    <w:rsid w:val="00CF5BA2"/>
    <w:rsid w:val="00CF6EE4"/>
    <w:rsid w:val="00CF7553"/>
    <w:rsid w:val="00D000AA"/>
    <w:rsid w:val="00D006F8"/>
    <w:rsid w:val="00D008AB"/>
    <w:rsid w:val="00D01235"/>
    <w:rsid w:val="00D0139C"/>
    <w:rsid w:val="00D01428"/>
    <w:rsid w:val="00D016FD"/>
    <w:rsid w:val="00D0213B"/>
    <w:rsid w:val="00D02587"/>
    <w:rsid w:val="00D03CC2"/>
    <w:rsid w:val="00D042DD"/>
    <w:rsid w:val="00D04D9E"/>
    <w:rsid w:val="00D05225"/>
    <w:rsid w:val="00D05985"/>
    <w:rsid w:val="00D068F3"/>
    <w:rsid w:val="00D100DB"/>
    <w:rsid w:val="00D1372D"/>
    <w:rsid w:val="00D14967"/>
    <w:rsid w:val="00D14F7C"/>
    <w:rsid w:val="00D15341"/>
    <w:rsid w:val="00D16A35"/>
    <w:rsid w:val="00D21189"/>
    <w:rsid w:val="00D233EF"/>
    <w:rsid w:val="00D24FCE"/>
    <w:rsid w:val="00D25577"/>
    <w:rsid w:val="00D25602"/>
    <w:rsid w:val="00D26AAE"/>
    <w:rsid w:val="00D26EC1"/>
    <w:rsid w:val="00D27A6C"/>
    <w:rsid w:val="00D30781"/>
    <w:rsid w:val="00D33001"/>
    <w:rsid w:val="00D332FC"/>
    <w:rsid w:val="00D3337F"/>
    <w:rsid w:val="00D33451"/>
    <w:rsid w:val="00D348EF"/>
    <w:rsid w:val="00D352A2"/>
    <w:rsid w:val="00D41A07"/>
    <w:rsid w:val="00D42E35"/>
    <w:rsid w:val="00D447C2"/>
    <w:rsid w:val="00D45804"/>
    <w:rsid w:val="00D45EF3"/>
    <w:rsid w:val="00D47749"/>
    <w:rsid w:val="00D5025F"/>
    <w:rsid w:val="00D52B8F"/>
    <w:rsid w:val="00D53B48"/>
    <w:rsid w:val="00D53CBA"/>
    <w:rsid w:val="00D55D23"/>
    <w:rsid w:val="00D5712A"/>
    <w:rsid w:val="00D574BA"/>
    <w:rsid w:val="00D57AF5"/>
    <w:rsid w:val="00D606F5"/>
    <w:rsid w:val="00D6231E"/>
    <w:rsid w:val="00D6348A"/>
    <w:rsid w:val="00D63E99"/>
    <w:rsid w:val="00D640F2"/>
    <w:rsid w:val="00D64A61"/>
    <w:rsid w:val="00D65579"/>
    <w:rsid w:val="00D65C97"/>
    <w:rsid w:val="00D6743A"/>
    <w:rsid w:val="00D67C1F"/>
    <w:rsid w:val="00D71458"/>
    <w:rsid w:val="00D71D84"/>
    <w:rsid w:val="00D71EEE"/>
    <w:rsid w:val="00D7731B"/>
    <w:rsid w:val="00D8115D"/>
    <w:rsid w:val="00D81964"/>
    <w:rsid w:val="00D81C0B"/>
    <w:rsid w:val="00D81CA3"/>
    <w:rsid w:val="00D8236F"/>
    <w:rsid w:val="00D826FD"/>
    <w:rsid w:val="00D82FED"/>
    <w:rsid w:val="00D838B0"/>
    <w:rsid w:val="00D84CAF"/>
    <w:rsid w:val="00D85C90"/>
    <w:rsid w:val="00D8714B"/>
    <w:rsid w:val="00D87ACE"/>
    <w:rsid w:val="00D90AE9"/>
    <w:rsid w:val="00D919E5"/>
    <w:rsid w:val="00D9792F"/>
    <w:rsid w:val="00DA0653"/>
    <w:rsid w:val="00DA118A"/>
    <w:rsid w:val="00DA1C20"/>
    <w:rsid w:val="00DA2138"/>
    <w:rsid w:val="00DA23BE"/>
    <w:rsid w:val="00DA24C3"/>
    <w:rsid w:val="00DA2765"/>
    <w:rsid w:val="00DA54CE"/>
    <w:rsid w:val="00DA58EB"/>
    <w:rsid w:val="00DA7233"/>
    <w:rsid w:val="00DA73D3"/>
    <w:rsid w:val="00DA7AE1"/>
    <w:rsid w:val="00DB0277"/>
    <w:rsid w:val="00DB04F3"/>
    <w:rsid w:val="00DB1440"/>
    <w:rsid w:val="00DB2995"/>
    <w:rsid w:val="00DB3E56"/>
    <w:rsid w:val="00DB3F53"/>
    <w:rsid w:val="00DB61C3"/>
    <w:rsid w:val="00DB6CD4"/>
    <w:rsid w:val="00DC03B4"/>
    <w:rsid w:val="00DC0CBC"/>
    <w:rsid w:val="00DC27A1"/>
    <w:rsid w:val="00DC4412"/>
    <w:rsid w:val="00DC5961"/>
    <w:rsid w:val="00DC5A67"/>
    <w:rsid w:val="00DC6668"/>
    <w:rsid w:val="00DC6B65"/>
    <w:rsid w:val="00DD061C"/>
    <w:rsid w:val="00DD0EAE"/>
    <w:rsid w:val="00DD1A66"/>
    <w:rsid w:val="00DD1BD0"/>
    <w:rsid w:val="00DD2F9B"/>
    <w:rsid w:val="00DD3692"/>
    <w:rsid w:val="00DD3B82"/>
    <w:rsid w:val="00DD462E"/>
    <w:rsid w:val="00DD4D4F"/>
    <w:rsid w:val="00DD4EE8"/>
    <w:rsid w:val="00DD68C9"/>
    <w:rsid w:val="00DD6E44"/>
    <w:rsid w:val="00DE22BC"/>
    <w:rsid w:val="00DE2880"/>
    <w:rsid w:val="00DE4678"/>
    <w:rsid w:val="00DE4A25"/>
    <w:rsid w:val="00DE5B2A"/>
    <w:rsid w:val="00DE6158"/>
    <w:rsid w:val="00DE6540"/>
    <w:rsid w:val="00DE674B"/>
    <w:rsid w:val="00DE6DC7"/>
    <w:rsid w:val="00DE77BD"/>
    <w:rsid w:val="00DF088B"/>
    <w:rsid w:val="00DF0C91"/>
    <w:rsid w:val="00DF1F74"/>
    <w:rsid w:val="00DF3112"/>
    <w:rsid w:val="00DF457B"/>
    <w:rsid w:val="00DF4BB9"/>
    <w:rsid w:val="00DF4EE6"/>
    <w:rsid w:val="00DF4FCB"/>
    <w:rsid w:val="00DF599A"/>
    <w:rsid w:val="00DF5B5F"/>
    <w:rsid w:val="00DF68B3"/>
    <w:rsid w:val="00E000AF"/>
    <w:rsid w:val="00E004B0"/>
    <w:rsid w:val="00E0066F"/>
    <w:rsid w:val="00E0079F"/>
    <w:rsid w:val="00E01E6C"/>
    <w:rsid w:val="00E01F94"/>
    <w:rsid w:val="00E02019"/>
    <w:rsid w:val="00E02E01"/>
    <w:rsid w:val="00E03D00"/>
    <w:rsid w:val="00E03D14"/>
    <w:rsid w:val="00E03F64"/>
    <w:rsid w:val="00E051C0"/>
    <w:rsid w:val="00E0520D"/>
    <w:rsid w:val="00E05E1C"/>
    <w:rsid w:val="00E05F79"/>
    <w:rsid w:val="00E0773E"/>
    <w:rsid w:val="00E10868"/>
    <w:rsid w:val="00E11783"/>
    <w:rsid w:val="00E11A4C"/>
    <w:rsid w:val="00E12933"/>
    <w:rsid w:val="00E13A54"/>
    <w:rsid w:val="00E15528"/>
    <w:rsid w:val="00E163AA"/>
    <w:rsid w:val="00E166DA"/>
    <w:rsid w:val="00E16E0E"/>
    <w:rsid w:val="00E17370"/>
    <w:rsid w:val="00E205A0"/>
    <w:rsid w:val="00E21143"/>
    <w:rsid w:val="00E217E6"/>
    <w:rsid w:val="00E22212"/>
    <w:rsid w:val="00E224FA"/>
    <w:rsid w:val="00E238FE"/>
    <w:rsid w:val="00E23DA8"/>
    <w:rsid w:val="00E24B38"/>
    <w:rsid w:val="00E24CC5"/>
    <w:rsid w:val="00E25490"/>
    <w:rsid w:val="00E2595D"/>
    <w:rsid w:val="00E25C3D"/>
    <w:rsid w:val="00E25DD5"/>
    <w:rsid w:val="00E27225"/>
    <w:rsid w:val="00E31ECC"/>
    <w:rsid w:val="00E32F49"/>
    <w:rsid w:val="00E33F46"/>
    <w:rsid w:val="00E35EE1"/>
    <w:rsid w:val="00E36E33"/>
    <w:rsid w:val="00E36FBE"/>
    <w:rsid w:val="00E37604"/>
    <w:rsid w:val="00E41824"/>
    <w:rsid w:val="00E455E1"/>
    <w:rsid w:val="00E46932"/>
    <w:rsid w:val="00E46DE2"/>
    <w:rsid w:val="00E47B3F"/>
    <w:rsid w:val="00E51A4C"/>
    <w:rsid w:val="00E520E4"/>
    <w:rsid w:val="00E52A37"/>
    <w:rsid w:val="00E52A3F"/>
    <w:rsid w:val="00E52DB8"/>
    <w:rsid w:val="00E52DC1"/>
    <w:rsid w:val="00E535EF"/>
    <w:rsid w:val="00E53C85"/>
    <w:rsid w:val="00E5478D"/>
    <w:rsid w:val="00E56103"/>
    <w:rsid w:val="00E566AA"/>
    <w:rsid w:val="00E601B9"/>
    <w:rsid w:val="00E61470"/>
    <w:rsid w:val="00E61FEC"/>
    <w:rsid w:val="00E6377D"/>
    <w:rsid w:val="00E64DF2"/>
    <w:rsid w:val="00E66A3D"/>
    <w:rsid w:val="00E676C1"/>
    <w:rsid w:val="00E71605"/>
    <w:rsid w:val="00E752FE"/>
    <w:rsid w:val="00E75432"/>
    <w:rsid w:val="00E806E2"/>
    <w:rsid w:val="00E810E4"/>
    <w:rsid w:val="00E824CD"/>
    <w:rsid w:val="00E82958"/>
    <w:rsid w:val="00E842D8"/>
    <w:rsid w:val="00E8541C"/>
    <w:rsid w:val="00E85730"/>
    <w:rsid w:val="00E85B50"/>
    <w:rsid w:val="00E864C8"/>
    <w:rsid w:val="00E86BD3"/>
    <w:rsid w:val="00E87386"/>
    <w:rsid w:val="00E903EC"/>
    <w:rsid w:val="00E90756"/>
    <w:rsid w:val="00E908D3"/>
    <w:rsid w:val="00E90FCE"/>
    <w:rsid w:val="00E92841"/>
    <w:rsid w:val="00E93C0F"/>
    <w:rsid w:val="00E95044"/>
    <w:rsid w:val="00E9528C"/>
    <w:rsid w:val="00E96FA9"/>
    <w:rsid w:val="00E97E1B"/>
    <w:rsid w:val="00EA10F4"/>
    <w:rsid w:val="00EA1718"/>
    <w:rsid w:val="00EA2B50"/>
    <w:rsid w:val="00EA2FCB"/>
    <w:rsid w:val="00EA3928"/>
    <w:rsid w:val="00EA44C1"/>
    <w:rsid w:val="00EA5625"/>
    <w:rsid w:val="00EA5ACE"/>
    <w:rsid w:val="00EA61C2"/>
    <w:rsid w:val="00EB17C7"/>
    <w:rsid w:val="00EB1B38"/>
    <w:rsid w:val="00EB2C41"/>
    <w:rsid w:val="00EB3DAF"/>
    <w:rsid w:val="00EB5244"/>
    <w:rsid w:val="00EB7011"/>
    <w:rsid w:val="00EB7DEF"/>
    <w:rsid w:val="00EC271C"/>
    <w:rsid w:val="00EC2776"/>
    <w:rsid w:val="00EC42C3"/>
    <w:rsid w:val="00EC49FC"/>
    <w:rsid w:val="00EC5A0F"/>
    <w:rsid w:val="00EC5FB0"/>
    <w:rsid w:val="00EC6C89"/>
    <w:rsid w:val="00EC6EAD"/>
    <w:rsid w:val="00ED08C8"/>
    <w:rsid w:val="00ED20A8"/>
    <w:rsid w:val="00ED22FD"/>
    <w:rsid w:val="00ED3027"/>
    <w:rsid w:val="00ED3676"/>
    <w:rsid w:val="00ED6C0C"/>
    <w:rsid w:val="00ED6CEF"/>
    <w:rsid w:val="00ED77A7"/>
    <w:rsid w:val="00EE08B5"/>
    <w:rsid w:val="00EE2BF0"/>
    <w:rsid w:val="00EE2FAF"/>
    <w:rsid w:val="00EE4596"/>
    <w:rsid w:val="00EE55AC"/>
    <w:rsid w:val="00EE6327"/>
    <w:rsid w:val="00EE636B"/>
    <w:rsid w:val="00EE7F5E"/>
    <w:rsid w:val="00EE7F7F"/>
    <w:rsid w:val="00EF04FA"/>
    <w:rsid w:val="00EF0C2E"/>
    <w:rsid w:val="00EF12E4"/>
    <w:rsid w:val="00EF14A9"/>
    <w:rsid w:val="00EF1FE6"/>
    <w:rsid w:val="00EF2C21"/>
    <w:rsid w:val="00EF4DE6"/>
    <w:rsid w:val="00EF514C"/>
    <w:rsid w:val="00EF6F8B"/>
    <w:rsid w:val="00EF7598"/>
    <w:rsid w:val="00F00202"/>
    <w:rsid w:val="00F002D4"/>
    <w:rsid w:val="00F01558"/>
    <w:rsid w:val="00F02AE5"/>
    <w:rsid w:val="00F03753"/>
    <w:rsid w:val="00F061A4"/>
    <w:rsid w:val="00F065EC"/>
    <w:rsid w:val="00F079F2"/>
    <w:rsid w:val="00F07CD0"/>
    <w:rsid w:val="00F104D2"/>
    <w:rsid w:val="00F10E97"/>
    <w:rsid w:val="00F126EC"/>
    <w:rsid w:val="00F138BD"/>
    <w:rsid w:val="00F13E10"/>
    <w:rsid w:val="00F13EA3"/>
    <w:rsid w:val="00F169A6"/>
    <w:rsid w:val="00F172C6"/>
    <w:rsid w:val="00F17820"/>
    <w:rsid w:val="00F17BA0"/>
    <w:rsid w:val="00F17BCB"/>
    <w:rsid w:val="00F20BB5"/>
    <w:rsid w:val="00F22CBF"/>
    <w:rsid w:val="00F2313A"/>
    <w:rsid w:val="00F245A9"/>
    <w:rsid w:val="00F24A2F"/>
    <w:rsid w:val="00F25D7F"/>
    <w:rsid w:val="00F26431"/>
    <w:rsid w:val="00F32B3C"/>
    <w:rsid w:val="00F32FDE"/>
    <w:rsid w:val="00F331A0"/>
    <w:rsid w:val="00F34D5C"/>
    <w:rsid w:val="00F35747"/>
    <w:rsid w:val="00F363BE"/>
    <w:rsid w:val="00F37507"/>
    <w:rsid w:val="00F40475"/>
    <w:rsid w:val="00F446D3"/>
    <w:rsid w:val="00F448EB"/>
    <w:rsid w:val="00F4609B"/>
    <w:rsid w:val="00F462F1"/>
    <w:rsid w:val="00F465D0"/>
    <w:rsid w:val="00F466B0"/>
    <w:rsid w:val="00F50A8B"/>
    <w:rsid w:val="00F50F13"/>
    <w:rsid w:val="00F511EB"/>
    <w:rsid w:val="00F51680"/>
    <w:rsid w:val="00F52EBB"/>
    <w:rsid w:val="00F532FF"/>
    <w:rsid w:val="00F536D3"/>
    <w:rsid w:val="00F55440"/>
    <w:rsid w:val="00F55C07"/>
    <w:rsid w:val="00F57B70"/>
    <w:rsid w:val="00F6098F"/>
    <w:rsid w:val="00F63C0B"/>
    <w:rsid w:val="00F63E3E"/>
    <w:rsid w:val="00F64BBC"/>
    <w:rsid w:val="00F66776"/>
    <w:rsid w:val="00F6726A"/>
    <w:rsid w:val="00F6773F"/>
    <w:rsid w:val="00F67AA7"/>
    <w:rsid w:val="00F715FC"/>
    <w:rsid w:val="00F729B6"/>
    <w:rsid w:val="00F74B03"/>
    <w:rsid w:val="00F75E95"/>
    <w:rsid w:val="00F775FE"/>
    <w:rsid w:val="00F8057B"/>
    <w:rsid w:val="00F816B8"/>
    <w:rsid w:val="00F823C6"/>
    <w:rsid w:val="00F851B7"/>
    <w:rsid w:val="00F8561D"/>
    <w:rsid w:val="00F85FDE"/>
    <w:rsid w:val="00F87B89"/>
    <w:rsid w:val="00F90603"/>
    <w:rsid w:val="00F95B51"/>
    <w:rsid w:val="00F95C3F"/>
    <w:rsid w:val="00F95DEB"/>
    <w:rsid w:val="00F973B8"/>
    <w:rsid w:val="00FA1AE1"/>
    <w:rsid w:val="00FA2DFF"/>
    <w:rsid w:val="00FA30CB"/>
    <w:rsid w:val="00FA3274"/>
    <w:rsid w:val="00FA41B9"/>
    <w:rsid w:val="00FA479C"/>
    <w:rsid w:val="00FA4A93"/>
    <w:rsid w:val="00FA6131"/>
    <w:rsid w:val="00FA6275"/>
    <w:rsid w:val="00FA6509"/>
    <w:rsid w:val="00FA710D"/>
    <w:rsid w:val="00FA71EE"/>
    <w:rsid w:val="00FA773C"/>
    <w:rsid w:val="00FA7CE7"/>
    <w:rsid w:val="00FB0874"/>
    <w:rsid w:val="00FB1482"/>
    <w:rsid w:val="00FB282B"/>
    <w:rsid w:val="00FB2F17"/>
    <w:rsid w:val="00FB387D"/>
    <w:rsid w:val="00FB3A20"/>
    <w:rsid w:val="00FB4458"/>
    <w:rsid w:val="00FB4EA0"/>
    <w:rsid w:val="00FB78CF"/>
    <w:rsid w:val="00FB7BDD"/>
    <w:rsid w:val="00FC27C4"/>
    <w:rsid w:val="00FC45B6"/>
    <w:rsid w:val="00FC47A9"/>
    <w:rsid w:val="00FC4E7C"/>
    <w:rsid w:val="00FC5BBA"/>
    <w:rsid w:val="00FC5CE6"/>
    <w:rsid w:val="00FC608D"/>
    <w:rsid w:val="00FC61E4"/>
    <w:rsid w:val="00FC6E46"/>
    <w:rsid w:val="00FC7176"/>
    <w:rsid w:val="00FC7281"/>
    <w:rsid w:val="00FD0506"/>
    <w:rsid w:val="00FD0B2F"/>
    <w:rsid w:val="00FD11E7"/>
    <w:rsid w:val="00FD3749"/>
    <w:rsid w:val="00FD49C7"/>
    <w:rsid w:val="00FD4D30"/>
    <w:rsid w:val="00FD6679"/>
    <w:rsid w:val="00FD73C1"/>
    <w:rsid w:val="00FD7DC4"/>
    <w:rsid w:val="00FE0143"/>
    <w:rsid w:val="00FE20EF"/>
    <w:rsid w:val="00FE2929"/>
    <w:rsid w:val="00FE2B16"/>
    <w:rsid w:val="00FE3D76"/>
    <w:rsid w:val="00FE45EE"/>
    <w:rsid w:val="00FE5731"/>
    <w:rsid w:val="00FE6B5B"/>
    <w:rsid w:val="00FE771B"/>
    <w:rsid w:val="00FE7E42"/>
    <w:rsid w:val="00FF146F"/>
    <w:rsid w:val="00FF30A7"/>
    <w:rsid w:val="00FF4AF1"/>
    <w:rsid w:val="00FF4C2C"/>
    <w:rsid w:val="00FF4D67"/>
    <w:rsid w:val="00FF6E2B"/>
    <w:rsid w:val="00FF76DC"/>
    <w:rsid w:val="00FF7A67"/>
    <w:rsid w:val="013FEF12"/>
    <w:rsid w:val="019386AF"/>
    <w:rsid w:val="01B3D904"/>
    <w:rsid w:val="01C0AA5B"/>
    <w:rsid w:val="01E73353"/>
    <w:rsid w:val="01E9D291"/>
    <w:rsid w:val="01EB58A3"/>
    <w:rsid w:val="01ED849D"/>
    <w:rsid w:val="020ED871"/>
    <w:rsid w:val="024D583A"/>
    <w:rsid w:val="028574C5"/>
    <w:rsid w:val="02A57CEC"/>
    <w:rsid w:val="02C4EFEE"/>
    <w:rsid w:val="02D6BDCD"/>
    <w:rsid w:val="02DC5621"/>
    <w:rsid w:val="02DCC6B1"/>
    <w:rsid w:val="02F02C0D"/>
    <w:rsid w:val="0309D157"/>
    <w:rsid w:val="031980E9"/>
    <w:rsid w:val="032D6D46"/>
    <w:rsid w:val="0340516D"/>
    <w:rsid w:val="034CA935"/>
    <w:rsid w:val="0375D6FB"/>
    <w:rsid w:val="03AE0C52"/>
    <w:rsid w:val="03DAA3B3"/>
    <w:rsid w:val="03F522A7"/>
    <w:rsid w:val="042F8508"/>
    <w:rsid w:val="04C3ECB7"/>
    <w:rsid w:val="04DBFDA1"/>
    <w:rsid w:val="04E5420C"/>
    <w:rsid w:val="04F67892"/>
    <w:rsid w:val="05193EBD"/>
    <w:rsid w:val="05341692"/>
    <w:rsid w:val="0539FF53"/>
    <w:rsid w:val="053E3BBE"/>
    <w:rsid w:val="055A6D27"/>
    <w:rsid w:val="05659170"/>
    <w:rsid w:val="057B8FE2"/>
    <w:rsid w:val="0593DA5B"/>
    <w:rsid w:val="05E23E68"/>
    <w:rsid w:val="05E3DA98"/>
    <w:rsid w:val="05F297A4"/>
    <w:rsid w:val="060C89C2"/>
    <w:rsid w:val="06164EE1"/>
    <w:rsid w:val="062AEA88"/>
    <w:rsid w:val="06AB4C6E"/>
    <w:rsid w:val="06C6012F"/>
    <w:rsid w:val="06CB15E4"/>
    <w:rsid w:val="06EAA38C"/>
    <w:rsid w:val="071A54CD"/>
    <w:rsid w:val="0727C944"/>
    <w:rsid w:val="076385FD"/>
    <w:rsid w:val="07C8D99B"/>
    <w:rsid w:val="07F04B49"/>
    <w:rsid w:val="07F5081E"/>
    <w:rsid w:val="0800DE69"/>
    <w:rsid w:val="0803A8C6"/>
    <w:rsid w:val="084CAF9F"/>
    <w:rsid w:val="08C334B0"/>
    <w:rsid w:val="08DB8B4D"/>
    <w:rsid w:val="08F68B26"/>
    <w:rsid w:val="08F80DAA"/>
    <w:rsid w:val="0910C3AF"/>
    <w:rsid w:val="0929EB33"/>
    <w:rsid w:val="09346593"/>
    <w:rsid w:val="094B2955"/>
    <w:rsid w:val="095A8F51"/>
    <w:rsid w:val="095C8B20"/>
    <w:rsid w:val="096EE19E"/>
    <w:rsid w:val="09B953AC"/>
    <w:rsid w:val="09CF307B"/>
    <w:rsid w:val="09D01CD5"/>
    <w:rsid w:val="09F336C3"/>
    <w:rsid w:val="0A20CBBD"/>
    <w:rsid w:val="0A28713F"/>
    <w:rsid w:val="0A3A5C03"/>
    <w:rsid w:val="0A893C2F"/>
    <w:rsid w:val="0AD9E8E7"/>
    <w:rsid w:val="0AE8D42B"/>
    <w:rsid w:val="0AEB7097"/>
    <w:rsid w:val="0AF39CD5"/>
    <w:rsid w:val="0AFAB330"/>
    <w:rsid w:val="0B086513"/>
    <w:rsid w:val="0B2D0534"/>
    <w:rsid w:val="0B37FE79"/>
    <w:rsid w:val="0B7D8A7C"/>
    <w:rsid w:val="0B896539"/>
    <w:rsid w:val="0BB57143"/>
    <w:rsid w:val="0BB95BB4"/>
    <w:rsid w:val="0BC7D239"/>
    <w:rsid w:val="0BF97749"/>
    <w:rsid w:val="0BFA87A6"/>
    <w:rsid w:val="0BFF52A0"/>
    <w:rsid w:val="0C50729A"/>
    <w:rsid w:val="0C68571F"/>
    <w:rsid w:val="0C745842"/>
    <w:rsid w:val="0CA315B1"/>
    <w:rsid w:val="0CB98E99"/>
    <w:rsid w:val="0CBADC4A"/>
    <w:rsid w:val="0CC3D31E"/>
    <w:rsid w:val="0CC762DA"/>
    <w:rsid w:val="0CD1F110"/>
    <w:rsid w:val="0CFA0250"/>
    <w:rsid w:val="0D30CBFE"/>
    <w:rsid w:val="0D4316F2"/>
    <w:rsid w:val="0D4C0D30"/>
    <w:rsid w:val="0D601201"/>
    <w:rsid w:val="0D8698F1"/>
    <w:rsid w:val="0DB23FD7"/>
    <w:rsid w:val="0DF2311A"/>
    <w:rsid w:val="0DF4924B"/>
    <w:rsid w:val="0DFA877A"/>
    <w:rsid w:val="0E2CDCD5"/>
    <w:rsid w:val="0E357CE4"/>
    <w:rsid w:val="0E4005D5"/>
    <w:rsid w:val="0E5CA0FB"/>
    <w:rsid w:val="0E5EE017"/>
    <w:rsid w:val="0E6B9766"/>
    <w:rsid w:val="0E6BD296"/>
    <w:rsid w:val="0E74D308"/>
    <w:rsid w:val="0EC45C14"/>
    <w:rsid w:val="0EE27249"/>
    <w:rsid w:val="0F413A45"/>
    <w:rsid w:val="0F58E834"/>
    <w:rsid w:val="0FA3B80F"/>
    <w:rsid w:val="0FF1E597"/>
    <w:rsid w:val="0FF7F899"/>
    <w:rsid w:val="1016F68E"/>
    <w:rsid w:val="103C068A"/>
    <w:rsid w:val="109149F0"/>
    <w:rsid w:val="1095B5BD"/>
    <w:rsid w:val="10A2C2E5"/>
    <w:rsid w:val="10B1477E"/>
    <w:rsid w:val="10BF1BFF"/>
    <w:rsid w:val="10E08BF8"/>
    <w:rsid w:val="10F10FD7"/>
    <w:rsid w:val="112DD32F"/>
    <w:rsid w:val="1130AEDA"/>
    <w:rsid w:val="1170BFD1"/>
    <w:rsid w:val="118E211A"/>
    <w:rsid w:val="119C02ED"/>
    <w:rsid w:val="11A4E6DD"/>
    <w:rsid w:val="11A9896B"/>
    <w:rsid w:val="11BF07DA"/>
    <w:rsid w:val="11C1EC60"/>
    <w:rsid w:val="11C8F2E2"/>
    <w:rsid w:val="11CF7F27"/>
    <w:rsid w:val="1222172A"/>
    <w:rsid w:val="123462A0"/>
    <w:rsid w:val="1262726C"/>
    <w:rsid w:val="126B59D4"/>
    <w:rsid w:val="127FA075"/>
    <w:rsid w:val="12AE67C9"/>
    <w:rsid w:val="12C4228B"/>
    <w:rsid w:val="13013ED0"/>
    <w:rsid w:val="13125635"/>
    <w:rsid w:val="13173D55"/>
    <w:rsid w:val="1333C651"/>
    <w:rsid w:val="1339C619"/>
    <w:rsid w:val="134715E7"/>
    <w:rsid w:val="1378C940"/>
    <w:rsid w:val="13869A16"/>
    <w:rsid w:val="139EF4AF"/>
    <w:rsid w:val="13C443E8"/>
    <w:rsid w:val="13DA2E35"/>
    <w:rsid w:val="13EDD144"/>
    <w:rsid w:val="140D6E41"/>
    <w:rsid w:val="141D3D32"/>
    <w:rsid w:val="14473139"/>
    <w:rsid w:val="1462B8EF"/>
    <w:rsid w:val="14BDC6DB"/>
    <w:rsid w:val="14CE3050"/>
    <w:rsid w:val="14DAFAF6"/>
    <w:rsid w:val="15150658"/>
    <w:rsid w:val="151AAD0B"/>
    <w:rsid w:val="151F165E"/>
    <w:rsid w:val="1532D949"/>
    <w:rsid w:val="1537D333"/>
    <w:rsid w:val="153B3CCB"/>
    <w:rsid w:val="154C4F40"/>
    <w:rsid w:val="15893594"/>
    <w:rsid w:val="15AC1442"/>
    <w:rsid w:val="15FCE2FF"/>
    <w:rsid w:val="1669C38E"/>
    <w:rsid w:val="1689120E"/>
    <w:rsid w:val="16AC426E"/>
    <w:rsid w:val="16B59856"/>
    <w:rsid w:val="16C780EF"/>
    <w:rsid w:val="16E4B180"/>
    <w:rsid w:val="16F1389C"/>
    <w:rsid w:val="170C7F74"/>
    <w:rsid w:val="17199029"/>
    <w:rsid w:val="171F54AE"/>
    <w:rsid w:val="172BFDCB"/>
    <w:rsid w:val="174749FE"/>
    <w:rsid w:val="1750C1E9"/>
    <w:rsid w:val="17528CDC"/>
    <w:rsid w:val="176B1DD6"/>
    <w:rsid w:val="17715743"/>
    <w:rsid w:val="181BE152"/>
    <w:rsid w:val="1848CE1D"/>
    <w:rsid w:val="187ACBEE"/>
    <w:rsid w:val="188049DD"/>
    <w:rsid w:val="18A6F9D4"/>
    <w:rsid w:val="18BE05DD"/>
    <w:rsid w:val="18BE9178"/>
    <w:rsid w:val="18EAAA00"/>
    <w:rsid w:val="1924F3A8"/>
    <w:rsid w:val="19488687"/>
    <w:rsid w:val="19516BC1"/>
    <w:rsid w:val="1979565E"/>
    <w:rsid w:val="19A5A8B9"/>
    <w:rsid w:val="19B20721"/>
    <w:rsid w:val="19E9C829"/>
    <w:rsid w:val="1A0EC193"/>
    <w:rsid w:val="1A111A38"/>
    <w:rsid w:val="1A14640D"/>
    <w:rsid w:val="1A2E2AC7"/>
    <w:rsid w:val="1A322690"/>
    <w:rsid w:val="1A394C48"/>
    <w:rsid w:val="1A4D92C6"/>
    <w:rsid w:val="1A580F80"/>
    <w:rsid w:val="1A654ECA"/>
    <w:rsid w:val="1A6A67BB"/>
    <w:rsid w:val="1A7CEA4B"/>
    <w:rsid w:val="1AD3AB90"/>
    <w:rsid w:val="1AD49D55"/>
    <w:rsid w:val="1B0AF245"/>
    <w:rsid w:val="1B128DF2"/>
    <w:rsid w:val="1B2C4C8C"/>
    <w:rsid w:val="1B724055"/>
    <w:rsid w:val="1B886B12"/>
    <w:rsid w:val="1B9D3E63"/>
    <w:rsid w:val="1BA7440B"/>
    <w:rsid w:val="1BBF05A7"/>
    <w:rsid w:val="1BD1F69A"/>
    <w:rsid w:val="1C08E2B6"/>
    <w:rsid w:val="1C11A8C5"/>
    <w:rsid w:val="1C20B489"/>
    <w:rsid w:val="1C405B59"/>
    <w:rsid w:val="1C567876"/>
    <w:rsid w:val="1C65AB78"/>
    <w:rsid w:val="1C6DDCB0"/>
    <w:rsid w:val="1CBB6B45"/>
    <w:rsid w:val="1CC8F006"/>
    <w:rsid w:val="1CDF27CD"/>
    <w:rsid w:val="1CE95E28"/>
    <w:rsid w:val="1CFCE4D4"/>
    <w:rsid w:val="1D0AB6F7"/>
    <w:rsid w:val="1D0E0308"/>
    <w:rsid w:val="1D582B05"/>
    <w:rsid w:val="1D63D303"/>
    <w:rsid w:val="1D69C752"/>
    <w:rsid w:val="1D79D270"/>
    <w:rsid w:val="1D9C51D6"/>
    <w:rsid w:val="1DC5D336"/>
    <w:rsid w:val="1DCBADB5"/>
    <w:rsid w:val="1DF1FCE3"/>
    <w:rsid w:val="1E1FC0A8"/>
    <w:rsid w:val="1E20C4F0"/>
    <w:rsid w:val="1E2A49D7"/>
    <w:rsid w:val="1E52ABFC"/>
    <w:rsid w:val="1E540227"/>
    <w:rsid w:val="1E65E729"/>
    <w:rsid w:val="1E9917BE"/>
    <w:rsid w:val="1EAD6D3E"/>
    <w:rsid w:val="1EB53B27"/>
    <w:rsid w:val="1EB6B081"/>
    <w:rsid w:val="1ED710EF"/>
    <w:rsid w:val="1EE6D531"/>
    <w:rsid w:val="1EFB432A"/>
    <w:rsid w:val="1EFCB719"/>
    <w:rsid w:val="1F374055"/>
    <w:rsid w:val="1F4D98A7"/>
    <w:rsid w:val="1F696D01"/>
    <w:rsid w:val="1F6D0214"/>
    <w:rsid w:val="1FA451FE"/>
    <w:rsid w:val="1FB39297"/>
    <w:rsid w:val="1FB5B338"/>
    <w:rsid w:val="1FDEA58C"/>
    <w:rsid w:val="1FF34442"/>
    <w:rsid w:val="2023FDE2"/>
    <w:rsid w:val="202982F0"/>
    <w:rsid w:val="205119E2"/>
    <w:rsid w:val="206485A6"/>
    <w:rsid w:val="207E7B2B"/>
    <w:rsid w:val="20C96A87"/>
    <w:rsid w:val="20D33D50"/>
    <w:rsid w:val="210CB47C"/>
    <w:rsid w:val="2121DAA8"/>
    <w:rsid w:val="2126D853"/>
    <w:rsid w:val="214E20B0"/>
    <w:rsid w:val="21522FF0"/>
    <w:rsid w:val="2154E0AC"/>
    <w:rsid w:val="21789BF5"/>
    <w:rsid w:val="2181B12B"/>
    <w:rsid w:val="21887123"/>
    <w:rsid w:val="21D44212"/>
    <w:rsid w:val="21FBF00D"/>
    <w:rsid w:val="21FE5D2A"/>
    <w:rsid w:val="21FFF53A"/>
    <w:rsid w:val="2234A5FE"/>
    <w:rsid w:val="22831DC2"/>
    <w:rsid w:val="2285B858"/>
    <w:rsid w:val="2290E791"/>
    <w:rsid w:val="22B48BBE"/>
    <w:rsid w:val="22C34C83"/>
    <w:rsid w:val="23157127"/>
    <w:rsid w:val="232BF4C6"/>
    <w:rsid w:val="232CC092"/>
    <w:rsid w:val="2353588E"/>
    <w:rsid w:val="23621C37"/>
    <w:rsid w:val="23665D7C"/>
    <w:rsid w:val="238FAE62"/>
    <w:rsid w:val="23A063BD"/>
    <w:rsid w:val="23BD29B0"/>
    <w:rsid w:val="23DA0F4A"/>
    <w:rsid w:val="23E82131"/>
    <w:rsid w:val="24077B8E"/>
    <w:rsid w:val="240D5663"/>
    <w:rsid w:val="240F7438"/>
    <w:rsid w:val="2424C111"/>
    <w:rsid w:val="2440330B"/>
    <w:rsid w:val="24467F68"/>
    <w:rsid w:val="24571765"/>
    <w:rsid w:val="246FAD31"/>
    <w:rsid w:val="249952F9"/>
    <w:rsid w:val="24CD4C7A"/>
    <w:rsid w:val="24E7F6B9"/>
    <w:rsid w:val="24FDCA11"/>
    <w:rsid w:val="250932C7"/>
    <w:rsid w:val="253AF68A"/>
    <w:rsid w:val="2550F730"/>
    <w:rsid w:val="255CDA03"/>
    <w:rsid w:val="2562FDAE"/>
    <w:rsid w:val="258D865F"/>
    <w:rsid w:val="25910420"/>
    <w:rsid w:val="259C0EB8"/>
    <w:rsid w:val="25A91E53"/>
    <w:rsid w:val="25AED414"/>
    <w:rsid w:val="25C1EC2A"/>
    <w:rsid w:val="25C683FA"/>
    <w:rsid w:val="25D0AF50"/>
    <w:rsid w:val="25E289A8"/>
    <w:rsid w:val="260A76E4"/>
    <w:rsid w:val="26571358"/>
    <w:rsid w:val="2699D2A1"/>
    <w:rsid w:val="269B017A"/>
    <w:rsid w:val="26BE0E35"/>
    <w:rsid w:val="26DE7180"/>
    <w:rsid w:val="26E34B15"/>
    <w:rsid w:val="26EBAC98"/>
    <w:rsid w:val="26F8D782"/>
    <w:rsid w:val="273072A7"/>
    <w:rsid w:val="27667F0D"/>
    <w:rsid w:val="276E60A0"/>
    <w:rsid w:val="27773C55"/>
    <w:rsid w:val="278592AC"/>
    <w:rsid w:val="27AC77F7"/>
    <w:rsid w:val="27B1D898"/>
    <w:rsid w:val="27B2863B"/>
    <w:rsid w:val="27EAB12F"/>
    <w:rsid w:val="280168E8"/>
    <w:rsid w:val="28021B7F"/>
    <w:rsid w:val="286F36BE"/>
    <w:rsid w:val="2898DD3E"/>
    <w:rsid w:val="28C7FE59"/>
    <w:rsid w:val="28D7AC50"/>
    <w:rsid w:val="28DDCBCF"/>
    <w:rsid w:val="28E5884E"/>
    <w:rsid w:val="28E5C574"/>
    <w:rsid w:val="28FFB5E4"/>
    <w:rsid w:val="2934546F"/>
    <w:rsid w:val="2936120A"/>
    <w:rsid w:val="298949B3"/>
    <w:rsid w:val="299BDFD0"/>
    <w:rsid w:val="29BA1E70"/>
    <w:rsid w:val="29CD8C21"/>
    <w:rsid w:val="29D3FC9E"/>
    <w:rsid w:val="29FB8B3D"/>
    <w:rsid w:val="2A1EB509"/>
    <w:rsid w:val="2A347844"/>
    <w:rsid w:val="2A3D8CD4"/>
    <w:rsid w:val="2A6862A0"/>
    <w:rsid w:val="2A6E1D9E"/>
    <w:rsid w:val="2A718035"/>
    <w:rsid w:val="2A813BC6"/>
    <w:rsid w:val="2A87C74B"/>
    <w:rsid w:val="2A956154"/>
    <w:rsid w:val="2B0E2B53"/>
    <w:rsid w:val="2B332D92"/>
    <w:rsid w:val="2B364364"/>
    <w:rsid w:val="2B5405BF"/>
    <w:rsid w:val="2B688A1C"/>
    <w:rsid w:val="2B92E03B"/>
    <w:rsid w:val="2BA7528A"/>
    <w:rsid w:val="2BE95D61"/>
    <w:rsid w:val="2BEF00BB"/>
    <w:rsid w:val="2BFF089E"/>
    <w:rsid w:val="2C04026D"/>
    <w:rsid w:val="2C2EAB65"/>
    <w:rsid w:val="2C44CB4A"/>
    <w:rsid w:val="2C492280"/>
    <w:rsid w:val="2C584DC8"/>
    <w:rsid w:val="2C5903CF"/>
    <w:rsid w:val="2C59F535"/>
    <w:rsid w:val="2C7588A4"/>
    <w:rsid w:val="2C77F354"/>
    <w:rsid w:val="2C808BB0"/>
    <w:rsid w:val="2C8D8D41"/>
    <w:rsid w:val="2C9FD58D"/>
    <w:rsid w:val="2D08027B"/>
    <w:rsid w:val="2D23B921"/>
    <w:rsid w:val="2D263A49"/>
    <w:rsid w:val="2D269060"/>
    <w:rsid w:val="2D5A7FD3"/>
    <w:rsid w:val="2D6F90BB"/>
    <w:rsid w:val="2D7038D2"/>
    <w:rsid w:val="2D7B152D"/>
    <w:rsid w:val="2D844F6C"/>
    <w:rsid w:val="2DBB5375"/>
    <w:rsid w:val="2DBB7990"/>
    <w:rsid w:val="2DBD5326"/>
    <w:rsid w:val="2E5F5842"/>
    <w:rsid w:val="2E90525E"/>
    <w:rsid w:val="2EDBD033"/>
    <w:rsid w:val="2EFE161C"/>
    <w:rsid w:val="2F00A14D"/>
    <w:rsid w:val="2F33B884"/>
    <w:rsid w:val="2F3A9D7B"/>
    <w:rsid w:val="2F4F7A59"/>
    <w:rsid w:val="2F6CAB66"/>
    <w:rsid w:val="2FC1C761"/>
    <w:rsid w:val="2FC75952"/>
    <w:rsid w:val="2FE30824"/>
    <w:rsid w:val="30441BC9"/>
    <w:rsid w:val="304AF7D9"/>
    <w:rsid w:val="30A2DDFC"/>
    <w:rsid w:val="30B546A0"/>
    <w:rsid w:val="30F06641"/>
    <w:rsid w:val="3116AB92"/>
    <w:rsid w:val="31298E81"/>
    <w:rsid w:val="314F5E2E"/>
    <w:rsid w:val="3156B439"/>
    <w:rsid w:val="3168CAAF"/>
    <w:rsid w:val="317BE5DD"/>
    <w:rsid w:val="3184B76B"/>
    <w:rsid w:val="318DC1D6"/>
    <w:rsid w:val="31AE2D62"/>
    <w:rsid w:val="31B0EEEE"/>
    <w:rsid w:val="31C79663"/>
    <w:rsid w:val="31CA679F"/>
    <w:rsid w:val="31E5112C"/>
    <w:rsid w:val="322358CB"/>
    <w:rsid w:val="3252B74E"/>
    <w:rsid w:val="32792F83"/>
    <w:rsid w:val="3294CAF3"/>
    <w:rsid w:val="32A0DAC8"/>
    <w:rsid w:val="32A1E4C2"/>
    <w:rsid w:val="3301EBB8"/>
    <w:rsid w:val="33096FDD"/>
    <w:rsid w:val="33292A77"/>
    <w:rsid w:val="33441B86"/>
    <w:rsid w:val="3351F4FD"/>
    <w:rsid w:val="3352A6BF"/>
    <w:rsid w:val="33A51BCF"/>
    <w:rsid w:val="33BCE07B"/>
    <w:rsid w:val="33FD3D68"/>
    <w:rsid w:val="3416D418"/>
    <w:rsid w:val="342B509E"/>
    <w:rsid w:val="344186AB"/>
    <w:rsid w:val="34545CEF"/>
    <w:rsid w:val="3465CC3F"/>
    <w:rsid w:val="347B1AD0"/>
    <w:rsid w:val="347F76C9"/>
    <w:rsid w:val="34A2D5A8"/>
    <w:rsid w:val="353EA1C8"/>
    <w:rsid w:val="356C5AA6"/>
    <w:rsid w:val="35B0D045"/>
    <w:rsid w:val="35B4FFF8"/>
    <w:rsid w:val="35C8F802"/>
    <w:rsid w:val="35D508C4"/>
    <w:rsid w:val="35FD9D97"/>
    <w:rsid w:val="360EA27F"/>
    <w:rsid w:val="3618BDB1"/>
    <w:rsid w:val="361B472A"/>
    <w:rsid w:val="36279C24"/>
    <w:rsid w:val="362AF139"/>
    <w:rsid w:val="365E7D54"/>
    <w:rsid w:val="366EF02E"/>
    <w:rsid w:val="3672D639"/>
    <w:rsid w:val="36841B79"/>
    <w:rsid w:val="3694A5F9"/>
    <w:rsid w:val="36AE0AC4"/>
    <w:rsid w:val="36BEB2B4"/>
    <w:rsid w:val="36F55A16"/>
    <w:rsid w:val="3715F75B"/>
    <w:rsid w:val="37391385"/>
    <w:rsid w:val="37B3D43D"/>
    <w:rsid w:val="37BF826B"/>
    <w:rsid w:val="37C8C2DF"/>
    <w:rsid w:val="37CB887E"/>
    <w:rsid w:val="37D03FE8"/>
    <w:rsid w:val="37FDF1CB"/>
    <w:rsid w:val="380E9729"/>
    <w:rsid w:val="38377E14"/>
    <w:rsid w:val="3848F01E"/>
    <w:rsid w:val="384EB08B"/>
    <w:rsid w:val="38528467"/>
    <w:rsid w:val="38761504"/>
    <w:rsid w:val="38AAC060"/>
    <w:rsid w:val="38ADB9EE"/>
    <w:rsid w:val="38BE0FFB"/>
    <w:rsid w:val="38D6F292"/>
    <w:rsid w:val="38F74316"/>
    <w:rsid w:val="39CFFBEC"/>
    <w:rsid w:val="39F2A468"/>
    <w:rsid w:val="39FB23F2"/>
    <w:rsid w:val="3A05683E"/>
    <w:rsid w:val="3A13E999"/>
    <w:rsid w:val="3A6E34A0"/>
    <w:rsid w:val="3AEBD840"/>
    <w:rsid w:val="3AF1EFF8"/>
    <w:rsid w:val="3AF3455A"/>
    <w:rsid w:val="3B03D1AD"/>
    <w:rsid w:val="3B03FC8B"/>
    <w:rsid w:val="3B10CE3F"/>
    <w:rsid w:val="3B5D53FD"/>
    <w:rsid w:val="3B6675F3"/>
    <w:rsid w:val="3B6C837C"/>
    <w:rsid w:val="3BD708A3"/>
    <w:rsid w:val="3BE01999"/>
    <w:rsid w:val="3BEDCB79"/>
    <w:rsid w:val="3C2839CF"/>
    <w:rsid w:val="3C90AFC4"/>
    <w:rsid w:val="3CA2B52F"/>
    <w:rsid w:val="3CEAAB10"/>
    <w:rsid w:val="3D108F3B"/>
    <w:rsid w:val="3D4261ED"/>
    <w:rsid w:val="3D975283"/>
    <w:rsid w:val="3DA1CD71"/>
    <w:rsid w:val="3DB0ED19"/>
    <w:rsid w:val="3DBAEA2B"/>
    <w:rsid w:val="3DF6588A"/>
    <w:rsid w:val="3E25C1DA"/>
    <w:rsid w:val="3E3FB004"/>
    <w:rsid w:val="3E6197D2"/>
    <w:rsid w:val="3E9FD142"/>
    <w:rsid w:val="3EBB1748"/>
    <w:rsid w:val="3ECEA429"/>
    <w:rsid w:val="3F1C9B06"/>
    <w:rsid w:val="3F2ED9C1"/>
    <w:rsid w:val="3F40CA70"/>
    <w:rsid w:val="3F5E1DD0"/>
    <w:rsid w:val="3F764913"/>
    <w:rsid w:val="3F7A8545"/>
    <w:rsid w:val="3FAEB5E1"/>
    <w:rsid w:val="40098ADC"/>
    <w:rsid w:val="4021D520"/>
    <w:rsid w:val="40313DD4"/>
    <w:rsid w:val="403A7ECE"/>
    <w:rsid w:val="404FECB4"/>
    <w:rsid w:val="4073C2D6"/>
    <w:rsid w:val="40D5DD36"/>
    <w:rsid w:val="4146551D"/>
    <w:rsid w:val="4151DEA6"/>
    <w:rsid w:val="41624675"/>
    <w:rsid w:val="417992D1"/>
    <w:rsid w:val="417D136A"/>
    <w:rsid w:val="4181076E"/>
    <w:rsid w:val="418540B2"/>
    <w:rsid w:val="4188BE55"/>
    <w:rsid w:val="41C13450"/>
    <w:rsid w:val="41DA0DD5"/>
    <w:rsid w:val="41EB1CF8"/>
    <w:rsid w:val="41FC25FE"/>
    <w:rsid w:val="420EF124"/>
    <w:rsid w:val="421999A5"/>
    <w:rsid w:val="42308DB7"/>
    <w:rsid w:val="425811DE"/>
    <w:rsid w:val="429488E4"/>
    <w:rsid w:val="42BD691B"/>
    <w:rsid w:val="42C1FF41"/>
    <w:rsid w:val="42C2BFC5"/>
    <w:rsid w:val="42F08A64"/>
    <w:rsid w:val="4306D764"/>
    <w:rsid w:val="4311AA22"/>
    <w:rsid w:val="4319127A"/>
    <w:rsid w:val="434A0173"/>
    <w:rsid w:val="435A2E33"/>
    <w:rsid w:val="43B62F50"/>
    <w:rsid w:val="43D5F90B"/>
    <w:rsid w:val="43D980F6"/>
    <w:rsid w:val="43E1C373"/>
    <w:rsid w:val="440DE2C3"/>
    <w:rsid w:val="4483AABE"/>
    <w:rsid w:val="448C6453"/>
    <w:rsid w:val="44987E20"/>
    <w:rsid w:val="44CAF6C2"/>
    <w:rsid w:val="44ED1B5E"/>
    <w:rsid w:val="4505EE86"/>
    <w:rsid w:val="450EF8E7"/>
    <w:rsid w:val="4519E8A8"/>
    <w:rsid w:val="45366C5D"/>
    <w:rsid w:val="4547C0D6"/>
    <w:rsid w:val="45D20431"/>
    <w:rsid w:val="45E3616C"/>
    <w:rsid w:val="45F9EC5C"/>
    <w:rsid w:val="4630A7B8"/>
    <w:rsid w:val="4631AF5B"/>
    <w:rsid w:val="4637CBE1"/>
    <w:rsid w:val="4647BB0B"/>
    <w:rsid w:val="465C26ED"/>
    <w:rsid w:val="46A18EA5"/>
    <w:rsid w:val="46D107BC"/>
    <w:rsid w:val="47043D6F"/>
    <w:rsid w:val="4726FF2A"/>
    <w:rsid w:val="4736BA77"/>
    <w:rsid w:val="4743CF62"/>
    <w:rsid w:val="478F1E3C"/>
    <w:rsid w:val="47BE276D"/>
    <w:rsid w:val="47D76455"/>
    <w:rsid w:val="483AD8D6"/>
    <w:rsid w:val="48C53DD4"/>
    <w:rsid w:val="49015B78"/>
    <w:rsid w:val="4918D899"/>
    <w:rsid w:val="492C92A2"/>
    <w:rsid w:val="4937618A"/>
    <w:rsid w:val="4955269E"/>
    <w:rsid w:val="498AC5A8"/>
    <w:rsid w:val="499A2A16"/>
    <w:rsid w:val="49B74DE0"/>
    <w:rsid w:val="49D92F67"/>
    <w:rsid w:val="49E7D72B"/>
    <w:rsid w:val="4A074C7D"/>
    <w:rsid w:val="4A117321"/>
    <w:rsid w:val="4A188088"/>
    <w:rsid w:val="4A4C0849"/>
    <w:rsid w:val="4A5A2C13"/>
    <w:rsid w:val="4AC1006D"/>
    <w:rsid w:val="4AC9525C"/>
    <w:rsid w:val="4AD6AC94"/>
    <w:rsid w:val="4AE2CEA6"/>
    <w:rsid w:val="4AF631BC"/>
    <w:rsid w:val="4B050AAF"/>
    <w:rsid w:val="4B2642B8"/>
    <w:rsid w:val="4B46E5CF"/>
    <w:rsid w:val="4B5E108D"/>
    <w:rsid w:val="4BA01F5D"/>
    <w:rsid w:val="4BB0F3B4"/>
    <w:rsid w:val="4BCA749A"/>
    <w:rsid w:val="4BE40A77"/>
    <w:rsid w:val="4C0A7C34"/>
    <w:rsid w:val="4CB19D98"/>
    <w:rsid w:val="4CC0A08B"/>
    <w:rsid w:val="4D115161"/>
    <w:rsid w:val="4D446129"/>
    <w:rsid w:val="4D4A61B7"/>
    <w:rsid w:val="4D4D22A3"/>
    <w:rsid w:val="4D50709F"/>
    <w:rsid w:val="4D572016"/>
    <w:rsid w:val="4D719E2F"/>
    <w:rsid w:val="4D764FF6"/>
    <w:rsid w:val="4D8BFAAD"/>
    <w:rsid w:val="4DCE54D9"/>
    <w:rsid w:val="4DD35E24"/>
    <w:rsid w:val="4DDB18D9"/>
    <w:rsid w:val="4DDBCF15"/>
    <w:rsid w:val="4DEAE7B3"/>
    <w:rsid w:val="4DFD9C38"/>
    <w:rsid w:val="4E27D2DE"/>
    <w:rsid w:val="4E91D168"/>
    <w:rsid w:val="4E9B0BA4"/>
    <w:rsid w:val="4EA97638"/>
    <w:rsid w:val="4EBF690F"/>
    <w:rsid w:val="4EE6F2FF"/>
    <w:rsid w:val="4EF15C2A"/>
    <w:rsid w:val="4EF2DEDC"/>
    <w:rsid w:val="4EF5CFFA"/>
    <w:rsid w:val="4FA6E8B1"/>
    <w:rsid w:val="4FAAADE8"/>
    <w:rsid w:val="4FB7CD5A"/>
    <w:rsid w:val="4FBA01B1"/>
    <w:rsid w:val="4FBE57F5"/>
    <w:rsid w:val="4FF9F600"/>
    <w:rsid w:val="50182903"/>
    <w:rsid w:val="501ABA0F"/>
    <w:rsid w:val="5030D76E"/>
    <w:rsid w:val="5043DB91"/>
    <w:rsid w:val="505CC666"/>
    <w:rsid w:val="506FB410"/>
    <w:rsid w:val="50743905"/>
    <w:rsid w:val="50BBCFAD"/>
    <w:rsid w:val="50EFCA81"/>
    <w:rsid w:val="50F2632D"/>
    <w:rsid w:val="51041C89"/>
    <w:rsid w:val="514ADF02"/>
    <w:rsid w:val="515253B5"/>
    <w:rsid w:val="515916C7"/>
    <w:rsid w:val="515990DE"/>
    <w:rsid w:val="51975ECB"/>
    <w:rsid w:val="51A6D17D"/>
    <w:rsid w:val="51C09D6E"/>
    <w:rsid w:val="51E4414C"/>
    <w:rsid w:val="5209146D"/>
    <w:rsid w:val="521978B8"/>
    <w:rsid w:val="523D4BC7"/>
    <w:rsid w:val="52411B80"/>
    <w:rsid w:val="525BC563"/>
    <w:rsid w:val="527B031E"/>
    <w:rsid w:val="528A761F"/>
    <w:rsid w:val="52A70218"/>
    <w:rsid w:val="52F50730"/>
    <w:rsid w:val="52F6EB0A"/>
    <w:rsid w:val="530CAAAB"/>
    <w:rsid w:val="5348E963"/>
    <w:rsid w:val="5354880E"/>
    <w:rsid w:val="535A65C0"/>
    <w:rsid w:val="5387897E"/>
    <w:rsid w:val="5391B96D"/>
    <w:rsid w:val="53AE338A"/>
    <w:rsid w:val="53D13920"/>
    <w:rsid w:val="53D25D8F"/>
    <w:rsid w:val="53D2640D"/>
    <w:rsid w:val="53DBD37C"/>
    <w:rsid w:val="540AB395"/>
    <w:rsid w:val="5418FE31"/>
    <w:rsid w:val="541A69A1"/>
    <w:rsid w:val="543CCA2E"/>
    <w:rsid w:val="545D58A2"/>
    <w:rsid w:val="545F83F1"/>
    <w:rsid w:val="5472A232"/>
    <w:rsid w:val="54880C16"/>
    <w:rsid w:val="54946FF2"/>
    <w:rsid w:val="54A04CFB"/>
    <w:rsid w:val="54BF4BC4"/>
    <w:rsid w:val="55030C25"/>
    <w:rsid w:val="5509BB36"/>
    <w:rsid w:val="554C51D5"/>
    <w:rsid w:val="556D1FC6"/>
    <w:rsid w:val="5590E002"/>
    <w:rsid w:val="559AF99F"/>
    <w:rsid w:val="55CF0EC8"/>
    <w:rsid w:val="55D809C3"/>
    <w:rsid w:val="55E53B55"/>
    <w:rsid w:val="5609B7B5"/>
    <w:rsid w:val="5627E269"/>
    <w:rsid w:val="563E0D72"/>
    <w:rsid w:val="564A0928"/>
    <w:rsid w:val="565168A8"/>
    <w:rsid w:val="56995579"/>
    <w:rsid w:val="56AAB82C"/>
    <w:rsid w:val="56B7B26F"/>
    <w:rsid w:val="56DBEAEE"/>
    <w:rsid w:val="57080616"/>
    <w:rsid w:val="570F011A"/>
    <w:rsid w:val="57172C09"/>
    <w:rsid w:val="572F3686"/>
    <w:rsid w:val="5779303E"/>
    <w:rsid w:val="5779630F"/>
    <w:rsid w:val="578788C6"/>
    <w:rsid w:val="57A103BC"/>
    <w:rsid w:val="57A58816"/>
    <w:rsid w:val="57AE8BCB"/>
    <w:rsid w:val="57BF081D"/>
    <w:rsid w:val="57F268AF"/>
    <w:rsid w:val="57F987CC"/>
    <w:rsid w:val="581EC71B"/>
    <w:rsid w:val="5829E60B"/>
    <w:rsid w:val="582D185A"/>
    <w:rsid w:val="582F14A4"/>
    <w:rsid w:val="58355CC8"/>
    <w:rsid w:val="584C0233"/>
    <w:rsid w:val="58529D14"/>
    <w:rsid w:val="58658175"/>
    <w:rsid w:val="586E9AD5"/>
    <w:rsid w:val="5877BB4F"/>
    <w:rsid w:val="58983BE6"/>
    <w:rsid w:val="58AE7F0C"/>
    <w:rsid w:val="58D0D01C"/>
    <w:rsid w:val="59218962"/>
    <w:rsid w:val="5925C9F8"/>
    <w:rsid w:val="59359ED2"/>
    <w:rsid w:val="5970C20B"/>
    <w:rsid w:val="59AABF31"/>
    <w:rsid w:val="59D8D247"/>
    <w:rsid w:val="59E5351F"/>
    <w:rsid w:val="59F042D3"/>
    <w:rsid w:val="5A13B982"/>
    <w:rsid w:val="5A24B365"/>
    <w:rsid w:val="5A984602"/>
    <w:rsid w:val="5AA9F4A1"/>
    <w:rsid w:val="5ABF9FDE"/>
    <w:rsid w:val="5AC51B32"/>
    <w:rsid w:val="5ACE2101"/>
    <w:rsid w:val="5ACE5A13"/>
    <w:rsid w:val="5AD77581"/>
    <w:rsid w:val="5AE8E41D"/>
    <w:rsid w:val="5B0503CC"/>
    <w:rsid w:val="5B0B1A9D"/>
    <w:rsid w:val="5B262C70"/>
    <w:rsid w:val="5B3620BC"/>
    <w:rsid w:val="5B582031"/>
    <w:rsid w:val="5B7E574C"/>
    <w:rsid w:val="5B852D98"/>
    <w:rsid w:val="5B9EF022"/>
    <w:rsid w:val="5BC1AD7D"/>
    <w:rsid w:val="5BCE9371"/>
    <w:rsid w:val="5BDFCA84"/>
    <w:rsid w:val="5BDFDD54"/>
    <w:rsid w:val="5C21B7A4"/>
    <w:rsid w:val="5C3C2E3F"/>
    <w:rsid w:val="5C460266"/>
    <w:rsid w:val="5C639B5B"/>
    <w:rsid w:val="5C672409"/>
    <w:rsid w:val="5CC0D4EE"/>
    <w:rsid w:val="5CD3B5E5"/>
    <w:rsid w:val="5D19BFC6"/>
    <w:rsid w:val="5D1FBB55"/>
    <w:rsid w:val="5D320415"/>
    <w:rsid w:val="5D4850DF"/>
    <w:rsid w:val="5D9A2F53"/>
    <w:rsid w:val="5DA4DC94"/>
    <w:rsid w:val="5DAFB95F"/>
    <w:rsid w:val="5DCE7C25"/>
    <w:rsid w:val="5DCE8017"/>
    <w:rsid w:val="5DDC5DCD"/>
    <w:rsid w:val="5DFAB046"/>
    <w:rsid w:val="5E033B8E"/>
    <w:rsid w:val="5E158351"/>
    <w:rsid w:val="5E237F10"/>
    <w:rsid w:val="5E23F1F5"/>
    <w:rsid w:val="5E690E00"/>
    <w:rsid w:val="5E6AB2C3"/>
    <w:rsid w:val="5E6FA274"/>
    <w:rsid w:val="5E7D2323"/>
    <w:rsid w:val="5E87AA66"/>
    <w:rsid w:val="5EA6968A"/>
    <w:rsid w:val="5EBEB801"/>
    <w:rsid w:val="5F1B7705"/>
    <w:rsid w:val="5F2429A9"/>
    <w:rsid w:val="5F25CDD5"/>
    <w:rsid w:val="5F65BDEC"/>
    <w:rsid w:val="5F75DDE0"/>
    <w:rsid w:val="5F7F2572"/>
    <w:rsid w:val="5F8CC769"/>
    <w:rsid w:val="5F94B3DB"/>
    <w:rsid w:val="5F9E1605"/>
    <w:rsid w:val="5FA4D4C8"/>
    <w:rsid w:val="5FB2A166"/>
    <w:rsid w:val="5FB2E749"/>
    <w:rsid w:val="60321883"/>
    <w:rsid w:val="60571917"/>
    <w:rsid w:val="60A601C0"/>
    <w:rsid w:val="60A63188"/>
    <w:rsid w:val="60EB09B3"/>
    <w:rsid w:val="6123E32E"/>
    <w:rsid w:val="6138AD18"/>
    <w:rsid w:val="6143BEC5"/>
    <w:rsid w:val="6146873B"/>
    <w:rsid w:val="6182E869"/>
    <w:rsid w:val="61AFDC5A"/>
    <w:rsid w:val="61C7290F"/>
    <w:rsid w:val="61D8967E"/>
    <w:rsid w:val="624F815A"/>
    <w:rsid w:val="625A8568"/>
    <w:rsid w:val="626F4EDF"/>
    <w:rsid w:val="62901252"/>
    <w:rsid w:val="62AC60BF"/>
    <w:rsid w:val="62B145E1"/>
    <w:rsid w:val="62E69D22"/>
    <w:rsid w:val="62F0C6C1"/>
    <w:rsid w:val="63010759"/>
    <w:rsid w:val="631B86B4"/>
    <w:rsid w:val="6326637F"/>
    <w:rsid w:val="63377C41"/>
    <w:rsid w:val="6347FF08"/>
    <w:rsid w:val="635DF829"/>
    <w:rsid w:val="636A8E79"/>
    <w:rsid w:val="6392ED89"/>
    <w:rsid w:val="6393C1C7"/>
    <w:rsid w:val="63C811C4"/>
    <w:rsid w:val="63DD1C0E"/>
    <w:rsid w:val="63ECF6EE"/>
    <w:rsid w:val="64032F4E"/>
    <w:rsid w:val="640BEF4C"/>
    <w:rsid w:val="6469FF44"/>
    <w:rsid w:val="647193DE"/>
    <w:rsid w:val="647DF32D"/>
    <w:rsid w:val="6485C355"/>
    <w:rsid w:val="65385FC7"/>
    <w:rsid w:val="65B17775"/>
    <w:rsid w:val="65BACB7F"/>
    <w:rsid w:val="660514D8"/>
    <w:rsid w:val="663DAC50"/>
    <w:rsid w:val="66748AB9"/>
    <w:rsid w:val="6682FF32"/>
    <w:rsid w:val="66BCAD73"/>
    <w:rsid w:val="6702C312"/>
    <w:rsid w:val="674DF1EE"/>
    <w:rsid w:val="675C119F"/>
    <w:rsid w:val="676D66EB"/>
    <w:rsid w:val="67AD0682"/>
    <w:rsid w:val="67B99F47"/>
    <w:rsid w:val="67D5C0C5"/>
    <w:rsid w:val="67DC2CE7"/>
    <w:rsid w:val="6819814C"/>
    <w:rsid w:val="68586BC3"/>
    <w:rsid w:val="685B3E23"/>
    <w:rsid w:val="687607E0"/>
    <w:rsid w:val="687A6027"/>
    <w:rsid w:val="68A8B0C6"/>
    <w:rsid w:val="68AA6556"/>
    <w:rsid w:val="68B0C002"/>
    <w:rsid w:val="68CA8ADB"/>
    <w:rsid w:val="68CED2FB"/>
    <w:rsid w:val="68D96D60"/>
    <w:rsid w:val="68E66F16"/>
    <w:rsid w:val="6901FDFD"/>
    <w:rsid w:val="6909374C"/>
    <w:rsid w:val="6924C0DA"/>
    <w:rsid w:val="6934ED72"/>
    <w:rsid w:val="696D58D1"/>
    <w:rsid w:val="69A251B1"/>
    <w:rsid w:val="69AC5EB3"/>
    <w:rsid w:val="69BA184D"/>
    <w:rsid w:val="69CEF2DF"/>
    <w:rsid w:val="69E98783"/>
    <w:rsid w:val="69E9B524"/>
    <w:rsid w:val="69F0B70D"/>
    <w:rsid w:val="6A111A91"/>
    <w:rsid w:val="6A5120F0"/>
    <w:rsid w:val="6AA507AD"/>
    <w:rsid w:val="6AC174EA"/>
    <w:rsid w:val="6AEB2C46"/>
    <w:rsid w:val="6B0C973E"/>
    <w:rsid w:val="6B0DA013"/>
    <w:rsid w:val="6B400C78"/>
    <w:rsid w:val="6B469F75"/>
    <w:rsid w:val="6B931710"/>
    <w:rsid w:val="6B99F060"/>
    <w:rsid w:val="6BACBA82"/>
    <w:rsid w:val="6BCC62C2"/>
    <w:rsid w:val="6C287931"/>
    <w:rsid w:val="6C6286DF"/>
    <w:rsid w:val="6CB9EEF3"/>
    <w:rsid w:val="6D2B6511"/>
    <w:rsid w:val="6D45B1EE"/>
    <w:rsid w:val="6D69B799"/>
    <w:rsid w:val="6D70DA0D"/>
    <w:rsid w:val="6D8F63A2"/>
    <w:rsid w:val="6DA20AD2"/>
    <w:rsid w:val="6DB5E09F"/>
    <w:rsid w:val="6DBC895A"/>
    <w:rsid w:val="6DBDB74F"/>
    <w:rsid w:val="6DBDD0B7"/>
    <w:rsid w:val="6DC18C23"/>
    <w:rsid w:val="6DC417FC"/>
    <w:rsid w:val="6DEFF0FE"/>
    <w:rsid w:val="6DF62B19"/>
    <w:rsid w:val="6DF9CC95"/>
    <w:rsid w:val="6DFF41CF"/>
    <w:rsid w:val="6E1A8D4D"/>
    <w:rsid w:val="6E3E1545"/>
    <w:rsid w:val="6E714094"/>
    <w:rsid w:val="6E75DEB3"/>
    <w:rsid w:val="6E944F04"/>
    <w:rsid w:val="6E9E51C8"/>
    <w:rsid w:val="6EE80E14"/>
    <w:rsid w:val="6EF17D8F"/>
    <w:rsid w:val="6F306CA7"/>
    <w:rsid w:val="6F6EBD36"/>
    <w:rsid w:val="6F7878D0"/>
    <w:rsid w:val="6F96F03E"/>
    <w:rsid w:val="6FA976B0"/>
    <w:rsid w:val="6FAC0217"/>
    <w:rsid w:val="6FD8B34E"/>
    <w:rsid w:val="6FDA5705"/>
    <w:rsid w:val="6FE7D142"/>
    <w:rsid w:val="6FEC35C7"/>
    <w:rsid w:val="700A860A"/>
    <w:rsid w:val="703C9A36"/>
    <w:rsid w:val="703F4072"/>
    <w:rsid w:val="70522FA3"/>
    <w:rsid w:val="7058C2C8"/>
    <w:rsid w:val="705D905C"/>
    <w:rsid w:val="70738701"/>
    <w:rsid w:val="707F1EEE"/>
    <w:rsid w:val="70B11CA0"/>
    <w:rsid w:val="70DA8CB5"/>
    <w:rsid w:val="712D2EE0"/>
    <w:rsid w:val="71583801"/>
    <w:rsid w:val="715980DD"/>
    <w:rsid w:val="71762766"/>
    <w:rsid w:val="719199CE"/>
    <w:rsid w:val="71A5B369"/>
    <w:rsid w:val="71B512B8"/>
    <w:rsid w:val="721C1869"/>
    <w:rsid w:val="722D83E5"/>
    <w:rsid w:val="723DD783"/>
    <w:rsid w:val="726194C2"/>
    <w:rsid w:val="727F7084"/>
    <w:rsid w:val="728D896F"/>
    <w:rsid w:val="72A334AC"/>
    <w:rsid w:val="72E3A2D9"/>
    <w:rsid w:val="72F36284"/>
    <w:rsid w:val="7311A744"/>
    <w:rsid w:val="732302EF"/>
    <w:rsid w:val="73546CA6"/>
    <w:rsid w:val="73953E3F"/>
    <w:rsid w:val="73998AD3"/>
    <w:rsid w:val="73BD459F"/>
    <w:rsid w:val="73DD96F9"/>
    <w:rsid w:val="73E6676F"/>
    <w:rsid w:val="73F1DD13"/>
    <w:rsid w:val="747F733A"/>
    <w:rsid w:val="749C5226"/>
    <w:rsid w:val="74C355F6"/>
    <w:rsid w:val="74DF2660"/>
    <w:rsid w:val="74F61AE5"/>
    <w:rsid w:val="74FC25A4"/>
    <w:rsid w:val="7504F221"/>
    <w:rsid w:val="75108455"/>
    <w:rsid w:val="7512809F"/>
    <w:rsid w:val="752248E5"/>
    <w:rsid w:val="752FF9F5"/>
    <w:rsid w:val="75764673"/>
    <w:rsid w:val="7582C75B"/>
    <w:rsid w:val="75B643E9"/>
    <w:rsid w:val="75DCAFA6"/>
    <w:rsid w:val="7608AB52"/>
    <w:rsid w:val="760DE497"/>
    <w:rsid w:val="764AE019"/>
    <w:rsid w:val="76737C83"/>
    <w:rsid w:val="76A2649D"/>
    <w:rsid w:val="76B7044F"/>
    <w:rsid w:val="76B876B5"/>
    <w:rsid w:val="76EB724E"/>
    <w:rsid w:val="770290CC"/>
    <w:rsid w:val="770CC10A"/>
    <w:rsid w:val="7710F380"/>
    <w:rsid w:val="77568095"/>
    <w:rsid w:val="77909D5A"/>
    <w:rsid w:val="77B2B300"/>
    <w:rsid w:val="77E86D79"/>
    <w:rsid w:val="7807ABC6"/>
    <w:rsid w:val="78266060"/>
    <w:rsid w:val="78650F0F"/>
    <w:rsid w:val="788A2B74"/>
    <w:rsid w:val="78A4A9E3"/>
    <w:rsid w:val="78AC3BB1"/>
    <w:rsid w:val="78BC9762"/>
    <w:rsid w:val="78CB986F"/>
    <w:rsid w:val="78E55556"/>
    <w:rsid w:val="79133DFD"/>
    <w:rsid w:val="79254821"/>
    <w:rsid w:val="7932BC03"/>
    <w:rsid w:val="7949EC43"/>
    <w:rsid w:val="795C0C73"/>
    <w:rsid w:val="79652A37"/>
    <w:rsid w:val="79DFA3A9"/>
    <w:rsid w:val="79E00850"/>
    <w:rsid w:val="79FED365"/>
    <w:rsid w:val="7A3CC8BF"/>
    <w:rsid w:val="7A420C0E"/>
    <w:rsid w:val="7A6ED16B"/>
    <w:rsid w:val="7A771433"/>
    <w:rsid w:val="7A7CD2F7"/>
    <w:rsid w:val="7A8733D4"/>
    <w:rsid w:val="7AABB14D"/>
    <w:rsid w:val="7AAC8DAC"/>
    <w:rsid w:val="7ACC4A1A"/>
    <w:rsid w:val="7AD0C297"/>
    <w:rsid w:val="7AEA53C2"/>
    <w:rsid w:val="7AFE22E1"/>
    <w:rsid w:val="7B04CFD9"/>
    <w:rsid w:val="7B3BAB5F"/>
    <w:rsid w:val="7B45D369"/>
    <w:rsid w:val="7BB47051"/>
    <w:rsid w:val="7BF07D9B"/>
    <w:rsid w:val="7BF3C47C"/>
    <w:rsid w:val="7C1D6E67"/>
    <w:rsid w:val="7C35748A"/>
    <w:rsid w:val="7C498E8E"/>
    <w:rsid w:val="7C50A181"/>
    <w:rsid w:val="7C5258C7"/>
    <w:rsid w:val="7C52D1F1"/>
    <w:rsid w:val="7C70BCD4"/>
    <w:rsid w:val="7C7392DB"/>
    <w:rsid w:val="7C918095"/>
    <w:rsid w:val="7CAF78A7"/>
    <w:rsid w:val="7CD21AAB"/>
    <w:rsid w:val="7CE76524"/>
    <w:rsid w:val="7CF507FC"/>
    <w:rsid w:val="7D0C86AB"/>
    <w:rsid w:val="7D1D9284"/>
    <w:rsid w:val="7D9013FA"/>
    <w:rsid w:val="7D9F3910"/>
    <w:rsid w:val="7DE4113B"/>
    <w:rsid w:val="7DF03F94"/>
    <w:rsid w:val="7DFF6228"/>
    <w:rsid w:val="7E00BBF8"/>
    <w:rsid w:val="7E151E93"/>
    <w:rsid w:val="7E19E29E"/>
    <w:rsid w:val="7E35C3A3"/>
    <w:rsid w:val="7E387D6E"/>
    <w:rsid w:val="7E3E2C65"/>
    <w:rsid w:val="7E410197"/>
    <w:rsid w:val="7E46D0C8"/>
    <w:rsid w:val="7E4C145D"/>
    <w:rsid w:val="7E58FB04"/>
    <w:rsid w:val="7E896D7F"/>
    <w:rsid w:val="7EBA7DEC"/>
    <w:rsid w:val="7EE5B45D"/>
    <w:rsid w:val="7F64ADEF"/>
    <w:rsid w:val="7FB356D6"/>
    <w:rsid w:val="7FC0713E"/>
    <w:rsid w:val="7FC158CF"/>
    <w:rsid w:val="7FC44B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79663"/>
  <w15:docId w15:val="{B5DD8617-1AFC-41FF-A93B-358B9501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20"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577"/>
    <w:rPr>
      <w:sz w:val="24"/>
    </w:rPr>
  </w:style>
  <w:style w:type="paragraph" w:styleId="Heading1">
    <w:name w:val="heading 1"/>
    <w:basedOn w:val="Normal"/>
    <w:next w:val="Normal"/>
    <w:link w:val="Heading1Char"/>
    <w:uiPriority w:val="9"/>
    <w:qFormat/>
    <w:rsid w:val="006971A7"/>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5EFF"/>
    <w:pPr>
      <w:keepNext/>
      <w:keepLines/>
      <w:spacing w:before="80" w:after="0" w:line="240" w:lineRule="auto"/>
      <w:outlineLvl w:val="1"/>
    </w:pPr>
    <w:rPr>
      <w:rFonts w:asciiTheme="majorHAnsi" w:eastAsiaTheme="majorEastAsia" w:hAnsiTheme="majorHAnsi" w:cstheme="majorBidi"/>
      <w:color w:val="4472C4" w:themeColor="accent1"/>
      <w:sz w:val="28"/>
      <w:szCs w:val="28"/>
    </w:rPr>
  </w:style>
  <w:style w:type="paragraph" w:styleId="Heading3">
    <w:name w:val="heading 3"/>
    <w:basedOn w:val="Normal"/>
    <w:next w:val="Normal"/>
    <w:link w:val="Heading3Char"/>
    <w:uiPriority w:val="9"/>
    <w:unhideWhenUsed/>
    <w:qFormat/>
    <w:rsid w:val="006971A7"/>
    <w:pPr>
      <w:keepNext/>
      <w:keepLines/>
      <w:spacing w:before="40" w:after="0" w:line="240" w:lineRule="auto"/>
      <w:outlineLvl w:val="2"/>
    </w:pPr>
    <w:rPr>
      <w:rFonts w:asciiTheme="majorHAnsi" w:eastAsiaTheme="majorEastAsia" w:hAnsiTheme="majorHAnsi" w:cstheme="majorBidi"/>
      <w:color w:val="44546A" w:themeColor="text2"/>
      <w:szCs w:val="24"/>
    </w:rPr>
  </w:style>
  <w:style w:type="paragraph" w:styleId="Heading4">
    <w:name w:val="heading 4"/>
    <w:basedOn w:val="Normal"/>
    <w:next w:val="Normal"/>
    <w:link w:val="Heading4Char"/>
    <w:uiPriority w:val="9"/>
    <w:semiHidden/>
    <w:unhideWhenUsed/>
    <w:qFormat/>
    <w:rsid w:val="006971A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971A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971A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971A7"/>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971A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971A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sid w:val="00596148"/>
    <w:rPr>
      <w:sz w:val="16"/>
      <w:szCs w:val="16"/>
    </w:rPr>
  </w:style>
  <w:style w:type="paragraph" w:styleId="CommentText">
    <w:name w:val="annotation text"/>
    <w:basedOn w:val="Normal"/>
    <w:link w:val="CommentTextChar"/>
    <w:uiPriority w:val="99"/>
    <w:unhideWhenUsed/>
    <w:rsid w:val="00596148"/>
    <w:pPr>
      <w:spacing w:line="240" w:lineRule="auto"/>
    </w:pPr>
    <w:rPr>
      <w:sz w:val="20"/>
    </w:rPr>
  </w:style>
  <w:style w:type="character" w:customStyle="1" w:styleId="CommentTextChar">
    <w:name w:val="Comment Text Char"/>
    <w:basedOn w:val="DefaultParagraphFont"/>
    <w:link w:val="CommentText"/>
    <w:uiPriority w:val="99"/>
    <w:rsid w:val="00596148"/>
    <w:rPr>
      <w:sz w:val="20"/>
      <w:szCs w:val="20"/>
    </w:rPr>
  </w:style>
  <w:style w:type="paragraph" w:styleId="CommentSubject">
    <w:name w:val="annotation subject"/>
    <w:basedOn w:val="CommentText"/>
    <w:next w:val="CommentText"/>
    <w:link w:val="CommentSubjectChar"/>
    <w:uiPriority w:val="99"/>
    <w:semiHidden/>
    <w:unhideWhenUsed/>
    <w:rsid w:val="00596148"/>
    <w:rPr>
      <w:b/>
      <w:bCs/>
    </w:rPr>
  </w:style>
  <w:style w:type="character" w:customStyle="1" w:styleId="CommentSubjectChar">
    <w:name w:val="Comment Subject Char"/>
    <w:basedOn w:val="CommentTextChar"/>
    <w:link w:val="CommentSubject"/>
    <w:uiPriority w:val="99"/>
    <w:semiHidden/>
    <w:rsid w:val="00596148"/>
    <w:rPr>
      <w:b/>
      <w:bCs/>
      <w:sz w:val="20"/>
      <w:szCs w:val="20"/>
    </w:rPr>
  </w:style>
  <w:style w:type="paragraph" w:styleId="NormalWeb">
    <w:name w:val="Normal (Web)"/>
    <w:basedOn w:val="Normal"/>
    <w:uiPriority w:val="99"/>
    <w:unhideWhenUsed/>
    <w:rsid w:val="00363999"/>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933A08"/>
  </w:style>
  <w:style w:type="character" w:styleId="Mention">
    <w:name w:val="Mention"/>
    <w:basedOn w:val="DefaultParagraphFont"/>
    <w:uiPriority w:val="99"/>
    <w:unhideWhenUsed/>
    <w:rsid w:val="00933A08"/>
    <w:rPr>
      <w:color w:val="2B579A"/>
      <w:shd w:val="clear" w:color="auto" w:fill="E1DFDD"/>
    </w:rPr>
  </w:style>
  <w:style w:type="character" w:customStyle="1" w:styleId="normaltextrun">
    <w:name w:val="normaltextrun"/>
    <w:basedOn w:val="DefaultParagraphFont"/>
    <w:rsid w:val="0048667C"/>
  </w:style>
  <w:style w:type="character" w:customStyle="1" w:styleId="eop">
    <w:name w:val="eop"/>
    <w:basedOn w:val="DefaultParagraphFont"/>
    <w:rsid w:val="0048667C"/>
  </w:style>
  <w:style w:type="paragraph" w:customStyle="1" w:styleId="paragraph">
    <w:name w:val="paragraph"/>
    <w:basedOn w:val="Normal"/>
    <w:rsid w:val="003A3669"/>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styleId="PlaceholderText">
    <w:name w:val="Placeholder Text"/>
    <w:basedOn w:val="DefaultParagraphFont"/>
    <w:uiPriority w:val="99"/>
    <w:semiHidden/>
    <w:rsid w:val="005D49CB"/>
    <w:rPr>
      <w:color w:val="808080"/>
    </w:rPr>
  </w:style>
  <w:style w:type="character" w:customStyle="1" w:styleId="Heading1Char">
    <w:name w:val="Heading 1 Char"/>
    <w:basedOn w:val="DefaultParagraphFont"/>
    <w:link w:val="Heading1"/>
    <w:uiPriority w:val="9"/>
    <w:rsid w:val="006971A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75EFF"/>
    <w:rPr>
      <w:rFonts w:asciiTheme="majorHAnsi" w:eastAsiaTheme="majorEastAsia" w:hAnsiTheme="majorHAnsi" w:cstheme="majorBidi"/>
      <w:color w:val="4472C4" w:themeColor="accent1"/>
      <w:sz w:val="28"/>
      <w:szCs w:val="28"/>
    </w:rPr>
  </w:style>
  <w:style w:type="character" w:customStyle="1" w:styleId="Heading3Char">
    <w:name w:val="Heading 3 Char"/>
    <w:basedOn w:val="DefaultParagraphFont"/>
    <w:link w:val="Heading3"/>
    <w:uiPriority w:val="9"/>
    <w:rsid w:val="006971A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6971A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971A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971A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971A7"/>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971A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971A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971A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971A7"/>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6971A7"/>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971A7"/>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6971A7"/>
    <w:rPr>
      <w:rFonts w:asciiTheme="majorHAnsi" w:eastAsiaTheme="majorEastAsia" w:hAnsiTheme="majorHAnsi" w:cstheme="majorBidi"/>
      <w:sz w:val="24"/>
      <w:szCs w:val="24"/>
    </w:rPr>
  </w:style>
  <w:style w:type="character" w:styleId="Strong">
    <w:name w:val="Strong"/>
    <w:basedOn w:val="DefaultParagraphFont"/>
    <w:uiPriority w:val="22"/>
    <w:qFormat/>
    <w:rsid w:val="006971A7"/>
    <w:rPr>
      <w:b/>
      <w:bCs/>
    </w:rPr>
  </w:style>
  <w:style w:type="character" w:styleId="Emphasis">
    <w:name w:val="Emphasis"/>
    <w:basedOn w:val="DefaultParagraphFont"/>
    <w:uiPriority w:val="20"/>
    <w:qFormat/>
    <w:rsid w:val="006971A7"/>
    <w:rPr>
      <w:i/>
      <w:iCs/>
    </w:rPr>
  </w:style>
  <w:style w:type="paragraph" w:styleId="NoSpacing">
    <w:name w:val="No Spacing"/>
    <w:uiPriority w:val="1"/>
    <w:qFormat/>
    <w:rsid w:val="006971A7"/>
    <w:pPr>
      <w:spacing w:after="0" w:line="240" w:lineRule="auto"/>
    </w:pPr>
  </w:style>
  <w:style w:type="paragraph" w:styleId="Quote">
    <w:name w:val="Quote"/>
    <w:basedOn w:val="Normal"/>
    <w:next w:val="Normal"/>
    <w:link w:val="QuoteChar"/>
    <w:uiPriority w:val="29"/>
    <w:qFormat/>
    <w:rsid w:val="006971A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971A7"/>
    <w:rPr>
      <w:i/>
      <w:iCs/>
      <w:color w:val="404040" w:themeColor="text1" w:themeTint="BF"/>
    </w:rPr>
  </w:style>
  <w:style w:type="paragraph" w:styleId="IntenseQuote">
    <w:name w:val="Intense Quote"/>
    <w:basedOn w:val="Normal"/>
    <w:next w:val="Normal"/>
    <w:link w:val="IntenseQuoteChar"/>
    <w:uiPriority w:val="30"/>
    <w:qFormat/>
    <w:rsid w:val="006971A7"/>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971A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971A7"/>
    <w:rPr>
      <w:i/>
      <w:iCs/>
      <w:color w:val="404040" w:themeColor="text1" w:themeTint="BF"/>
    </w:rPr>
  </w:style>
  <w:style w:type="character" w:styleId="IntenseEmphasis">
    <w:name w:val="Intense Emphasis"/>
    <w:basedOn w:val="DefaultParagraphFont"/>
    <w:uiPriority w:val="21"/>
    <w:qFormat/>
    <w:rsid w:val="006971A7"/>
    <w:rPr>
      <w:b/>
      <w:bCs/>
      <w:i/>
      <w:iCs/>
    </w:rPr>
  </w:style>
  <w:style w:type="character" w:styleId="SubtleReference">
    <w:name w:val="Subtle Reference"/>
    <w:basedOn w:val="DefaultParagraphFont"/>
    <w:uiPriority w:val="31"/>
    <w:qFormat/>
    <w:rsid w:val="006971A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971A7"/>
    <w:rPr>
      <w:b/>
      <w:bCs/>
      <w:smallCaps/>
      <w:spacing w:val="5"/>
      <w:u w:val="single"/>
    </w:rPr>
  </w:style>
  <w:style w:type="character" w:styleId="BookTitle">
    <w:name w:val="Book Title"/>
    <w:basedOn w:val="DefaultParagraphFont"/>
    <w:uiPriority w:val="33"/>
    <w:qFormat/>
    <w:rsid w:val="006971A7"/>
    <w:rPr>
      <w:b/>
      <w:bCs/>
      <w:smallCaps/>
    </w:rPr>
  </w:style>
  <w:style w:type="paragraph" w:styleId="TOCHeading">
    <w:name w:val="TOC Heading"/>
    <w:basedOn w:val="Heading1"/>
    <w:next w:val="Normal"/>
    <w:uiPriority w:val="39"/>
    <w:unhideWhenUsed/>
    <w:qFormat/>
    <w:rsid w:val="006971A7"/>
    <w:pPr>
      <w:outlineLvl w:val="9"/>
    </w:pPr>
  </w:style>
  <w:style w:type="paragraph" w:customStyle="1" w:styleId="Style1">
    <w:name w:val="Style1"/>
    <w:basedOn w:val="Normal"/>
    <w:qFormat/>
    <w:rsid w:val="00996DB8"/>
    <w:rPr>
      <w:b/>
      <w:bCs/>
      <w:sz w:val="28"/>
      <w:szCs w:val="28"/>
    </w:rPr>
  </w:style>
  <w:style w:type="table" w:styleId="TableGrid">
    <w:name w:val="Table Grid"/>
    <w:basedOn w:val="TableNormal"/>
    <w:uiPriority w:val="39"/>
    <w:rsid w:val="000D51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157B9"/>
    <w:pPr>
      <w:tabs>
        <w:tab w:val="right" w:leader="dot" w:pos="9350"/>
      </w:tabs>
      <w:spacing w:after="100"/>
    </w:pPr>
  </w:style>
  <w:style w:type="paragraph" w:styleId="TOC2">
    <w:name w:val="toc 2"/>
    <w:basedOn w:val="Normal"/>
    <w:next w:val="Normal"/>
    <w:autoRedefine/>
    <w:uiPriority w:val="39"/>
    <w:unhideWhenUsed/>
    <w:rsid w:val="00462317"/>
    <w:pPr>
      <w:tabs>
        <w:tab w:val="right" w:leader="dot" w:pos="9350"/>
      </w:tabs>
      <w:spacing w:after="100"/>
      <w:ind w:left="240"/>
    </w:pPr>
  </w:style>
  <w:style w:type="character" w:styleId="Hyperlink">
    <w:name w:val="Hyperlink"/>
    <w:basedOn w:val="DefaultParagraphFont"/>
    <w:uiPriority w:val="99"/>
    <w:unhideWhenUsed/>
    <w:rsid w:val="0094096C"/>
    <w:rPr>
      <w:color w:val="0563C1" w:themeColor="hyperlink"/>
      <w:u w:val="single"/>
    </w:rPr>
  </w:style>
  <w:style w:type="paragraph" w:styleId="Revision">
    <w:name w:val="Revision"/>
    <w:hidden/>
    <w:uiPriority w:val="99"/>
    <w:semiHidden/>
    <w:rsid w:val="001566E6"/>
    <w:pPr>
      <w:spacing w:before="0" w:after="0" w:line="240" w:lineRule="auto"/>
    </w:pPr>
    <w:rPr>
      <w:sz w:val="24"/>
    </w:rPr>
  </w:style>
  <w:style w:type="paragraph" w:styleId="TOC3">
    <w:name w:val="toc 3"/>
    <w:basedOn w:val="Normal"/>
    <w:next w:val="Normal"/>
    <w:autoRedefine/>
    <w:uiPriority w:val="39"/>
    <w:unhideWhenUsed/>
    <w:rsid w:val="008C19EE"/>
    <w:pPr>
      <w:spacing w:before="0" w:after="100" w:line="259" w:lineRule="auto"/>
      <w:ind w:left="440"/>
    </w:pPr>
    <w:rPr>
      <w:rFonts w:cs="Times New Roman"/>
      <w:sz w:val="22"/>
      <w:szCs w:val="22"/>
    </w:rPr>
  </w:style>
  <w:style w:type="character" w:styleId="UnresolvedMention">
    <w:name w:val="Unresolved Mention"/>
    <w:basedOn w:val="DefaultParagraphFont"/>
    <w:uiPriority w:val="99"/>
    <w:semiHidden/>
    <w:unhideWhenUsed/>
    <w:rsid w:val="006A5D99"/>
    <w:rPr>
      <w:color w:val="605E5C"/>
      <w:shd w:val="clear" w:color="auto" w:fill="E1DFDD"/>
    </w:rPr>
  </w:style>
  <w:style w:type="paragraph" w:styleId="Header">
    <w:name w:val="header"/>
    <w:basedOn w:val="Normal"/>
    <w:link w:val="HeaderChar"/>
    <w:uiPriority w:val="99"/>
    <w:unhideWhenUsed/>
    <w:rsid w:val="00F462F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462F1"/>
    <w:rPr>
      <w:sz w:val="24"/>
    </w:rPr>
  </w:style>
  <w:style w:type="paragraph" w:styleId="Footer">
    <w:name w:val="footer"/>
    <w:basedOn w:val="Normal"/>
    <w:link w:val="FooterChar"/>
    <w:uiPriority w:val="99"/>
    <w:unhideWhenUsed/>
    <w:rsid w:val="00F462F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462F1"/>
    <w:rPr>
      <w:sz w:val="24"/>
    </w:rPr>
  </w:style>
  <w:style w:type="character" w:styleId="FollowedHyperlink">
    <w:name w:val="FollowedHyperlink"/>
    <w:basedOn w:val="DefaultParagraphFont"/>
    <w:uiPriority w:val="99"/>
    <w:semiHidden/>
    <w:unhideWhenUsed/>
    <w:rsid w:val="00F17B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9457">
      <w:bodyDiv w:val="1"/>
      <w:marLeft w:val="0"/>
      <w:marRight w:val="0"/>
      <w:marTop w:val="0"/>
      <w:marBottom w:val="0"/>
      <w:divBdr>
        <w:top w:val="none" w:sz="0" w:space="0" w:color="auto"/>
        <w:left w:val="none" w:sz="0" w:space="0" w:color="auto"/>
        <w:bottom w:val="none" w:sz="0" w:space="0" w:color="auto"/>
        <w:right w:val="none" w:sz="0" w:space="0" w:color="auto"/>
      </w:divBdr>
    </w:div>
    <w:div w:id="284238895">
      <w:bodyDiv w:val="1"/>
      <w:marLeft w:val="0"/>
      <w:marRight w:val="0"/>
      <w:marTop w:val="0"/>
      <w:marBottom w:val="0"/>
      <w:divBdr>
        <w:top w:val="none" w:sz="0" w:space="0" w:color="auto"/>
        <w:left w:val="none" w:sz="0" w:space="0" w:color="auto"/>
        <w:bottom w:val="none" w:sz="0" w:space="0" w:color="auto"/>
        <w:right w:val="none" w:sz="0" w:space="0" w:color="auto"/>
      </w:divBdr>
    </w:div>
    <w:div w:id="289896511">
      <w:bodyDiv w:val="1"/>
      <w:marLeft w:val="0"/>
      <w:marRight w:val="0"/>
      <w:marTop w:val="0"/>
      <w:marBottom w:val="0"/>
      <w:divBdr>
        <w:top w:val="none" w:sz="0" w:space="0" w:color="auto"/>
        <w:left w:val="none" w:sz="0" w:space="0" w:color="auto"/>
        <w:bottom w:val="none" w:sz="0" w:space="0" w:color="auto"/>
        <w:right w:val="none" w:sz="0" w:space="0" w:color="auto"/>
      </w:divBdr>
    </w:div>
    <w:div w:id="363673947">
      <w:bodyDiv w:val="1"/>
      <w:marLeft w:val="0"/>
      <w:marRight w:val="0"/>
      <w:marTop w:val="0"/>
      <w:marBottom w:val="0"/>
      <w:divBdr>
        <w:top w:val="none" w:sz="0" w:space="0" w:color="auto"/>
        <w:left w:val="none" w:sz="0" w:space="0" w:color="auto"/>
        <w:bottom w:val="none" w:sz="0" w:space="0" w:color="auto"/>
        <w:right w:val="none" w:sz="0" w:space="0" w:color="auto"/>
      </w:divBdr>
    </w:div>
    <w:div w:id="395394529">
      <w:bodyDiv w:val="1"/>
      <w:marLeft w:val="0"/>
      <w:marRight w:val="0"/>
      <w:marTop w:val="0"/>
      <w:marBottom w:val="0"/>
      <w:divBdr>
        <w:top w:val="none" w:sz="0" w:space="0" w:color="auto"/>
        <w:left w:val="none" w:sz="0" w:space="0" w:color="auto"/>
        <w:bottom w:val="none" w:sz="0" w:space="0" w:color="auto"/>
        <w:right w:val="none" w:sz="0" w:space="0" w:color="auto"/>
      </w:divBdr>
    </w:div>
    <w:div w:id="641814542">
      <w:bodyDiv w:val="1"/>
      <w:marLeft w:val="0"/>
      <w:marRight w:val="0"/>
      <w:marTop w:val="0"/>
      <w:marBottom w:val="0"/>
      <w:divBdr>
        <w:top w:val="none" w:sz="0" w:space="0" w:color="auto"/>
        <w:left w:val="none" w:sz="0" w:space="0" w:color="auto"/>
        <w:bottom w:val="none" w:sz="0" w:space="0" w:color="auto"/>
        <w:right w:val="none" w:sz="0" w:space="0" w:color="auto"/>
      </w:divBdr>
    </w:div>
    <w:div w:id="667640554">
      <w:bodyDiv w:val="1"/>
      <w:marLeft w:val="0"/>
      <w:marRight w:val="0"/>
      <w:marTop w:val="0"/>
      <w:marBottom w:val="0"/>
      <w:divBdr>
        <w:top w:val="none" w:sz="0" w:space="0" w:color="auto"/>
        <w:left w:val="none" w:sz="0" w:space="0" w:color="auto"/>
        <w:bottom w:val="none" w:sz="0" w:space="0" w:color="auto"/>
        <w:right w:val="none" w:sz="0" w:space="0" w:color="auto"/>
      </w:divBdr>
    </w:div>
    <w:div w:id="707802745">
      <w:bodyDiv w:val="1"/>
      <w:marLeft w:val="0"/>
      <w:marRight w:val="0"/>
      <w:marTop w:val="0"/>
      <w:marBottom w:val="0"/>
      <w:divBdr>
        <w:top w:val="none" w:sz="0" w:space="0" w:color="auto"/>
        <w:left w:val="none" w:sz="0" w:space="0" w:color="auto"/>
        <w:bottom w:val="none" w:sz="0" w:space="0" w:color="auto"/>
        <w:right w:val="none" w:sz="0" w:space="0" w:color="auto"/>
      </w:divBdr>
      <w:divsChild>
        <w:div w:id="1706716533">
          <w:marLeft w:val="0"/>
          <w:marRight w:val="0"/>
          <w:marTop w:val="0"/>
          <w:marBottom w:val="120"/>
          <w:divBdr>
            <w:top w:val="none" w:sz="0" w:space="0" w:color="auto"/>
            <w:left w:val="none" w:sz="0" w:space="0" w:color="auto"/>
            <w:bottom w:val="none" w:sz="0" w:space="0" w:color="auto"/>
            <w:right w:val="none" w:sz="0" w:space="0" w:color="auto"/>
          </w:divBdr>
          <w:divsChild>
            <w:div w:id="902062993">
              <w:marLeft w:val="0"/>
              <w:marRight w:val="0"/>
              <w:marTop w:val="0"/>
              <w:marBottom w:val="0"/>
              <w:divBdr>
                <w:top w:val="none" w:sz="0" w:space="0" w:color="auto"/>
                <w:left w:val="none" w:sz="0" w:space="0" w:color="auto"/>
                <w:bottom w:val="none" w:sz="0" w:space="0" w:color="auto"/>
                <w:right w:val="none" w:sz="0" w:space="0" w:color="auto"/>
              </w:divBdr>
            </w:div>
          </w:divsChild>
        </w:div>
        <w:div w:id="2059743376">
          <w:marLeft w:val="0"/>
          <w:marRight w:val="0"/>
          <w:marTop w:val="0"/>
          <w:marBottom w:val="120"/>
          <w:divBdr>
            <w:top w:val="none" w:sz="0" w:space="0" w:color="auto"/>
            <w:left w:val="none" w:sz="0" w:space="0" w:color="auto"/>
            <w:bottom w:val="none" w:sz="0" w:space="0" w:color="auto"/>
            <w:right w:val="none" w:sz="0" w:space="0" w:color="auto"/>
          </w:divBdr>
          <w:divsChild>
            <w:div w:id="12770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42319">
      <w:bodyDiv w:val="1"/>
      <w:marLeft w:val="0"/>
      <w:marRight w:val="0"/>
      <w:marTop w:val="0"/>
      <w:marBottom w:val="0"/>
      <w:divBdr>
        <w:top w:val="none" w:sz="0" w:space="0" w:color="auto"/>
        <w:left w:val="none" w:sz="0" w:space="0" w:color="auto"/>
        <w:bottom w:val="none" w:sz="0" w:space="0" w:color="auto"/>
        <w:right w:val="none" w:sz="0" w:space="0" w:color="auto"/>
      </w:divBdr>
    </w:div>
    <w:div w:id="893659321">
      <w:bodyDiv w:val="1"/>
      <w:marLeft w:val="0"/>
      <w:marRight w:val="0"/>
      <w:marTop w:val="0"/>
      <w:marBottom w:val="0"/>
      <w:divBdr>
        <w:top w:val="none" w:sz="0" w:space="0" w:color="auto"/>
        <w:left w:val="none" w:sz="0" w:space="0" w:color="auto"/>
        <w:bottom w:val="none" w:sz="0" w:space="0" w:color="auto"/>
        <w:right w:val="none" w:sz="0" w:space="0" w:color="auto"/>
      </w:divBdr>
    </w:div>
    <w:div w:id="961691115">
      <w:bodyDiv w:val="1"/>
      <w:marLeft w:val="0"/>
      <w:marRight w:val="0"/>
      <w:marTop w:val="0"/>
      <w:marBottom w:val="0"/>
      <w:divBdr>
        <w:top w:val="none" w:sz="0" w:space="0" w:color="auto"/>
        <w:left w:val="none" w:sz="0" w:space="0" w:color="auto"/>
        <w:bottom w:val="none" w:sz="0" w:space="0" w:color="auto"/>
        <w:right w:val="none" w:sz="0" w:space="0" w:color="auto"/>
      </w:divBdr>
    </w:div>
    <w:div w:id="966204039">
      <w:bodyDiv w:val="1"/>
      <w:marLeft w:val="0"/>
      <w:marRight w:val="0"/>
      <w:marTop w:val="0"/>
      <w:marBottom w:val="0"/>
      <w:divBdr>
        <w:top w:val="none" w:sz="0" w:space="0" w:color="auto"/>
        <w:left w:val="none" w:sz="0" w:space="0" w:color="auto"/>
        <w:bottom w:val="none" w:sz="0" w:space="0" w:color="auto"/>
        <w:right w:val="none" w:sz="0" w:space="0" w:color="auto"/>
      </w:divBdr>
    </w:div>
    <w:div w:id="976910200">
      <w:bodyDiv w:val="1"/>
      <w:marLeft w:val="0"/>
      <w:marRight w:val="0"/>
      <w:marTop w:val="0"/>
      <w:marBottom w:val="0"/>
      <w:divBdr>
        <w:top w:val="none" w:sz="0" w:space="0" w:color="auto"/>
        <w:left w:val="none" w:sz="0" w:space="0" w:color="auto"/>
        <w:bottom w:val="none" w:sz="0" w:space="0" w:color="auto"/>
        <w:right w:val="none" w:sz="0" w:space="0" w:color="auto"/>
      </w:divBdr>
    </w:div>
    <w:div w:id="977033259">
      <w:bodyDiv w:val="1"/>
      <w:marLeft w:val="0"/>
      <w:marRight w:val="0"/>
      <w:marTop w:val="0"/>
      <w:marBottom w:val="0"/>
      <w:divBdr>
        <w:top w:val="none" w:sz="0" w:space="0" w:color="auto"/>
        <w:left w:val="none" w:sz="0" w:space="0" w:color="auto"/>
        <w:bottom w:val="none" w:sz="0" w:space="0" w:color="auto"/>
        <w:right w:val="none" w:sz="0" w:space="0" w:color="auto"/>
      </w:divBdr>
      <w:divsChild>
        <w:div w:id="422651034">
          <w:marLeft w:val="0"/>
          <w:marRight w:val="0"/>
          <w:marTop w:val="0"/>
          <w:marBottom w:val="0"/>
          <w:divBdr>
            <w:top w:val="none" w:sz="0" w:space="0" w:color="auto"/>
            <w:left w:val="none" w:sz="0" w:space="0" w:color="auto"/>
            <w:bottom w:val="none" w:sz="0" w:space="0" w:color="auto"/>
            <w:right w:val="none" w:sz="0" w:space="0" w:color="auto"/>
          </w:divBdr>
          <w:divsChild>
            <w:div w:id="919830274">
              <w:marLeft w:val="0"/>
              <w:marRight w:val="0"/>
              <w:marTop w:val="0"/>
              <w:marBottom w:val="0"/>
              <w:divBdr>
                <w:top w:val="none" w:sz="0" w:space="0" w:color="auto"/>
                <w:left w:val="none" w:sz="0" w:space="0" w:color="auto"/>
                <w:bottom w:val="none" w:sz="0" w:space="0" w:color="auto"/>
                <w:right w:val="none" w:sz="0" w:space="0" w:color="auto"/>
              </w:divBdr>
            </w:div>
          </w:divsChild>
        </w:div>
        <w:div w:id="658341742">
          <w:marLeft w:val="0"/>
          <w:marRight w:val="0"/>
          <w:marTop w:val="0"/>
          <w:marBottom w:val="0"/>
          <w:divBdr>
            <w:top w:val="none" w:sz="0" w:space="0" w:color="auto"/>
            <w:left w:val="none" w:sz="0" w:space="0" w:color="auto"/>
            <w:bottom w:val="none" w:sz="0" w:space="0" w:color="auto"/>
            <w:right w:val="none" w:sz="0" w:space="0" w:color="auto"/>
          </w:divBdr>
          <w:divsChild>
            <w:div w:id="417558010">
              <w:marLeft w:val="0"/>
              <w:marRight w:val="0"/>
              <w:marTop w:val="0"/>
              <w:marBottom w:val="0"/>
              <w:divBdr>
                <w:top w:val="none" w:sz="0" w:space="0" w:color="auto"/>
                <w:left w:val="none" w:sz="0" w:space="0" w:color="auto"/>
                <w:bottom w:val="none" w:sz="0" w:space="0" w:color="auto"/>
                <w:right w:val="none" w:sz="0" w:space="0" w:color="auto"/>
              </w:divBdr>
            </w:div>
          </w:divsChild>
        </w:div>
        <w:div w:id="1904442968">
          <w:marLeft w:val="0"/>
          <w:marRight w:val="0"/>
          <w:marTop w:val="0"/>
          <w:marBottom w:val="0"/>
          <w:divBdr>
            <w:top w:val="none" w:sz="0" w:space="0" w:color="auto"/>
            <w:left w:val="none" w:sz="0" w:space="0" w:color="auto"/>
            <w:bottom w:val="none" w:sz="0" w:space="0" w:color="auto"/>
            <w:right w:val="none" w:sz="0" w:space="0" w:color="auto"/>
          </w:divBdr>
          <w:divsChild>
            <w:div w:id="140198220">
              <w:marLeft w:val="0"/>
              <w:marRight w:val="0"/>
              <w:marTop w:val="0"/>
              <w:marBottom w:val="0"/>
              <w:divBdr>
                <w:top w:val="none" w:sz="0" w:space="0" w:color="auto"/>
                <w:left w:val="none" w:sz="0" w:space="0" w:color="auto"/>
                <w:bottom w:val="none" w:sz="0" w:space="0" w:color="auto"/>
                <w:right w:val="none" w:sz="0" w:space="0" w:color="auto"/>
              </w:divBdr>
            </w:div>
            <w:div w:id="17601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654">
      <w:bodyDiv w:val="1"/>
      <w:marLeft w:val="0"/>
      <w:marRight w:val="0"/>
      <w:marTop w:val="0"/>
      <w:marBottom w:val="0"/>
      <w:divBdr>
        <w:top w:val="none" w:sz="0" w:space="0" w:color="auto"/>
        <w:left w:val="none" w:sz="0" w:space="0" w:color="auto"/>
        <w:bottom w:val="none" w:sz="0" w:space="0" w:color="auto"/>
        <w:right w:val="none" w:sz="0" w:space="0" w:color="auto"/>
      </w:divBdr>
      <w:divsChild>
        <w:div w:id="1802260652">
          <w:marLeft w:val="0"/>
          <w:marRight w:val="0"/>
          <w:marTop w:val="0"/>
          <w:marBottom w:val="1050"/>
          <w:divBdr>
            <w:top w:val="none" w:sz="0" w:space="0" w:color="auto"/>
            <w:left w:val="none" w:sz="0" w:space="0" w:color="auto"/>
            <w:bottom w:val="none" w:sz="0" w:space="0" w:color="auto"/>
            <w:right w:val="none" w:sz="0" w:space="0" w:color="auto"/>
          </w:divBdr>
          <w:divsChild>
            <w:div w:id="314918253">
              <w:marLeft w:val="0"/>
              <w:marRight w:val="0"/>
              <w:marTop w:val="0"/>
              <w:marBottom w:val="600"/>
              <w:divBdr>
                <w:top w:val="single" w:sz="6" w:space="0" w:color="D6DEE2"/>
                <w:left w:val="single" w:sz="6" w:space="0" w:color="D6DEE2"/>
                <w:bottom w:val="single" w:sz="6" w:space="0" w:color="D6DEE2"/>
                <w:right w:val="single" w:sz="6" w:space="0" w:color="D6DEE2"/>
              </w:divBdr>
            </w:div>
            <w:div w:id="1959800181">
              <w:marLeft w:val="0"/>
              <w:marRight w:val="0"/>
              <w:marTop w:val="0"/>
              <w:marBottom w:val="0"/>
              <w:divBdr>
                <w:top w:val="none" w:sz="0" w:space="0" w:color="auto"/>
                <w:left w:val="none" w:sz="0" w:space="0" w:color="auto"/>
                <w:bottom w:val="none" w:sz="0" w:space="0" w:color="auto"/>
                <w:right w:val="none" w:sz="0" w:space="0" w:color="auto"/>
              </w:divBdr>
              <w:divsChild>
                <w:div w:id="1064908083">
                  <w:marLeft w:val="0"/>
                  <w:marRight w:val="0"/>
                  <w:marTop w:val="0"/>
                  <w:marBottom w:val="0"/>
                  <w:divBdr>
                    <w:top w:val="none" w:sz="0" w:space="0" w:color="auto"/>
                    <w:left w:val="none" w:sz="0" w:space="0" w:color="auto"/>
                    <w:bottom w:val="none" w:sz="0" w:space="0" w:color="auto"/>
                    <w:right w:val="none" w:sz="0" w:space="0" w:color="auto"/>
                  </w:divBdr>
                  <w:divsChild>
                    <w:div w:id="1809275351">
                      <w:marLeft w:val="0"/>
                      <w:marRight w:val="0"/>
                      <w:marTop w:val="0"/>
                      <w:marBottom w:val="0"/>
                      <w:divBdr>
                        <w:top w:val="none" w:sz="0" w:space="0" w:color="auto"/>
                        <w:left w:val="none" w:sz="0" w:space="0" w:color="auto"/>
                        <w:bottom w:val="none" w:sz="0" w:space="0" w:color="auto"/>
                        <w:right w:val="none" w:sz="0" w:space="0" w:color="auto"/>
                      </w:divBdr>
                      <w:divsChild>
                        <w:div w:id="145822367">
                          <w:marLeft w:val="0"/>
                          <w:marRight w:val="0"/>
                          <w:marTop w:val="0"/>
                          <w:marBottom w:val="0"/>
                          <w:divBdr>
                            <w:top w:val="none" w:sz="0" w:space="0" w:color="auto"/>
                            <w:left w:val="none" w:sz="0" w:space="0" w:color="auto"/>
                            <w:bottom w:val="single" w:sz="6" w:space="0" w:color="D6DEE2"/>
                            <w:right w:val="none" w:sz="0" w:space="0" w:color="auto"/>
                          </w:divBdr>
                          <w:divsChild>
                            <w:div w:id="33891551">
                              <w:marLeft w:val="0"/>
                              <w:marRight w:val="0"/>
                              <w:marTop w:val="375"/>
                              <w:marBottom w:val="0"/>
                              <w:divBdr>
                                <w:top w:val="none" w:sz="0" w:space="0" w:color="auto"/>
                                <w:left w:val="none" w:sz="0" w:space="0" w:color="auto"/>
                                <w:bottom w:val="none" w:sz="0" w:space="0" w:color="auto"/>
                                <w:right w:val="none" w:sz="0" w:space="0" w:color="auto"/>
                              </w:divBdr>
                              <w:divsChild>
                                <w:div w:id="1175194688">
                                  <w:marLeft w:val="0"/>
                                  <w:marRight w:val="0"/>
                                  <w:marTop w:val="0"/>
                                  <w:marBottom w:val="0"/>
                                  <w:divBdr>
                                    <w:top w:val="none" w:sz="0" w:space="0" w:color="auto"/>
                                    <w:left w:val="none" w:sz="0" w:space="0" w:color="auto"/>
                                    <w:bottom w:val="none" w:sz="0" w:space="0" w:color="auto"/>
                                    <w:right w:val="none" w:sz="0" w:space="0" w:color="auto"/>
                                  </w:divBdr>
                                  <w:divsChild>
                                    <w:div w:id="1839687909">
                                      <w:marLeft w:val="0"/>
                                      <w:marRight w:val="0"/>
                                      <w:marTop w:val="0"/>
                                      <w:marBottom w:val="0"/>
                                      <w:divBdr>
                                        <w:top w:val="none" w:sz="0" w:space="0" w:color="auto"/>
                                        <w:left w:val="none" w:sz="0" w:space="0" w:color="auto"/>
                                        <w:bottom w:val="single" w:sz="6" w:space="6" w:color="D6DEE2"/>
                                        <w:right w:val="none" w:sz="0" w:space="0" w:color="auto"/>
                                      </w:divBdr>
                                      <w:divsChild>
                                        <w:div w:id="1720089938">
                                          <w:marLeft w:val="0"/>
                                          <w:marRight w:val="0"/>
                                          <w:marTop w:val="0"/>
                                          <w:marBottom w:val="0"/>
                                          <w:divBdr>
                                            <w:top w:val="none" w:sz="0" w:space="0" w:color="auto"/>
                                            <w:left w:val="none" w:sz="0" w:space="0" w:color="auto"/>
                                            <w:bottom w:val="none" w:sz="0" w:space="0" w:color="auto"/>
                                            <w:right w:val="none" w:sz="0" w:space="0" w:color="auto"/>
                                          </w:divBdr>
                                        </w:div>
                                      </w:divsChild>
                                    </w:div>
                                    <w:div w:id="1928952532">
                                      <w:marLeft w:val="0"/>
                                      <w:marRight w:val="0"/>
                                      <w:marTop w:val="0"/>
                                      <w:marBottom w:val="0"/>
                                      <w:divBdr>
                                        <w:top w:val="none" w:sz="0" w:space="0" w:color="auto"/>
                                        <w:left w:val="none" w:sz="0" w:space="0" w:color="auto"/>
                                        <w:bottom w:val="none" w:sz="0" w:space="0" w:color="auto"/>
                                        <w:right w:val="none" w:sz="0" w:space="0" w:color="auto"/>
                                      </w:divBdr>
                                      <w:divsChild>
                                        <w:div w:id="976228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4944302">
                              <w:marLeft w:val="0"/>
                              <w:marRight w:val="0"/>
                              <w:marTop w:val="0"/>
                              <w:marBottom w:val="0"/>
                              <w:divBdr>
                                <w:top w:val="none" w:sz="0" w:space="0" w:color="auto"/>
                                <w:left w:val="none" w:sz="0" w:space="0" w:color="auto"/>
                                <w:bottom w:val="none" w:sz="0" w:space="0" w:color="auto"/>
                                <w:right w:val="none" w:sz="0" w:space="0" w:color="auto"/>
                              </w:divBdr>
                              <w:divsChild>
                                <w:div w:id="614479776">
                                  <w:marLeft w:val="0"/>
                                  <w:marRight w:val="0"/>
                                  <w:marTop w:val="0"/>
                                  <w:marBottom w:val="0"/>
                                  <w:divBdr>
                                    <w:top w:val="none" w:sz="0" w:space="0" w:color="auto"/>
                                    <w:left w:val="none" w:sz="0" w:space="0" w:color="auto"/>
                                    <w:bottom w:val="none" w:sz="0" w:space="0" w:color="auto"/>
                                    <w:right w:val="none" w:sz="0" w:space="0" w:color="auto"/>
                                  </w:divBdr>
                                  <w:divsChild>
                                    <w:div w:id="1232423372">
                                      <w:marLeft w:val="0"/>
                                      <w:marRight w:val="0"/>
                                      <w:marTop w:val="0"/>
                                      <w:marBottom w:val="0"/>
                                      <w:divBdr>
                                        <w:top w:val="none" w:sz="0" w:space="0" w:color="auto"/>
                                        <w:left w:val="none" w:sz="0" w:space="0" w:color="auto"/>
                                        <w:bottom w:val="none" w:sz="0" w:space="0" w:color="auto"/>
                                        <w:right w:val="none" w:sz="0" w:space="0" w:color="auto"/>
                                      </w:divBdr>
                                      <w:divsChild>
                                        <w:div w:id="1737312897">
                                          <w:marLeft w:val="0"/>
                                          <w:marRight w:val="0"/>
                                          <w:marTop w:val="0"/>
                                          <w:marBottom w:val="240"/>
                                          <w:divBdr>
                                            <w:top w:val="none" w:sz="0" w:space="0" w:color="auto"/>
                                            <w:left w:val="none" w:sz="0" w:space="0" w:color="auto"/>
                                            <w:bottom w:val="none" w:sz="0" w:space="0" w:color="auto"/>
                                            <w:right w:val="none" w:sz="0" w:space="0" w:color="auto"/>
                                          </w:divBdr>
                                        </w:div>
                                      </w:divsChild>
                                    </w:div>
                                    <w:div w:id="1974867101">
                                      <w:marLeft w:val="0"/>
                                      <w:marRight w:val="0"/>
                                      <w:marTop w:val="0"/>
                                      <w:marBottom w:val="0"/>
                                      <w:divBdr>
                                        <w:top w:val="none" w:sz="0" w:space="0" w:color="auto"/>
                                        <w:left w:val="none" w:sz="0" w:space="0" w:color="auto"/>
                                        <w:bottom w:val="single" w:sz="6" w:space="6" w:color="D6DEE2"/>
                                        <w:right w:val="none" w:sz="0" w:space="0" w:color="auto"/>
                                      </w:divBdr>
                                      <w:divsChild>
                                        <w:div w:id="21077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181615">
          <w:marLeft w:val="0"/>
          <w:marRight w:val="0"/>
          <w:marTop w:val="0"/>
          <w:marBottom w:val="1050"/>
          <w:divBdr>
            <w:top w:val="none" w:sz="0" w:space="0" w:color="auto"/>
            <w:left w:val="none" w:sz="0" w:space="0" w:color="auto"/>
            <w:bottom w:val="none" w:sz="0" w:space="0" w:color="auto"/>
            <w:right w:val="none" w:sz="0" w:space="0" w:color="auto"/>
          </w:divBdr>
          <w:divsChild>
            <w:div w:id="247351428">
              <w:marLeft w:val="0"/>
              <w:marRight w:val="0"/>
              <w:marTop w:val="0"/>
              <w:marBottom w:val="0"/>
              <w:divBdr>
                <w:top w:val="none" w:sz="0" w:space="0" w:color="auto"/>
                <w:left w:val="none" w:sz="0" w:space="0" w:color="auto"/>
                <w:bottom w:val="none" w:sz="0" w:space="0" w:color="auto"/>
                <w:right w:val="none" w:sz="0" w:space="0" w:color="auto"/>
              </w:divBdr>
              <w:divsChild>
                <w:div w:id="1845976101">
                  <w:marLeft w:val="0"/>
                  <w:marRight w:val="0"/>
                  <w:marTop w:val="0"/>
                  <w:marBottom w:val="0"/>
                  <w:divBdr>
                    <w:top w:val="none" w:sz="0" w:space="0" w:color="auto"/>
                    <w:left w:val="none" w:sz="0" w:space="0" w:color="auto"/>
                    <w:bottom w:val="none" w:sz="0" w:space="0" w:color="auto"/>
                    <w:right w:val="none" w:sz="0" w:space="0" w:color="auto"/>
                  </w:divBdr>
                  <w:divsChild>
                    <w:div w:id="1618369345">
                      <w:marLeft w:val="0"/>
                      <w:marRight w:val="0"/>
                      <w:marTop w:val="0"/>
                      <w:marBottom w:val="0"/>
                      <w:divBdr>
                        <w:top w:val="none" w:sz="0" w:space="0" w:color="auto"/>
                        <w:left w:val="none" w:sz="0" w:space="0" w:color="auto"/>
                        <w:bottom w:val="none" w:sz="0" w:space="0" w:color="auto"/>
                        <w:right w:val="none" w:sz="0" w:space="0" w:color="auto"/>
                      </w:divBdr>
                    </w:div>
                    <w:div w:id="194098279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223297578">
      <w:bodyDiv w:val="1"/>
      <w:marLeft w:val="0"/>
      <w:marRight w:val="0"/>
      <w:marTop w:val="0"/>
      <w:marBottom w:val="0"/>
      <w:divBdr>
        <w:top w:val="none" w:sz="0" w:space="0" w:color="auto"/>
        <w:left w:val="none" w:sz="0" w:space="0" w:color="auto"/>
        <w:bottom w:val="none" w:sz="0" w:space="0" w:color="auto"/>
        <w:right w:val="none" w:sz="0" w:space="0" w:color="auto"/>
      </w:divBdr>
    </w:div>
    <w:div w:id="1243873584">
      <w:bodyDiv w:val="1"/>
      <w:marLeft w:val="0"/>
      <w:marRight w:val="0"/>
      <w:marTop w:val="0"/>
      <w:marBottom w:val="0"/>
      <w:divBdr>
        <w:top w:val="none" w:sz="0" w:space="0" w:color="auto"/>
        <w:left w:val="none" w:sz="0" w:space="0" w:color="auto"/>
        <w:bottom w:val="none" w:sz="0" w:space="0" w:color="auto"/>
        <w:right w:val="none" w:sz="0" w:space="0" w:color="auto"/>
      </w:divBdr>
    </w:div>
    <w:div w:id="1308054035">
      <w:bodyDiv w:val="1"/>
      <w:marLeft w:val="0"/>
      <w:marRight w:val="0"/>
      <w:marTop w:val="0"/>
      <w:marBottom w:val="0"/>
      <w:divBdr>
        <w:top w:val="none" w:sz="0" w:space="0" w:color="auto"/>
        <w:left w:val="none" w:sz="0" w:space="0" w:color="auto"/>
        <w:bottom w:val="none" w:sz="0" w:space="0" w:color="auto"/>
        <w:right w:val="none" w:sz="0" w:space="0" w:color="auto"/>
      </w:divBdr>
    </w:div>
    <w:div w:id="1362166700">
      <w:bodyDiv w:val="1"/>
      <w:marLeft w:val="0"/>
      <w:marRight w:val="0"/>
      <w:marTop w:val="0"/>
      <w:marBottom w:val="0"/>
      <w:divBdr>
        <w:top w:val="none" w:sz="0" w:space="0" w:color="auto"/>
        <w:left w:val="none" w:sz="0" w:space="0" w:color="auto"/>
        <w:bottom w:val="none" w:sz="0" w:space="0" w:color="auto"/>
        <w:right w:val="none" w:sz="0" w:space="0" w:color="auto"/>
      </w:divBdr>
    </w:div>
    <w:div w:id="1437627951">
      <w:bodyDiv w:val="1"/>
      <w:marLeft w:val="0"/>
      <w:marRight w:val="0"/>
      <w:marTop w:val="0"/>
      <w:marBottom w:val="0"/>
      <w:divBdr>
        <w:top w:val="none" w:sz="0" w:space="0" w:color="auto"/>
        <w:left w:val="none" w:sz="0" w:space="0" w:color="auto"/>
        <w:bottom w:val="none" w:sz="0" w:space="0" w:color="auto"/>
        <w:right w:val="none" w:sz="0" w:space="0" w:color="auto"/>
      </w:divBdr>
    </w:div>
    <w:div w:id="1464930181">
      <w:bodyDiv w:val="1"/>
      <w:marLeft w:val="0"/>
      <w:marRight w:val="0"/>
      <w:marTop w:val="0"/>
      <w:marBottom w:val="0"/>
      <w:divBdr>
        <w:top w:val="none" w:sz="0" w:space="0" w:color="auto"/>
        <w:left w:val="none" w:sz="0" w:space="0" w:color="auto"/>
        <w:bottom w:val="none" w:sz="0" w:space="0" w:color="auto"/>
        <w:right w:val="none" w:sz="0" w:space="0" w:color="auto"/>
      </w:divBdr>
    </w:div>
    <w:div w:id="1703629373">
      <w:bodyDiv w:val="1"/>
      <w:marLeft w:val="0"/>
      <w:marRight w:val="0"/>
      <w:marTop w:val="0"/>
      <w:marBottom w:val="0"/>
      <w:divBdr>
        <w:top w:val="none" w:sz="0" w:space="0" w:color="auto"/>
        <w:left w:val="none" w:sz="0" w:space="0" w:color="auto"/>
        <w:bottom w:val="none" w:sz="0" w:space="0" w:color="auto"/>
        <w:right w:val="none" w:sz="0" w:space="0" w:color="auto"/>
      </w:divBdr>
    </w:div>
    <w:div w:id="1722317663">
      <w:bodyDiv w:val="1"/>
      <w:marLeft w:val="0"/>
      <w:marRight w:val="0"/>
      <w:marTop w:val="0"/>
      <w:marBottom w:val="0"/>
      <w:divBdr>
        <w:top w:val="none" w:sz="0" w:space="0" w:color="auto"/>
        <w:left w:val="none" w:sz="0" w:space="0" w:color="auto"/>
        <w:bottom w:val="none" w:sz="0" w:space="0" w:color="auto"/>
        <w:right w:val="none" w:sz="0" w:space="0" w:color="auto"/>
      </w:divBdr>
    </w:div>
    <w:div w:id="1831359561">
      <w:bodyDiv w:val="1"/>
      <w:marLeft w:val="0"/>
      <w:marRight w:val="0"/>
      <w:marTop w:val="0"/>
      <w:marBottom w:val="0"/>
      <w:divBdr>
        <w:top w:val="none" w:sz="0" w:space="0" w:color="auto"/>
        <w:left w:val="none" w:sz="0" w:space="0" w:color="auto"/>
        <w:bottom w:val="none" w:sz="0" w:space="0" w:color="auto"/>
        <w:right w:val="none" w:sz="0" w:space="0" w:color="auto"/>
      </w:divBdr>
    </w:div>
    <w:div w:id="1980764036">
      <w:bodyDiv w:val="1"/>
      <w:marLeft w:val="0"/>
      <w:marRight w:val="0"/>
      <w:marTop w:val="0"/>
      <w:marBottom w:val="0"/>
      <w:divBdr>
        <w:top w:val="none" w:sz="0" w:space="0" w:color="auto"/>
        <w:left w:val="none" w:sz="0" w:space="0" w:color="auto"/>
        <w:bottom w:val="none" w:sz="0" w:space="0" w:color="auto"/>
        <w:right w:val="none" w:sz="0" w:space="0" w:color="auto"/>
      </w:divBdr>
    </w:div>
    <w:div w:id="1988050892">
      <w:bodyDiv w:val="1"/>
      <w:marLeft w:val="0"/>
      <w:marRight w:val="0"/>
      <w:marTop w:val="0"/>
      <w:marBottom w:val="0"/>
      <w:divBdr>
        <w:top w:val="none" w:sz="0" w:space="0" w:color="auto"/>
        <w:left w:val="none" w:sz="0" w:space="0" w:color="auto"/>
        <w:bottom w:val="none" w:sz="0" w:space="0" w:color="auto"/>
        <w:right w:val="none" w:sz="0" w:space="0" w:color="auto"/>
      </w:divBdr>
    </w:div>
    <w:div w:id="2074236928">
      <w:bodyDiv w:val="1"/>
      <w:marLeft w:val="0"/>
      <w:marRight w:val="0"/>
      <w:marTop w:val="0"/>
      <w:marBottom w:val="0"/>
      <w:divBdr>
        <w:top w:val="none" w:sz="0" w:space="0" w:color="auto"/>
        <w:left w:val="none" w:sz="0" w:space="0" w:color="auto"/>
        <w:bottom w:val="none" w:sz="0" w:space="0" w:color="auto"/>
        <w:right w:val="none" w:sz="0" w:space="0" w:color="auto"/>
      </w:divBdr>
    </w:div>
    <w:div w:id="2098205591">
      <w:bodyDiv w:val="1"/>
      <w:marLeft w:val="0"/>
      <w:marRight w:val="0"/>
      <w:marTop w:val="0"/>
      <w:marBottom w:val="0"/>
      <w:divBdr>
        <w:top w:val="none" w:sz="0" w:space="0" w:color="auto"/>
        <w:left w:val="none" w:sz="0" w:space="0" w:color="auto"/>
        <w:bottom w:val="none" w:sz="0" w:space="0" w:color="auto"/>
        <w:right w:val="none" w:sz="0" w:space="0" w:color="auto"/>
      </w:divBdr>
    </w:div>
    <w:div w:id="2134595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3.jpeg"/><Relationship Id="rId26" Type="http://schemas.openxmlformats.org/officeDocument/2006/relationships/comments" Target="comments.xml"/><Relationship Id="rId39" Type="http://schemas.openxmlformats.org/officeDocument/2006/relationships/hyperlink" Target="https://sacsconsult.com.au/resources/nds-members/" TargetMode="External"/><Relationship Id="rId21" Type="http://schemas.openxmlformats.org/officeDocument/2006/relationships/hyperlink" Target="https://www.nds.org.au/index.php/resources/strengthening-senior-leader-resilience-and-wellbeing" TargetMode="External"/><Relationship Id="rId34" Type="http://schemas.openxmlformats.org/officeDocument/2006/relationships/hyperlink" Target="https://www.nds.org.au/resources/nds-ndis-sector-development-podcast" TargetMode="External"/><Relationship Id="rId42" Type="http://schemas.openxmlformats.org/officeDocument/2006/relationships/image" Target="media/image8.png"/><Relationship Id="rId47" Type="http://schemas.openxmlformats.org/officeDocument/2006/relationships/hyperlink" Target="https://youtu.be/WwbOt57l1C0" TargetMode="External"/><Relationship Id="rId50" Type="http://schemas.openxmlformats.org/officeDocument/2006/relationships/hyperlink" Target="https://www.nds.org.au/index.php/resources/sacs-consulting-disability-resource-hub"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microsoft.com/office/2018/08/relationships/commentsExtensible" Target="commentsExtensible.xml"/><Relationship Id="rId11" Type="http://schemas.openxmlformats.org/officeDocument/2006/relationships/hyperlink" Target="https://www.nds.org.au/workforce-hub" TargetMode="External"/><Relationship Id="rId24" Type="http://schemas.openxmlformats.org/officeDocument/2006/relationships/image" Target="media/image6.emf"/><Relationship Id="rId32" Type="http://schemas.openxmlformats.org/officeDocument/2006/relationships/hyperlink" Target="https://www.nds.org.au/index.php/covid-19-hub" TargetMode="External"/><Relationship Id="rId37" Type="http://schemas.openxmlformats.org/officeDocument/2006/relationships/hyperlink" Target="https://www.nds.org.au/resources/creating-an-enabling-workplaces-video-series" TargetMode="External"/><Relationship Id="rId40" Type="http://schemas.openxmlformats.org/officeDocument/2006/relationships/image" Target="media/image6.png"/><Relationship Id="rId45" Type="http://schemas.openxmlformats.org/officeDocument/2006/relationships/hyperlink" Target="https://www.nds.org.au/index.php/covid-19-hub"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nds.org.au/index.php/covid-19-hub" TargetMode="External"/><Relationship Id="rId44" Type="http://schemas.openxmlformats.org/officeDocument/2006/relationships/image" Target="cid:image002.png@01D887B4.DF2B9CB0" TargetMode="External"/><Relationship Id="rId52" Type="http://schemas.openxmlformats.org/officeDocument/2006/relationships/hyperlink" Target="https://www.nds.org.au/index.php/resources/strengthening-senior-leader-resilience-and-wellbe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 Id="rId27" Type="http://schemas.microsoft.com/office/2011/relationships/commentsExtended" Target="commentsExtended.xml"/><Relationship Id="rId30" Type="http://schemas.openxmlformats.org/officeDocument/2006/relationships/hyperlink" Target="https://www.nds.org.au/index.php/covid-19-hub/victorian-covid-19-response/covid-toolkit" TargetMode="External"/><Relationship Id="rId35" Type="http://schemas.openxmlformats.org/officeDocument/2006/relationships/hyperlink" Target="https://www.nds.org.au/item/covid-19-vaccine-rollout-for-the-disability-sector" TargetMode="External"/><Relationship Id="rId43" Type="http://schemas.openxmlformats.org/officeDocument/2006/relationships/image" Target="media/image9.png"/><Relationship Id="rId48" Type="http://schemas.openxmlformats.org/officeDocument/2006/relationships/hyperlink" Target="https://youtu.be/0rkcpC5XyM4" TargetMode="External"/><Relationship Id="rId8" Type="http://schemas.openxmlformats.org/officeDocument/2006/relationships/webSettings" Target="webSettings.xml"/><Relationship Id="rId51" Type="http://schemas.openxmlformats.org/officeDocument/2006/relationships/hyperlink" Target="https://www.nds.org.au/index.php/resources/creating-an-enabling-workplaces-video-serie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nds.org.au/index.php/resources/optimising-your-recovery-from-the-pandemic-orima-presentation" TargetMode="External"/><Relationship Id="rId25" Type="http://schemas.openxmlformats.org/officeDocument/2006/relationships/hyperlink" Target="https://www.nds.org.au/index.php/covid-19-hub/victorian-covid-19-response/covid-toolkit" TargetMode="External"/><Relationship Id="rId33" Type="http://schemas.openxmlformats.org/officeDocument/2006/relationships/hyperlink" Target="https://www.nds.org.au/index.php/covid-19-hub" TargetMode="External"/><Relationship Id="rId38" Type="http://schemas.openxmlformats.org/officeDocument/2006/relationships/hyperlink" Target="https://www.nds.org.au/images/workforce/workforce-project/NDS-COVID-19-Workforce-Paper_final-V-Public.pdf" TargetMode="External"/><Relationship Id="rId46" Type="http://schemas.openxmlformats.org/officeDocument/2006/relationships/hyperlink" Target="https://youtu.be/1E7mtaq5_B0" TargetMode="External"/><Relationship Id="rId20" Type="http://schemas.openxmlformats.org/officeDocument/2006/relationships/image" Target="media/image4.png"/><Relationship Id="rId41" Type="http://schemas.openxmlformats.org/officeDocument/2006/relationships/image" Target="media/image7.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ds.org.au/index.php/resources/optimising-your-recovery-from-the-pandemic-orima-presentation" TargetMode="External"/><Relationship Id="rId23" Type="http://schemas.openxmlformats.org/officeDocument/2006/relationships/hyperlink" Target="https://www.nds.org.au/index.php/resources/strengthening-senior-leader-resilience-and-wellbeing" TargetMode="External"/><Relationship Id="rId28" Type="http://schemas.microsoft.com/office/2016/09/relationships/commentsIds" Target="commentsIds.xml"/><Relationship Id="rId36" Type="http://schemas.openxmlformats.org/officeDocument/2006/relationships/hyperlink" Target="https://www.nds.org.au/resources/creating-an-enabling-workplaces-video-series" TargetMode="External"/><Relationship Id="rId49" Type="http://schemas.openxmlformats.org/officeDocument/2006/relationships/hyperlink" Target="https://youtu.be/75vAF_9Cl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ec0253-281f-4e05-8467-65a429d6a9f3" xsi:nil="true"/>
    <lcf76f155ced4ddcb4097134ff3c332f xmlns="15828c5e-7aea-4e43-b251-f2b5de6fd0cf">
      <Terms xmlns="http://schemas.microsoft.com/office/infopath/2007/PartnerControls"/>
    </lcf76f155ced4ddcb4097134ff3c332f>
    <SharedWithUsers xmlns="07ec0253-281f-4e05-8467-65a429d6a9f3">
      <UserInfo>
        <DisplayName>Deb Howcroft</DisplayName>
        <AccountId>384</AccountId>
        <AccountType/>
      </UserInfo>
    </SharedWithUsers>
    <MediaLengthInSeconds xmlns="15828c5e-7aea-4e43-b251-f2b5de6fd0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8ED310827DBA43A8E6665095C0C650" ma:contentTypeVersion="17" ma:contentTypeDescription="Create a new document." ma:contentTypeScope="" ma:versionID="5c2e196394ff61cda10a429b59a7e02a">
  <xsd:schema xmlns:xsd="http://www.w3.org/2001/XMLSchema" xmlns:xs="http://www.w3.org/2001/XMLSchema" xmlns:p="http://schemas.microsoft.com/office/2006/metadata/properties" xmlns:ns2="15828c5e-7aea-4e43-b251-f2b5de6fd0cf" xmlns:ns3="07ec0253-281f-4e05-8467-65a429d6a9f3" targetNamespace="http://schemas.microsoft.com/office/2006/metadata/properties" ma:root="true" ma:fieldsID="9a69f4fc0c559ccf959c74706ea94194" ns2:_="" ns3:_="">
    <xsd:import namespace="15828c5e-7aea-4e43-b251-f2b5de6fd0cf"/>
    <xsd:import namespace="07ec0253-281f-4e05-8467-65a429d6a9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28c5e-7aea-4e43-b251-f2b5de6fd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146967-9866-4778-ba26-933aaed0ed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0253-281f-4e05-8467-65a429d6a9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9b5ff8-7283-42b4-b938-69d716744526}" ma:internalName="TaxCatchAll" ma:showField="CatchAllData" ma:web="07ec0253-281f-4e05-8467-65a429d6a9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6E9DD0-FB7D-4663-954A-36DA5BE6A433}">
  <ds:schemaRefs>
    <ds:schemaRef ds:uri="http://schemas.microsoft.com/office/2006/metadata/properties"/>
    <ds:schemaRef ds:uri="http://schemas.microsoft.com/office/infopath/2007/PartnerControls"/>
    <ds:schemaRef ds:uri="07ec0253-281f-4e05-8467-65a429d6a9f3"/>
    <ds:schemaRef ds:uri="15828c5e-7aea-4e43-b251-f2b5de6fd0cf"/>
  </ds:schemaRefs>
</ds:datastoreItem>
</file>

<file path=customXml/itemProps2.xml><?xml version="1.0" encoding="utf-8"?>
<ds:datastoreItem xmlns:ds="http://schemas.openxmlformats.org/officeDocument/2006/customXml" ds:itemID="{5896EACA-0BD1-4CC7-9A1F-4886A7B59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28c5e-7aea-4e43-b251-f2b5de6fd0cf"/>
    <ds:schemaRef ds:uri="07ec0253-281f-4e05-8467-65a429d6a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A09E8-554E-4177-BA9E-5A4AE2D956BA}">
  <ds:schemaRefs>
    <ds:schemaRef ds:uri="http://schemas.openxmlformats.org/officeDocument/2006/bibliography"/>
  </ds:schemaRefs>
</ds:datastoreItem>
</file>

<file path=customXml/itemProps4.xml><?xml version="1.0" encoding="utf-8"?>
<ds:datastoreItem xmlns:ds="http://schemas.openxmlformats.org/officeDocument/2006/customXml" ds:itemID="{24B36EFF-32DC-4B3E-92B2-C25DB24A43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5572</Words>
  <Characters>31767</Characters>
  <Application>Microsoft Office Word</Application>
  <DocSecurity>0</DocSecurity>
  <Lines>264</Lines>
  <Paragraphs>74</Paragraphs>
  <ScaleCrop>false</ScaleCrop>
  <Company/>
  <LinksUpToDate>false</LinksUpToDate>
  <CharactersWithSpaces>37265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Howcroft</dc:creator>
  <cp:keywords/>
  <dc:description/>
  <cp:lastModifiedBy>Olivia McLardie-Hore</cp:lastModifiedBy>
  <cp:revision>46</cp:revision>
  <cp:lastPrinted>2022-09-26T03:40:00Z</cp:lastPrinted>
  <dcterms:created xsi:type="dcterms:W3CDTF">2023-11-23T02:02:00Z</dcterms:created>
  <dcterms:modified xsi:type="dcterms:W3CDTF">2023-11-27T05:54:00Z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0x010100FE8ED310827DBA43A8E6665095C0C650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