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5429" w14:textId="77777777" w:rsidR="00561FCF" w:rsidRPr="00F14DF5" w:rsidRDefault="00561FCF" w:rsidP="00F14DF5">
      <w:pPr>
        <w:pStyle w:val="Heading1"/>
      </w:pPr>
      <w:bookmarkStart w:id="0" w:name="_Toc526165424"/>
      <w:r w:rsidRPr="00F14DF5">
        <w:t>Change Communication Plan</w:t>
      </w:r>
    </w:p>
    <w:p w14:paraId="629251C7" w14:textId="79A2A3B8" w:rsidR="006645D4" w:rsidRPr="00662C77" w:rsidRDefault="00561FCF" w:rsidP="00662C77">
      <w:r w:rsidRPr="00E01AE6">
        <w:t>Change can be confronting, intimidating, exciting or rewarding for people</w:t>
      </w:r>
      <w:r w:rsidR="003F52D1">
        <w:t xml:space="preserve">, depending on whether they understand and </w:t>
      </w:r>
      <w:r w:rsidR="00EA2088">
        <w:t xml:space="preserve">are in </w:t>
      </w:r>
      <w:r w:rsidR="003F52D1">
        <w:t xml:space="preserve">support </w:t>
      </w:r>
      <w:r w:rsidR="00EA2088">
        <w:t xml:space="preserve">of </w:t>
      </w:r>
      <w:r w:rsidR="003F52D1">
        <w:t>the changes that are happening</w:t>
      </w:r>
      <w:r w:rsidRPr="00E01AE6">
        <w:t>.</w:t>
      </w:r>
      <w:r w:rsidR="008034D1">
        <w:t xml:space="preserve"> We can positively influence the way change impacts people with disability and their service experience, and</w:t>
      </w:r>
      <w:r w:rsidR="00244720">
        <w:t xml:space="preserve"> the</w:t>
      </w:r>
      <w:r w:rsidR="008034D1">
        <w:t xml:space="preserve"> impact</w:t>
      </w:r>
      <w:r w:rsidR="00244720">
        <w:t xml:space="preserve"> to </w:t>
      </w:r>
      <w:r w:rsidR="008034D1">
        <w:t>staff</w:t>
      </w:r>
      <w:r w:rsidR="008034D1" w:rsidRPr="0082424A">
        <w:t xml:space="preserve">. </w:t>
      </w:r>
      <w:r w:rsidRPr="0082424A">
        <w:t xml:space="preserve"> </w:t>
      </w:r>
      <w:r w:rsidR="003F52D1" w:rsidRPr="00C608FC">
        <w:t xml:space="preserve">A critical </w:t>
      </w:r>
      <w:r w:rsidR="00244720" w:rsidRPr="00C608FC">
        <w:t>part of successful change is</w:t>
      </w:r>
      <w:r w:rsidR="003F52D1" w:rsidRPr="00C608FC">
        <w:t xml:space="preserve"> c</w:t>
      </w:r>
      <w:r w:rsidRPr="00C608FC">
        <w:t>ommunication</w:t>
      </w:r>
      <w:r w:rsidR="003F52D1" w:rsidRPr="00C608FC">
        <w:t xml:space="preserve">. </w:t>
      </w:r>
      <w:r w:rsidR="00244720" w:rsidRPr="00C608FC">
        <w:t>A</w:t>
      </w:r>
      <w:r w:rsidRPr="00C608FC">
        <w:t xml:space="preserve"> Communication Plan </w:t>
      </w:r>
      <w:r w:rsidR="003F52D1" w:rsidRPr="00C608FC">
        <w:t xml:space="preserve">is </w:t>
      </w:r>
      <w:r w:rsidRPr="00C608FC">
        <w:t xml:space="preserve">a systematic and effective way to </w:t>
      </w:r>
      <w:r w:rsidR="003F52D1" w:rsidRPr="00C608FC">
        <w:t xml:space="preserve">intentionally plan, </w:t>
      </w:r>
      <w:r w:rsidRPr="00C608FC">
        <w:t xml:space="preserve">announce changes, </w:t>
      </w:r>
      <w:r w:rsidR="003F52D1" w:rsidRPr="00C608FC">
        <w:t xml:space="preserve">and identify potential </w:t>
      </w:r>
      <w:r w:rsidRPr="00C608FC">
        <w:t xml:space="preserve">opportunities, </w:t>
      </w:r>
      <w:r w:rsidR="005829FD" w:rsidRPr="00C608FC">
        <w:t>limitations</w:t>
      </w:r>
      <w:r w:rsidRPr="00C608FC">
        <w:t xml:space="preserve"> or events </w:t>
      </w:r>
      <w:r w:rsidR="003F52D1" w:rsidRPr="00C608FC">
        <w:t>that may impact relevant stakeholders and the organisation</w:t>
      </w:r>
      <w:r w:rsidRPr="00C608FC">
        <w:t xml:space="preserve">.  Failure to communicate the nature of the change and the process for change can act as a barrier to </w:t>
      </w:r>
      <w:r w:rsidR="00567850" w:rsidRPr="00C608FC">
        <w:t xml:space="preserve">the </w:t>
      </w:r>
      <w:r w:rsidRPr="0082424A">
        <w:t>change</w:t>
      </w:r>
      <w:r w:rsidR="00567850" w:rsidRPr="00C608FC">
        <w:t>s being successfully implemented</w:t>
      </w:r>
      <w:r w:rsidRPr="0082424A">
        <w:t xml:space="preserve">. </w:t>
      </w:r>
    </w:p>
    <w:p w14:paraId="2258195C" w14:textId="267972C0" w:rsidR="006753AD" w:rsidRPr="00C608FC" w:rsidRDefault="00561FCF" w:rsidP="00662C77">
      <w:pPr>
        <w:spacing w:before="240"/>
        <w:rPr>
          <w:b/>
        </w:rPr>
      </w:pPr>
      <w:r w:rsidRPr="00C608FC">
        <w:rPr>
          <w:b/>
        </w:rPr>
        <w:t>Aim</w:t>
      </w:r>
    </w:p>
    <w:p w14:paraId="28D19EA3" w14:textId="7A3535F5" w:rsidR="00561FCF" w:rsidRPr="00E01AE6" w:rsidRDefault="00561FCF" w:rsidP="00662C77">
      <w:proofErr w:type="gramStart"/>
      <w:r w:rsidRPr="00C608FC">
        <w:t xml:space="preserve">To support the </w:t>
      </w:r>
      <w:r w:rsidR="00A712DA" w:rsidRPr="00C608FC">
        <w:t>Change Leadership</w:t>
      </w:r>
      <w:r w:rsidRPr="00C608FC">
        <w:t xml:space="preserve"> Committee and the organisation to plan </w:t>
      </w:r>
      <w:r w:rsidR="0082424A" w:rsidRPr="00C608FC">
        <w:t xml:space="preserve">effective </w:t>
      </w:r>
      <w:r w:rsidRPr="00C608FC">
        <w:t>communication</w:t>
      </w:r>
      <w:r w:rsidR="008034D1" w:rsidRPr="00C608FC">
        <w:t>s</w:t>
      </w:r>
      <w:r w:rsidRPr="00C608FC">
        <w:t xml:space="preserve"> to internal and external stakeholders about the NDIS Quality and Safeguarding Framework and its implications.</w:t>
      </w:r>
      <w:proofErr w:type="gramEnd"/>
      <w:r w:rsidRPr="00C608FC">
        <w:t xml:space="preserve"> </w:t>
      </w:r>
      <w:r w:rsidR="0082424A" w:rsidRPr="00C608FC">
        <w:t>Stakeholder</w:t>
      </w:r>
      <w:r w:rsidR="002742D9">
        <w:t>s</w:t>
      </w:r>
      <w:r w:rsidR="0082424A" w:rsidRPr="00C608FC">
        <w:t xml:space="preserve"> may include p</w:t>
      </w:r>
      <w:r w:rsidR="008034D1" w:rsidRPr="00C608FC">
        <w:t>eople with disability, families</w:t>
      </w:r>
      <w:r w:rsidR="0082424A" w:rsidRPr="00C608FC">
        <w:t xml:space="preserve">, </w:t>
      </w:r>
      <w:r w:rsidR="008034D1" w:rsidRPr="00C608FC">
        <w:t>staff</w:t>
      </w:r>
      <w:r w:rsidR="0082424A" w:rsidRPr="00C608FC">
        <w:t xml:space="preserve"> and volunteers</w:t>
      </w:r>
      <w:r w:rsidR="008034D1" w:rsidRPr="00C608FC">
        <w:t xml:space="preserve">. </w:t>
      </w:r>
      <w:r w:rsidR="0082424A" w:rsidRPr="00C608FC">
        <w:t xml:space="preserve">The tool will also guide you to consider </w:t>
      </w:r>
      <w:r w:rsidRPr="0082424A">
        <w:t>regular communication supports for change readiness</w:t>
      </w:r>
      <w:r w:rsidR="0082424A" w:rsidRPr="00C608FC">
        <w:t xml:space="preserve">, in order to </w:t>
      </w:r>
      <w:r w:rsidRPr="00C608FC">
        <w:t xml:space="preserve">increase </w:t>
      </w:r>
      <w:r w:rsidR="0082424A" w:rsidRPr="00C608FC">
        <w:t xml:space="preserve">people’s </w:t>
      </w:r>
      <w:r w:rsidRPr="00C608FC">
        <w:t>motivation to adopt</w:t>
      </w:r>
      <w:r w:rsidR="0082424A" w:rsidRPr="00C608FC">
        <w:t>, implement and maintain desired change over time.</w:t>
      </w:r>
      <w:r w:rsidRPr="00E01AE6">
        <w:t xml:space="preserve"> </w:t>
      </w:r>
    </w:p>
    <w:p w14:paraId="787B2C80" w14:textId="200D69EB" w:rsidR="005E6BCB" w:rsidRPr="00B32430" w:rsidRDefault="0082424A" w:rsidP="00662C77">
      <w:r w:rsidRPr="00B32430">
        <w:t>The intended outcomes of using developing a communication plan as part of providing safer services include:</w:t>
      </w:r>
      <w:r w:rsidRPr="00B32430" w:rsidDel="0082424A">
        <w:t xml:space="preserve"> </w:t>
      </w:r>
    </w:p>
    <w:p w14:paraId="15800791" w14:textId="45DADDC8" w:rsidR="005B786E" w:rsidRPr="005829FD" w:rsidRDefault="005B786E" w:rsidP="00662C77">
      <w:pPr>
        <w:pStyle w:val="ListParagraph"/>
        <w:numPr>
          <w:ilvl w:val="0"/>
          <w:numId w:val="20"/>
        </w:numPr>
        <w:spacing w:before="240"/>
        <w:ind w:left="714" w:hanging="357"/>
        <w:contextualSpacing w:val="0"/>
      </w:pPr>
      <w:r w:rsidRPr="005829FD">
        <w:t>A process to develop a communication plan using simple prompters and delivering change messages as they relate to the Safeguarding context.</w:t>
      </w:r>
    </w:p>
    <w:p w14:paraId="6BAEFA33" w14:textId="6663E8C5" w:rsidR="005B786E" w:rsidRPr="00CA0B17" w:rsidRDefault="005B786E" w:rsidP="00662C77">
      <w:pPr>
        <w:pStyle w:val="ListParagraph"/>
        <w:numPr>
          <w:ilvl w:val="0"/>
          <w:numId w:val="20"/>
        </w:numPr>
        <w:ind w:left="714" w:hanging="357"/>
        <w:contextualSpacing w:val="0"/>
      </w:pPr>
      <w:r w:rsidRPr="00CA0B17">
        <w:t>Increased commitment to supporting the change, reduced fear of change, reduced resistance due to increase</w:t>
      </w:r>
      <w:r w:rsidR="005D7C68">
        <w:t>d</w:t>
      </w:r>
      <w:r w:rsidRPr="00CA0B17">
        <w:t xml:space="preserve"> understanding of what the change is, why it is necessary and how it will progress. </w:t>
      </w:r>
    </w:p>
    <w:p w14:paraId="32C15D08" w14:textId="77777777" w:rsidR="00ED0970" w:rsidRPr="00CA0B17" w:rsidRDefault="006C2F51" w:rsidP="00662C77">
      <w:pPr>
        <w:pStyle w:val="ListParagraph"/>
        <w:numPr>
          <w:ilvl w:val="0"/>
          <w:numId w:val="20"/>
        </w:numPr>
        <w:ind w:left="714" w:hanging="357"/>
        <w:contextualSpacing w:val="0"/>
      </w:pPr>
      <w:r w:rsidRPr="00CA0B17">
        <w:t xml:space="preserve">Increased </w:t>
      </w:r>
      <w:r w:rsidR="00ED0970" w:rsidRPr="00CA0B17">
        <w:t>clarity and certainty</w:t>
      </w:r>
      <w:r w:rsidRPr="00CA0B17">
        <w:t xml:space="preserve"> within the organisation </w:t>
      </w:r>
      <w:r w:rsidR="00D448A3" w:rsidRPr="00CA0B17">
        <w:t xml:space="preserve">and a sense of empowerment amongst the </w:t>
      </w:r>
      <w:r w:rsidR="003F5A0C" w:rsidRPr="00CA0B17">
        <w:t xml:space="preserve">staff </w:t>
      </w:r>
      <w:r w:rsidR="00B40893" w:rsidRPr="00CA0B17">
        <w:t xml:space="preserve">and </w:t>
      </w:r>
      <w:r w:rsidR="00D448A3" w:rsidRPr="00CA0B17">
        <w:t>others impacted by the change</w:t>
      </w:r>
      <w:r w:rsidR="005B786E" w:rsidRPr="00CA0B17">
        <w:t>.</w:t>
      </w:r>
    </w:p>
    <w:p w14:paraId="3F1AC1F7" w14:textId="022FC6FC" w:rsidR="006753AD" w:rsidRPr="00CA0B17" w:rsidRDefault="00394624" w:rsidP="00662C77">
      <w:pPr>
        <w:spacing w:before="240"/>
        <w:rPr>
          <w:rFonts w:cs="Arial"/>
          <w:szCs w:val="24"/>
        </w:rPr>
      </w:pPr>
      <w:r>
        <w:rPr>
          <w:rFonts w:cs="Arial"/>
          <w:b/>
          <w:szCs w:val="24"/>
        </w:rPr>
        <w:t>Instructions</w:t>
      </w:r>
    </w:p>
    <w:p w14:paraId="2319C85E" w14:textId="77777777" w:rsidR="003E0B72" w:rsidRDefault="005B786E" w:rsidP="009A39D8">
      <w:pPr>
        <w:autoSpaceDE w:val="0"/>
        <w:autoSpaceDN w:val="0"/>
        <w:adjustRightInd w:val="0"/>
        <w:rPr>
          <w:rFonts w:cs="Arial"/>
          <w:szCs w:val="24"/>
        </w:rPr>
      </w:pPr>
      <w:r w:rsidRPr="00CA0B17">
        <w:rPr>
          <w:rFonts w:cs="Arial"/>
          <w:szCs w:val="24"/>
        </w:rPr>
        <w:t>Use this template to develop</w:t>
      </w:r>
      <w:r w:rsidR="009A39D8" w:rsidRPr="00CA0B17">
        <w:rPr>
          <w:rFonts w:cs="Arial"/>
          <w:szCs w:val="24"/>
        </w:rPr>
        <w:t xml:space="preserve"> a change</w:t>
      </w:r>
      <w:r w:rsidRPr="00CA0B17">
        <w:rPr>
          <w:rFonts w:cs="Arial"/>
          <w:szCs w:val="24"/>
        </w:rPr>
        <w:t xml:space="preserve"> communication</w:t>
      </w:r>
      <w:r w:rsidR="009A39D8" w:rsidRPr="00CA0B17">
        <w:rPr>
          <w:rFonts w:cs="Arial"/>
          <w:szCs w:val="24"/>
        </w:rPr>
        <w:t xml:space="preserve"> plan that is relevant to your organisational context. </w:t>
      </w:r>
    </w:p>
    <w:p w14:paraId="2F737D93" w14:textId="46975CC2" w:rsidR="003008C1" w:rsidRPr="003008C1" w:rsidRDefault="00C9130E" w:rsidP="00662C77">
      <w:pPr>
        <w:pStyle w:val="ListParagraph"/>
        <w:numPr>
          <w:ilvl w:val="0"/>
          <w:numId w:val="22"/>
        </w:numPr>
        <w:spacing w:before="240"/>
        <w:ind w:left="425" w:hanging="357"/>
        <w:contextualSpacing w:val="0"/>
      </w:pPr>
      <w:r>
        <w:t>The Change Leadership Committee will discuss the</w:t>
      </w:r>
      <w:r w:rsidR="005D7C68">
        <w:t xml:space="preserve"> ‘Understanding our C</w:t>
      </w:r>
      <w:r w:rsidR="003008C1" w:rsidRPr="003008C1">
        <w:t xml:space="preserve">ommunications’ section </w:t>
      </w:r>
    </w:p>
    <w:p w14:paraId="38EBAB6D" w14:textId="1F9F6BB9" w:rsidR="003E0B72" w:rsidRDefault="00C9130E" w:rsidP="00662C77">
      <w:pPr>
        <w:pStyle w:val="ListParagraph"/>
        <w:numPr>
          <w:ilvl w:val="0"/>
          <w:numId w:val="22"/>
        </w:numPr>
        <w:ind w:left="426"/>
        <w:contextualSpacing w:val="0"/>
      </w:pPr>
      <w:r>
        <w:t>They will g</w:t>
      </w:r>
      <w:r w:rsidR="003E0B72" w:rsidRPr="005829FD">
        <w:t>o through the prompts for the ‘Big 5 Change Messages’ to</w:t>
      </w:r>
      <w:r w:rsidR="003E0B72">
        <w:t xml:space="preserve"> develop your change messages</w:t>
      </w:r>
    </w:p>
    <w:p w14:paraId="09E653CC" w14:textId="2629BD2A" w:rsidR="003E0B72" w:rsidRPr="00662C77" w:rsidRDefault="003E0B72" w:rsidP="00662C77">
      <w:pPr>
        <w:pStyle w:val="ListParagraph"/>
        <w:numPr>
          <w:ilvl w:val="0"/>
          <w:numId w:val="22"/>
        </w:numPr>
        <w:ind w:left="426"/>
        <w:contextualSpacing w:val="0"/>
      </w:pPr>
      <w:r>
        <w:t>Use the information gathered to put actions into your Communications Action Plan Template</w:t>
      </w:r>
    </w:p>
    <w:p w14:paraId="008FF434" w14:textId="7226D472" w:rsidR="009A39D8" w:rsidRPr="00CA0B17" w:rsidRDefault="003E0B72" w:rsidP="00662C77">
      <w:pPr>
        <w:autoSpaceDE w:val="0"/>
        <w:autoSpaceDN w:val="0"/>
        <w:adjustRightInd w:val="0"/>
        <w:spacing w:before="240"/>
        <w:rPr>
          <w:rFonts w:cs="Arial"/>
          <w:szCs w:val="24"/>
        </w:rPr>
      </w:pPr>
      <w:r>
        <w:rPr>
          <w:rFonts w:cs="Arial"/>
          <w:szCs w:val="24"/>
        </w:rPr>
        <w:t>Each</w:t>
      </w:r>
      <w:r w:rsidRPr="00CA0B17">
        <w:rPr>
          <w:rFonts w:cs="Arial"/>
          <w:szCs w:val="24"/>
        </w:rPr>
        <w:t xml:space="preserve"> </w:t>
      </w:r>
      <w:r w:rsidR="009A39D8" w:rsidRPr="00CA0B17">
        <w:rPr>
          <w:rFonts w:cs="Arial"/>
          <w:szCs w:val="24"/>
        </w:rPr>
        <w:t xml:space="preserve">key change message should be clear, compelling and described in simple terms. </w:t>
      </w:r>
      <w:r w:rsidR="002742D9">
        <w:rPr>
          <w:rFonts w:cs="Arial"/>
          <w:szCs w:val="24"/>
        </w:rPr>
        <w:t xml:space="preserve">Remember that different groups of people are likely to need a separate change message. </w:t>
      </w:r>
      <w:r w:rsidR="005E6BCB">
        <w:rPr>
          <w:rFonts w:cs="Arial"/>
          <w:szCs w:val="24"/>
        </w:rPr>
        <w:t xml:space="preserve">Communicate your key messages effectively, as often as you can, and in a variety of accessible formats. </w:t>
      </w:r>
      <w:r w:rsidR="009A39D8" w:rsidRPr="00CA0B17">
        <w:rPr>
          <w:rFonts w:cs="Arial"/>
          <w:szCs w:val="24"/>
        </w:rPr>
        <w:t xml:space="preserve">The communication plan should be a live document </w:t>
      </w:r>
      <w:r w:rsidR="005E6BCB">
        <w:rPr>
          <w:rFonts w:cs="Arial"/>
          <w:szCs w:val="24"/>
        </w:rPr>
        <w:t xml:space="preserve">that </w:t>
      </w:r>
      <w:r w:rsidR="007B522F">
        <w:rPr>
          <w:rFonts w:cs="Arial"/>
          <w:szCs w:val="24"/>
        </w:rPr>
        <w:t xml:space="preserve">is </w:t>
      </w:r>
      <w:r w:rsidR="007B522F" w:rsidRPr="00CA0B17">
        <w:rPr>
          <w:rFonts w:cs="Arial"/>
          <w:szCs w:val="24"/>
        </w:rPr>
        <w:t>regularly</w:t>
      </w:r>
      <w:r w:rsidR="009A39D8" w:rsidRPr="00CA0B17">
        <w:rPr>
          <w:rFonts w:cs="Arial"/>
          <w:szCs w:val="24"/>
        </w:rPr>
        <w:t xml:space="preserve"> reviewed</w:t>
      </w:r>
      <w:r w:rsidR="005E6BCB">
        <w:rPr>
          <w:rFonts w:cs="Arial"/>
          <w:szCs w:val="24"/>
        </w:rPr>
        <w:t>,</w:t>
      </w:r>
      <w:r w:rsidR="009A39D8" w:rsidRPr="00CA0B17">
        <w:rPr>
          <w:rFonts w:cs="Arial"/>
          <w:szCs w:val="24"/>
        </w:rPr>
        <w:t xml:space="preserve"> as communication requirements may change over time. </w:t>
      </w:r>
    </w:p>
    <w:p w14:paraId="044CA328" w14:textId="28310880" w:rsidR="00383BF4" w:rsidRPr="00523136" w:rsidRDefault="00C855C9" w:rsidP="00662C77">
      <w:pPr>
        <w:pStyle w:val="Heading2"/>
      </w:pPr>
      <w:bookmarkStart w:id="1" w:name="_Toc526165426"/>
      <w:bookmarkEnd w:id="0"/>
      <w:r>
        <w:lastRenderedPageBreak/>
        <w:t>Understanding</w:t>
      </w:r>
      <w:r w:rsidR="00CD5803">
        <w:t xml:space="preserve"> Our C</w:t>
      </w:r>
      <w:r w:rsidR="00B32430">
        <w:t>ommunications</w:t>
      </w:r>
    </w:p>
    <w:p w14:paraId="0B1BEDE2" w14:textId="77777777" w:rsidR="00383BF4" w:rsidRPr="00523136" w:rsidRDefault="00383BF4" w:rsidP="00383BF4">
      <w:pPr>
        <w:ind w:left="360"/>
        <w:jc w:val="both"/>
        <w:rPr>
          <w:rFonts w:cs="Arial"/>
          <w:szCs w:val="24"/>
        </w:rPr>
      </w:pPr>
    </w:p>
    <w:tbl>
      <w:tblPr>
        <w:tblStyle w:val="TableGrid"/>
        <w:tblW w:w="0" w:type="auto"/>
        <w:tblInd w:w="360" w:type="dxa"/>
        <w:tblLook w:val="04A0" w:firstRow="1" w:lastRow="0" w:firstColumn="1" w:lastColumn="0" w:noHBand="0" w:noVBand="1"/>
        <w:tblDescription w:val="Template to capture idears around critical areas to focus on"/>
      </w:tblPr>
      <w:tblGrid>
        <w:gridCol w:w="4714"/>
        <w:gridCol w:w="4662"/>
      </w:tblGrid>
      <w:tr w:rsidR="00383BF4" w:rsidRPr="00523136" w14:paraId="6CF40650" w14:textId="77777777" w:rsidTr="00662C77">
        <w:trPr>
          <w:tblHeader/>
        </w:trPr>
        <w:tc>
          <w:tcPr>
            <w:tcW w:w="4714" w:type="dxa"/>
          </w:tcPr>
          <w:p w14:paraId="0C23DC57" w14:textId="1376F4AD" w:rsidR="00383BF4" w:rsidRPr="00F70DD5" w:rsidRDefault="00383BF4" w:rsidP="00383BF4">
            <w:pPr>
              <w:jc w:val="both"/>
              <w:rPr>
                <w:rFonts w:cs="Arial"/>
                <w:b/>
                <w:szCs w:val="24"/>
              </w:rPr>
            </w:pPr>
            <w:r w:rsidRPr="00F70DD5">
              <w:rPr>
                <w:rFonts w:cs="Arial"/>
                <w:b/>
                <w:szCs w:val="24"/>
              </w:rPr>
              <w:t>Critical areas to focus</w:t>
            </w:r>
          </w:p>
        </w:tc>
        <w:tc>
          <w:tcPr>
            <w:tcW w:w="4662" w:type="dxa"/>
          </w:tcPr>
          <w:p w14:paraId="56C8B5D1" w14:textId="77777777" w:rsidR="00383BF4" w:rsidRPr="00F70DD5" w:rsidRDefault="00383BF4" w:rsidP="00383BF4">
            <w:pPr>
              <w:jc w:val="both"/>
              <w:rPr>
                <w:rFonts w:cs="Arial"/>
                <w:b/>
                <w:szCs w:val="24"/>
              </w:rPr>
            </w:pPr>
            <w:r w:rsidRPr="00F70DD5">
              <w:rPr>
                <w:rFonts w:cs="Arial"/>
                <w:b/>
                <w:szCs w:val="24"/>
              </w:rPr>
              <w:t xml:space="preserve">Ideas </w:t>
            </w:r>
          </w:p>
        </w:tc>
      </w:tr>
      <w:tr w:rsidR="00383BF4" w:rsidRPr="00523136" w14:paraId="421FB071" w14:textId="77777777" w:rsidTr="00662C77">
        <w:trPr>
          <w:trHeight w:val="1191"/>
        </w:trPr>
        <w:tc>
          <w:tcPr>
            <w:tcW w:w="4714" w:type="dxa"/>
            <w:vAlign w:val="center"/>
          </w:tcPr>
          <w:p w14:paraId="68A320C6" w14:textId="49CDDF84" w:rsidR="00383BF4" w:rsidRPr="00523136" w:rsidRDefault="00E54E86" w:rsidP="00662C77">
            <w:pPr>
              <w:rPr>
                <w:rFonts w:cs="Arial"/>
                <w:szCs w:val="24"/>
              </w:rPr>
            </w:pPr>
            <w:r>
              <w:rPr>
                <w:rFonts w:cs="Arial"/>
                <w:szCs w:val="24"/>
              </w:rPr>
              <w:t>Who are t</w:t>
            </w:r>
            <w:r w:rsidR="00383BF4" w:rsidRPr="00523136">
              <w:rPr>
                <w:rFonts w:cs="Arial"/>
                <w:szCs w:val="24"/>
              </w:rPr>
              <w:t xml:space="preserve">he </w:t>
            </w:r>
            <w:r w:rsidR="00B32430" w:rsidRPr="00523136">
              <w:rPr>
                <w:rFonts w:cs="Arial"/>
                <w:szCs w:val="24"/>
              </w:rPr>
              <w:t xml:space="preserve">internal </w:t>
            </w:r>
            <w:r w:rsidR="00B32430">
              <w:rPr>
                <w:rFonts w:cs="Arial"/>
                <w:szCs w:val="24"/>
              </w:rPr>
              <w:t xml:space="preserve">and external </w:t>
            </w:r>
            <w:r w:rsidR="00383BF4" w:rsidRPr="00523136">
              <w:rPr>
                <w:rFonts w:cs="Arial"/>
                <w:szCs w:val="24"/>
              </w:rPr>
              <w:t>stakeholders for communications</w:t>
            </w:r>
            <w:r>
              <w:rPr>
                <w:rFonts w:cs="Arial"/>
                <w:szCs w:val="24"/>
              </w:rPr>
              <w:t>?</w:t>
            </w:r>
          </w:p>
        </w:tc>
        <w:tc>
          <w:tcPr>
            <w:tcW w:w="4662" w:type="dxa"/>
            <w:vAlign w:val="center"/>
          </w:tcPr>
          <w:p w14:paraId="552D338E" w14:textId="77777777" w:rsidR="00383BF4" w:rsidRPr="00523136" w:rsidRDefault="00383BF4" w:rsidP="00662C77">
            <w:pPr>
              <w:rPr>
                <w:rFonts w:cs="Arial"/>
                <w:szCs w:val="24"/>
              </w:rPr>
            </w:pPr>
          </w:p>
        </w:tc>
      </w:tr>
      <w:tr w:rsidR="00383BF4" w:rsidRPr="00523136" w14:paraId="2B82D3B7" w14:textId="77777777" w:rsidTr="00662C77">
        <w:trPr>
          <w:trHeight w:val="1191"/>
        </w:trPr>
        <w:tc>
          <w:tcPr>
            <w:tcW w:w="4714" w:type="dxa"/>
            <w:vAlign w:val="center"/>
          </w:tcPr>
          <w:p w14:paraId="1A4AAF2C" w14:textId="77777777" w:rsidR="00383BF4" w:rsidRPr="00523136" w:rsidRDefault="00383BF4" w:rsidP="00662C77">
            <w:pPr>
              <w:rPr>
                <w:rFonts w:cs="Arial"/>
                <w:szCs w:val="24"/>
              </w:rPr>
            </w:pPr>
            <w:r w:rsidRPr="00523136">
              <w:rPr>
                <w:rFonts w:cs="Arial"/>
                <w:szCs w:val="24"/>
              </w:rPr>
              <w:t xml:space="preserve">What has been previously communicated to them? What is their current understanding in relation to the Quality and Safeguarding obligations and Implications? </w:t>
            </w:r>
          </w:p>
        </w:tc>
        <w:tc>
          <w:tcPr>
            <w:tcW w:w="4662" w:type="dxa"/>
            <w:vAlign w:val="center"/>
          </w:tcPr>
          <w:p w14:paraId="3E2EFBE8" w14:textId="77777777" w:rsidR="00383BF4" w:rsidRPr="00523136" w:rsidRDefault="00383BF4" w:rsidP="00662C77">
            <w:pPr>
              <w:rPr>
                <w:rFonts w:cs="Arial"/>
                <w:szCs w:val="24"/>
              </w:rPr>
            </w:pPr>
          </w:p>
        </w:tc>
      </w:tr>
      <w:tr w:rsidR="00383BF4" w:rsidRPr="00523136" w14:paraId="06C4070E" w14:textId="77777777" w:rsidTr="00662C77">
        <w:trPr>
          <w:trHeight w:val="1191"/>
        </w:trPr>
        <w:tc>
          <w:tcPr>
            <w:tcW w:w="4714" w:type="dxa"/>
            <w:vAlign w:val="center"/>
          </w:tcPr>
          <w:p w14:paraId="5500E48D" w14:textId="56839898" w:rsidR="00383BF4" w:rsidRPr="00523136" w:rsidRDefault="00383BF4" w:rsidP="00662C77">
            <w:pPr>
              <w:rPr>
                <w:rFonts w:cs="Arial"/>
                <w:szCs w:val="24"/>
              </w:rPr>
            </w:pPr>
            <w:r w:rsidRPr="00523136">
              <w:rPr>
                <w:rFonts w:cs="Arial"/>
                <w:szCs w:val="24"/>
              </w:rPr>
              <w:t>What are the inte</w:t>
            </w:r>
            <w:r w:rsidR="00FC1C83">
              <w:rPr>
                <w:rFonts w:cs="Arial"/>
                <w:szCs w:val="24"/>
              </w:rPr>
              <w:t xml:space="preserve">rests, </w:t>
            </w:r>
            <w:r w:rsidR="00B32430">
              <w:rPr>
                <w:rFonts w:cs="Arial"/>
                <w:szCs w:val="24"/>
              </w:rPr>
              <w:t>needs and wants</w:t>
            </w:r>
            <w:r w:rsidR="00FC1C83">
              <w:rPr>
                <w:rFonts w:cs="Arial"/>
                <w:szCs w:val="24"/>
              </w:rPr>
              <w:t xml:space="preserve"> of</w:t>
            </w:r>
            <w:r w:rsidR="00B32430">
              <w:rPr>
                <w:rFonts w:cs="Arial"/>
                <w:szCs w:val="24"/>
              </w:rPr>
              <w:t xml:space="preserve"> our</w:t>
            </w:r>
            <w:r w:rsidRPr="00523136">
              <w:rPr>
                <w:rFonts w:cs="Arial"/>
                <w:szCs w:val="24"/>
              </w:rPr>
              <w:t xml:space="preserve"> stakeholders?</w:t>
            </w:r>
          </w:p>
        </w:tc>
        <w:tc>
          <w:tcPr>
            <w:tcW w:w="4662" w:type="dxa"/>
            <w:vAlign w:val="center"/>
          </w:tcPr>
          <w:p w14:paraId="1E4CE398" w14:textId="77777777" w:rsidR="00383BF4" w:rsidRPr="00523136" w:rsidRDefault="00383BF4" w:rsidP="00662C77">
            <w:pPr>
              <w:rPr>
                <w:rFonts w:cs="Arial"/>
                <w:szCs w:val="24"/>
              </w:rPr>
            </w:pPr>
          </w:p>
        </w:tc>
      </w:tr>
      <w:tr w:rsidR="00383BF4" w:rsidRPr="00523136" w14:paraId="467F4DDD" w14:textId="77777777" w:rsidTr="00662C77">
        <w:trPr>
          <w:trHeight w:val="1191"/>
        </w:trPr>
        <w:tc>
          <w:tcPr>
            <w:tcW w:w="4714" w:type="dxa"/>
            <w:vAlign w:val="center"/>
          </w:tcPr>
          <w:p w14:paraId="294F467B" w14:textId="77777777" w:rsidR="00383BF4" w:rsidRPr="00523136" w:rsidRDefault="00383BF4" w:rsidP="00662C77">
            <w:pPr>
              <w:rPr>
                <w:rFonts w:cs="Arial"/>
                <w:szCs w:val="24"/>
              </w:rPr>
            </w:pPr>
            <w:r w:rsidRPr="00523136">
              <w:rPr>
                <w:rFonts w:cs="Arial"/>
                <w:szCs w:val="24"/>
              </w:rPr>
              <w:t>What questions or concerns might they have?</w:t>
            </w:r>
          </w:p>
        </w:tc>
        <w:tc>
          <w:tcPr>
            <w:tcW w:w="4662" w:type="dxa"/>
            <w:vAlign w:val="center"/>
          </w:tcPr>
          <w:p w14:paraId="614F9E78" w14:textId="77777777" w:rsidR="00383BF4" w:rsidRPr="00523136" w:rsidRDefault="00383BF4" w:rsidP="00662C77">
            <w:pPr>
              <w:rPr>
                <w:rFonts w:cs="Arial"/>
                <w:szCs w:val="24"/>
              </w:rPr>
            </w:pPr>
          </w:p>
        </w:tc>
      </w:tr>
      <w:tr w:rsidR="00383BF4" w:rsidRPr="00523136" w14:paraId="78EA2EA5" w14:textId="77777777" w:rsidTr="00662C77">
        <w:trPr>
          <w:trHeight w:val="1191"/>
        </w:trPr>
        <w:tc>
          <w:tcPr>
            <w:tcW w:w="4714" w:type="dxa"/>
            <w:vAlign w:val="center"/>
          </w:tcPr>
          <w:p w14:paraId="1CDB032F" w14:textId="77777777" w:rsidR="00383BF4" w:rsidRPr="00523136" w:rsidRDefault="00383BF4" w:rsidP="00662C77">
            <w:pPr>
              <w:rPr>
                <w:rFonts w:cs="Arial"/>
                <w:szCs w:val="24"/>
              </w:rPr>
            </w:pPr>
            <w:r w:rsidRPr="00523136">
              <w:rPr>
                <w:rFonts w:cs="Arial"/>
                <w:szCs w:val="24"/>
              </w:rPr>
              <w:t>What tools/channels will we use to communicate to these stakeholders?</w:t>
            </w:r>
          </w:p>
        </w:tc>
        <w:tc>
          <w:tcPr>
            <w:tcW w:w="4662" w:type="dxa"/>
            <w:vAlign w:val="center"/>
          </w:tcPr>
          <w:p w14:paraId="1915EB22" w14:textId="77777777" w:rsidR="00383BF4" w:rsidRPr="00523136" w:rsidRDefault="00383BF4" w:rsidP="00662C77">
            <w:pPr>
              <w:rPr>
                <w:rFonts w:cs="Arial"/>
                <w:szCs w:val="24"/>
              </w:rPr>
            </w:pPr>
          </w:p>
        </w:tc>
      </w:tr>
      <w:tr w:rsidR="00383BF4" w:rsidRPr="00523136" w14:paraId="09288BF5" w14:textId="77777777" w:rsidTr="00662C77">
        <w:trPr>
          <w:trHeight w:val="1191"/>
        </w:trPr>
        <w:tc>
          <w:tcPr>
            <w:tcW w:w="4714" w:type="dxa"/>
            <w:vAlign w:val="center"/>
          </w:tcPr>
          <w:p w14:paraId="4B0C7217" w14:textId="22F3756D" w:rsidR="00383BF4" w:rsidRPr="00523136" w:rsidRDefault="00383BF4" w:rsidP="00662C77">
            <w:pPr>
              <w:rPr>
                <w:rFonts w:cs="Arial"/>
                <w:szCs w:val="24"/>
              </w:rPr>
            </w:pPr>
            <w:r w:rsidRPr="00523136">
              <w:rPr>
                <w:rFonts w:cs="Arial"/>
                <w:szCs w:val="24"/>
              </w:rPr>
              <w:t xml:space="preserve">Who can be the primary contact for questions concerns from these stakeholders? </w:t>
            </w:r>
          </w:p>
        </w:tc>
        <w:tc>
          <w:tcPr>
            <w:tcW w:w="4662" w:type="dxa"/>
            <w:vAlign w:val="center"/>
          </w:tcPr>
          <w:p w14:paraId="3781C9D4" w14:textId="77777777" w:rsidR="00383BF4" w:rsidRPr="00523136" w:rsidRDefault="00383BF4" w:rsidP="00662C77">
            <w:pPr>
              <w:rPr>
                <w:rFonts w:cs="Arial"/>
                <w:szCs w:val="24"/>
              </w:rPr>
            </w:pPr>
          </w:p>
        </w:tc>
      </w:tr>
      <w:tr w:rsidR="003D462F" w:rsidRPr="00523136" w14:paraId="5E5CEC0A" w14:textId="77777777" w:rsidTr="00662C77">
        <w:trPr>
          <w:trHeight w:val="1191"/>
        </w:trPr>
        <w:tc>
          <w:tcPr>
            <w:tcW w:w="4714" w:type="dxa"/>
            <w:vAlign w:val="center"/>
          </w:tcPr>
          <w:p w14:paraId="391CD52C" w14:textId="55953C74" w:rsidR="003D462F" w:rsidRPr="00523136" w:rsidRDefault="003D462F" w:rsidP="00662C77">
            <w:pPr>
              <w:rPr>
                <w:rFonts w:cs="Arial"/>
                <w:szCs w:val="24"/>
              </w:rPr>
            </w:pPr>
            <w:r w:rsidRPr="00523136">
              <w:rPr>
                <w:rFonts w:cs="Arial"/>
                <w:szCs w:val="24"/>
              </w:rPr>
              <w:t>What opportunities will there be to engage people in a dialogue about the change?</w:t>
            </w:r>
          </w:p>
        </w:tc>
        <w:tc>
          <w:tcPr>
            <w:tcW w:w="4662" w:type="dxa"/>
            <w:vAlign w:val="center"/>
          </w:tcPr>
          <w:p w14:paraId="222AC88F" w14:textId="77777777" w:rsidR="003D462F" w:rsidRPr="00523136" w:rsidRDefault="003D462F" w:rsidP="00662C77">
            <w:pPr>
              <w:rPr>
                <w:rFonts w:cs="Arial"/>
                <w:szCs w:val="24"/>
              </w:rPr>
            </w:pPr>
          </w:p>
        </w:tc>
      </w:tr>
      <w:tr w:rsidR="003D462F" w:rsidRPr="00523136" w14:paraId="1AD139B1" w14:textId="77777777" w:rsidTr="00662C77">
        <w:trPr>
          <w:trHeight w:val="1191"/>
        </w:trPr>
        <w:tc>
          <w:tcPr>
            <w:tcW w:w="4714" w:type="dxa"/>
            <w:vAlign w:val="center"/>
          </w:tcPr>
          <w:p w14:paraId="3FEA1068" w14:textId="593D2367" w:rsidR="003D462F" w:rsidRPr="00523136" w:rsidRDefault="003D462F" w:rsidP="00662C77">
            <w:pPr>
              <w:rPr>
                <w:rFonts w:cs="Arial"/>
                <w:szCs w:val="24"/>
              </w:rPr>
            </w:pPr>
            <w:r w:rsidRPr="00523136">
              <w:rPr>
                <w:rFonts w:cs="Arial"/>
                <w:szCs w:val="24"/>
              </w:rPr>
              <w:t>How will we know that the change messages are being heard and are effective?</w:t>
            </w:r>
          </w:p>
        </w:tc>
        <w:tc>
          <w:tcPr>
            <w:tcW w:w="4662" w:type="dxa"/>
            <w:vAlign w:val="center"/>
          </w:tcPr>
          <w:p w14:paraId="1184482A" w14:textId="77777777" w:rsidR="003D462F" w:rsidRPr="00523136" w:rsidRDefault="003D462F" w:rsidP="00662C77">
            <w:pPr>
              <w:rPr>
                <w:rFonts w:cs="Arial"/>
                <w:szCs w:val="24"/>
              </w:rPr>
            </w:pPr>
          </w:p>
        </w:tc>
      </w:tr>
      <w:tr w:rsidR="003D462F" w:rsidRPr="00523136" w14:paraId="66470061" w14:textId="77777777" w:rsidTr="00662C77">
        <w:trPr>
          <w:trHeight w:val="1191"/>
        </w:trPr>
        <w:tc>
          <w:tcPr>
            <w:tcW w:w="4714" w:type="dxa"/>
            <w:vAlign w:val="center"/>
          </w:tcPr>
          <w:p w14:paraId="41E52092" w14:textId="799483ED" w:rsidR="003D462F" w:rsidRPr="00523136" w:rsidRDefault="003D462F" w:rsidP="00662C77">
            <w:pPr>
              <w:rPr>
                <w:rFonts w:cs="Arial"/>
                <w:szCs w:val="24"/>
              </w:rPr>
            </w:pPr>
            <w:r w:rsidRPr="00523136">
              <w:rPr>
                <w:rFonts w:cs="Arial"/>
                <w:szCs w:val="24"/>
              </w:rPr>
              <w:t>How will we capture and address questions and issues?</w:t>
            </w:r>
          </w:p>
        </w:tc>
        <w:tc>
          <w:tcPr>
            <w:tcW w:w="4662" w:type="dxa"/>
            <w:vAlign w:val="center"/>
          </w:tcPr>
          <w:p w14:paraId="0E1F6A8B" w14:textId="77777777" w:rsidR="003D462F" w:rsidRPr="00523136" w:rsidRDefault="003D462F" w:rsidP="00662C77">
            <w:pPr>
              <w:rPr>
                <w:rFonts w:cs="Arial"/>
                <w:szCs w:val="24"/>
              </w:rPr>
            </w:pPr>
          </w:p>
        </w:tc>
      </w:tr>
      <w:tr w:rsidR="003D462F" w:rsidRPr="00523136" w14:paraId="058F9881" w14:textId="77777777" w:rsidTr="00662C77">
        <w:trPr>
          <w:trHeight w:val="1191"/>
        </w:trPr>
        <w:tc>
          <w:tcPr>
            <w:tcW w:w="4714" w:type="dxa"/>
            <w:vAlign w:val="center"/>
          </w:tcPr>
          <w:p w14:paraId="136DDB83" w14:textId="19840A86" w:rsidR="003D462F" w:rsidRPr="00523136" w:rsidRDefault="003D462F" w:rsidP="00662C77">
            <w:pPr>
              <w:rPr>
                <w:rFonts w:cs="Arial"/>
                <w:szCs w:val="24"/>
              </w:rPr>
            </w:pPr>
            <w:r w:rsidRPr="00523136">
              <w:rPr>
                <w:rFonts w:cs="Arial"/>
                <w:szCs w:val="24"/>
              </w:rPr>
              <w:t xml:space="preserve">How often will the </w:t>
            </w:r>
            <w:r w:rsidRPr="003D462F">
              <w:rPr>
                <w:rFonts w:cs="Arial"/>
                <w:b/>
                <w:szCs w:val="24"/>
              </w:rPr>
              <w:t xml:space="preserve">Big 5 Change Messages </w:t>
            </w:r>
            <w:r w:rsidRPr="00523136">
              <w:rPr>
                <w:rFonts w:cs="Arial"/>
                <w:szCs w:val="24"/>
              </w:rPr>
              <w:t>will be communicated and in what format?</w:t>
            </w:r>
          </w:p>
        </w:tc>
        <w:tc>
          <w:tcPr>
            <w:tcW w:w="4662" w:type="dxa"/>
            <w:vAlign w:val="center"/>
          </w:tcPr>
          <w:p w14:paraId="788AF2C0" w14:textId="77777777" w:rsidR="003D462F" w:rsidRPr="00523136" w:rsidRDefault="003D462F" w:rsidP="00662C77">
            <w:pPr>
              <w:rPr>
                <w:rFonts w:cs="Arial"/>
                <w:szCs w:val="24"/>
              </w:rPr>
            </w:pPr>
          </w:p>
        </w:tc>
      </w:tr>
    </w:tbl>
    <w:bookmarkEnd w:id="1"/>
    <w:p w14:paraId="3B21B759" w14:textId="0BC46CB9" w:rsidR="00FC1C83" w:rsidRPr="00662C77" w:rsidRDefault="00CD5803" w:rsidP="00662C77">
      <w:pPr>
        <w:pStyle w:val="Heading2"/>
      </w:pPr>
      <w:r>
        <w:lastRenderedPageBreak/>
        <w:t>The Big Five Change M</w:t>
      </w:r>
      <w:r w:rsidR="00FC1C83" w:rsidRPr="00662C77">
        <w:t xml:space="preserve">essages </w:t>
      </w:r>
    </w:p>
    <w:p w14:paraId="20CB60CD" w14:textId="77777777" w:rsidR="00FC1C83" w:rsidRPr="00FC1C83" w:rsidRDefault="00FC1C83" w:rsidP="007639D1">
      <w:pPr>
        <w:pStyle w:val="ListParagraph"/>
        <w:ind w:left="360"/>
        <w:contextualSpacing w:val="0"/>
        <w:jc w:val="both"/>
        <w:rPr>
          <w:rFonts w:cs="Arial"/>
          <w:b/>
          <w:szCs w:val="24"/>
        </w:rPr>
      </w:pPr>
    </w:p>
    <w:tbl>
      <w:tblPr>
        <w:tblStyle w:val="TableGrid"/>
        <w:tblW w:w="0" w:type="auto"/>
        <w:tblLook w:val="04A0" w:firstRow="1" w:lastRow="0" w:firstColumn="1" w:lastColumn="0" w:noHBand="0" w:noVBand="1"/>
        <w:tblDescription w:val="Template to capture understanding the current gap"/>
      </w:tblPr>
      <w:tblGrid>
        <w:gridCol w:w="9736"/>
      </w:tblGrid>
      <w:tr w:rsidR="00BD0B32" w:rsidRPr="00F70DD5" w14:paraId="545EC523" w14:textId="77777777" w:rsidTr="005900B3">
        <w:trPr>
          <w:tblHeader/>
        </w:trPr>
        <w:tc>
          <w:tcPr>
            <w:tcW w:w="9736" w:type="dxa"/>
          </w:tcPr>
          <w:p w14:paraId="6FFCE80A" w14:textId="026C4C71" w:rsidR="00BD0B32" w:rsidRPr="00662C77" w:rsidRDefault="00F70DD5" w:rsidP="00DF06F1">
            <w:pPr>
              <w:pStyle w:val="ListParagraph"/>
              <w:numPr>
                <w:ilvl w:val="0"/>
                <w:numId w:val="23"/>
              </w:numPr>
              <w:ind w:left="426"/>
              <w:rPr>
                <w:b/>
              </w:rPr>
            </w:pPr>
            <w:r w:rsidRPr="00662C77">
              <w:rPr>
                <w:b/>
              </w:rPr>
              <w:t xml:space="preserve">Understanding the current gap </w:t>
            </w:r>
            <w:r w:rsidR="00BD0B32" w:rsidRPr="00662C77">
              <w:rPr>
                <w:b/>
              </w:rPr>
              <w:t xml:space="preserve"> </w:t>
            </w:r>
          </w:p>
        </w:tc>
      </w:tr>
      <w:tr w:rsidR="00BD0B32" w:rsidRPr="00F70DD5" w14:paraId="23420AE3" w14:textId="77777777" w:rsidTr="00BD0B32">
        <w:tc>
          <w:tcPr>
            <w:tcW w:w="9736" w:type="dxa"/>
          </w:tcPr>
          <w:p w14:paraId="2E8A9554" w14:textId="37CE4728" w:rsidR="004766FD" w:rsidRPr="00662C77" w:rsidRDefault="00F70DD5" w:rsidP="00662C77">
            <w:pPr>
              <w:jc w:val="both"/>
              <w:rPr>
                <w:rFonts w:cs="Arial"/>
                <w:color w:val="000000" w:themeColor="text1"/>
                <w:szCs w:val="24"/>
              </w:rPr>
            </w:pPr>
            <w:r w:rsidRPr="00C3508D">
              <w:rPr>
                <w:rFonts w:cs="Arial"/>
                <w:szCs w:val="24"/>
              </w:rPr>
              <w:t>People with disability, families and care</w:t>
            </w:r>
            <w:r w:rsidR="005D7C68">
              <w:rPr>
                <w:rFonts w:cs="Arial"/>
                <w:szCs w:val="24"/>
              </w:rPr>
              <w:t>r</w:t>
            </w:r>
            <w:r w:rsidRPr="00C3508D">
              <w:rPr>
                <w:rFonts w:cs="Arial"/>
                <w:szCs w:val="24"/>
              </w:rPr>
              <w:t xml:space="preserve">s will notice there is change occurring. Staff will also be wondering what things are changing and why the change is needed. You need to communicate what will be different in the future, why it will be different and how </w:t>
            </w:r>
            <w:r w:rsidR="00D91A10">
              <w:rPr>
                <w:rFonts w:cs="Arial"/>
                <w:szCs w:val="24"/>
              </w:rPr>
              <w:t>changes will be implemented, together.</w:t>
            </w:r>
          </w:p>
          <w:p w14:paraId="3F1BA97E" w14:textId="0F467BA2" w:rsidR="00BD0B32" w:rsidRPr="00F70DD5" w:rsidRDefault="00F70DD5" w:rsidP="00662C77">
            <w:pPr>
              <w:rPr>
                <w:rFonts w:cs="Arial"/>
                <w:szCs w:val="24"/>
              </w:rPr>
            </w:pPr>
            <w:r w:rsidRPr="00F70DD5">
              <w:rPr>
                <w:rFonts w:cs="Arial"/>
                <w:b/>
                <w:szCs w:val="24"/>
              </w:rPr>
              <w:t>Key p</w:t>
            </w:r>
            <w:r w:rsidR="00C24EDA" w:rsidRPr="00F70DD5">
              <w:rPr>
                <w:rFonts w:cs="Arial"/>
                <w:b/>
                <w:szCs w:val="24"/>
              </w:rPr>
              <w:t xml:space="preserve">oints to consider in communicating </w:t>
            </w:r>
            <w:r>
              <w:rPr>
                <w:rFonts w:cs="Arial"/>
                <w:b/>
                <w:szCs w:val="24"/>
              </w:rPr>
              <w:t>this message:</w:t>
            </w:r>
            <w:r w:rsidR="006C2515" w:rsidRPr="00F70DD5">
              <w:rPr>
                <w:rFonts w:cs="Arial"/>
                <w:szCs w:val="24"/>
              </w:rPr>
              <w:t xml:space="preserve"> </w:t>
            </w:r>
            <w:r w:rsidR="004766FD" w:rsidRPr="00F70DD5">
              <w:rPr>
                <w:rFonts w:cs="Arial"/>
                <w:szCs w:val="24"/>
              </w:rPr>
              <w:t>Wher</w:t>
            </w:r>
            <w:r>
              <w:rPr>
                <w:rFonts w:cs="Arial"/>
                <w:szCs w:val="24"/>
              </w:rPr>
              <w:t>e we are now?</w:t>
            </w:r>
            <w:r w:rsidR="004766FD" w:rsidRPr="00F70DD5">
              <w:rPr>
                <w:rFonts w:cs="Arial"/>
                <w:szCs w:val="24"/>
              </w:rPr>
              <w:t xml:space="preserve"> </w:t>
            </w:r>
            <w:r>
              <w:rPr>
                <w:rFonts w:cs="Arial"/>
                <w:szCs w:val="24"/>
              </w:rPr>
              <w:t>W</w:t>
            </w:r>
            <w:r w:rsidR="004766FD" w:rsidRPr="00F70DD5">
              <w:rPr>
                <w:rFonts w:cs="Arial"/>
                <w:szCs w:val="24"/>
              </w:rPr>
              <w:t>here we need to be</w:t>
            </w:r>
            <w:r>
              <w:rPr>
                <w:rFonts w:cs="Arial"/>
                <w:szCs w:val="24"/>
              </w:rPr>
              <w:t>?</w:t>
            </w:r>
            <w:r w:rsidR="004766FD" w:rsidRPr="00F70DD5">
              <w:rPr>
                <w:rFonts w:cs="Arial"/>
                <w:szCs w:val="24"/>
              </w:rPr>
              <w:t xml:space="preserve"> </w:t>
            </w:r>
            <w:r>
              <w:rPr>
                <w:rFonts w:cs="Arial"/>
                <w:szCs w:val="24"/>
              </w:rPr>
              <w:t>W</w:t>
            </w:r>
            <w:r w:rsidR="004766FD" w:rsidRPr="00F70DD5">
              <w:rPr>
                <w:rFonts w:cs="Arial"/>
                <w:szCs w:val="24"/>
              </w:rPr>
              <w:t xml:space="preserve">hat </w:t>
            </w:r>
            <w:proofErr w:type="gramStart"/>
            <w:r w:rsidR="004766FD" w:rsidRPr="00F70DD5">
              <w:rPr>
                <w:rFonts w:cs="Arial"/>
                <w:szCs w:val="24"/>
              </w:rPr>
              <w:t>is</w:t>
            </w:r>
            <w:proofErr w:type="gramEnd"/>
            <w:r w:rsidR="004766FD" w:rsidRPr="00F70DD5">
              <w:rPr>
                <w:rFonts w:cs="Arial"/>
                <w:szCs w:val="24"/>
              </w:rPr>
              <w:t xml:space="preserve"> the gap and the consequences if we stay where we </w:t>
            </w:r>
            <w:r w:rsidRPr="00F70DD5">
              <w:rPr>
                <w:rFonts w:cs="Arial"/>
                <w:szCs w:val="24"/>
              </w:rPr>
              <w:t>are?</w:t>
            </w:r>
            <w:r w:rsidR="004766FD" w:rsidRPr="00F70DD5">
              <w:rPr>
                <w:rFonts w:cs="Arial"/>
                <w:szCs w:val="24"/>
              </w:rPr>
              <w:t xml:space="preserve"> </w:t>
            </w:r>
            <w:r w:rsidR="006C2515" w:rsidRPr="00F70DD5">
              <w:rPr>
                <w:rFonts w:cs="Arial"/>
                <w:szCs w:val="24"/>
              </w:rPr>
              <w:t>C</w:t>
            </w:r>
            <w:r w:rsidR="009D2AF9" w:rsidRPr="00F70DD5">
              <w:rPr>
                <w:rFonts w:cs="Arial"/>
                <w:szCs w:val="24"/>
              </w:rPr>
              <w:t xml:space="preserve">urrently we operate in X manner and our regulatory and compliance requirements from 2020 will be Y. </w:t>
            </w:r>
          </w:p>
        </w:tc>
      </w:tr>
      <w:tr w:rsidR="00BD0B32" w:rsidRPr="00F70DD5" w14:paraId="5B4C9735" w14:textId="77777777" w:rsidTr="00BD0B32">
        <w:tc>
          <w:tcPr>
            <w:tcW w:w="9736" w:type="dxa"/>
          </w:tcPr>
          <w:p w14:paraId="267E6DF2" w14:textId="72F49402" w:rsidR="00BD0B32" w:rsidRPr="00C608FC" w:rsidRDefault="00116A36" w:rsidP="00116A36">
            <w:pPr>
              <w:jc w:val="both"/>
              <w:rPr>
                <w:rFonts w:cs="Arial"/>
                <w:i/>
                <w:szCs w:val="24"/>
              </w:rPr>
            </w:pPr>
            <w:r>
              <w:rPr>
                <w:rFonts w:cs="Arial"/>
                <w:b/>
                <w:szCs w:val="24"/>
              </w:rPr>
              <w:t>Our message about understanding the gap</w:t>
            </w:r>
          </w:p>
        </w:tc>
      </w:tr>
      <w:tr w:rsidR="00C608FC" w:rsidRPr="00F70DD5" w14:paraId="6544BD55" w14:textId="77777777" w:rsidTr="00662C77">
        <w:trPr>
          <w:trHeight w:val="1871"/>
        </w:trPr>
        <w:tc>
          <w:tcPr>
            <w:tcW w:w="9736" w:type="dxa"/>
          </w:tcPr>
          <w:p w14:paraId="040F97F1" w14:textId="1E01AEE0" w:rsidR="00C608FC" w:rsidRPr="00662C77" w:rsidRDefault="00C608FC" w:rsidP="00C24EDA">
            <w:pPr>
              <w:rPr>
                <w:rFonts w:cs="Arial"/>
                <w:szCs w:val="24"/>
              </w:rPr>
            </w:pPr>
            <w:r w:rsidRPr="00C608FC">
              <w:rPr>
                <w:rFonts w:cs="Arial"/>
                <w:szCs w:val="24"/>
              </w:rPr>
              <w:t>Our message to people with disability and families…</w:t>
            </w:r>
          </w:p>
        </w:tc>
      </w:tr>
      <w:tr w:rsidR="00C608FC" w:rsidRPr="00F70DD5" w14:paraId="0E8B6E94" w14:textId="77777777" w:rsidTr="00662C77">
        <w:trPr>
          <w:trHeight w:val="1871"/>
        </w:trPr>
        <w:tc>
          <w:tcPr>
            <w:tcW w:w="9736" w:type="dxa"/>
          </w:tcPr>
          <w:p w14:paraId="0983561E" w14:textId="419E839E" w:rsidR="00C608FC" w:rsidRDefault="00C608FC" w:rsidP="00C24EDA">
            <w:pPr>
              <w:rPr>
                <w:rFonts w:cs="Arial"/>
                <w:szCs w:val="24"/>
              </w:rPr>
            </w:pPr>
            <w:r>
              <w:rPr>
                <w:rFonts w:cs="Arial"/>
                <w:szCs w:val="24"/>
              </w:rPr>
              <w:t>Our message to direct Support Staff…</w:t>
            </w:r>
          </w:p>
        </w:tc>
      </w:tr>
      <w:tr w:rsidR="00C608FC" w:rsidRPr="00F70DD5" w14:paraId="144CBAE0" w14:textId="77777777" w:rsidTr="00662C77">
        <w:trPr>
          <w:trHeight w:val="1871"/>
        </w:trPr>
        <w:tc>
          <w:tcPr>
            <w:tcW w:w="9736" w:type="dxa"/>
          </w:tcPr>
          <w:p w14:paraId="161DE7A7" w14:textId="792C1FBC" w:rsidR="00C608FC" w:rsidRDefault="00C608FC" w:rsidP="00C24EDA">
            <w:pPr>
              <w:rPr>
                <w:rFonts w:cs="Arial"/>
                <w:szCs w:val="24"/>
              </w:rPr>
            </w:pPr>
            <w:r>
              <w:rPr>
                <w:rFonts w:cs="Arial"/>
                <w:szCs w:val="24"/>
              </w:rPr>
              <w:t>Our message to Management and Executive Teams…</w:t>
            </w:r>
          </w:p>
        </w:tc>
      </w:tr>
      <w:tr w:rsidR="00C608FC" w:rsidRPr="00F70DD5" w14:paraId="32A33820" w14:textId="77777777" w:rsidTr="00662C77">
        <w:trPr>
          <w:trHeight w:val="1871"/>
        </w:trPr>
        <w:tc>
          <w:tcPr>
            <w:tcW w:w="9736" w:type="dxa"/>
          </w:tcPr>
          <w:p w14:paraId="374D7C38" w14:textId="2CCA593F" w:rsidR="00C608FC" w:rsidRDefault="00C608FC" w:rsidP="00C24EDA">
            <w:pPr>
              <w:rPr>
                <w:rFonts w:cs="Arial"/>
                <w:szCs w:val="24"/>
              </w:rPr>
            </w:pPr>
            <w:r>
              <w:rPr>
                <w:rFonts w:cs="Arial"/>
                <w:szCs w:val="24"/>
              </w:rPr>
              <w:t>Our message to the Board…</w:t>
            </w:r>
          </w:p>
        </w:tc>
      </w:tr>
      <w:tr w:rsidR="00C608FC" w:rsidRPr="00F70DD5" w14:paraId="1995CF21" w14:textId="77777777" w:rsidTr="00662C77">
        <w:trPr>
          <w:trHeight w:val="1871"/>
        </w:trPr>
        <w:tc>
          <w:tcPr>
            <w:tcW w:w="9736" w:type="dxa"/>
          </w:tcPr>
          <w:p w14:paraId="3AACFDEA" w14:textId="69CE99BB" w:rsidR="00C608FC" w:rsidRDefault="00C608FC" w:rsidP="00C24EDA">
            <w:pPr>
              <w:rPr>
                <w:rFonts w:cs="Arial"/>
                <w:szCs w:val="24"/>
              </w:rPr>
            </w:pPr>
            <w:r>
              <w:rPr>
                <w:rFonts w:cs="Arial"/>
                <w:szCs w:val="24"/>
              </w:rPr>
              <w:t>Our message to the wider stakeholders…</w:t>
            </w:r>
          </w:p>
        </w:tc>
      </w:tr>
    </w:tbl>
    <w:p w14:paraId="50320D3C" w14:textId="77777777" w:rsidR="003008C1" w:rsidRDefault="003008C1" w:rsidP="005D7C68">
      <w:pPr>
        <w:jc w:val="both"/>
        <w:rPr>
          <w:rFonts w:cs="Arial"/>
          <w:szCs w:val="24"/>
        </w:rPr>
      </w:pPr>
    </w:p>
    <w:tbl>
      <w:tblPr>
        <w:tblStyle w:val="TableGrid"/>
        <w:tblW w:w="0" w:type="auto"/>
        <w:tblLook w:val="04A0" w:firstRow="1" w:lastRow="0" w:firstColumn="1" w:lastColumn="0" w:noHBand="0" w:noVBand="1"/>
        <w:tblDescription w:val="Template to capture reasons for change"/>
      </w:tblPr>
      <w:tblGrid>
        <w:gridCol w:w="9736"/>
      </w:tblGrid>
      <w:tr w:rsidR="000C0D02" w:rsidRPr="007A19F1" w14:paraId="719AFAFD" w14:textId="77777777" w:rsidTr="005900B3">
        <w:trPr>
          <w:tblHeader/>
        </w:trPr>
        <w:tc>
          <w:tcPr>
            <w:tcW w:w="9736" w:type="dxa"/>
          </w:tcPr>
          <w:p w14:paraId="4E06B001" w14:textId="31AFB859" w:rsidR="00BD0B32" w:rsidRPr="005900B3" w:rsidRDefault="00013AEB" w:rsidP="00DF06F1">
            <w:pPr>
              <w:pStyle w:val="ListParagraph"/>
              <w:numPr>
                <w:ilvl w:val="0"/>
                <w:numId w:val="23"/>
              </w:numPr>
              <w:ind w:left="426"/>
              <w:rPr>
                <w:b/>
              </w:rPr>
            </w:pPr>
            <w:r w:rsidRPr="005900B3">
              <w:rPr>
                <w:b/>
              </w:rPr>
              <w:t>Reasons for change</w:t>
            </w:r>
          </w:p>
        </w:tc>
      </w:tr>
      <w:tr w:rsidR="00BD0B32" w:rsidRPr="00F70DD5" w14:paraId="09A8C815" w14:textId="77777777" w:rsidTr="00A712DA">
        <w:tc>
          <w:tcPr>
            <w:tcW w:w="9736" w:type="dxa"/>
          </w:tcPr>
          <w:p w14:paraId="5F0DEC8D" w14:textId="64D35A6B" w:rsidR="00F91882" w:rsidRPr="005900B3" w:rsidRDefault="00F91882" w:rsidP="00C24EDA">
            <w:pPr>
              <w:rPr>
                <w:rFonts w:cs="Arial"/>
                <w:szCs w:val="24"/>
              </w:rPr>
            </w:pPr>
            <w:r w:rsidRPr="00326F7F">
              <w:rPr>
                <w:rFonts w:cs="Arial"/>
                <w:szCs w:val="24"/>
              </w:rPr>
              <w:t>Organisations need to ensure that any change is based on g</w:t>
            </w:r>
            <w:r w:rsidR="005D7C68">
              <w:rPr>
                <w:rFonts w:cs="Arial"/>
                <w:szCs w:val="24"/>
              </w:rPr>
              <w:t>ood evidence including the life</w:t>
            </w:r>
            <w:r w:rsidRPr="00326F7F">
              <w:rPr>
                <w:rFonts w:cs="Arial"/>
                <w:szCs w:val="24"/>
              </w:rPr>
              <w:t xml:space="preserve"> experience of people with disability and the services experience of staff. Decisions about making change need to be evidence based and reflect best practice. Stakeholders need to be confident the change has been thought through properly and the right decisions and best decisions are being made.</w:t>
            </w:r>
            <w:r w:rsidR="00D91A10">
              <w:rPr>
                <w:rFonts w:cs="Arial"/>
                <w:szCs w:val="24"/>
              </w:rPr>
              <w:t xml:space="preserve"> This is an opportunity to tell people about your Change Leadership Committee, and invite further participation and feedback through your Continuous Improvement Ideas Submission Form (or organisational equivalents).</w:t>
            </w:r>
          </w:p>
          <w:p w14:paraId="4DFD4E11" w14:textId="67D844FE" w:rsidR="00BD0B32" w:rsidRPr="00116A36" w:rsidRDefault="00C24EDA" w:rsidP="00C24EDA">
            <w:pPr>
              <w:rPr>
                <w:rFonts w:cs="Arial"/>
                <w:szCs w:val="24"/>
              </w:rPr>
            </w:pPr>
            <w:r w:rsidRPr="00F91882">
              <w:rPr>
                <w:rFonts w:cs="Arial"/>
                <w:b/>
                <w:szCs w:val="24"/>
              </w:rPr>
              <w:t>Key Points to consid</w:t>
            </w:r>
            <w:r w:rsidR="00F91882">
              <w:rPr>
                <w:rFonts w:cs="Arial"/>
                <w:b/>
                <w:szCs w:val="24"/>
              </w:rPr>
              <w:t>er in communicating this message</w:t>
            </w:r>
            <w:r w:rsidRPr="00F91882">
              <w:rPr>
                <w:rFonts w:cs="Arial"/>
                <w:szCs w:val="24"/>
              </w:rPr>
              <w:t xml:space="preserve"> - The</w:t>
            </w:r>
            <w:r w:rsidR="00923059" w:rsidRPr="00F91882">
              <w:rPr>
                <w:rFonts w:cs="Arial"/>
                <w:szCs w:val="24"/>
              </w:rPr>
              <w:t xml:space="preserve"> </w:t>
            </w:r>
            <w:r w:rsidR="00817ED2" w:rsidRPr="00F91882">
              <w:rPr>
                <w:rFonts w:cs="Arial"/>
                <w:szCs w:val="24"/>
              </w:rPr>
              <w:t xml:space="preserve">planning and </w:t>
            </w:r>
            <w:r w:rsidR="00923059" w:rsidRPr="00F91882">
              <w:rPr>
                <w:rFonts w:cs="Arial"/>
                <w:szCs w:val="24"/>
              </w:rPr>
              <w:t xml:space="preserve">consultations </w:t>
            </w:r>
            <w:r w:rsidRPr="00F91882">
              <w:rPr>
                <w:rFonts w:cs="Arial"/>
                <w:szCs w:val="24"/>
              </w:rPr>
              <w:t>that</w:t>
            </w:r>
            <w:r w:rsidR="00923059" w:rsidRPr="00F91882">
              <w:rPr>
                <w:rFonts w:cs="Arial"/>
                <w:szCs w:val="24"/>
              </w:rPr>
              <w:t xml:space="preserve"> </w:t>
            </w:r>
            <w:r w:rsidR="001C3682" w:rsidRPr="00F91882">
              <w:rPr>
                <w:rFonts w:cs="Arial"/>
                <w:szCs w:val="24"/>
              </w:rPr>
              <w:t xml:space="preserve">have </w:t>
            </w:r>
            <w:r w:rsidR="00923059" w:rsidRPr="00F91882">
              <w:rPr>
                <w:rFonts w:cs="Arial"/>
                <w:szCs w:val="24"/>
              </w:rPr>
              <w:t xml:space="preserve">been carried out to understand the requirements of the change and to determine the appropriate change </w:t>
            </w:r>
            <w:r w:rsidR="001C3682" w:rsidRPr="00F91882">
              <w:rPr>
                <w:rFonts w:cs="Arial"/>
                <w:szCs w:val="24"/>
              </w:rPr>
              <w:t>s</w:t>
            </w:r>
            <w:r w:rsidR="008C45BD" w:rsidRPr="00F91882">
              <w:rPr>
                <w:rFonts w:cs="Arial"/>
                <w:szCs w:val="24"/>
              </w:rPr>
              <w:t>olution</w:t>
            </w:r>
            <w:r w:rsidR="001C3682" w:rsidRPr="00F91882">
              <w:rPr>
                <w:rFonts w:cs="Arial"/>
                <w:szCs w:val="24"/>
              </w:rPr>
              <w:t>s</w:t>
            </w:r>
            <w:r w:rsidR="00F91882">
              <w:rPr>
                <w:rFonts w:cs="Arial"/>
                <w:szCs w:val="24"/>
              </w:rPr>
              <w:t>.</w:t>
            </w:r>
            <w:r w:rsidRPr="00F91882">
              <w:rPr>
                <w:rFonts w:cs="Arial"/>
                <w:szCs w:val="24"/>
              </w:rPr>
              <w:t xml:space="preserve"> </w:t>
            </w:r>
            <w:r w:rsidR="00817ED2" w:rsidRPr="00F91882">
              <w:rPr>
                <w:rFonts w:cs="Arial"/>
                <w:szCs w:val="24"/>
              </w:rPr>
              <w:t xml:space="preserve">The process that was taken to identify the required </w:t>
            </w:r>
            <w:r w:rsidR="001C3682" w:rsidRPr="00F91882">
              <w:rPr>
                <w:rFonts w:cs="Arial"/>
                <w:szCs w:val="24"/>
              </w:rPr>
              <w:t>change initiatives and how the representatives of</w:t>
            </w:r>
            <w:r w:rsidR="00813A52">
              <w:rPr>
                <w:rFonts w:cs="Arial"/>
                <w:szCs w:val="24"/>
              </w:rPr>
              <w:t xml:space="preserve"> </w:t>
            </w:r>
            <w:r w:rsidR="00813A52" w:rsidRPr="00F91882">
              <w:rPr>
                <w:rFonts w:cs="Arial"/>
                <w:szCs w:val="24"/>
              </w:rPr>
              <w:t>peo</w:t>
            </w:r>
            <w:r w:rsidR="00813A52">
              <w:rPr>
                <w:rFonts w:cs="Arial"/>
                <w:szCs w:val="24"/>
              </w:rPr>
              <w:t>ple with disability, families, advocacy organisations,</w:t>
            </w:r>
            <w:r w:rsidR="00813A52" w:rsidRPr="00F91882">
              <w:rPr>
                <w:rFonts w:cs="Arial"/>
                <w:szCs w:val="24"/>
              </w:rPr>
              <w:t xml:space="preserve"> </w:t>
            </w:r>
            <w:r w:rsidR="001C3682" w:rsidRPr="00F91882">
              <w:rPr>
                <w:rFonts w:cs="Arial"/>
                <w:szCs w:val="24"/>
              </w:rPr>
              <w:t xml:space="preserve">the </w:t>
            </w:r>
            <w:r w:rsidR="00813A52">
              <w:rPr>
                <w:rFonts w:cs="Arial"/>
                <w:szCs w:val="24"/>
              </w:rPr>
              <w:t>support workers, managers and other relevant stakeholders</w:t>
            </w:r>
            <w:r w:rsidR="00AE339F" w:rsidRPr="00F91882">
              <w:rPr>
                <w:rFonts w:cs="Arial"/>
                <w:szCs w:val="24"/>
              </w:rPr>
              <w:t xml:space="preserve"> </w:t>
            </w:r>
            <w:r w:rsidR="001C3682" w:rsidRPr="00F91882">
              <w:rPr>
                <w:rFonts w:cs="Arial"/>
                <w:szCs w:val="24"/>
              </w:rPr>
              <w:t xml:space="preserve">were consulted in piloting the change. </w:t>
            </w:r>
            <w:r w:rsidR="00813A52">
              <w:rPr>
                <w:rFonts w:cs="Arial"/>
                <w:szCs w:val="24"/>
              </w:rPr>
              <w:t>How this change align</w:t>
            </w:r>
            <w:r w:rsidR="00C06BE8">
              <w:rPr>
                <w:rFonts w:cs="Arial"/>
                <w:szCs w:val="24"/>
              </w:rPr>
              <w:t>s</w:t>
            </w:r>
            <w:r w:rsidR="00813A52">
              <w:rPr>
                <w:rFonts w:cs="Arial"/>
                <w:szCs w:val="24"/>
              </w:rPr>
              <w:t xml:space="preserve"> with our values?</w:t>
            </w:r>
            <w:r w:rsidR="00AE339F" w:rsidRPr="00F91882">
              <w:rPr>
                <w:rFonts w:cs="Arial"/>
                <w:szCs w:val="24"/>
              </w:rPr>
              <w:t xml:space="preserve"> </w:t>
            </w:r>
          </w:p>
        </w:tc>
      </w:tr>
      <w:tr w:rsidR="00116A36" w:rsidRPr="00F70DD5" w14:paraId="2E5E2680" w14:textId="77777777" w:rsidTr="00A712DA">
        <w:tc>
          <w:tcPr>
            <w:tcW w:w="9736" w:type="dxa"/>
          </w:tcPr>
          <w:p w14:paraId="4DD98F60" w14:textId="62E979E4" w:rsidR="00116A36" w:rsidRPr="00116A36" w:rsidRDefault="00116A36" w:rsidP="00C24EDA">
            <w:pPr>
              <w:rPr>
                <w:rFonts w:cs="Arial"/>
                <w:b/>
                <w:szCs w:val="24"/>
              </w:rPr>
            </w:pPr>
            <w:r w:rsidRPr="00116A36">
              <w:rPr>
                <w:rFonts w:cs="Arial"/>
                <w:b/>
                <w:szCs w:val="24"/>
              </w:rPr>
              <w:t>Our message about who and why the change is appropriate</w:t>
            </w:r>
          </w:p>
        </w:tc>
      </w:tr>
      <w:tr w:rsidR="00116A36" w:rsidRPr="00F70DD5" w14:paraId="0628D9C5" w14:textId="77777777" w:rsidTr="005900B3">
        <w:trPr>
          <w:trHeight w:val="1587"/>
        </w:trPr>
        <w:tc>
          <w:tcPr>
            <w:tcW w:w="9736" w:type="dxa"/>
          </w:tcPr>
          <w:p w14:paraId="20DE2B1E" w14:textId="0C84367E" w:rsidR="00116A36" w:rsidRPr="00116A36" w:rsidRDefault="00116A36" w:rsidP="005900B3">
            <w:pPr>
              <w:rPr>
                <w:rFonts w:cs="Arial"/>
                <w:szCs w:val="24"/>
              </w:rPr>
            </w:pPr>
            <w:r w:rsidRPr="00C608FC">
              <w:rPr>
                <w:rFonts w:cs="Arial"/>
                <w:szCs w:val="24"/>
              </w:rPr>
              <w:t>Our message to people with disability and families…</w:t>
            </w:r>
          </w:p>
        </w:tc>
      </w:tr>
      <w:tr w:rsidR="00116A36" w14:paraId="2C533289" w14:textId="77777777" w:rsidTr="005900B3">
        <w:trPr>
          <w:trHeight w:val="1587"/>
        </w:trPr>
        <w:tc>
          <w:tcPr>
            <w:tcW w:w="9736" w:type="dxa"/>
          </w:tcPr>
          <w:p w14:paraId="58A42603" w14:textId="472B465B" w:rsidR="00116A36" w:rsidRDefault="00116A36" w:rsidP="00116A36">
            <w:pPr>
              <w:rPr>
                <w:rFonts w:cs="Arial"/>
                <w:szCs w:val="24"/>
              </w:rPr>
            </w:pPr>
            <w:r>
              <w:rPr>
                <w:rFonts w:cs="Arial"/>
                <w:szCs w:val="24"/>
              </w:rPr>
              <w:t>Our message to direct Support Staff…</w:t>
            </w:r>
          </w:p>
        </w:tc>
      </w:tr>
      <w:tr w:rsidR="00116A36" w14:paraId="329304E5" w14:textId="77777777" w:rsidTr="005900B3">
        <w:trPr>
          <w:trHeight w:val="1587"/>
        </w:trPr>
        <w:tc>
          <w:tcPr>
            <w:tcW w:w="9736" w:type="dxa"/>
          </w:tcPr>
          <w:p w14:paraId="01303CA4" w14:textId="6236EEF1" w:rsidR="00116A36" w:rsidRDefault="00116A36" w:rsidP="00116A36">
            <w:pPr>
              <w:rPr>
                <w:rFonts w:cs="Arial"/>
                <w:szCs w:val="24"/>
              </w:rPr>
            </w:pPr>
            <w:r>
              <w:rPr>
                <w:rFonts w:cs="Arial"/>
                <w:szCs w:val="24"/>
              </w:rPr>
              <w:t>Our message to Management and Executive Teams…</w:t>
            </w:r>
          </w:p>
        </w:tc>
      </w:tr>
      <w:tr w:rsidR="00116A36" w14:paraId="42A65DD4" w14:textId="77777777" w:rsidTr="005900B3">
        <w:trPr>
          <w:trHeight w:val="1587"/>
        </w:trPr>
        <w:tc>
          <w:tcPr>
            <w:tcW w:w="9736" w:type="dxa"/>
          </w:tcPr>
          <w:p w14:paraId="0A498CAC" w14:textId="7079843E" w:rsidR="00116A36" w:rsidRDefault="00116A36" w:rsidP="00116A36">
            <w:pPr>
              <w:rPr>
                <w:rFonts w:cs="Arial"/>
                <w:szCs w:val="24"/>
              </w:rPr>
            </w:pPr>
            <w:r>
              <w:rPr>
                <w:rFonts w:cs="Arial"/>
                <w:szCs w:val="24"/>
              </w:rPr>
              <w:t>Our message to the Board…</w:t>
            </w:r>
          </w:p>
        </w:tc>
      </w:tr>
      <w:tr w:rsidR="00116A36" w14:paraId="4D9FA2EC" w14:textId="77777777" w:rsidTr="005900B3">
        <w:trPr>
          <w:trHeight w:val="1587"/>
        </w:trPr>
        <w:tc>
          <w:tcPr>
            <w:tcW w:w="9736" w:type="dxa"/>
          </w:tcPr>
          <w:p w14:paraId="786ECC46" w14:textId="00D31F8F" w:rsidR="00116A36" w:rsidRDefault="00116A36" w:rsidP="00116A36">
            <w:pPr>
              <w:rPr>
                <w:rFonts w:cs="Arial"/>
                <w:szCs w:val="24"/>
              </w:rPr>
            </w:pPr>
            <w:r>
              <w:rPr>
                <w:rFonts w:cs="Arial"/>
                <w:szCs w:val="24"/>
              </w:rPr>
              <w:t>Our message to the wider stakeholders…</w:t>
            </w:r>
          </w:p>
        </w:tc>
      </w:tr>
    </w:tbl>
    <w:p w14:paraId="23E32501" w14:textId="77777777" w:rsidR="00BD0B32" w:rsidRPr="00C06BE8" w:rsidRDefault="00BD0B32" w:rsidP="00C06BE8">
      <w:pPr>
        <w:jc w:val="both"/>
        <w:rPr>
          <w:rFonts w:cs="Arial"/>
          <w:szCs w:val="24"/>
        </w:rPr>
      </w:pPr>
    </w:p>
    <w:tbl>
      <w:tblPr>
        <w:tblStyle w:val="TableGrid"/>
        <w:tblW w:w="0" w:type="auto"/>
        <w:tblLook w:val="04A0" w:firstRow="1" w:lastRow="0" w:firstColumn="1" w:lastColumn="0" w:noHBand="0" w:noVBand="1"/>
        <w:tblDescription w:val="Template to capture highlighting the individual and collective skills of the organisation"/>
      </w:tblPr>
      <w:tblGrid>
        <w:gridCol w:w="9736"/>
      </w:tblGrid>
      <w:tr w:rsidR="00BD0B32" w:rsidRPr="005900B3" w14:paraId="66E59066" w14:textId="77777777" w:rsidTr="005900B3">
        <w:trPr>
          <w:tblHeader/>
        </w:trPr>
        <w:tc>
          <w:tcPr>
            <w:tcW w:w="9736" w:type="dxa"/>
          </w:tcPr>
          <w:p w14:paraId="56431766" w14:textId="47D0A6A8" w:rsidR="00BD0B32" w:rsidRPr="005900B3" w:rsidRDefault="00E504C3" w:rsidP="00DF06F1">
            <w:pPr>
              <w:pStyle w:val="ListParagraph"/>
              <w:numPr>
                <w:ilvl w:val="0"/>
                <w:numId w:val="23"/>
              </w:numPr>
              <w:ind w:left="426"/>
              <w:rPr>
                <w:b/>
              </w:rPr>
            </w:pPr>
            <w:r w:rsidRPr="005900B3">
              <w:rPr>
                <w:b/>
              </w:rPr>
              <w:t>Highlighting the individual and collective skills</w:t>
            </w:r>
            <w:r w:rsidR="00BD0B32" w:rsidRPr="005900B3">
              <w:rPr>
                <w:b/>
              </w:rPr>
              <w:t xml:space="preserve"> </w:t>
            </w:r>
            <w:r w:rsidRPr="005900B3">
              <w:rPr>
                <w:b/>
              </w:rPr>
              <w:t xml:space="preserve">of the organisation </w:t>
            </w:r>
            <w:r w:rsidR="00BD0B32" w:rsidRPr="005900B3">
              <w:rPr>
                <w:b/>
              </w:rPr>
              <w:t xml:space="preserve"> </w:t>
            </w:r>
          </w:p>
        </w:tc>
      </w:tr>
      <w:tr w:rsidR="00BD0B32" w:rsidRPr="00F70DD5" w14:paraId="39963BE6" w14:textId="77777777" w:rsidTr="00A712DA">
        <w:tc>
          <w:tcPr>
            <w:tcW w:w="9736" w:type="dxa"/>
          </w:tcPr>
          <w:p w14:paraId="5AC1A1AB" w14:textId="3475CDEA" w:rsidR="00BA0CFB" w:rsidRPr="00E504C3" w:rsidRDefault="00E504C3" w:rsidP="00BA0CFB">
            <w:pPr>
              <w:rPr>
                <w:rFonts w:cs="Arial"/>
                <w:szCs w:val="24"/>
              </w:rPr>
            </w:pPr>
            <w:r>
              <w:rPr>
                <w:rFonts w:cs="Arial"/>
                <w:szCs w:val="24"/>
              </w:rPr>
              <w:t>People with disability, families, s</w:t>
            </w:r>
            <w:r w:rsidRPr="00326F7F">
              <w:rPr>
                <w:rFonts w:cs="Arial"/>
                <w:szCs w:val="24"/>
              </w:rPr>
              <w:t>taff and other stakeholders will need to have confidence that the organisation has the necessary, skills, knowledge and expertise to make a successful</w:t>
            </w:r>
            <w:r>
              <w:rPr>
                <w:rFonts w:cs="Arial"/>
                <w:szCs w:val="24"/>
              </w:rPr>
              <w:t xml:space="preserve"> transition to the </w:t>
            </w:r>
            <w:r w:rsidRPr="00E504C3">
              <w:rPr>
                <w:rFonts w:cs="Arial"/>
                <w:szCs w:val="24"/>
              </w:rPr>
              <w:t>NDIS Quality and Safeguarding Framewor</w:t>
            </w:r>
            <w:r>
              <w:rPr>
                <w:rFonts w:cs="Arial"/>
                <w:szCs w:val="24"/>
              </w:rPr>
              <w:t xml:space="preserve">k. </w:t>
            </w:r>
            <w:r w:rsidR="00314DF6">
              <w:rPr>
                <w:rFonts w:cs="Arial"/>
                <w:szCs w:val="24"/>
              </w:rPr>
              <w:t>This is an opportunity to highlight quality and safeguarding champions within your organisation, and share some of the positive progress that has benefited people with disability, their families and staff teams.</w:t>
            </w:r>
          </w:p>
          <w:p w14:paraId="03A705CD" w14:textId="499B1CEF" w:rsidR="00BD0B32" w:rsidRPr="005900B3" w:rsidRDefault="00AD53E0" w:rsidP="00BA0CFB">
            <w:pPr>
              <w:rPr>
                <w:rFonts w:cs="Arial"/>
                <w:szCs w:val="24"/>
              </w:rPr>
            </w:pPr>
            <w:r w:rsidRPr="00D77E81">
              <w:rPr>
                <w:rFonts w:cs="Arial"/>
                <w:b/>
                <w:szCs w:val="24"/>
              </w:rPr>
              <w:t xml:space="preserve">Key Points to consider in </w:t>
            </w:r>
            <w:r w:rsidR="00D77E81" w:rsidRPr="00D77E81">
              <w:rPr>
                <w:rFonts w:cs="Arial"/>
                <w:b/>
                <w:szCs w:val="24"/>
              </w:rPr>
              <w:t>communicating this message</w:t>
            </w:r>
            <w:r w:rsidRPr="00E504C3">
              <w:rPr>
                <w:rFonts w:cs="Arial"/>
                <w:szCs w:val="24"/>
              </w:rPr>
              <w:t xml:space="preserve"> </w:t>
            </w:r>
            <w:r w:rsidR="008C45BD" w:rsidRPr="00E504C3">
              <w:rPr>
                <w:rFonts w:cs="Arial"/>
                <w:szCs w:val="24"/>
              </w:rPr>
              <w:t>–</w:t>
            </w:r>
            <w:r w:rsidR="000C0D02" w:rsidRPr="00E504C3">
              <w:rPr>
                <w:rFonts w:cs="Arial"/>
                <w:szCs w:val="24"/>
              </w:rPr>
              <w:t xml:space="preserve"> </w:t>
            </w:r>
            <w:r w:rsidRPr="00E504C3">
              <w:rPr>
                <w:rFonts w:cs="Arial"/>
                <w:szCs w:val="24"/>
              </w:rPr>
              <w:t>S</w:t>
            </w:r>
            <w:r w:rsidR="008C45BD" w:rsidRPr="00E504C3">
              <w:rPr>
                <w:rFonts w:cs="Arial"/>
                <w:szCs w:val="24"/>
              </w:rPr>
              <w:t xml:space="preserve">kills, knowledge, experience and trait </w:t>
            </w:r>
            <w:r w:rsidRPr="00E504C3">
              <w:rPr>
                <w:rFonts w:cs="Arial"/>
                <w:szCs w:val="24"/>
              </w:rPr>
              <w:t>do people currently pos</w:t>
            </w:r>
            <w:r w:rsidR="00C06BE8">
              <w:rPr>
                <w:rFonts w:cs="Arial"/>
                <w:szCs w:val="24"/>
              </w:rPr>
              <w:t>s</w:t>
            </w:r>
            <w:r w:rsidRPr="00E504C3">
              <w:rPr>
                <w:rFonts w:cs="Arial"/>
                <w:szCs w:val="24"/>
              </w:rPr>
              <w:t>es</w:t>
            </w:r>
            <w:r w:rsidR="00C06BE8">
              <w:rPr>
                <w:rFonts w:cs="Arial"/>
                <w:szCs w:val="24"/>
              </w:rPr>
              <w:t>s</w:t>
            </w:r>
            <w:r w:rsidRPr="00E504C3">
              <w:rPr>
                <w:rFonts w:cs="Arial"/>
                <w:szCs w:val="24"/>
              </w:rPr>
              <w:t xml:space="preserve"> that will help in successfully embed the framework, examples of how the organisation succeeded in dealing with the past challenges, the current reputation and re</w:t>
            </w:r>
            <w:r w:rsidR="00D77E81">
              <w:rPr>
                <w:rFonts w:cs="Arial"/>
                <w:szCs w:val="24"/>
              </w:rPr>
              <w:t>silience</w:t>
            </w:r>
            <w:r w:rsidRPr="00E504C3">
              <w:rPr>
                <w:rFonts w:cs="Arial"/>
                <w:szCs w:val="24"/>
              </w:rPr>
              <w:t xml:space="preserve">. </w:t>
            </w:r>
          </w:p>
        </w:tc>
      </w:tr>
      <w:tr w:rsidR="00BD0B32" w:rsidRPr="00F70DD5" w14:paraId="3422E933" w14:textId="77777777" w:rsidTr="00A712DA">
        <w:tc>
          <w:tcPr>
            <w:tcW w:w="9736" w:type="dxa"/>
          </w:tcPr>
          <w:p w14:paraId="7A5BF069" w14:textId="54B86BC8" w:rsidR="00BD0B32" w:rsidRPr="00116A36" w:rsidRDefault="00D77E81" w:rsidP="00116A36">
            <w:pPr>
              <w:rPr>
                <w:rFonts w:cs="Arial"/>
                <w:b/>
                <w:i/>
                <w:szCs w:val="24"/>
              </w:rPr>
            </w:pPr>
            <w:r w:rsidRPr="00116A36">
              <w:rPr>
                <w:rFonts w:cs="Arial"/>
                <w:b/>
                <w:szCs w:val="24"/>
              </w:rPr>
              <w:t xml:space="preserve">Our message </w:t>
            </w:r>
            <w:r w:rsidR="00AD53E0" w:rsidRPr="00116A36">
              <w:rPr>
                <w:rFonts w:cs="Arial"/>
                <w:b/>
                <w:szCs w:val="24"/>
              </w:rPr>
              <w:t>about how the existing skills and experie</w:t>
            </w:r>
            <w:r w:rsidR="00116A36" w:rsidRPr="00116A36">
              <w:rPr>
                <w:rFonts w:cs="Arial"/>
                <w:b/>
                <w:szCs w:val="24"/>
              </w:rPr>
              <w:t>nce will enable the implementation of</w:t>
            </w:r>
            <w:r w:rsidR="00AD53E0" w:rsidRPr="00116A36">
              <w:rPr>
                <w:rFonts w:cs="Arial"/>
                <w:b/>
                <w:szCs w:val="24"/>
              </w:rPr>
              <w:t xml:space="preserve"> the chan</w:t>
            </w:r>
            <w:r w:rsidR="00116A36" w:rsidRPr="00116A36">
              <w:rPr>
                <w:rFonts w:cs="Arial"/>
                <w:b/>
                <w:szCs w:val="24"/>
              </w:rPr>
              <w:t>ge initiatives</w:t>
            </w:r>
          </w:p>
        </w:tc>
      </w:tr>
      <w:tr w:rsidR="00116A36" w:rsidRPr="00C608FC" w14:paraId="6690B70C" w14:textId="77777777" w:rsidTr="005900B3">
        <w:trPr>
          <w:trHeight w:val="1871"/>
        </w:trPr>
        <w:tc>
          <w:tcPr>
            <w:tcW w:w="9736" w:type="dxa"/>
          </w:tcPr>
          <w:p w14:paraId="16AF8512" w14:textId="30D293EA" w:rsidR="00116A36" w:rsidRPr="005900B3" w:rsidRDefault="00116A36" w:rsidP="00116A36">
            <w:pPr>
              <w:rPr>
                <w:rFonts w:cs="Arial"/>
                <w:szCs w:val="24"/>
              </w:rPr>
            </w:pPr>
            <w:r w:rsidRPr="00C608FC">
              <w:rPr>
                <w:rFonts w:cs="Arial"/>
                <w:szCs w:val="24"/>
              </w:rPr>
              <w:t>Our message to people with disability and families…</w:t>
            </w:r>
          </w:p>
        </w:tc>
      </w:tr>
      <w:tr w:rsidR="00116A36" w14:paraId="30455D74" w14:textId="77777777" w:rsidTr="005900B3">
        <w:trPr>
          <w:trHeight w:val="1871"/>
        </w:trPr>
        <w:tc>
          <w:tcPr>
            <w:tcW w:w="9736" w:type="dxa"/>
          </w:tcPr>
          <w:p w14:paraId="717BAA68" w14:textId="19814DBA" w:rsidR="00116A36" w:rsidRDefault="00116A36" w:rsidP="00116A36">
            <w:pPr>
              <w:rPr>
                <w:rFonts w:cs="Arial"/>
                <w:szCs w:val="24"/>
              </w:rPr>
            </w:pPr>
            <w:r>
              <w:rPr>
                <w:rFonts w:cs="Arial"/>
                <w:szCs w:val="24"/>
              </w:rPr>
              <w:t>Our message to direct Support Staff…</w:t>
            </w:r>
          </w:p>
        </w:tc>
      </w:tr>
      <w:tr w:rsidR="00116A36" w14:paraId="70BAB12F" w14:textId="77777777" w:rsidTr="005900B3">
        <w:trPr>
          <w:trHeight w:val="1871"/>
        </w:trPr>
        <w:tc>
          <w:tcPr>
            <w:tcW w:w="9736" w:type="dxa"/>
          </w:tcPr>
          <w:p w14:paraId="39BBB279" w14:textId="108FAA9F" w:rsidR="00116A36" w:rsidRDefault="00116A36" w:rsidP="00116A36">
            <w:pPr>
              <w:rPr>
                <w:rFonts w:cs="Arial"/>
                <w:szCs w:val="24"/>
              </w:rPr>
            </w:pPr>
            <w:r>
              <w:rPr>
                <w:rFonts w:cs="Arial"/>
                <w:szCs w:val="24"/>
              </w:rPr>
              <w:t>Our message to Management and Executive Teams…</w:t>
            </w:r>
          </w:p>
        </w:tc>
      </w:tr>
      <w:tr w:rsidR="00116A36" w14:paraId="4CF7721D" w14:textId="77777777" w:rsidTr="005900B3">
        <w:trPr>
          <w:trHeight w:val="1871"/>
        </w:trPr>
        <w:tc>
          <w:tcPr>
            <w:tcW w:w="9736" w:type="dxa"/>
          </w:tcPr>
          <w:p w14:paraId="07D33726" w14:textId="72914543" w:rsidR="00116A36" w:rsidRDefault="00116A36" w:rsidP="00116A36">
            <w:pPr>
              <w:rPr>
                <w:rFonts w:cs="Arial"/>
                <w:szCs w:val="24"/>
              </w:rPr>
            </w:pPr>
            <w:r>
              <w:rPr>
                <w:rFonts w:cs="Arial"/>
                <w:szCs w:val="24"/>
              </w:rPr>
              <w:t>Our message to the Board…</w:t>
            </w:r>
          </w:p>
        </w:tc>
      </w:tr>
      <w:tr w:rsidR="00116A36" w14:paraId="148F1B4E" w14:textId="77777777" w:rsidTr="005900B3">
        <w:trPr>
          <w:trHeight w:val="1871"/>
        </w:trPr>
        <w:tc>
          <w:tcPr>
            <w:tcW w:w="9736" w:type="dxa"/>
          </w:tcPr>
          <w:p w14:paraId="6684ED43" w14:textId="4A1B21B0" w:rsidR="00116A36" w:rsidRDefault="00116A36" w:rsidP="00116A36">
            <w:pPr>
              <w:rPr>
                <w:rFonts w:cs="Arial"/>
                <w:szCs w:val="24"/>
              </w:rPr>
            </w:pPr>
            <w:r>
              <w:rPr>
                <w:rFonts w:cs="Arial"/>
                <w:szCs w:val="24"/>
              </w:rPr>
              <w:t>Our message to the wider stakeholders…</w:t>
            </w:r>
          </w:p>
        </w:tc>
      </w:tr>
    </w:tbl>
    <w:p w14:paraId="099A5438" w14:textId="77777777" w:rsidR="003F029B" w:rsidRPr="00F70DD5" w:rsidRDefault="003F029B" w:rsidP="000C0D02">
      <w:pPr>
        <w:jc w:val="both"/>
        <w:rPr>
          <w:rFonts w:cs="Arial"/>
          <w:szCs w:val="24"/>
        </w:rPr>
      </w:pPr>
    </w:p>
    <w:tbl>
      <w:tblPr>
        <w:tblStyle w:val="TableGrid"/>
        <w:tblW w:w="0" w:type="auto"/>
        <w:tblLook w:val="04A0" w:firstRow="1" w:lastRow="0" w:firstColumn="1" w:lastColumn="0" w:noHBand="0" w:noVBand="1"/>
        <w:tblDescription w:val="Template to capture available support information"/>
      </w:tblPr>
      <w:tblGrid>
        <w:gridCol w:w="9736"/>
      </w:tblGrid>
      <w:tr w:rsidR="0009428F" w:rsidRPr="005900B3" w14:paraId="2A99FCB3" w14:textId="77777777" w:rsidTr="00EF4EB7">
        <w:trPr>
          <w:tblHeader/>
        </w:trPr>
        <w:tc>
          <w:tcPr>
            <w:tcW w:w="9736" w:type="dxa"/>
          </w:tcPr>
          <w:p w14:paraId="3A780D10" w14:textId="371C7864" w:rsidR="0009428F" w:rsidRPr="005900B3" w:rsidRDefault="00D77E81" w:rsidP="00DF06F1">
            <w:pPr>
              <w:pStyle w:val="ListParagraph"/>
              <w:numPr>
                <w:ilvl w:val="0"/>
                <w:numId w:val="23"/>
              </w:numPr>
              <w:ind w:left="426"/>
              <w:rPr>
                <w:b/>
              </w:rPr>
            </w:pPr>
            <w:r w:rsidRPr="005900B3">
              <w:rPr>
                <w:b/>
              </w:rPr>
              <w:t>Available support</w:t>
            </w:r>
          </w:p>
        </w:tc>
      </w:tr>
      <w:tr w:rsidR="0009428F" w:rsidRPr="00F70DD5" w14:paraId="04B6AB7B" w14:textId="77777777" w:rsidTr="00A712DA">
        <w:tc>
          <w:tcPr>
            <w:tcW w:w="9736" w:type="dxa"/>
          </w:tcPr>
          <w:p w14:paraId="0177354F" w14:textId="5C5A1AA2" w:rsidR="000C0D02" w:rsidRPr="00D77E81" w:rsidRDefault="000C0D02" w:rsidP="00365437">
            <w:pPr>
              <w:rPr>
                <w:rFonts w:cs="Arial"/>
                <w:szCs w:val="24"/>
              </w:rPr>
            </w:pPr>
            <w:r w:rsidRPr="00D77E81">
              <w:rPr>
                <w:rFonts w:cs="Arial"/>
                <w:szCs w:val="24"/>
              </w:rPr>
              <w:t xml:space="preserve">It is </w:t>
            </w:r>
            <w:r w:rsidR="00D77E81">
              <w:rPr>
                <w:rFonts w:cs="Arial"/>
                <w:szCs w:val="24"/>
              </w:rPr>
              <w:t>important that the organisation</w:t>
            </w:r>
            <w:r w:rsidRPr="00D77E81">
              <w:rPr>
                <w:rFonts w:cs="Arial"/>
                <w:szCs w:val="24"/>
              </w:rPr>
              <w:t xml:space="preserve"> communicate</w:t>
            </w:r>
            <w:r w:rsidR="00D77E81">
              <w:rPr>
                <w:rFonts w:cs="Arial"/>
                <w:szCs w:val="24"/>
              </w:rPr>
              <w:t>s</w:t>
            </w:r>
            <w:r w:rsidRPr="00D77E81">
              <w:rPr>
                <w:rFonts w:cs="Arial"/>
                <w:szCs w:val="24"/>
              </w:rPr>
              <w:t xml:space="preserve"> to all </w:t>
            </w:r>
            <w:r w:rsidR="00D77E81">
              <w:rPr>
                <w:rFonts w:cs="Arial"/>
                <w:szCs w:val="24"/>
              </w:rPr>
              <w:t xml:space="preserve">stakeholders </w:t>
            </w:r>
            <w:r w:rsidRPr="00D77E81">
              <w:rPr>
                <w:rFonts w:cs="Arial"/>
                <w:szCs w:val="24"/>
              </w:rPr>
              <w:t xml:space="preserve">the </w:t>
            </w:r>
            <w:r w:rsidR="00365437" w:rsidRPr="00D77E81">
              <w:rPr>
                <w:rFonts w:cs="Arial"/>
                <w:szCs w:val="24"/>
              </w:rPr>
              <w:t xml:space="preserve">variety of </w:t>
            </w:r>
            <w:r w:rsidRPr="00D77E81">
              <w:rPr>
                <w:rFonts w:cs="Arial"/>
                <w:szCs w:val="24"/>
              </w:rPr>
              <w:t xml:space="preserve">support </w:t>
            </w:r>
            <w:r w:rsidR="00D77E81">
              <w:rPr>
                <w:rFonts w:cs="Arial"/>
                <w:szCs w:val="24"/>
              </w:rPr>
              <w:t>such as resources, information sessions and training that</w:t>
            </w:r>
            <w:r w:rsidR="00181210" w:rsidRPr="00D77E81">
              <w:rPr>
                <w:rFonts w:cs="Arial"/>
                <w:szCs w:val="24"/>
              </w:rPr>
              <w:t xml:space="preserve"> </w:t>
            </w:r>
            <w:r w:rsidRPr="00D77E81">
              <w:rPr>
                <w:rFonts w:cs="Arial"/>
                <w:szCs w:val="24"/>
              </w:rPr>
              <w:t xml:space="preserve">will be available to all in order to successfully </w:t>
            </w:r>
            <w:r w:rsidR="00181210" w:rsidRPr="00D77E81">
              <w:rPr>
                <w:rFonts w:cs="Arial"/>
                <w:szCs w:val="24"/>
              </w:rPr>
              <w:t>implement the change.</w:t>
            </w:r>
            <w:r w:rsidR="00E54E86">
              <w:rPr>
                <w:rFonts w:cs="Arial"/>
                <w:szCs w:val="24"/>
              </w:rPr>
              <w:t xml:space="preserve"> Ple</w:t>
            </w:r>
            <w:r w:rsidR="00FC1C83">
              <w:rPr>
                <w:rFonts w:cs="Arial"/>
                <w:szCs w:val="24"/>
              </w:rPr>
              <w:t>ase see Safer Services Toolkit Overview: List of tools and resources</w:t>
            </w:r>
            <w:r w:rsidR="00116A36">
              <w:rPr>
                <w:rFonts w:cs="Arial"/>
                <w:szCs w:val="24"/>
              </w:rPr>
              <w:t xml:space="preserve">. </w:t>
            </w:r>
          </w:p>
          <w:p w14:paraId="49FCDCFD" w14:textId="07BCA713" w:rsidR="0009428F" w:rsidRPr="00D77E81" w:rsidRDefault="000C0D02" w:rsidP="005900B3">
            <w:pPr>
              <w:rPr>
                <w:rFonts w:cs="Arial"/>
                <w:szCs w:val="24"/>
              </w:rPr>
            </w:pPr>
            <w:r w:rsidRPr="00D77E81">
              <w:rPr>
                <w:rFonts w:cs="Arial"/>
                <w:b/>
                <w:szCs w:val="24"/>
              </w:rPr>
              <w:t xml:space="preserve">Key Points to consider in communicating </w:t>
            </w:r>
            <w:r w:rsidR="00D77E81" w:rsidRPr="00D77E81">
              <w:rPr>
                <w:rFonts w:cs="Arial"/>
                <w:b/>
                <w:szCs w:val="24"/>
              </w:rPr>
              <w:t>this message</w:t>
            </w:r>
            <w:r w:rsidRPr="00D77E81">
              <w:rPr>
                <w:rFonts w:cs="Arial"/>
                <w:szCs w:val="24"/>
              </w:rPr>
              <w:t xml:space="preserve"> – </w:t>
            </w:r>
            <w:r w:rsidR="00181210" w:rsidRPr="00D77E81">
              <w:rPr>
                <w:rFonts w:cs="Arial"/>
                <w:szCs w:val="24"/>
              </w:rPr>
              <w:t>Tools, templates, information, resources, formal and informal</w:t>
            </w:r>
            <w:r w:rsidR="000D1BAF" w:rsidRPr="00D77E81">
              <w:rPr>
                <w:rFonts w:cs="Arial"/>
                <w:szCs w:val="24"/>
              </w:rPr>
              <w:t xml:space="preserve"> learning </w:t>
            </w:r>
            <w:r w:rsidR="00D77E81">
              <w:rPr>
                <w:rFonts w:cs="Arial"/>
                <w:szCs w:val="24"/>
              </w:rPr>
              <w:t>opportunities</w:t>
            </w:r>
            <w:r w:rsidR="00181210" w:rsidRPr="00D77E81">
              <w:rPr>
                <w:rFonts w:cs="Arial"/>
                <w:szCs w:val="24"/>
              </w:rPr>
              <w:t xml:space="preserve"> </w:t>
            </w:r>
            <w:r w:rsidR="000D1BAF" w:rsidRPr="00D77E81">
              <w:rPr>
                <w:rFonts w:cs="Arial"/>
                <w:szCs w:val="24"/>
              </w:rPr>
              <w:t>available for all to understand and successfu</w:t>
            </w:r>
            <w:r w:rsidR="00D77E81">
              <w:rPr>
                <w:rFonts w:cs="Arial"/>
                <w:szCs w:val="24"/>
              </w:rPr>
              <w:t>lly implement</w:t>
            </w:r>
            <w:r w:rsidR="00181210" w:rsidRPr="00D77E81">
              <w:rPr>
                <w:rFonts w:cs="Arial"/>
                <w:szCs w:val="24"/>
              </w:rPr>
              <w:t xml:space="preserve"> the </w:t>
            </w:r>
            <w:r w:rsidR="00D77E81">
              <w:rPr>
                <w:rFonts w:cs="Arial"/>
                <w:szCs w:val="24"/>
              </w:rPr>
              <w:t>changes</w:t>
            </w:r>
            <w:r w:rsidR="000D1BAF" w:rsidRPr="00D77E81">
              <w:rPr>
                <w:rFonts w:cs="Arial"/>
                <w:szCs w:val="24"/>
              </w:rPr>
              <w:t>.</w:t>
            </w:r>
          </w:p>
        </w:tc>
      </w:tr>
      <w:tr w:rsidR="0009428F" w:rsidRPr="00F70DD5" w14:paraId="023C3948" w14:textId="77777777" w:rsidTr="00A712DA">
        <w:tc>
          <w:tcPr>
            <w:tcW w:w="9736" w:type="dxa"/>
          </w:tcPr>
          <w:p w14:paraId="14FE7E33" w14:textId="70E9FDB3" w:rsidR="0009428F" w:rsidRPr="00D77E81" w:rsidRDefault="00D77E81" w:rsidP="00116A36">
            <w:pPr>
              <w:jc w:val="both"/>
              <w:rPr>
                <w:rFonts w:cs="Arial"/>
                <w:szCs w:val="24"/>
              </w:rPr>
            </w:pPr>
            <w:r w:rsidRPr="00116A36">
              <w:rPr>
                <w:rFonts w:cs="Arial"/>
                <w:b/>
                <w:szCs w:val="24"/>
              </w:rPr>
              <w:t>Our message</w:t>
            </w:r>
            <w:r w:rsidR="00045ADE" w:rsidRPr="00116A36">
              <w:rPr>
                <w:rFonts w:cs="Arial"/>
                <w:b/>
                <w:szCs w:val="24"/>
              </w:rPr>
              <w:t xml:space="preserve"> about</w:t>
            </w:r>
            <w:r w:rsidR="00116A36" w:rsidRPr="00116A36">
              <w:rPr>
                <w:rFonts w:cs="Arial"/>
                <w:b/>
                <w:szCs w:val="24"/>
              </w:rPr>
              <w:t xml:space="preserve"> what support will be provided</w:t>
            </w:r>
            <w:r w:rsidR="00116A36">
              <w:rPr>
                <w:rFonts w:cs="Arial"/>
                <w:b/>
                <w:szCs w:val="24"/>
              </w:rPr>
              <w:t xml:space="preserve"> </w:t>
            </w:r>
          </w:p>
        </w:tc>
      </w:tr>
      <w:tr w:rsidR="00116A36" w:rsidRPr="00C608FC" w14:paraId="541ED94F" w14:textId="77777777" w:rsidTr="005900B3">
        <w:trPr>
          <w:trHeight w:val="1984"/>
        </w:trPr>
        <w:tc>
          <w:tcPr>
            <w:tcW w:w="9736" w:type="dxa"/>
          </w:tcPr>
          <w:p w14:paraId="00478DFD" w14:textId="6B623ECB" w:rsidR="00116A36" w:rsidRPr="005900B3" w:rsidRDefault="00116A36" w:rsidP="00116A36">
            <w:pPr>
              <w:rPr>
                <w:rFonts w:cs="Arial"/>
                <w:szCs w:val="24"/>
              </w:rPr>
            </w:pPr>
            <w:r w:rsidRPr="00C608FC">
              <w:rPr>
                <w:rFonts w:cs="Arial"/>
                <w:szCs w:val="24"/>
              </w:rPr>
              <w:t>Our message to people with disability and families…</w:t>
            </w:r>
          </w:p>
        </w:tc>
      </w:tr>
      <w:tr w:rsidR="00116A36" w14:paraId="32F364EC" w14:textId="77777777" w:rsidTr="005900B3">
        <w:trPr>
          <w:trHeight w:val="1984"/>
        </w:trPr>
        <w:tc>
          <w:tcPr>
            <w:tcW w:w="9736" w:type="dxa"/>
          </w:tcPr>
          <w:p w14:paraId="6CA5E29C" w14:textId="330FE91C" w:rsidR="00116A36" w:rsidRDefault="00116A36" w:rsidP="00116A36">
            <w:pPr>
              <w:rPr>
                <w:rFonts w:cs="Arial"/>
                <w:szCs w:val="24"/>
              </w:rPr>
            </w:pPr>
            <w:r>
              <w:rPr>
                <w:rFonts w:cs="Arial"/>
                <w:szCs w:val="24"/>
              </w:rPr>
              <w:t>Our message to direct Support Staff…</w:t>
            </w:r>
          </w:p>
        </w:tc>
      </w:tr>
      <w:tr w:rsidR="00116A36" w14:paraId="6C0DE0EF" w14:textId="77777777" w:rsidTr="005900B3">
        <w:trPr>
          <w:trHeight w:val="1984"/>
        </w:trPr>
        <w:tc>
          <w:tcPr>
            <w:tcW w:w="9736" w:type="dxa"/>
          </w:tcPr>
          <w:p w14:paraId="69C2AA58" w14:textId="046E984A" w:rsidR="00116A36" w:rsidRDefault="00116A36" w:rsidP="00116A36">
            <w:pPr>
              <w:rPr>
                <w:rFonts w:cs="Arial"/>
                <w:szCs w:val="24"/>
              </w:rPr>
            </w:pPr>
            <w:r>
              <w:rPr>
                <w:rFonts w:cs="Arial"/>
                <w:szCs w:val="24"/>
              </w:rPr>
              <w:t>Our message to Management and Executive Teams…</w:t>
            </w:r>
          </w:p>
        </w:tc>
      </w:tr>
      <w:tr w:rsidR="00116A36" w14:paraId="7B2819B1" w14:textId="77777777" w:rsidTr="005900B3">
        <w:trPr>
          <w:trHeight w:val="1984"/>
        </w:trPr>
        <w:tc>
          <w:tcPr>
            <w:tcW w:w="9736" w:type="dxa"/>
          </w:tcPr>
          <w:p w14:paraId="0B5947E7" w14:textId="21D4FC71" w:rsidR="00116A36" w:rsidRDefault="00116A36" w:rsidP="00116A36">
            <w:pPr>
              <w:rPr>
                <w:rFonts w:cs="Arial"/>
                <w:szCs w:val="24"/>
              </w:rPr>
            </w:pPr>
            <w:r>
              <w:rPr>
                <w:rFonts w:cs="Arial"/>
                <w:szCs w:val="24"/>
              </w:rPr>
              <w:t>Our message to the Board…</w:t>
            </w:r>
          </w:p>
        </w:tc>
      </w:tr>
      <w:tr w:rsidR="00116A36" w14:paraId="748EAAA6" w14:textId="77777777" w:rsidTr="005900B3">
        <w:trPr>
          <w:trHeight w:val="1984"/>
        </w:trPr>
        <w:tc>
          <w:tcPr>
            <w:tcW w:w="9736" w:type="dxa"/>
          </w:tcPr>
          <w:p w14:paraId="40AE2A04" w14:textId="02E53F51" w:rsidR="00116A36" w:rsidRDefault="00116A36" w:rsidP="00116A36">
            <w:pPr>
              <w:rPr>
                <w:rFonts w:cs="Arial"/>
                <w:szCs w:val="24"/>
              </w:rPr>
            </w:pPr>
            <w:r>
              <w:rPr>
                <w:rFonts w:cs="Arial"/>
                <w:szCs w:val="24"/>
              </w:rPr>
              <w:t>Our message to the wider stakeholders…</w:t>
            </w:r>
          </w:p>
        </w:tc>
      </w:tr>
    </w:tbl>
    <w:p w14:paraId="5B6E2EF6" w14:textId="77777777" w:rsidR="0009428F" w:rsidRPr="00F70DD5" w:rsidRDefault="0009428F" w:rsidP="001B5CF4">
      <w:pPr>
        <w:pStyle w:val="ListParagraph"/>
        <w:ind w:left="360"/>
        <w:contextualSpacing w:val="0"/>
        <w:jc w:val="both"/>
        <w:rPr>
          <w:rFonts w:cs="Arial"/>
          <w:szCs w:val="24"/>
        </w:rPr>
      </w:pPr>
    </w:p>
    <w:tbl>
      <w:tblPr>
        <w:tblStyle w:val="TableGrid"/>
        <w:tblW w:w="0" w:type="auto"/>
        <w:tblLook w:val="04A0" w:firstRow="1" w:lastRow="0" w:firstColumn="1" w:lastColumn="0" w:noHBand="0" w:noVBand="1"/>
        <w:tblDescription w:val="Template to capture Whats in it for me"/>
      </w:tblPr>
      <w:tblGrid>
        <w:gridCol w:w="9736"/>
      </w:tblGrid>
      <w:tr w:rsidR="0009428F" w:rsidRPr="005900B3" w14:paraId="6C3FE720" w14:textId="77777777" w:rsidTr="005900B3">
        <w:trPr>
          <w:tblHeader/>
        </w:trPr>
        <w:tc>
          <w:tcPr>
            <w:tcW w:w="9736" w:type="dxa"/>
          </w:tcPr>
          <w:p w14:paraId="501FBA6E" w14:textId="3CDCFD1D" w:rsidR="0009428F" w:rsidRPr="005900B3" w:rsidRDefault="0009428F" w:rsidP="00DF06F1">
            <w:pPr>
              <w:pStyle w:val="ListParagraph"/>
              <w:numPr>
                <w:ilvl w:val="0"/>
                <w:numId w:val="23"/>
              </w:numPr>
              <w:ind w:left="426"/>
              <w:rPr>
                <w:b/>
              </w:rPr>
            </w:pPr>
            <w:r w:rsidRPr="005900B3">
              <w:rPr>
                <w:b/>
              </w:rPr>
              <w:t>‘</w:t>
            </w:r>
            <w:r w:rsidR="002742D9" w:rsidRPr="005900B3">
              <w:rPr>
                <w:b/>
              </w:rPr>
              <w:t>What’s i</w:t>
            </w:r>
            <w:bookmarkStart w:id="2" w:name="_GoBack"/>
            <w:bookmarkEnd w:id="2"/>
            <w:r w:rsidR="002742D9" w:rsidRPr="005900B3">
              <w:rPr>
                <w:b/>
              </w:rPr>
              <w:t>n it f</w:t>
            </w:r>
            <w:r w:rsidR="00C06BE8">
              <w:rPr>
                <w:b/>
              </w:rPr>
              <w:t xml:space="preserve">or </w:t>
            </w:r>
            <w:proofErr w:type="gramStart"/>
            <w:r w:rsidR="00C06BE8">
              <w:rPr>
                <w:b/>
              </w:rPr>
              <w:t>Me</w:t>
            </w:r>
            <w:proofErr w:type="gramEnd"/>
            <w:r w:rsidR="00C06BE8">
              <w:rPr>
                <w:b/>
              </w:rPr>
              <w:t>?’</w:t>
            </w:r>
          </w:p>
        </w:tc>
      </w:tr>
      <w:tr w:rsidR="0009428F" w:rsidRPr="00F70DD5" w14:paraId="14CA0FEA" w14:textId="77777777" w:rsidTr="00A712DA">
        <w:tc>
          <w:tcPr>
            <w:tcW w:w="9736" w:type="dxa"/>
          </w:tcPr>
          <w:p w14:paraId="093F7A75" w14:textId="2CB68256" w:rsidR="00F04F38" w:rsidRPr="005900B3" w:rsidRDefault="00E54E86" w:rsidP="00A712DA">
            <w:pPr>
              <w:jc w:val="both"/>
              <w:rPr>
                <w:rFonts w:cs="Arial"/>
                <w:color w:val="000000" w:themeColor="text1"/>
                <w:szCs w:val="24"/>
              </w:rPr>
            </w:pPr>
            <w:r>
              <w:rPr>
                <w:rFonts w:cs="Arial"/>
                <w:szCs w:val="24"/>
              </w:rPr>
              <w:t>People who are impacted by changes will, consciously or unconsciously, consider the potential outcomes which may be positive or negative. They will be developing a sense of whether the desired changes seem fair to them.</w:t>
            </w:r>
            <w:r w:rsidR="00F3310B">
              <w:rPr>
                <w:rFonts w:cs="Arial"/>
                <w:szCs w:val="24"/>
              </w:rPr>
              <w:t xml:space="preserve"> </w:t>
            </w:r>
            <w:r w:rsidR="00D91A10">
              <w:rPr>
                <w:rFonts w:cs="Arial"/>
                <w:color w:val="000000" w:themeColor="text1"/>
                <w:szCs w:val="24"/>
              </w:rPr>
              <w:t>C</w:t>
            </w:r>
            <w:r w:rsidR="00F04F38" w:rsidRPr="00624F2D">
              <w:rPr>
                <w:rFonts w:cs="Arial"/>
                <w:color w:val="000000" w:themeColor="text1"/>
                <w:szCs w:val="24"/>
              </w:rPr>
              <w:t>hange messages</w:t>
            </w:r>
            <w:r w:rsidR="00D91A10">
              <w:rPr>
                <w:rFonts w:cs="Arial"/>
                <w:color w:val="000000" w:themeColor="text1"/>
                <w:szCs w:val="24"/>
              </w:rPr>
              <w:t xml:space="preserve"> therefore</w:t>
            </w:r>
            <w:r w:rsidR="00F04F38">
              <w:rPr>
                <w:rFonts w:cs="Arial"/>
                <w:color w:val="000000" w:themeColor="text1"/>
                <w:szCs w:val="24"/>
              </w:rPr>
              <w:t xml:space="preserve"> need to be tailored</w:t>
            </w:r>
            <w:r w:rsidR="00F04F38" w:rsidRPr="00624F2D">
              <w:rPr>
                <w:rFonts w:cs="Arial"/>
                <w:color w:val="000000" w:themeColor="text1"/>
                <w:szCs w:val="24"/>
              </w:rPr>
              <w:t xml:space="preserve"> to address the interests and goals of those who will be impacted </w:t>
            </w:r>
            <w:r w:rsidR="00F04F38">
              <w:rPr>
                <w:rFonts w:cs="Arial"/>
                <w:color w:val="000000" w:themeColor="text1"/>
                <w:szCs w:val="24"/>
              </w:rPr>
              <w:t xml:space="preserve">by </w:t>
            </w:r>
            <w:r w:rsidR="00F04F38" w:rsidRPr="00624F2D">
              <w:rPr>
                <w:rFonts w:cs="Arial"/>
                <w:color w:val="000000" w:themeColor="text1"/>
                <w:szCs w:val="24"/>
              </w:rPr>
              <w:t>the change</w:t>
            </w:r>
            <w:r w:rsidR="003E0B72">
              <w:rPr>
                <w:rFonts w:cs="Arial"/>
                <w:color w:val="000000" w:themeColor="text1"/>
                <w:szCs w:val="24"/>
              </w:rPr>
              <w:t>, addressing things</w:t>
            </w:r>
            <w:r w:rsidR="00F04F38" w:rsidRPr="00624F2D">
              <w:rPr>
                <w:rFonts w:cs="Arial"/>
                <w:color w:val="000000" w:themeColor="text1"/>
                <w:szCs w:val="24"/>
              </w:rPr>
              <w:t xml:space="preserve"> that they view as important.</w:t>
            </w:r>
            <w:r w:rsidR="003E0B72">
              <w:rPr>
                <w:rFonts w:cs="Arial"/>
                <w:color w:val="000000" w:themeColor="text1"/>
                <w:szCs w:val="24"/>
              </w:rPr>
              <w:t xml:space="preserve"> For example, people with disability and their families this may be interested in better systems for identifying early signs of abuse and neglect as part of the changes proposed. For staff, they may find additional training and skills development to meet their expected practice standards under the new framework important, and attractive.  </w:t>
            </w:r>
          </w:p>
          <w:p w14:paraId="0182DFA3" w14:textId="70B2DCB4" w:rsidR="0009428F" w:rsidRPr="00F04F38" w:rsidRDefault="00045ADE" w:rsidP="00A712DA">
            <w:pPr>
              <w:jc w:val="both"/>
              <w:rPr>
                <w:rFonts w:cs="Arial"/>
                <w:szCs w:val="24"/>
              </w:rPr>
            </w:pPr>
            <w:r w:rsidRPr="00F04F38">
              <w:rPr>
                <w:rFonts w:cs="Arial"/>
                <w:b/>
                <w:szCs w:val="24"/>
              </w:rPr>
              <w:t>Key Points to consid</w:t>
            </w:r>
            <w:r w:rsidR="00F04F38" w:rsidRPr="00F04F38">
              <w:rPr>
                <w:rFonts w:cs="Arial"/>
                <w:b/>
                <w:szCs w:val="24"/>
              </w:rPr>
              <w:t>er in communicating this message</w:t>
            </w:r>
            <w:r w:rsidRPr="00F04F38">
              <w:rPr>
                <w:rFonts w:cs="Arial"/>
                <w:szCs w:val="24"/>
              </w:rPr>
              <w:t xml:space="preserve"> –</w:t>
            </w:r>
            <w:r w:rsidR="003F2699" w:rsidRPr="00F04F38">
              <w:rPr>
                <w:rFonts w:cs="Arial"/>
                <w:szCs w:val="24"/>
              </w:rPr>
              <w:t xml:space="preserve"> </w:t>
            </w:r>
            <w:r w:rsidR="004B081F" w:rsidRPr="00F04F38">
              <w:rPr>
                <w:rFonts w:cs="Arial"/>
                <w:szCs w:val="24"/>
              </w:rPr>
              <w:t xml:space="preserve">Increased skills, </w:t>
            </w:r>
            <w:r w:rsidR="00F04F38">
              <w:rPr>
                <w:rFonts w:cs="Arial"/>
                <w:szCs w:val="24"/>
              </w:rPr>
              <w:t>quality services</w:t>
            </w:r>
            <w:r w:rsidR="003F2699" w:rsidRPr="00F04F38">
              <w:rPr>
                <w:rFonts w:cs="Arial"/>
                <w:szCs w:val="24"/>
              </w:rPr>
              <w:t>,</w:t>
            </w:r>
            <w:r w:rsidR="00F04F38">
              <w:rPr>
                <w:rFonts w:cs="Arial"/>
                <w:szCs w:val="24"/>
              </w:rPr>
              <w:t xml:space="preserve"> </w:t>
            </w:r>
            <w:r w:rsidR="00383BF4">
              <w:rPr>
                <w:rFonts w:cs="Arial"/>
                <w:szCs w:val="24"/>
              </w:rPr>
              <w:t>have a say in what needs to change</w:t>
            </w:r>
            <w:r w:rsidR="00F04F38">
              <w:rPr>
                <w:rFonts w:cs="Arial"/>
                <w:szCs w:val="24"/>
              </w:rPr>
              <w:t>,</w:t>
            </w:r>
            <w:r w:rsidR="00383BF4">
              <w:rPr>
                <w:rFonts w:cs="Arial"/>
                <w:szCs w:val="24"/>
              </w:rPr>
              <w:t xml:space="preserve"> human rights approach, transparent</w:t>
            </w:r>
            <w:r w:rsidR="00F04F38">
              <w:rPr>
                <w:rFonts w:cs="Arial"/>
                <w:szCs w:val="24"/>
              </w:rPr>
              <w:t xml:space="preserve"> culture and learning opportunities.</w:t>
            </w:r>
          </w:p>
        </w:tc>
      </w:tr>
      <w:tr w:rsidR="0009428F" w:rsidRPr="00F70DD5" w14:paraId="33660AD6" w14:textId="77777777" w:rsidTr="00A712DA">
        <w:tc>
          <w:tcPr>
            <w:tcW w:w="9736" w:type="dxa"/>
          </w:tcPr>
          <w:p w14:paraId="10A56024" w14:textId="2F8416A3" w:rsidR="0009428F" w:rsidRPr="00F04F38" w:rsidRDefault="00383BF4" w:rsidP="00116A36">
            <w:pPr>
              <w:jc w:val="both"/>
              <w:rPr>
                <w:rFonts w:cs="Arial"/>
                <w:szCs w:val="24"/>
              </w:rPr>
            </w:pPr>
            <w:r w:rsidRPr="00116A36">
              <w:rPr>
                <w:rFonts w:cs="Arial"/>
                <w:b/>
                <w:szCs w:val="24"/>
              </w:rPr>
              <w:t>Our message</w:t>
            </w:r>
            <w:r w:rsidR="003F2699" w:rsidRPr="00116A36">
              <w:rPr>
                <w:rFonts w:cs="Arial"/>
                <w:b/>
                <w:szCs w:val="24"/>
              </w:rPr>
              <w:t xml:space="preserve"> about what what’s in it for all to be p</w:t>
            </w:r>
            <w:r w:rsidR="00116A36" w:rsidRPr="00116A36">
              <w:rPr>
                <w:rFonts w:cs="Arial"/>
                <w:b/>
                <w:szCs w:val="24"/>
              </w:rPr>
              <w:t>art of the change</w:t>
            </w:r>
            <w:r w:rsidR="00116A36">
              <w:rPr>
                <w:rFonts w:cs="Arial"/>
                <w:b/>
                <w:szCs w:val="24"/>
              </w:rPr>
              <w:t xml:space="preserve"> </w:t>
            </w:r>
          </w:p>
        </w:tc>
      </w:tr>
      <w:tr w:rsidR="00116A36" w:rsidRPr="00C608FC" w14:paraId="7F3A7263" w14:textId="77777777" w:rsidTr="005900B3">
        <w:trPr>
          <w:trHeight w:val="1871"/>
        </w:trPr>
        <w:tc>
          <w:tcPr>
            <w:tcW w:w="9736" w:type="dxa"/>
          </w:tcPr>
          <w:p w14:paraId="5FC0B707" w14:textId="18C9DFD4" w:rsidR="00116A36" w:rsidRPr="005900B3" w:rsidRDefault="00116A36" w:rsidP="00116A36">
            <w:pPr>
              <w:rPr>
                <w:rFonts w:cs="Arial"/>
                <w:szCs w:val="24"/>
              </w:rPr>
            </w:pPr>
            <w:r w:rsidRPr="00C608FC">
              <w:rPr>
                <w:rFonts w:cs="Arial"/>
                <w:szCs w:val="24"/>
              </w:rPr>
              <w:t>Our message to people with disability and families…</w:t>
            </w:r>
          </w:p>
        </w:tc>
      </w:tr>
      <w:tr w:rsidR="00116A36" w14:paraId="5851AEBE" w14:textId="77777777" w:rsidTr="005900B3">
        <w:trPr>
          <w:trHeight w:val="1871"/>
        </w:trPr>
        <w:tc>
          <w:tcPr>
            <w:tcW w:w="9736" w:type="dxa"/>
          </w:tcPr>
          <w:p w14:paraId="36D9B06A" w14:textId="139C7400" w:rsidR="00116A36" w:rsidRDefault="00116A36" w:rsidP="00116A36">
            <w:pPr>
              <w:rPr>
                <w:rFonts w:cs="Arial"/>
                <w:szCs w:val="24"/>
              </w:rPr>
            </w:pPr>
            <w:r>
              <w:rPr>
                <w:rFonts w:cs="Arial"/>
                <w:szCs w:val="24"/>
              </w:rPr>
              <w:t>Our message to direct Support Staff…</w:t>
            </w:r>
          </w:p>
        </w:tc>
      </w:tr>
      <w:tr w:rsidR="00116A36" w14:paraId="7B14BE2A" w14:textId="77777777" w:rsidTr="005900B3">
        <w:trPr>
          <w:trHeight w:val="1871"/>
        </w:trPr>
        <w:tc>
          <w:tcPr>
            <w:tcW w:w="9736" w:type="dxa"/>
          </w:tcPr>
          <w:p w14:paraId="015027D5" w14:textId="741AEF60" w:rsidR="00116A36" w:rsidRDefault="00116A36" w:rsidP="00116A36">
            <w:pPr>
              <w:rPr>
                <w:rFonts w:cs="Arial"/>
                <w:szCs w:val="24"/>
              </w:rPr>
            </w:pPr>
            <w:r>
              <w:rPr>
                <w:rFonts w:cs="Arial"/>
                <w:szCs w:val="24"/>
              </w:rPr>
              <w:t>Our message to Management and Executive Teams…</w:t>
            </w:r>
          </w:p>
        </w:tc>
      </w:tr>
      <w:tr w:rsidR="00116A36" w14:paraId="76BCAD16" w14:textId="77777777" w:rsidTr="005900B3">
        <w:trPr>
          <w:trHeight w:val="1871"/>
        </w:trPr>
        <w:tc>
          <w:tcPr>
            <w:tcW w:w="9736" w:type="dxa"/>
          </w:tcPr>
          <w:p w14:paraId="1E031155" w14:textId="485E2BBD" w:rsidR="00116A36" w:rsidRDefault="00116A36" w:rsidP="00116A36">
            <w:pPr>
              <w:rPr>
                <w:rFonts w:cs="Arial"/>
                <w:szCs w:val="24"/>
              </w:rPr>
            </w:pPr>
            <w:r>
              <w:rPr>
                <w:rFonts w:cs="Arial"/>
                <w:szCs w:val="24"/>
              </w:rPr>
              <w:t>Our message to the Board…</w:t>
            </w:r>
          </w:p>
        </w:tc>
      </w:tr>
      <w:tr w:rsidR="00116A36" w14:paraId="35D65AB3" w14:textId="77777777" w:rsidTr="005900B3">
        <w:trPr>
          <w:trHeight w:val="1871"/>
        </w:trPr>
        <w:tc>
          <w:tcPr>
            <w:tcW w:w="9736" w:type="dxa"/>
          </w:tcPr>
          <w:p w14:paraId="4CA01F1C" w14:textId="5FC0C0DC" w:rsidR="00116A36" w:rsidRDefault="00116A36" w:rsidP="00116A36">
            <w:pPr>
              <w:rPr>
                <w:rFonts w:cs="Arial"/>
                <w:szCs w:val="24"/>
              </w:rPr>
            </w:pPr>
            <w:r>
              <w:rPr>
                <w:rFonts w:cs="Arial"/>
                <w:szCs w:val="24"/>
              </w:rPr>
              <w:t>Our message to the wider stakeholders…</w:t>
            </w:r>
          </w:p>
        </w:tc>
      </w:tr>
    </w:tbl>
    <w:p w14:paraId="47ADC4ED" w14:textId="77777777" w:rsidR="00136343" w:rsidRPr="00523136" w:rsidRDefault="00136343" w:rsidP="00DF0DA1">
      <w:pPr>
        <w:jc w:val="both"/>
        <w:rPr>
          <w:rFonts w:cs="Arial"/>
          <w:b/>
          <w:szCs w:val="24"/>
        </w:rPr>
        <w:sectPr w:rsidR="00136343" w:rsidRPr="00523136" w:rsidSect="00EF4EB7">
          <w:headerReference w:type="default" r:id="rId9"/>
          <w:footerReference w:type="default" r:id="rId10"/>
          <w:headerReference w:type="first" r:id="rId11"/>
          <w:footerReference w:type="first" r:id="rId12"/>
          <w:pgSz w:w="11906" w:h="16838"/>
          <w:pgMar w:top="1440" w:right="1080" w:bottom="1440" w:left="1080" w:header="708" w:footer="708" w:gutter="0"/>
          <w:cols w:space="708"/>
          <w:docGrid w:linePitch="360"/>
        </w:sectPr>
      </w:pPr>
    </w:p>
    <w:p w14:paraId="7068A245" w14:textId="1D02819D" w:rsidR="00DF0DA1" w:rsidRPr="002F232D" w:rsidRDefault="00CD5803" w:rsidP="00F14DF5">
      <w:pPr>
        <w:pStyle w:val="Heading1"/>
      </w:pPr>
      <w:bookmarkStart w:id="3" w:name="_Toc526165429"/>
      <w:r>
        <w:t>Communication Action Plan E</w:t>
      </w:r>
      <w:r w:rsidR="008C255C" w:rsidRPr="002F232D">
        <w:t>xample</w:t>
      </w:r>
      <w:bookmarkEnd w:id="3"/>
    </w:p>
    <w:p w14:paraId="792619AA" w14:textId="77777777" w:rsidR="00DF0DA1" w:rsidRPr="00523136" w:rsidRDefault="00DF0DA1" w:rsidP="00C051E3">
      <w:pPr>
        <w:rPr>
          <w:rFonts w:cs="Arial"/>
          <w:szCs w:val="24"/>
        </w:rPr>
      </w:pPr>
    </w:p>
    <w:tbl>
      <w:tblPr>
        <w:tblW w:w="5452" w:type="pct"/>
        <w:tblInd w:w="-572" w:type="dxa"/>
        <w:tblLayout w:type="fixed"/>
        <w:tblLook w:val="04A0" w:firstRow="1" w:lastRow="0" w:firstColumn="1" w:lastColumn="0" w:noHBand="0" w:noVBand="1"/>
      </w:tblPr>
      <w:tblGrid>
        <w:gridCol w:w="2805"/>
        <w:gridCol w:w="1903"/>
        <w:gridCol w:w="2057"/>
        <w:gridCol w:w="2880"/>
        <w:gridCol w:w="2880"/>
        <w:gridCol w:w="1728"/>
        <w:gridCol w:w="1870"/>
      </w:tblGrid>
      <w:tr w:rsidR="00023F23" w:rsidRPr="00523136" w14:paraId="55650228" w14:textId="77777777" w:rsidTr="00C06BE8">
        <w:trPr>
          <w:trHeight w:val="480"/>
          <w:tblHeader/>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7E7A" w14:textId="77777777" w:rsidR="00023F23" w:rsidRPr="008C255C" w:rsidRDefault="00023F23" w:rsidP="00C06BE8">
            <w:pPr>
              <w:jc w:val="center"/>
              <w:rPr>
                <w:rFonts w:cs="Arial"/>
                <w:b/>
                <w:szCs w:val="24"/>
              </w:rPr>
            </w:pPr>
            <w:r w:rsidRPr="008C255C">
              <w:rPr>
                <w:rFonts w:cs="Arial"/>
                <w:b/>
                <w:szCs w:val="24"/>
              </w:rPr>
              <w:t>Communication Channel</w:t>
            </w:r>
          </w:p>
        </w:tc>
        <w:tc>
          <w:tcPr>
            <w:tcW w:w="590" w:type="pct"/>
            <w:tcBorders>
              <w:top w:val="single" w:sz="4" w:space="0" w:color="auto"/>
              <w:left w:val="nil"/>
              <w:bottom w:val="single" w:sz="4" w:space="0" w:color="auto"/>
              <w:right w:val="single" w:sz="4" w:space="0" w:color="auto"/>
            </w:tcBorders>
            <w:shd w:val="clear" w:color="auto" w:fill="auto"/>
            <w:vAlign w:val="center"/>
          </w:tcPr>
          <w:p w14:paraId="1207E192" w14:textId="77777777" w:rsidR="00023F23" w:rsidRPr="008C255C" w:rsidRDefault="00023F23" w:rsidP="00C06BE8">
            <w:pPr>
              <w:jc w:val="center"/>
              <w:rPr>
                <w:rFonts w:cs="Arial"/>
                <w:b/>
                <w:szCs w:val="24"/>
              </w:rPr>
            </w:pPr>
            <w:r w:rsidRPr="008C255C">
              <w:rPr>
                <w:rFonts w:cs="Arial"/>
                <w:b/>
                <w:szCs w:val="24"/>
              </w:rPr>
              <w:t>Stakeholders</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49F2" w14:textId="77777777" w:rsidR="00023F23" w:rsidRPr="008C255C" w:rsidRDefault="00023F23" w:rsidP="00C06BE8">
            <w:pPr>
              <w:jc w:val="center"/>
              <w:rPr>
                <w:rFonts w:cs="Arial"/>
                <w:b/>
                <w:szCs w:val="24"/>
              </w:rPr>
            </w:pPr>
            <w:r w:rsidRPr="008C255C">
              <w:rPr>
                <w:rFonts w:cs="Arial"/>
                <w:b/>
                <w:szCs w:val="24"/>
              </w:rPr>
              <w:t>Frequency</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6FD2B3AF" w14:textId="77777777" w:rsidR="00023F23" w:rsidRPr="008C255C" w:rsidRDefault="00023F23" w:rsidP="00C06BE8">
            <w:pPr>
              <w:jc w:val="center"/>
              <w:rPr>
                <w:rFonts w:cs="Arial"/>
                <w:b/>
                <w:szCs w:val="24"/>
              </w:rPr>
            </w:pPr>
            <w:r w:rsidRPr="008C255C">
              <w:rPr>
                <w:rFonts w:cs="Arial"/>
                <w:b/>
                <w:szCs w:val="24"/>
              </w:rPr>
              <w:t>Measures of Effectiveness</w:t>
            </w:r>
          </w:p>
        </w:tc>
        <w:tc>
          <w:tcPr>
            <w:tcW w:w="893" w:type="pct"/>
            <w:tcBorders>
              <w:top w:val="single" w:sz="4" w:space="0" w:color="auto"/>
              <w:left w:val="nil"/>
              <w:bottom w:val="single" w:sz="4" w:space="0" w:color="auto"/>
              <w:right w:val="single" w:sz="4" w:space="0" w:color="auto"/>
            </w:tcBorders>
            <w:shd w:val="clear" w:color="auto" w:fill="auto"/>
            <w:vAlign w:val="center"/>
          </w:tcPr>
          <w:p w14:paraId="01443A90" w14:textId="77777777" w:rsidR="00023F23" w:rsidRPr="008C255C" w:rsidRDefault="00023F23" w:rsidP="00C06BE8">
            <w:pPr>
              <w:jc w:val="center"/>
              <w:rPr>
                <w:rFonts w:cs="Arial"/>
                <w:b/>
                <w:szCs w:val="24"/>
              </w:rPr>
            </w:pPr>
            <w:r w:rsidRPr="008C255C">
              <w:rPr>
                <w:rFonts w:cs="Arial"/>
                <w:b/>
                <w:szCs w:val="24"/>
              </w:rPr>
              <w:t>Responsible Person</w:t>
            </w:r>
          </w:p>
        </w:tc>
        <w:tc>
          <w:tcPr>
            <w:tcW w:w="536" w:type="pct"/>
            <w:tcBorders>
              <w:top w:val="single" w:sz="4" w:space="0" w:color="auto"/>
              <w:left w:val="nil"/>
              <w:bottom w:val="single" w:sz="4" w:space="0" w:color="auto"/>
              <w:right w:val="single" w:sz="4" w:space="0" w:color="auto"/>
            </w:tcBorders>
            <w:vAlign w:val="center"/>
          </w:tcPr>
          <w:p w14:paraId="31874EB3" w14:textId="04E709D8" w:rsidR="00023F23" w:rsidRPr="002F232D" w:rsidRDefault="00023F23" w:rsidP="00C06BE8">
            <w:pPr>
              <w:jc w:val="center"/>
              <w:rPr>
                <w:rFonts w:cs="Arial"/>
                <w:b/>
                <w:color w:val="0292DF" w:themeColor="accent1" w:themeShade="BF"/>
                <w:szCs w:val="24"/>
              </w:rPr>
            </w:pPr>
            <w:r w:rsidRPr="002F232D">
              <w:rPr>
                <w:rFonts w:cs="Arial"/>
                <w:b/>
                <w:color w:val="0292DF" w:themeColor="accent1" w:themeShade="BF"/>
                <w:szCs w:val="24"/>
              </w:rPr>
              <w:t>Due date</w:t>
            </w:r>
          </w:p>
        </w:tc>
        <w:tc>
          <w:tcPr>
            <w:tcW w:w="580" w:type="pct"/>
            <w:tcBorders>
              <w:top w:val="single" w:sz="4" w:space="0" w:color="auto"/>
              <w:left w:val="single" w:sz="4" w:space="0" w:color="auto"/>
              <w:bottom w:val="single" w:sz="4" w:space="0" w:color="auto"/>
              <w:right w:val="single" w:sz="4" w:space="0" w:color="auto"/>
            </w:tcBorders>
            <w:vAlign w:val="center"/>
          </w:tcPr>
          <w:p w14:paraId="2EE2FF33" w14:textId="2E7161CF" w:rsidR="00023F23" w:rsidRPr="002F232D" w:rsidRDefault="00023F23" w:rsidP="00C06BE8">
            <w:pPr>
              <w:jc w:val="center"/>
              <w:rPr>
                <w:rFonts w:cs="Arial"/>
                <w:b/>
                <w:color w:val="0292DF" w:themeColor="accent1" w:themeShade="BF"/>
                <w:szCs w:val="24"/>
              </w:rPr>
            </w:pPr>
            <w:r w:rsidRPr="002F232D">
              <w:rPr>
                <w:rFonts w:cs="Arial"/>
                <w:b/>
                <w:color w:val="0292DF" w:themeColor="accent1" w:themeShade="BF"/>
                <w:szCs w:val="24"/>
              </w:rPr>
              <w:t>Status</w:t>
            </w:r>
          </w:p>
        </w:tc>
      </w:tr>
      <w:tr w:rsidR="00023F23" w:rsidRPr="00523136" w14:paraId="11CBD1AC"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AAB0" w14:textId="77777777" w:rsidR="00023F23" w:rsidRPr="00523136" w:rsidRDefault="00023F23" w:rsidP="00136343">
            <w:pPr>
              <w:spacing w:beforeLines="20" w:before="48" w:afterLines="20" w:after="48"/>
              <w:rPr>
                <w:rFonts w:cs="Arial"/>
                <w:szCs w:val="24"/>
              </w:rPr>
            </w:pPr>
            <w:r w:rsidRPr="00523136">
              <w:rPr>
                <w:rFonts w:cs="Arial"/>
                <w:szCs w:val="24"/>
              </w:rPr>
              <w:t>Email</w:t>
            </w:r>
          </w:p>
        </w:tc>
        <w:tc>
          <w:tcPr>
            <w:tcW w:w="590" w:type="pct"/>
            <w:tcBorders>
              <w:top w:val="single" w:sz="4" w:space="0" w:color="auto"/>
              <w:left w:val="single" w:sz="4" w:space="0" w:color="auto"/>
              <w:bottom w:val="single" w:sz="4" w:space="0" w:color="auto"/>
              <w:right w:val="single" w:sz="4" w:space="0" w:color="auto"/>
            </w:tcBorders>
            <w:vAlign w:val="center"/>
          </w:tcPr>
          <w:p w14:paraId="5D70DE2E" w14:textId="77777777"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All staff</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660C" w14:textId="77777777" w:rsidR="00023F23" w:rsidRPr="00523136" w:rsidRDefault="00023F23" w:rsidP="00136343">
            <w:pPr>
              <w:spacing w:beforeLines="20" w:before="48" w:afterLines="20" w:after="48"/>
              <w:rPr>
                <w:rFonts w:eastAsia="Times New Roman" w:cs="Arial"/>
                <w:szCs w:val="24"/>
                <w:lang w:eastAsia="en-AU"/>
              </w:rPr>
            </w:pPr>
            <w:r w:rsidRPr="00523136">
              <w:rPr>
                <w:rFonts w:cs="Arial"/>
                <w:bCs/>
                <w:szCs w:val="24"/>
              </w:rPr>
              <w:t>Weekly – update</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8923B" w14:textId="77777777" w:rsidR="002F232D" w:rsidRPr="00CA0C24" w:rsidRDefault="002F232D" w:rsidP="002F232D">
            <w:pPr>
              <w:spacing w:beforeLines="20" w:before="48" w:afterLines="20" w:after="48"/>
              <w:rPr>
                <w:rFonts w:eastAsia="Times New Roman" w:cs="Arial"/>
                <w:szCs w:val="24"/>
                <w:lang w:eastAsia="en-AU"/>
              </w:rPr>
            </w:pPr>
            <w:r w:rsidRPr="00CA0C24">
              <w:rPr>
                <w:rFonts w:eastAsia="Times New Roman" w:cs="Arial"/>
                <w:szCs w:val="24"/>
                <w:lang w:eastAsia="en-AU"/>
              </w:rPr>
              <w:t xml:space="preserve">Communication is  clear and easy to understand delivered on time, </w:t>
            </w:r>
          </w:p>
          <w:p w14:paraId="333FC44F" w14:textId="2C6EBA86" w:rsidR="00023F23" w:rsidRPr="00523136" w:rsidRDefault="002F232D" w:rsidP="002F232D">
            <w:pPr>
              <w:spacing w:beforeLines="20" w:before="48" w:afterLines="20" w:after="48"/>
              <w:rPr>
                <w:rFonts w:eastAsia="Times New Roman" w:cs="Arial"/>
                <w:szCs w:val="24"/>
                <w:lang w:eastAsia="en-AU"/>
              </w:rPr>
            </w:pPr>
            <w:r w:rsidRPr="00CA0C24">
              <w:rPr>
                <w:rFonts w:eastAsia="Times New Roman" w:cs="Arial"/>
                <w:szCs w:val="24"/>
                <w:lang w:eastAsia="en-AU"/>
              </w:rPr>
              <w:t>Receipt of request of clarifying questions</w:t>
            </w:r>
          </w:p>
        </w:tc>
        <w:tc>
          <w:tcPr>
            <w:tcW w:w="893" w:type="pct"/>
            <w:tcBorders>
              <w:top w:val="single" w:sz="4" w:space="0" w:color="auto"/>
              <w:left w:val="single" w:sz="4" w:space="0" w:color="auto"/>
              <w:bottom w:val="single" w:sz="4" w:space="0" w:color="auto"/>
              <w:right w:val="single" w:sz="4" w:space="0" w:color="auto"/>
            </w:tcBorders>
            <w:vAlign w:val="center"/>
          </w:tcPr>
          <w:p w14:paraId="305ADE65" w14:textId="77777777" w:rsidR="00023F23" w:rsidRPr="00523136" w:rsidRDefault="00023F23" w:rsidP="00A97F12">
            <w:pPr>
              <w:spacing w:beforeLines="20" w:before="48" w:afterLines="20" w:after="48"/>
              <w:rPr>
                <w:rFonts w:eastAsia="Times New Roman" w:cs="Arial"/>
                <w:szCs w:val="24"/>
                <w:lang w:eastAsia="en-AU"/>
              </w:rPr>
            </w:pPr>
            <w:r w:rsidRPr="00523136">
              <w:rPr>
                <w:rFonts w:eastAsia="Times New Roman" w:cs="Arial"/>
                <w:szCs w:val="24"/>
                <w:lang w:eastAsia="en-AU"/>
              </w:rPr>
              <w:t xml:space="preserve">Relevant change committee member (manager, supervisor, support staff, </w:t>
            </w:r>
            <w:r w:rsidR="00A97F12" w:rsidRPr="00523136">
              <w:rPr>
                <w:rFonts w:eastAsia="Times New Roman" w:cs="Arial"/>
                <w:szCs w:val="24"/>
                <w:lang w:eastAsia="en-AU"/>
              </w:rPr>
              <w:t>people requiring support</w:t>
            </w:r>
            <w:r w:rsidRPr="00523136">
              <w:rPr>
                <w:rFonts w:eastAsia="Times New Roman" w:cs="Arial"/>
                <w:szCs w:val="24"/>
                <w:lang w:eastAsia="en-AU"/>
              </w:rPr>
              <w:t xml:space="preserve"> etc.)</w:t>
            </w:r>
          </w:p>
        </w:tc>
        <w:tc>
          <w:tcPr>
            <w:tcW w:w="536" w:type="pct"/>
            <w:tcBorders>
              <w:top w:val="single" w:sz="4" w:space="0" w:color="auto"/>
              <w:left w:val="single" w:sz="4" w:space="0" w:color="auto"/>
              <w:bottom w:val="single" w:sz="4" w:space="0" w:color="auto"/>
              <w:right w:val="single" w:sz="4" w:space="0" w:color="auto"/>
            </w:tcBorders>
          </w:tcPr>
          <w:p w14:paraId="29129E69" w14:textId="77777777" w:rsidR="00023F23" w:rsidRPr="00F14DF5" w:rsidRDefault="00023F23" w:rsidP="00023F2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4A53F431" w14:textId="77777777" w:rsidR="00023F23" w:rsidRPr="00F14DF5" w:rsidRDefault="00023F23" w:rsidP="00023F2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Complete </w:t>
            </w:r>
          </w:p>
        </w:tc>
      </w:tr>
      <w:tr w:rsidR="00023F23" w:rsidRPr="00523136" w14:paraId="3246ED48"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76D1A" w14:textId="77777777" w:rsidR="00023F23" w:rsidRPr="00523136" w:rsidRDefault="00023F23" w:rsidP="00136343">
            <w:pPr>
              <w:spacing w:beforeLines="20" w:before="48" w:afterLines="20" w:after="48"/>
              <w:rPr>
                <w:rFonts w:cs="Arial"/>
                <w:szCs w:val="24"/>
              </w:rPr>
            </w:pPr>
            <w:r w:rsidRPr="00523136">
              <w:rPr>
                <w:rFonts w:cs="Arial"/>
                <w:szCs w:val="24"/>
              </w:rPr>
              <w:t>Intranet</w:t>
            </w:r>
          </w:p>
        </w:tc>
        <w:tc>
          <w:tcPr>
            <w:tcW w:w="590" w:type="pct"/>
            <w:tcBorders>
              <w:top w:val="single" w:sz="4" w:space="0" w:color="auto"/>
              <w:left w:val="single" w:sz="4" w:space="0" w:color="auto"/>
              <w:bottom w:val="single" w:sz="4" w:space="0" w:color="auto"/>
              <w:right w:val="single" w:sz="4" w:space="0" w:color="auto"/>
            </w:tcBorders>
            <w:vAlign w:val="center"/>
          </w:tcPr>
          <w:p w14:paraId="10617270" w14:textId="77777777"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Support Staff</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FED0F" w14:textId="77777777" w:rsidR="00023F23" w:rsidRPr="00523136" w:rsidRDefault="00023F23" w:rsidP="00136343">
            <w:pPr>
              <w:spacing w:beforeLines="20" w:before="48" w:afterLines="20" w:after="48"/>
              <w:rPr>
                <w:rFonts w:cs="Arial"/>
                <w:bCs/>
                <w:szCs w:val="24"/>
              </w:rPr>
            </w:pPr>
            <w:r w:rsidRPr="00523136">
              <w:rPr>
                <w:rFonts w:cs="Arial"/>
                <w:bCs/>
                <w:szCs w:val="24"/>
              </w:rPr>
              <w:t>Weekly – email updates and any other relevant information</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61F08" w14:textId="6F66A178" w:rsidR="00023F23" w:rsidRPr="00523136" w:rsidRDefault="002F232D" w:rsidP="00673587">
            <w:pPr>
              <w:spacing w:beforeLines="20" w:before="48" w:afterLines="20" w:after="48"/>
              <w:rPr>
                <w:rFonts w:eastAsia="Times New Roman" w:cs="Arial"/>
                <w:szCs w:val="24"/>
                <w:lang w:eastAsia="en-AU"/>
              </w:rPr>
            </w:pPr>
            <w:r w:rsidRPr="00CA0C24">
              <w:rPr>
                <w:rFonts w:eastAsia="Times New Roman" w:cs="Arial"/>
                <w:szCs w:val="24"/>
                <w:lang w:eastAsia="en-AU"/>
              </w:rPr>
              <w:t>Number of visits on the Intranet page, click through to pages, downloads</w:t>
            </w:r>
          </w:p>
        </w:tc>
        <w:tc>
          <w:tcPr>
            <w:tcW w:w="893" w:type="pct"/>
            <w:tcBorders>
              <w:top w:val="single" w:sz="4" w:space="0" w:color="auto"/>
              <w:left w:val="single" w:sz="4" w:space="0" w:color="auto"/>
              <w:bottom w:val="single" w:sz="4" w:space="0" w:color="auto"/>
              <w:right w:val="single" w:sz="4" w:space="0" w:color="auto"/>
            </w:tcBorders>
            <w:vAlign w:val="center"/>
          </w:tcPr>
          <w:p w14:paraId="644153CA" w14:textId="77777777"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Communications manager</w:t>
            </w:r>
          </w:p>
        </w:tc>
        <w:tc>
          <w:tcPr>
            <w:tcW w:w="536" w:type="pct"/>
            <w:tcBorders>
              <w:top w:val="single" w:sz="4" w:space="0" w:color="auto"/>
              <w:left w:val="single" w:sz="4" w:space="0" w:color="auto"/>
              <w:bottom w:val="single" w:sz="4" w:space="0" w:color="auto"/>
              <w:right w:val="single" w:sz="4" w:space="0" w:color="auto"/>
            </w:tcBorders>
          </w:tcPr>
          <w:p w14:paraId="39385D13" w14:textId="77777777" w:rsidR="00023F23" w:rsidRPr="00F14DF5" w:rsidRDefault="00023F23" w:rsidP="0013634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425782EF" w14:textId="77777777" w:rsidR="00023F23" w:rsidRPr="00F14DF5" w:rsidRDefault="00023F23" w:rsidP="0013634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Complete </w:t>
            </w:r>
          </w:p>
        </w:tc>
      </w:tr>
      <w:tr w:rsidR="00023F23" w:rsidRPr="00523136" w14:paraId="0A242569"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02B88" w14:textId="1AD8BB6A" w:rsidR="00023F23" w:rsidRDefault="002F232D" w:rsidP="00136343">
            <w:pPr>
              <w:spacing w:beforeLines="20" w:before="48" w:afterLines="20" w:after="48"/>
              <w:rPr>
                <w:rFonts w:cs="Arial"/>
                <w:szCs w:val="24"/>
              </w:rPr>
            </w:pPr>
            <w:r>
              <w:rPr>
                <w:rFonts w:cs="Arial"/>
                <w:szCs w:val="24"/>
              </w:rPr>
              <w:t>Frequently Asked Questions (</w:t>
            </w:r>
            <w:r w:rsidR="00023F23" w:rsidRPr="00523136">
              <w:rPr>
                <w:rFonts w:cs="Arial"/>
                <w:szCs w:val="24"/>
              </w:rPr>
              <w:t>FAQs</w:t>
            </w:r>
            <w:r>
              <w:rPr>
                <w:rFonts w:cs="Arial"/>
                <w:szCs w:val="24"/>
              </w:rPr>
              <w:t>)</w:t>
            </w:r>
          </w:p>
          <w:p w14:paraId="6609B08E" w14:textId="77777777" w:rsidR="002F232D" w:rsidRPr="00523136" w:rsidRDefault="002F232D" w:rsidP="00136343">
            <w:pPr>
              <w:spacing w:beforeLines="20" w:before="48" w:afterLines="20" w:after="48"/>
              <w:rPr>
                <w:rFonts w:cs="Arial"/>
                <w:szCs w:val="24"/>
              </w:rPr>
            </w:pPr>
          </w:p>
        </w:tc>
        <w:tc>
          <w:tcPr>
            <w:tcW w:w="590" w:type="pct"/>
            <w:tcBorders>
              <w:top w:val="single" w:sz="4" w:space="0" w:color="auto"/>
              <w:left w:val="single" w:sz="4" w:space="0" w:color="auto"/>
              <w:bottom w:val="single" w:sz="4" w:space="0" w:color="auto"/>
              <w:right w:val="single" w:sz="4" w:space="0" w:color="auto"/>
            </w:tcBorders>
            <w:vAlign w:val="center"/>
          </w:tcPr>
          <w:p w14:paraId="7AD60EA1" w14:textId="602A176F" w:rsidR="002F232D" w:rsidRDefault="002F232D" w:rsidP="00136343">
            <w:pPr>
              <w:spacing w:beforeLines="20" w:before="48" w:afterLines="20" w:after="48"/>
              <w:rPr>
                <w:rFonts w:eastAsia="Times New Roman" w:cs="Arial"/>
                <w:szCs w:val="24"/>
                <w:lang w:eastAsia="en-AU"/>
              </w:rPr>
            </w:pPr>
            <w:r>
              <w:rPr>
                <w:rFonts w:eastAsia="Times New Roman" w:cs="Arial"/>
                <w:szCs w:val="24"/>
                <w:lang w:eastAsia="en-AU"/>
              </w:rPr>
              <w:t>People with disability</w:t>
            </w:r>
          </w:p>
          <w:p w14:paraId="651EA964" w14:textId="00922B63" w:rsidR="002F232D" w:rsidRDefault="002F232D" w:rsidP="00136343">
            <w:pPr>
              <w:spacing w:beforeLines="20" w:before="48" w:afterLines="20" w:after="48"/>
              <w:rPr>
                <w:rFonts w:eastAsia="Times New Roman" w:cs="Arial"/>
                <w:szCs w:val="24"/>
                <w:lang w:eastAsia="en-AU"/>
              </w:rPr>
            </w:pPr>
            <w:r w:rsidRPr="00523136">
              <w:rPr>
                <w:rFonts w:eastAsia="Times New Roman" w:cs="Arial"/>
                <w:szCs w:val="24"/>
                <w:lang w:eastAsia="en-AU"/>
              </w:rPr>
              <w:t>Families</w:t>
            </w:r>
          </w:p>
          <w:p w14:paraId="715DB264" w14:textId="033E4B6C" w:rsidR="002F232D" w:rsidRPr="00523136" w:rsidRDefault="002F232D" w:rsidP="002F232D">
            <w:pPr>
              <w:spacing w:beforeLines="20" w:before="48" w:afterLines="20" w:after="48"/>
              <w:rPr>
                <w:rFonts w:eastAsia="Times New Roman" w:cs="Arial"/>
                <w:szCs w:val="24"/>
                <w:lang w:eastAsia="en-AU"/>
              </w:rPr>
            </w:pPr>
            <w:r>
              <w:rPr>
                <w:rFonts w:eastAsia="Times New Roman" w:cs="Arial"/>
                <w:szCs w:val="24"/>
                <w:lang w:eastAsia="en-AU"/>
              </w:rPr>
              <w:t>Support s</w:t>
            </w:r>
            <w:r w:rsidRPr="00523136">
              <w:rPr>
                <w:rFonts w:eastAsia="Times New Roman" w:cs="Arial"/>
                <w:szCs w:val="24"/>
                <w:lang w:eastAsia="en-AU"/>
              </w:rPr>
              <w:t>taff</w:t>
            </w:r>
          </w:p>
          <w:p w14:paraId="7408EDA1" w14:textId="18F93DCB" w:rsidR="002F232D" w:rsidRDefault="002F232D" w:rsidP="00136343">
            <w:pPr>
              <w:spacing w:beforeLines="20" w:before="48" w:afterLines="20" w:after="48"/>
              <w:rPr>
                <w:rFonts w:eastAsia="Times New Roman" w:cs="Arial"/>
                <w:szCs w:val="24"/>
                <w:lang w:eastAsia="en-AU"/>
              </w:rPr>
            </w:pPr>
            <w:r>
              <w:rPr>
                <w:rFonts w:eastAsia="Times New Roman" w:cs="Arial"/>
                <w:szCs w:val="24"/>
                <w:lang w:eastAsia="en-AU"/>
              </w:rPr>
              <w:t>Team leaders</w:t>
            </w:r>
          </w:p>
          <w:p w14:paraId="1CC729C7" w14:textId="3291A87B"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 xml:space="preserve">Managers </w:t>
            </w:r>
          </w:p>
          <w:p w14:paraId="06B622ED" w14:textId="5B913ED7" w:rsidR="00023F23" w:rsidRPr="00523136" w:rsidRDefault="00023F23" w:rsidP="002F232D">
            <w:pPr>
              <w:spacing w:beforeLines="20" w:before="48" w:afterLines="20" w:after="48"/>
              <w:rPr>
                <w:rFonts w:eastAsia="Times New Roman" w:cs="Arial"/>
                <w:szCs w:val="24"/>
                <w:lang w:eastAsia="en-AU"/>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68CA2" w14:textId="77777777" w:rsidR="00023F23" w:rsidRPr="00523136" w:rsidRDefault="00023F23" w:rsidP="00255A9C">
            <w:pPr>
              <w:spacing w:beforeLines="20" w:before="48" w:afterLines="20" w:after="48"/>
              <w:rPr>
                <w:rFonts w:eastAsia="Times New Roman" w:cs="Arial"/>
                <w:szCs w:val="24"/>
                <w:lang w:eastAsia="en-AU"/>
              </w:rPr>
            </w:pPr>
            <w:r w:rsidRPr="00523136">
              <w:rPr>
                <w:rFonts w:eastAsia="Times New Roman" w:cs="Arial"/>
                <w:szCs w:val="24"/>
                <w:lang w:eastAsia="en-AU"/>
              </w:rPr>
              <w:t>Updated fortnightly based on changes and questions posed</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1FCCD" w14:textId="08727508" w:rsidR="00F26A73" w:rsidRPr="00CA0C24" w:rsidRDefault="00F26A73" w:rsidP="00F26A73">
            <w:pPr>
              <w:spacing w:beforeLines="20" w:before="48" w:afterLines="20" w:after="48"/>
              <w:rPr>
                <w:rFonts w:eastAsia="Times New Roman" w:cs="Arial"/>
                <w:szCs w:val="24"/>
                <w:lang w:eastAsia="en-AU"/>
              </w:rPr>
            </w:pPr>
            <w:r w:rsidRPr="00CA0C24">
              <w:rPr>
                <w:rFonts w:eastAsia="Times New Roman" w:cs="Arial"/>
                <w:szCs w:val="24"/>
                <w:lang w:eastAsia="en-AU"/>
              </w:rPr>
              <w:t>Number of unique views on the Intranet page/web pa</w:t>
            </w:r>
            <w:r w:rsidR="00C06BE8">
              <w:rPr>
                <w:rFonts w:eastAsia="Times New Roman" w:cs="Arial"/>
                <w:szCs w:val="24"/>
                <w:lang w:eastAsia="en-AU"/>
              </w:rPr>
              <w:t>ge. Time on page, click through</w:t>
            </w:r>
            <w:r w:rsidRPr="00CA0C24">
              <w:rPr>
                <w:rFonts w:eastAsia="Times New Roman" w:cs="Arial"/>
                <w:szCs w:val="24"/>
                <w:lang w:eastAsia="en-AU"/>
              </w:rPr>
              <w:t xml:space="preserve"> to fact sheets</w:t>
            </w:r>
          </w:p>
          <w:p w14:paraId="215C1383" w14:textId="072C2E5A" w:rsidR="00023F23" w:rsidRPr="00523136" w:rsidRDefault="00F26A73" w:rsidP="00F26A73">
            <w:pPr>
              <w:spacing w:beforeLines="20" w:before="48" w:afterLines="20" w:after="48"/>
              <w:rPr>
                <w:rFonts w:eastAsia="Times New Roman" w:cs="Arial"/>
                <w:szCs w:val="24"/>
                <w:lang w:eastAsia="en-AU"/>
              </w:rPr>
            </w:pPr>
            <w:r w:rsidRPr="00CA0C24">
              <w:rPr>
                <w:rFonts w:eastAsia="Times New Roman" w:cs="Arial"/>
                <w:szCs w:val="24"/>
                <w:lang w:eastAsia="en-AU"/>
              </w:rPr>
              <w:t>Number of questions raised</w:t>
            </w:r>
          </w:p>
        </w:tc>
        <w:tc>
          <w:tcPr>
            <w:tcW w:w="893" w:type="pct"/>
            <w:tcBorders>
              <w:top w:val="single" w:sz="4" w:space="0" w:color="auto"/>
              <w:left w:val="single" w:sz="4" w:space="0" w:color="auto"/>
              <w:bottom w:val="single" w:sz="4" w:space="0" w:color="auto"/>
              <w:right w:val="single" w:sz="4" w:space="0" w:color="auto"/>
            </w:tcBorders>
            <w:vAlign w:val="center"/>
          </w:tcPr>
          <w:p w14:paraId="64653E16" w14:textId="77777777"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Communications manager</w:t>
            </w:r>
          </w:p>
        </w:tc>
        <w:tc>
          <w:tcPr>
            <w:tcW w:w="536" w:type="pct"/>
            <w:tcBorders>
              <w:top w:val="single" w:sz="4" w:space="0" w:color="auto"/>
              <w:left w:val="single" w:sz="4" w:space="0" w:color="auto"/>
              <w:bottom w:val="single" w:sz="4" w:space="0" w:color="auto"/>
              <w:right w:val="single" w:sz="4" w:space="0" w:color="auto"/>
            </w:tcBorders>
          </w:tcPr>
          <w:p w14:paraId="1B0BC65C" w14:textId="77777777" w:rsidR="00023F23" w:rsidRPr="00F14DF5" w:rsidRDefault="00023F23" w:rsidP="0013634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2DC56E45" w14:textId="77777777" w:rsidR="00023F23" w:rsidRPr="00F14DF5" w:rsidRDefault="00023F23" w:rsidP="0013634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Complete </w:t>
            </w:r>
          </w:p>
        </w:tc>
      </w:tr>
      <w:tr w:rsidR="00023F23" w:rsidRPr="00523136" w14:paraId="45DEC2E8"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BE68B" w14:textId="645548E1" w:rsidR="00023F23" w:rsidRPr="00523136" w:rsidRDefault="00023F23" w:rsidP="00136343">
            <w:pPr>
              <w:spacing w:beforeLines="20" w:before="48" w:afterLines="20" w:after="48"/>
              <w:rPr>
                <w:rFonts w:cs="Arial"/>
                <w:szCs w:val="24"/>
              </w:rPr>
            </w:pPr>
            <w:r w:rsidRPr="00523136">
              <w:rPr>
                <w:rFonts w:cs="Arial"/>
                <w:szCs w:val="24"/>
              </w:rPr>
              <w:t>Informal meetings – lunches/morning teas</w:t>
            </w:r>
          </w:p>
        </w:tc>
        <w:tc>
          <w:tcPr>
            <w:tcW w:w="590" w:type="pct"/>
            <w:tcBorders>
              <w:top w:val="single" w:sz="4" w:space="0" w:color="auto"/>
              <w:left w:val="single" w:sz="4" w:space="0" w:color="auto"/>
              <w:bottom w:val="single" w:sz="4" w:space="0" w:color="auto"/>
              <w:right w:val="single" w:sz="4" w:space="0" w:color="auto"/>
            </w:tcBorders>
            <w:vAlign w:val="center"/>
          </w:tcPr>
          <w:p w14:paraId="079A9DB7" w14:textId="77777777" w:rsidR="002F232D" w:rsidRDefault="002F232D" w:rsidP="00136343">
            <w:pPr>
              <w:spacing w:beforeLines="20" w:before="48" w:afterLines="20" w:after="48"/>
              <w:rPr>
                <w:rFonts w:eastAsia="Times New Roman" w:cs="Arial"/>
                <w:szCs w:val="24"/>
                <w:lang w:eastAsia="en-AU"/>
              </w:rPr>
            </w:pPr>
            <w:r>
              <w:rPr>
                <w:rFonts w:eastAsia="Times New Roman" w:cs="Arial"/>
                <w:szCs w:val="24"/>
                <w:lang w:eastAsia="en-AU"/>
              </w:rPr>
              <w:t>People with disability</w:t>
            </w:r>
          </w:p>
          <w:p w14:paraId="142C616E" w14:textId="2A006BBB" w:rsidR="009C67C0" w:rsidRDefault="009C67C0" w:rsidP="00136343">
            <w:pPr>
              <w:spacing w:beforeLines="20" w:before="48" w:afterLines="20" w:after="48"/>
              <w:rPr>
                <w:rFonts w:eastAsia="Times New Roman" w:cs="Arial"/>
                <w:szCs w:val="24"/>
                <w:lang w:eastAsia="en-AU"/>
              </w:rPr>
            </w:pPr>
            <w:r w:rsidRPr="00523136">
              <w:rPr>
                <w:rFonts w:eastAsia="Times New Roman" w:cs="Arial"/>
                <w:szCs w:val="24"/>
                <w:lang w:eastAsia="en-AU"/>
              </w:rPr>
              <w:t>Families / Care</w:t>
            </w:r>
            <w:r w:rsidR="00C06BE8">
              <w:rPr>
                <w:rFonts w:eastAsia="Times New Roman" w:cs="Arial"/>
                <w:szCs w:val="24"/>
                <w:lang w:eastAsia="en-AU"/>
              </w:rPr>
              <w:t>r</w:t>
            </w:r>
            <w:r w:rsidRPr="00523136">
              <w:rPr>
                <w:rFonts w:eastAsia="Times New Roman" w:cs="Arial"/>
                <w:szCs w:val="24"/>
                <w:lang w:eastAsia="en-AU"/>
              </w:rPr>
              <w:t xml:space="preserve">s </w:t>
            </w:r>
          </w:p>
          <w:p w14:paraId="7688FA13" w14:textId="6CB0789B" w:rsidR="002F232D" w:rsidRPr="00523136" w:rsidRDefault="002F232D" w:rsidP="002F232D">
            <w:pPr>
              <w:spacing w:beforeLines="20" w:before="48" w:afterLines="20" w:after="48"/>
              <w:rPr>
                <w:rFonts w:eastAsia="Times New Roman" w:cs="Arial"/>
                <w:szCs w:val="24"/>
                <w:lang w:eastAsia="en-AU"/>
              </w:rPr>
            </w:pPr>
            <w:r w:rsidRPr="00523136">
              <w:rPr>
                <w:rFonts w:eastAsia="Times New Roman" w:cs="Arial"/>
                <w:szCs w:val="24"/>
                <w:lang w:eastAsia="en-AU"/>
              </w:rPr>
              <w:t>Teams</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E96B8" w14:textId="77777777" w:rsidR="00023F23" w:rsidRPr="00523136" w:rsidRDefault="00023F23" w:rsidP="00136343">
            <w:pPr>
              <w:spacing w:beforeLines="20" w:before="48" w:afterLines="20" w:after="48"/>
              <w:rPr>
                <w:rFonts w:cs="Arial"/>
                <w:bCs/>
                <w:szCs w:val="24"/>
              </w:rPr>
            </w:pPr>
            <w:r w:rsidRPr="00523136">
              <w:rPr>
                <w:rFonts w:cs="Arial"/>
                <w:bCs/>
                <w:szCs w:val="24"/>
              </w:rPr>
              <w:t>Weekly opportunity for informal communications</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91FBA" w14:textId="77777777"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Level of engagement</w:t>
            </w:r>
          </w:p>
        </w:tc>
        <w:tc>
          <w:tcPr>
            <w:tcW w:w="893" w:type="pct"/>
            <w:tcBorders>
              <w:top w:val="single" w:sz="4" w:space="0" w:color="auto"/>
              <w:left w:val="single" w:sz="4" w:space="0" w:color="auto"/>
              <w:bottom w:val="single" w:sz="4" w:space="0" w:color="auto"/>
              <w:right w:val="single" w:sz="4" w:space="0" w:color="auto"/>
            </w:tcBorders>
            <w:vAlign w:val="center"/>
          </w:tcPr>
          <w:p w14:paraId="01E331C3" w14:textId="77777777" w:rsidR="00023F23" w:rsidRPr="00523136" w:rsidRDefault="00023F23" w:rsidP="00136343">
            <w:pPr>
              <w:spacing w:beforeLines="20" w:before="48" w:afterLines="20" w:after="48"/>
              <w:rPr>
                <w:rFonts w:eastAsia="Times New Roman" w:cs="Arial"/>
                <w:szCs w:val="24"/>
                <w:lang w:eastAsia="en-AU"/>
              </w:rPr>
            </w:pPr>
            <w:r w:rsidRPr="00523136">
              <w:rPr>
                <w:rFonts w:eastAsia="Times New Roman" w:cs="Arial"/>
                <w:szCs w:val="24"/>
                <w:lang w:eastAsia="en-AU"/>
              </w:rPr>
              <w:t>Team Leaders</w:t>
            </w:r>
          </w:p>
        </w:tc>
        <w:tc>
          <w:tcPr>
            <w:tcW w:w="536" w:type="pct"/>
            <w:tcBorders>
              <w:top w:val="single" w:sz="4" w:space="0" w:color="auto"/>
              <w:left w:val="single" w:sz="4" w:space="0" w:color="auto"/>
              <w:bottom w:val="single" w:sz="4" w:space="0" w:color="auto"/>
              <w:right w:val="single" w:sz="4" w:space="0" w:color="auto"/>
            </w:tcBorders>
          </w:tcPr>
          <w:p w14:paraId="03F8BDD1" w14:textId="77777777" w:rsidR="00023F23" w:rsidRPr="00F14DF5" w:rsidRDefault="00023F23" w:rsidP="0013634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7896A256" w14:textId="77777777" w:rsidR="00023F23" w:rsidRPr="00F14DF5" w:rsidRDefault="00023F23" w:rsidP="0013634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Complete </w:t>
            </w:r>
          </w:p>
        </w:tc>
      </w:tr>
      <w:tr w:rsidR="00F26A73" w:rsidRPr="00523136" w14:paraId="614BE686"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0AC9" w14:textId="51A11E8A" w:rsidR="00F26A73" w:rsidRPr="00523136" w:rsidRDefault="00F26A73" w:rsidP="00F26A73">
            <w:pPr>
              <w:spacing w:beforeLines="20" w:before="48" w:afterLines="20" w:after="48"/>
              <w:rPr>
                <w:rFonts w:cs="Arial"/>
                <w:szCs w:val="24"/>
              </w:rPr>
            </w:pPr>
            <w:r w:rsidRPr="00523136">
              <w:rPr>
                <w:rFonts w:cs="Arial"/>
                <w:szCs w:val="24"/>
              </w:rPr>
              <w:t>Team meetings</w:t>
            </w:r>
          </w:p>
        </w:tc>
        <w:tc>
          <w:tcPr>
            <w:tcW w:w="590" w:type="pct"/>
            <w:tcBorders>
              <w:top w:val="single" w:sz="4" w:space="0" w:color="auto"/>
              <w:left w:val="single" w:sz="4" w:space="0" w:color="auto"/>
              <w:bottom w:val="single" w:sz="4" w:space="0" w:color="auto"/>
              <w:right w:val="single" w:sz="4" w:space="0" w:color="auto"/>
            </w:tcBorders>
            <w:vAlign w:val="center"/>
          </w:tcPr>
          <w:p w14:paraId="19F285F5"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Teams</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9BFAE" w14:textId="77777777" w:rsidR="00F26A73" w:rsidRPr="00523136" w:rsidRDefault="00F26A73" w:rsidP="00F26A73">
            <w:pPr>
              <w:spacing w:beforeLines="20" w:before="48" w:afterLines="20" w:after="48"/>
              <w:rPr>
                <w:rFonts w:cs="Arial"/>
                <w:bCs/>
                <w:szCs w:val="24"/>
              </w:rPr>
            </w:pPr>
            <w:r w:rsidRPr="00523136">
              <w:rPr>
                <w:rFonts w:cs="Arial"/>
                <w:bCs/>
                <w:szCs w:val="24"/>
              </w:rPr>
              <w:t>Fortnightly</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B281C" w14:textId="687A4911" w:rsidR="00F26A73" w:rsidRPr="00523136" w:rsidRDefault="00F26A73" w:rsidP="00F26A73">
            <w:pPr>
              <w:spacing w:beforeLines="20" w:before="48" w:afterLines="20" w:after="48"/>
              <w:rPr>
                <w:rFonts w:eastAsia="Times New Roman" w:cs="Arial"/>
                <w:szCs w:val="24"/>
                <w:lang w:eastAsia="en-AU"/>
              </w:rPr>
            </w:pPr>
            <w:r w:rsidRPr="00CA0C24">
              <w:rPr>
                <w:rFonts w:eastAsia="Times New Roman" w:cs="Arial"/>
                <w:szCs w:val="24"/>
                <w:lang w:eastAsia="en-AU"/>
              </w:rPr>
              <w:t xml:space="preserve">Refer to </w:t>
            </w:r>
            <w:proofErr w:type="gramStart"/>
            <w:r w:rsidRPr="00CA0C24">
              <w:rPr>
                <w:rFonts w:eastAsia="Times New Roman" w:cs="Arial"/>
                <w:szCs w:val="24"/>
                <w:lang w:eastAsia="en-AU"/>
              </w:rPr>
              <w:t>email,</w:t>
            </w:r>
            <w:proofErr w:type="gramEnd"/>
            <w:r w:rsidRPr="00CA0C24">
              <w:rPr>
                <w:rFonts w:eastAsia="Times New Roman" w:cs="Arial"/>
                <w:szCs w:val="24"/>
                <w:lang w:eastAsia="en-AU"/>
              </w:rPr>
              <w:t xml:space="preserve"> discuss issue with staff using speaking notes for managers. Record questions</w:t>
            </w:r>
          </w:p>
        </w:tc>
        <w:tc>
          <w:tcPr>
            <w:tcW w:w="893" w:type="pct"/>
            <w:tcBorders>
              <w:top w:val="single" w:sz="4" w:space="0" w:color="auto"/>
              <w:left w:val="single" w:sz="4" w:space="0" w:color="auto"/>
              <w:bottom w:val="single" w:sz="4" w:space="0" w:color="auto"/>
              <w:right w:val="single" w:sz="4" w:space="0" w:color="auto"/>
            </w:tcBorders>
            <w:vAlign w:val="center"/>
          </w:tcPr>
          <w:p w14:paraId="3C0EB953"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CEO / Team Leaders</w:t>
            </w:r>
          </w:p>
        </w:tc>
        <w:tc>
          <w:tcPr>
            <w:tcW w:w="536" w:type="pct"/>
            <w:tcBorders>
              <w:top w:val="single" w:sz="4" w:space="0" w:color="auto"/>
              <w:left w:val="single" w:sz="4" w:space="0" w:color="auto"/>
              <w:bottom w:val="single" w:sz="4" w:space="0" w:color="auto"/>
              <w:right w:val="single" w:sz="4" w:space="0" w:color="auto"/>
            </w:tcBorders>
          </w:tcPr>
          <w:p w14:paraId="1BE8886F"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42C6D7A6"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Underway </w:t>
            </w:r>
          </w:p>
        </w:tc>
      </w:tr>
      <w:tr w:rsidR="00F26A73" w:rsidRPr="00523136" w14:paraId="1A7D90A3"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A01C" w14:textId="77777777" w:rsidR="00F26A73" w:rsidRPr="00523136" w:rsidRDefault="00F26A73" w:rsidP="00F26A73">
            <w:pPr>
              <w:spacing w:beforeLines="20" w:before="48" w:afterLines="20" w:after="48"/>
              <w:rPr>
                <w:rFonts w:cs="Arial"/>
                <w:szCs w:val="24"/>
              </w:rPr>
            </w:pPr>
            <w:r w:rsidRPr="00523136">
              <w:rPr>
                <w:rFonts w:cs="Arial"/>
                <w:szCs w:val="24"/>
              </w:rPr>
              <w:t>One on one meetings</w:t>
            </w:r>
          </w:p>
        </w:tc>
        <w:tc>
          <w:tcPr>
            <w:tcW w:w="590" w:type="pct"/>
            <w:tcBorders>
              <w:top w:val="single" w:sz="4" w:space="0" w:color="auto"/>
              <w:left w:val="single" w:sz="4" w:space="0" w:color="auto"/>
              <w:bottom w:val="single" w:sz="4" w:space="0" w:color="auto"/>
              <w:right w:val="single" w:sz="4" w:space="0" w:color="auto"/>
            </w:tcBorders>
            <w:vAlign w:val="center"/>
          </w:tcPr>
          <w:p w14:paraId="66262E8E"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Managers and Supervisors</w:t>
            </w:r>
          </w:p>
          <w:p w14:paraId="61D4FC5D"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Support Staff</w:t>
            </w:r>
          </w:p>
          <w:p w14:paraId="42E26283"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Families</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A168F"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Formal meeting set up prior to change consultation</w:t>
            </w:r>
          </w:p>
          <w:p w14:paraId="0C700CB2"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Regular meetings throughout change and as required by individual</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060C9" w14:textId="6F1F6B4B" w:rsidR="00F26A73" w:rsidRPr="00523136" w:rsidRDefault="00F26A73" w:rsidP="00F26A73">
            <w:pPr>
              <w:spacing w:beforeLines="20" w:before="48" w:afterLines="20" w:after="48"/>
              <w:rPr>
                <w:rFonts w:eastAsia="Times New Roman" w:cs="Arial"/>
                <w:szCs w:val="24"/>
                <w:lang w:eastAsia="en-AU"/>
              </w:rPr>
            </w:pPr>
            <w:r w:rsidRPr="00CA0C24">
              <w:rPr>
                <w:rFonts w:eastAsia="Times New Roman" w:cs="Arial"/>
                <w:szCs w:val="24"/>
                <w:lang w:eastAsia="en-AU"/>
              </w:rPr>
              <w:t>Questions and comments increasingly include change objectives and change messages</w:t>
            </w:r>
          </w:p>
        </w:tc>
        <w:tc>
          <w:tcPr>
            <w:tcW w:w="893" w:type="pct"/>
            <w:tcBorders>
              <w:top w:val="single" w:sz="4" w:space="0" w:color="auto"/>
              <w:left w:val="single" w:sz="4" w:space="0" w:color="auto"/>
              <w:bottom w:val="single" w:sz="4" w:space="0" w:color="auto"/>
              <w:right w:val="single" w:sz="4" w:space="0" w:color="auto"/>
            </w:tcBorders>
            <w:vAlign w:val="center"/>
          </w:tcPr>
          <w:p w14:paraId="7AADCA52"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 xml:space="preserve">Various </w:t>
            </w:r>
          </w:p>
        </w:tc>
        <w:tc>
          <w:tcPr>
            <w:tcW w:w="536" w:type="pct"/>
            <w:tcBorders>
              <w:top w:val="single" w:sz="4" w:space="0" w:color="auto"/>
              <w:left w:val="single" w:sz="4" w:space="0" w:color="auto"/>
              <w:bottom w:val="single" w:sz="4" w:space="0" w:color="auto"/>
              <w:right w:val="single" w:sz="4" w:space="0" w:color="auto"/>
            </w:tcBorders>
          </w:tcPr>
          <w:p w14:paraId="78379AAE"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0835FED3"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Overdue </w:t>
            </w:r>
          </w:p>
        </w:tc>
      </w:tr>
      <w:tr w:rsidR="00F26A73" w:rsidRPr="00523136" w14:paraId="29145540"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9FDBF" w14:textId="2C2E8FFA" w:rsidR="00F26A73" w:rsidRDefault="00F26A73" w:rsidP="00F26A73">
            <w:pPr>
              <w:spacing w:beforeLines="20" w:before="48" w:afterLines="20" w:after="48"/>
              <w:rPr>
                <w:rFonts w:cs="Arial"/>
                <w:szCs w:val="24"/>
              </w:rPr>
            </w:pPr>
            <w:r>
              <w:rPr>
                <w:rFonts w:cs="Arial"/>
                <w:szCs w:val="24"/>
              </w:rPr>
              <w:t>M</w:t>
            </w:r>
            <w:r w:rsidRPr="00523136">
              <w:rPr>
                <w:rFonts w:cs="Arial"/>
                <w:szCs w:val="24"/>
              </w:rPr>
              <w:t>eetings</w:t>
            </w:r>
          </w:p>
          <w:p w14:paraId="29EAB500" w14:textId="77777777" w:rsidR="00F26A73" w:rsidRDefault="00F26A73" w:rsidP="00F26A73">
            <w:pPr>
              <w:spacing w:beforeLines="20" w:before="48" w:afterLines="20" w:after="48"/>
              <w:rPr>
                <w:rFonts w:cs="Arial"/>
                <w:szCs w:val="24"/>
              </w:rPr>
            </w:pPr>
            <w:r>
              <w:rPr>
                <w:rFonts w:cs="Arial"/>
                <w:szCs w:val="24"/>
              </w:rPr>
              <w:t>Focus groups</w:t>
            </w:r>
          </w:p>
          <w:p w14:paraId="5E228897" w14:textId="11562E88" w:rsidR="00F26A73" w:rsidRPr="00523136" w:rsidRDefault="00F26A73" w:rsidP="00F26A73">
            <w:pPr>
              <w:spacing w:beforeLines="20" w:before="48" w:afterLines="20" w:after="48"/>
              <w:rPr>
                <w:rFonts w:cs="Arial"/>
                <w:szCs w:val="24"/>
              </w:rPr>
            </w:pPr>
            <w:r>
              <w:rPr>
                <w:rFonts w:cs="Arial"/>
                <w:szCs w:val="24"/>
              </w:rPr>
              <w:t>Reference groups</w:t>
            </w:r>
            <w:r w:rsidRPr="00523136">
              <w:rPr>
                <w:rFonts w:cs="Arial"/>
                <w:szCs w:val="24"/>
              </w:rPr>
              <w:t xml:space="preserve"> </w:t>
            </w:r>
          </w:p>
        </w:tc>
        <w:tc>
          <w:tcPr>
            <w:tcW w:w="590" w:type="pct"/>
            <w:tcBorders>
              <w:top w:val="single" w:sz="4" w:space="0" w:color="auto"/>
              <w:left w:val="single" w:sz="4" w:space="0" w:color="auto"/>
              <w:bottom w:val="single" w:sz="4" w:space="0" w:color="auto"/>
              <w:right w:val="single" w:sz="4" w:space="0" w:color="auto"/>
            </w:tcBorders>
            <w:vAlign w:val="center"/>
          </w:tcPr>
          <w:p w14:paraId="6DDEFEB7"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All staff</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EA7F8" w14:textId="77777777" w:rsidR="00F26A73" w:rsidRPr="00523136" w:rsidRDefault="00F26A73" w:rsidP="00F26A73">
            <w:pPr>
              <w:spacing w:beforeLines="20" w:before="48" w:afterLines="20" w:after="48"/>
              <w:rPr>
                <w:rFonts w:cs="Arial"/>
                <w:bCs/>
                <w:szCs w:val="24"/>
              </w:rPr>
            </w:pPr>
            <w:r w:rsidRPr="00523136">
              <w:rPr>
                <w:rFonts w:cs="Arial"/>
                <w:bCs/>
                <w:szCs w:val="24"/>
              </w:rPr>
              <w:t>Consultation meetings as per schedule</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EA7BD"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Attendance</w:t>
            </w:r>
          </w:p>
          <w:p w14:paraId="1ED5E4EA" w14:textId="5187A640" w:rsidR="00F26A73" w:rsidRPr="00523136" w:rsidRDefault="00F26A73" w:rsidP="00F26A73">
            <w:pPr>
              <w:spacing w:beforeLines="20" w:before="48" w:afterLines="20" w:after="48"/>
              <w:rPr>
                <w:rFonts w:eastAsia="Times New Roman" w:cs="Arial"/>
                <w:szCs w:val="24"/>
                <w:lang w:eastAsia="en-AU"/>
              </w:rPr>
            </w:pPr>
            <w:r>
              <w:rPr>
                <w:rFonts w:eastAsia="Times New Roman" w:cs="Arial"/>
                <w:szCs w:val="24"/>
                <w:lang w:eastAsia="en-AU"/>
              </w:rPr>
              <w:t>q</w:t>
            </w:r>
            <w:r w:rsidRPr="00523136">
              <w:rPr>
                <w:rFonts w:eastAsia="Times New Roman" w:cs="Arial"/>
                <w:szCs w:val="24"/>
                <w:lang w:eastAsia="en-AU"/>
              </w:rPr>
              <w:t>uantity and quality of feedback received</w:t>
            </w:r>
          </w:p>
        </w:tc>
        <w:tc>
          <w:tcPr>
            <w:tcW w:w="893" w:type="pct"/>
            <w:tcBorders>
              <w:top w:val="single" w:sz="4" w:space="0" w:color="auto"/>
              <w:left w:val="single" w:sz="4" w:space="0" w:color="auto"/>
              <w:bottom w:val="single" w:sz="4" w:space="0" w:color="auto"/>
              <w:right w:val="single" w:sz="4" w:space="0" w:color="auto"/>
            </w:tcBorders>
            <w:vAlign w:val="center"/>
          </w:tcPr>
          <w:p w14:paraId="0EBBA407"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CEO</w:t>
            </w:r>
          </w:p>
        </w:tc>
        <w:tc>
          <w:tcPr>
            <w:tcW w:w="536" w:type="pct"/>
            <w:tcBorders>
              <w:top w:val="single" w:sz="4" w:space="0" w:color="auto"/>
              <w:left w:val="single" w:sz="4" w:space="0" w:color="auto"/>
              <w:bottom w:val="single" w:sz="4" w:space="0" w:color="auto"/>
              <w:right w:val="single" w:sz="4" w:space="0" w:color="auto"/>
            </w:tcBorders>
          </w:tcPr>
          <w:p w14:paraId="4F904ACD"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6D928565"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Overdue </w:t>
            </w:r>
          </w:p>
        </w:tc>
      </w:tr>
      <w:tr w:rsidR="00F26A73" w:rsidRPr="00523136" w14:paraId="7B191AEB" w14:textId="77777777" w:rsidTr="00C06BE8">
        <w:trPr>
          <w:trHeight w:val="255"/>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71BFA" w14:textId="77777777" w:rsidR="00F26A73" w:rsidRDefault="00F26A73" w:rsidP="00F26A73">
            <w:pPr>
              <w:spacing w:beforeLines="20" w:before="48" w:afterLines="20" w:after="48"/>
              <w:rPr>
                <w:rFonts w:cs="Arial"/>
                <w:szCs w:val="24"/>
              </w:rPr>
            </w:pPr>
            <w:r w:rsidRPr="00523136">
              <w:rPr>
                <w:rFonts w:cs="Arial"/>
                <w:szCs w:val="24"/>
              </w:rPr>
              <w:t>Video</w:t>
            </w:r>
            <w:r>
              <w:rPr>
                <w:rFonts w:cs="Arial"/>
                <w:szCs w:val="24"/>
              </w:rPr>
              <w:t xml:space="preserve">/tele </w:t>
            </w:r>
            <w:r w:rsidRPr="00523136">
              <w:rPr>
                <w:rFonts w:cs="Arial"/>
                <w:szCs w:val="24"/>
              </w:rPr>
              <w:t xml:space="preserve"> conferences</w:t>
            </w:r>
          </w:p>
          <w:p w14:paraId="0C173EE9" w14:textId="1E2FEABB" w:rsidR="00F26A73" w:rsidRPr="00523136" w:rsidRDefault="00F26A73" w:rsidP="00F26A73">
            <w:pPr>
              <w:spacing w:beforeLines="20" w:before="48" w:afterLines="20" w:after="48"/>
              <w:rPr>
                <w:rFonts w:cs="Arial"/>
                <w:szCs w:val="24"/>
              </w:rPr>
            </w:pPr>
            <w:r>
              <w:rPr>
                <w:rFonts w:cs="Arial"/>
                <w:szCs w:val="24"/>
              </w:rPr>
              <w:t>Regional road shows</w:t>
            </w:r>
          </w:p>
        </w:tc>
        <w:tc>
          <w:tcPr>
            <w:tcW w:w="590" w:type="pct"/>
            <w:tcBorders>
              <w:top w:val="single" w:sz="4" w:space="0" w:color="auto"/>
              <w:left w:val="single" w:sz="4" w:space="0" w:color="auto"/>
              <w:bottom w:val="single" w:sz="4" w:space="0" w:color="auto"/>
              <w:right w:val="single" w:sz="4" w:space="0" w:color="auto"/>
            </w:tcBorders>
            <w:vAlign w:val="center"/>
          </w:tcPr>
          <w:p w14:paraId="72D52F22"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Staff at remote sites</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E17EB" w14:textId="77777777" w:rsidR="00F26A73" w:rsidRPr="00523136" w:rsidRDefault="00F26A73" w:rsidP="00F26A73">
            <w:pPr>
              <w:spacing w:beforeLines="20" w:before="48" w:afterLines="20" w:after="48"/>
              <w:rPr>
                <w:rFonts w:cs="Arial"/>
                <w:bCs/>
                <w:szCs w:val="24"/>
              </w:rPr>
            </w:pPr>
            <w:r w:rsidRPr="00523136">
              <w:rPr>
                <w:rFonts w:cs="Arial"/>
                <w:bCs/>
                <w:szCs w:val="24"/>
              </w:rPr>
              <w:t>Consultation meetings as per schedule</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89A37"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Attendance</w:t>
            </w:r>
          </w:p>
          <w:p w14:paraId="36F115F5"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Quantity and quality of feedback received</w:t>
            </w:r>
          </w:p>
        </w:tc>
        <w:tc>
          <w:tcPr>
            <w:tcW w:w="893" w:type="pct"/>
            <w:tcBorders>
              <w:top w:val="single" w:sz="4" w:space="0" w:color="auto"/>
              <w:left w:val="single" w:sz="4" w:space="0" w:color="auto"/>
              <w:bottom w:val="single" w:sz="4" w:space="0" w:color="auto"/>
              <w:right w:val="single" w:sz="4" w:space="0" w:color="auto"/>
            </w:tcBorders>
            <w:vAlign w:val="center"/>
          </w:tcPr>
          <w:p w14:paraId="59E43A02" w14:textId="77777777" w:rsidR="00F26A73" w:rsidRPr="00523136" w:rsidRDefault="00F26A73" w:rsidP="00F26A73">
            <w:pPr>
              <w:spacing w:beforeLines="20" w:before="48" w:afterLines="20" w:after="48"/>
              <w:rPr>
                <w:rFonts w:eastAsia="Times New Roman" w:cs="Arial"/>
                <w:szCs w:val="24"/>
                <w:lang w:eastAsia="en-AU"/>
              </w:rPr>
            </w:pPr>
            <w:r w:rsidRPr="00523136">
              <w:rPr>
                <w:rFonts w:eastAsia="Times New Roman" w:cs="Arial"/>
                <w:szCs w:val="24"/>
                <w:lang w:eastAsia="en-AU"/>
              </w:rPr>
              <w:t xml:space="preserve">Team Leaders, Managers </w:t>
            </w:r>
          </w:p>
        </w:tc>
        <w:tc>
          <w:tcPr>
            <w:tcW w:w="536" w:type="pct"/>
            <w:tcBorders>
              <w:top w:val="single" w:sz="4" w:space="0" w:color="auto"/>
              <w:left w:val="single" w:sz="4" w:space="0" w:color="auto"/>
              <w:bottom w:val="single" w:sz="4" w:space="0" w:color="auto"/>
              <w:right w:val="single" w:sz="4" w:space="0" w:color="auto"/>
            </w:tcBorders>
          </w:tcPr>
          <w:p w14:paraId="23924F0C"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Enter date</w:t>
            </w:r>
          </w:p>
        </w:tc>
        <w:tc>
          <w:tcPr>
            <w:tcW w:w="580" w:type="pct"/>
            <w:tcBorders>
              <w:top w:val="single" w:sz="4" w:space="0" w:color="auto"/>
              <w:left w:val="single" w:sz="4" w:space="0" w:color="auto"/>
              <w:bottom w:val="single" w:sz="4" w:space="0" w:color="auto"/>
              <w:right w:val="single" w:sz="4" w:space="0" w:color="auto"/>
            </w:tcBorders>
          </w:tcPr>
          <w:p w14:paraId="3EEF3D8D" w14:textId="77777777" w:rsidR="00F26A73" w:rsidRPr="00F14DF5" w:rsidRDefault="00F26A73" w:rsidP="00F26A73">
            <w:pPr>
              <w:spacing w:beforeLines="20" w:before="48" w:afterLines="20" w:after="48"/>
              <w:rPr>
                <w:rFonts w:eastAsia="Times New Roman" w:cs="Arial"/>
                <w:b/>
                <w:color w:val="0292DF" w:themeColor="accent1" w:themeShade="BF"/>
                <w:szCs w:val="24"/>
                <w:lang w:eastAsia="en-AU"/>
              </w:rPr>
            </w:pPr>
            <w:r w:rsidRPr="00F14DF5">
              <w:rPr>
                <w:rFonts w:eastAsia="Times New Roman" w:cs="Arial"/>
                <w:b/>
                <w:color w:val="0292DF" w:themeColor="accent1" w:themeShade="BF"/>
                <w:szCs w:val="24"/>
                <w:lang w:eastAsia="en-AU"/>
              </w:rPr>
              <w:t xml:space="preserve">Overdue </w:t>
            </w:r>
          </w:p>
        </w:tc>
      </w:tr>
    </w:tbl>
    <w:p w14:paraId="0D2A9B44" w14:textId="77777777" w:rsidR="00023F23" w:rsidRPr="00523136" w:rsidRDefault="00023F23" w:rsidP="007A172B">
      <w:pPr>
        <w:jc w:val="both"/>
        <w:rPr>
          <w:rFonts w:cs="Arial"/>
          <w:b/>
          <w:szCs w:val="24"/>
        </w:rPr>
      </w:pPr>
    </w:p>
    <w:p w14:paraId="369336C7" w14:textId="7D34528B" w:rsidR="00023F23" w:rsidRPr="00523136" w:rsidRDefault="00023F23">
      <w:pPr>
        <w:rPr>
          <w:rFonts w:cs="Arial"/>
          <w:b/>
          <w:szCs w:val="24"/>
        </w:rPr>
      </w:pPr>
      <w:r w:rsidRPr="00523136">
        <w:rPr>
          <w:rFonts w:cs="Arial"/>
          <w:b/>
          <w:szCs w:val="24"/>
        </w:rPr>
        <w:t xml:space="preserve"> </w:t>
      </w:r>
    </w:p>
    <w:p w14:paraId="48A9372D" w14:textId="77777777" w:rsidR="00023F23" w:rsidRPr="00523136" w:rsidRDefault="00023F23">
      <w:pPr>
        <w:rPr>
          <w:rFonts w:cs="Arial"/>
          <w:b/>
          <w:szCs w:val="24"/>
        </w:rPr>
      </w:pPr>
      <w:r w:rsidRPr="00523136">
        <w:rPr>
          <w:rFonts w:cs="Arial"/>
          <w:b/>
          <w:szCs w:val="24"/>
        </w:rPr>
        <w:br w:type="page"/>
      </w:r>
    </w:p>
    <w:p w14:paraId="1EB68CBF" w14:textId="33F50982" w:rsidR="007A172B" w:rsidRPr="00F14DF5" w:rsidRDefault="002F232D" w:rsidP="00F14DF5">
      <w:pPr>
        <w:pStyle w:val="Heading1"/>
      </w:pPr>
      <w:bookmarkStart w:id="4" w:name="_Toc526165430"/>
      <w:r w:rsidRPr="00F14DF5">
        <w:t>C</w:t>
      </w:r>
      <w:r w:rsidR="00CD5803" w:rsidRPr="00F14DF5">
        <w:t>ommunication Action Plan T</w:t>
      </w:r>
      <w:r w:rsidRPr="00F14DF5">
        <w:t>emplate</w:t>
      </w:r>
      <w:bookmarkEnd w:id="4"/>
    </w:p>
    <w:p w14:paraId="32112F07" w14:textId="77777777" w:rsidR="006F435D" w:rsidRDefault="006F435D" w:rsidP="006F435D"/>
    <w:tbl>
      <w:tblPr>
        <w:tblW w:w="5452" w:type="pct"/>
        <w:tblInd w:w="-572" w:type="dxa"/>
        <w:tblLayout w:type="fixed"/>
        <w:tblLook w:val="04A0" w:firstRow="1" w:lastRow="0" w:firstColumn="1" w:lastColumn="0" w:noHBand="0" w:noVBand="1"/>
      </w:tblPr>
      <w:tblGrid>
        <w:gridCol w:w="2880"/>
        <w:gridCol w:w="1828"/>
        <w:gridCol w:w="2057"/>
        <w:gridCol w:w="2880"/>
        <w:gridCol w:w="2880"/>
        <w:gridCol w:w="1728"/>
        <w:gridCol w:w="1870"/>
      </w:tblGrid>
      <w:tr w:rsidR="006F435D" w:rsidRPr="002F232D" w14:paraId="26023C3B" w14:textId="77777777" w:rsidTr="00333082">
        <w:trPr>
          <w:trHeight w:val="480"/>
          <w:tblHeader/>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060A" w14:textId="77777777" w:rsidR="006F435D" w:rsidRPr="008C255C" w:rsidRDefault="006F435D" w:rsidP="00333082">
            <w:pPr>
              <w:jc w:val="center"/>
              <w:rPr>
                <w:rFonts w:cs="Arial"/>
                <w:b/>
                <w:szCs w:val="24"/>
              </w:rPr>
            </w:pPr>
            <w:r w:rsidRPr="008C255C">
              <w:rPr>
                <w:rFonts w:cs="Arial"/>
                <w:b/>
                <w:szCs w:val="24"/>
              </w:rPr>
              <w:t>Communication Channel</w:t>
            </w:r>
          </w:p>
        </w:tc>
        <w:tc>
          <w:tcPr>
            <w:tcW w:w="567" w:type="pct"/>
            <w:tcBorders>
              <w:top w:val="single" w:sz="4" w:space="0" w:color="auto"/>
              <w:left w:val="nil"/>
              <w:bottom w:val="single" w:sz="4" w:space="0" w:color="auto"/>
              <w:right w:val="single" w:sz="4" w:space="0" w:color="auto"/>
            </w:tcBorders>
            <w:shd w:val="clear" w:color="auto" w:fill="auto"/>
            <w:vAlign w:val="center"/>
          </w:tcPr>
          <w:p w14:paraId="48965D70" w14:textId="77777777" w:rsidR="006F435D" w:rsidRPr="008C255C" w:rsidRDefault="006F435D" w:rsidP="00333082">
            <w:pPr>
              <w:jc w:val="center"/>
              <w:rPr>
                <w:rFonts w:cs="Arial"/>
                <w:b/>
                <w:szCs w:val="24"/>
              </w:rPr>
            </w:pPr>
            <w:r w:rsidRPr="008C255C">
              <w:rPr>
                <w:rFonts w:cs="Arial"/>
                <w:b/>
                <w:szCs w:val="24"/>
              </w:rPr>
              <w:t>Stakeholders</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672E" w14:textId="77777777" w:rsidR="006F435D" w:rsidRPr="008C255C" w:rsidRDefault="006F435D" w:rsidP="00333082">
            <w:pPr>
              <w:jc w:val="center"/>
              <w:rPr>
                <w:rFonts w:cs="Arial"/>
                <w:b/>
                <w:szCs w:val="24"/>
              </w:rPr>
            </w:pPr>
            <w:r w:rsidRPr="008C255C">
              <w:rPr>
                <w:rFonts w:cs="Arial"/>
                <w:b/>
                <w:szCs w:val="24"/>
              </w:rPr>
              <w:t>Frequency</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3E023337" w14:textId="77777777" w:rsidR="006F435D" w:rsidRPr="008C255C" w:rsidRDefault="006F435D" w:rsidP="00333082">
            <w:pPr>
              <w:jc w:val="center"/>
              <w:rPr>
                <w:rFonts w:cs="Arial"/>
                <w:b/>
                <w:szCs w:val="24"/>
              </w:rPr>
            </w:pPr>
            <w:r w:rsidRPr="008C255C">
              <w:rPr>
                <w:rFonts w:cs="Arial"/>
                <w:b/>
                <w:szCs w:val="24"/>
              </w:rPr>
              <w:t>Measures of Effectiveness</w:t>
            </w:r>
          </w:p>
        </w:tc>
        <w:tc>
          <w:tcPr>
            <w:tcW w:w="893" w:type="pct"/>
            <w:tcBorders>
              <w:top w:val="single" w:sz="4" w:space="0" w:color="auto"/>
              <w:left w:val="nil"/>
              <w:bottom w:val="single" w:sz="4" w:space="0" w:color="auto"/>
              <w:right w:val="single" w:sz="4" w:space="0" w:color="auto"/>
            </w:tcBorders>
            <w:shd w:val="clear" w:color="auto" w:fill="auto"/>
            <w:vAlign w:val="center"/>
          </w:tcPr>
          <w:p w14:paraId="7573A735" w14:textId="77777777" w:rsidR="006F435D" w:rsidRPr="008C255C" w:rsidRDefault="006F435D" w:rsidP="00333082">
            <w:pPr>
              <w:jc w:val="center"/>
              <w:rPr>
                <w:rFonts w:cs="Arial"/>
                <w:b/>
                <w:szCs w:val="24"/>
              </w:rPr>
            </w:pPr>
            <w:r w:rsidRPr="008C255C">
              <w:rPr>
                <w:rFonts w:cs="Arial"/>
                <w:b/>
                <w:szCs w:val="24"/>
              </w:rPr>
              <w:t>Responsible Person</w:t>
            </w:r>
          </w:p>
        </w:tc>
        <w:tc>
          <w:tcPr>
            <w:tcW w:w="536" w:type="pct"/>
            <w:tcBorders>
              <w:top w:val="single" w:sz="4" w:space="0" w:color="auto"/>
              <w:left w:val="nil"/>
              <w:bottom w:val="single" w:sz="4" w:space="0" w:color="auto"/>
              <w:right w:val="single" w:sz="4" w:space="0" w:color="auto"/>
            </w:tcBorders>
          </w:tcPr>
          <w:p w14:paraId="70E2A179" w14:textId="77777777" w:rsidR="006F435D" w:rsidRPr="002F232D" w:rsidRDefault="006F435D" w:rsidP="00333082">
            <w:pPr>
              <w:rPr>
                <w:rFonts w:cs="Arial"/>
                <w:b/>
                <w:color w:val="0292DF" w:themeColor="accent1" w:themeShade="BF"/>
                <w:szCs w:val="24"/>
              </w:rPr>
            </w:pPr>
            <w:r w:rsidRPr="002F232D">
              <w:rPr>
                <w:rFonts w:cs="Arial"/>
                <w:b/>
                <w:color w:val="0292DF" w:themeColor="accent1" w:themeShade="BF"/>
                <w:szCs w:val="24"/>
              </w:rPr>
              <w:t xml:space="preserve">Due date </w:t>
            </w:r>
          </w:p>
        </w:tc>
        <w:tc>
          <w:tcPr>
            <w:tcW w:w="580" w:type="pct"/>
            <w:tcBorders>
              <w:top w:val="single" w:sz="4" w:space="0" w:color="auto"/>
              <w:left w:val="single" w:sz="4" w:space="0" w:color="auto"/>
              <w:bottom w:val="single" w:sz="4" w:space="0" w:color="auto"/>
              <w:right w:val="single" w:sz="4" w:space="0" w:color="auto"/>
            </w:tcBorders>
          </w:tcPr>
          <w:p w14:paraId="41599DA9" w14:textId="77777777" w:rsidR="006F435D" w:rsidRPr="002F232D" w:rsidRDefault="006F435D" w:rsidP="00333082">
            <w:pPr>
              <w:rPr>
                <w:rFonts w:cs="Arial"/>
                <w:b/>
                <w:color w:val="0292DF" w:themeColor="accent1" w:themeShade="BF"/>
                <w:szCs w:val="24"/>
              </w:rPr>
            </w:pPr>
            <w:r w:rsidRPr="002F232D">
              <w:rPr>
                <w:rFonts w:cs="Arial"/>
                <w:b/>
                <w:color w:val="0292DF" w:themeColor="accent1" w:themeShade="BF"/>
                <w:szCs w:val="24"/>
              </w:rPr>
              <w:t xml:space="preserve">Status </w:t>
            </w:r>
          </w:p>
        </w:tc>
      </w:tr>
      <w:tr w:rsidR="006F435D" w:rsidRPr="002F232D" w14:paraId="1FAA5602" w14:textId="77777777" w:rsidTr="00EF4EB7">
        <w:trPr>
          <w:trHeight w:val="2665"/>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D631F" w14:textId="70806000" w:rsidR="006F435D" w:rsidRPr="00523136" w:rsidRDefault="006F435D" w:rsidP="00EF4EB7">
            <w:pPr>
              <w:spacing w:beforeLines="20" w:before="48" w:afterLines="20" w:after="48"/>
              <w:jc w:val="center"/>
              <w:rPr>
                <w:rFonts w:cs="Arial"/>
                <w:szCs w:val="24"/>
              </w:rPr>
            </w:pPr>
          </w:p>
        </w:tc>
        <w:tc>
          <w:tcPr>
            <w:tcW w:w="567" w:type="pct"/>
            <w:tcBorders>
              <w:top w:val="single" w:sz="4" w:space="0" w:color="auto"/>
              <w:left w:val="single" w:sz="4" w:space="0" w:color="auto"/>
              <w:bottom w:val="single" w:sz="4" w:space="0" w:color="auto"/>
              <w:right w:val="single" w:sz="4" w:space="0" w:color="auto"/>
            </w:tcBorders>
            <w:vAlign w:val="center"/>
          </w:tcPr>
          <w:p w14:paraId="6860853C" w14:textId="3F45B6BE" w:rsidR="006F435D" w:rsidRPr="00523136" w:rsidRDefault="006F435D" w:rsidP="00EF4EB7">
            <w:pPr>
              <w:spacing w:beforeLines="20" w:before="48" w:afterLines="20" w:after="48"/>
              <w:jc w:val="center"/>
              <w:rPr>
                <w:rFonts w:eastAsia="Times New Roman" w:cs="Arial"/>
                <w:szCs w:val="24"/>
                <w:lang w:eastAsia="en-AU"/>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43AFE" w14:textId="5E24A7C9" w:rsidR="006F435D" w:rsidRPr="00523136" w:rsidRDefault="006F435D" w:rsidP="00EF4EB7">
            <w:pPr>
              <w:spacing w:beforeLines="20" w:before="48" w:afterLines="20" w:after="48"/>
              <w:jc w:val="center"/>
              <w:rPr>
                <w:rFonts w:eastAsia="Times New Roman" w:cs="Arial"/>
                <w:szCs w:val="24"/>
                <w:lang w:eastAsia="en-AU"/>
              </w:rPr>
            </w:pP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92311" w14:textId="5068C399" w:rsidR="006F435D" w:rsidRPr="00523136" w:rsidRDefault="006F435D" w:rsidP="00EF4EB7">
            <w:pPr>
              <w:spacing w:beforeLines="20" w:before="48" w:afterLines="20" w:after="48"/>
              <w:jc w:val="center"/>
              <w:rPr>
                <w:rFonts w:eastAsia="Times New Roman" w:cs="Arial"/>
                <w:szCs w:val="24"/>
                <w:lang w:eastAsia="en-AU"/>
              </w:rPr>
            </w:pPr>
          </w:p>
        </w:tc>
        <w:tc>
          <w:tcPr>
            <w:tcW w:w="893" w:type="pct"/>
            <w:tcBorders>
              <w:top w:val="single" w:sz="4" w:space="0" w:color="auto"/>
              <w:left w:val="single" w:sz="4" w:space="0" w:color="auto"/>
              <w:bottom w:val="single" w:sz="4" w:space="0" w:color="auto"/>
              <w:right w:val="single" w:sz="4" w:space="0" w:color="auto"/>
            </w:tcBorders>
            <w:vAlign w:val="center"/>
          </w:tcPr>
          <w:p w14:paraId="21C32077" w14:textId="679B6B1A" w:rsidR="006F435D" w:rsidRPr="00523136" w:rsidRDefault="006F435D" w:rsidP="00EF4EB7">
            <w:pPr>
              <w:spacing w:beforeLines="20" w:before="48" w:afterLines="20" w:after="48"/>
              <w:jc w:val="center"/>
              <w:rPr>
                <w:rFonts w:eastAsia="Times New Roman" w:cs="Arial"/>
                <w:szCs w:val="24"/>
                <w:lang w:eastAsia="en-AU"/>
              </w:rPr>
            </w:pPr>
          </w:p>
        </w:tc>
        <w:tc>
          <w:tcPr>
            <w:tcW w:w="536" w:type="pct"/>
            <w:tcBorders>
              <w:top w:val="single" w:sz="4" w:space="0" w:color="auto"/>
              <w:left w:val="single" w:sz="4" w:space="0" w:color="auto"/>
              <w:bottom w:val="single" w:sz="4" w:space="0" w:color="auto"/>
              <w:right w:val="single" w:sz="4" w:space="0" w:color="auto"/>
            </w:tcBorders>
            <w:vAlign w:val="center"/>
          </w:tcPr>
          <w:p w14:paraId="55C12E2D" w14:textId="1D2D22C4" w:rsidR="006F435D" w:rsidRPr="002F232D" w:rsidRDefault="006F435D" w:rsidP="00EF4EB7">
            <w:pPr>
              <w:spacing w:beforeLines="20" w:before="48" w:afterLines="20" w:after="48"/>
              <w:jc w:val="center"/>
              <w:rPr>
                <w:rFonts w:eastAsia="Times New Roman" w:cs="Arial"/>
                <w:color w:val="0292DF" w:themeColor="accent1" w:themeShade="BF"/>
                <w:szCs w:val="24"/>
                <w:lang w:eastAsia="en-AU"/>
              </w:rPr>
            </w:pPr>
          </w:p>
        </w:tc>
        <w:tc>
          <w:tcPr>
            <w:tcW w:w="580" w:type="pct"/>
            <w:tcBorders>
              <w:top w:val="single" w:sz="4" w:space="0" w:color="auto"/>
              <w:left w:val="single" w:sz="4" w:space="0" w:color="auto"/>
              <w:bottom w:val="single" w:sz="4" w:space="0" w:color="auto"/>
              <w:right w:val="single" w:sz="4" w:space="0" w:color="auto"/>
            </w:tcBorders>
            <w:vAlign w:val="center"/>
          </w:tcPr>
          <w:p w14:paraId="6F154FFB" w14:textId="19B05803" w:rsidR="006F435D" w:rsidRPr="002F232D" w:rsidRDefault="006F435D" w:rsidP="00EF4EB7">
            <w:pPr>
              <w:spacing w:beforeLines="20" w:before="48" w:afterLines="20" w:after="48"/>
              <w:jc w:val="center"/>
              <w:rPr>
                <w:rFonts w:eastAsia="Times New Roman" w:cs="Arial"/>
                <w:color w:val="0292DF" w:themeColor="accent1" w:themeShade="BF"/>
                <w:szCs w:val="24"/>
                <w:lang w:eastAsia="en-AU"/>
              </w:rPr>
            </w:pPr>
          </w:p>
        </w:tc>
      </w:tr>
      <w:tr w:rsidR="006F435D" w:rsidRPr="002F232D" w14:paraId="2302F169" w14:textId="77777777" w:rsidTr="00EF4EB7">
        <w:trPr>
          <w:trHeight w:val="2665"/>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24E16" w14:textId="5A6CE9BE" w:rsidR="006F435D" w:rsidRPr="00523136" w:rsidRDefault="006F435D" w:rsidP="00EF4EB7">
            <w:pPr>
              <w:spacing w:beforeLines="20" w:before="48" w:afterLines="20" w:after="48"/>
              <w:jc w:val="center"/>
              <w:rPr>
                <w:rFonts w:cs="Arial"/>
                <w:szCs w:val="24"/>
              </w:rPr>
            </w:pPr>
          </w:p>
        </w:tc>
        <w:tc>
          <w:tcPr>
            <w:tcW w:w="567" w:type="pct"/>
            <w:tcBorders>
              <w:top w:val="single" w:sz="4" w:space="0" w:color="auto"/>
              <w:left w:val="single" w:sz="4" w:space="0" w:color="auto"/>
              <w:bottom w:val="single" w:sz="4" w:space="0" w:color="auto"/>
              <w:right w:val="single" w:sz="4" w:space="0" w:color="auto"/>
            </w:tcBorders>
            <w:vAlign w:val="center"/>
          </w:tcPr>
          <w:p w14:paraId="276A8726" w14:textId="1C469272" w:rsidR="006F435D" w:rsidRPr="00523136" w:rsidRDefault="006F435D" w:rsidP="00EF4EB7">
            <w:pPr>
              <w:spacing w:beforeLines="20" w:before="48" w:afterLines="20" w:after="48"/>
              <w:jc w:val="center"/>
              <w:rPr>
                <w:rFonts w:eastAsia="Times New Roman" w:cs="Arial"/>
                <w:szCs w:val="24"/>
                <w:lang w:eastAsia="en-AU"/>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F7886" w14:textId="0BC83FDC" w:rsidR="006F435D" w:rsidRPr="00523136" w:rsidRDefault="006F435D" w:rsidP="00EF4EB7">
            <w:pPr>
              <w:spacing w:beforeLines="20" w:before="48" w:afterLines="20" w:after="48"/>
              <w:jc w:val="center"/>
              <w:rPr>
                <w:rFonts w:cs="Arial"/>
                <w:bCs/>
                <w:szCs w:val="24"/>
              </w:rPr>
            </w:pP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7D99" w14:textId="03A27DFF" w:rsidR="006F435D" w:rsidRPr="00523136" w:rsidRDefault="006F435D" w:rsidP="00EF4EB7">
            <w:pPr>
              <w:spacing w:beforeLines="20" w:before="48" w:afterLines="20" w:after="48"/>
              <w:jc w:val="center"/>
              <w:rPr>
                <w:rFonts w:eastAsia="Times New Roman" w:cs="Arial"/>
                <w:szCs w:val="24"/>
                <w:lang w:eastAsia="en-AU"/>
              </w:rPr>
            </w:pPr>
          </w:p>
        </w:tc>
        <w:tc>
          <w:tcPr>
            <w:tcW w:w="893" w:type="pct"/>
            <w:tcBorders>
              <w:top w:val="single" w:sz="4" w:space="0" w:color="auto"/>
              <w:left w:val="single" w:sz="4" w:space="0" w:color="auto"/>
              <w:bottom w:val="single" w:sz="4" w:space="0" w:color="auto"/>
              <w:right w:val="single" w:sz="4" w:space="0" w:color="auto"/>
            </w:tcBorders>
            <w:vAlign w:val="center"/>
          </w:tcPr>
          <w:p w14:paraId="4A925D61" w14:textId="5CF37A2A" w:rsidR="006F435D" w:rsidRPr="00523136" w:rsidRDefault="006F435D" w:rsidP="00EF4EB7">
            <w:pPr>
              <w:spacing w:beforeLines="20" w:before="48" w:afterLines="20" w:after="48"/>
              <w:jc w:val="center"/>
              <w:rPr>
                <w:rFonts w:eastAsia="Times New Roman" w:cs="Arial"/>
                <w:szCs w:val="24"/>
                <w:lang w:eastAsia="en-AU"/>
              </w:rPr>
            </w:pPr>
          </w:p>
        </w:tc>
        <w:tc>
          <w:tcPr>
            <w:tcW w:w="536" w:type="pct"/>
            <w:tcBorders>
              <w:top w:val="single" w:sz="4" w:space="0" w:color="auto"/>
              <w:left w:val="single" w:sz="4" w:space="0" w:color="auto"/>
              <w:bottom w:val="single" w:sz="4" w:space="0" w:color="auto"/>
              <w:right w:val="single" w:sz="4" w:space="0" w:color="auto"/>
            </w:tcBorders>
            <w:vAlign w:val="center"/>
          </w:tcPr>
          <w:p w14:paraId="6C152362" w14:textId="18004212" w:rsidR="006F435D" w:rsidRPr="002F232D" w:rsidRDefault="006F435D" w:rsidP="00EF4EB7">
            <w:pPr>
              <w:spacing w:beforeLines="20" w:before="48" w:afterLines="20" w:after="48"/>
              <w:jc w:val="center"/>
              <w:rPr>
                <w:rFonts w:eastAsia="Times New Roman" w:cs="Arial"/>
                <w:color w:val="0292DF" w:themeColor="accent1" w:themeShade="BF"/>
                <w:szCs w:val="24"/>
                <w:lang w:eastAsia="en-AU"/>
              </w:rPr>
            </w:pPr>
          </w:p>
        </w:tc>
        <w:tc>
          <w:tcPr>
            <w:tcW w:w="580" w:type="pct"/>
            <w:tcBorders>
              <w:top w:val="single" w:sz="4" w:space="0" w:color="auto"/>
              <w:left w:val="single" w:sz="4" w:space="0" w:color="auto"/>
              <w:bottom w:val="single" w:sz="4" w:space="0" w:color="auto"/>
              <w:right w:val="single" w:sz="4" w:space="0" w:color="auto"/>
            </w:tcBorders>
            <w:vAlign w:val="center"/>
          </w:tcPr>
          <w:p w14:paraId="01FB5BF2" w14:textId="07EFDD0F" w:rsidR="006F435D" w:rsidRPr="002F232D" w:rsidRDefault="006F435D" w:rsidP="00EF4EB7">
            <w:pPr>
              <w:spacing w:beforeLines="20" w:before="48" w:afterLines="20" w:after="48"/>
              <w:jc w:val="center"/>
              <w:rPr>
                <w:rFonts w:eastAsia="Times New Roman" w:cs="Arial"/>
                <w:color w:val="0292DF" w:themeColor="accent1" w:themeShade="BF"/>
                <w:szCs w:val="24"/>
                <w:lang w:eastAsia="en-AU"/>
              </w:rPr>
            </w:pPr>
          </w:p>
        </w:tc>
      </w:tr>
      <w:tr w:rsidR="006F435D" w:rsidRPr="002F232D" w14:paraId="5536282E" w14:textId="77777777" w:rsidTr="00EF4EB7">
        <w:trPr>
          <w:trHeight w:val="2665"/>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4AB02" w14:textId="77777777" w:rsidR="006F435D" w:rsidRPr="00523136" w:rsidRDefault="006F435D" w:rsidP="00EF4EB7">
            <w:pPr>
              <w:spacing w:beforeLines="20" w:before="48" w:afterLines="20" w:after="48"/>
              <w:jc w:val="center"/>
              <w:rPr>
                <w:rFonts w:cs="Arial"/>
                <w:szCs w:val="24"/>
              </w:rPr>
            </w:pPr>
          </w:p>
        </w:tc>
        <w:tc>
          <w:tcPr>
            <w:tcW w:w="567" w:type="pct"/>
            <w:tcBorders>
              <w:top w:val="single" w:sz="4" w:space="0" w:color="auto"/>
              <w:left w:val="single" w:sz="4" w:space="0" w:color="auto"/>
              <w:bottom w:val="single" w:sz="4" w:space="0" w:color="auto"/>
              <w:right w:val="single" w:sz="4" w:space="0" w:color="auto"/>
            </w:tcBorders>
            <w:vAlign w:val="center"/>
          </w:tcPr>
          <w:p w14:paraId="49614CCE" w14:textId="77777777" w:rsidR="006F435D" w:rsidRPr="00523136" w:rsidRDefault="006F435D" w:rsidP="00EF4EB7">
            <w:pPr>
              <w:spacing w:beforeLines="20" w:before="48" w:afterLines="20" w:after="48"/>
              <w:jc w:val="center"/>
              <w:rPr>
                <w:rFonts w:eastAsia="Times New Roman" w:cs="Arial"/>
                <w:szCs w:val="24"/>
                <w:lang w:eastAsia="en-AU"/>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C59FF" w14:textId="7BC8588B" w:rsidR="006F435D" w:rsidRPr="00523136" w:rsidRDefault="006F435D" w:rsidP="00EF4EB7">
            <w:pPr>
              <w:spacing w:beforeLines="20" w:before="48" w:afterLines="20" w:after="48"/>
              <w:jc w:val="center"/>
              <w:rPr>
                <w:rFonts w:eastAsia="Times New Roman" w:cs="Arial"/>
                <w:szCs w:val="24"/>
                <w:lang w:eastAsia="en-AU"/>
              </w:rPr>
            </w:pP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11FF1" w14:textId="5026CE62" w:rsidR="006F435D" w:rsidRPr="00523136" w:rsidRDefault="006F435D" w:rsidP="00EF4EB7">
            <w:pPr>
              <w:spacing w:beforeLines="20" w:before="48" w:afterLines="20" w:after="48"/>
              <w:jc w:val="center"/>
              <w:rPr>
                <w:rFonts w:eastAsia="Times New Roman" w:cs="Arial"/>
                <w:szCs w:val="24"/>
                <w:lang w:eastAsia="en-AU"/>
              </w:rPr>
            </w:pPr>
          </w:p>
        </w:tc>
        <w:tc>
          <w:tcPr>
            <w:tcW w:w="893" w:type="pct"/>
            <w:tcBorders>
              <w:top w:val="single" w:sz="4" w:space="0" w:color="auto"/>
              <w:left w:val="single" w:sz="4" w:space="0" w:color="auto"/>
              <w:bottom w:val="single" w:sz="4" w:space="0" w:color="auto"/>
              <w:right w:val="single" w:sz="4" w:space="0" w:color="auto"/>
            </w:tcBorders>
            <w:vAlign w:val="center"/>
          </w:tcPr>
          <w:p w14:paraId="51134960" w14:textId="0EE707E6" w:rsidR="006F435D" w:rsidRPr="00523136" w:rsidRDefault="006F435D" w:rsidP="00EF4EB7">
            <w:pPr>
              <w:spacing w:beforeLines="20" w:before="48" w:afterLines="20" w:after="48"/>
              <w:jc w:val="center"/>
              <w:rPr>
                <w:rFonts w:eastAsia="Times New Roman" w:cs="Arial"/>
                <w:szCs w:val="24"/>
                <w:lang w:eastAsia="en-AU"/>
              </w:rPr>
            </w:pPr>
          </w:p>
        </w:tc>
        <w:tc>
          <w:tcPr>
            <w:tcW w:w="536" w:type="pct"/>
            <w:tcBorders>
              <w:top w:val="single" w:sz="4" w:space="0" w:color="auto"/>
              <w:left w:val="single" w:sz="4" w:space="0" w:color="auto"/>
              <w:bottom w:val="single" w:sz="4" w:space="0" w:color="auto"/>
              <w:right w:val="single" w:sz="4" w:space="0" w:color="auto"/>
            </w:tcBorders>
            <w:vAlign w:val="center"/>
          </w:tcPr>
          <w:p w14:paraId="6BF2C622" w14:textId="5AF89E8A" w:rsidR="006F435D" w:rsidRPr="002F232D" w:rsidRDefault="006F435D" w:rsidP="00EF4EB7">
            <w:pPr>
              <w:spacing w:beforeLines="20" w:before="48" w:afterLines="20" w:after="48"/>
              <w:jc w:val="center"/>
              <w:rPr>
                <w:rFonts w:eastAsia="Times New Roman" w:cs="Arial"/>
                <w:color w:val="0292DF" w:themeColor="accent1" w:themeShade="BF"/>
                <w:szCs w:val="24"/>
                <w:lang w:eastAsia="en-AU"/>
              </w:rPr>
            </w:pPr>
          </w:p>
        </w:tc>
        <w:tc>
          <w:tcPr>
            <w:tcW w:w="580" w:type="pct"/>
            <w:tcBorders>
              <w:top w:val="single" w:sz="4" w:space="0" w:color="auto"/>
              <w:left w:val="single" w:sz="4" w:space="0" w:color="auto"/>
              <w:bottom w:val="single" w:sz="4" w:space="0" w:color="auto"/>
              <w:right w:val="single" w:sz="4" w:space="0" w:color="auto"/>
            </w:tcBorders>
            <w:vAlign w:val="center"/>
          </w:tcPr>
          <w:p w14:paraId="5BA7F385" w14:textId="1F4FFF0F" w:rsidR="006F435D" w:rsidRPr="002F232D" w:rsidRDefault="006F435D" w:rsidP="00EF4EB7">
            <w:pPr>
              <w:spacing w:beforeLines="20" w:before="48" w:afterLines="20" w:after="48"/>
              <w:jc w:val="center"/>
              <w:rPr>
                <w:rFonts w:eastAsia="Times New Roman" w:cs="Arial"/>
                <w:color w:val="0292DF" w:themeColor="accent1" w:themeShade="BF"/>
                <w:szCs w:val="24"/>
                <w:lang w:eastAsia="en-AU"/>
              </w:rPr>
            </w:pPr>
          </w:p>
        </w:tc>
      </w:tr>
    </w:tbl>
    <w:p w14:paraId="5845F1D0" w14:textId="77777777" w:rsidR="006F435D" w:rsidRPr="00EF4EB7" w:rsidRDefault="006F435D" w:rsidP="00EF4EB7">
      <w:pPr>
        <w:rPr>
          <w:sz w:val="2"/>
          <w:szCs w:val="2"/>
        </w:rPr>
      </w:pPr>
    </w:p>
    <w:sectPr w:rsidR="006F435D" w:rsidRPr="00EF4EB7" w:rsidSect="00862DA8">
      <w:headerReference w:type="default" r:id="rId13"/>
      <w:footerReference w:type="default" r:id="rId14"/>
      <w:headerReference w:type="first" r:id="rId15"/>
      <w:footerReference w:type="first" r:id="rId16"/>
      <w:pgSz w:w="16838" w:h="11906" w:orient="landscape"/>
      <w:pgMar w:top="1077" w:right="1134" w:bottom="1077" w:left="1134" w:header="709" w:footer="50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4A7CF" w16cid:durableId="1FBA922F"/>
  <w16cid:commentId w16cid:paraId="1F9FDA39" w16cid:durableId="1FBA9255"/>
  <w16cid:commentId w16cid:paraId="7A762DA1" w16cid:durableId="1FBA8B76"/>
  <w16cid:commentId w16cid:paraId="71103745" w16cid:durableId="1FBA8B5C"/>
  <w16cid:commentId w16cid:paraId="3743D7E6" w16cid:durableId="1FBA934E"/>
  <w16cid:commentId w16cid:paraId="2709DB3B" w16cid:durableId="1FBA8188"/>
  <w16cid:commentId w16cid:paraId="1E3E22AC" w16cid:durableId="1FBA8C59"/>
  <w16cid:commentId w16cid:paraId="032419DE" w16cid:durableId="1FBA8D09"/>
  <w16cid:commentId w16cid:paraId="7376578F" w16cid:durableId="1FBA9420"/>
  <w16cid:commentId w16cid:paraId="274F6B89" w16cid:durableId="1FBA93D6"/>
  <w16cid:commentId w16cid:paraId="5A4F5DAA" w16cid:durableId="1FBA8D1F"/>
  <w16cid:commentId w16cid:paraId="100888B9" w16cid:durableId="1FBA9087"/>
  <w16cid:commentId w16cid:paraId="62CBB440" w16cid:durableId="1FBA8189"/>
  <w16cid:commentId w16cid:paraId="20C9AB57" w16cid:durableId="1FBA90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80ACF" w14:textId="77777777" w:rsidR="00C855C9" w:rsidRDefault="00C855C9" w:rsidP="000A7A19">
      <w:r>
        <w:separator/>
      </w:r>
    </w:p>
  </w:endnote>
  <w:endnote w:type="continuationSeparator" w:id="0">
    <w:p w14:paraId="0A5E8351" w14:textId="77777777" w:rsidR="00C855C9" w:rsidRDefault="00C855C9" w:rsidP="000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4"/>
      </w:rPr>
      <w:id w:val="130446384"/>
      <w:docPartObj>
        <w:docPartGallery w:val="Page Numbers (Bottom of Page)"/>
        <w:docPartUnique/>
      </w:docPartObj>
    </w:sdtPr>
    <w:sdtEndPr/>
    <w:sdtContent>
      <w:p w14:paraId="4EDB2FBD" w14:textId="7FA484F8" w:rsidR="00C855C9" w:rsidRPr="005900B3" w:rsidRDefault="005900B3" w:rsidP="005900B3">
        <w:pPr>
          <w:pStyle w:val="Footer"/>
          <w:jc w:val="right"/>
          <w:rPr>
            <w:rFonts w:cs="Arial"/>
            <w:sz w:val="20"/>
            <w:szCs w:val="24"/>
          </w:rPr>
        </w:pPr>
        <w:r w:rsidRPr="00D215CC">
          <w:rPr>
            <w:rFonts w:cs="Arial"/>
            <w:sz w:val="20"/>
            <w:szCs w:val="24"/>
          </w:rPr>
          <w:t xml:space="preserve">Page | </w:t>
        </w:r>
        <w:r w:rsidRPr="00D215CC">
          <w:rPr>
            <w:rFonts w:cs="Arial"/>
            <w:sz w:val="20"/>
            <w:szCs w:val="24"/>
          </w:rPr>
          <w:fldChar w:fldCharType="begin"/>
        </w:r>
        <w:r w:rsidRPr="00D215CC">
          <w:rPr>
            <w:rFonts w:cs="Arial"/>
            <w:sz w:val="20"/>
            <w:szCs w:val="24"/>
          </w:rPr>
          <w:instrText xml:space="preserve"> PAGE   \* MERGEFORMAT </w:instrText>
        </w:r>
        <w:r w:rsidRPr="00D215CC">
          <w:rPr>
            <w:rFonts w:cs="Arial"/>
            <w:sz w:val="20"/>
            <w:szCs w:val="24"/>
          </w:rPr>
          <w:fldChar w:fldCharType="separate"/>
        </w:r>
        <w:r w:rsidR="00DF06F1">
          <w:rPr>
            <w:rFonts w:cs="Arial"/>
            <w:noProof/>
            <w:sz w:val="20"/>
            <w:szCs w:val="24"/>
          </w:rPr>
          <w:t>7</w:t>
        </w:r>
        <w:r w:rsidRPr="00D215CC">
          <w:rPr>
            <w:rFonts w:cs="Arial"/>
            <w:noProof/>
            <w:sz w:val="20"/>
            <w:szCs w:val="24"/>
          </w:rPr>
          <w:fldChar w:fldCharType="end"/>
        </w:r>
        <w:r w:rsidRPr="00D215CC">
          <w:rPr>
            <w:rFonts w:cs="Arial"/>
            <w:sz w:val="20"/>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63658"/>
      <w:docPartObj>
        <w:docPartGallery w:val="Page Numbers (Bottom of Page)"/>
        <w:docPartUnique/>
      </w:docPartObj>
    </w:sdtPr>
    <w:sdtEndPr>
      <w:rPr>
        <w:noProof/>
      </w:rPr>
    </w:sdtEndPr>
    <w:sdtContent>
      <w:sdt>
        <w:sdtPr>
          <w:rPr>
            <w:rFonts w:cs="Arial"/>
            <w:sz w:val="20"/>
            <w:szCs w:val="24"/>
          </w:rPr>
          <w:id w:val="1526446288"/>
          <w:docPartObj>
            <w:docPartGallery w:val="Page Numbers (Bottom of Page)"/>
            <w:docPartUnique/>
          </w:docPartObj>
        </w:sdtPr>
        <w:sdtEndPr/>
        <w:sdtContent>
          <w:p w14:paraId="391B29EA" w14:textId="52A03FA3" w:rsidR="00EF4EB7" w:rsidRDefault="00EF4EB7" w:rsidP="00EF4EB7">
            <w:pPr>
              <w:pStyle w:val="Footer"/>
              <w:jc w:val="right"/>
              <w:rPr>
                <w:rFonts w:cs="Arial"/>
                <w:sz w:val="20"/>
                <w:szCs w:val="24"/>
              </w:rPr>
            </w:pPr>
            <w:r w:rsidRPr="00D215CC">
              <w:rPr>
                <w:rFonts w:cs="Arial"/>
                <w:sz w:val="20"/>
                <w:szCs w:val="24"/>
              </w:rPr>
              <w:t xml:space="preserve">Page | </w:t>
            </w:r>
            <w:r w:rsidRPr="00D215CC">
              <w:rPr>
                <w:rFonts w:cs="Arial"/>
                <w:sz w:val="20"/>
                <w:szCs w:val="24"/>
              </w:rPr>
              <w:fldChar w:fldCharType="begin"/>
            </w:r>
            <w:r w:rsidRPr="00D215CC">
              <w:rPr>
                <w:rFonts w:cs="Arial"/>
                <w:sz w:val="20"/>
                <w:szCs w:val="24"/>
              </w:rPr>
              <w:instrText xml:space="preserve"> PAGE   \* MERGEFORMAT </w:instrText>
            </w:r>
            <w:r w:rsidRPr="00D215CC">
              <w:rPr>
                <w:rFonts w:cs="Arial"/>
                <w:sz w:val="20"/>
                <w:szCs w:val="24"/>
              </w:rPr>
              <w:fldChar w:fldCharType="separate"/>
            </w:r>
            <w:r w:rsidR="00862DA8">
              <w:rPr>
                <w:rFonts w:cs="Arial"/>
                <w:noProof/>
                <w:sz w:val="20"/>
                <w:szCs w:val="24"/>
              </w:rPr>
              <w:t>8</w:t>
            </w:r>
            <w:r w:rsidRPr="00D215CC">
              <w:rPr>
                <w:rFonts w:cs="Arial"/>
                <w:noProof/>
                <w:sz w:val="20"/>
                <w:szCs w:val="24"/>
              </w:rPr>
              <w:fldChar w:fldCharType="end"/>
            </w:r>
            <w:r w:rsidRPr="00D215CC">
              <w:rPr>
                <w:rFonts w:cs="Arial"/>
                <w:sz w:val="20"/>
                <w:szCs w:val="24"/>
              </w:rPr>
              <w:t xml:space="preserve"> </w:t>
            </w:r>
          </w:p>
        </w:sdtContent>
      </w:sdt>
      <w:p w14:paraId="2055A009" w14:textId="52A03FA3" w:rsidR="00C855C9" w:rsidRDefault="00DF06F1" w:rsidP="00EF4EB7">
        <w:pPr>
          <w:pStyle w:val="Footer"/>
        </w:pPr>
      </w:p>
    </w:sdtContent>
  </w:sdt>
  <w:p w14:paraId="0FE92D0C" w14:textId="77777777" w:rsidR="00C855C9" w:rsidRPr="00D82B0C" w:rsidRDefault="00C855C9" w:rsidP="00D82B0C">
    <w:pPr>
      <w:jc w:val="center"/>
      <w:rPr>
        <w:rFonts w:cs="Arial"/>
        <w:sz w:val="16"/>
      </w:rPr>
    </w:pPr>
  </w:p>
  <w:p w14:paraId="7F71EC8A" w14:textId="77777777" w:rsidR="00C855C9" w:rsidRDefault="00C85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4"/>
      </w:rPr>
      <w:id w:val="-286283181"/>
      <w:docPartObj>
        <w:docPartGallery w:val="Page Numbers (Bottom of Page)"/>
        <w:docPartUnique/>
      </w:docPartObj>
    </w:sdtPr>
    <w:sdtEndPr/>
    <w:sdtContent>
      <w:p w14:paraId="45431560" w14:textId="77777777" w:rsidR="00862DA8" w:rsidRPr="005900B3" w:rsidRDefault="00862DA8" w:rsidP="005900B3">
        <w:pPr>
          <w:pStyle w:val="Footer"/>
          <w:jc w:val="right"/>
          <w:rPr>
            <w:rFonts w:cs="Arial"/>
            <w:sz w:val="20"/>
            <w:szCs w:val="24"/>
          </w:rPr>
        </w:pPr>
        <w:r w:rsidRPr="00D215CC">
          <w:rPr>
            <w:rFonts w:cs="Arial"/>
            <w:sz w:val="20"/>
            <w:szCs w:val="24"/>
          </w:rPr>
          <w:t xml:space="preserve">Page | </w:t>
        </w:r>
        <w:r w:rsidRPr="00D215CC">
          <w:rPr>
            <w:rFonts w:cs="Arial"/>
            <w:sz w:val="20"/>
            <w:szCs w:val="24"/>
          </w:rPr>
          <w:fldChar w:fldCharType="begin"/>
        </w:r>
        <w:r w:rsidRPr="00D215CC">
          <w:rPr>
            <w:rFonts w:cs="Arial"/>
            <w:sz w:val="20"/>
            <w:szCs w:val="24"/>
          </w:rPr>
          <w:instrText xml:space="preserve"> PAGE   \* MERGEFORMAT </w:instrText>
        </w:r>
        <w:r w:rsidRPr="00D215CC">
          <w:rPr>
            <w:rFonts w:cs="Arial"/>
            <w:sz w:val="20"/>
            <w:szCs w:val="24"/>
          </w:rPr>
          <w:fldChar w:fldCharType="separate"/>
        </w:r>
        <w:r w:rsidR="00DF06F1">
          <w:rPr>
            <w:rFonts w:cs="Arial"/>
            <w:noProof/>
            <w:sz w:val="20"/>
            <w:szCs w:val="24"/>
          </w:rPr>
          <w:t>10</w:t>
        </w:r>
        <w:r w:rsidRPr="00D215CC">
          <w:rPr>
            <w:rFonts w:cs="Arial"/>
            <w:noProof/>
            <w:sz w:val="20"/>
            <w:szCs w:val="24"/>
          </w:rPr>
          <w:fldChar w:fldCharType="end"/>
        </w:r>
        <w:r w:rsidRPr="00D215CC">
          <w:rPr>
            <w:rFonts w:cs="Arial"/>
            <w:sz w:val="20"/>
            <w:szCs w:val="24"/>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9122"/>
      <w:docPartObj>
        <w:docPartGallery w:val="Page Numbers (Bottom of Page)"/>
        <w:docPartUnique/>
      </w:docPartObj>
    </w:sdtPr>
    <w:sdtEndPr>
      <w:rPr>
        <w:noProof/>
      </w:rPr>
    </w:sdtEndPr>
    <w:sdtContent>
      <w:sdt>
        <w:sdtPr>
          <w:rPr>
            <w:rFonts w:cs="Arial"/>
            <w:sz w:val="20"/>
            <w:szCs w:val="24"/>
          </w:rPr>
          <w:id w:val="482968972"/>
          <w:docPartObj>
            <w:docPartGallery w:val="Page Numbers (Bottom of Page)"/>
            <w:docPartUnique/>
          </w:docPartObj>
        </w:sdtPr>
        <w:sdtEndPr/>
        <w:sdtContent>
          <w:p w14:paraId="5B2EC85F" w14:textId="77777777" w:rsidR="00862DA8" w:rsidRDefault="00862DA8" w:rsidP="00EF4EB7">
            <w:pPr>
              <w:pStyle w:val="Footer"/>
              <w:jc w:val="right"/>
              <w:rPr>
                <w:rFonts w:cs="Arial"/>
                <w:sz w:val="20"/>
                <w:szCs w:val="24"/>
              </w:rPr>
            </w:pPr>
            <w:r w:rsidRPr="00D215CC">
              <w:rPr>
                <w:rFonts w:cs="Arial"/>
                <w:sz w:val="20"/>
                <w:szCs w:val="24"/>
              </w:rPr>
              <w:t xml:space="preserve">Page | </w:t>
            </w:r>
            <w:r w:rsidRPr="00D215CC">
              <w:rPr>
                <w:rFonts w:cs="Arial"/>
                <w:sz w:val="20"/>
                <w:szCs w:val="24"/>
              </w:rPr>
              <w:fldChar w:fldCharType="begin"/>
            </w:r>
            <w:r w:rsidRPr="00D215CC">
              <w:rPr>
                <w:rFonts w:cs="Arial"/>
                <w:sz w:val="20"/>
                <w:szCs w:val="24"/>
              </w:rPr>
              <w:instrText xml:space="preserve"> PAGE   \* MERGEFORMAT </w:instrText>
            </w:r>
            <w:r w:rsidRPr="00D215CC">
              <w:rPr>
                <w:rFonts w:cs="Arial"/>
                <w:sz w:val="20"/>
                <w:szCs w:val="24"/>
              </w:rPr>
              <w:fldChar w:fldCharType="separate"/>
            </w:r>
            <w:r>
              <w:rPr>
                <w:rFonts w:cs="Arial"/>
                <w:noProof/>
                <w:sz w:val="20"/>
                <w:szCs w:val="24"/>
              </w:rPr>
              <w:t>8</w:t>
            </w:r>
            <w:r w:rsidRPr="00D215CC">
              <w:rPr>
                <w:rFonts w:cs="Arial"/>
                <w:noProof/>
                <w:sz w:val="20"/>
                <w:szCs w:val="24"/>
              </w:rPr>
              <w:fldChar w:fldCharType="end"/>
            </w:r>
            <w:r w:rsidRPr="00D215CC">
              <w:rPr>
                <w:rFonts w:cs="Arial"/>
                <w:sz w:val="20"/>
                <w:szCs w:val="24"/>
              </w:rPr>
              <w:t xml:space="preserve"> </w:t>
            </w:r>
          </w:p>
        </w:sdtContent>
      </w:sdt>
      <w:p w14:paraId="2CC9C2EC" w14:textId="77777777" w:rsidR="00862DA8" w:rsidRDefault="00DF06F1" w:rsidP="00EF4EB7">
        <w:pPr>
          <w:pStyle w:val="Footer"/>
        </w:pPr>
      </w:p>
    </w:sdtContent>
  </w:sdt>
  <w:p w14:paraId="5347AC7A" w14:textId="77777777" w:rsidR="00862DA8" w:rsidRPr="00D82B0C" w:rsidRDefault="00862DA8" w:rsidP="00D82B0C">
    <w:pPr>
      <w:jc w:val="center"/>
      <w:rPr>
        <w:rFonts w:cs="Arial"/>
        <w:sz w:val="16"/>
      </w:rPr>
    </w:pPr>
  </w:p>
  <w:p w14:paraId="7FB0AEDD" w14:textId="77777777" w:rsidR="00862DA8" w:rsidRDefault="0086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9D2D" w14:textId="77777777" w:rsidR="00C855C9" w:rsidRDefault="00C855C9" w:rsidP="000A7A19">
      <w:r>
        <w:separator/>
      </w:r>
    </w:p>
  </w:footnote>
  <w:footnote w:type="continuationSeparator" w:id="0">
    <w:p w14:paraId="39A978D0" w14:textId="77777777" w:rsidR="00C855C9" w:rsidRDefault="00C855C9" w:rsidP="000A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1C17" w14:textId="77777777" w:rsidR="00C855C9" w:rsidRDefault="00C855C9">
    <w:pPr>
      <w:pStyle w:val="Header"/>
    </w:pPr>
  </w:p>
  <w:p w14:paraId="36A975B9" w14:textId="77777777" w:rsidR="00C855C9" w:rsidRDefault="00C85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CA57" w14:textId="2567875F" w:rsidR="00C855C9" w:rsidRPr="009B487A" w:rsidRDefault="00C855C9" w:rsidP="004A7218">
    <w:pPr>
      <w:rPr>
        <w:rFonts w:cs="News Gothic Std"/>
        <w:bCs/>
        <w:i/>
        <w:color w:val="000000"/>
        <w:sz w:val="28"/>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9438" w14:textId="77777777" w:rsidR="00C855C9" w:rsidRPr="00136343" w:rsidRDefault="00C855C9" w:rsidP="001363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1B58" w14:textId="77777777" w:rsidR="00C855C9" w:rsidRPr="00136343" w:rsidRDefault="00C855C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5166A9E"/>
    <w:lvl w:ilvl="0">
      <w:start w:val="1"/>
      <w:numFmt w:val="decimal"/>
      <w:pStyle w:val="ListNumber"/>
      <w:lvlText w:val="%1."/>
      <w:lvlJc w:val="left"/>
      <w:pPr>
        <w:tabs>
          <w:tab w:val="num" w:pos="360"/>
        </w:tabs>
        <w:ind w:left="360" w:hanging="360"/>
      </w:pPr>
    </w:lvl>
  </w:abstractNum>
  <w:abstractNum w:abstractNumId="1">
    <w:nsid w:val="05A10E70"/>
    <w:multiLevelType w:val="hybridMultilevel"/>
    <w:tmpl w:val="414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29C6"/>
    <w:multiLevelType w:val="hybridMultilevel"/>
    <w:tmpl w:val="923E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300EB"/>
    <w:multiLevelType w:val="hybridMultilevel"/>
    <w:tmpl w:val="D640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D67C9"/>
    <w:multiLevelType w:val="hybridMultilevel"/>
    <w:tmpl w:val="A9D26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AA77FE"/>
    <w:multiLevelType w:val="hybridMultilevel"/>
    <w:tmpl w:val="50CC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77181"/>
    <w:multiLevelType w:val="hybridMultilevel"/>
    <w:tmpl w:val="5800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D962F9"/>
    <w:multiLevelType w:val="multilevel"/>
    <w:tmpl w:val="570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35465"/>
    <w:multiLevelType w:val="multilevel"/>
    <w:tmpl w:val="CFD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06A2F"/>
    <w:multiLevelType w:val="hybridMultilevel"/>
    <w:tmpl w:val="241460F2"/>
    <w:lvl w:ilvl="0" w:tplc="CF568BF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5C026B2"/>
    <w:multiLevelType w:val="hybridMultilevel"/>
    <w:tmpl w:val="6FA213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4BF77983"/>
    <w:multiLevelType w:val="hybridMultilevel"/>
    <w:tmpl w:val="E5348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1085E5F"/>
    <w:multiLevelType w:val="hybridMultilevel"/>
    <w:tmpl w:val="34FC3490"/>
    <w:lvl w:ilvl="0" w:tplc="04AE05AA">
      <w:start w:val="1"/>
      <w:numFmt w:val="bullet"/>
      <w:lvlText w:val=""/>
      <w:lvlJc w:val="left"/>
      <w:pPr>
        <w:ind w:left="1077"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B965BC3"/>
    <w:multiLevelType w:val="hybridMultilevel"/>
    <w:tmpl w:val="2A648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AA2C55"/>
    <w:multiLevelType w:val="hybridMultilevel"/>
    <w:tmpl w:val="ED348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4862BA"/>
    <w:multiLevelType w:val="hybridMultilevel"/>
    <w:tmpl w:val="6CC0A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6022631"/>
    <w:multiLevelType w:val="multilevel"/>
    <w:tmpl w:val="E22A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A7ECD"/>
    <w:multiLevelType w:val="hybridMultilevel"/>
    <w:tmpl w:val="9C90A8E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6C1C30F8"/>
    <w:multiLevelType w:val="multilevel"/>
    <w:tmpl w:val="8CC83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D0102BD"/>
    <w:multiLevelType w:val="hybridMultilevel"/>
    <w:tmpl w:val="80E41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D30A0E"/>
    <w:multiLevelType w:val="hybridMultilevel"/>
    <w:tmpl w:val="29CA7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0F17B8"/>
    <w:multiLevelType w:val="hybridMultilevel"/>
    <w:tmpl w:val="6CB8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D1096E"/>
    <w:multiLevelType w:val="hybridMultilevel"/>
    <w:tmpl w:val="04360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10"/>
  </w:num>
  <w:num w:numId="4">
    <w:abstractNumId w:val="0"/>
  </w:num>
  <w:num w:numId="5">
    <w:abstractNumId w:val="16"/>
  </w:num>
  <w:num w:numId="6">
    <w:abstractNumId w:val="8"/>
  </w:num>
  <w:num w:numId="7">
    <w:abstractNumId w:val="7"/>
  </w:num>
  <w:num w:numId="8">
    <w:abstractNumId w:val="17"/>
  </w:num>
  <w:num w:numId="9">
    <w:abstractNumId w:val="12"/>
  </w:num>
  <w:num w:numId="10">
    <w:abstractNumId w:val="15"/>
  </w:num>
  <w:num w:numId="11">
    <w:abstractNumId w:val="9"/>
  </w:num>
  <w:num w:numId="12">
    <w:abstractNumId w:val="6"/>
  </w:num>
  <w:num w:numId="13">
    <w:abstractNumId w:val="18"/>
  </w:num>
  <w:num w:numId="14">
    <w:abstractNumId w:val="1"/>
  </w:num>
  <w:num w:numId="15">
    <w:abstractNumId w:val="2"/>
  </w:num>
  <w:num w:numId="16">
    <w:abstractNumId w:val="3"/>
  </w:num>
  <w:num w:numId="17">
    <w:abstractNumId w:val="11"/>
  </w:num>
  <w:num w:numId="18">
    <w:abstractNumId w:val="5"/>
  </w:num>
  <w:num w:numId="19">
    <w:abstractNumId w:val="19"/>
  </w:num>
  <w:num w:numId="20">
    <w:abstractNumId w:val="21"/>
  </w:num>
  <w:num w:numId="21">
    <w:abstractNumId w:val="1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19"/>
    <w:rsid w:val="00006A0A"/>
    <w:rsid w:val="00013AEB"/>
    <w:rsid w:val="00021FE6"/>
    <w:rsid w:val="00023F23"/>
    <w:rsid w:val="00045ADE"/>
    <w:rsid w:val="00076E90"/>
    <w:rsid w:val="0009428F"/>
    <w:rsid w:val="000A7A19"/>
    <w:rsid w:val="000B28F0"/>
    <w:rsid w:val="000B3076"/>
    <w:rsid w:val="000C0D02"/>
    <w:rsid w:val="000D1BAF"/>
    <w:rsid w:val="001017CD"/>
    <w:rsid w:val="00116A36"/>
    <w:rsid w:val="00124171"/>
    <w:rsid w:val="00136343"/>
    <w:rsid w:val="00144789"/>
    <w:rsid w:val="001633AF"/>
    <w:rsid w:val="00181210"/>
    <w:rsid w:val="00191677"/>
    <w:rsid w:val="00197757"/>
    <w:rsid w:val="001A74DE"/>
    <w:rsid w:val="001B1161"/>
    <w:rsid w:val="001B5702"/>
    <w:rsid w:val="001B5CF4"/>
    <w:rsid w:val="001C3682"/>
    <w:rsid w:val="001E7B86"/>
    <w:rsid w:val="00235C6A"/>
    <w:rsid w:val="00244720"/>
    <w:rsid w:val="00250139"/>
    <w:rsid w:val="00255A9C"/>
    <w:rsid w:val="002742D9"/>
    <w:rsid w:val="002B677B"/>
    <w:rsid w:val="002D2F8C"/>
    <w:rsid w:val="002F1679"/>
    <w:rsid w:val="002F232D"/>
    <w:rsid w:val="002F75E1"/>
    <w:rsid w:val="003008C1"/>
    <w:rsid w:val="00314DF6"/>
    <w:rsid w:val="00316901"/>
    <w:rsid w:val="00333082"/>
    <w:rsid w:val="00365437"/>
    <w:rsid w:val="00370CAB"/>
    <w:rsid w:val="00383BF4"/>
    <w:rsid w:val="00394624"/>
    <w:rsid w:val="003D462F"/>
    <w:rsid w:val="003E0B72"/>
    <w:rsid w:val="003F029B"/>
    <w:rsid w:val="003F2699"/>
    <w:rsid w:val="003F52D1"/>
    <w:rsid w:val="003F5A0C"/>
    <w:rsid w:val="00404981"/>
    <w:rsid w:val="00463A71"/>
    <w:rsid w:val="004766FD"/>
    <w:rsid w:val="004949F8"/>
    <w:rsid w:val="004A0A4A"/>
    <w:rsid w:val="004A7218"/>
    <w:rsid w:val="004B081F"/>
    <w:rsid w:val="004B63BE"/>
    <w:rsid w:val="004C62FF"/>
    <w:rsid w:val="004F1305"/>
    <w:rsid w:val="004F3F08"/>
    <w:rsid w:val="004F7639"/>
    <w:rsid w:val="00523136"/>
    <w:rsid w:val="00530D9C"/>
    <w:rsid w:val="005318EC"/>
    <w:rsid w:val="00561FCF"/>
    <w:rsid w:val="00563850"/>
    <w:rsid w:val="00567850"/>
    <w:rsid w:val="005767D2"/>
    <w:rsid w:val="005829FD"/>
    <w:rsid w:val="005900B3"/>
    <w:rsid w:val="005B786E"/>
    <w:rsid w:val="005D7C68"/>
    <w:rsid w:val="005E6BCB"/>
    <w:rsid w:val="005F767B"/>
    <w:rsid w:val="0062407B"/>
    <w:rsid w:val="00636E72"/>
    <w:rsid w:val="00640FD0"/>
    <w:rsid w:val="00662C77"/>
    <w:rsid w:val="006645D4"/>
    <w:rsid w:val="00671C8A"/>
    <w:rsid w:val="00673587"/>
    <w:rsid w:val="006753AD"/>
    <w:rsid w:val="00676749"/>
    <w:rsid w:val="006B2A9A"/>
    <w:rsid w:val="006C2515"/>
    <w:rsid w:val="006C2F51"/>
    <w:rsid w:val="006F435D"/>
    <w:rsid w:val="006F5EB5"/>
    <w:rsid w:val="00700E5A"/>
    <w:rsid w:val="00701EFE"/>
    <w:rsid w:val="007178CE"/>
    <w:rsid w:val="00733BB0"/>
    <w:rsid w:val="00735F54"/>
    <w:rsid w:val="007639D1"/>
    <w:rsid w:val="00763AAA"/>
    <w:rsid w:val="00773CEB"/>
    <w:rsid w:val="007A172B"/>
    <w:rsid w:val="007A19F1"/>
    <w:rsid w:val="007A799D"/>
    <w:rsid w:val="007B522F"/>
    <w:rsid w:val="007C3CAA"/>
    <w:rsid w:val="007D4AB8"/>
    <w:rsid w:val="008034D1"/>
    <w:rsid w:val="0080736B"/>
    <w:rsid w:val="00813A52"/>
    <w:rsid w:val="00816318"/>
    <w:rsid w:val="00817ED2"/>
    <w:rsid w:val="0082424A"/>
    <w:rsid w:val="008370A6"/>
    <w:rsid w:val="0084122E"/>
    <w:rsid w:val="00844AF8"/>
    <w:rsid w:val="008610EF"/>
    <w:rsid w:val="00862DA8"/>
    <w:rsid w:val="0087482F"/>
    <w:rsid w:val="00891A93"/>
    <w:rsid w:val="00893BE6"/>
    <w:rsid w:val="008C255C"/>
    <w:rsid w:val="008C45BD"/>
    <w:rsid w:val="008C4A3D"/>
    <w:rsid w:val="008C7561"/>
    <w:rsid w:val="008D51D8"/>
    <w:rsid w:val="008E6471"/>
    <w:rsid w:val="00901ED5"/>
    <w:rsid w:val="0091762A"/>
    <w:rsid w:val="00922006"/>
    <w:rsid w:val="00923059"/>
    <w:rsid w:val="009365E8"/>
    <w:rsid w:val="00971589"/>
    <w:rsid w:val="009A39D8"/>
    <w:rsid w:val="009B08AA"/>
    <w:rsid w:val="009B487A"/>
    <w:rsid w:val="009C67C0"/>
    <w:rsid w:val="009C7C0F"/>
    <w:rsid w:val="009D2AF9"/>
    <w:rsid w:val="009D5FB8"/>
    <w:rsid w:val="009E6DB4"/>
    <w:rsid w:val="00A23C84"/>
    <w:rsid w:val="00A27D37"/>
    <w:rsid w:val="00A3206C"/>
    <w:rsid w:val="00A53223"/>
    <w:rsid w:val="00A712DA"/>
    <w:rsid w:val="00A83500"/>
    <w:rsid w:val="00A94299"/>
    <w:rsid w:val="00A943E9"/>
    <w:rsid w:val="00A97F12"/>
    <w:rsid w:val="00AD1570"/>
    <w:rsid w:val="00AD3524"/>
    <w:rsid w:val="00AD53E0"/>
    <w:rsid w:val="00AD5E80"/>
    <w:rsid w:val="00AE339F"/>
    <w:rsid w:val="00AF5CFC"/>
    <w:rsid w:val="00B0113C"/>
    <w:rsid w:val="00B279A8"/>
    <w:rsid w:val="00B31392"/>
    <w:rsid w:val="00B32430"/>
    <w:rsid w:val="00B40893"/>
    <w:rsid w:val="00B508A1"/>
    <w:rsid w:val="00B81FAE"/>
    <w:rsid w:val="00B97A70"/>
    <w:rsid w:val="00BA0CFB"/>
    <w:rsid w:val="00BB219E"/>
    <w:rsid w:val="00BD0B32"/>
    <w:rsid w:val="00BD2EFC"/>
    <w:rsid w:val="00BE343C"/>
    <w:rsid w:val="00BE54D2"/>
    <w:rsid w:val="00BE67F1"/>
    <w:rsid w:val="00BF1597"/>
    <w:rsid w:val="00C00780"/>
    <w:rsid w:val="00C051E3"/>
    <w:rsid w:val="00C06BE8"/>
    <w:rsid w:val="00C24EDA"/>
    <w:rsid w:val="00C56878"/>
    <w:rsid w:val="00C608FC"/>
    <w:rsid w:val="00C66687"/>
    <w:rsid w:val="00C81E64"/>
    <w:rsid w:val="00C855C9"/>
    <w:rsid w:val="00C9130E"/>
    <w:rsid w:val="00CA0B17"/>
    <w:rsid w:val="00CC2BBE"/>
    <w:rsid w:val="00CC42A1"/>
    <w:rsid w:val="00CD5803"/>
    <w:rsid w:val="00D0280D"/>
    <w:rsid w:val="00D11397"/>
    <w:rsid w:val="00D26CD8"/>
    <w:rsid w:val="00D27357"/>
    <w:rsid w:val="00D448A3"/>
    <w:rsid w:val="00D710FF"/>
    <w:rsid w:val="00D7770B"/>
    <w:rsid w:val="00D77E81"/>
    <w:rsid w:val="00D80B19"/>
    <w:rsid w:val="00D82B0C"/>
    <w:rsid w:val="00D91A10"/>
    <w:rsid w:val="00D93B50"/>
    <w:rsid w:val="00DD0ECA"/>
    <w:rsid w:val="00DD5D59"/>
    <w:rsid w:val="00DF06F1"/>
    <w:rsid w:val="00DF0DA1"/>
    <w:rsid w:val="00E06531"/>
    <w:rsid w:val="00E07B50"/>
    <w:rsid w:val="00E10176"/>
    <w:rsid w:val="00E504C3"/>
    <w:rsid w:val="00E54E86"/>
    <w:rsid w:val="00E71D39"/>
    <w:rsid w:val="00E853FE"/>
    <w:rsid w:val="00E86E48"/>
    <w:rsid w:val="00EA2088"/>
    <w:rsid w:val="00EA694E"/>
    <w:rsid w:val="00EB6BF8"/>
    <w:rsid w:val="00EC1867"/>
    <w:rsid w:val="00ED0970"/>
    <w:rsid w:val="00EF4EB7"/>
    <w:rsid w:val="00EF77A0"/>
    <w:rsid w:val="00F04F38"/>
    <w:rsid w:val="00F14DF5"/>
    <w:rsid w:val="00F26A73"/>
    <w:rsid w:val="00F3310B"/>
    <w:rsid w:val="00F6067E"/>
    <w:rsid w:val="00F6302C"/>
    <w:rsid w:val="00F70DD5"/>
    <w:rsid w:val="00F825C4"/>
    <w:rsid w:val="00F91882"/>
    <w:rsid w:val="00F940EB"/>
    <w:rsid w:val="00F96D5D"/>
    <w:rsid w:val="00FC1C83"/>
    <w:rsid w:val="00FE595F"/>
    <w:rsid w:val="00FF307B"/>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4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77"/>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F14DF5"/>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F14DF5"/>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662C77"/>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662C77"/>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662C77"/>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662C77"/>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662C77"/>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662C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62C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662C77"/>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F14DF5"/>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662C77"/>
    <w:pPr>
      <w:outlineLvl w:val="9"/>
    </w:pPr>
    <w:rPr>
      <w:lang w:bidi="en-US"/>
    </w:rPr>
  </w:style>
  <w:style w:type="paragraph" w:styleId="TOC1">
    <w:name w:val="toc 1"/>
    <w:basedOn w:val="Normal"/>
    <w:next w:val="Normal"/>
    <w:autoRedefine/>
    <w:uiPriority w:val="39"/>
    <w:unhideWhenUsed/>
    <w:rsid w:val="00A83500"/>
    <w:pPr>
      <w:spacing w:after="100"/>
    </w:pPr>
  </w:style>
  <w:style w:type="paragraph" w:styleId="NormalWeb">
    <w:name w:val="Normal (Web)"/>
    <w:basedOn w:val="Normal"/>
    <w:uiPriority w:val="99"/>
    <w:semiHidden/>
    <w:unhideWhenUsed/>
    <w:rsid w:val="002B677B"/>
    <w:pPr>
      <w:spacing w:before="100" w:beforeAutospacing="1" w:after="100" w:afterAutospacing="1"/>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523136"/>
    <w:rPr>
      <w:sz w:val="16"/>
      <w:szCs w:val="16"/>
    </w:rPr>
  </w:style>
  <w:style w:type="paragraph" w:styleId="CommentText">
    <w:name w:val="annotation text"/>
    <w:basedOn w:val="Normal"/>
    <w:link w:val="CommentTextChar"/>
    <w:uiPriority w:val="99"/>
    <w:semiHidden/>
    <w:unhideWhenUsed/>
    <w:rsid w:val="00523136"/>
    <w:rPr>
      <w:sz w:val="20"/>
      <w:szCs w:val="20"/>
    </w:rPr>
  </w:style>
  <w:style w:type="character" w:customStyle="1" w:styleId="CommentTextChar">
    <w:name w:val="Comment Text Char"/>
    <w:basedOn w:val="DefaultParagraphFont"/>
    <w:link w:val="CommentText"/>
    <w:uiPriority w:val="99"/>
    <w:semiHidden/>
    <w:rsid w:val="00523136"/>
    <w:rPr>
      <w:sz w:val="20"/>
      <w:szCs w:val="20"/>
    </w:rPr>
  </w:style>
  <w:style w:type="paragraph" w:styleId="CommentSubject">
    <w:name w:val="annotation subject"/>
    <w:basedOn w:val="CommentText"/>
    <w:next w:val="CommentText"/>
    <w:link w:val="CommentSubjectChar"/>
    <w:uiPriority w:val="99"/>
    <w:semiHidden/>
    <w:unhideWhenUsed/>
    <w:rsid w:val="00523136"/>
    <w:rPr>
      <w:b/>
      <w:bCs/>
    </w:rPr>
  </w:style>
  <w:style w:type="character" w:customStyle="1" w:styleId="CommentSubjectChar">
    <w:name w:val="Comment Subject Char"/>
    <w:basedOn w:val="CommentTextChar"/>
    <w:link w:val="CommentSubject"/>
    <w:uiPriority w:val="99"/>
    <w:semiHidden/>
    <w:rsid w:val="00523136"/>
    <w:rPr>
      <w:b/>
      <w:bCs/>
      <w:sz w:val="20"/>
      <w:szCs w:val="20"/>
    </w:rPr>
  </w:style>
  <w:style w:type="character" w:customStyle="1" w:styleId="Heading2Char">
    <w:name w:val="Heading 2 Char"/>
    <w:basedOn w:val="DefaultParagraphFont"/>
    <w:link w:val="Heading2"/>
    <w:uiPriority w:val="9"/>
    <w:rsid w:val="00F14DF5"/>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662C77"/>
    <w:rPr>
      <w:caps/>
      <w:color w:val="1A4070" w:themeColor="accent2" w:themeShade="7F"/>
      <w:sz w:val="24"/>
      <w:szCs w:val="24"/>
    </w:rPr>
  </w:style>
  <w:style w:type="character" w:customStyle="1" w:styleId="Heading4Char">
    <w:name w:val="Heading 4 Char"/>
    <w:basedOn w:val="DefaultParagraphFont"/>
    <w:link w:val="Heading4"/>
    <w:uiPriority w:val="9"/>
    <w:semiHidden/>
    <w:rsid w:val="00662C77"/>
    <w:rPr>
      <w:caps/>
      <w:color w:val="1A4070" w:themeColor="accent2" w:themeShade="7F"/>
      <w:spacing w:val="10"/>
    </w:rPr>
  </w:style>
  <w:style w:type="character" w:customStyle="1" w:styleId="Heading5Char">
    <w:name w:val="Heading 5 Char"/>
    <w:basedOn w:val="DefaultParagraphFont"/>
    <w:link w:val="Heading5"/>
    <w:uiPriority w:val="9"/>
    <w:semiHidden/>
    <w:rsid w:val="00662C77"/>
    <w:rPr>
      <w:caps/>
      <w:color w:val="1A4070" w:themeColor="accent2" w:themeShade="7F"/>
      <w:spacing w:val="10"/>
    </w:rPr>
  </w:style>
  <w:style w:type="character" w:customStyle="1" w:styleId="Heading6Char">
    <w:name w:val="Heading 6 Char"/>
    <w:basedOn w:val="DefaultParagraphFont"/>
    <w:link w:val="Heading6"/>
    <w:uiPriority w:val="9"/>
    <w:semiHidden/>
    <w:rsid w:val="00662C77"/>
    <w:rPr>
      <w:caps/>
      <w:color w:val="2861A9" w:themeColor="accent2" w:themeShade="BF"/>
      <w:spacing w:val="10"/>
    </w:rPr>
  </w:style>
  <w:style w:type="character" w:customStyle="1" w:styleId="Heading7Char">
    <w:name w:val="Heading 7 Char"/>
    <w:basedOn w:val="DefaultParagraphFont"/>
    <w:link w:val="Heading7"/>
    <w:uiPriority w:val="9"/>
    <w:semiHidden/>
    <w:rsid w:val="00662C77"/>
    <w:rPr>
      <w:i/>
      <w:iCs/>
      <w:caps/>
      <w:color w:val="2861A9" w:themeColor="accent2" w:themeShade="BF"/>
      <w:spacing w:val="10"/>
    </w:rPr>
  </w:style>
  <w:style w:type="character" w:customStyle="1" w:styleId="Heading8Char">
    <w:name w:val="Heading 8 Char"/>
    <w:basedOn w:val="DefaultParagraphFont"/>
    <w:link w:val="Heading8"/>
    <w:uiPriority w:val="9"/>
    <w:semiHidden/>
    <w:rsid w:val="00662C77"/>
    <w:rPr>
      <w:caps/>
      <w:spacing w:val="10"/>
      <w:sz w:val="20"/>
      <w:szCs w:val="20"/>
    </w:rPr>
  </w:style>
  <w:style w:type="character" w:customStyle="1" w:styleId="Heading9Char">
    <w:name w:val="Heading 9 Char"/>
    <w:basedOn w:val="DefaultParagraphFont"/>
    <w:link w:val="Heading9"/>
    <w:uiPriority w:val="9"/>
    <w:semiHidden/>
    <w:rsid w:val="00662C77"/>
    <w:rPr>
      <w:i/>
      <w:iCs/>
      <w:caps/>
      <w:spacing w:val="10"/>
      <w:sz w:val="20"/>
      <w:szCs w:val="20"/>
    </w:rPr>
  </w:style>
  <w:style w:type="paragraph" w:styleId="Caption">
    <w:name w:val="caption"/>
    <w:basedOn w:val="Normal"/>
    <w:next w:val="Normal"/>
    <w:uiPriority w:val="35"/>
    <w:semiHidden/>
    <w:unhideWhenUsed/>
    <w:qFormat/>
    <w:rsid w:val="00662C77"/>
    <w:rPr>
      <w:caps/>
      <w:spacing w:val="10"/>
      <w:sz w:val="18"/>
      <w:szCs w:val="18"/>
    </w:rPr>
  </w:style>
  <w:style w:type="paragraph" w:styleId="Title">
    <w:name w:val="Title"/>
    <w:basedOn w:val="Normal"/>
    <w:next w:val="Normal"/>
    <w:link w:val="TitleChar"/>
    <w:uiPriority w:val="10"/>
    <w:qFormat/>
    <w:rsid w:val="00662C77"/>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662C77"/>
    <w:rPr>
      <w:caps/>
      <w:color w:val="1B4171" w:themeColor="accent2" w:themeShade="80"/>
      <w:spacing w:val="50"/>
      <w:sz w:val="44"/>
      <w:szCs w:val="44"/>
    </w:rPr>
  </w:style>
  <w:style w:type="paragraph" w:styleId="Subtitle">
    <w:name w:val="Subtitle"/>
    <w:basedOn w:val="Normal"/>
    <w:next w:val="Normal"/>
    <w:link w:val="SubtitleChar"/>
    <w:uiPriority w:val="11"/>
    <w:qFormat/>
    <w:rsid w:val="00662C77"/>
    <w:pPr>
      <w:spacing w:after="560"/>
      <w:jc w:val="center"/>
    </w:pPr>
    <w:rPr>
      <w:caps/>
      <w:spacing w:val="20"/>
      <w:sz w:val="18"/>
      <w:szCs w:val="18"/>
    </w:rPr>
  </w:style>
  <w:style w:type="character" w:customStyle="1" w:styleId="SubtitleChar">
    <w:name w:val="Subtitle Char"/>
    <w:basedOn w:val="DefaultParagraphFont"/>
    <w:link w:val="Subtitle"/>
    <w:uiPriority w:val="11"/>
    <w:rsid w:val="00662C77"/>
    <w:rPr>
      <w:caps/>
      <w:spacing w:val="20"/>
      <w:sz w:val="18"/>
      <w:szCs w:val="18"/>
    </w:rPr>
  </w:style>
  <w:style w:type="character" w:styleId="Strong">
    <w:name w:val="Strong"/>
    <w:uiPriority w:val="22"/>
    <w:qFormat/>
    <w:rsid w:val="00662C77"/>
    <w:rPr>
      <w:b/>
      <w:bCs/>
      <w:color w:val="2861A9" w:themeColor="accent2" w:themeShade="BF"/>
      <w:spacing w:val="5"/>
    </w:rPr>
  </w:style>
  <w:style w:type="character" w:styleId="Emphasis">
    <w:name w:val="Emphasis"/>
    <w:uiPriority w:val="20"/>
    <w:qFormat/>
    <w:rsid w:val="00662C77"/>
    <w:rPr>
      <w:caps/>
      <w:spacing w:val="5"/>
      <w:sz w:val="20"/>
      <w:szCs w:val="20"/>
    </w:rPr>
  </w:style>
  <w:style w:type="paragraph" w:styleId="NoSpacing">
    <w:name w:val="No Spacing"/>
    <w:basedOn w:val="Normal"/>
    <w:link w:val="NoSpacingChar"/>
    <w:uiPriority w:val="1"/>
    <w:qFormat/>
    <w:rsid w:val="00662C77"/>
  </w:style>
  <w:style w:type="character" w:customStyle="1" w:styleId="NoSpacingChar">
    <w:name w:val="No Spacing Char"/>
    <w:basedOn w:val="DefaultParagraphFont"/>
    <w:link w:val="NoSpacing"/>
    <w:uiPriority w:val="1"/>
    <w:rsid w:val="00662C77"/>
  </w:style>
  <w:style w:type="paragraph" w:styleId="Quote">
    <w:name w:val="Quote"/>
    <w:basedOn w:val="Normal"/>
    <w:next w:val="Normal"/>
    <w:link w:val="QuoteChar"/>
    <w:uiPriority w:val="29"/>
    <w:qFormat/>
    <w:rsid w:val="00662C77"/>
    <w:rPr>
      <w:i/>
      <w:iCs/>
    </w:rPr>
  </w:style>
  <w:style w:type="character" w:customStyle="1" w:styleId="QuoteChar">
    <w:name w:val="Quote Char"/>
    <w:basedOn w:val="DefaultParagraphFont"/>
    <w:link w:val="Quote"/>
    <w:uiPriority w:val="29"/>
    <w:rsid w:val="00662C77"/>
    <w:rPr>
      <w:i/>
      <w:iCs/>
    </w:rPr>
  </w:style>
  <w:style w:type="paragraph" w:styleId="IntenseQuote">
    <w:name w:val="Intense Quote"/>
    <w:basedOn w:val="Normal"/>
    <w:next w:val="Normal"/>
    <w:link w:val="IntenseQuoteChar"/>
    <w:uiPriority w:val="30"/>
    <w:qFormat/>
    <w:rsid w:val="00662C77"/>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662C77"/>
    <w:rPr>
      <w:caps/>
      <w:color w:val="1A4070" w:themeColor="accent2" w:themeShade="7F"/>
      <w:spacing w:val="5"/>
      <w:sz w:val="20"/>
      <w:szCs w:val="20"/>
    </w:rPr>
  </w:style>
  <w:style w:type="character" w:styleId="SubtleEmphasis">
    <w:name w:val="Subtle Emphasis"/>
    <w:uiPriority w:val="19"/>
    <w:qFormat/>
    <w:rsid w:val="00662C77"/>
    <w:rPr>
      <w:i/>
      <w:iCs/>
    </w:rPr>
  </w:style>
  <w:style w:type="character" w:styleId="IntenseEmphasis">
    <w:name w:val="Intense Emphasis"/>
    <w:uiPriority w:val="21"/>
    <w:qFormat/>
    <w:rsid w:val="00662C77"/>
    <w:rPr>
      <w:i/>
      <w:iCs/>
      <w:caps/>
      <w:spacing w:val="10"/>
      <w:sz w:val="20"/>
      <w:szCs w:val="20"/>
    </w:rPr>
  </w:style>
  <w:style w:type="character" w:styleId="SubtleReference">
    <w:name w:val="Subtle Reference"/>
    <w:basedOn w:val="DefaultParagraphFont"/>
    <w:uiPriority w:val="31"/>
    <w:qFormat/>
    <w:rsid w:val="00662C77"/>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662C77"/>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662C77"/>
    <w:rPr>
      <w:caps/>
      <w:color w:val="1A4070" w:themeColor="accent2" w:themeShade="7F"/>
      <w:spacing w:val="5"/>
      <w:u w:color="1A4070"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77"/>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F14DF5"/>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F14DF5"/>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662C77"/>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662C77"/>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662C77"/>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662C77"/>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662C77"/>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662C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62C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662C77"/>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F14DF5"/>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662C77"/>
    <w:pPr>
      <w:outlineLvl w:val="9"/>
    </w:pPr>
    <w:rPr>
      <w:lang w:bidi="en-US"/>
    </w:rPr>
  </w:style>
  <w:style w:type="paragraph" w:styleId="TOC1">
    <w:name w:val="toc 1"/>
    <w:basedOn w:val="Normal"/>
    <w:next w:val="Normal"/>
    <w:autoRedefine/>
    <w:uiPriority w:val="39"/>
    <w:unhideWhenUsed/>
    <w:rsid w:val="00A83500"/>
    <w:pPr>
      <w:spacing w:after="100"/>
    </w:pPr>
  </w:style>
  <w:style w:type="paragraph" w:styleId="NormalWeb">
    <w:name w:val="Normal (Web)"/>
    <w:basedOn w:val="Normal"/>
    <w:uiPriority w:val="99"/>
    <w:semiHidden/>
    <w:unhideWhenUsed/>
    <w:rsid w:val="002B677B"/>
    <w:pPr>
      <w:spacing w:before="100" w:beforeAutospacing="1" w:after="100" w:afterAutospacing="1"/>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523136"/>
    <w:rPr>
      <w:sz w:val="16"/>
      <w:szCs w:val="16"/>
    </w:rPr>
  </w:style>
  <w:style w:type="paragraph" w:styleId="CommentText">
    <w:name w:val="annotation text"/>
    <w:basedOn w:val="Normal"/>
    <w:link w:val="CommentTextChar"/>
    <w:uiPriority w:val="99"/>
    <w:semiHidden/>
    <w:unhideWhenUsed/>
    <w:rsid w:val="00523136"/>
    <w:rPr>
      <w:sz w:val="20"/>
      <w:szCs w:val="20"/>
    </w:rPr>
  </w:style>
  <w:style w:type="character" w:customStyle="1" w:styleId="CommentTextChar">
    <w:name w:val="Comment Text Char"/>
    <w:basedOn w:val="DefaultParagraphFont"/>
    <w:link w:val="CommentText"/>
    <w:uiPriority w:val="99"/>
    <w:semiHidden/>
    <w:rsid w:val="00523136"/>
    <w:rPr>
      <w:sz w:val="20"/>
      <w:szCs w:val="20"/>
    </w:rPr>
  </w:style>
  <w:style w:type="paragraph" w:styleId="CommentSubject">
    <w:name w:val="annotation subject"/>
    <w:basedOn w:val="CommentText"/>
    <w:next w:val="CommentText"/>
    <w:link w:val="CommentSubjectChar"/>
    <w:uiPriority w:val="99"/>
    <w:semiHidden/>
    <w:unhideWhenUsed/>
    <w:rsid w:val="00523136"/>
    <w:rPr>
      <w:b/>
      <w:bCs/>
    </w:rPr>
  </w:style>
  <w:style w:type="character" w:customStyle="1" w:styleId="CommentSubjectChar">
    <w:name w:val="Comment Subject Char"/>
    <w:basedOn w:val="CommentTextChar"/>
    <w:link w:val="CommentSubject"/>
    <w:uiPriority w:val="99"/>
    <w:semiHidden/>
    <w:rsid w:val="00523136"/>
    <w:rPr>
      <w:b/>
      <w:bCs/>
      <w:sz w:val="20"/>
      <w:szCs w:val="20"/>
    </w:rPr>
  </w:style>
  <w:style w:type="character" w:customStyle="1" w:styleId="Heading2Char">
    <w:name w:val="Heading 2 Char"/>
    <w:basedOn w:val="DefaultParagraphFont"/>
    <w:link w:val="Heading2"/>
    <w:uiPriority w:val="9"/>
    <w:rsid w:val="00F14DF5"/>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662C77"/>
    <w:rPr>
      <w:caps/>
      <w:color w:val="1A4070" w:themeColor="accent2" w:themeShade="7F"/>
      <w:sz w:val="24"/>
      <w:szCs w:val="24"/>
    </w:rPr>
  </w:style>
  <w:style w:type="character" w:customStyle="1" w:styleId="Heading4Char">
    <w:name w:val="Heading 4 Char"/>
    <w:basedOn w:val="DefaultParagraphFont"/>
    <w:link w:val="Heading4"/>
    <w:uiPriority w:val="9"/>
    <w:semiHidden/>
    <w:rsid w:val="00662C77"/>
    <w:rPr>
      <w:caps/>
      <w:color w:val="1A4070" w:themeColor="accent2" w:themeShade="7F"/>
      <w:spacing w:val="10"/>
    </w:rPr>
  </w:style>
  <w:style w:type="character" w:customStyle="1" w:styleId="Heading5Char">
    <w:name w:val="Heading 5 Char"/>
    <w:basedOn w:val="DefaultParagraphFont"/>
    <w:link w:val="Heading5"/>
    <w:uiPriority w:val="9"/>
    <w:semiHidden/>
    <w:rsid w:val="00662C77"/>
    <w:rPr>
      <w:caps/>
      <w:color w:val="1A4070" w:themeColor="accent2" w:themeShade="7F"/>
      <w:spacing w:val="10"/>
    </w:rPr>
  </w:style>
  <w:style w:type="character" w:customStyle="1" w:styleId="Heading6Char">
    <w:name w:val="Heading 6 Char"/>
    <w:basedOn w:val="DefaultParagraphFont"/>
    <w:link w:val="Heading6"/>
    <w:uiPriority w:val="9"/>
    <w:semiHidden/>
    <w:rsid w:val="00662C77"/>
    <w:rPr>
      <w:caps/>
      <w:color w:val="2861A9" w:themeColor="accent2" w:themeShade="BF"/>
      <w:spacing w:val="10"/>
    </w:rPr>
  </w:style>
  <w:style w:type="character" w:customStyle="1" w:styleId="Heading7Char">
    <w:name w:val="Heading 7 Char"/>
    <w:basedOn w:val="DefaultParagraphFont"/>
    <w:link w:val="Heading7"/>
    <w:uiPriority w:val="9"/>
    <w:semiHidden/>
    <w:rsid w:val="00662C77"/>
    <w:rPr>
      <w:i/>
      <w:iCs/>
      <w:caps/>
      <w:color w:val="2861A9" w:themeColor="accent2" w:themeShade="BF"/>
      <w:spacing w:val="10"/>
    </w:rPr>
  </w:style>
  <w:style w:type="character" w:customStyle="1" w:styleId="Heading8Char">
    <w:name w:val="Heading 8 Char"/>
    <w:basedOn w:val="DefaultParagraphFont"/>
    <w:link w:val="Heading8"/>
    <w:uiPriority w:val="9"/>
    <w:semiHidden/>
    <w:rsid w:val="00662C77"/>
    <w:rPr>
      <w:caps/>
      <w:spacing w:val="10"/>
      <w:sz w:val="20"/>
      <w:szCs w:val="20"/>
    </w:rPr>
  </w:style>
  <w:style w:type="character" w:customStyle="1" w:styleId="Heading9Char">
    <w:name w:val="Heading 9 Char"/>
    <w:basedOn w:val="DefaultParagraphFont"/>
    <w:link w:val="Heading9"/>
    <w:uiPriority w:val="9"/>
    <w:semiHidden/>
    <w:rsid w:val="00662C77"/>
    <w:rPr>
      <w:i/>
      <w:iCs/>
      <w:caps/>
      <w:spacing w:val="10"/>
      <w:sz w:val="20"/>
      <w:szCs w:val="20"/>
    </w:rPr>
  </w:style>
  <w:style w:type="paragraph" w:styleId="Caption">
    <w:name w:val="caption"/>
    <w:basedOn w:val="Normal"/>
    <w:next w:val="Normal"/>
    <w:uiPriority w:val="35"/>
    <w:semiHidden/>
    <w:unhideWhenUsed/>
    <w:qFormat/>
    <w:rsid w:val="00662C77"/>
    <w:rPr>
      <w:caps/>
      <w:spacing w:val="10"/>
      <w:sz w:val="18"/>
      <w:szCs w:val="18"/>
    </w:rPr>
  </w:style>
  <w:style w:type="paragraph" w:styleId="Title">
    <w:name w:val="Title"/>
    <w:basedOn w:val="Normal"/>
    <w:next w:val="Normal"/>
    <w:link w:val="TitleChar"/>
    <w:uiPriority w:val="10"/>
    <w:qFormat/>
    <w:rsid w:val="00662C77"/>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662C77"/>
    <w:rPr>
      <w:caps/>
      <w:color w:val="1B4171" w:themeColor="accent2" w:themeShade="80"/>
      <w:spacing w:val="50"/>
      <w:sz w:val="44"/>
      <w:szCs w:val="44"/>
    </w:rPr>
  </w:style>
  <w:style w:type="paragraph" w:styleId="Subtitle">
    <w:name w:val="Subtitle"/>
    <w:basedOn w:val="Normal"/>
    <w:next w:val="Normal"/>
    <w:link w:val="SubtitleChar"/>
    <w:uiPriority w:val="11"/>
    <w:qFormat/>
    <w:rsid w:val="00662C77"/>
    <w:pPr>
      <w:spacing w:after="560"/>
      <w:jc w:val="center"/>
    </w:pPr>
    <w:rPr>
      <w:caps/>
      <w:spacing w:val="20"/>
      <w:sz w:val="18"/>
      <w:szCs w:val="18"/>
    </w:rPr>
  </w:style>
  <w:style w:type="character" w:customStyle="1" w:styleId="SubtitleChar">
    <w:name w:val="Subtitle Char"/>
    <w:basedOn w:val="DefaultParagraphFont"/>
    <w:link w:val="Subtitle"/>
    <w:uiPriority w:val="11"/>
    <w:rsid w:val="00662C77"/>
    <w:rPr>
      <w:caps/>
      <w:spacing w:val="20"/>
      <w:sz w:val="18"/>
      <w:szCs w:val="18"/>
    </w:rPr>
  </w:style>
  <w:style w:type="character" w:styleId="Strong">
    <w:name w:val="Strong"/>
    <w:uiPriority w:val="22"/>
    <w:qFormat/>
    <w:rsid w:val="00662C77"/>
    <w:rPr>
      <w:b/>
      <w:bCs/>
      <w:color w:val="2861A9" w:themeColor="accent2" w:themeShade="BF"/>
      <w:spacing w:val="5"/>
    </w:rPr>
  </w:style>
  <w:style w:type="character" w:styleId="Emphasis">
    <w:name w:val="Emphasis"/>
    <w:uiPriority w:val="20"/>
    <w:qFormat/>
    <w:rsid w:val="00662C77"/>
    <w:rPr>
      <w:caps/>
      <w:spacing w:val="5"/>
      <w:sz w:val="20"/>
      <w:szCs w:val="20"/>
    </w:rPr>
  </w:style>
  <w:style w:type="paragraph" w:styleId="NoSpacing">
    <w:name w:val="No Spacing"/>
    <w:basedOn w:val="Normal"/>
    <w:link w:val="NoSpacingChar"/>
    <w:uiPriority w:val="1"/>
    <w:qFormat/>
    <w:rsid w:val="00662C77"/>
  </w:style>
  <w:style w:type="character" w:customStyle="1" w:styleId="NoSpacingChar">
    <w:name w:val="No Spacing Char"/>
    <w:basedOn w:val="DefaultParagraphFont"/>
    <w:link w:val="NoSpacing"/>
    <w:uiPriority w:val="1"/>
    <w:rsid w:val="00662C77"/>
  </w:style>
  <w:style w:type="paragraph" w:styleId="Quote">
    <w:name w:val="Quote"/>
    <w:basedOn w:val="Normal"/>
    <w:next w:val="Normal"/>
    <w:link w:val="QuoteChar"/>
    <w:uiPriority w:val="29"/>
    <w:qFormat/>
    <w:rsid w:val="00662C77"/>
    <w:rPr>
      <w:i/>
      <w:iCs/>
    </w:rPr>
  </w:style>
  <w:style w:type="character" w:customStyle="1" w:styleId="QuoteChar">
    <w:name w:val="Quote Char"/>
    <w:basedOn w:val="DefaultParagraphFont"/>
    <w:link w:val="Quote"/>
    <w:uiPriority w:val="29"/>
    <w:rsid w:val="00662C77"/>
    <w:rPr>
      <w:i/>
      <w:iCs/>
    </w:rPr>
  </w:style>
  <w:style w:type="paragraph" w:styleId="IntenseQuote">
    <w:name w:val="Intense Quote"/>
    <w:basedOn w:val="Normal"/>
    <w:next w:val="Normal"/>
    <w:link w:val="IntenseQuoteChar"/>
    <w:uiPriority w:val="30"/>
    <w:qFormat/>
    <w:rsid w:val="00662C77"/>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662C77"/>
    <w:rPr>
      <w:caps/>
      <w:color w:val="1A4070" w:themeColor="accent2" w:themeShade="7F"/>
      <w:spacing w:val="5"/>
      <w:sz w:val="20"/>
      <w:szCs w:val="20"/>
    </w:rPr>
  </w:style>
  <w:style w:type="character" w:styleId="SubtleEmphasis">
    <w:name w:val="Subtle Emphasis"/>
    <w:uiPriority w:val="19"/>
    <w:qFormat/>
    <w:rsid w:val="00662C77"/>
    <w:rPr>
      <w:i/>
      <w:iCs/>
    </w:rPr>
  </w:style>
  <w:style w:type="character" w:styleId="IntenseEmphasis">
    <w:name w:val="Intense Emphasis"/>
    <w:uiPriority w:val="21"/>
    <w:qFormat/>
    <w:rsid w:val="00662C77"/>
    <w:rPr>
      <w:i/>
      <w:iCs/>
      <w:caps/>
      <w:spacing w:val="10"/>
      <w:sz w:val="20"/>
      <w:szCs w:val="20"/>
    </w:rPr>
  </w:style>
  <w:style w:type="character" w:styleId="SubtleReference">
    <w:name w:val="Subtle Reference"/>
    <w:basedOn w:val="DefaultParagraphFont"/>
    <w:uiPriority w:val="31"/>
    <w:qFormat/>
    <w:rsid w:val="00662C77"/>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662C77"/>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662C77"/>
    <w:rPr>
      <w:caps/>
      <w:color w:val="1A4070" w:themeColor="accent2" w:themeShade="7F"/>
      <w:spacing w:val="5"/>
      <w:u w:color="1A4070"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180F-0549-4482-AA6E-3B06E7A5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B8AE69E5.dotm</Template>
  <TotalTime>9</TotalTime>
  <Pages>10</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Castelli</dc:creator>
  <cp:lastModifiedBy>Ann Hubbard</cp:lastModifiedBy>
  <cp:revision>6</cp:revision>
  <dcterms:created xsi:type="dcterms:W3CDTF">2019-01-07T06:29:00Z</dcterms:created>
  <dcterms:modified xsi:type="dcterms:W3CDTF">2019-01-21T01:59:00Z</dcterms:modified>
</cp:coreProperties>
</file>