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F94B6C" w14:textId="3A9173B4" w:rsidR="004E59F2" w:rsidRDefault="00E1431A" w:rsidP="00846EAA">
      <w:pPr>
        <w:pStyle w:val="Title"/>
        <w:spacing w:line="360" w:lineRule="auto"/>
        <w:contextualSpacing w:val="0"/>
      </w:pPr>
      <w:r w:rsidRPr="00E1431A">
        <w:t>Writing positive behaviour support plans using</w:t>
      </w:r>
      <w:r w:rsidR="00885078">
        <w:t xml:space="preserve"> </w:t>
      </w:r>
      <w:r w:rsidRPr="00E1431A">
        <w:t>Plain Language</w:t>
      </w:r>
      <w:r>
        <w:t xml:space="preserve"> </w:t>
      </w:r>
      <w:r w:rsidR="00FF498A">
        <w:t>accessible slides</w:t>
      </w:r>
    </w:p>
    <w:p w14:paraId="3846F1D1" w14:textId="29E2A988" w:rsidR="002751DE" w:rsidRPr="009267C2" w:rsidRDefault="002751DE" w:rsidP="0096582B">
      <w:pPr>
        <w:pStyle w:val="Heading1"/>
        <w:rPr>
          <w:lang w:val="en-US"/>
        </w:rPr>
      </w:pPr>
      <w:r>
        <w:rPr>
          <w:lang w:val="en-US"/>
        </w:rPr>
        <w:t>Slide 1</w:t>
      </w:r>
    </w:p>
    <w:p w14:paraId="4FD306D8" w14:textId="3921B4FD" w:rsidR="00E1431A" w:rsidRDefault="00E1431A" w:rsidP="00846EAA">
      <w:pPr>
        <w:pStyle w:val="Heading2"/>
        <w:spacing w:before="120" w:after="240" w:line="360" w:lineRule="auto"/>
        <w:rPr>
          <w:lang w:val="en-US"/>
        </w:rPr>
      </w:pPr>
      <w:r w:rsidRPr="00E1431A">
        <w:rPr>
          <w:lang w:val="en-US"/>
        </w:rPr>
        <w:t>Writing positive behaviour support plans using</w:t>
      </w:r>
      <w:r>
        <w:rPr>
          <w:lang w:val="en-US"/>
        </w:rPr>
        <w:t xml:space="preserve"> </w:t>
      </w:r>
      <w:r w:rsidRPr="00E1431A">
        <w:rPr>
          <w:lang w:val="en-US"/>
        </w:rPr>
        <w:t>Plain Language</w:t>
      </w:r>
    </w:p>
    <w:p w14:paraId="6DDF4AF2" w14:textId="77777777" w:rsidR="00E1431A" w:rsidRPr="00E1431A" w:rsidRDefault="00E1431A" w:rsidP="00846EAA">
      <w:pPr>
        <w:spacing w:after="240" w:line="360" w:lineRule="auto"/>
      </w:pPr>
      <w:r w:rsidRPr="00E1431A">
        <w:t>Sarah Nicoll</w:t>
      </w:r>
    </w:p>
    <w:p w14:paraId="2A4B181B" w14:textId="77777777" w:rsidR="00E1431A" w:rsidRPr="00E1431A" w:rsidRDefault="00E1431A" w:rsidP="00846EAA">
      <w:pPr>
        <w:spacing w:after="240" w:line="360" w:lineRule="auto"/>
      </w:pPr>
      <w:r w:rsidRPr="00E1431A">
        <w:t>NDS National Practice Lead – Zero Tolerance Initiative</w:t>
      </w:r>
    </w:p>
    <w:p w14:paraId="4548CEE0" w14:textId="77777777" w:rsidR="00E1431A" w:rsidRDefault="00E1431A" w:rsidP="00846EAA">
      <w:pPr>
        <w:spacing w:after="240" w:line="360" w:lineRule="auto"/>
        <w:rPr>
          <w:b/>
        </w:rPr>
      </w:pPr>
      <w:r w:rsidRPr="00E1431A">
        <w:t>Supported through grant funding from the Australian Government</w:t>
      </w:r>
    </w:p>
    <w:p w14:paraId="1A09D50E" w14:textId="11AA1734" w:rsidR="002751DE" w:rsidRPr="009267C2" w:rsidRDefault="002751DE" w:rsidP="0096582B">
      <w:pPr>
        <w:pStyle w:val="Heading1"/>
      </w:pPr>
      <w:r>
        <w:t>Slide 2</w:t>
      </w:r>
    </w:p>
    <w:p w14:paraId="2BD36E7B" w14:textId="53E018C6" w:rsidR="00E1431A" w:rsidRDefault="00E1431A" w:rsidP="00846EAA">
      <w:pPr>
        <w:pStyle w:val="Heading2"/>
        <w:spacing w:before="120" w:after="240" w:line="360" w:lineRule="auto"/>
      </w:pPr>
      <w:r w:rsidRPr="00E1431A">
        <w:t>Pre-workshop</w:t>
      </w:r>
      <w:r>
        <w:t xml:space="preserve"> </w:t>
      </w:r>
      <w:r w:rsidRPr="00E1431A">
        <w:t>self-assessment</w:t>
      </w:r>
    </w:p>
    <w:p w14:paraId="5723445C" w14:textId="10AF293F" w:rsidR="00846EAA" w:rsidRDefault="00846EAA" w:rsidP="00846EAA">
      <w:pPr>
        <w:spacing w:after="240" w:line="360" w:lineRule="auto"/>
      </w:pPr>
      <w:r>
        <w:t>On a scale of 1 to 5 rate how easy are your plans to understand and use:</w:t>
      </w:r>
    </w:p>
    <w:p w14:paraId="2ACE1654" w14:textId="2B81CCD3" w:rsidR="00846EAA" w:rsidRDefault="00846EAA" w:rsidP="00846EAA">
      <w:pPr>
        <w:spacing w:after="240" w:line="360" w:lineRule="auto"/>
      </w:pPr>
      <w:r>
        <w:t>1 being difficult e.g. my positive behaviour support plans, whilst targeting the critical areas for the promotion of skill development, the need for improved communication systems and the reduction of any restrictive practices, may need work on how easily comprehensible and lucid they are to a myriad of audiences.</w:t>
      </w:r>
    </w:p>
    <w:p w14:paraId="5FDA1E42" w14:textId="1E6DDE75" w:rsidR="00846EAA" w:rsidRPr="00846EAA" w:rsidRDefault="00846EAA" w:rsidP="00846EAA">
      <w:pPr>
        <w:spacing w:after="240" w:line="360" w:lineRule="auto"/>
      </w:pPr>
      <w:r>
        <w:t>5 being easy e.g. plans are: clear, well laid out, and easy to use</w:t>
      </w:r>
      <w:r w:rsidR="009D3677">
        <w:t>.</w:t>
      </w:r>
    </w:p>
    <w:p w14:paraId="4BAB113C" w14:textId="04A139BA" w:rsidR="009267C2" w:rsidRPr="009267C2" w:rsidRDefault="002751DE" w:rsidP="0096582B">
      <w:pPr>
        <w:pStyle w:val="Heading1"/>
      </w:pPr>
      <w:r>
        <w:t>Slide 3</w:t>
      </w:r>
    </w:p>
    <w:p w14:paraId="33E49E02" w14:textId="21432EF4" w:rsidR="00E1431A" w:rsidRDefault="00E1431A" w:rsidP="00846EAA">
      <w:pPr>
        <w:pStyle w:val="Heading2"/>
        <w:spacing w:before="120" w:after="240" w:line="360" w:lineRule="auto"/>
      </w:pPr>
      <w:r w:rsidRPr="00E1431A">
        <w:t>Learning Outcomes from today</w:t>
      </w:r>
    </w:p>
    <w:p w14:paraId="296D02E2" w14:textId="15C9B167" w:rsidR="00846EAA" w:rsidRPr="00846EAA" w:rsidRDefault="00846EAA" w:rsidP="009D3677">
      <w:pPr>
        <w:spacing w:after="240" w:line="360" w:lineRule="auto"/>
      </w:pPr>
      <w:r>
        <w:t>Part one</w:t>
      </w:r>
    </w:p>
    <w:p w14:paraId="5719ADA2" w14:textId="3DCBF586" w:rsidR="00E1431A" w:rsidRPr="00E1431A" w:rsidRDefault="00E1431A" w:rsidP="005C1C00">
      <w:pPr>
        <w:pStyle w:val="ListParagraph"/>
        <w:numPr>
          <w:ilvl w:val="0"/>
          <w:numId w:val="2"/>
        </w:numPr>
        <w:spacing w:after="240" w:line="360" w:lineRule="auto"/>
        <w:ind w:left="709" w:hanging="709"/>
        <w:contextualSpacing w:val="0"/>
      </w:pPr>
      <w:r w:rsidRPr="00E1431A">
        <w:t>Learn about Plain Language</w:t>
      </w:r>
    </w:p>
    <w:p w14:paraId="0F2709BB" w14:textId="75A7730A" w:rsidR="00E1431A" w:rsidRDefault="00E1431A" w:rsidP="005C1C00">
      <w:pPr>
        <w:pStyle w:val="ListParagraph"/>
        <w:numPr>
          <w:ilvl w:val="0"/>
          <w:numId w:val="2"/>
        </w:numPr>
        <w:spacing w:after="240" w:line="360" w:lineRule="auto"/>
        <w:ind w:left="709" w:hanging="709"/>
        <w:contextualSpacing w:val="0"/>
      </w:pPr>
      <w:r w:rsidRPr="00E1431A">
        <w:t>Why</w:t>
      </w:r>
      <w:r>
        <w:t xml:space="preserve"> </w:t>
      </w:r>
      <w:r w:rsidRPr="00E1431A">
        <w:t>Plain</w:t>
      </w:r>
      <w:r>
        <w:t xml:space="preserve"> </w:t>
      </w:r>
      <w:r w:rsidRPr="00E1431A">
        <w:t>Language</w:t>
      </w:r>
      <w:r>
        <w:t xml:space="preserve"> </w:t>
      </w:r>
      <w:r w:rsidRPr="00E1431A">
        <w:t>is important</w:t>
      </w:r>
      <w:r>
        <w:t xml:space="preserve"> </w:t>
      </w:r>
      <w:r w:rsidRPr="00E1431A">
        <w:t>and how it applies to PBS plans</w:t>
      </w:r>
    </w:p>
    <w:p w14:paraId="33F5306F" w14:textId="5B9D849E" w:rsidR="00846EAA" w:rsidRPr="00E1431A" w:rsidRDefault="00846EAA" w:rsidP="009D3677">
      <w:pPr>
        <w:spacing w:after="240" w:line="360" w:lineRule="auto"/>
        <w:ind w:left="709" w:hanging="709"/>
      </w:pPr>
      <w:r>
        <w:lastRenderedPageBreak/>
        <w:t>Part two</w:t>
      </w:r>
    </w:p>
    <w:p w14:paraId="67ACF14B" w14:textId="6F23E7D9" w:rsidR="00E1431A" w:rsidRPr="00E1431A" w:rsidRDefault="00E1431A" w:rsidP="005C1C00">
      <w:pPr>
        <w:pStyle w:val="ListParagraph"/>
        <w:numPr>
          <w:ilvl w:val="0"/>
          <w:numId w:val="2"/>
        </w:numPr>
        <w:spacing w:after="240" w:line="360" w:lineRule="auto"/>
        <w:ind w:left="709" w:hanging="709"/>
        <w:contextualSpacing w:val="0"/>
      </w:pPr>
      <w:r w:rsidRPr="00E1431A">
        <w:t>Learn steps for Plain Language</w:t>
      </w:r>
    </w:p>
    <w:p w14:paraId="70B1CA72" w14:textId="7ED219E6" w:rsidR="00E1431A" w:rsidRPr="00E1431A" w:rsidRDefault="00E1431A" w:rsidP="005C1C00">
      <w:pPr>
        <w:pStyle w:val="ListParagraph"/>
        <w:numPr>
          <w:ilvl w:val="0"/>
          <w:numId w:val="2"/>
        </w:numPr>
        <w:spacing w:after="240" w:line="360" w:lineRule="auto"/>
        <w:ind w:left="709" w:hanging="709"/>
        <w:contextualSpacing w:val="0"/>
      </w:pPr>
      <w:r w:rsidRPr="00E1431A">
        <w:t>How t</w:t>
      </w:r>
      <w:r>
        <w:t xml:space="preserve">o </w:t>
      </w:r>
      <w:r w:rsidRPr="00E1431A">
        <w:t>include practical strategies</w:t>
      </w:r>
    </w:p>
    <w:p w14:paraId="6FB06F72" w14:textId="5ADCF1E8" w:rsidR="00E1431A" w:rsidRPr="00E1431A" w:rsidRDefault="00E1431A" w:rsidP="005C1C00">
      <w:pPr>
        <w:pStyle w:val="ListParagraph"/>
        <w:numPr>
          <w:ilvl w:val="0"/>
          <w:numId w:val="2"/>
        </w:numPr>
        <w:spacing w:after="240" w:line="360" w:lineRule="auto"/>
        <w:ind w:left="709" w:hanging="709"/>
        <w:contextualSpacing w:val="0"/>
      </w:pPr>
      <w:r w:rsidRPr="00E1431A">
        <w:t>How to include strength-based strategies</w:t>
      </w:r>
    </w:p>
    <w:p w14:paraId="493DE4AB" w14:textId="693946EB" w:rsidR="00E1431A" w:rsidRPr="00E1431A" w:rsidRDefault="00E1431A" w:rsidP="005C1C00">
      <w:pPr>
        <w:pStyle w:val="ListParagraph"/>
        <w:numPr>
          <w:ilvl w:val="0"/>
          <w:numId w:val="2"/>
        </w:numPr>
        <w:spacing w:after="240" w:line="360" w:lineRule="auto"/>
        <w:ind w:left="709" w:hanging="709"/>
        <w:contextualSpacing w:val="0"/>
      </w:pPr>
      <w:r w:rsidRPr="00E1431A">
        <w:t>Being aware of what we didn't cover today</w:t>
      </w:r>
    </w:p>
    <w:p w14:paraId="72549906" w14:textId="74D6186D" w:rsidR="009267C2" w:rsidRDefault="002751DE" w:rsidP="0096582B">
      <w:pPr>
        <w:pStyle w:val="Heading1"/>
      </w:pPr>
      <w:r>
        <w:t>Slide 4</w:t>
      </w:r>
    </w:p>
    <w:p w14:paraId="300DA4A9" w14:textId="396979AE" w:rsidR="00E1431A" w:rsidRDefault="009D3677" w:rsidP="00846EAA">
      <w:pPr>
        <w:spacing w:after="240" w:line="360" w:lineRule="auto"/>
      </w:pPr>
      <w:r>
        <w:t xml:space="preserve">Image of </w:t>
      </w:r>
      <w:r w:rsidR="00E1431A" w:rsidRPr="00E1431A">
        <w:t>Chriss</w:t>
      </w:r>
      <w:r w:rsidR="00E1431A">
        <w:t>i</w:t>
      </w:r>
      <w:r w:rsidR="00E1431A" w:rsidRPr="00E1431A">
        <w:t>e Maher, 1979</w:t>
      </w:r>
      <w:r>
        <w:t>.</w:t>
      </w:r>
      <w:r w:rsidR="00E1431A">
        <w:t xml:space="preserve"> </w:t>
      </w:r>
      <w:r w:rsidR="00E1431A" w:rsidRPr="00E1431A">
        <w:t>Plain English Campaig</w:t>
      </w:r>
      <w:r w:rsidR="00E1431A">
        <w:t>n</w:t>
      </w:r>
      <w:r w:rsidR="00315000">
        <w:t>.</w:t>
      </w:r>
      <w:r w:rsidR="00E1431A">
        <w:t xml:space="preserve"> </w:t>
      </w:r>
      <w:hyperlink r:id="rId11" w:history="1">
        <w:r w:rsidR="00315000">
          <w:rPr>
            <w:rStyle w:val="Hyperlink"/>
          </w:rPr>
          <w:t>Born</w:t>
        </w:r>
        <w:r w:rsidR="00315000">
          <w:rPr>
            <w:rStyle w:val="Hyperlink"/>
          </w:rPr>
          <w:t xml:space="preserve"> </w:t>
        </w:r>
        <w:r w:rsidR="00315000">
          <w:rPr>
            <w:rStyle w:val="Hyperlink"/>
          </w:rPr>
          <w:t>to Crusade</w:t>
        </w:r>
        <w:r>
          <w:rPr>
            <w:rStyle w:val="Hyperlink"/>
          </w:rPr>
          <w:t xml:space="preserve"> image</w:t>
        </w:r>
        <w:r w:rsidR="00315000">
          <w:rPr>
            <w:rStyle w:val="Hyperlink"/>
          </w:rPr>
          <w:t xml:space="preserve"> PDF</w:t>
        </w:r>
      </w:hyperlink>
    </w:p>
    <w:p w14:paraId="1A21FECF" w14:textId="07EA59AF" w:rsidR="002751DE" w:rsidRPr="009267C2" w:rsidRDefault="002751DE" w:rsidP="0096582B">
      <w:pPr>
        <w:pStyle w:val="Heading1"/>
      </w:pPr>
      <w:r>
        <w:t>Slide 5</w:t>
      </w:r>
    </w:p>
    <w:p w14:paraId="1D79FE5A" w14:textId="129FD2A3" w:rsidR="004C38E3" w:rsidRDefault="004C38E3" w:rsidP="00846EAA">
      <w:pPr>
        <w:pStyle w:val="Heading2"/>
        <w:spacing w:before="120" w:after="240" w:line="360" w:lineRule="auto"/>
      </w:pPr>
      <w:r w:rsidRPr="004C38E3">
        <w:t>Plain Language</w:t>
      </w:r>
    </w:p>
    <w:p w14:paraId="20B12ABD" w14:textId="77777777" w:rsidR="004C38E3" w:rsidRPr="004C38E3" w:rsidRDefault="004C38E3" w:rsidP="00846EAA">
      <w:pPr>
        <w:spacing w:after="240" w:line="360" w:lineRule="auto"/>
        <w:rPr>
          <w:rFonts w:eastAsiaTheme="majorEastAsia"/>
        </w:rPr>
      </w:pPr>
      <w:r w:rsidRPr="004C38E3">
        <w:rPr>
          <w:rFonts w:eastAsiaTheme="majorEastAsia"/>
          <w:lang w:val="en-US"/>
        </w:rPr>
        <w:t xml:space="preserve">A communication is in plain language if its </w:t>
      </w:r>
      <w:r w:rsidRPr="004C38E3">
        <w:rPr>
          <w:rFonts w:eastAsiaTheme="majorEastAsia"/>
          <w:bCs/>
          <w:lang w:val="en-US"/>
        </w:rPr>
        <w:t>wording</w:t>
      </w:r>
      <w:r w:rsidRPr="004C38E3">
        <w:rPr>
          <w:rFonts w:eastAsiaTheme="majorEastAsia"/>
          <w:lang w:val="en-US"/>
        </w:rPr>
        <w:t xml:space="preserve">, </w:t>
      </w:r>
      <w:r w:rsidRPr="004C38E3">
        <w:rPr>
          <w:rFonts w:eastAsiaTheme="majorEastAsia"/>
          <w:bCs/>
          <w:lang w:val="en-US"/>
        </w:rPr>
        <w:t>structure</w:t>
      </w:r>
      <w:r w:rsidRPr="004C38E3">
        <w:rPr>
          <w:rFonts w:eastAsiaTheme="majorEastAsia"/>
          <w:lang w:val="en-US"/>
        </w:rPr>
        <w:t xml:space="preserve">, and </w:t>
      </w:r>
      <w:r w:rsidRPr="004C38E3">
        <w:rPr>
          <w:rFonts w:eastAsiaTheme="majorEastAsia"/>
          <w:bCs/>
          <w:lang w:val="en-US"/>
        </w:rPr>
        <w:t>design</w:t>
      </w:r>
      <w:r w:rsidRPr="004C38E3">
        <w:rPr>
          <w:rFonts w:eastAsiaTheme="majorEastAsia"/>
          <w:lang w:val="en-US"/>
        </w:rPr>
        <w:t xml:space="preserve"> are so clear that the intended audience can easily:</w:t>
      </w:r>
    </w:p>
    <w:p w14:paraId="47C15074" w14:textId="25148976" w:rsidR="004C38E3" w:rsidRPr="004C38E3" w:rsidRDefault="004C38E3" w:rsidP="005C1C00">
      <w:pPr>
        <w:pStyle w:val="ListParagraph"/>
        <w:numPr>
          <w:ilvl w:val="0"/>
          <w:numId w:val="3"/>
        </w:numPr>
        <w:spacing w:after="240" w:line="360" w:lineRule="auto"/>
        <w:rPr>
          <w:rFonts w:eastAsiaTheme="majorEastAsia"/>
        </w:rPr>
      </w:pPr>
      <w:r w:rsidRPr="004C38E3">
        <w:rPr>
          <w:rFonts w:eastAsiaTheme="majorEastAsia"/>
          <w:bCs/>
          <w:lang w:val="en-US"/>
        </w:rPr>
        <w:t xml:space="preserve">find </w:t>
      </w:r>
      <w:r w:rsidRPr="004C38E3">
        <w:rPr>
          <w:rFonts w:eastAsiaTheme="majorEastAsia"/>
          <w:lang w:val="en-US"/>
        </w:rPr>
        <w:t>what they need,</w:t>
      </w:r>
    </w:p>
    <w:p w14:paraId="5E384A08" w14:textId="1FEA2A7E" w:rsidR="004C38E3" w:rsidRPr="004C38E3" w:rsidRDefault="004C38E3" w:rsidP="005C1C00">
      <w:pPr>
        <w:pStyle w:val="ListParagraph"/>
        <w:numPr>
          <w:ilvl w:val="0"/>
          <w:numId w:val="3"/>
        </w:numPr>
        <w:spacing w:after="240" w:line="360" w:lineRule="auto"/>
        <w:rPr>
          <w:rFonts w:eastAsiaTheme="majorEastAsia"/>
        </w:rPr>
      </w:pPr>
      <w:r w:rsidRPr="004C38E3">
        <w:rPr>
          <w:rFonts w:eastAsiaTheme="majorEastAsia"/>
          <w:bCs/>
          <w:lang w:val="en-US"/>
        </w:rPr>
        <w:t xml:space="preserve">understand </w:t>
      </w:r>
      <w:r w:rsidRPr="004C38E3">
        <w:rPr>
          <w:rFonts w:eastAsiaTheme="majorEastAsia"/>
          <w:lang w:val="en-US"/>
        </w:rPr>
        <w:t>what they find, and</w:t>
      </w:r>
    </w:p>
    <w:p w14:paraId="307CF138" w14:textId="77777777" w:rsidR="004C38E3" w:rsidRPr="004C38E3" w:rsidRDefault="004C38E3" w:rsidP="005C1C00">
      <w:pPr>
        <w:pStyle w:val="ListParagraph"/>
        <w:numPr>
          <w:ilvl w:val="0"/>
          <w:numId w:val="3"/>
        </w:numPr>
        <w:spacing w:after="240" w:line="360" w:lineRule="auto"/>
        <w:rPr>
          <w:rFonts w:eastAsiaTheme="majorEastAsia"/>
        </w:rPr>
      </w:pPr>
      <w:r w:rsidRPr="004C38E3">
        <w:rPr>
          <w:rFonts w:eastAsiaTheme="majorEastAsia"/>
          <w:bCs/>
          <w:lang w:val="en-US"/>
        </w:rPr>
        <w:t xml:space="preserve">use </w:t>
      </w:r>
      <w:r w:rsidRPr="004C38E3">
        <w:rPr>
          <w:rFonts w:eastAsiaTheme="majorEastAsia"/>
          <w:lang w:val="en-US"/>
        </w:rPr>
        <w:t>that information</w:t>
      </w:r>
    </w:p>
    <w:p w14:paraId="443EC2CA" w14:textId="334E980C" w:rsidR="004C38E3" w:rsidRPr="004C38E3" w:rsidRDefault="004C38E3" w:rsidP="00846EAA">
      <w:pPr>
        <w:spacing w:after="240" w:line="360" w:lineRule="auto"/>
        <w:rPr>
          <w:rFonts w:eastAsiaTheme="majorEastAsia"/>
        </w:rPr>
      </w:pPr>
      <w:r w:rsidRPr="004C38E3">
        <w:rPr>
          <w:rFonts w:eastAsiaTheme="majorEastAsia"/>
          <w:lang w:val="en-US"/>
        </w:rPr>
        <w:t>Plain Language Association International (2020)</w:t>
      </w:r>
      <w:r>
        <w:rPr>
          <w:rFonts w:eastAsiaTheme="majorEastAsia"/>
          <w:lang w:val="en-US"/>
        </w:rPr>
        <w:t xml:space="preserve"> </w:t>
      </w:r>
      <w:hyperlink r:id="rId12" w:history="1">
        <w:r w:rsidRPr="004C38E3">
          <w:rPr>
            <w:rStyle w:val="Hyperlink"/>
          </w:rPr>
          <w:t>What is plain language?,</w:t>
        </w:r>
      </w:hyperlink>
      <w:r w:rsidRPr="004C38E3">
        <w:rPr>
          <w:rFonts w:eastAsiaTheme="majorEastAsia"/>
          <w:lang w:val="en-US"/>
        </w:rPr>
        <w:t xml:space="preserve"> </w:t>
      </w:r>
      <w:r>
        <w:rPr>
          <w:rFonts w:eastAsiaTheme="majorEastAsia"/>
          <w:lang w:val="en-US"/>
        </w:rPr>
        <w:t>Plain</w:t>
      </w:r>
      <w:r w:rsidRPr="004C38E3">
        <w:rPr>
          <w:rFonts w:eastAsiaTheme="majorEastAsia"/>
          <w:lang w:val="en-US"/>
        </w:rPr>
        <w:t xml:space="preserve"> website, accessed 8 February2020</w:t>
      </w:r>
    </w:p>
    <w:p w14:paraId="0A2350E7" w14:textId="72FB01E0" w:rsidR="002751DE" w:rsidRPr="009267C2" w:rsidRDefault="002751DE" w:rsidP="0096582B">
      <w:pPr>
        <w:pStyle w:val="Heading1"/>
      </w:pPr>
      <w:r>
        <w:t>Slide 6</w:t>
      </w:r>
    </w:p>
    <w:p w14:paraId="4F6C5627" w14:textId="225E887C" w:rsidR="005603B6" w:rsidRPr="009D3677" w:rsidRDefault="004C38E3" w:rsidP="009D3677">
      <w:pPr>
        <w:spacing w:after="240" w:line="360" w:lineRule="auto"/>
        <w:rPr>
          <w:rFonts w:eastAsiaTheme="majorEastAsia"/>
          <w:lang w:val="en-US"/>
        </w:rPr>
      </w:pPr>
      <w:r w:rsidRPr="009D3677">
        <w:rPr>
          <w:rFonts w:eastAsiaTheme="majorEastAsia"/>
          <w:lang w:val="en-US"/>
        </w:rPr>
        <w:t>Some people are concerned that Plain Language might:</w:t>
      </w:r>
    </w:p>
    <w:p w14:paraId="7A35F226" w14:textId="6FD96845" w:rsidR="004C38E3" w:rsidRPr="004C38E3" w:rsidRDefault="004C38E3" w:rsidP="005C1C00">
      <w:pPr>
        <w:pStyle w:val="ListParagraph"/>
        <w:numPr>
          <w:ilvl w:val="0"/>
          <w:numId w:val="4"/>
        </w:numPr>
        <w:spacing w:after="240" w:line="360" w:lineRule="auto"/>
      </w:pPr>
      <w:r w:rsidRPr="004C38E3">
        <w:t>water down their</w:t>
      </w:r>
      <w:r>
        <w:t xml:space="preserve"> </w:t>
      </w:r>
      <w:r w:rsidRPr="004C38E3">
        <w:t>meaning</w:t>
      </w:r>
    </w:p>
    <w:p w14:paraId="0297860F" w14:textId="542A54EB" w:rsidR="004C38E3" w:rsidRPr="004C38E3" w:rsidRDefault="004C38E3" w:rsidP="005C1C00">
      <w:pPr>
        <w:pStyle w:val="ListParagraph"/>
        <w:numPr>
          <w:ilvl w:val="0"/>
          <w:numId w:val="4"/>
        </w:numPr>
        <w:spacing w:after="240" w:line="360" w:lineRule="auto"/>
      </w:pPr>
      <w:r w:rsidRPr="004C38E3">
        <w:t>risk</w:t>
      </w:r>
      <w:r>
        <w:t xml:space="preserve"> </w:t>
      </w:r>
      <w:r w:rsidRPr="004C38E3">
        <w:t>poor implementation</w:t>
      </w:r>
    </w:p>
    <w:p w14:paraId="09FE9072" w14:textId="2EC401F6" w:rsidR="004C38E3" w:rsidRPr="004C38E3" w:rsidRDefault="004C38E3" w:rsidP="005C1C00">
      <w:pPr>
        <w:pStyle w:val="ListParagraph"/>
        <w:numPr>
          <w:ilvl w:val="0"/>
          <w:numId w:val="4"/>
        </w:numPr>
        <w:spacing w:after="240" w:line="360" w:lineRule="auto"/>
      </w:pPr>
      <w:r w:rsidRPr="004C38E3">
        <w:t>be damaging</w:t>
      </w:r>
      <w:r>
        <w:t xml:space="preserve"> </w:t>
      </w:r>
      <w:r w:rsidRPr="004C38E3">
        <w:t>to their</w:t>
      </w:r>
      <w:r>
        <w:t xml:space="preserve"> </w:t>
      </w:r>
      <w:r w:rsidRPr="004C38E3">
        <w:t>credibility, and</w:t>
      </w:r>
    </w:p>
    <w:p w14:paraId="1FA6D1A5" w14:textId="05F8123A" w:rsidR="004C38E3" w:rsidRDefault="004C38E3" w:rsidP="005C1C00">
      <w:pPr>
        <w:pStyle w:val="ListParagraph"/>
        <w:numPr>
          <w:ilvl w:val="0"/>
          <w:numId w:val="4"/>
        </w:numPr>
        <w:spacing w:after="240" w:line="360" w:lineRule="auto"/>
      </w:pPr>
      <w:r w:rsidRPr="004C38E3">
        <w:t>take extra time (and money).</w:t>
      </w:r>
    </w:p>
    <w:p w14:paraId="49C8027A" w14:textId="1A39E57C" w:rsidR="002751DE" w:rsidRDefault="002751DE" w:rsidP="0096582B">
      <w:pPr>
        <w:pStyle w:val="Heading1"/>
      </w:pPr>
      <w:r>
        <w:lastRenderedPageBreak/>
        <w:t>Slide 7</w:t>
      </w:r>
    </w:p>
    <w:p w14:paraId="3056A01E" w14:textId="4B538036" w:rsidR="008C3790" w:rsidRDefault="008C3790" w:rsidP="008C3790">
      <w:pPr>
        <w:spacing w:after="240" w:line="360" w:lineRule="auto"/>
      </w:pPr>
      <w:r>
        <w:t xml:space="preserve">Image of </w:t>
      </w:r>
      <w:r w:rsidR="009D3677">
        <w:t xml:space="preserve">NIH Stroke Scale – </w:t>
      </w:r>
      <w:hyperlink r:id="rId13" w:history="1">
        <w:r w:rsidR="009D3677" w:rsidRPr="008C3790">
          <w:rPr>
            <w:rStyle w:val="Hyperlink"/>
          </w:rPr>
          <w:t>accessible version can be found</w:t>
        </w:r>
        <w:r w:rsidRPr="008C3790">
          <w:rPr>
            <w:rStyle w:val="Hyperlink"/>
          </w:rPr>
          <w:t xml:space="preserve"> on NIH website</w:t>
        </w:r>
      </w:hyperlink>
      <w:r>
        <w:t xml:space="preserve"> </w:t>
      </w:r>
    </w:p>
    <w:p w14:paraId="3B384AFD" w14:textId="3D3A3EEB" w:rsidR="002751DE" w:rsidRDefault="002751DE" w:rsidP="0096582B">
      <w:pPr>
        <w:pStyle w:val="Heading1"/>
      </w:pPr>
      <w:r>
        <w:t>Slide 8</w:t>
      </w:r>
    </w:p>
    <w:p w14:paraId="695F9A2D" w14:textId="1828FAF8" w:rsidR="004C38E3" w:rsidRPr="004C38E3" w:rsidRDefault="00F83C72" w:rsidP="00846EAA">
      <w:pPr>
        <w:spacing w:after="240" w:line="360" w:lineRule="auto"/>
      </w:pPr>
      <w:r>
        <w:rPr>
          <w:noProof/>
          <w:lang w:eastAsia="en-AU"/>
        </w:rPr>
        <w:t>Decorative image omitted</w:t>
      </w:r>
    </w:p>
    <w:p w14:paraId="414F964B" w14:textId="25385D52" w:rsidR="00C21FFA" w:rsidRPr="009267C2" w:rsidRDefault="00C21FFA" w:rsidP="0096582B">
      <w:pPr>
        <w:pStyle w:val="Heading1"/>
      </w:pPr>
      <w:r>
        <w:t>Slide 9</w:t>
      </w:r>
    </w:p>
    <w:p w14:paraId="32F416E8" w14:textId="03AE7C7D" w:rsidR="004C38E3" w:rsidRDefault="004C38E3" w:rsidP="008C3790">
      <w:r>
        <w:rPr>
          <w:noProof/>
          <w:lang w:eastAsia="en-AU"/>
        </w:rPr>
        <w:drawing>
          <wp:inline distT="0" distB="0" distL="0" distR="0" wp14:anchorId="2887D30B" wp14:editId="7A31368D">
            <wp:extent cx="4349910" cy="2076401"/>
            <wp:effectExtent l="0" t="0" r="0" b="635"/>
            <wp:docPr id="10" name="Picture 10" descr="A mock graph. Y axis: Judged intelligence. X axis: Complexity. A line goes from high x and y to low x and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ock graph. Y axis: Judged intelligence. X axis: Complexity. A line goes from high x and y to low x and 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4401" cy="2083318"/>
                    </a:xfrm>
                    <a:prstGeom prst="rect">
                      <a:avLst/>
                    </a:prstGeom>
                    <a:noFill/>
                  </pic:spPr>
                </pic:pic>
              </a:graphicData>
            </a:graphic>
          </wp:inline>
        </w:drawing>
      </w:r>
    </w:p>
    <w:p w14:paraId="609FCE45" w14:textId="77777777" w:rsidR="00AE49C3" w:rsidRDefault="004C38E3" w:rsidP="00AE49C3">
      <w:pPr>
        <w:spacing w:after="240" w:line="360" w:lineRule="auto"/>
      </w:pPr>
      <w:r w:rsidRPr="004C38E3">
        <w:t>Oppenheimer, D.M. (2006). Consequences of erudite vernacular utilized irrespective of necessity: problems with using long words needlessly.</w:t>
      </w:r>
      <w:r>
        <w:t xml:space="preserve"> </w:t>
      </w:r>
      <w:r w:rsidRPr="004C38E3">
        <w:t>Applied Cognitive Psychology, 20, 139-156.</w:t>
      </w:r>
    </w:p>
    <w:p w14:paraId="24E17C08" w14:textId="6DB91510" w:rsidR="00C21FFA" w:rsidRDefault="00C21FFA" w:rsidP="0096582B">
      <w:pPr>
        <w:pStyle w:val="Heading1"/>
      </w:pPr>
      <w:r>
        <w:t>Slide 10</w:t>
      </w:r>
    </w:p>
    <w:p w14:paraId="0F589888" w14:textId="6260C666" w:rsidR="004C38E3" w:rsidRPr="004C38E3" w:rsidRDefault="00F83C72" w:rsidP="00846EAA">
      <w:pPr>
        <w:spacing w:after="240" w:line="360" w:lineRule="auto"/>
      </w:pPr>
      <w:r>
        <w:rPr>
          <w:noProof/>
          <w:lang w:eastAsia="en-AU"/>
        </w:rPr>
        <w:t>Decorative image omitted</w:t>
      </w:r>
    </w:p>
    <w:p w14:paraId="0577EFA2" w14:textId="1D1163FE" w:rsidR="004D49A1" w:rsidRDefault="004D49A1" w:rsidP="0096582B">
      <w:pPr>
        <w:pStyle w:val="Heading1"/>
      </w:pPr>
      <w:r>
        <w:t>Slide 11</w:t>
      </w:r>
    </w:p>
    <w:p w14:paraId="5C150FD6" w14:textId="30589563" w:rsidR="004C38E3" w:rsidRDefault="004C38E3" w:rsidP="00846EAA">
      <w:pPr>
        <w:pStyle w:val="Heading2"/>
        <w:spacing w:before="120" w:after="240" w:line="360" w:lineRule="auto"/>
      </w:pPr>
      <w:r w:rsidRPr="004C38E3">
        <w:t>Who uses Plain Language?</w:t>
      </w:r>
    </w:p>
    <w:p w14:paraId="3C76CC73" w14:textId="3F0CC1D8" w:rsidR="00C36236" w:rsidRDefault="00C36236" w:rsidP="0096582B">
      <w:pPr>
        <w:pStyle w:val="Heading1"/>
      </w:pPr>
      <w:r>
        <w:t>Slide 12</w:t>
      </w:r>
    </w:p>
    <w:p w14:paraId="7BBAB29E" w14:textId="44634B9D" w:rsidR="004C38E3" w:rsidRDefault="004C38E3" w:rsidP="00846EAA">
      <w:pPr>
        <w:pStyle w:val="Heading2"/>
        <w:spacing w:before="120" w:after="240" w:line="360" w:lineRule="auto"/>
        <w:rPr>
          <w:lang w:val="en-GB"/>
        </w:rPr>
      </w:pPr>
      <w:r w:rsidRPr="004C38E3">
        <w:rPr>
          <w:lang w:val="en-GB"/>
        </w:rPr>
        <w:lastRenderedPageBreak/>
        <w:t>Who uses Plain Language?</w:t>
      </w:r>
    </w:p>
    <w:p w14:paraId="1C5EFD5E" w14:textId="5FECFB6D" w:rsidR="00957AE4" w:rsidRDefault="008E705F" w:rsidP="00846EAA">
      <w:pPr>
        <w:spacing w:after="240" w:line="360" w:lineRule="auto"/>
      </w:pPr>
      <w:r>
        <w:rPr>
          <w:noProof/>
          <w:lang w:eastAsia="en-AU"/>
        </w:rPr>
        <w:drawing>
          <wp:inline distT="0" distB="0" distL="0" distR="0" wp14:anchorId="5F923AEB" wp14:editId="2EF48097">
            <wp:extent cx="1420495" cy="1408430"/>
            <wp:effectExtent l="0" t="0" r="0" b="0"/>
            <wp:docPr id="14" name="Picture 14" descr="Graphic of a judges' hammer" title="Plain languag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 of a judges' hamm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0495" cy="1408430"/>
                    </a:xfrm>
                    <a:prstGeom prst="rect">
                      <a:avLst/>
                    </a:prstGeom>
                    <a:noFill/>
                  </pic:spPr>
                </pic:pic>
              </a:graphicData>
            </a:graphic>
          </wp:inline>
        </w:drawing>
      </w:r>
    </w:p>
    <w:p w14:paraId="21767105" w14:textId="28FAEF65" w:rsidR="008E705F" w:rsidRDefault="008E705F" w:rsidP="00846EAA">
      <w:pPr>
        <w:spacing w:after="240" w:line="360" w:lineRule="auto"/>
      </w:pPr>
      <w:r w:rsidRPr="008E705F">
        <w:rPr>
          <w:noProof/>
          <w:lang w:eastAsia="en-AU"/>
        </w:rPr>
        <w:drawing>
          <wp:inline distT="0" distB="0" distL="0" distR="0" wp14:anchorId="581946B9" wp14:editId="74F5E1E4">
            <wp:extent cx="1563511" cy="1563511"/>
            <wp:effectExtent l="0" t="0" r="0" b="0"/>
            <wp:docPr id="15" name="Graphic 15" descr="Graphic of city skyscrapers" title="Plain language symbol">
              <a:extLst xmlns:a="http://schemas.openxmlformats.org/drawingml/2006/main">
                <a:ext uri="{FF2B5EF4-FFF2-40B4-BE49-F238E27FC236}">
                  <a16:creationId xmlns:a16="http://schemas.microsoft.com/office/drawing/2014/main" id="{B6B47140-62E5-4F1C-8BD8-7E0A08BC01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Graphic of city skyscrapers">
                      <a:extLst>
                        <a:ext uri="{FF2B5EF4-FFF2-40B4-BE49-F238E27FC236}">
                          <a16:creationId xmlns:a16="http://schemas.microsoft.com/office/drawing/2014/main" id="{B6B47140-62E5-4F1C-8BD8-7E0A08BC01F8}"/>
                        </a:ext>
                      </a:extLst>
                    </pic:cNvPr>
                    <pic:cNvPicPr>
                      <a:picLocks noChangeAspect="1"/>
                    </pic:cNvPicPr>
                  </pic:nvPicPr>
                  <pic:blipFill>
                    <a:blip r:embed="rId1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1"/>
                        </a:ext>
                      </a:extLst>
                    </a:blip>
                    <a:stretch>
                      <a:fillRect/>
                    </a:stretch>
                  </pic:blipFill>
                  <pic:spPr>
                    <a:xfrm>
                      <a:off x="0" y="0"/>
                      <a:ext cx="1563511" cy="1563511"/>
                    </a:xfrm>
                    <a:prstGeom prst="rect">
                      <a:avLst/>
                    </a:prstGeom>
                  </pic:spPr>
                </pic:pic>
              </a:graphicData>
            </a:graphic>
          </wp:inline>
        </w:drawing>
      </w:r>
    </w:p>
    <w:p w14:paraId="3DBEB4EE" w14:textId="134365A3" w:rsidR="008E705F" w:rsidRDefault="008E705F" w:rsidP="00846EAA">
      <w:pPr>
        <w:spacing w:after="240" w:line="360" w:lineRule="auto"/>
      </w:pPr>
      <w:r w:rsidRPr="008E705F">
        <w:rPr>
          <w:noProof/>
          <w:lang w:eastAsia="en-AU"/>
        </w:rPr>
        <w:drawing>
          <wp:inline distT="0" distB="0" distL="0" distR="0" wp14:anchorId="5DCCE660" wp14:editId="17E7DB25">
            <wp:extent cx="1563511" cy="1563511"/>
            <wp:effectExtent l="0" t="0" r="0" b="0"/>
            <wp:docPr id="11" name="Graphic 11" descr="Graphic of an apple and glass of drink both with a tick indicating healthy." title="Plain language symbol">
              <a:extLst xmlns:a="http://schemas.openxmlformats.org/drawingml/2006/main">
                <a:ext uri="{FF2B5EF4-FFF2-40B4-BE49-F238E27FC236}">
                  <a16:creationId xmlns:a16="http://schemas.microsoft.com/office/drawing/2014/main" id="{EF2F7A1A-C7BA-4AB1-99B1-03CB97288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Graphic of an apple and glass of drink both with a tick indicating healthy.">
                      <a:extLst>
                        <a:ext uri="{FF2B5EF4-FFF2-40B4-BE49-F238E27FC236}">
                          <a16:creationId xmlns:a16="http://schemas.microsoft.com/office/drawing/2014/main" id="{EF2F7A1A-C7BA-4AB1-99B1-03CB9728894C}"/>
                        </a:ext>
                      </a:extLst>
                    </pic:cNvPr>
                    <pic:cNvPicPr>
                      <a:picLocks noChangeAspect="1"/>
                    </pic:cNvPicPr>
                  </pic:nvPicPr>
                  <pic:blipFill>
                    <a:blip r:embed="rId2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3"/>
                        </a:ext>
                      </a:extLst>
                    </a:blip>
                    <a:stretch>
                      <a:fillRect/>
                    </a:stretch>
                  </pic:blipFill>
                  <pic:spPr>
                    <a:xfrm>
                      <a:off x="0" y="0"/>
                      <a:ext cx="1563511" cy="1563511"/>
                    </a:xfrm>
                    <a:prstGeom prst="rect">
                      <a:avLst/>
                    </a:prstGeom>
                  </pic:spPr>
                </pic:pic>
              </a:graphicData>
            </a:graphic>
          </wp:inline>
        </w:drawing>
      </w:r>
    </w:p>
    <w:p w14:paraId="1B9EDBBC" w14:textId="7E66FB55" w:rsidR="008E705F" w:rsidRDefault="008E705F" w:rsidP="00846EAA">
      <w:pPr>
        <w:spacing w:after="240" w:line="360" w:lineRule="auto"/>
      </w:pPr>
      <w:r w:rsidRPr="008E705F">
        <w:rPr>
          <w:noProof/>
          <w:lang w:eastAsia="en-AU"/>
        </w:rPr>
        <w:drawing>
          <wp:inline distT="0" distB="0" distL="0" distR="0" wp14:anchorId="4F911CD1" wp14:editId="34CEE2E6">
            <wp:extent cx="1492955" cy="1492955"/>
            <wp:effectExtent l="0" t="0" r="0" b="0"/>
            <wp:docPr id="16" name="Graphic 16" descr="Graphic of a document" title="Plain language symbol">
              <a:extLst xmlns:a="http://schemas.openxmlformats.org/drawingml/2006/main">
                <a:ext uri="{FF2B5EF4-FFF2-40B4-BE49-F238E27FC236}">
                  <a16:creationId xmlns:a16="http://schemas.microsoft.com/office/drawing/2014/main" id="{AF6071A1-697C-4DBD-BAF6-BCC584678A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Graphic of a document">
                      <a:extLst>
                        <a:ext uri="{FF2B5EF4-FFF2-40B4-BE49-F238E27FC236}">
                          <a16:creationId xmlns:a16="http://schemas.microsoft.com/office/drawing/2014/main" id="{AF6071A1-697C-4DBD-BAF6-BCC584678A7A}"/>
                        </a:ext>
                      </a:extLst>
                    </pic:cNvPr>
                    <pic:cNvPicPr>
                      <a:picLocks noChangeAspect="1"/>
                    </pic:cNvPicPr>
                  </pic:nvPicPr>
                  <pic:blipFill>
                    <a:blip r:embed="rId24">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5"/>
                        </a:ext>
                      </a:extLst>
                    </a:blip>
                    <a:stretch>
                      <a:fillRect/>
                    </a:stretch>
                  </pic:blipFill>
                  <pic:spPr>
                    <a:xfrm>
                      <a:off x="0" y="0"/>
                      <a:ext cx="1492955" cy="1492955"/>
                    </a:xfrm>
                    <a:prstGeom prst="rect">
                      <a:avLst/>
                    </a:prstGeom>
                  </pic:spPr>
                </pic:pic>
              </a:graphicData>
            </a:graphic>
          </wp:inline>
        </w:drawing>
      </w:r>
    </w:p>
    <w:p w14:paraId="4FC4E7A9" w14:textId="06B50FF1" w:rsidR="008E705F" w:rsidRDefault="008E705F" w:rsidP="00846EAA">
      <w:pPr>
        <w:spacing w:after="240" w:line="360" w:lineRule="auto"/>
      </w:pPr>
      <w:r w:rsidRPr="008E705F">
        <w:rPr>
          <w:noProof/>
          <w:lang w:eastAsia="en-AU"/>
        </w:rPr>
        <w:drawing>
          <wp:inline distT="0" distB="0" distL="0" distR="0" wp14:anchorId="2842A026" wp14:editId="7FE35DD4">
            <wp:extent cx="1394177" cy="1408288"/>
            <wp:effectExtent l="0" t="0" r="0" b="1905"/>
            <wp:docPr id="18" name="Graphic 18" descr="Graphic of person sitting in front of a laptop" title="Plain language symbol">
              <a:extLst xmlns:a="http://schemas.openxmlformats.org/drawingml/2006/main">
                <a:ext uri="{FF2B5EF4-FFF2-40B4-BE49-F238E27FC236}">
                  <a16:creationId xmlns:a16="http://schemas.microsoft.com/office/drawing/2014/main" id="{56D32DE3-8131-48EB-946D-60523B9D5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Graphic of person sitting in front of a laptop">
                      <a:extLst>
                        <a:ext uri="{FF2B5EF4-FFF2-40B4-BE49-F238E27FC236}">
                          <a16:creationId xmlns:a16="http://schemas.microsoft.com/office/drawing/2014/main" id="{56D32DE3-8131-48EB-946D-60523B9D566D}"/>
                        </a:ext>
                      </a:extLst>
                    </pic:cNvPr>
                    <pic:cNvPicPr>
                      <a:picLocks noChangeAspect="1"/>
                    </pic:cNvPicPr>
                  </pic:nvPicPr>
                  <pic:blipFill>
                    <a:blip r:embed="rId2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7"/>
                        </a:ext>
                      </a:extLst>
                    </a:blip>
                    <a:stretch>
                      <a:fillRect/>
                    </a:stretch>
                  </pic:blipFill>
                  <pic:spPr>
                    <a:xfrm>
                      <a:off x="0" y="0"/>
                      <a:ext cx="1394177" cy="1408288"/>
                    </a:xfrm>
                    <a:prstGeom prst="rect">
                      <a:avLst/>
                    </a:prstGeom>
                  </pic:spPr>
                </pic:pic>
              </a:graphicData>
            </a:graphic>
          </wp:inline>
        </w:drawing>
      </w:r>
    </w:p>
    <w:p w14:paraId="6B3144C6" w14:textId="2702D070" w:rsidR="008E705F" w:rsidRPr="00957AE4" w:rsidRDefault="008E705F" w:rsidP="00846EAA">
      <w:pPr>
        <w:spacing w:after="240" w:line="360" w:lineRule="auto"/>
      </w:pPr>
      <w:r w:rsidRPr="008E705F">
        <w:lastRenderedPageBreak/>
        <w:t>Professionals who want their message to be understood and actioned</w:t>
      </w:r>
    </w:p>
    <w:p w14:paraId="788CC6B1" w14:textId="41EE2AE2" w:rsidR="00C36236" w:rsidRDefault="00C36236" w:rsidP="0096582B">
      <w:pPr>
        <w:pStyle w:val="Heading1"/>
      </w:pPr>
      <w:r>
        <w:t>Slide 13</w:t>
      </w:r>
    </w:p>
    <w:p w14:paraId="4E76271C" w14:textId="35A1A0D1" w:rsidR="008E705F" w:rsidRDefault="008E705F" w:rsidP="00846EAA">
      <w:pPr>
        <w:pStyle w:val="Heading2"/>
        <w:spacing w:before="120" w:after="240" w:line="360" w:lineRule="auto"/>
        <w:rPr>
          <w:lang w:val="en-GB"/>
        </w:rPr>
      </w:pPr>
      <w:r w:rsidRPr="008E705F">
        <w:rPr>
          <w:lang w:val="en-GB"/>
        </w:rPr>
        <w:t>Why - we want people to understand</w:t>
      </w:r>
    </w:p>
    <w:p w14:paraId="2EDFDF68" w14:textId="5AD80269" w:rsidR="008E705F" w:rsidRPr="008E705F" w:rsidRDefault="008E705F" w:rsidP="00846EAA">
      <w:pPr>
        <w:spacing w:after="240" w:line="360" w:lineRule="auto"/>
      </w:pPr>
      <w:r>
        <w:t>“</w:t>
      </w:r>
      <w:r w:rsidRPr="008E705F">
        <w:t>Human relationships depend on communication.</w:t>
      </w:r>
    </w:p>
    <w:p w14:paraId="22AE2743" w14:textId="08058671" w:rsidR="008E705F" w:rsidRPr="008E705F" w:rsidRDefault="008E705F" w:rsidP="00846EAA">
      <w:pPr>
        <w:spacing w:after="240" w:line="360" w:lineRule="auto"/>
      </w:pPr>
      <w:r w:rsidRPr="008E705F">
        <w:t>Bad writing is a barrier to communication</w:t>
      </w:r>
      <w:r>
        <w:t xml:space="preserve"> </w:t>
      </w:r>
      <w:r w:rsidRPr="008E705F">
        <w:t>too often clarity and simplicity are overwhelmed by pompous words, long sentences and endless paragraphs.</w:t>
      </w:r>
      <w:r>
        <w:t>”</w:t>
      </w:r>
    </w:p>
    <w:p w14:paraId="0E24E84B" w14:textId="35911894" w:rsidR="008E705F" w:rsidRPr="008E705F" w:rsidRDefault="008E705F" w:rsidP="00846EAA">
      <w:pPr>
        <w:spacing w:after="240" w:line="360" w:lineRule="auto"/>
      </w:pPr>
      <w:r w:rsidRPr="008E705F">
        <w:t>Margaret Thatcher, Former</w:t>
      </w:r>
      <w:r>
        <w:t xml:space="preserve"> </w:t>
      </w:r>
      <w:r w:rsidRPr="008E705F">
        <w:t>Prime Minister, Britain</w:t>
      </w:r>
    </w:p>
    <w:p w14:paraId="7020CC9D" w14:textId="3CD6B379" w:rsidR="00957AE4" w:rsidRDefault="008E705F" w:rsidP="00846EAA">
      <w:pPr>
        <w:spacing w:after="240" w:line="360" w:lineRule="auto"/>
      </w:pPr>
      <w:r w:rsidRPr="008E705F">
        <w:t>Accessed a</w:t>
      </w:r>
      <w:r>
        <w:t xml:space="preserve">t </w:t>
      </w:r>
      <w:hyperlink r:id="rId28" w:history="1">
        <w:r>
          <w:rPr>
            <w:rStyle w:val="Hyperlink"/>
          </w:rPr>
          <w:t>U.K. Plain English webpage</w:t>
        </w:r>
      </w:hyperlink>
      <w:r>
        <w:t xml:space="preserve"> </w:t>
      </w:r>
      <w:r w:rsidRPr="008E705F">
        <w:t>on 15/02/2021</w:t>
      </w:r>
    </w:p>
    <w:p w14:paraId="13AFF8E9" w14:textId="65974ED1" w:rsidR="00F83C72" w:rsidRDefault="00F83C72" w:rsidP="00846EAA">
      <w:pPr>
        <w:spacing w:after="240" w:line="360" w:lineRule="auto"/>
      </w:pPr>
      <w:r>
        <w:t>Decorative image omitted.</w:t>
      </w:r>
    </w:p>
    <w:p w14:paraId="178E5125" w14:textId="27D85F3A" w:rsidR="00C36236" w:rsidRDefault="00C36236" w:rsidP="0096582B">
      <w:pPr>
        <w:pStyle w:val="Heading1"/>
      </w:pPr>
      <w:r>
        <w:t>Slide 1</w:t>
      </w:r>
      <w:r w:rsidR="00D322D5">
        <w:t>4</w:t>
      </w:r>
    </w:p>
    <w:p w14:paraId="1CFFE620" w14:textId="79606F5C" w:rsidR="008E705F" w:rsidRDefault="008E705F" w:rsidP="00846EAA">
      <w:pPr>
        <w:pStyle w:val="Heading2"/>
        <w:spacing w:before="120" w:after="240" w:line="360" w:lineRule="auto"/>
        <w:rPr>
          <w:lang w:val="en-GB"/>
        </w:rPr>
      </w:pPr>
      <w:r w:rsidRPr="008E705F">
        <w:rPr>
          <w:lang w:val="en-GB"/>
        </w:rPr>
        <w:t>Why - it is the just thing to do</w:t>
      </w:r>
    </w:p>
    <w:p w14:paraId="6665D04E" w14:textId="5515A628" w:rsidR="008E705F" w:rsidRPr="008E705F" w:rsidRDefault="008E705F" w:rsidP="00846EAA">
      <w:pPr>
        <w:spacing w:after="240" w:line="360" w:lineRule="auto"/>
      </w:pPr>
      <w:r w:rsidRPr="008E705F">
        <w:t xml:space="preserve">"It is a matter of social justice that the </w:t>
      </w:r>
      <w:r w:rsidRPr="00F83C72">
        <w:rPr>
          <w:strike/>
        </w:rPr>
        <w:t>legal</w:t>
      </w:r>
      <w:r w:rsidR="00990757">
        <w:t xml:space="preserve"> </w:t>
      </w:r>
      <w:r w:rsidR="007140CC">
        <w:t xml:space="preserve">(or the </w:t>
      </w:r>
      <w:r w:rsidRPr="008E705F">
        <w:t>behaviour support</w:t>
      </w:r>
      <w:r w:rsidR="007140CC">
        <w:t>)</w:t>
      </w:r>
      <w:r w:rsidRPr="008E705F">
        <w:t xml:space="preserve"> profession communicates effectively with the community, as it is fundamentally important that everyone affected by the </w:t>
      </w:r>
      <w:r w:rsidRPr="00F83C72">
        <w:rPr>
          <w:strike/>
        </w:rPr>
        <w:t>law</w:t>
      </w:r>
      <w:r w:rsidR="00990757">
        <w:t xml:space="preserve"> (</w:t>
      </w:r>
      <w:r w:rsidR="007140CC">
        <w:t xml:space="preserve">or a </w:t>
      </w:r>
      <w:r w:rsidRPr="008E705F">
        <w:t>PBSP</w:t>
      </w:r>
      <w:r w:rsidR="00990757">
        <w:t xml:space="preserve">) </w:t>
      </w:r>
      <w:r w:rsidRPr="008E705F">
        <w:t>should be able to understand it.</w:t>
      </w:r>
    </w:p>
    <w:p w14:paraId="326DC5EE" w14:textId="1B855976" w:rsidR="008E705F" w:rsidRDefault="008E705F" w:rsidP="00846EAA">
      <w:pPr>
        <w:spacing w:after="240" w:line="360" w:lineRule="auto"/>
        <w:rPr>
          <w:b/>
          <w:bCs/>
          <w:lang w:val="en-GB"/>
        </w:rPr>
      </w:pPr>
      <w:r w:rsidRPr="008E705F">
        <w:t>Unintelligible language not only confuses and alienates people, it causes them to become cynical about institutions."</w:t>
      </w:r>
    </w:p>
    <w:p w14:paraId="4E749F40" w14:textId="69FAAA5E" w:rsidR="008E705F" w:rsidRPr="008E705F" w:rsidRDefault="008E705F" w:rsidP="00846EAA">
      <w:pPr>
        <w:spacing w:after="240" w:line="360" w:lineRule="auto"/>
      </w:pPr>
      <w:r w:rsidRPr="008E705F">
        <w:rPr>
          <w:lang w:val="en-US"/>
        </w:rPr>
        <w:t>The Hon. P. D. Cummins AM Chair Victorian Law Reform Commission October 2017</w:t>
      </w:r>
    </w:p>
    <w:p w14:paraId="4D91F567" w14:textId="4B2A3FCE" w:rsidR="008E705F" w:rsidRDefault="008E705F" w:rsidP="00846EAA">
      <w:pPr>
        <w:spacing w:after="240" w:line="360" w:lineRule="auto"/>
        <w:rPr>
          <w:lang w:val="en-US"/>
        </w:rPr>
      </w:pPr>
      <w:r w:rsidRPr="008E705F">
        <w:rPr>
          <w:lang w:val="en-US"/>
        </w:rPr>
        <w:t>Accessed at</w:t>
      </w:r>
      <w:r>
        <w:rPr>
          <w:lang w:val="en-US"/>
        </w:rPr>
        <w:t xml:space="preserve"> </w:t>
      </w:r>
      <w:hyperlink r:id="rId29" w:history="1">
        <w:r w:rsidR="00990757">
          <w:rPr>
            <w:rStyle w:val="Hyperlink"/>
            <w:lang w:val="en-US"/>
          </w:rPr>
          <w:t>Plain English and the Law - the 1987 report Victorian Law Reform Commission</w:t>
        </w:r>
      </w:hyperlink>
      <w:r>
        <w:rPr>
          <w:lang w:val="en-US"/>
        </w:rPr>
        <w:t xml:space="preserve"> </w:t>
      </w:r>
      <w:r w:rsidRPr="008E705F">
        <w:rPr>
          <w:lang w:val="en-US"/>
        </w:rPr>
        <w:t>on 15/02/2021</w:t>
      </w:r>
    </w:p>
    <w:p w14:paraId="2E433F4C" w14:textId="77777777" w:rsidR="00A23E39" w:rsidRPr="00957AE4" w:rsidRDefault="00A23E39" w:rsidP="00846EAA">
      <w:pPr>
        <w:spacing w:after="240" w:line="360" w:lineRule="auto"/>
      </w:pPr>
      <w:r>
        <w:t>Decorative image omitted.</w:t>
      </w:r>
    </w:p>
    <w:p w14:paraId="746C9788" w14:textId="44D72175" w:rsidR="00B867CC" w:rsidRDefault="00B867CC" w:rsidP="0096582B">
      <w:pPr>
        <w:pStyle w:val="Heading1"/>
      </w:pPr>
      <w:r>
        <w:t>Slide 1</w:t>
      </w:r>
      <w:r w:rsidR="00395BA2">
        <w:t>5</w:t>
      </w:r>
    </w:p>
    <w:p w14:paraId="1EA33524" w14:textId="77777777" w:rsidR="00A23E39" w:rsidRDefault="00A23E39" w:rsidP="00846EAA">
      <w:pPr>
        <w:pStyle w:val="Heading2"/>
        <w:spacing w:before="120" w:after="240" w:line="360" w:lineRule="auto"/>
        <w:rPr>
          <w:lang w:val="en-US"/>
        </w:rPr>
      </w:pPr>
      <w:r w:rsidRPr="00A23E39">
        <w:rPr>
          <w:lang w:val="en-US"/>
        </w:rPr>
        <w:lastRenderedPageBreak/>
        <w:t>Why – to meet the PBS Capability Framework</w:t>
      </w:r>
    </w:p>
    <w:p w14:paraId="5708E434" w14:textId="0B068794" w:rsidR="00A23E39" w:rsidRPr="00A23E39" w:rsidRDefault="00A23E39" w:rsidP="00520761">
      <w:pPr>
        <w:pStyle w:val="Heading3"/>
      </w:pPr>
      <w:r w:rsidRPr="00A23E39">
        <w:t>2.</w:t>
      </w:r>
      <w:r w:rsidRPr="00F24AD6">
        <w:t xml:space="preserve"> </w:t>
      </w:r>
      <w:r w:rsidRPr="00A23E39">
        <w:t>Functional Assessment</w:t>
      </w:r>
    </w:p>
    <w:p w14:paraId="0B27931C" w14:textId="2C69D2C6" w:rsidR="00A23E39" w:rsidRPr="00A23E39" w:rsidRDefault="00A23E39" w:rsidP="00846EAA">
      <w:pPr>
        <w:spacing w:after="240" w:line="360" w:lineRule="auto"/>
      </w:pPr>
      <w:r w:rsidRPr="00A23E39">
        <w:t>2.15</w:t>
      </w:r>
      <w:r>
        <w:t xml:space="preserve"> </w:t>
      </w:r>
      <w:r w:rsidRPr="00A23E39">
        <w:t>Adapt assessment terminology and systems to the needs of the</w:t>
      </w:r>
      <w:r>
        <w:t xml:space="preserve"> </w:t>
      </w:r>
      <w:r w:rsidRPr="00A23E39">
        <w:t>target audience</w:t>
      </w:r>
    </w:p>
    <w:p w14:paraId="174B0037" w14:textId="442D73E3" w:rsidR="00A23E39" w:rsidRPr="00A23E39" w:rsidRDefault="00A23E39" w:rsidP="00520761">
      <w:pPr>
        <w:pStyle w:val="Heading3"/>
      </w:pPr>
      <w:r w:rsidRPr="00A23E39">
        <w:t>3.</w:t>
      </w:r>
      <w:r w:rsidRPr="00F24AD6">
        <w:t xml:space="preserve"> </w:t>
      </w:r>
      <w:r w:rsidRPr="00A23E39">
        <w:t>Planning</w:t>
      </w:r>
    </w:p>
    <w:p w14:paraId="3353F6A1" w14:textId="63285D2C" w:rsidR="00A23E39" w:rsidRPr="00A23E39" w:rsidRDefault="00A23E39" w:rsidP="00846EAA">
      <w:pPr>
        <w:spacing w:after="240" w:line="360" w:lineRule="auto"/>
      </w:pPr>
      <w:r w:rsidRPr="00A23E39">
        <w:t>3.12</w:t>
      </w:r>
      <w:r>
        <w:t xml:space="preserve"> </w:t>
      </w:r>
      <w:r w:rsidRPr="00A23E39">
        <w:t>Write a behaviour support plan in a way that is usable by those implementing it</w:t>
      </w:r>
    </w:p>
    <w:p w14:paraId="7F60E9DE" w14:textId="2B26C7E5" w:rsidR="00FD64AB" w:rsidRDefault="00A23E39" w:rsidP="00846EAA">
      <w:pPr>
        <w:spacing w:after="240" w:line="360" w:lineRule="auto"/>
      </w:pPr>
      <w:r w:rsidRPr="00A23E39">
        <w:t>3.14</w:t>
      </w:r>
      <w:r>
        <w:t xml:space="preserve"> </w:t>
      </w:r>
      <w:r w:rsidRPr="00A23E39">
        <w:t>Develop data collection systems that objective, understandable and usable by the key people</w:t>
      </w:r>
    </w:p>
    <w:p w14:paraId="0CD2B9DB" w14:textId="505936D8" w:rsidR="00F24AD6" w:rsidRPr="00F24AD6" w:rsidRDefault="00F83C72" w:rsidP="00846EAA">
      <w:pPr>
        <w:spacing w:after="240" w:line="360" w:lineRule="auto"/>
      </w:pPr>
      <w:r>
        <w:rPr>
          <w:lang w:val="en-US"/>
        </w:rPr>
        <w:t xml:space="preserve">Note: </w:t>
      </w:r>
      <w:r w:rsidR="00F24AD6" w:rsidRPr="00F24AD6">
        <w:rPr>
          <w:lang w:val="en-US"/>
        </w:rPr>
        <w:t>Always discuss your practice with your supervisor to ensure best practice and you meet standards.</w:t>
      </w:r>
    </w:p>
    <w:p w14:paraId="5A49EB80" w14:textId="39802E62" w:rsidR="00B867CC" w:rsidRDefault="00B867CC" w:rsidP="0096582B">
      <w:pPr>
        <w:pStyle w:val="Heading1"/>
      </w:pPr>
      <w:r>
        <w:t>Slide 1</w:t>
      </w:r>
      <w:r w:rsidR="00F83C72">
        <w:t>6</w:t>
      </w:r>
    </w:p>
    <w:p w14:paraId="69694AAD" w14:textId="2255F5BC" w:rsidR="00726A9A" w:rsidRDefault="00726A9A" w:rsidP="00846EAA">
      <w:pPr>
        <w:pStyle w:val="Heading2"/>
        <w:spacing w:before="120" w:after="240" w:line="360" w:lineRule="auto"/>
        <w:rPr>
          <w:lang w:val="en-US"/>
        </w:rPr>
      </w:pPr>
      <w:r w:rsidRPr="00726A9A">
        <w:rPr>
          <w:lang w:val="en-US"/>
        </w:rPr>
        <w:t>Plain</w:t>
      </w:r>
      <w:r>
        <w:rPr>
          <w:lang w:val="en-US"/>
        </w:rPr>
        <w:t xml:space="preserve"> </w:t>
      </w:r>
      <w:r w:rsidRPr="00726A9A">
        <w:rPr>
          <w:lang w:val="en-US"/>
        </w:rPr>
        <w:t>Language</w:t>
      </w:r>
      <w:r>
        <w:rPr>
          <w:lang w:val="en-US"/>
        </w:rPr>
        <w:t xml:space="preserve"> </w:t>
      </w:r>
      <w:r w:rsidRPr="00726A9A">
        <w:rPr>
          <w:lang w:val="en-US"/>
        </w:rPr>
        <w:t>and Easy Read</w:t>
      </w:r>
    </w:p>
    <w:p w14:paraId="6B6243CB" w14:textId="77777777" w:rsidR="00726A9A" w:rsidRDefault="00726A9A" w:rsidP="00F83C72">
      <w:pPr>
        <w:spacing w:after="240" w:line="360" w:lineRule="auto"/>
      </w:pPr>
      <w:r w:rsidRPr="00726A9A">
        <w:t>They are not the same thing</w:t>
      </w:r>
    </w:p>
    <w:p w14:paraId="385DDEA8" w14:textId="7EEC21C1" w:rsidR="00885D4D" w:rsidRDefault="00885D4D" w:rsidP="0096582B">
      <w:pPr>
        <w:pStyle w:val="Heading1"/>
      </w:pPr>
      <w:r>
        <w:t>Slide 1</w:t>
      </w:r>
      <w:r w:rsidR="00F83C72">
        <w:t>7</w:t>
      </w:r>
    </w:p>
    <w:p w14:paraId="426B8D90" w14:textId="33CE18E0" w:rsidR="00726A9A" w:rsidRDefault="00726A9A" w:rsidP="00846EAA">
      <w:pPr>
        <w:pStyle w:val="Heading2"/>
        <w:spacing w:before="120" w:after="240" w:line="360" w:lineRule="auto"/>
        <w:rPr>
          <w:lang w:val="en-US"/>
        </w:rPr>
      </w:pPr>
      <w:r w:rsidRPr="00726A9A">
        <w:rPr>
          <w:lang w:val="en-US"/>
        </w:rPr>
        <w:t>Plain Language</w:t>
      </w:r>
    </w:p>
    <w:p w14:paraId="6DCCAABC" w14:textId="26992ECC" w:rsidR="00726A9A" w:rsidRPr="00726A9A" w:rsidRDefault="00726A9A" w:rsidP="00846EAA">
      <w:pPr>
        <w:spacing w:after="240" w:line="360" w:lineRule="auto"/>
        <w:rPr>
          <w:lang w:val="en-US"/>
        </w:rPr>
      </w:pPr>
      <w:r w:rsidRPr="00726A9A">
        <w:rPr>
          <w:lang w:val="en-US"/>
        </w:rPr>
        <w:t>Plain</w:t>
      </w:r>
      <w:r>
        <w:rPr>
          <w:lang w:val="en-US"/>
        </w:rPr>
        <w:t xml:space="preserve"> </w:t>
      </w:r>
      <w:r w:rsidRPr="00726A9A">
        <w:rPr>
          <w:lang w:val="en-US"/>
        </w:rPr>
        <w:t>Language</w:t>
      </w:r>
      <w:r>
        <w:rPr>
          <w:lang w:val="en-US"/>
        </w:rPr>
        <w:t xml:space="preserve"> </w:t>
      </w:r>
      <w:r w:rsidRPr="00726A9A">
        <w:rPr>
          <w:lang w:val="en-US"/>
        </w:rPr>
        <w:t>is intended for a</w:t>
      </w:r>
      <w:r>
        <w:rPr>
          <w:lang w:val="en-US"/>
        </w:rPr>
        <w:t xml:space="preserve"> </w:t>
      </w:r>
      <w:r w:rsidRPr="00726A9A">
        <w:rPr>
          <w:lang w:val="en-US"/>
        </w:rPr>
        <w:t>general audience.</w:t>
      </w:r>
      <w:r w:rsidR="00F83C72">
        <w:rPr>
          <w:lang w:val="en-US"/>
        </w:rPr>
        <w:t xml:space="preserve"> </w:t>
      </w:r>
      <w:r w:rsidRPr="00726A9A">
        <w:rPr>
          <w:lang w:val="en-US"/>
        </w:rPr>
        <w:t>44%</w:t>
      </w:r>
      <w:r>
        <w:rPr>
          <w:lang w:val="en-US"/>
        </w:rPr>
        <w:t xml:space="preserve"> </w:t>
      </w:r>
      <w:r w:rsidRPr="00726A9A">
        <w:rPr>
          <w:lang w:val="en-US"/>
        </w:rPr>
        <w:t>of Australian adults have a low reading level</w:t>
      </w:r>
    </w:p>
    <w:p w14:paraId="273A58E9" w14:textId="10B6EC8E" w:rsidR="00726A9A" w:rsidRDefault="00726A9A" w:rsidP="00846EAA">
      <w:pPr>
        <w:spacing w:after="240" w:line="360" w:lineRule="auto"/>
        <w:rPr>
          <w:lang w:val="en-US"/>
        </w:rPr>
      </w:pPr>
      <w:r w:rsidRPr="00726A9A">
        <w:rPr>
          <w:lang w:val="en-US"/>
        </w:rPr>
        <w:t>Australian</w:t>
      </w:r>
      <w:r>
        <w:rPr>
          <w:lang w:val="en-US"/>
        </w:rPr>
        <w:t xml:space="preserve"> </w:t>
      </w:r>
      <w:r w:rsidRPr="00726A9A">
        <w:rPr>
          <w:lang w:val="en-US"/>
        </w:rPr>
        <w:t>Bureau</w:t>
      </w:r>
      <w:r>
        <w:rPr>
          <w:lang w:val="en-US"/>
        </w:rPr>
        <w:t xml:space="preserve"> </w:t>
      </w:r>
      <w:r w:rsidRPr="00726A9A">
        <w:rPr>
          <w:lang w:val="en-US"/>
        </w:rPr>
        <w:t>of Statistics, 2013</w:t>
      </w:r>
    </w:p>
    <w:p w14:paraId="1BCFC17B" w14:textId="0C3E59B0" w:rsidR="00F83C72" w:rsidRDefault="00F83C72" w:rsidP="00F83C72">
      <w:pPr>
        <w:pStyle w:val="Heading2"/>
        <w:spacing w:before="120" w:after="240" w:line="360" w:lineRule="auto"/>
        <w:rPr>
          <w:lang w:val="en-US"/>
        </w:rPr>
      </w:pPr>
      <w:r w:rsidRPr="00726A9A">
        <w:rPr>
          <w:lang w:val="en-US"/>
        </w:rPr>
        <w:t>Easy Read</w:t>
      </w:r>
    </w:p>
    <w:p w14:paraId="1EB458AC" w14:textId="049D2637" w:rsidR="00726A9A" w:rsidRPr="00726A9A" w:rsidRDefault="00726A9A" w:rsidP="00846EAA">
      <w:pPr>
        <w:spacing w:after="240" w:line="360" w:lineRule="auto"/>
        <w:rPr>
          <w:lang w:val="en-US"/>
        </w:rPr>
      </w:pPr>
      <w:r w:rsidRPr="00726A9A">
        <w:rPr>
          <w:lang w:val="en-US"/>
        </w:rPr>
        <w:t>Easy-to-read</w:t>
      </w:r>
      <w:r>
        <w:rPr>
          <w:lang w:val="en-US"/>
        </w:rPr>
        <w:t xml:space="preserve"> </w:t>
      </w:r>
      <w:r w:rsidRPr="00726A9A">
        <w:rPr>
          <w:lang w:val="en-US"/>
        </w:rPr>
        <w:t>information is important for people with</w:t>
      </w:r>
      <w:r>
        <w:rPr>
          <w:lang w:val="en-US"/>
        </w:rPr>
        <w:t xml:space="preserve"> </w:t>
      </w:r>
      <w:r w:rsidRPr="00726A9A">
        <w:rPr>
          <w:lang w:val="en-US"/>
        </w:rPr>
        <w:t>intellectual disabilities.</w:t>
      </w:r>
      <w:r>
        <w:rPr>
          <w:lang w:val="en-US"/>
        </w:rPr>
        <w:t xml:space="preserve"> </w:t>
      </w:r>
    </w:p>
    <w:p w14:paraId="07BA8047" w14:textId="77777777" w:rsidR="00726A9A" w:rsidRPr="00726A9A" w:rsidRDefault="00726A9A" w:rsidP="00846EAA">
      <w:pPr>
        <w:spacing w:after="240" w:line="360" w:lineRule="auto"/>
        <w:rPr>
          <w:lang w:val="en-US"/>
        </w:rPr>
      </w:pPr>
      <w:r w:rsidRPr="00726A9A">
        <w:rPr>
          <w:lang w:val="en-US"/>
        </w:rPr>
        <w:t>Others may also find it helpful:</w:t>
      </w:r>
    </w:p>
    <w:p w14:paraId="18D7CED8" w14:textId="77777777" w:rsidR="00726A9A" w:rsidRPr="00726A9A" w:rsidRDefault="00726A9A" w:rsidP="005C1C00">
      <w:pPr>
        <w:pStyle w:val="ListParagraph"/>
        <w:numPr>
          <w:ilvl w:val="0"/>
          <w:numId w:val="5"/>
        </w:numPr>
        <w:spacing w:after="240" w:line="360" w:lineRule="auto"/>
        <w:rPr>
          <w:lang w:val="en-US"/>
        </w:rPr>
      </w:pPr>
      <w:r w:rsidRPr="00726A9A">
        <w:rPr>
          <w:lang w:val="en-US"/>
        </w:rPr>
        <w:t>People with dyslexia.</w:t>
      </w:r>
    </w:p>
    <w:p w14:paraId="6CFA212A" w14:textId="3F74B54B" w:rsidR="00726A9A" w:rsidRDefault="00726A9A" w:rsidP="005C1C00">
      <w:pPr>
        <w:pStyle w:val="ListParagraph"/>
        <w:numPr>
          <w:ilvl w:val="0"/>
          <w:numId w:val="5"/>
        </w:numPr>
        <w:spacing w:after="240" w:line="360" w:lineRule="auto"/>
        <w:rPr>
          <w:lang w:val="en-US"/>
        </w:rPr>
      </w:pPr>
      <w:r w:rsidRPr="00726A9A">
        <w:rPr>
          <w:lang w:val="en-US"/>
        </w:rPr>
        <w:lastRenderedPageBreak/>
        <w:t>People not familiar with English.</w:t>
      </w:r>
    </w:p>
    <w:p w14:paraId="5E21E896" w14:textId="318B0D9A" w:rsidR="00726A9A" w:rsidRDefault="001E3EE8" w:rsidP="0096582B">
      <w:pPr>
        <w:pStyle w:val="Heading1"/>
      </w:pPr>
      <w:r>
        <w:t>Slide 18</w:t>
      </w:r>
    </w:p>
    <w:p w14:paraId="7B5BC340" w14:textId="19C063E7" w:rsidR="00726A9A" w:rsidRDefault="00726A9A" w:rsidP="00F83C72">
      <w:pPr>
        <w:pStyle w:val="Heading2"/>
        <w:spacing w:before="120" w:after="240" w:line="360" w:lineRule="auto"/>
        <w:rPr>
          <w:lang w:val="en-US"/>
        </w:rPr>
      </w:pPr>
      <w:r>
        <w:rPr>
          <w:lang w:val="en-US"/>
        </w:rPr>
        <w:t>Plain Language</w:t>
      </w:r>
    </w:p>
    <w:p w14:paraId="334AE83C" w14:textId="77777777" w:rsidR="00726A9A" w:rsidRPr="00726A9A" w:rsidRDefault="00726A9A" w:rsidP="00520761">
      <w:pPr>
        <w:pStyle w:val="Heading3"/>
      </w:pPr>
      <w:r w:rsidRPr="00726A9A">
        <w:rPr>
          <w:lang w:val="en-US"/>
        </w:rPr>
        <w:t>The role of behaviour support practitioners</w:t>
      </w:r>
    </w:p>
    <w:p w14:paraId="5BBC130C" w14:textId="41E6584D" w:rsidR="00726A9A" w:rsidRPr="00726A9A" w:rsidRDefault="00726A9A" w:rsidP="00846EAA">
      <w:pPr>
        <w:spacing w:after="240" w:line="360" w:lineRule="auto"/>
      </w:pPr>
      <w:r w:rsidRPr="00726A9A">
        <w:rPr>
          <w:lang w:val="en-US"/>
        </w:rPr>
        <w:t>Behaviour support practitioners help people with</w:t>
      </w:r>
      <w:r>
        <w:rPr>
          <w:lang w:val="en-US"/>
        </w:rPr>
        <w:t xml:space="preserve"> </w:t>
      </w:r>
      <w:r w:rsidRPr="00726A9A">
        <w:rPr>
          <w:lang w:val="en-US"/>
        </w:rPr>
        <w:t>disability to have a</w:t>
      </w:r>
      <w:r>
        <w:rPr>
          <w:lang w:val="en-US"/>
        </w:rPr>
        <w:t xml:space="preserve"> </w:t>
      </w:r>
      <w:r w:rsidRPr="00726A9A">
        <w:rPr>
          <w:lang w:val="en-US"/>
        </w:rPr>
        <w:t>better quality</w:t>
      </w:r>
      <w:r>
        <w:rPr>
          <w:lang w:val="en-US"/>
        </w:rPr>
        <w:t xml:space="preserve"> </w:t>
      </w:r>
      <w:r w:rsidRPr="00726A9A">
        <w:rPr>
          <w:lang w:val="en-US"/>
        </w:rPr>
        <w:t>of life.</w:t>
      </w:r>
    </w:p>
    <w:p w14:paraId="5933979D" w14:textId="060EF84A" w:rsidR="00726A9A" w:rsidRPr="00726A9A" w:rsidRDefault="00726A9A" w:rsidP="00846EAA">
      <w:pPr>
        <w:spacing w:after="240" w:line="360" w:lineRule="auto"/>
      </w:pPr>
      <w:r w:rsidRPr="00726A9A">
        <w:rPr>
          <w:lang w:val="en-US"/>
        </w:rPr>
        <w:t>This is the most important part</w:t>
      </w:r>
      <w:r>
        <w:rPr>
          <w:lang w:val="en-US"/>
        </w:rPr>
        <w:t xml:space="preserve"> </w:t>
      </w:r>
      <w:r w:rsidRPr="00726A9A">
        <w:rPr>
          <w:lang w:val="en-US"/>
        </w:rPr>
        <w:t>of our job.</w:t>
      </w:r>
    </w:p>
    <w:p w14:paraId="3FEB7E14" w14:textId="533E2132" w:rsidR="00726A9A" w:rsidRDefault="00726A9A" w:rsidP="00520761">
      <w:pPr>
        <w:pStyle w:val="Heading3"/>
        <w:rPr>
          <w:lang w:val="en-US"/>
        </w:rPr>
      </w:pPr>
      <w:r>
        <w:rPr>
          <w:lang w:val="en-US"/>
        </w:rPr>
        <w:t>Easy Read</w:t>
      </w:r>
    </w:p>
    <w:p w14:paraId="29EA7ADD" w14:textId="77777777" w:rsidR="00726A9A" w:rsidRPr="00726A9A" w:rsidRDefault="00726A9A" w:rsidP="00846EAA">
      <w:pPr>
        <w:spacing w:after="240" w:line="360" w:lineRule="auto"/>
      </w:pPr>
      <w:r w:rsidRPr="00726A9A">
        <w:rPr>
          <w:lang w:val="en-US"/>
        </w:rPr>
        <w:t xml:space="preserve">What does a </w:t>
      </w:r>
      <w:r w:rsidRPr="00F83C72">
        <w:rPr>
          <w:bCs/>
          <w:lang w:val="en-US"/>
        </w:rPr>
        <w:t>behaviour support practitioner</w:t>
      </w:r>
      <w:r w:rsidRPr="00726A9A">
        <w:rPr>
          <w:lang w:val="en-US"/>
        </w:rPr>
        <w:t xml:space="preserve"> do?</w:t>
      </w:r>
    </w:p>
    <w:p w14:paraId="23783C44" w14:textId="377A32AD" w:rsidR="00726A9A" w:rsidRPr="00726A9A" w:rsidRDefault="00F83C72" w:rsidP="00F83C72">
      <w:pPr>
        <w:spacing w:after="240" w:line="360" w:lineRule="auto"/>
        <w:ind w:left="360"/>
      </w:pPr>
      <w:r w:rsidRPr="00726A9A">
        <w:rPr>
          <w:noProof/>
          <w:lang w:eastAsia="en-AU"/>
        </w:rPr>
        <w:drawing>
          <wp:inline distT="0" distB="0" distL="0" distR="0" wp14:anchorId="71304280" wp14:editId="1158DDB3">
            <wp:extent cx="1166649" cy="1345040"/>
            <wp:effectExtent l="0" t="0" r="0" b="7620"/>
            <wp:docPr id="19" name="Picture 19" descr="A graphic of a woman holding a checklist" title="Plain language symbol">
              <a:extLst xmlns:a="http://schemas.openxmlformats.org/drawingml/2006/main">
                <a:ext uri="{FF2B5EF4-FFF2-40B4-BE49-F238E27FC236}">
                  <a16:creationId xmlns:a16="http://schemas.microsoft.com/office/drawing/2014/main" id="{5D21357C-6913-44C6-A816-6760D79108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ic of a woman holding a checklist">
                      <a:extLst>
                        <a:ext uri="{FF2B5EF4-FFF2-40B4-BE49-F238E27FC236}">
                          <a16:creationId xmlns:a16="http://schemas.microsoft.com/office/drawing/2014/main" id="{5D21357C-6913-44C6-A816-6760D791089F}"/>
                        </a:ext>
                      </a:extLst>
                    </pic:cNvPr>
                    <pic:cNvPicPr>
                      <a:picLocks noChangeAspect="1"/>
                    </pic:cNvPicPr>
                  </pic:nvPicPr>
                  <pic:blipFill>
                    <a:blip r:embed="rId30"/>
                    <a:stretch>
                      <a:fillRect/>
                    </a:stretch>
                  </pic:blipFill>
                  <pic:spPr>
                    <a:xfrm>
                      <a:off x="0" y="0"/>
                      <a:ext cx="1166649" cy="1345040"/>
                    </a:xfrm>
                    <a:prstGeom prst="rect">
                      <a:avLst/>
                    </a:prstGeom>
                  </pic:spPr>
                </pic:pic>
              </a:graphicData>
            </a:graphic>
          </wp:inline>
        </w:drawing>
      </w:r>
      <w:r>
        <w:rPr>
          <w:lang w:val="en-US"/>
        </w:rPr>
        <w:t xml:space="preserve"> They find out what is </w:t>
      </w:r>
      <w:r w:rsidR="00726A9A" w:rsidRPr="00F83C72">
        <w:rPr>
          <w:lang w:val="en-US"/>
        </w:rPr>
        <w:t>important to you</w:t>
      </w:r>
    </w:p>
    <w:p w14:paraId="118C54B5" w14:textId="5615D46A" w:rsidR="00726A9A" w:rsidRPr="00F83C72" w:rsidRDefault="00F83C72" w:rsidP="00F83C72">
      <w:pPr>
        <w:spacing w:after="240" w:line="360" w:lineRule="auto"/>
        <w:ind w:left="720" w:hanging="360"/>
      </w:pPr>
      <w:r>
        <w:rPr>
          <w:noProof/>
          <w:lang w:eastAsia="en-AU"/>
        </w:rPr>
        <w:drawing>
          <wp:inline distT="0" distB="0" distL="0" distR="0" wp14:anchorId="4D54EF2D" wp14:editId="37FFB1DB">
            <wp:extent cx="1191491" cy="1219200"/>
            <wp:effectExtent l="0" t="0" r="8890" b="0"/>
            <wp:docPr id="20" name="Picture 20" descr="Graphic of a smiling man with the word happy written above his head" title="Plain languag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 of a smiling man with the word happy written above his hea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5943" cy="1223755"/>
                    </a:xfrm>
                    <a:prstGeom prst="rect">
                      <a:avLst/>
                    </a:prstGeom>
                    <a:noFill/>
                  </pic:spPr>
                </pic:pic>
              </a:graphicData>
            </a:graphic>
          </wp:inline>
        </w:drawing>
      </w:r>
      <w:r>
        <w:rPr>
          <w:lang w:val="en-US"/>
        </w:rPr>
        <w:t xml:space="preserve"> </w:t>
      </w:r>
      <w:r w:rsidR="00726A9A" w:rsidRPr="00726A9A">
        <w:rPr>
          <w:lang w:val="en-US"/>
        </w:rPr>
        <w:t>They help you have a good life</w:t>
      </w:r>
    </w:p>
    <w:p w14:paraId="057BE99B" w14:textId="2FFD770B" w:rsidR="00885078" w:rsidRDefault="001E3EE8" w:rsidP="0096582B">
      <w:pPr>
        <w:pStyle w:val="Heading1"/>
        <w:rPr>
          <w:lang w:val="en-US"/>
        </w:rPr>
      </w:pPr>
      <w:r>
        <w:rPr>
          <w:lang w:val="en-US"/>
        </w:rPr>
        <w:t>Slide 19</w:t>
      </w:r>
    </w:p>
    <w:p w14:paraId="326DC08A" w14:textId="79108BFD" w:rsidR="00885078" w:rsidRDefault="00885078" w:rsidP="00846EAA">
      <w:pPr>
        <w:pStyle w:val="Heading2"/>
        <w:spacing w:before="120" w:after="240" w:line="360" w:lineRule="auto"/>
        <w:rPr>
          <w:lang w:val="en-US"/>
        </w:rPr>
      </w:pPr>
      <w:r w:rsidRPr="00885078">
        <w:rPr>
          <w:lang w:val="en-US"/>
        </w:rPr>
        <w:t>Steps for creating Plain English plans</w:t>
      </w:r>
    </w:p>
    <w:p w14:paraId="0AD773AE" w14:textId="35E04636" w:rsidR="00885078" w:rsidRDefault="001E3EE8" w:rsidP="0096582B">
      <w:pPr>
        <w:pStyle w:val="Heading1"/>
        <w:rPr>
          <w:lang w:val="en-US"/>
        </w:rPr>
      </w:pPr>
      <w:r>
        <w:rPr>
          <w:lang w:val="en-US"/>
        </w:rPr>
        <w:t>Slide 20</w:t>
      </w:r>
    </w:p>
    <w:p w14:paraId="0343F4AD" w14:textId="23792A67" w:rsidR="00885078" w:rsidRDefault="00885078" w:rsidP="00846EAA">
      <w:pPr>
        <w:pStyle w:val="Heading2"/>
        <w:spacing w:before="120" w:after="240" w:line="360" w:lineRule="auto"/>
        <w:rPr>
          <w:lang w:val="en-US"/>
        </w:rPr>
      </w:pPr>
      <w:r w:rsidRPr="00885078">
        <w:rPr>
          <w:lang w:val="en-US"/>
        </w:rPr>
        <w:lastRenderedPageBreak/>
        <w:t>Plain Language</w:t>
      </w:r>
    </w:p>
    <w:p w14:paraId="097CF216" w14:textId="77777777" w:rsidR="00885078" w:rsidRPr="00885078" w:rsidRDefault="00885078" w:rsidP="00846EAA">
      <w:pPr>
        <w:spacing w:after="240" w:line="360" w:lineRule="auto"/>
      </w:pPr>
      <w:r w:rsidRPr="00885078">
        <w:rPr>
          <w:lang w:val="en-US"/>
        </w:rPr>
        <w:t xml:space="preserve">A communication is in plain language if its </w:t>
      </w:r>
      <w:r w:rsidRPr="00885078">
        <w:rPr>
          <w:b/>
          <w:bCs/>
          <w:lang w:val="en-US"/>
        </w:rPr>
        <w:t>wording</w:t>
      </w:r>
      <w:r w:rsidRPr="00885078">
        <w:rPr>
          <w:lang w:val="en-US"/>
        </w:rPr>
        <w:t xml:space="preserve">, </w:t>
      </w:r>
      <w:r w:rsidRPr="00885078">
        <w:rPr>
          <w:b/>
          <w:bCs/>
          <w:lang w:val="en-US"/>
        </w:rPr>
        <w:t>structure</w:t>
      </w:r>
      <w:r w:rsidRPr="00885078">
        <w:rPr>
          <w:lang w:val="en-US"/>
        </w:rPr>
        <w:t xml:space="preserve">, and </w:t>
      </w:r>
      <w:r w:rsidRPr="00885078">
        <w:rPr>
          <w:b/>
          <w:bCs/>
          <w:lang w:val="en-US"/>
        </w:rPr>
        <w:t>design</w:t>
      </w:r>
      <w:r w:rsidRPr="00885078">
        <w:rPr>
          <w:lang w:val="en-US"/>
        </w:rPr>
        <w:t xml:space="preserve"> are so clear that the intended audience can easily:</w:t>
      </w:r>
    </w:p>
    <w:p w14:paraId="195FEBDE" w14:textId="4BEC8279" w:rsidR="00885078" w:rsidRPr="00885078" w:rsidRDefault="00885078" w:rsidP="005C1C00">
      <w:pPr>
        <w:numPr>
          <w:ilvl w:val="0"/>
          <w:numId w:val="7"/>
        </w:numPr>
        <w:spacing w:after="240" w:line="360" w:lineRule="auto"/>
      </w:pPr>
      <w:r w:rsidRPr="00885078">
        <w:rPr>
          <w:b/>
          <w:bCs/>
          <w:lang w:val="en-US"/>
        </w:rPr>
        <w:t xml:space="preserve">find </w:t>
      </w:r>
      <w:r w:rsidRPr="00885078">
        <w:rPr>
          <w:lang w:val="en-US"/>
        </w:rPr>
        <w:t>what they need,</w:t>
      </w:r>
    </w:p>
    <w:p w14:paraId="0FE86E21" w14:textId="727D4C7E" w:rsidR="00885078" w:rsidRPr="00885078" w:rsidRDefault="00885078" w:rsidP="005C1C00">
      <w:pPr>
        <w:numPr>
          <w:ilvl w:val="0"/>
          <w:numId w:val="7"/>
        </w:numPr>
        <w:spacing w:after="240" w:line="360" w:lineRule="auto"/>
      </w:pPr>
      <w:r w:rsidRPr="00885078">
        <w:rPr>
          <w:b/>
          <w:bCs/>
          <w:lang w:val="en-US"/>
        </w:rPr>
        <w:t xml:space="preserve">understand </w:t>
      </w:r>
      <w:r w:rsidRPr="00885078">
        <w:rPr>
          <w:lang w:val="en-US"/>
        </w:rPr>
        <w:t>what they find, and</w:t>
      </w:r>
    </w:p>
    <w:p w14:paraId="62D5B098" w14:textId="77777777" w:rsidR="00885078" w:rsidRPr="00885078" w:rsidRDefault="00885078" w:rsidP="005C1C00">
      <w:pPr>
        <w:numPr>
          <w:ilvl w:val="0"/>
          <w:numId w:val="7"/>
        </w:numPr>
        <w:spacing w:after="240" w:line="360" w:lineRule="auto"/>
      </w:pPr>
      <w:r w:rsidRPr="00885078">
        <w:rPr>
          <w:b/>
          <w:bCs/>
          <w:lang w:val="en-US"/>
        </w:rPr>
        <w:t xml:space="preserve">use </w:t>
      </w:r>
      <w:r w:rsidRPr="00885078">
        <w:rPr>
          <w:lang w:val="en-US"/>
        </w:rPr>
        <w:t>that information</w:t>
      </w:r>
    </w:p>
    <w:p w14:paraId="3AE4916F" w14:textId="088BF89A" w:rsidR="00885078" w:rsidRDefault="00885078" w:rsidP="00846EAA">
      <w:pPr>
        <w:spacing w:after="240" w:line="360" w:lineRule="auto"/>
        <w:rPr>
          <w:lang w:val="en-US"/>
        </w:rPr>
      </w:pPr>
      <w:r w:rsidRPr="00885078">
        <w:rPr>
          <w:lang w:val="en-US"/>
        </w:rPr>
        <w:t>Plain Language Association International (2020)</w:t>
      </w:r>
      <w:r>
        <w:rPr>
          <w:lang w:val="en-US"/>
        </w:rPr>
        <w:t xml:space="preserve"> </w:t>
      </w:r>
      <w:hyperlink r:id="rId32" w:history="1">
        <w:r w:rsidRPr="00280EE8">
          <w:rPr>
            <w:rStyle w:val="Hyperlink"/>
            <w:lang w:val="en-US"/>
          </w:rPr>
          <w:t>What is plain language?</w:t>
        </w:r>
      </w:hyperlink>
      <w:r w:rsidRPr="00280EE8">
        <w:rPr>
          <w:lang w:val="en-US"/>
        </w:rPr>
        <w:t>,</w:t>
      </w:r>
      <w:r w:rsidRPr="00885078">
        <w:rPr>
          <w:lang w:val="en-US"/>
        </w:rPr>
        <w:t xml:space="preserve"> </w:t>
      </w:r>
      <w:r w:rsidR="00F83C72">
        <w:rPr>
          <w:lang w:val="en-US"/>
        </w:rPr>
        <w:t>PLAIN</w:t>
      </w:r>
      <w:r>
        <w:rPr>
          <w:lang w:val="en-US"/>
        </w:rPr>
        <w:t xml:space="preserve"> </w:t>
      </w:r>
      <w:r w:rsidRPr="00885078">
        <w:rPr>
          <w:lang w:val="en-US"/>
        </w:rPr>
        <w:t>website, accessed 8 February</w:t>
      </w:r>
      <w:r>
        <w:rPr>
          <w:lang w:val="en-US"/>
        </w:rPr>
        <w:t xml:space="preserve"> </w:t>
      </w:r>
      <w:r w:rsidRPr="00885078">
        <w:rPr>
          <w:lang w:val="en-US"/>
        </w:rPr>
        <w:t>2020</w:t>
      </w:r>
    </w:p>
    <w:p w14:paraId="3B9D5836" w14:textId="57C2F251" w:rsidR="001D1BA4" w:rsidRDefault="001E3EE8" w:rsidP="0096582B">
      <w:pPr>
        <w:pStyle w:val="Heading1"/>
        <w:rPr>
          <w:lang w:val="en-US"/>
        </w:rPr>
      </w:pPr>
      <w:r>
        <w:rPr>
          <w:lang w:val="en-US"/>
        </w:rPr>
        <w:t>Slide 21</w:t>
      </w:r>
    </w:p>
    <w:p w14:paraId="07E165EC" w14:textId="4519F7CD" w:rsidR="001D1BA4" w:rsidRDefault="001D1BA4" w:rsidP="00846EAA">
      <w:pPr>
        <w:pStyle w:val="Heading2"/>
        <w:spacing w:before="120" w:after="240" w:line="360" w:lineRule="auto"/>
      </w:pPr>
      <w:r w:rsidRPr="001D1BA4">
        <w:t>Steps for creating Plain Language plans</w:t>
      </w:r>
    </w:p>
    <w:p w14:paraId="4FA2AB10" w14:textId="3B197C4E" w:rsidR="001D1BA4" w:rsidRPr="00233441" w:rsidRDefault="001D1BA4" w:rsidP="005C1C00">
      <w:pPr>
        <w:pStyle w:val="ListParagraph"/>
        <w:numPr>
          <w:ilvl w:val="0"/>
          <w:numId w:val="8"/>
        </w:numPr>
        <w:spacing w:after="240" w:line="360" w:lineRule="auto"/>
        <w:rPr>
          <w:b/>
          <w:bCs/>
        </w:rPr>
      </w:pPr>
      <w:r w:rsidRPr="00233441">
        <w:rPr>
          <w:b/>
          <w:bCs/>
        </w:rPr>
        <w:t>Think of your audience.</w:t>
      </w:r>
    </w:p>
    <w:p w14:paraId="2E897103" w14:textId="3FFB08D0" w:rsidR="001D1BA4" w:rsidRPr="001D1BA4" w:rsidRDefault="001D1BA4" w:rsidP="005C1C00">
      <w:pPr>
        <w:pStyle w:val="ListParagraph"/>
        <w:numPr>
          <w:ilvl w:val="0"/>
          <w:numId w:val="8"/>
        </w:numPr>
        <w:spacing w:after="240" w:line="360" w:lineRule="auto"/>
      </w:pPr>
      <w:r w:rsidRPr="001D1BA4">
        <w:t>Simplify font, layout and design.</w:t>
      </w:r>
    </w:p>
    <w:p w14:paraId="69C13EA7" w14:textId="2B5D3089" w:rsidR="001D1BA4" w:rsidRPr="001D1BA4" w:rsidRDefault="001D1BA4" w:rsidP="005C1C00">
      <w:pPr>
        <w:pStyle w:val="ListParagraph"/>
        <w:numPr>
          <w:ilvl w:val="0"/>
          <w:numId w:val="8"/>
        </w:numPr>
        <w:spacing w:after="240" w:line="360" w:lineRule="auto"/>
      </w:pPr>
      <w:r w:rsidRPr="001D1BA4">
        <w:t>Use simple language and structure</w:t>
      </w:r>
      <w:r w:rsidR="00653FCF">
        <w:t>.</w:t>
      </w:r>
    </w:p>
    <w:p w14:paraId="358D8035" w14:textId="56CC8F65" w:rsidR="001D1BA4" w:rsidRPr="001D1BA4" w:rsidRDefault="001D1BA4" w:rsidP="005C1C00">
      <w:pPr>
        <w:pStyle w:val="ListParagraph"/>
        <w:numPr>
          <w:ilvl w:val="0"/>
          <w:numId w:val="8"/>
        </w:numPr>
        <w:spacing w:after="240" w:line="360" w:lineRule="auto"/>
      </w:pPr>
      <w:r w:rsidRPr="001D1BA4">
        <w:t>Test it with your audience.</w:t>
      </w:r>
    </w:p>
    <w:p w14:paraId="10445089" w14:textId="0E2A5C6B" w:rsidR="001D1BA4" w:rsidRDefault="001D1BA4" w:rsidP="00846EAA">
      <w:pPr>
        <w:spacing w:after="240" w:line="360" w:lineRule="auto"/>
      </w:pPr>
      <w:r w:rsidRPr="001D1BA4">
        <w:t>Modified from</w:t>
      </w:r>
      <w:r w:rsidR="00653FCF">
        <w:t xml:space="preserve"> </w:t>
      </w:r>
      <w:hyperlink r:id="rId33" w:history="1">
        <w:r w:rsidR="00E75AB4">
          <w:rPr>
            <w:rStyle w:val="Hyperlink"/>
          </w:rPr>
          <w:t>Five Steps to Plain Language - Center for Plain Language website</w:t>
        </w:r>
      </w:hyperlink>
      <w:r w:rsidR="00653FCF">
        <w:t xml:space="preserve"> </w:t>
      </w:r>
      <w:r w:rsidRPr="001D1BA4">
        <w:t>sourced 8 February 2021</w:t>
      </w:r>
    </w:p>
    <w:p w14:paraId="3A2A5422" w14:textId="32C85FB7" w:rsidR="00653FCF" w:rsidRDefault="001E3EE8" w:rsidP="0096582B">
      <w:pPr>
        <w:pStyle w:val="Heading1"/>
      </w:pPr>
      <w:r>
        <w:t>Slide 22</w:t>
      </w:r>
    </w:p>
    <w:p w14:paraId="30C13A8A" w14:textId="3BEBAE0A" w:rsidR="00653FCF" w:rsidRDefault="00653FCF" w:rsidP="00846EAA">
      <w:pPr>
        <w:pStyle w:val="Heading2"/>
        <w:spacing w:before="120" w:after="240" w:line="360" w:lineRule="auto"/>
      </w:pPr>
      <w:r w:rsidRPr="00653FCF">
        <w:t>1. Think of your audience</w:t>
      </w:r>
    </w:p>
    <w:p w14:paraId="6AC076C2" w14:textId="03311F08" w:rsidR="00653FCF" w:rsidRPr="00653FCF" w:rsidRDefault="00653FCF" w:rsidP="00520761">
      <w:pPr>
        <w:pStyle w:val="Heading3"/>
      </w:pPr>
      <w:r w:rsidRPr="00653FCF">
        <w:rPr>
          <w:lang w:val="en-US"/>
        </w:rPr>
        <w:t>How</w:t>
      </w:r>
      <w:r>
        <w:rPr>
          <w:lang w:val="en-US"/>
        </w:rPr>
        <w:t xml:space="preserve"> </w:t>
      </w:r>
      <w:r w:rsidRPr="00653FCF">
        <w:rPr>
          <w:lang w:val="en-US"/>
        </w:rPr>
        <w:t>people read</w:t>
      </w:r>
    </w:p>
    <w:p w14:paraId="63BC3FA5" w14:textId="77777777" w:rsidR="00653FCF" w:rsidRPr="00653FCF" w:rsidRDefault="00653FCF" w:rsidP="00846EAA">
      <w:pPr>
        <w:spacing w:after="240" w:line="360" w:lineRule="auto"/>
      </w:pPr>
      <w:r w:rsidRPr="00653FCF">
        <w:t>People with higher literacy might:</w:t>
      </w:r>
    </w:p>
    <w:p w14:paraId="47E28FA8" w14:textId="77777777" w:rsidR="00653FCF" w:rsidRPr="00653FCF" w:rsidRDefault="00653FCF" w:rsidP="005C1C00">
      <w:pPr>
        <w:pStyle w:val="ListParagraph"/>
        <w:numPr>
          <w:ilvl w:val="0"/>
          <w:numId w:val="6"/>
        </w:numPr>
        <w:spacing w:after="240" w:line="360" w:lineRule="auto"/>
      </w:pPr>
      <w:r w:rsidRPr="00653FCF">
        <w:t>scan documents</w:t>
      </w:r>
    </w:p>
    <w:p w14:paraId="59ADFD64" w14:textId="77777777" w:rsidR="00653FCF" w:rsidRPr="00653FCF" w:rsidRDefault="00653FCF" w:rsidP="005C1C00">
      <w:pPr>
        <w:pStyle w:val="ListParagraph"/>
        <w:numPr>
          <w:ilvl w:val="0"/>
          <w:numId w:val="6"/>
        </w:numPr>
        <w:spacing w:after="240" w:line="360" w:lineRule="auto"/>
      </w:pPr>
      <w:r w:rsidRPr="00653FCF">
        <w:t>take in information at the edges of their vision</w:t>
      </w:r>
    </w:p>
    <w:p w14:paraId="02DECB9C" w14:textId="30D9F64D" w:rsidR="00653FCF" w:rsidRPr="00653FCF" w:rsidRDefault="00653FCF" w:rsidP="005C1C00">
      <w:pPr>
        <w:pStyle w:val="ListParagraph"/>
        <w:numPr>
          <w:ilvl w:val="0"/>
          <w:numId w:val="6"/>
        </w:numPr>
        <w:spacing w:after="240" w:line="360" w:lineRule="auto"/>
      </w:pPr>
      <w:r w:rsidRPr="00653FCF">
        <w:t>tend</w:t>
      </w:r>
      <w:r>
        <w:t xml:space="preserve"> </w:t>
      </w:r>
      <w:r w:rsidRPr="00653FCF">
        <w:t>to read a lots of information</w:t>
      </w:r>
    </w:p>
    <w:p w14:paraId="5B808475" w14:textId="34CAAEEE" w:rsidR="00653FCF" w:rsidRDefault="00653FCF" w:rsidP="005C1C00">
      <w:pPr>
        <w:pStyle w:val="ListParagraph"/>
        <w:numPr>
          <w:ilvl w:val="0"/>
          <w:numId w:val="6"/>
        </w:numPr>
        <w:spacing w:after="240" w:line="360" w:lineRule="auto"/>
      </w:pPr>
      <w:r w:rsidRPr="00653FCF">
        <w:t>not have time for lengthy, complex content.</w:t>
      </w:r>
    </w:p>
    <w:p w14:paraId="648EC31A" w14:textId="77777777" w:rsidR="00653FCF" w:rsidRPr="00653FCF" w:rsidRDefault="00653FCF" w:rsidP="00846EAA">
      <w:pPr>
        <w:spacing w:after="240" w:line="360" w:lineRule="auto"/>
      </w:pPr>
      <w:r w:rsidRPr="00653FCF">
        <w:lastRenderedPageBreak/>
        <w:t>People with lower literacy might:</w:t>
      </w:r>
    </w:p>
    <w:p w14:paraId="53DF9815" w14:textId="77777777" w:rsidR="00653FCF" w:rsidRPr="00653FCF" w:rsidRDefault="00653FCF" w:rsidP="005C1C00">
      <w:pPr>
        <w:pStyle w:val="ListParagraph"/>
        <w:numPr>
          <w:ilvl w:val="0"/>
          <w:numId w:val="9"/>
        </w:numPr>
        <w:spacing w:after="240" w:line="360" w:lineRule="auto"/>
      </w:pPr>
      <w:r w:rsidRPr="00653FCF">
        <w:t>read every word to ensure the message is not missed</w:t>
      </w:r>
    </w:p>
    <w:p w14:paraId="43DA488D" w14:textId="77777777" w:rsidR="00653FCF" w:rsidRPr="00653FCF" w:rsidRDefault="00653FCF" w:rsidP="005C1C00">
      <w:pPr>
        <w:pStyle w:val="ListParagraph"/>
        <w:numPr>
          <w:ilvl w:val="0"/>
          <w:numId w:val="9"/>
        </w:numPr>
        <w:spacing w:after="240" w:line="360" w:lineRule="auto"/>
      </w:pPr>
      <w:r w:rsidRPr="00653FCF">
        <w:t>find it hard to keep the ideas shared in previous pages or paragraphs in mind</w:t>
      </w:r>
    </w:p>
    <w:p w14:paraId="5EA5BAD3" w14:textId="3CD0D135" w:rsidR="00653FCF" w:rsidRDefault="00653FCF" w:rsidP="005C1C00">
      <w:pPr>
        <w:pStyle w:val="ListParagraph"/>
        <w:numPr>
          <w:ilvl w:val="0"/>
          <w:numId w:val="9"/>
        </w:numPr>
        <w:spacing w:after="240" w:line="360" w:lineRule="auto"/>
      </w:pPr>
      <w:r w:rsidRPr="00653FCF">
        <w:t>skip sections</w:t>
      </w:r>
      <w:r>
        <w:t xml:space="preserve"> </w:t>
      </w:r>
      <w:r w:rsidRPr="00653FCF">
        <w:t>if the message is not clear straight away.</w:t>
      </w:r>
    </w:p>
    <w:p w14:paraId="31F6B0E7" w14:textId="20498F56" w:rsidR="00CD29D6" w:rsidRDefault="00CD29D6" w:rsidP="0096582B">
      <w:pPr>
        <w:pStyle w:val="Heading1"/>
      </w:pPr>
      <w:r>
        <w:t>Slide 2</w:t>
      </w:r>
      <w:r w:rsidR="001E3EE8">
        <w:t>3</w:t>
      </w:r>
    </w:p>
    <w:p w14:paraId="72FE536D" w14:textId="77777777" w:rsidR="00CD29D6" w:rsidRDefault="00CD29D6" w:rsidP="00846EAA">
      <w:pPr>
        <w:pStyle w:val="Heading2"/>
        <w:spacing w:before="120" w:after="240" w:line="360" w:lineRule="auto"/>
      </w:pPr>
      <w:r w:rsidRPr="00653FCF">
        <w:t>1. Think of your audience</w:t>
      </w:r>
    </w:p>
    <w:p w14:paraId="1BD1FCE9" w14:textId="39E20526" w:rsidR="00CD29D6" w:rsidRDefault="00CD29D6" w:rsidP="00520761">
      <w:pPr>
        <w:pStyle w:val="Heading3"/>
      </w:pPr>
      <w:r w:rsidRPr="00CD29D6">
        <w:t>Disability Support Workers</w:t>
      </w:r>
    </w:p>
    <w:p w14:paraId="09DFE526" w14:textId="30BDF439" w:rsidR="00CD29D6" w:rsidRDefault="00CD29D6" w:rsidP="00846EAA">
      <w:pPr>
        <w:spacing w:after="240" w:line="360" w:lineRule="auto"/>
      </w:pPr>
      <w:r w:rsidRPr="00CD29D6">
        <w:rPr>
          <w:noProof/>
          <w:lang w:eastAsia="en-AU"/>
        </w:rPr>
        <w:drawing>
          <wp:inline distT="0" distB="0" distL="0" distR="0" wp14:anchorId="024EEF86" wp14:editId="2FFC5C7E">
            <wp:extent cx="5731510" cy="2107565"/>
            <wp:effectExtent l="0" t="0" r="2540" b="6985"/>
            <wp:docPr id="21" name="Picture 21" descr="Infographic of the average disability support worker in the sector. Employment type: 54% permanent, 3% fixed term, 43% casual. Average working hours: 20.8 per worker, per week. Full time and part time share: 18% full time, 82% part time. Workforce turnover: 9% permanent, 23% casual.">
              <a:extLst xmlns:a="http://schemas.openxmlformats.org/drawingml/2006/main">
                <a:ext uri="{FF2B5EF4-FFF2-40B4-BE49-F238E27FC236}">
                  <a16:creationId xmlns:a16="http://schemas.microsoft.com/office/drawing/2014/main" id="{8072BE9B-72AE-440D-9C18-F801FF283FD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Picture 21" descr="Infographic of the average disability support worker in the sector. Employment type: 54% permanent, 3% fixed term, 43% casual. Average working hours: 20.8 per worker, per week. Full time and part time share: 18% full time, 82% part time. Workforce turnover: 9% permanent, 23% casual.">
                      <a:extLst>
                        <a:ext uri="{FF2B5EF4-FFF2-40B4-BE49-F238E27FC236}">
                          <a16:creationId xmlns:a16="http://schemas.microsoft.com/office/drawing/2014/main" id="{8072BE9B-72AE-440D-9C18-F801FF283FDB}"/>
                        </a:ext>
                      </a:extLst>
                    </pic:cNvPr>
                    <pic:cNvPicPr>
                      <a:picLocks noGrp="1" noChangeAspect="1"/>
                    </pic:cNvPicPr>
                  </pic:nvPicPr>
                  <pic:blipFill>
                    <a:blip r:embed="rId34"/>
                    <a:stretch>
                      <a:fillRect/>
                    </a:stretch>
                  </pic:blipFill>
                  <pic:spPr>
                    <a:xfrm>
                      <a:off x="0" y="0"/>
                      <a:ext cx="5731510" cy="2107565"/>
                    </a:xfrm>
                    <a:prstGeom prst="rect">
                      <a:avLst/>
                    </a:prstGeom>
                  </pic:spPr>
                </pic:pic>
              </a:graphicData>
            </a:graphic>
          </wp:inline>
        </w:drawing>
      </w:r>
    </w:p>
    <w:p w14:paraId="2EEC61AA" w14:textId="2BB35763" w:rsidR="00CD29D6" w:rsidRDefault="00CD29D6" w:rsidP="00846EAA">
      <w:pPr>
        <w:spacing w:after="240" w:line="360" w:lineRule="auto"/>
      </w:pPr>
      <w:r>
        <w:t>Extract</w:t>
      </w:r>
      <w:r w:rsidRPr="00CD29D6">
        <w:t>: NDS Workforce Census Snapshot: 2020</w:t>
      </w:r>
    </w:p>
    <w:p w14:paraId="590E14FA" w14:textId="64C3E935" w:rsidR="00CD29D6" w:rsidRDefault="001E3EE8" w:rsidP="0096582B">
      <w:pPr>
        <w:pStyle w:val="Heading1"/>
      </w:pPr>
      <w:r>
        <w:t>Slide 24</w:t>
      </w:r>
    </w:p>
    <w:p w14:paraId="6B8A6F31" w14:textId="77777777" w:rsidR="00CD29D6" w:rsidRDefault="00CD29D6" w:rsidP="00846EAA">
      <w:pPr>
        <w:pStyle w:val="Heading2"/>
        <w:spacing w:before="120" w:after="240" w:line="360" w:lineRule="auto"/>
      </w:pPr>
      <w:r w:rsidRPr="00653FCF">
        <w:t>1. Think of your audience</w:t>
      </w:r>
    </w:p>
    <w:p w14:paraId="038FD338" w14:textId="2E76EBC8" w:rsidR="00CD29D6" w:rsidRDefault="00CD29D6" w:rsidP="00520761">
      <w:pPr>
        <w:pStyle w:val="Heading3"/>
        <w:rPr>
          <w:lang w:val="en-US"/>
        </w:rPr>
      </w:pPr>
      <w:r w:rsidRPr="00CD29D6">
        <w:rPr>
          <w:lang w:val="en-US"/>
        </w:rPr>
        <w:t>Teachers and Stress</w:t>
      </w:r>
    </w:p>
    <w:p w14:paraId="0C15DB41" w14:textId="61F2ED7F" w:rsidR="00CD29D6" w:rsidRPr="00CD29D6" w:rsidRDefault="00CD29D6" w:rsidP="00846EAA">
      <w:pPr>
        <w:spacing w:after="240" w:line="360" w:lineRule="auto"/>
        <w:rPr>
          <w:lang w:val="en-US"/>
        </w:rPr>
      </w:pPr>
      <w:r w:rsidRPr="00CD29D6">
        <w:rPr>
          <w:lang w:val="en-US"/>
        </w:rPr>
        <w:t>“In Australia, as in other countries, the incidence of teacher stress and burnout is a cause for serious concern”</w:t>
      </w:r>
    </w:p>
    <w:p w14:paraId="4BF202BC" w14:textId="77777777" w:rsidR="00CD29D6" w:rsidRPr="00CD29D6" w:rsidRDefault="00CD29D6" w:rsidP="00846EAA">
      <w:pPr>
        <w:spacing w:after="240" w:line="360" w:lineRule="auto"/>
        <w:rPr>
          <w:lang w:val="en-US"/>
        </w:rPr>
      </w:pPr>
      <w:r w:rsidRPr="00CD29D6">
        <w:rPr>
          <w:lang w:val="en-US"/>
        </w:rPr>
        <w:t>Teachers reported:</w:t>
      </w:r>
    </w:p>
    <w:p w14:paraId="1E5FBCD7" w14:textId="77777777" w:rsidR="00CD29D6" w:rsidRPr="00CD29D6" w:rsidRDefault="00CD29D6" w:rsidP="005C1C00">
      <w:pPr>
        <w:pStyle w:val="ListParagraph"/>
        <w:numPr>
          <w:ilvl w:val="0"/>
          <w:numId w:val="10"/>
        </w:numPr>
        <w:spacing w:after="240" w:line="360" w:lineRule="auto"/>
        <w:rPr>
          <w:lang w:val="en-US"/>
        </w:rPr>
      </w:pPr>
      <w:r w:rsidRPr="00CD29D6">
        <w:rPr>
          <w:lang w:val="en-US"/>
        </w:rPr>
        <w:t>irritability at home (59%)</w:t>
      </w:r>
    </w:p>
    <w:p w14:paraId="59DC5613" w14:textId="77777777" w:rsidR="00CD29D6" w:rsidRPr="00CD29D6" w:rsidRDefault="00CD29D6" w:rsidP="005C1C00">
      <w:pPr>
        <w:pStyle w:val="ListParagraph"/>
        <w:numPr>
          <w:ilvl w:val="0"/>
          <w:numId w:val="10"/>
        </w:numPr>
        <w:spacing w:after="240" w:line="360" w:lineRule="auto"/>
        <w:rPr>
          <w:lang w:val="en-US"/>
        </w:rPr>
      </w:pPr>
      <w:r w:rsidRPr="00CD29D6">
        <w:rPr>
          <w:lang w:val="en-US"/>
        </w:rPr>
        <w:t>irritability in classroom (55%)</w:t>
      </w:r>
    </w:p>
    <w:p w14:paraId="74DF0C2A" w14:textId="34E36E0B" w:rsidR="00CD29D6" w:rsidRPr="00CD29D6" w:rsidRDefault="00CD29D6" w:rsidP="005C1C00">
      <w:pPr>
        <w:pStyle w:val="ListParagraph"/>
        <w:numPr>
          <w:ilvl w:val="0"/>
          <w:numId w:val="10"/>
        </w:numPr>
        <w:spacing w:after="240" w:line="360" w:lineRule="auto"/>
        <w:rPr>
          <w:lang w:val="en-US"/>
        </w:rPr>
      </w:pPr>
      <w:r w:rsidRPr="00CD29D6">
        <w:rPr>
          <w:lang w:val="en-US"/>
        </w:rPr>
        <w:lastRenderedPageBreak/>
        <w:t>general anxiety (64%) and</w:t>
      </w:r>
    </w:p>
    <w:p w14:paraId="2BE28B5D" w14:textId="77777777" w:rsidR="00CD29D6" w:rsidRPr="00CD29D6" w:rsidRDefault="00CD29D6" w:rsidP="005C1C00">
      <w:pPr>
        <w:pStyle w:val="ListParagraph"/>
        <w:numPr>
          <w:ilvl w:val="0"/>
          <w:numId w:val="10"/>
        </w:numPr>
        <w:spacing w:after="240" w:line="360" w:lineRule="auto"/>
        <w:rPr>
          <w:lang w:val="en-US"/>
        </w:rPr>
      </w:pPr>
      <w:r w:rsidRPr="00CD29D6">
        <w:rPr>
          <w:lang w:val="en-US"/>
        </w:rPr>
        <w:t>feelings of powerlessness (45%)</w:t>
      </w:r>
    </w:p>
    <w:p w14:paraId="234011E1" w14:textId="591650A9" w:rsidR="00CD29D6" w:rsidRDefault="00CD29D6" w:rsidP="00846EAA">
      <w:pPr>
        <w:spacing w:after="240" w:line="360" w:lineRule="auto"/>
        <w:rPr>
          <w:lang w:val="en-US"/>
        </w:rPr>
      </w:pPr>
      <w:r w:rsidRPr="00CD29D6">
        <w:rPr>
          <w:lang w:val="en-US"/>
        </w:rPr>
        <w:t>Howard &amp; Johnson, 2004 p399 cited in Faleki, D. (2015) Teacher Stress and Wellbeing Literature Review</w:t>
      </w:r>
      <w:r>
        <w:rPr>
          <w:lang w:val="en-US"/>
        </w:rPr>
        <w:t>.</w:t>
      </w:r>
    </w:p>
    <w:p w14:paraId="48214B78" w14:textId="132B9AB8" w:rsidR="007160DE" w:rsidRDefault="007160DE" w:rsidP="0096582B">
      <w:pPr>
        <w:pStyle w:val="Heading1"/>
        <w:rPr>
          <w:lang w:val="en-US"/>
        </w:rPr>
      </w:pPr>
      <w:r>
        <w:rPr>
          <w:lang w:val="en-US"/>
        </w:rPr>
        <w:t>Slide 2</w:t>
      </w:r>
      <w:r w:rsidR="001E3EE8">
        <w:rPr>
          <w:lang w:val="en-US"/>
        </w:rPr>
        <w:t>5</w:t>
      </w:r>
    </w:p>
    <w:p w14:paraId="7D2B0E6A" w14:textId="77777777" w:rsidR="007160DE" w:rsidRDefault="007160DE" w:rsidP="00846EAA">
      <w:pPr>
        <w:pStyle w:val="Heading2"/>
        <w:spacing w:before="120" w:after="240" w:line="360" w:lineRule="auto"/>
      </w:pPr>
      <w:r w:rsidRPr="00653FCF">
        <w:t>1. Think of your audience</w:t>
      </w:r>
    </w:p>
    <w:p w14:paraId="008804C1" w14:textId="74026268" w:rsidR="007160DE" w:rsidRDefault="007160DE" w:rsidP="00520761">
      <w:pPr>
        <w:pStyle w:val="Heading3"/>
        <w:rPr>
          <w:lang w:val="en-US"/>
        </w:rPr>
      </w:pPr>
      <w:r w:rsidRPr="007160DE">
        <w:rPr>
          <w:lang w:val="en-US"/>
        </w:rPr>
        <w:t>Families</w:t>
      </w:r>
    </w:p>
    <w:p w14:paraId="027D27F3" w14:textId="580C0B32" w:rsidR="007160DE" w:rsidRDefault="007160DE" w:rsidP="00846EAA">
      <w:pPr>
        <w:spacing w:after="240" w:line="360" w:lineRule="auto"/>
        <w:rPr>
          <w:lang w:val="en-US"/>
        </w:rPr>
      </w:pPr>
      <w:r w:rsidRPr="007160DE">
        <w:rPr>
          <w:lang w:val="en-US"/>
        </w:rPr>
        <w:t>High psychological distress</w:t>
      </w:r>
      <w:r>
        <w:rPr>
          <w:lang w:val="en-US"/>
        </w:rPr>
        <w:t>:</w:t>
      </w:r>
    </w:p>
    <w:p w14:paraId="61165B7F" w14:textId="1CD52CF8" w:rsidR="007160DE" w:rsidRDefault="007160DE" w:rsidP="005C1C00">
      <w:pPr>
        <w:pStyle w:val="ListParagraph"/>
        <w:numPr>
          <w:ilvl w:val="0"/>
          <w:numId w:val="11"/>
        </w:numPr>
        <w:spacing w:after="240" w:line="360" w:lineRule="auto"/>
      </w:pPr>
      <w:r>
        <w:t>27% primary carers</w:t>
      </w:r>
    </w:p>
    <w:p w14:paraId="392AFA64" w14:textId="0A144CA4" w:rsidR="007160DE" w:rsidRDefault="007160DE" w:rsidP="005C1C00">
      <w:pPr>
        <w:pStyle w:val="ListParagraph"/>
        <w:numPr>
          <w:ilvl w:val="0"/>
          <w:numId w:val="11"/>
        </w:numPr>
        <w:spacing w:after="240" w:line="360" w:lineRule="auto"/>
      </w:pPr>
      <w:r>
        <w:t>11% general population</w:t>
      </w:r>
    </w:p>
    <w:p w14:paraId="47CCE5AD" w14:textId="6A44B6D2" w:rsidR="007160DE" w:rsidRPr="007160DE" w:rsidRDefault="007160DE" w:rsidP="00846EAA">
      <w:pPr>
        <w:spacing w:after="240" w:line="360" w:lineRule="auto"/>
      </w:pPr>
      <w:r w:rsidRPr="007160DE">
        <w:t>Jiali Wang &amp;</w:t>
      </w:r>
      <w:r>
        <w:t xml:space="preserve"> </w:t>
      </w:r>
      <w:r w:rsidRPr="007160DE">
        <w:t>Wei Du. (2019) Factors associated with high psychological distress in</w:t>
      </w:r>
      <w:r>
        <w:t xml:space="preserve"> </w:t>
      </w:r>
      <w:r w:rsidRPr="007160DE">
        <w:t>primary carers of people with disability. Australian Journal of General Practice. Volume 48, (4).</w:t>
      </w:r>
      <w:r>
        <w:t xml:space="preserve"> </w:t>
      </w:r>
      <w:r w:rsidRPr="007160DE">
        <w:t>doi: 10.31128/AJGP-04-18-4559</w:t>
      </w:r>
    </w:p>
    <w:p w14:paraId="1A862845" w14:textId="194E3978" w:rsidR="007160DE" w:rsidRDefault="005F0561" w:rsidP="0096582B">
      <w:pPr>
        <w:pStyle w:val="Heading1"/>
        <w:rPr>
          <w:lang w:val="en-US"/>
        </w:rPr>
      </w:pPr>
      <w:r>
        <w:rPr>
          <w:lang w:val="en-US"/>
        </w:rPr>
        <w:t>Slide 2</w:t>
      </w:r>
      <w:r w:rsidR="001E3EE8">
        <w:rPr>
          <w:lang w:val="en-US"/>
        </w:rPr>
        <w:t>6</w:t>
      </w:r>
    </w:p>
    <w:p w14:paraId="73282B11" w14:textId="6D590EF9" w:rsidR="005F0561" w:rsidRDefault="005F0561" w:rsidP="00846EAA">
      <w:pPr>
        <w:pStyle w:val="Heading2"/>
        <w:spacing w:before="120" w:after="240" w:line="360" w:lineRule="auto"/>
        <w:rPr>
          <w:lang w:val="en-US"/>
        </w:rPr>
      </w:pPr>
      <w:r w:rsidRPr="005F0561">
        <w:rPr>
          <w:lang w:val="en-US"/>
        </w:rPr>
        <w:t>Your audience is</w:t>
      </w:r>
      <w:r>
        <w:rPr>
          <w:lang w:val="en-US"/>
        </w:rPr>
        <w:t>:</w:t>
      </w:r>
    </w:p>
    <w:p w14:paraId="0CA0610B" w14:textId="4180B208" w:rsidR="005F0561" w:rsidRDefault="005F0561" w:rsidP="005C1C00">
      <w:pPr>
        <w:pStyle w:val="ListParagraph"/>
        <w:numPr>
          <w:ilvl w:val="0"/>
          <w:numId w:val="12"/>
        </w:numPr>
        <w:spacing w:after="240" w:line="360" w:lineRule="auto"/>
        <w:rPr>
          <w:lang w:val="en-US"/>
        </w:rPr>
      </w:pPr>
      <w:r>
        <w:rPr>
          <w:lang w:val="en-US"/>
        </w:rPr>
        <w:t>Stressed</w:t>
      </w:r>
    </w:p>
    <w:p w14:paraId="013AC01E" w14:textId="6C6E9E15" w:rsidR="005F0561" w:rsidRDefault="005F0561" w:rsidP="005C1C00">
      <w:pPr>
        <w:pStyle w:val="ListParagraph"/>
        <w:numPr>
          <w:ilvl w:val="0"/>
          <w:numId w:val="12"/>
        </w:numPr>
        <w:spacing w:after="240" w:line="360" w:lineRule="auto"/>
        <w:rPr>
          <w:lang w:val="en-US"/>
        </w:rPr>
      </w:pPr>
      <w:r>
        <w:rPr>
          <w:lang w:val="en-US"/>
        </w:rPr>
        <w:t>Time poor</w:t>
      </w:r>
    </w:p>
    <w:p w14:paraId="6AB385D6" w14:textId="3EFBF8EC" w:rsidR="005F0561" w:rsidRDefault="005F0561" w:rsidP="005C1C00">
      <w:pPr>
        <w:pStyle w:val="ListParagraph"/>
        <w:numPr>
          <w:ilvl w:val="0"/>
          <w:numId w:val="12"/>
        </w:numPr>
        <w:spacing w:after="240" w:line="360" w:lineRule="auto"/>
        <w:rPr>
          <w:lang w:val="en-US"/>
        </w:rPr>
      </w:pPr>
      <w:r>
        <w:rPr>
          <w:lang w:val="en-US"/>
        </w:rPr>
        <w:t>Juggling the needs of others/many</w:t>
      </w:r>
    </w:p>
    <w:p w14:paraId="63895B69" w14:textId="3F3F11A1" w:rsidR="005F0561" w:rsidRDefault="005F0561" w:rsidP="005C1C00">
      <w:pPr>
        <w:pStyle w:val="ListParagraph"/>
        <w:numPr>
          <w:ilvl w:val="0"/>
          <w:numId w:val="12"/>
        </w:numPr>
        <w:spacing w:after="240" w:line="360" w:lineRule="auto"/>
        <w:rPr>
          <w:lang w:val="en-US"/>
        </w:rPr>
      </w:pPr>
      <w:r>
        <w:rPr>
          <w:lang w:val="en-US"/>
        </w:rPr>
        <w:t>Overwhelmed</w:t>
      </w:r>
    </w:p>
    <w:p w14:paraId="71942B72" w14:textId="7963CC0A" w:rsidR="005F0561" w:rsidRDefault="005F0561" w:rsidP="00846EAA">
      <w:pPr>
        <w:spacing w:after="240" w:line="360" w:lineRule="auto"/>
        <w:rPr>
          <w:lang w:val="en-US"/>
        </w:rPr>
      </w:pPr>
      <w:r>
        <w:rPr>
          <w:lang w:val="en-US"/>
        </w:rPr>
        <w:t>Decorative images omitted.</w:t>
      </w:r>
    </w:p>
    <w:p w14:paraId="55A3C81C" w14:textId="2AF65DF6" w:rsidR="005F0561" w:rsidRDefault="005F0561" w:rsidP="0096582B">
      <w:pPr>
        <w:pStyle w:val="Heading1"/>
        <w:rPr>
          <w:lang w:val="en-US"/>
        </w:rPr>
      </w:pPr>
      <w:r>
        <w:rPr>
          <w:lang w:val="en-US"/>
        </w:rPr>
        <w:t>Slide 2</w:t>
      </w:r>
      <w:r w:rsidR="001E3EE8">
        <w:rPr>
          <w:lang w:val="en-US"/>
        </w:rPr>
        <w:t>7</w:t>
      </w:r>
    </w:p>
    <w:p w14:paraId="72B01A7B" w14:textId="59E71A02" w:rsidR="005F0561" w:rsidRDefault="005F0561" w:rsidP="00846EAA">
      <w:pPr>
        <w:spacing w:after="240" w:line="360" w:lineRule="auto"/>
        <w:rPr>
          <w:lang w:val="en-US"/>
        </w:rPr>
      </w:pPr>
      <w:r w:rsidRPr="005F0561">
        <w:rPr>
          <w:lang w:val="en-US"/>
        </w:rPr>
        <w:t>“Traditionally good readers blamed a document if they couldn’t understand it, while poor readers blamed themselves.”</w:t>
      </w:r>
    </w:p>
    <w:p w14:paraId="08CEAFCA" w14:textId="16E84319" w:rsidR="00275724" w:rsidRPr="00275724" w:rsidRDefault="00275724" w:rsidP="00846EAA">
      <w:pPr>
        <w:spacing w:after="240" w:line="360" w:lineRule="auto"/>
      </w:pPr>
      <w:r w:rsidRPr="00275724">
        <w:rPr>
          <w:lang w:val="en-US"/>
        </w:rPr>
        <w:lastRenderedPageBreak/>
        <w:t>Tasmanian Government Communications (2012)</w:t>
      </w:r>
      <w:r>
        <w:rPr>
          <w:lang w:val="en-US"/>
        </w:rPr>
        <w:t xml:space="preserve"> </w:t>
      </w:r>
      <w:hyperlink r:id="rId35" w:history="1">
        <w:r w:rsidRPr="00275724">
          <w:rPr>
            <w:rStyle w:val="Hyperlink"/>
            <w:lang w:val="en-US"/>
          </w:rPr>
          <w:t>Plain language in communication: guide</w:t>
        </w:r>
      </w:hyperlink>
      <w:r w:rsidRPr="00275724">
        <w:rPr>
          <w:lang w:val="en-US"/>
        </w:rPr>
        <w:t>, Tasmanian Government Communications website, accessed 10 February 2021</w:t>
      </w:r>
    </w:p>
    <w:p w14:paraId="11DDB15F" w14:textId="59B1D91D" w:rsidR="00275724" w:rsidRDefault="00275724" w:rsidP="0096582B">
      <w:pPr>
        <w:pStyle w:val="Heading1"/>
        <w:rPr>
          <w:lang w:val="en-US"/>
        </w:rPr>
      </w:pPr>
      <w:r>
        <w:rPr>
          <w:lang w:val="en-US"/>
        </w:rPr>
        <w:t>Slide 2</w:t>
      </w:r>
      <w:r w:rsidR="001E3EE8">
        <w:rPr>
          <w:lang w:val="en-US"/>
        </w:rPr>
        <w:t>8</w:t>
      </w:r>
    </w:p>
    <w:p w14:paraId="0198CFE5" w14:textId="04D043DF" w:rsidR="00275724" w:rsidRDefault="00275724" w:rsidP="00846EAA">
      <w:pPr>
        <w:pStyle w:val="Heading2"/>
        <w:spacing w:before="120" w:after="240" w:line="360" w:lineRule="auto"/>
        <w:rPr>
          <w:lang w:val="en-US"/>
        </w:rPr>
      </w:pPr>
      <w:r w:rsidRPr="00275724">
        <w:rPr>
          <w:lang w:val="en-US"/>
        </w:rPr>
        <w:t>A little more on</w:t>
      </w:r>
      <w:r>
        <w:rPr>
          <w:lang w:val="en-US"/>
        </w:rPr>
        <w:t xml:space="preserve"> </w:t>
      </w:r>
      <w:r w:rsidRPr="00275724">
        <w:rPr>
          <w:lang w:val="en-US"/>
        </w:rPr>
        <w:t>your audience</w:t>
      </w:r>
    </w:p>
    <w:p w14:paraId="0D6DA9B9" w14:textId="1C9ED1DD" w:rsidR="00275724" w:rsidRPr="00275724" w:rsidRDefault="00275724" w:rsidP="00846EAA">
      <w:pPr>
        <w:spacing w:after="240" w:line="360" w:lineRule="auto"/>
      </w:pPr>
      <w:r w:rsidRPr="00275724">
        <w:rPr>
          <w:lang w:val="en-US"/>
        </w:rPr>
        <w:t xml:space="preserve">'Tom' from the Zero Tolerance films </w:t>
      </w:r>
      <w:r>
        <w:rPr>
          <w:lang w:val="en-US"/>
        </w:rPr>
        <w:t xml:space="preserve">– </w:t>
      </w:r>
      <w:r w:rsidRPr="00275724">
        <w:rPr>
          <w:lang w:val="en-US"/>
        </w:rPr>
        <w:t>Recognising</w:t>
      </w:r>
      <w:r>
        <w:rPr>
          <w:lang w:val="en-US"/>
        </w:rPr>
        <w:t xml:space="preserve"> </w:t>
      </w:r>
      <w:r w:rsidRPr="00275724">
        <w:rPr>
          <w:lang w:val="en-US"/>
        </w:rPr>
        <w:t>Restrictive Practices</w:t>
      </w:r>
    </w:p>
    <w:p w14:paraId="44C88765" w14:textId="7102089E" w:rsidR="00275724" w:rsidRDefault="00275724" w:rsidP="00846EAA">
      <w:pPr>
        <w:spacing w:after="240" w:line="360" w:lineRule="auto"/>
        <w:rPr>
          <w:lang w:val="en-US"/>
        </w:rPr>
      </w:pPr>
      <w:r>
        <w:rPr>
          <w:noProof/>
          <w:lang w:eastAsia="en-AU"/>
        </w:rPr>
        <w:drawing>
          <wp:inline distT="0" distB="0" distL="0" distR="0" wp14:anchorId="70ABA6CF" wp14:editId="0D9782B1">
            <wp:extent cx="4171706" cy="2200275"/>
            <wp:effectExtent l="0" t="0" r="635" b="0"/>
            <wp:docPr id="22" name="Picture 22" descr="Image of Tom from the Zero Tolerance film, holding strawberry milk whilst trying to open a locked f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Tom from the Zero Tolerance film, holding strawberry milk whilst trying to open a locked frid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89578" cy="2209701"/>
                    </a:xfrm>
                    <a:prstGeom prst="rect">
                      <a:avLst/>
                    </a:prstGeom>
                    <a:noFill/>
                  </pic:spPr>
                </pic:pic>
              </a:graphicData>
            </a:graphic>
          </wp:inline>
        </w:drawing>
      </w:r>
    </w:p>
    <w:p w14:paraId="761197B2" w14:textId="3D041CB4" w:rsidR="00233441" w:rsidRDefault="001E3EE8" w:rsidP="0096582B">
      <w:pPr>
        <w:pStyle w:val="Heading1"/>
        <w:rPr>
          <w:lang w:val="en-US"/>
        </w:rPr>
      </w:pPr>
      <w:r>
        <w:rPr>
          <w:lang w:val="en-US"/>
        </w:rPr>
        <w:t>Slide 29</w:t>
      </w:r>
    </w:p>
    <w:p w14:paraId="6A214372" w14:textId="0E114892" w:rsidR="00233441" w:rsidRDefault="00233441" w:rsidP="00846EAA">
      <w:pPr>
        <w:pStyle w:val="Heading2"/>
        <w:spacing w:before="120" w:after="240" w:line="360" w:lineRule="auto"/>
        <w:rPr>
          <w:lang w:val="en-US"/>
        </w:rPr>
      </w:pPr>
      <w:r w:rsidRPr="00233441">
        <w:rPr>
          <w:lang w:val="en-US"/>
        </w:rPr>
        <w:t>Steps for creating Plain Language plans</w:t>
      </w:r>
    </w:p>
    <w:p w14:paraId="20954C48" w14:textId="77777777" w:rsidR="00233441" w:rsidRPr="001D1BA4" w:rsidRDefault="00233441" w:rsidP="005C1C00">
      <w:pPr>
        <w:pStyle w:val="ListParagraph"/>
        <w:numPr>
          <w:ilvl w:val="0"/>
          <w:numId w:val="13"/>
        </w:numPr>
        <w:spacing w:after="240" w:line="360" w:lineRule="auto"/>
      </w:pPr>
      <w:r w:rsidRPr="001D1BA4">
        <w:t>Think of your audience.</w:t>
      </w:r>
    </w:p>
    <w:p w14:paraId="1A9C1716" w14:textId="77777777" w:rsidR="00233441" w:rsidRPr="00233441" w:rsidRDefault="00233441" w:rsidP="005C1C00">
      <w:pPr>
        <w:pStyle w:val="ListParagraph"/>
        <w:numPr>
          <w:ilvl w:val="0"/>
          <w:numId w:val="13"/>
        </w:numPr>
        <w:spacing w:after="240" w:line="360" w:lineRule="auto"/>
        <w:rPr>
          <w:b/>
          <w:bCs/>
        </w:rPr>
      </w:pPr>
      <w:r w:rsidRPr="00233441">
        <w:rPr>
          <w:b/>
          <w:bCs/>
        </w:rPr>
        <w:t>Simplify font, layout and design.</w:t>
      </w:r>
    </w:p>
    <w:p w14:paraId="712E71EB" w14:textId="77777777" w:rsidR="00233441" w:rsidRPr="001D1BA4" w:rsidRDefault="00233441" w:rsidP="005C1C00">
      <w:pPr>
        <w:pStyle w:val="ListParagraph"/>
        <w:numPr>
          <w:ilvl w:val="0"/>
          <w:numId w:val="13"/>
        </w:numPr>
        <w:spacing w:after="240" w:line="360" w:lineRule="auto"/>
      </w:pPr>
      <w:r w:rsidRPr="001D1BA4">
        <w:t>Use simple language and structure</w:t>
      </w:r>
      <w:r>
        <w:t>.</w:t>
      </w:r>
    </w:p>
    <w:p w14:paraId="1DD536CA" w14:textId="77777777" w:rsidR="00233441" w:rsidRPr="001D1BA4" w:rsidRDefault="00233441" w:rsidP="005C1C00">
      <w:pPr>
        <w:pStyle w:val="ListParagraph"/>
        <w:numPr>
          <w:ilvl w:val="0"/>
          <w:numId w:val="13"/>
        </w:numPr>
        <w:spacing w:after="240" w:line="360" w:lineRule="auto"/>
      </w:pPr>
      <w:r w:rsidRPr="001D1BA4">
        <w:t>Test it with your audience.</w:t>
      </w:r>
    </w:p>
    <w:p w14:paraId="17A3A4F3" w14:textId="3A27F263" w:rsidR="00233441" w:rsidRDefault="00233441" w:rsidP="00846EAA">
      <w:pPr>
        <w:spacing w:after="240" w:line="360" w:lineRule="auto"/>
      </w:pPr>
      <w:r w:rsidRPr="001D1BA4">
        <w:t>Modified from</w:t>
      </w:r>
      <w:r>
        <w:t xml:space="preserve"> </w:t>
      </w:r>
      <w:hyperlink r:id="rId37" w:history="1">
        <w:r w:rsidR="001E3EE8">
          <w:rPr>
            <w:rStyle w:val="Hyperlink"/>
          </w:rPr>
          <w:t>Five Steps to Plain Language, Center for Plain Language website</w:t>
        </w:r>
      </w:hyperlink>
      <w:r>
        <w:t xml:space="preserve"> </w:t>
      </w:r>
      <w:r w:rsidRPr="001D1BA4">
        <w:t>sourced 8 February 2021</w:t>
      </w:r>
    </w:p>
    <w:p w14:paraId="4819CB33" w14:textId="7C5DDE18" w:rsidR="00233441" w:rsidRDefault="001E3EE8" w:rsidP="0096582B">
      <w:pPr>
        <w:pStyle w:val="Heading1"/>
        <w:rPr>
          <w:lang w:val="en-US"/>
        </w:rPr>
      </w:pPr>
      <w:r>
        <w:rPr>
          <w:lang w:val="en-US"/>
        </w:rPr>
        <w:t>Slide 30</w:t>
      </w:r>
    </w:p>
    <w:p w14:paraId="6FA38B7A" w14:textId="7A63F924" w:rsidR="00A26BEE" w:rsidRDefault="00A26BEE" w:rsidP="00846EAA">
      <w:pPr>
        <w:spacing w:after="240" w:line="360" w:lineRule="auto"/>
        <w:rPr>
          <w:lang w:val="en-US"/>
        </w:rPr>
      </w:pPr>
      <w:r w:rsidRPr="00A26BEE">
        <w:rPr>
          <w:lang w:val="en-US"/>
        </w:rPr>
        <w:t>Nation shudders at large</w:t>
      </w:r>
      <w:r>
        <w:rPr>
          <w:lang w:val="en-US"/>
        </w:rPr>
        <w:t xml:space="preserve"> </w:t>
      </w:r>
      <w:r w:rsidRPr="00A26BEE">
        <w:rPr>
          <w:lang w:val="en-US"/>
        </w:rPr>
        <w:t>block of uninterrupted</w:t>
      </w:r>
      <w:r>
        <w:rPr>
          <w:lang w:val="en-US"/>
        </w:rPr>
        <w:t xml:space="preserve"> </w:t>
      </w:r>
      <w:r w:rsidRPr="00A26BEE">
        <w:rPr>
          <w:lang w:val="en-US"/>
        </w:rPr>
        <w:t>text</w:t>
      </w:r>
      <w:r w:rsidR="001E3EE8">
        <w:rPr>
          <w:lang w:val="en-US"/>
        </w:rPr>
        <w:t xml:space="preserve">, </w:t>
      </w:r>
      <w:r w:rsidRPr="00A26BEE">
        <w:rPr>
          <w:lang w:val="en-US"/>
        </w:rPr>
        <w:t xml:space="preserve">The </w:t>
      </w:r>
      <w:r>
        <w:rPr>
          <w:lang w:val="en-US"/>
        </w:rPr>
        <w:t>Onion</w:t>
      </w:r>
      <w:r w:rsidRPr="00A26BEE">
        <w:rPr>
          <w:lang w:val="en-US"/>
        </w:rPr>
        <w:t>, 3 March 2010</w:t>
      </w:r>
    </w:p>
    <w:p w14:paraId="046D587F" w14:textId="77777777" w:rsidR="001E3EE8" w:rsidRDefault="001E3EE8" w:rsidP="001E3EE8">
      <w:pPr>
        <w:spacing w:after="240" w:line="360" w:lineRule="auto"/>
        <w:rPr>
          <w:lang w:val="en-US"/>
        </w:rPr>
      </w:pPr>
      <w:r>
        <w:rPr>
          <w:lang w:val="en-US"/>
        </w:rPr>
        <w:t>Decorative image omitted</w:t>
      </w:r>
    </w:p>
    <w:p w14:paraId="79F965B8" w14:textId="3CBA80CC" w:rsidR="001E3EE8" w:rsidRDefault="001E3EE8" w:rsidP="0096582B">
      <w:pPr>
        <w:pStyle w:val="Heading1"/>
        <w:rPr>
          <w:lang w:val="en-US"/>
        </w:rPr>
      </w:pPr>
      <w:r>
        <w:rPr>
          <w:lang w:val="en-US"/>
        </w:rPr>
        <w:lastRenderedPageBreak/>
        <w:t>Slide 3</w:t>
      </w:r>
      <w:r>
        <w:rPr>
          <w:lang w:val="en-US"/>
        </w:rPr>
        <w:t>1</w:t>
      </w:r>
    </w:p>
    <w:p w14:paraId="5BC13AC3" w14:textId="20A24CB1" w:rsidR="001E3EE8" w:rsidRPr="001E3EE8" w:rsidRDefault="006C320E" w:rsidP="001E3EE8">
      <w:pPr>
        <w:pStyle w:val="Heading2"/>
        <w:spacing w:before="120" w:after="240" w:line="360" w:lineRule="auto"/>
        <w:rPr>
          <w:lang w:val="en-US"/>
        </w:rPr>
      </w:pPr>
      <w:r w:rsidRPr="006C320E">
        <w:rPr>
          <w:lang w:val="en-US"/>
        </w:rPr>
        <w:t>Which Regulated Restrictive Practices Guide do you want to read?</w:t>
      </w:r>
    </w:p>
    <w:p w14:paraId="1181AD1F" w14:textId="2E049BCC" w:rsidR="00D05608" w:rsidRDefault="00D05608" w:rsidP="00846EAA">
      <w:pPr>
        <w:spacing w:after="240" w:line="360" w:lineRule="auto"/>
        <w:rPr>
          <w:lang w:val="en-US"/>
        </w:rPr>
      </w:pPr>
      <w:r>
        <w:rPr>
          <w:noProof/>
          <w:lang w:eastAsia="en-AU"/>
        </w:rPr>
        <w:drawing>
          <wp:inline distT="0" distB="0" distL="0" distR="0" wp14:anchorId="2FEB179E" wp14:editId="7D6ADBC6">
            <wp:extent cx="3020488" cy="2533650"/>
            <wp:effectExtent l="0" t="0" r="8890" b="0"/>
            <wp:docPr id="24" name="Picture 24" descr="Non Plain Language version of text taken from NDIS Commission website concerning environmental restraint. The text is justified and in a block." title="Image of text used as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Non Plain Language version of text taken from N.D.I.S Commitssion website concerning environmental restraint. The text is justified and in a block."/>
                    <pic:cNvPicPr/>
                  </pic:nvPicPr>
                  <pic:blipFill>
                    <a:blip r:embed="rId38">
                      <a:extLst>
                        <a:ext uri="{28A0092B-C50C-407E-A947-70E740481C1C}">
                          <a14:useLocalDpi xmlns:a14="http://schemas.microsoft.com/office/drawing/2010/main" val="0"/>
                        </a:ext>
                      </a:extLst>
                    </a:blip>
                    <a:stretch>
                      <a:fillRect/>
                    </a:stretch>
                  </pic:blipFill>
                  <pic:spPr>
                    <a:xfrm>
                      <a:off x="0" y="0"/>
                      <a:ext cx="3035178" cy="2545973"/>
                    </a:xfrm>
                    <a:prstGeom prst="rect">
                      <a:avLst/>
                    </a:prstGeom>
                  </pic:spPr>
                </pic:pic>
              </a:graphicData>
            </a:graphic>
          </wp:inline>
        </w:drawing>
      </w:r>
    </w:p>
    <w:p w14:paraId="01D9BBAA" w14:textId="3A393670" w:rsidR="00D05608" w:rsidRDefault="00D05608" w:rsidP="00846EAA">
      <w:pPr>
        <w:spacing w:after="240" w:line="360" w:lineRule="auto"/>
        <w:rPr>
          <w:lang w:val="en-US"/>
        </w:rPr>
      </w:pPr>
      <w:r>
        <w:rPr>
          <w:noProof/>
          <w:lang w:eastAsia="en-AU"/>
        </w:rPr>
        <w:drawing>
          <wp:inline distT="0" distB="0" distL="0" distR="0" wp14:anchorId="2BA063F3" wp14:editId="6EE26BAE">
            <wp:extent cx="2981601" cy="2466975"/>
            <wp:effectExtent l="0" t="0" r="9525" b="0"/>
            <wp:docPr id="25" name="Picture 25" descr="Plain Language version of the same text showing white space, indentation, use of bold, left justified and structure" title="Image of text used as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lain Language version of the same text showing white space, indentation, use of bold, left justified et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8861" cy="2497804"/>
                    </a:xfrm>
                    <a:prstGeom prst="rect">
                      <a:avLst/>
                    </a:prstGeom>
                    <a:noFill/>
                  </pic:spPr>
                </pic:pic>
              </a:graphicData>
            </a:graphic>
          </wp:inline>
        </w:drawing>
      </w:r>
    </w:p>
    <w:p w14:paraId="24031306" w14:textId="4EC5E971" w:rsidR="00D05608" w:rsidRDefault="004019FE" w:rsidP="0096582B">
      <w:pPr>
        <w:pStyle w:val="Heading1"/>
        <w:rPr>
          <w:rFonts w:eastAsiaTheme="minorEastAsia" w:cstheme="minorBidi"/>
          <w:sz w:val="24"/>
          <w:szCs w:val="24"/>
        </w:rPr>
      </w:pPr>
      <w:r>
        <w:rPr>
          <w:lang w:val="en-US"/>
        </w:rPr>
        <w:t>Slide 32</w:t>
      </w:r>
    </w:p>
    <w:p w14:paraId="6D6F5C93" w14:textId="06A8B190" w:rsidR="00D05608" w:rsidRDefault="00D05608" w:rsidP="00846EAA">
      <w:pPr>
        <w:pStyle w:val="Heading2"/>
        <w:spacing w:before="120" w:after="240" w:line="360" w:lineRule="auto"/>
        <w:rPr>
          <w:lang w:val="en-US"/>
        </w:rPr>
      </w:pPr>
      <w:r w:rsidRPr="00D05608">
        <w:rPr>
          <w:lang w:val="en-US"/>
        </w:rPr>
        <w:lastRenderedPageBreak/>
        <w:t>2.</w:t>
      </w:r>
      <w:r>
        <w:rPr>
          <w:lang w:val="en-US"/>
        </w:rPr>
        <w:t xml:space="preserve"> </w:t>
      </w:r>
      <w:r w:rsidRPr="00D05608">
        <w:rPr>
          <w:lang w:val="en-US"/>
        </w:rPr>
        <w:t>Simplified font, layout and design</w:t>
      </w:r>
    </w:p>
    <w:p w14:paraId="10B09DC8" w14:textId="054A99AE" w:rsidR="00D05608" w:rsidRDefault="00D05608" w:rsidP="00846EAA">
      <w:pPr>
        <w:spacing w:after="240" w:line="360" w:lineRule="auto"/>
        <w:rPr>
          <w:lang w:val="en-US"/>
        </w:rPr>
      </w:pPr>
      <w:r>
        <w:rPr>
          <w:noProof/>
          <w:lang w:eastAsia="en-AU"/>
        </w:rPr>
        <w:drawing>
          <wp:inline distT="0" distB="0" distL="0" distR="0" wp14:anchorId="44218BE1" wp14:editId="1A3029B3">
            <wp:extent cx="4667250" cy="1100366"/>
            <wp:effectExtent l="0" t="0" r="0" b="5080"/>
            <wp:docPr id="26" name="Picture 26" descr="Two images of text side by side as an example of serif and sans serif text" title="Image of text used as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xample of a serif and sans serif tex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01352" cy="1108406"/>
                    </a:xfrm>
                    <a:prstGeom prst="rect">
                      <a:avLst/>
                    </a:prstGeom>
                  </pic:spPr>
                </pic:pic>
              </a:graphicData>
            </a:graphic>
          </wp:inline>
        </w:drawing>
      </w:r>
    </w:p>
    <w:p w14:paraId="06116AB5" w14:textId="74DB88CD" w:rsidR="00D05608" w:rsidRDefault="00D05608" w:rsidP="00846EAA">
      <w:pPr>
        <w:spacing w:after="240" w:line="360" w:lineRule="auto"/>
        <w:rPr>
          <w:lang w:val="en-US"/>
        </w:rPr>
      </w:pPr>
      <w:r>
        <w:rPr>
          <w:noProof/>
          <w:lang w:eastAsia="en-AU"/>
        </w:rPr>
        <w:drawing>
          <wp:inline distT="0" distB="0" distL="0" distR="0" wp14:anchorId="69E6B237" wp14:editId="6389D9DD">
            <wp:extent cx="4629150" cy="745199"/>
            <wp:effectExtent l="0" t="0" r="0" b="0"/>
            <wp:docPr id="28" name="Picture 28" descr="Two images of text side by side showing the use of capitals versus bold" title="Image of text used as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showing the use of capitals versus bol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89595" cy="754929"/>
                    </a:xfrm>
                    <a:prstGeom prst="rect">
                      <a:avLst/>
                    </a:prstGeom>
                  </pic:spPr>
                </pic:pic>
              </a:graphicData>
            </a:graphic>
          </wp:inline>
        </w:drawing>
      </w:r>
    </w:p>
    <w:p w14:paraId="251C2612" w14:textId="171CB800" w:rsidR="00E60607" w:rsidRDefault="004019FE" w:rsidP="0096582B">
      <w:pPr>
        <w:pStyle w:val="Heading1"/>
        <w:rPr>
          <w:lang w:val="en-US"/>
        </w:rPr>
      </w:pPr>
      <w:r>
        <w:rPr>
          <w:lang w:val="en-US"/>
        </w:rPr>
        <w:t>Slide 33</w:t>
      </w:r>
    </w:p>
    <w:p w14:paraId="2891E301" w14:textId="77777777" w:rsidR="00E60607" w:rsidRDefault="00E60607" w:rsidP="00846EAA">
      <w:pPr>
        <w:pStyle w:val="Heading2"/>
        <w:spacing w:before="120" w:after="240" w:line="360" w:lineRule="auto"/>
        <w:rPr>
          <w:lang w:val="en-US"/>
        </w:rPr>
      </w:pPr>
      <w:r w:rsidRPr="00D05608">
        <w:rPr>
          <w:lang w:val="en-US"/>
        </w:rPr>
        <w:t>2.</w:t>
      </w:r>
      <w:r>
        <w:rPr>
          <w:lang w:val="en-US"/>
        </w:rPr>
        <w:t xml:space="preserve"> </w:t>
      </w:r>
      <w:r w:rsidRPr="00D05608">
        <w:rPr>
          <w:lang w:val="en-US"/>
        </w:rPr>
        <w:t>Simplified font, layout and design</w:t>
      </w:r>
    </w:p>
    <w:p w14:paraId="4D8ECCE5" w14:textId="77777777" w:rsidR="00E60607" w:rsidRPr="00E60607" w:rsidRDefault="00E60607" w:rsidP="005C1C00">
      <w:pPr>
        <w:pStyle w:val="ListParagraph"/>
        <w:numPr>
          <w:ilvl w:val="0"/>
          <w:numId w:val="14"/>
        </w:numPr>
        <w:spacing w:after="240" w:line="360" w:lineRule="auto"/>
        <w:rPr>
          <w:lang w:val="en-US"/>
        </w:rPr>
      </w:pPr>
      <w:r w:rsidRPr="00E60607">
        <w:rPr>
          <w:lang w:val="en-US"/>
        </w:rPr>
        <w:t>Meaningful headings</w:t>
      </w:r>
    </w:p>
    <w:p w14:paraId="7A575770" w14:textId="6F769456" w:rsidR="00E60607" w:rsidRPr="00E60607" w:rsidRDefault="00E60607" w:rsidP="005C1C00">
      <w:pPr>
        <w:pStyle w:val="ListParagraph"/>
        <w:numPr>
          <w:ilvl w:val="0"/>
          <w:numId w:val="14"/>
        </w:numPr>
        <w:spacing w:after="240" w:line="360" w:lineRule="auto"/>
        <w:rPr>
          <w:lang w:val="en-US"/>
        </w:rPr>
      </w:pPr>
      <w:r w:rsidRPr="00E60607">
        <w:rPr>
          <w:lang w:val="en-US"/>
        </w:rPr>
        <w:t>Use short paragraphs</w:t>
      </w:r>
    </w:p>
    <w:p w14:paraId="03C25342" w14:textId="59CF0B40" w:rsidR="00E60607" w:rsidRPr="00E60607" w:rsidRDefault="00E60607" w:rsidP="005C1C00">
      <w:pPr>
        <w:pStyle w:val="ListParagraph"/>
        <w:numPr>
          <w:ilvl w:val="0"/>
          <w:numId w:val="14"/>
        </w:numPr>
        <w:spacing w:after="240" w:line="360" w:lineRule="auto"/>
        <w:rPr>
          <w:lang w:val="en-US"/>
        </w:rPr>
      </w:pPr>
      <w:r w:rsidRPr="00E60607">
        <w:rPr>
          <w:lang w:val="en-US"/>
        </w:rPr>
        <w:t>Some experts suggest using a 1.5 line spacing</w:t>
      </w:r>
    </w:p>
    <w:p w14:paraId="5100D049" w14:textId="163F523F" w:rsidR="00E60607" w:rsidRPr="00E60607" w:rsidRDefault="00E60607" w:rsidP="005C1C00">
      <w:pPr>
        <w:pStyle w:val="ListParagraph"/>
        <w:numPr>
          <w:ilvl w:val="0"/>
          <w:numId w:val="14"/>
        </w:numPr>
        <w:spacing w:after="240" w:line="360" w:lineRule="auto"/>
        <w:rPr>
          <w:lang w:val="en-US"/>
        </w:rPr>
      </w:pPr>
      <w:r w:rsidRPr="00E60607">
        <w:rPr>
          <w:lang w:val="en-US"/>
        </w:rPr>
        <w:t>Use some white space between key points.</w:t>
      </w:r>
    </w:p>
    <w:p w14:paraId="1F3E3CF9" w14:textId="042BDB4F" w:rsidR="00E60607" w:rsidRDefault="00E60607" w:rsidP="005C1C00">
      <w:pPr>
        <w:pStyle w:val="ListParagraph"/>
        <w:numPr>
          <w:ilvl w:val="0"/>
          <w:numId w:val="14"/>
        </w:numPr>
        <w:spacing w:after="240" w:line="360" w:lineRule="auto"/>
        <w:rPr>
          <w:lang w:val="en-US"/>
        </w:rPr>
      </w:pPr>
      <w:r w:rsidRPr="00E60607">
        <w:rPr>
          <w:lang w:val="en-US"/>
        </w:rPr>
        <w:t>Justify to the left</w:t>
      </w:r>
    </w:p>
    <w:p w14:paraId="21891ECC" w14:textId="2489A46E" w:rsidR="00E60607" w:rsidRDefault="00E60607" w:rsidP="00846EAA">
      <w:pPr>
        <w:spacing w:after="240" w:line="360" w:lineRule="auto"/>
        <w:rPr>
          <w:lang w:val="en-US"/>
        </w:rPr>
      </w:pPr>
      <w:r>
        <w:rPr>
          <w:noProof/>
          <w:lang w:eastAsia="en-AU"/>
        </w:rPr>
        <w:drawing>
          <wp:inline distT="0" distB="0" distL="0" distR="0" wp14:anchorId="0FF684F9" wp14:editId="43B1F9BE">
            <wp:extent cx="3465103" cy="2867025"/>
            <wp:effectExtent l="0" t="0" r="2540" b="0"/>
            <wp:docPr id="29" name="Picture 29" descr="Example of Plain Language text using meaningful headings, short paragraphs, 1.5 line spacing, white space, and, left justified." title="Image of text used as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xample of Plain Language tex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76319" cy="2876305"/>
                    </a:xfrm>
                    <a:prstGeom prst="rect">
                      <a:avLst/>
                    </a:prstGeom>
                    <a:noFill/>
                  </pic:spPr>
                </pic:pic>
              </a:graphicData>
            </a:graphic>
          </wp:inline>
        </w:drawing>
      </w:r>
    </w:p>
    <w:p w14:paraId="4F75C682" w14:textId="745925FA" w:rsidR="00D719BA" w:rsidRDefault="00D719BA" w:rsidP="0096582B">
      <w:pPr>
        <w:pStyle w:val="Heading1"/>
        <w:rPr>
          <w:lang w:val="en-US"/>
        </w:rPr>
      </w:pPr>
      <w:r>
        <w:rPr>
          <w:lang w:val="en-US"/>
        </w:rPr>
        <w:t>Slide 3</w:t>
      </w:r>
      <w:r w:rsidR="004019FE">
        <w:rPr>
          <w:lang w:val="en-US"/>
        </w:rPr>
        <w:t>4</w:t>
      </w:r>
    </w:p>
    <w:p w14:paraId="16EE5D39" w14:textId="77777777" w:rsidR="00D719BA" w:rsidRDefault="00D719BA" w:rsidP="00846EAA">
      <w:pPr>
        <w:pStyle w:val="Heading2"/>
        <w:spacing w:before="120" w:after="240" w:line="360" w:lineRule="auto"/>
        <w:rPr>
          <w:lang w:val="en-US"/>
        </w:rPr>
      </w:pPr>
      <w:r w:rsidRPr="00D05608">
        <w:rPr>
          <w:lang w:val="en-US"/>
        </w:rPr>
        <w:lastRenderedPageBreak/>
        <w:t>2.</w:t>
      </w:r>
      <w:r>
        <w:rPr>
          <w:lang w:val="en-US"/>
        </w:rPr>
        <w:t xml:space="preserve"> </w:t>
      </w:r>
      <w:r w:rsidRPr="00D05608">
        <w:rPr>
          <w:lang w:val="en-US"/>
        </w:rPr>
        <w:t>Simplified font, layout and design</w:t>
      </w:r>
    </w:p>
    <w:p w14:paraId="2049B466" w14:textId="7BE9D3B7" w:rsidR="00D719BA" w:rsidRPr="00D719BA" w:rsidRDefault="00D719BA" w:rsidP="00520761">
      <w:pPr>
        <w:pStyle w:val="Heading3"/>
        <w:rPr>
          <w:lang w:val="en-US"/>
        </w:rPr>
      </w:pPr>
      <w:r w:rsidRPr="00D719BA">
        <w:rPr>
          <w:lang w:val="en-US"/>
        </w:rPr>
        <w:t>Fonts</w:t>
      </w:r>
    </w:p>
    <w:p w14:paraId="469A76B6" w14:textId="77777777" w:rsidR="00D719BA" w:rsidRPr="00D719BA" w:rsidRDefault="00D719BA" w:rsidP="005C1C00">
      <w:pPr>
        <w:pStyle w:val="ListParagraph"/>
        <w:numPr>
          <w:ilvl w:val="0"/>
          <w:numId w:val="16"/>
        </w:numPr>
        <w:spacing w:after="240" w:line="360" w:lineRule="auto"/>
        <w:rPr>
          <w:lang w:val="en-US"/>
        </w:rPr>
      </w:pPr>
      <w:r w:rsidRPr="00D719BA">
        <w:rPr>
          <w:lang w:val="en-US"/>
        </w:rPr>
        <w:t>Use a consistent font.</w:t>
      </w:r>
    </w:p>
    <w:p w14:paraId="2EC8ECCD" w14:textId="546C1182" w:rsidR="00D719BA" w:rsidRPr="00D719BA" w:rsidRDefault="00D719BA" w:rsidP="005C1C00">
      <w:pPr>
        <w:pStyle w:val="ListParagraph"/>
        <w:numPr>
          <w:ilvl w:val="0"/>
          <w:numId w:val="16"/>
        </w:numPr>
        <w:spacing w:after="240" w:line="360" w:lineRule="auto"/>
        <w:rPr>
          <w:lang w:val="en-US"/>
        </w:rPr>
      </w:pPr>
      <w:r w:rsidRPr="00D719BA">
        <w:rPr>
          <w:lang w:val="en-US"/>
        </w:rPr>
        <w:t>Use simple Sans Serif font like:</w:t>
      </w:r>
    </w:p>
    <w:p w14:paraId="6D312F4A" w14:textId="05D4F531" w:rsidR="00D719BA" w:rsidRPr="00D719BA" w:rsidRDefault="00D719BA" w:rsidP="005C1C00">
      <w:pPr>
        <w:pStyle w:val="ListParagraph"/>
        <w:numPr>
          <w:ilvl w:val="0"/>
          <w:numId w:val="15"/>
        </w:numPr>
        <w:spacing w:after="240" w:line="360" w:lineRule="auto"/>
        <w:rPr>
          <w:lang w:val="en-US"/>
        </w:rPr>
      </w:pPr>
      <w:r w:rsidRPr="00D719BA">
        <w:rPr>
          <w:lang w:val="en-US"/>
        </w:rPr>
        <w:t>Arial,</w:t>
      </w:r>
    </w:p>
    <w:p w14:paraId="12F01A47" w14:textId="77777777" w:rsidR="00D719BA" w:rsidRPr="00D719BA" w:rsidRDefault="00D719BA" w:rsidP="005C1C00">
      <w:pPr>
        <w:pStyle w:val="ListParagraph"/>
        <w:numPr>
          <w:ilvl w:val="0"/>
          <w:numId w:val="15"/>
        </w:numPr>
        <w:spacing w:after="240" w:line="360" w:lineRule="auto"/>
        <w:rPr>
          <w:lang w:val="en-US"/>
        </w:rPr>
      </w:pPr>
      <w:r w:rsidRPr="00D719BA">
        <w:rPr>
          <w:lang w:val="en-US"/>
        </w:rPr>
        <w:t>Veranda, or</w:t>
      </w:r>
    </w:p>
    <w:p w14:paraId="746D0F3C" w14:textId="1F1208CE" w:rsidR="00D719BA" w:rsidRDefault="00D719BA" w:rsidP="005C1C00">
      <w:pPr>
        <w:pStyle w:val="ListParagraph"/>
        <w:numPr>
          <w:ilvl w:val="0"/>
          <w:numId w:val="15"/>
        </w:numPr>
        <w:spacing w:after="240" w:line="360" w:lineRule="auto"/>
        <w:rPr>
          <w:lang w:val="en-US"/>
        </w:rPr>
      </w:pPr>
      <w:r w:rsidRPr="00D719BA">
        <w:rPr>
          <w:lang w:val="en-US"/>
        </w:rPr>
        <w:t>Calibri</w:t>
      </w:r>
    </w:p>
    <w:p w14:paraId="11E88D59" w14:textId="171A7DB7" w:rsidR="00D719BA" w:rsidRDefault="00D719BA" w:rsidP="00846EAA">
      <w:pPr>
        <w:spacing w:after="240" w:line="360" w:lineRule="auto"/>
        <w:rPr>
          <w:lang w:val="en-US"/>
        </w:rPr>
      </w:pPr>
      <w:r>
        <w:rPr>
          <w:noProof/>
          <w:lang w:eastAsia="en-AU"/>
        </w:rPr>
        <w:drawing>
          <wp:inline distT="0" distB="0" distL="0" distR="0" wp14:anchorId="450CD862" wp14:editId="6BC14F6E">
            <wp:extent cx="4372585" cy="847843"/>
            <wp:effectExtent l="0" t="0" r="9525" b="9525"/>
            <wp:docPr id="30" name="Picture 30" descr="Example of a Sans Serif and Serif font. The serif font has red circles on the end of characters indicating the foot and hence, why it is serif" title="Image of text used as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xample of a Sans Serif and Serif font. The serif font has red circles on the end of characters indicating the foot and hence, why it is serif"/>
                    <pic:cNvPicPr/>
                  </pic:nvPicPr>
                  <pic:blipFill>
                    <a:blip r:embed="rId43">
                      <a:extLst>
                        <a:ext uri="{28A0092B-C50C-407E-A947-70E740481C1C}">
                          <a14:useLocalDpi xmlns:a14="http://schemas.microsoft.com/office/drawing/2010/main" val="0"/>
                        </a:ext>
                      </a:extLst>
                    </a:blip>
                    <a:stretch>
                      <a:fillRect/>
                    </a:stretch>
                  </pic:blipFill>
                  <pic:spPr>
                    <a:xfrm>
                      <a:off x="0" y="0"/>
                      <a:ext cx="4372585" cy="847843"/>
                    </a:xfrm>
                    <a:prstGeom prst="rect">
                      <a:avLst/>
                    </a:prstGeom>
                  </pic:spPr>
                </pic:pic>
              </a:graphicData>
            </a:graphic>
          </wp:inline>
        </w:drawing>
      </w:r>
    </w:p>
    <w:p w14:paraId="4275886A" w14:textId="407E52CA" w:rsidR="00C509B1" w:rsidRDefault="00C509B1" w:rsidP="0096582B">
      <w:pPr>
        <w:pStyle w:val="Heading1"/>
        <w:rPr>
          <w:lang w:val="en-US"/>
        </w:rPr>
      </w:pPr>
      <w:r>
        <w:rPr>
          <w:lang w:val="en-US"/>
        </w:rPr>
        <w:t>Slide 3</w:t>
      </w:r>
      <w:r w:rsidR="004019FE">
        <w:rPr>
          <w:lang w:val="en-US"/>
        </w:rPr>
        <w:t>5</w:t>
      </w:r>
    </w:p>
    <w:p w14:paraId="32E667F2" w14:textId="77777777" w:rsidR="00C509B1" w:rsidRDefault="00C509B1" w:rsidP="00846EAA">
      <w:pPr>
        <w:pStyle w:val="Heading2"/>
        <w:spacing w:before="120" w:after="240" w:line="360" w:lineRule="auto"/>
        <w:rPr>
          <w:lang w:val="en-US"/>
        </w:rPr>
      </w:pPr>
      <w:r w:rsidRPr="00D05608">
        <w:rPr>
          <w:lang w:val="en-US"/>
        </w:rPr>
        <w:t>2.</w:t>
      </w:r>
      <w:r>
        <w:rPr>
          <w:lang w:val="en-US"/>
        </w:rPr>
        <w:t xml:space="preserve"> </w:t>
      </w:r>
      <w:r w:rsidRPr="00D05608">
        <w:rPr>
          <w:lang w:val="en-US"/>
        </w:rPr>
        <w:t>Simplified font, layout and design</w:t>
      </w:r>
    </w:p>
    <w:p w14:paraId="4DABE7E7" w14:textId="5E65CE8D" w:rsidR="00C509B1" w:rsidRPr="00C509B1" w:rsidRDefault="00C509B1" w:rsidP="00846EAA">
      <w:pPr>
        <w:pStyle w:val="Heading2"/>
        <w:spacing w:before="120" w:after="240" w:line="360" w:lineRule="auto"/>
        <w:rPr>
          <w:lang w:val="en-US"/>
        </w:rPr>
      </w:pPr>
      <w:r w:rsidRPr="00C509B1">
        <w:rPr>
          <w:lang w:val="en-US"/>
        </w:rPr>
        <w:t>Font</w:t>
      </w:r>
      <w:r>
        <w:rPr>
          <w:lang w:val="en-US"/>
        </w:rPr>
        <w:t>s</w:t>
      </w:r>
    </w:p>
    <w:p w14:paraId="2759CA68" w14:textId="3F41BB10" w:rsidR="00C509B1" w:rsidRDefault="00C509B1" w:rsidP="00846EAA">
      <w:pPr>
        <w:spacing w:after="240" w:line="360" w:lineRule="auto"/>
        <w:rPr>
          <w:lang w:val="en-US"/>
        </w:rPr>
      </w:pPr>
      <w:r w:rsidRPr="00C509B1">
        <w:rPr>
          <w:lang w:val="en-US"/>
        </w:rPr>
        <w:t xml:space="preserve">Do not use full capitals. </w:t>
      </w:r>
      <w:r w:rsidR="004019FE">
        <w:rPr>
          <w:lang w:val="en-US"/>
        </w:rPr>
        <w:t>THIS IS HARD TO READ</w:t>
      </w:r>
      <w:r w:rsidRPr="00C509B1">
        <w:rPr>
          <w:lang w:val="en-US"/>
        </w:rPr>
        <w:t>.</w:t>
      </w:r>
    </w:p>
    <w:p w14:paraId="0F4895E1" w14:textId="22F0DD62" w:rsidR="004019FE" w:rsidRDefault="004019FE" w:rsidP="00846EAA">
      <w:pPr>
        <w:spacing w:after="240" w:line="360" w:lineRule="auto"/>
        <w:rPr>
          <w:lang w:val="en-US"/>
        </w:rPr>
      </w:pPr>
      <w:r>
        <w:rPr>
          <w:lang w:val="en-US"/>
        </w:rPr>
        <w:t>Example (use of bold or underline):</w:t>
      </w:r>
    </w:p>
    <w:p w14:paraId="1299CCB4" w14:textId="233EA436" w:rsidR="004019FE" w:rsidRDefault="004019FE" w:rsidP="00846EAA">
      <w:pPr>
        <w:spacing w:after="240" w:line="360" w:lineRule="auto"/>
        <w:rPr>
          <w:lang w:val="en-US"/>
        </w:rPr>
      </w:pPr>
      <w:r>
        <w:rPr>
          <w:lang w:val="en-US"/>
        </w:rPr>
        <w:t xml:space="preserve">Talk with Tim </w:t>
      </w:r>
      <w:r>
        <w:rPr>
          <w:b/>
          <w:lang w:val="en-US"/>
        </w:rPr>
        <w:t xml:space="preserve">every time </w:t>
      </w:r>
      <w:r>
        <w:rPr>
          <w:lang w:val="en-US"/>
        </w:rPr>
        <w:t>you do the task together.</w:t>
      </w:r>
    </w:p>
    <w:p w14:paraId="352E67C9" w14:textId="59D1DFEA" w:rsidR="004019FE" w:rsidRPr="004019FE" w:rsidRDefault="004019FE" w:rsidP="00846EAA">
      <w:pPr>
        <w:spacing w:after="240" w:line="360" w:lineRule="auto"/>
        <w:rPr>
          <w:lang w:val="en-US"/>
        </w:rPr>
      </w:pPr>
      <w:r>
        <w:rPr>
          <w:lang w:val="en-US"/>
        </w:rPr>
        <w:t xml:space="preserve">Talk with Tim </w:t>
      </w:r>
      <w:r>
        <w:rPr>
          <w:u w:val="single"/>
          <w:lang w:val="en-US"/>
        </w:rPr>
        <w:t>every time</w:t>
      </w:r>
      <w:r>
        <w:rPr>
          <w:lang w:val="en-US"/>
        </w:rPr>
        <w:t xml:space="preserve"> you will do the task together.</w:t>
      </w:r>
    </w:p>
    <w:p w14:paraId="452651E6" w14:textId="74DE1832" w:rsidR="00C509B1" w:rsidRDefault="00C509B1" w:rsidP="0096582B">
      <w:pPr>
        <w:pStyle w:val="Heading1"/>
        <w:rPr>
          <w:lang w:val="en-US"/>
        </w:rPr>
      </w:pPr>
      <w:r>
        <w:rPr>
          <w:lang w:val="en-US"/>
        </w:rPr>
        <w:t>Slide 3</w:t>
      </w:r>
      <w:r w:rsidR="004019FE">
        <w:rPr>
          <w:lang w:val="en-US"/>
        </w:rPr>
        <w:t>6</w:t>
      </w:r>
    </w:p>
    <w:p w14:paraId="3C6E5AD4" w14:textId="77777777" w:rsidR="00C509B1" w:rsidRDefault="00C509B1" w:rsidP="00846EAA">
      <w:pPr>
        <w:pStyle w:val="Heading2"/>
        <w:spacing w:before="120" w:after="240" w:line="360" w:lineRule="auto"/>
        <w:rPr>
          <w:lang w:val="en-US"/>
        </w:rPr>
      </w:pPr>
      <w:r w:rsidRPr="00D05608">
        <w:rPr>
          <w:lang w:val="en-US"/>
        </w:rPr>
        <w:lastRenderedPageBreak/>
        <w:t>2.</w:t>
      </w:r>
      <w:r>
        <w:rPr>
          <w:lang w:val="en-US"/>
        </w:rPr>
        <w:t xml:space="preserve"> </w:t>
      </w:r>
      <w:r w:rsidRPr="00D05608">
        <w:rPr>
          <w:lang w:val="en-US"/>
        </w:rPr>
        <w:t>Simplified font, layout and design</w:t>
      </w:r>
    </w:p>
    <w:p w14:paraId="108262D4" w14:textId="4A1BBDF0" w:rsidR="00C509B1" w:rsidRDefault="00C509B1" w:rsidP="00846EAA">
      <w:pPr>
        <w:spacing w:after="240" w:line="360" w:lineRule="auto"/>
        <w:rPr>
          <w:lang w:val="en-US"/>
        </w:rPr>
      </w:pPr>
      <w:r>
        <w:rPr>
          <w:noProof/>
          <w:lang w:eastAsia="en-AU"/>
        </w:rPr>
        <w:drawing>
          <wp:inline distT="0" distB="0" distL="0" distR="0" wp14:anchorId="2A277329" wp14:editId="7591CD06">
            <wp:extent cx="3609975" cy="2462468"/>
            <wp:effectExtent l="0" t="0" r="0" b="0"/>
            <wp:docPr id="31" name="Picture 31" descr="A versions of Jessie's night time procedure. This version does not use plain language, simplifed font, layout or design." title="Image of text used as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wo versions of Jessie's night time procedure. One version uses Plain Language principles and one does no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21770" cy="2470514"/>
                    </a:xfrm>
                    <a:prstGeom prst="rect">
                      <a:avLst/>
                    </a:prstGeom>
                    <a:noFill/>
                  </pic:spPr>
                </pic:pic>
              </a:graphicData>
            </a:graphic>
          </wp:inline>
        </w:drawing>
      </w:r>
    </w:p>
    <w:p w14:paraId="255273F6" w14:textId="7E79D054" w:rsidR="00491425" w:rsidRDefault="00491425" w:rsidP="00846EAA">
      <w:pPr>
        <w:spacing w:after="240" w:line="360" w:lineRule="auto"/>
        <w:rPr>
          <w:lang w:val="en-US"/>
        </w:rPr>
      </w:pPr>
      <w:r w:rsidRPr="00491425">
        <w:rPr>
          <w:noProof/>
          <w:lang w:eastAsia="en-AU"/>
        </w:rPr>
        <w:drawing>
          <wp:inline distT="0" distB="0" distL="0" distR="0" wp14:anchorId="3FE6A236" wp14:editId="6CF1629E">
            <wp:extent cx="3492191" cy="2324100"/>
            <wp:effectExtent l="0" t="0" r="0" b="0"/>
            <wp:docPr id="32" name="Picture 32" descr="Graphic day planner using images for each task" title="Image of text used as an example">
              <a:extLst xmlns:a="http://schemas.openxmlformats.org/drawingml/2006/main">
                <a:ext uri="{FF2B5EF4-FFF2-40B4-BE49-F238E27FC236}">
                  <a16:creationId xmlns:a16="http://schemas.microsoft.com/office/drawing/2014/main" id="{3B082E1E-16DD-4583-8FCC-FE1CD69CBF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 day planner using images for each task">
                      <a:extLst>
                        <a:ext uri="{FF2B5EF4-FFF2-40B4-BE49-F238E27FC236}">
                          <a16:creationId xmlns:a16="http://schemas.microsoft.com/office/drawing/2014/main" id="{3B082E1E-16DD-4583-8FCC-FE1CD69CBF47}"/>
                        </a:ext>
                      </a:extLst>
                    </pic:cNvPr>
                    <pic:cNvPicPr>
                      <a:picLocks noChangeAspect="1"/>
                    </pic:cNvPicPr>
                  </pic:nvPicPr>
                  <pic:blipFill rotWithShape="1">
                    <a:blip r:embed="rId45"/>
                    <a:srcRect l="4692" t="16529" r="46117" b="4132"/>
                    <a:stretch/>
                  </pic:blipFill>
                  <pic:spPr>
                    <a:xfrm>
                      <a:off x="0" y="0"/>
                      <a:ext cx="3495063" cy="2326012"/>
                    </a:xfrm>
                    <a:prstGeom prst="rect">
                      <a:avLst/>
                    </a:prstGeom>
                  </pic:spPr>
                </pic:pic>
              </a:graphicData>
            </a:graphic>
          </wp:inline>
        </w:drawing>
      </w:r>
    </w:p>
    <w:p w14:paraId="223A26F2" w14:textId="0B33F801" w:rsidR="00491425" w:rsidRDefault="00491425" w:rsidP="00846EAA">
      <w:pPr>
        <w:spacing w:after="240" w:line="360" w:lineRule="auto"/>
        <w:rPr>
          <w:lang w:val="en-US"/>
        </w:rPr>
      </w:pPr>
      <w:r w:rsidRPr="00491425">
        <w:rPr>
          <w:lang w:val="en-US"/>
        </w:rPr>
        <w:t>Day Planner Sample</w:t>
      </w:r>
      <w:r>
        <w:rPr>
          <w:lang w:val="en-US"/>
        </w:rPr>
        <w:t xml:space="preserve"> </w:t>
      </w:r>
      <w:r w:rsidR="0029481F">
        <w:rPr>
          <w:lang w:val="en-US"/>
        </w:rPr>
        <w:t xml:space="preserve">from </w:t>
      </w:r>
      <w:hyperlink r:id="rId46" w:history="1">
        <w:r w:rsidR="0029481F" w:rsidRPr="0029481F">
          <w:rPr>
            <w:rStyle w:val="Hyperlink"/>
            <w:lang w:val="en-US"/>
          </w:rPr>
          <w:t>Living Well with Autism website</w:t>
        </w:r>
      </w:hyperlink>
    </w:p>
    <w:p w14:paraId="52D5DDEB" w14:textId="1AAD901D" w:rsidR="0029481F" w:rsidRDefault="0029481F" w:rsidP="0096582B">
      <w:pPr>
        <w:pStyle w:val="Heading1"/>
        <w:rPr>
          <w:lang w:val="en-US"/>
        </w:rPr>
      </w:pPr>
      <w:r>
        <w:rPr>
          <w:lang w:val="en-US"/>
        </w:rPr>
        <w:t>Slide 3</w:t>
      </w:r>
      <w:r w:rsidR="004019FE">
        <w:rPr>
          <w:lang w:val="en-US"/>
        </w:rPr>
        <w:t>7</w:t>
      </w:r>
    </w:p>
    <w:p w14:paraId="0ACB077B" w14:textId="77777777" w:rsidR="0029481F" w:rsidRDefault="0029481F" w:rsidP="00846EAA">
      <w:pPr>
        <w:pStyle w:val="Heading2"/>
        <w:spacing w:before="120" w:after="240" w:line="360" w:lineRule="auto"/>
        <w:rPr>
          <w:lang w:val="en-US"/>
        </w:rPr>
      </w:pPr>
      <w:r w:rsidRPr="00D05608">
        <w:rPr>
          <w:lang w:val="en-US"/>
        </w:rPr>
        <w:t>2.</w:t>
      </w:r>
      <w:r>
        <w:rPr>
          <w:lang w:val="en-US"/>
        </w:rPr>
        <w:t xml:space="preserve"> </w:t>
      </w:r>
      <w:r w:rsidRPr="00D05608">
        <w:rPr>
          <w:lang w:val="en-US"/>
        </w:rPr>
        <w:t>Simplified font, layout and design</w:t>
      </w:r>
    </w:p>
    <w:p w14:paraId="15E72720" w14:textId="22216858" w:rsidR="0029481F" w:rsidRPr="0029481F" w:rsidRDefault="0029481F" w:rsidP="00520761">
      <w:pPr>
        <w:pStyle w:val="Heading3"/>
        <w:rPr>
          <w:lang w:val="en-US"/>
        </w:rPr>
      </w:pPr>
      <w:r w:rsidRPr="0029481F">
        <w:rPr>
          <w:lang w:val="en-US"/>
        </w:rPr>
        <w:t>Font</w:t>
      </w:r>
    </w:p>
    <w:p w14:paraId="5FD4B69D" w14:textId="77777777" w:rsidR="0029481F" w:rsidRPr="0029481F" w:rsidRDefault="0029481F" w:rsidP="005C1C00">
      <w:pPr>
        <w:pStyle w:val="ListParagraph"/>
        <w:numPr>
          <w:ilvl w:val="0"/>
          <w:numId w:val="17"/>
        </w:numPr>
        <w:spacing w:after="240" w:line="360" w:lineRule="auto"/>
        <w:rPr>
          <w:lang w:val="en-US"/>
        </w:rPr>
      </w:pPr>
      <w:r w:rsidRPr="0029481F">
        <w:rPr>
          <w:lang w:val="en-US"/>
        </w:rPr>
        <w:t>Use a consistent simple font</w:t>
      </w:r>
    </w:p>
    <w:p w14:paraId="618F3CC0" w14:textId="41223AA2" w:rsidR="0029481F" w:rsidRDefault="0029481F" w:rsidP="005C1C00">
      <w:pPr>
        <w:pStyle w:val="ListParagraph"/>
        <w:numPr>
          <w:ilvl w:val="0"/>
          <w:numId w:val="17"/>
        </w:numPr>
        <w:spacing w:after="240" w:line="360" w:lineRule="auto"/>
        <w:rPr>
          <w:lang w:val="en-US"/>
        </w:rPr>
      </w:pPr>
      <w:r w:rsidRPr="0029481F">
        <w:rPr>
          <w:lang w:val="en-US"/>
        </w:rPr>
        <w:t>Do not use full capitals.</w:t>
      </w:r>
    </w:p>
    <w:p w14:paraId="3037C227" w14:textId="77777777" w:rsidR="0029481F" w:rsidRPr="0029481F" w:rsidRDefault="0029481F" w:rsidP="00846EAA">
      <w:pPr>
        <w:spacing w:after="240" w:line="360" w:lineRule="auto"/>
      </w:pPr>
      <w:r w:rsidRPr="0029481F">
        <w:rPr>
          <w:b/>
          <w:bCs/>
          <w:lang w:val="en-US"/>
        </w:rPr>
        <w:t>Layout</w:t>
      </w:r>
    </w:p>
    <w:p w14:paraId="6620311A" w14:textId="77777777" w:rsidR="0029481F" w:rsidRPr="0029481F" w:rsidRDefault="0029481F" w:rsidP="005C1C00">
      <w:pPr>
        <w:numPr>
          <w:ilvl w:val="0"/>
          <w:numId w:val="18"/>
        </w:numPr>
        <w:spacing w:after="240" w:line="360" w:lineRule="auto"/>
        <w:ind w:left="714" w:hanging="357"/>
        <w:contextualSpacing/>
      </w:pPr>
      <w:r w:rsidRPr="0029481F">
        <w:rPr>
          <w:lang w:val="en-US"/>
        </w:rPr>
        <w:lastRenderedPageBreak/>
        <w:t>Use meaningful headings</w:t>
      </w:r>
    </w:p>
    <w:p w14:paraId="7C08919A" w14:textId="77777777" w:rsidR="0029481F" w:rsidRPr="0029481F" w:rsidRDefault="0029481F" w:rsidP="005C1C00">
      <w:pPr>
        <w:numPr>
          <w:ilvl w:val="0"/>
          <w:numId w:val="18"/>
        </w:numPr>
        <w:spacing w:after="240" w:line="360" w:lineRule="auto"/>
        <w:ind w:left="714" w:hanging="357"/>
        <w:contextualSpacing/>
      </w:pPr>
      <w:r w:rsidRPr="0029481F">
        <w:rPr>
          <w:lang w:val="en-US"/>
        </w:rPr>
        <w:t>Break the content up into short sections</w:t>
      </w:r>
    </w:p>
    <w:p w14:paraId="6FC6B502" w14:textId="77777777" w:rsidR="0029481F" w:rsidRPr="0029481F" w:rsidRDefault="0029481F" w:rsidP="005C1C00">
      <w:pPr>
        <w:numPr>
          <w:ilvl w:val="0"/>
          <w:numId w:val="18"/>
        </w:numPr>
        <w:spacing w:after="240" w:line="360" w:lineRule="auto"/>
        <w:ind w:left="714" w:hanging="357"/>
        <w:contextualSpacing/>
      </w:pPr>
      <w:r w:rsidRPr="0029481F">
        <w:rPr>
          <w:lang w:val="en-US"/>
        </w:rPr>
        <w:t>Use short paragraphs</w:t>
      </w:r>
    </w:p>
    <w:p w14:paraId="351AF581" w14:textId="40A36017" w:rsidR="0029481F" w:rsidRPr="0029481F" w:rsidRDefault="0029481F" w:rsidP="005C1C00">
      <w:pPr>
        <w:numPr>
          <w:ilvl w:val="0"/>
          <w:numId w:val="18"/>
        </w:numPr>
        <w:spacing w:after="240" w:line="360" w:lineRule="auto"/>
        <w:ind w:left="714" w:hanging="357"/>
        <w:contextualSpacing/>
      </w:pPr>
      <w:r w:rsidRPr="0029481F">
        <w:rPr>
          <w:lang w:val="en-US"/>
        </w:rPr>
        <w:t>Use bullet point lists.</w:t>
      </w:r>
    </w:p>
    <w:p w14:paraId="2E2A52A7" w14:textId="77777777" w:rsidR="0029481F" w:rsidRPr="0029481F" w:rsidRDefault="0029481F" w:rsidP="00520761">
      <w:pPr>
        <w:pStyle w:val="Heading3"/>
        <w:rPr>
          <w:lang w:val="en-US"/>
        </w:rPr>
      </w:pPr>
      <w:r w:rsidRPr="0029481F">
        <w:rPr>
          <w:lang w:val="en-US"/>
        </w:rPr>
        <w:t>Design</w:t>
      </w:r>
    </w:p>
    <w:p w14:paraId="28B1A5CA" w14:textId="0D3D30FD" w:rsidR="0029481F" w:rsidRPr="0029481F" w:rsidRDefault="0029481F" w:rsidP="005C1C00">
      <w:pPr>
        <w:pStyle w:val="ListParagraph"/>
        <w:numPr>
          <w:ilvl w:val="0"/>
          <w:numId w:val="19"/>
        </w:numPr>
        <w:spacing w:after="240" w:line="360" w:lineRule="auto"/>
        <w:rPr>
          <w:lang w:val="en-US"/>
        </w:rPr>
      </w:pPr>
      <w:r w:rsidRPr="0029481F">
        <w:rPr>
          <w:lang w:val="en-US"/>
        </w:rPr>
        <w:t>Use white space between key points</w:t>
      </w:r>
    </w:p>
    <w:p w14:paraId="4231F70C" w14:textId="56FE5116" w:rsidR="0029481F" w:rsidRPr="0029481F" w:rsidRDefault="0029481F" w:rsidP="005C1C00">
      <w:pPr>
        <w:pStyle w:val="ListParagraph"/>
        <w:numPr>
          <w:ilvl w:val="0"/>
          <w:numId w:val="19"/>
        </w:numPr>
        <w:spacing w:after="240" w:line="360" w:lineRule="auto"/>
        <w:rPr>
          <w:lang w:val="en-US"/>
        </w:rPr>
      </w:pPr>
      <w:r w:rsidRPr="0029481F">
        <w:rPr>
          <w:lang w:val="en-US"/>
        </w:rPr>
        <w:t>Some experts suggest using 1.5 line spacing</w:t>
      </w:r>
    </w:p>
    <w:p w14:paraId="5930401A" w14:textId="2D88B172" w:rsidR="0029481F" w:rsidRDefault="0029481F" w:rsidP="005C1C00">
      <w:pPr>
        <w:pStyle w:val="ListParagraph"/>
        <w:numPr>
          <w:ilvl w:val="0"/>
          <w:numId w:val="19"/>
        </w:numPr>
        <w:spacing w:after="240" w:line="360" w:lineRule="auto"/>
        <w:rPr>
          <w:lang w:val="en-US"/>
        </w:rPr>
      </w:pPr>
      <w:r w:rsidRPr="0029481F">
        <w:rPr>
          <w:lang w:val="en-US"/>
        </w:rPr>
        <w:t>Justify to the left.</w:t>
      </w:r>
    </w:p>
    <w:p w14:paraId="700C392E" w14:textId="1C0EE449" w:rsidR="00043104" w:rsidRDefault="00043104" w:rsidP="0096582B">
      <w:pPr>
        <w:pStyle w:val="Heading1"/>
        <w:rPr>
          <w:lang w:val="en-US"/>
        </w:rPr>
      </w:pPr>
      <w:r>
        <w:rPr>
          <w:lang w:val="en-US"/>
        </w:rPr>
        <w:t>Slide 3</w:t>
      </w:r>
      <w:r w:rsidR="004019FE">
        <w:rPr>
          <w:lang w:val="en-US"/>
        </w:rPr>
        <w:t>8</w:t>
      </w:r>
    </w:p>
    <w:p w14:paraId="08CEB29D" w14:textId="10D4B29E" w:rsidR="00043104" w:rsidRDefault="00043104" w:rsidP="00846EAA">
      <w:pPr>
        <w:pStyle w:val="Heading2"/>
        <w:spacing w:before="120" w:after="240" w:line="360" w:lineRule="auto"/>
        <w:rPr>
          <w:lang w:val="en-US"/>
        </w:rPr>
      </w:pPr>
      <w:r w:rsidRPr="00043104">
        <w:rPr>
          <w:lang w:val="en-US"/>
        </w:rPr>
        <w:t>Steps for creating Plain Language plans</w:t>
      </w:r>
    </w:p>
    <w:p w14:paraId="6AA75E31" w14:textId="77777777" w:rsidR="00043104" w:rsidRPr="001D1BA4" w:rsidRDefault="00043104" w:rsidP="005C1C00">
      <w:pPr>
        <w:pStyle w:val="ListParagraph"/>
        <w:numPr>
          <w:ilvl w:val="0"/>
          <w:numId w:val="20"/>
        </w:numPr>
        <w:spacing w:after="240" w:line="360" w:lineRule="auto"/>
      </w:pPr>
      <w:r w:rsidRPr="001D1BA4">
        <w:t>Think of your audience.</w:t>
      </w:r>
    </w:p>
    <w:p w14:paraId="31D562F5" w14:textId="77777777" w:rsidR="00043104" w:rsidRPr="00043104" w:rsidRDefault="00043104" w:rsidP="005C1C00">
      <w:pPr>
        <w:pStyle w:val="ListParagraph"/>
        <w:numPr>
          <w:ilvl w:val="0"/>
          <w:numId w:val="20"/>
        </w:numPr>
        <w:spacing w:after="240" w:line="360" w:lineRule="auto"/>
      </w:pPr>
      <w:r w:rsidRPr="00043104">
        <w:t>Simplify font, layout and design.</w:t>
      </w:r>
    </w:p>
    <w:p w14:paraId="62420CB8" w14:textId="77777777" w:rsidR="00043104" w:rsidRPr="00043104" w:rsidRDefault="00043104" w:rsidP="005C1C00">
      <w:pPr>
        <w:pStyle w:val="ListParagraph"/>
        <w:numPr>
          <w:ilvl w:val="0"/>
          <w:numId w:val="20"/>
        </w:numPr>
        <w:spacing w:after="240" w:line="360" w:lineRule="auto"/>
        <w:rPr>
          <w:b/>
          <w:bCs/>
        </w:rPr>
      </w:pPr>
      <w:r w:rsidRPr="00043104">
        <w:rPr>
          <w:b/>
          <w:bCs/>
        </w:rPr>
        <w:t>Use simple language and structure.</w:t>
      </w:r>
    </w:p>
    <w:p w14:paraId="1AEEE622" w14:textId="77777777" w:rsidR="00043104" w:rsidRPr="001D1BA4" w:rsidRDefault="00043104" w:rsidP="005C1C00">
      <w:pPr>
        <w:pStyle w:val="ListParagraph"/>
        <w:numPr>
          <w:ilvl w:val="0"/>
          <w:numId w:val="20"/>
        </w:numPr>
        <w:spacing w:after="240" w:line="360" w:lineRule="auto"/>
      </w:pPr>
      <w:r w:rsidRPr="001D1BA4">
        <w:t>Test it with your audience.</w:t>
      </w:r>
    </w:p>
    <w:p w14:paraId="324F2E96" w14:textId="5E7A8622" w:rsidR="00043104" w:rsidRDefault="00043104" w:rsidP="00846EAA">
      <w:pPr>
        <w:spacing w:after="240" w:line="360" w:lineRule="auto"/>
      </w:pPr>
      <w:r w:rsidRPr="001D1BA4">
        <w:t>Modified from</w:t>
      </w:r>
      <w:r>
        <w:t xml:space="preserve"> </w:t>
      </w:r>
      <w:hyperlink r:id="rId47" w:history="1">
        <w:r w:rsidR="004019FE">
          <w:rPr>
            <w:rStyle w:val="Hyperlink"/>
          </w:rPr>
          <w:t>Five Steps to Plain Language, Center for Plain Language website</w:t>
        </w:r>
      </w:hyperlink>
      <w:r>
        <w:t xml:space="preserve"> </w:t>
      </w:r>
      <w:r w:rsidRPr="001D1BA4">
        <w:t>sourced 8 February 2021</w:t>
      </w:r>
    </w:p>
    <w:p w14:paraId="4AD50ED8" w14:textId="7768F6B2" w:rsidR="00043104" w:rsidRDefault="00043104" w:rsidP="0096582B">
      <w:pPr>
        <w:pStyle w:val="Heading1"/>
        <w:rPr>
          <w:lang w:val="en-US"/>
        </w:rPr>
      </w:pPr>
      <w:r>
        <w:rPr>
          <w:lang w:val="en-US"/>
        </w:rPr>
        <w:t xml:space="preserve">Slide </w:t>
      </w:r>
      <w:r w:rsidR="004019FE">
        <w:rPr>
          <w:lang w:val="en-US"/>
        </w:rPr>
        <w:t>39</w:t>
      </w:r>
    </w:p>
    <w:p w14:paraId="70DC9046" w14:textId="71D6EE3A" w:rsidR="00043104" w:rsidRDefault="00043104" w:rsidP="00846EAA">
      <w:pPr>
        <w:pStyle w:val="Heading2"/>
        <w:spacing w:before="120" w:after="240" w:line="360" w:lineRule="auto"/>
        <w:rPr>
          <w:lang w:val="en-US"/>
        </w:rPr>
      </w:pPr>
      <w:r w:rsidRPr="00043104">
        <w:rPr>
          <w:lang w:val="en-US"/>
        </w:rPr>
        <w:t>3.</w:t>
      </w:r>
      <w:r>
        <w:rPr>
          <w:lang w:val="en-US"/>
        </w:rPr>
        <w:t xml:space="preserve"> </w:t>
      </w:r>
      <w:r w:rsidRPr="00043104">
        <w:rPr>
          <w:lang w:val="en-US"/>
        </w:rPr>
        <w:t>Use simple language and structure</w:t>
      </w:r>
    </w:p>
    <w:p w14:paraId="7E52B425" w14:textId="77777777" w:rsidR="00043104" w:rsidRPr="00043104" w:rsidRDefault="00043104" w:rsidP="005C1C00">
      <w:pPr>
        <w:pStyle w:val="ListParagraph"/>
        <w:numPr>
          <w:ilvl w:val="0"/>
          <w:numId w:val="21"/>
        </w:numPr>
        <w:spacing w:after="240" w:line="360" w:lineRule="auto"/>
      </w:pPr>
      <w:r w:rsidRPr="00043104">
        <w:rPr>
          <w:lang w:val="en-US"/>
        </w:rPr>
        <w:t>reinforced</w:t>
      </w:r>
    </w:p>
    <w:p w14:paraId="37E5034D" w14:textId="77777777" w:rsidR="00043104" w:rsidRPr="00043104" w:rsidRDefault="00043104" w:rsidP="005C1C00">
      <w:pPr>
        <w:pStyle w:val="ListParagraph"/>
        <w:numPr>
          <w:ilvl w:val="0"/>
          <w:numId w:val="21"/>
        </w:numPr>
        <w:spacing w:after="240" w:line="360" w:lineRule="auto"/>
      </w:pPr>
      <w:r w:rsidRPr="00043104">
        <w:rPr>
          <w:lang w:val="en-US"/>
        </w:rPr>
        <w:t>function</w:t>
      </w:r>
    </w:p>
    <w:p w14:paraId="6140237B" w14:textId="77777777" w:rsidR="00043104" w:rsidRPr="00043104" w:rsidRDefault="00043104" w:rsidP="005C1C00">
      <w:pPr>
        <w:pStyle w:val="ListParagraph"/>
        <w:numPr>
          <w:ilvl w:val="0"/>
          <w:numId w:val="21"/>
        </w:numPr>
        <w:spacing w:after="240" w:line="360" w:lineRule="auto"/>
      </w:pPr>
      <w:r w:rsidRPr="00043104">
        <w:rPr>
          <w:lang w:val="en-US"/>
        </w:rPr>
        <w:t>PBSP</w:t>
      </w:r>
    </w:p>
    <w:p w14:paraId="5D7E0F38" w14:textId="3072583D" w:rsidR="00043104" w:rsidRDefault="00043104" w:rsidP="005C1C00">
      <w:pPr>
        <w:pStyle w:val="ListParagraph"/>
        <w:numPr>
          <w:ilvl w:val="0"/>
          <w:numId w:val="21"/>
        </w:numPr>
        <w:spacing w:after="240" w:line="360" w:lineRule="auto"/>
        <w:rPr>
          <w:lang w:val="en-US"/>
        </w:rPr>
      </w:pPr>
      <w:r>
        <w:rPr>
          <w:lang w:val="en-US"/>
        </w:rPr>
        <w:t>e</w:t>
      </w:r>
      <w:r w:rsidRPr="00043104">
        <w:rPr>
          <w:lang w:val="en-US"/>
        </w:rPr>
        <w:t>nvironmenta</w:t>
      </w:r>
      <w:r>
        <w:rPr>
          <w:lang w:val="en-US"/>
        </w:rPr>
        <w:t>l</w:t>
      </w:r>
    </w:p>
    <w:p w14:paraId="3AFC801F" w14:textId="77777777" w:rsidR="00043104" w:rsidRPr="00043104" w:rsidRDefault="00043104" w:rsidP="005C1C00">
      <w:pPr>
        <w:pStyle w:val="ListParagraph"/>
        <w:numPr>
          <w:ilvl w:val="0"/>
          <w:numId w:val="21"/>
        </w:numPr>
        <w:spacing w:after="240" w:line="360" w:lineRule="auto"/>
      </w:pPr>
      <w:r w:rsidRPr="00043104">
        <w:rPr>
          <w:lang w:val="en-US"/>
        </w:rPr>
        <w:t>antecedent</w:t>
      </w:r>
    </w:p>
    <w:p w14:paraId="644029F4" w14:textId="77777777" w:rsidR="00043104" w:rsidRPr="00043104" w:rsidRDefault="00043104" w:rsidP="005C1C00">
      <w:pPr>
        <w:pStyle w:val="ListParagraph"/>
        <w:numPr>
          <w:ilvl w:val="0"/>
          <w:numId w:val="21"/>
        </w:numPr>
        <w:spacing w:after="240" w:line="360" w:lineRule="auto"/>
      </w:pPr>
      <w:r w:rsidRPr="00043104">
        <w:rPr>
          <w:lang w:val="en-US"/>
        </w:rPr>
        <w:t>escalation</w:t>
      </w:r>
    </w:p>
    <w:p w14:paraId="11D55DB8" w14:textId="77777777" w:rsidR="00043104" w:rsidRPr="00043104" w:rsidRDefault="00043104" w:rsidP="00846EAA">
      <w:pPr>
        <w:spacing w:after="240" w:line="360" w:lineRule="auto"/>
      </w:pPr>
      <w:r w:rsidRPr="00043104">
        <w:rPr>
          <w:lang w:val="en-US"/>
        </w:rPr>
        <w:t>Avoid jargon or if needed explain specialist terms</w:t>
      </w:r>
    </w:p>
    <w:p w14:paraId="28E5044A" w14:textId="68D124AE" w:rsidR="00043104" w:rsidRDefault="004019FE" w:rsidP="0096582B">
      <w:pPr>
        <w:pStyle w:val="Heading1"/>
        <w:rPr>
          <w:lang w:val="en-US"/>
        </w:rPr>
      </w:pPr>
      <w:r>
        <w:rPr>
          <w:lang w:val="en-US"/>
        </w:rPr>
        <w:lastRenderedPageBreak/>
        <w:t>Slide 40</w:t>
      </w:r>
    </w:p>
    <w:p w14:paraId="65C27E4B" w14:textId="77777777" w:rsidR="00043104" w:rsidRDefault="00043104" w:rsidP="00846EAA">
      <w:pPr>
        <w:pStyle w:val="Heading2"/>
        <w:spacing w:before="120" w:after="240" w:line="360" w:lineRule="auto"/>
        <w:rPr>
          <w:lang w:val="en-US"/>
        </w:rPr>
      </w:pPr>
      <w:r w:rsidRPr="00043104">
        <w:rPr>
          <w:lang w:val="en-US"/>
        </w:rPr>
        <w:t>3.</w:t>
      </w:r>
      <w:r>
        <w:rPr>
          <w:lang w:val="en-US"/>
        </w:rPr>
        <w:t xml:space="preserve"> </w:t>
      </w:r>
      <w:r w:rsidRPr="00043104">
        <w:rPr>
          <w:lang w:val="en-US"/>
        </w:rPr>
        <w:t>Use simple language and structure</w:t>
      </w:r>
    </w:p>
    <w:p w14:paraId="067129D5" w14:textId="5012E8C9" w:rsidR="00043104" w:rsidRDefault="004019FE" w:rsidP="004019FE">
      <w:pPr>
        <w:spacing w:after="240" w:line="360" w:lineRule="auto"/>
        <w:ind w:left="720" w:hanging="360"/>
        <w:rPr>
          <w:lang w:val="en-US"/>
        </w:rPr>
      </w:pPr>
      <w:r>
        <w:rPr>
          <w:lang w:val="en-US"/>
        </w:rPr>
        <w:t>A</w:t>
      </w:r>
      <w:r w:rsidR="00043104" w:rsidRPr="004019FE">
        <w:rPr>
          <w:lang w:val="en-US"/>
        </w:rPr>
        <w:t xml:space="preserve"> number of</w:t>
      </w:r>
      <w:r>
        <w:rPr>
          <w:lang w:val="en-US"/>
        </w:rPr>
        <w:t xml:space="preserve">: </w:t>
      </w:r>
      <w:r w:rsidR="00043104">
        <w:rPr>
          <w:lang w:val="en-US"/>
        </w:rPr>
        <w:t>some, many, few</w:t>
      </w:r>
    </w:p>
    <w:p w14:paraId="0707E96E" w14:textId="4A3DC11D" w:rsidR="00043104" w:rsidRPr="00043104" w:rsidRDefault="004019FE" w:rsidP="004019FE">
      <w:pPr>
        <w:spacing w:after="240" w:line="360" w:lineRule="auto"/>
        <w:ind w:left="720" w:hanging="360"/>
      </w:pPr>
      <w:r>
        <w:rPr>
          <w:lang w:val="en-US"/>
        </w:rPr>
        <w:t>A</w:t>
      </w:r>
      <w:r w:rsidR="00043104" w:rsidRPr="004019FE">
        <w:rPr>
          <w:lang w:val="en-US"/>
        </w:rPr>
        <w:t>ssist</w:t>
      </w:r>
      <w:r>
        <w:rPr>
          <w:lang w:val="en-US"/>
        </w:rPr>
        <w:t xml:space="preserve">: </w:t>
      </w:r>
      <w:r w:rsidR="00043104" w:rsidRPr="00043104">
        <w:rPr>
          <w:lang w:val="en-US"/>
        </w:rPr>
        <w:t>help, support</w:t>
      </w:r>
      <w:r w:rsidR="00043104">
        <w:rPr>
          <w:lang w:val="en-US"/>
        </w:rPr>
        <w:t xml:space="preserve">, </w:t>
      </w:r>
      <w:r w:rsidR="00043104" w:rsidRPr="00043104">
        <w:rPr>
          <w:lang w:val="en-US"/>
        </w:rPr>
        <w:t>guide</w:t>
      </w:r>
    </w:p>
    <w:p w14:paraId="042B7795" w14:textId="0991321A" w:rsidR="00043104" w:rsidRDefault="004019FE" w:rsidP="004019FE">
      <w:pPr>
        <w:spacing w:after="240" w:line="360" w:lineRule="auto"/>
        <w:ind w:left="720" w:hanging="360"/>
      </w:pPr>
      <w:r>
        <w:t>C</w:t>
      </w:r>
      <w:r w:rsidR="00043104">
        <w:t>ease</w:t>
      </w:r>
      <w:r>
        <w:t xml:space="preserve">: </w:t>
      </w:r>
      <w:r w:rsidR="00043104">
        <w:t>stop, end</w:t>
      </w:r>
    </w:p>
    <w:p w14:paraId="2B065A23" w14:textId="37A06A8B" w:rsidR="00043104" w:rsidRPr="00043104" w:rsidRDefault="004019FE" w:rsidP="004019FE">
      <w:pPr>
        <w:spacing w:after="240" w:line="360" w:lineRule="auto"/>
        <w:ind w:left="720" w:hanging="360"/>
      </w:pPr>
      <w:r>
        <w:rPr>
          <w:lang w:val="en-US"/>
        </w:rPr>
        <w:t>C</w:t>
      </w:r>
      <w:r w:rsidR="00043104" w:rsidRPr="004019FE">
        <w:rPr>
          <w:lang w:val="en-US"/>
        </w:rPr>
        <w:t>ognisant of</w:t>
      </w:r>
      <w:r>
        <w:rPr>
          <w:lang w:val="en-US"/>
        </w:rPr>
        <w:t xml:space="preserve">: </w:t>
      </w:r>
      <w:r w:rsidR="00043104" w:rsidRPr="00043104">
        <w:rPr>
          <w:lang w:val="en-US"/>
        </w:rPr>
        <w:t>aware of, know</w:t>
      </w:r>
    </w:p>
    <w:p w14:paraId="7A016B24" w14:textId="33EB78FE" w:rsidR="00043104" w:rsidRPr="00043104" w:rsidRDefault="004019FE" w:rsidP="004019FE">
      <w:pPr>
        <w:spacing w:after="240" w:line="360" w:lineRule="auto"/>
        <w:ind w:left="720" w:hanging="360"/>
      </w:pPr>
      <w:r>
        <w:rPr>
          <w:lang w:val="en-US"/>
        </w:rPr>
        <w:t>P</w:t>
      </w:r>
      <w:r w:rsidR="00043104" w:rsidRPr="004019FE">
        <w:rPr>
          <w:lang w:val="en-US"/>
        </w:rPr>
        <w:t>rior to</w:t>
      </w:r>
      <w:r>
        <w:rPr>
          <w:lang w:val="en-US"/>
        </w:rPr>
        <w:t xml:space="preserve">: </w:t>
      </w:r>
      <w:r w:rsidR="00043104">
        <w:t>before</w:t>
      </w:r>
    </w:p>
    <w:p w14:paraId="02814074" w14:textId="4631C6D0" w:rsidR="00043104" w:rsidRPr="00043104" w:rsidRDefault="00043104" w:rsidP="00846EAA">
      <w:pPr>
        <w:spacing w:after="240" w:line="360" w:lineRule="auto"/>
      </w:pPr>
      <w:r w:rsidRPr="00043104">
        <w:rPr>
          <w:lang w:val="en-US"/>
        </w:rPr>
        <w:t xml:space="preserve">Australian government (2021) </w:t>
      </w:r>
      <w:hyperlink r:id="rId48" w:history="1">
        <w:r w:rsidR="004019FE">
          <w:rPr>
            <w:rStyle w:val="Hyperlink"/>
            <w:lang w:val="en-US"/>
          </w:rPr>
          <w:t>Plain language and word choice, Style Manual webpage</w:t>
        </w:r>
      </w:hyperlink>
      <w:r>
        <w:rPr>
          <w:lang w:val="en-US"/>
        </w:rPr>
        <w:t xml:space="preserve"> </w:t>
      </w:r>
      <w:r w:rsidRPr="00043104">
        <w:rPr>
          <w:lang w:val="en-US"/>
        </w:rPr>
        <w:t>Accessed at 22</w:t>
      </w:r>
      <w:r w:rsidR="004019FE">
        <w:rPr>
          <w:lang w:val="en-US"/>
        </w:rPr>
        <w:t xml:space="preserve"> February </w:t>
      </w:r>
      <w:r w:rsidRPr="00043104">
        <w:rPr>
          <w:lang w:val="en-US"/>
        </w:rPr>
        <w:t>2021</w:t>
      </w:r>
    </w:p>
    <w:p w14:paraId="19AA539A" w14:textId="23E5882B" w:rsidR="00043104" w:rsidRDefault="004019FE" w:rsidP="0096582B">
      <w:pPr>
        <w:pStyle w:val="Heading1"/>
        <w:rPr>
          <w:lang w:val="en-US"/>
        </w:rPr>
      </w:pPr>
      <w:r>
        <w:rPr>
          <w:lang w:val="en-US"/>
        </w:rPr>
        <w:t>Slide 41</w:t>
      </w:r>
    </w:p>
    <w:p w14:paraId="48D34749" w14:textId="77777777" w:rsidR="00B3773B" w:rsidRDefault="00B3773B" w:rsidP="00846EAA">
      <w:pPr>
        <w:pStyle w:val="Heading2"/>
        <w:spacing w:before="120" w:after="240" w:line="360" w:lineRule="auto"/>
        <w:rPr>
          <w:lang w:val="en-US"/>
        </w:rPr>
      </w:pPr>
      <w:r w:rsidRPr="00043104">
        <w:rPr>
          <w:lang w:val="en-US"/>
        </w:rPr>
        <w:t>3.</w:t>
      </w:r>
      <w:r>
        <w:rPr>
          <w:lang w:val="en-US"/>
        </w:rPr>
        <w:t xml:space="preserve"> </w:t>
      </w:r>
      <w:r w:rsidRPr="00043104">
        <w:rPr>
          <w:lang w:val="en-US"/>
        </w:rPr>
        <w:t>Use simple language and structure</w:t>
      </w:r>
    </w:p>
    <w:p w14:paraId="53477D21" w14:textId="4CBB095C" w:rsidR="00B3773B" w:rsidRPr="00B3773B" w:rsidRDefault="00B3773B" w:rsidP="005C1C00">
      <w:pPr>
        <w:numPr>
          <w:ilvl w:val="0"/>
          <w:numId w:val="22"/>
        </w:numPr>
        <w:spacing w:after="240" w:line="360" w:lineRule="auto"/>
      </w:pPr>
      <w:r w:rsidRPr="00B3773B">
        <w:rPr>
          <w:lang w:val="en-US"/>
        </w:rPr>
        <w:t>Cross out what</w:t>
      </w:r>
      <w:r>
        <w:rPr>
          <w:lang w:val="en-US"/>
        </w:rPr>
        <w:t xml:space="preserve"> </w:t>
      </w:r>
      <w:r w:rsidRPr="00B3773B">
        <w:rPr>
          <w:lang w:val="en-US"/>
        </w:rPr>
        <w:t>is not</w:t>
      </w:r>
      <w:r>
        <w:rPr>
          <w:lang w:val="en-US"/>
        </w:rPr>
        <w:t xml:space="preserve"> </w:t>
      </w:r>
      <w:r w:rsidRPr="00B3773B">
        <w:rPr>
          <w:lang w:val="en-US"/>
        </w:rPr>
        <w:t>needed.</w:t>
      </w:r>
    </w:p>
    <w:p w14:paraId="78982DDB" w14:textId="77777777" w:rsidR="00B3773B" w:rsidRPr="00B3773B" w:rsidRDefault="00B3773B" w:rsidP="005C1C00">
      <w:pPr>
        <w:numPr>
          <w:ilvl w:val="0"/>
          <w:numId w:val="22"/>
        </w:numPr>
        <w:spacing w:after="240" w:line="360" w:lineRule="auto"/>
      </w:pPr>
      <w:r w:rsidRPr="00B3773B">
        <w:rPr>
          <w:lang w:val="en-US"/>
        </w:rPr>
        <w:t>Highlight what is important.</w:t>
      </w:r>
    </w:p>
    <w:p w14:paraId="558E3803" w14:textId="7EB05CAF" w:rsidR="004019FE" w:rsidRDefault="004019FE" w:rsidP="00846EAA">
      <w:pPr>
        <w:spacing w:after="240" w:line="360" w:lineRule="auto"/>
        <w:rPr>
          <w:lang w:val="en-US"/>
        </w:rPr>
      </w:pPr>
      <w:r>
        <w:rPr>
          <w:lang w:val="en-US"/>
        </w:rPr>
        <w:t>Example</w:t>
      </w:r>
      <w:r w:rsidR="0096582B">
        <w:rPr>
          <w:lang w:val="en-US"/>
        </w:rPr>
        <w:t xml:space="preserve"> text</w:t>
      </w:r>
      <w:r>
        <w:rPr>
          <w:lang w:val="en-US"/>
        </w:rPr>
        <w:t>:</w:t>
      </w:r>
    </w:p>
    <w:p w14:paraId="5120AA7A" w14:textId="08C0551F" w:rsidR="00B3773B" w:rsidRDefault="00B3773B" w:rsidP="00846EAA">
      <w:pPr>
        <w:spacing w:after="240" w:line="360" w:lineRule="auto"/>
        <w:rPr>
          <w:lang w:val="en-US"/>
        </w:rPr>
      </w:pPr>
      <w:r w:rsidRPr="00B3773B">
        <w:rPr>
          <w:lang w:val="en-US"/>
        </w:rPr>
        <w:t>The preparation of the day bag is essential to avoiding escalation with Jessie. Staff should prepare the day bag with all the things she might need. It should have a water bottle, a</w:t>
      </w:r>
      <w:r w:rsidR="005147C1">
        <w:rPr>
          <w:lang w:val="en-US"/>
        </w:rPr>
        <w:t xml:space="preserve"> </w:t>
      </w:r>
      <w:r w:rsidRPr="00B3773B">
        <w:rPr>
          <w:lang w:val="en-US"/>
        </w:rPr>
        <w:t>small</w:t>
      </w:r>
      <w:r w:rsidR="005147C1">
        <w:rPr>
          <w:lang w:val="en-US"/>
        </w:rPr>
        <w:t xml:space="preserve"> </w:t>
      </w:r>
      <w:r w:rsidRPr="00B3773B">
        <w:rPr>
          <w:lang w:val="en-US"/>
        </w:rPr>
        <w:t>snack, her wallet, emergency information, and</w:t>
      </w:r>
      <w:r w:rsidR="005147C1">
        <w:rPr>
          <w:lang w:val="en-US"/>
        </w:rPr>
        <w:t xml:space="preserve"> </w:t>
      </w:r>
      <w:r w:rsidRPr="00B3773B">
        <w:rPr>
          <w:lang w:val="en-US"/>
        </w:rPr>
        <w:t>any small items from her statue collection</w:t>
      </w:r>
      <w:r w:rsidR="005147C1">
        <w:rPr>
          <w:lang w:val="en-US"/>
        </w:rPr>
        <w:t xml:space="preserve"> </w:t>
      </w:r>
      <w:r w:rsidRPr="00B3773B">
        <w:rPr>
          <w:lang w:val="en-US"/>
        </w:rPr>
        <w:t>that Jessie wants to take</w:t>
      </w:r>
      <w:r w:rsidR="005147C1">
        <w:rPr>
          <w:lang w:val="en-US"/>
        </w:rPr>
        <w:t xml:space="preserve"> </w:t>
      </w:r>
      <w:r w:rsidRPr="00B3773B">
        <w:rPr>
          <w:lang w:val="en-US"/>
        </w:rPr>
        <w:t>with her when she</w:t>
      </w:r>
      <w:r w:rsidR="005147C1">
        <w:rPr>
          <w:lang w:val="en-US"/>
        </w:rPr>
        <w:t xml:space="preserve"> </w:t>
      </w:r>
      <w:r w:rsidRPr="00B3773B">
        <w:rPr>
          <w:lang w:val="en-US"/>
        </w:rPr>
        <w:t>goes to the shops or the beach.</w:t>
      </w:r>
    </w:p>
    <w:p w14:paraId="2DF2CCF5" w14:textId="0501557F" w:rsidR="00EC5F7C" w:rsidRDefault="0096582B" w:rsidP="0096582B">
      <w:pPr>
        <w:pStyle w:val="Heading1"/>
        <w:rPr>
          <w:lang w:val="en-US"/>
        </w:rPr>
      </w:pPr>
      <w:r>
        <w:rPr>
          <w:lang w:val="en-US"/>
        </w:rPr>
        <w:t>Slide 42</w:t>
      </w:r>
    </w:p>
    <w:p w14:paraId="6C4E9D03" w14:textId="77777777" w:rsidR="00EC5F7C" w:rsidRDefault="00EC5F7C" w:rsidP="00846EAA">
      <w:pPr>
        <w:pStyle w:val="Heading2"/>
        <w:spacing w:before="120" w:after="240" w:line="360" w:lineRule="auto"/>
        <w:rPr>
          <w:lang w:val="en-US"/>
        </w:rPr>
      </w:pPr>
      <w:r w:rsidRPr="00043104">
        <w:rPr>
          <w:lang w:val="en-US"/>
        </w:rPr>
        <w:t>3.</w:t>
      </w:r>
      <w:r>
        <w:rPr>
          <w:lang w:val="en-US"/>
        </w:rPr>
        <w:t xml:space="preserve"> </w:t>
      </w:r>
      <w:r w:rsidRPr="00043104">
        <w:rPr>
          <w:lang w:val="en-US"/>
        </w:rPr>
        <w:t>Use simple language and structure</w:t>
      </w:r>
    </w:p>
    <w:p w14:paraId="1EEA62E5" w14:textId="2500E2C3" w:rsidR="00EC5F7C" w:rsidRPr="004019FE" w:rsidRDefault="00EC5F7C" w:rsidP="005C1C00">
      <w:pPr>
        <w:numPr>
          <w:ilvl w:val="0"/>
          <w:numId w:val="23"/>
        </w:numPr>
        <w:tabs>
          <w:tab w:val="clear" w:pos="720"/>
          <w:tab w:val="num" w:pos="360"/>
        </w:tabs>
        <w:spacing w:after="240" w:line="360" w:lineRule="auto"/>
        <w:ind w:left="360"/>
      </w:pPr>
      <w:r w:rsidRPr="00B3773B">
        <w:rPr>
          <w:lang w:val="en-US"/>
        </w:rPr>
        <w:t>Cross out what</w:t>
      </w:r>
      <w:r>
        <w:rPr>
          <w:lang w:val="en-US"/>
        </w:rPr>
        <w:t xml:space="preserve"> </w:t>
      </w:r>
      <w:r w:rsidRPr="00B3773B">
        <w:rPr>
          <w:lang w:val="en-US"/>
        </w:rPr>
        <w:t>is not</w:t>
      </w:r>
      <w:r>
        <w:rPr>
          <w:lang w:val="en-US"/>
        </w:rPr>
        <w:t xml:space="preserve"> </w:t>
      </w:r>
      <w:r w:rsidRPr="00B3773B">
        <w:rPr>
          <w:lang w:val="en-US"/>
        </w:rPr>
        <w:t>needed.</w:t>
      </w:r>
    </w:p>
    <w:p w14:paraId="09E6498D" w14:textId="77777777" w:rsidR="004019FE" w:rsidRPr="004019FE" w:rsidRDefault="004019FE" w:rsidP="004019FE">
      <w:pPr>
        <w:spacing w:after="240" w:line="360" w:lineRule="auto"/>
        <w:rPr>
          <w:lang w:val="en-US"/>
        </w:rPr>
      </w:pPr>
      <w:r w:rsidRPr="004019FE">
        <w:rPr>
          <w:lang w:val="en-US"/>
        </w:rPr>
        <w:lastRenderedPageBreak/>
        <w:t>Crossed out:</w:t>
      </w:r>
    </w:p>
    <w:p w14:paraId="2E0827A9" w14:textId="7076D0B1" w:rsidR="004019FE" w:rsidRPr="004019FE" w:rsidRDefault="004019FE" w:rsidP="004019FE">
      <w:pPr>
        <w:spacing w:after="240" w:line="360" w:lineRule="auto"/>
        <w:rPr>
          <w:lang w:val="en-US"/>
        </w:rPr>
      </w:pPr>
      <w:r>
        <w:rPr>
          <w:lang w:val="en-US"/>
        </w:rPr>
        <w:t>‘</w:t>
      </w:r>
      <w:r w:rsidRPr="004019FE">
        <w:rPr>
          <w:lang w:val="en-US"/>
        </w:rPr>
        <w:t xml:space="preserve">The preparation of the day bag is essential to avoiding escalation with Jessie. Staff should </w:t>
      </w:r>
      <w:r w:rsidR="0096582B">
        <w:rPr>
          <w:lang w:val="en-US"/>
        </w:rPr>
        <w:t xml:space="preserve">…. </w:t>
      </w:r>
      <w:r w:rsidRPr="004019FE">
        <w:rPr>
          <w:lang w:val="en-US"/>
        </w:rPr>
        <w:t xml:space="preserve"> prepare the day bag with all the things she might need.</w:t>
      </w:r>
      <w:r>
        <w:rPr>
          <w:lang w:val="en-US"/>
        </w:rPr>
        <w:t>’</w:t>
      </w:r>
    </w:p>
    <w:p w14:paraId="20E0A6C3" w14:textId="77777777" w:rsidR="00EC5F7C" w:rsidRPr="00B3773B" w:rsidRDefault="00EC5F7C" w:rsidP="005C1C00">
      <w:pPr>
        <w:numPr>
          <w:ilvl w:val="0"/>
          <w:numId w:val="23"/>
        </w:numPr>
        <w:tabs>
          <w:tab w:val="clear" w:pos="720"/>
          <w:tab w:val="num" w:pos="360"/>
        </w:tabs>
        <w:spacing w:after="240" w:line="360" w:lineRule="auto"/>
        <w:ind w:left="360"/>
      </w:pPr>
      <w:r w:rsidRPr="00B3773B">
        <w:rPr>
          <w:lang w:val="en-US"/>
        </w:rPr>
        <w:t>Highlight what is important.</w:t>
      </w:r>
    </w:p>
    <w:p w14:paraId="25A8C2D7" w14:textId="77777777" w:rsidR="00EC5F7C" w:rsidRDefault="00EC5F7C" w:rsidP="00846EAA">
      <w:pPr>
        <w:spacing w:after="240" w:line="360" w:lineRule="auto"/>
        <w:rPr>
          <w:lang w:val="en-US"/>
        </w:rPr>
      </w:pPr>
      <w:r>
        <w:rPr>
          <w:lang w:val="en-US"/>
        </w:rPr>
        <w:t>Highlighted:</w:t>
      </w:r>
    </w:p>
    <w:p w14:paraId="56478127" w14:textId="5C3AB527" w:rsidR="00EC5F7C" w:rsidRPr="004019FE" w:rsidRDefault="004019FE" w:rsidP="004019FE">
      <w:pPr>
        <w:spacing w:after="240" w:line="360" w:lineRule="auto"/>
        <w:rPr>
          <w:lang w:val="en-US"/>
        </w:rPr>
      </w:pPr>
      <w:r>
        <w:rPr>
          <w:lang w:val="en-US"/>
        </w:rPr>
        <w:t>‘</w:t>
      </w:r>
      <w:r w:rsidR="00EC5F7C" w:rsidRPr="004019FE">
        <w:rPr>
          <w:lang w:val="en-US"/>
        </w:rPr>
        <w:t>when she goes to the shops or the beach.</w:t>
      </w:r>
      <w:r>
        <w:rPr>
          <w:lang w:val="en-US"/>
        </w:rPr>
        <w:t>’</w:t>
      </w:r>
    </w:p>
    <w:p w14:paraId="2A598F18" w14:textId="430B7171" w:rsidR="00B3773B" w:rsidRDefault="005147C1" w:rsidP="0096582B">
      <w:pPr>
        <w:pStyle w:val="Heading1"/>
        <w:rPr>
          <w:lang w:val="en-US"/>
        </w:rPr>
      </w:pPr>
      <w:r>
        <w:rPr>
          <w:lang w:val="en-US"/>
        </w:rPr>
        <w:t>Slide 4</w:t>
      </w:r>
      <w:r w:rsidR="0096582B">
        <w:rPr>
          <w:lang w:val="en-US"/>
        </w:rPr>
        <w:t>3</w:t>
      </w:r>
    </w:p>
    <w:p w14:paraId="1D48F626" w14:textId="77777777" w:rsidR="00902392" w:rsidRDefault="00902392" w:rsidP="00846EAA">
      <w:pPr>
        <w:pStyle w:val="Heading2"/>
        <w:spacing w:before="120" w:after="240" w:line="360" w:lineRule="auto"/>
        <w:rPr>
          <w:lang w:val="en-US"/>
        </w:rPr>
      </w:pPr>
      <w:r w:rsidRPr="00043104">
        <w:rPr>
          <w:lang w:val="en-US"/>
        </w:rPr>
        <w:t>3.</w:t>
      </w:r>
      <w:r>
        <w:rPr>
          <w:lang w:val="en-US"/>
        </w:rPr>
        <w:t xml:space="preserve"> </w:t>
      </w:r>
      <w:r w:rsidRPr="00043104">
        <w:rPr>
          <w:lang w:val="en-US"/>
        </w:rPr>
        <w:t>Use simple language and structure</w:t>
      </w:r>
    </w:p>
    <w:p w14:paraId="38D16C10" w14:textId="0C29CB4F" w:rsidR="0096582B" w:rsidRDefault="0096582B" w:rsidP="0096582B">
      <w:pPr>
        <w:spacing w:after="240" w:line="360" w:lineRule="auto"/>
        <w:rPr>
          <w:lang w:val="en-US"/>
        </w:rPr>
      </w:pPr>
      <w:r>
        <w:rPr>
          <w:lang w:val="en-US"/>
        </w:rPr>
        <w:t xml:space="preserve">Example </w:t>
      </w:r>
      <w:r>
        <w:rPr>
          <w:lang w:val="en-US"/>
        </w:rPr>
        <w:t>1</w:t>
      </w:r>
      <w:r>
        <w:rPr>
          <w:lang w:val="en-US"/>
        </w:rPr>
        <w:t>:</w:t>
      </w:r>
    </w:p>
    <w:p w14:paraId="552B7488" w14:textId="22886002" w:rsidR="0096582B" w:rsidRDefault="0096582B" w:rsidP="0096582B">
      <w:pPr>
        <w:spacing w:after="240" w:line="360" w:lineRule="auto"/>
        <w:rPr>
          <w:lang w:val="en-US"/>
        </w:rPr>
      </w:pPr>
      <w:r w:rsidRPr="0096582B">
        <w:rPr>
          <w:strike/>
          <w:lang w:val="en-US"/>
        </w:rPr>
        <w:t>The preparation of the day bag is essential to avoiding escalation with Jessie. Staff should</w:t>
      </w:r>
      <w:r w:rsidRPr="00B3773B">
        <w:rPr>
          <w:lang w:val="en-US"/>
        </w:rPr>
        <w:t xml:space="preserve"> </w:t>
      </w:r>
      <w:r>
        <w:rPr>
          <w:lang w:val="en-US"/>
        </w:rPr>
        <w:t xml:space="preserve">assist Jessie to </w:t>
      </w:r>
      <w:r w:rsidRPr="0096582B">
        <w:rPr>
          <w:strike/>
          <w:lang w:val="en-US"/>
        </w:rPr>
        <w:t>prepare the day bag with all the things she might need</w:t>
      </w:r>
      <w:r w:rsidRPr="00B3773B">
        <w:rPr>
          <w:lang w:val="en-US"/>
        </w:rPr>
        <w:t>. It should have a water bottle, a</w:t>
      </w:r>
      <w:r>
        <w:rPr>
          <w:lang w:val="en-US"/>
        </w:rPr>
        <w:t xml:space="preserve"> </w:t>
      </w:r>
      <w:r w:rsidRPr="00B3773B">
        <w:rPr>
          <w:lang w:val="en-US"/>
        </w:rPr>
        <w:t>small</w:t>
      </w:r>
      <w:r>
        <w:rPr>
          <w:lang w:val="en-US"/>
        </w:rPr>
        <w:t xml:space="preserve"> </w:t>
      </w:r>
      <w:r w:rsidRPr="00B3773B">
        <w:rPr>
          <w:lang w:val="en-US"/>
        </w:rPr>
        <w:t>snack, her wallet, emergency information, and</w:t>
      </w:r>
      <w:r>
        <w:rPr>
          <w:lang w:val="en-US"/>
        </w:rPr>
        <w:t xml:space="preserve"> </w:t>
      </w:r>
      <w:r w:rsidRPr="00B3773B">
        <w:rPr>
          <w:lang w:val="en-US"/>
        </w:rPr>
        <w:t>any small items from her statue collection</w:t>
      </w:r>
      <w:r>
        <w:rPr>
          <w:lang w:val="en-US"/>
        </w:rPr>
        <w:t xml:space="preserve"> </w:t>
      </w:r>
      <w:r w:rsidRPr="00B3773B">
        <w:rPr>
          <w:lang w:val="en-US"/>
        </w:rPr>
        <w:t>that Jessie wants to take</w:t>
      </w:r>
      <w:r>
        <w:rPr>
          <w:lang w:val="en-US"/>
        </w:rPr>
        <w:t xml:space="preserve"> </w:t>
      </w:r>
      <w:r w:rsidRPr="00B3773B">
        <w:rPr>
          <w:lang w:val="en-US"/>
        </w:rPr>
        <w:t xml:space="preserve">with her </w:t>
      </w:r>
      <w:r w:rsidRPr="0096582B">
        <w:rPr>
          <w:b/>
          <w:highlight w:val="yellow"/>
          <w:lang w:val="en-US"/>
        </w:rPr>
        <w:t>when she goes to the shops or the beach</w:t>
      </w:r>
      <w:r w:rsidRPr="00B3773B">
        <w:rPr>
          <w:lang w:val="en-US"/>
        </w:rPr>
        <w:t>.</w:t>
      </w:r>
    </w:p>
    <w:p w14:paraId="0EA0EDC6" w14:textId="7D46E611" w:rsidR="0096582B" w:rsidRDefault="0096582B" w:rsidP="00846EAA">
      <w:pPr>
        <w:spacing w:after="240" w:line="360" w:lineRule="auto"/>
        <w:rPr>
          <w:lang w:val="en-US"/>
        </w:rPr>
      </w:pPr>
      <w:r>
        <w:rPr>
          <w:lang w:val="en-US"/>
        </w:rPr>
        <w:t>Example 2:</w:t>
      </w:r>
    </w:p>
    <w:p w14:paraId="7C0F55CF" w14:textId="73152E5F" w:rsidR="00EC5F7C" w:rsidRPr="00EC5F7C" w:rsidRDefault="00EC5F7C" w:rsidP="00846EAA">
      <w:pPr>
        <w:spacing w:after="240" w:line="360" w:lineRule="auto"/>
        <w:rPr>
          <w:lang w:val="en-US"/>
        </w:rPr>
      </w:pPr>
      <w:r w:rsidRPr="00EC5F7C">
        <w:rPr>
          <w:lang w:val="en-US"/>
        </w:rPr>
        <w:t>Help Jessie pack her bag.</w:t>
      </w:r>
    </w:p>
    <w:p w14:paraId="27D68CD7" w14:textId="77777777" w:rsidR="00EC5F7C" w:rsidRPr="00EC5F7C" w:rsidRDefault="00EC5F7C" w:rsidP="00846EAA">
      <w:pPr>
        <w:spacing w:after="240" w:line="360" w:lineRule="auto"/>
        <w:rPr>
          <w:lang w:val="en-US"/>
        </w:rPr>
      </w:pPr>
      <w:r w:rsidRPr="00EC5F7C">
        <w:rPr>
          <w:lang w:val="en-US"/>
        </w:rPr>
        <w:t>Pack:</w:t>
      </w:r>
    </w:p>
    <w:p w14:paraId="6CE5D0B8" w14:textId="77777777" w:rsidR="00EC5F7C" w:rsidRPr="00EC5F7C" w:rsidRDefault="00EC5F7C" w:rsidP="005C1C00">
      <w:pPr>
        <w:pStyle w:val="ListParagraph"/>
        <w:numPr>
          <w:ilvl w:val="0"/>
          <w:numId w:val="24"/>
        </w:numPr>
        <w:spacing w:after="240" w:line="360" w:lineRule="auto"/>
        <w:rPr>
          <w:lang w:val="en-US"/>
        </w:rPr>
      </w:pPr>
      <w:r w:rsidRPr="00EC5F7C">
        <w:rPr>
          <w:lang w:val="en-US"/>
        </w:rPr>
        <w:t>a water bottle</w:t>
      </w:r>
    </w:p>
    <w:p w14:paraId="47852106" w14:textId="77777777" w:rsidR="00EC5F7C" w:rsidRPr="00EC5F7C" w:rsidRDefault="00EC5F7C" w:rsidP="005C1C00">
      <w:pPr>
        <w:pStyle w:val="ListParagraph"/>
        <w:numPr>
          <w:ilvl w:val="0"/>
          <w:numId w:val="24"/>
        </w:numPr>
        <w:spacing w:after="240" w:line="360" w:lineRule="auto"/>
        <w:rPr>
          <w:lang w:val="en-US"/>
        </w:rPr>
      </w:pPr>
      <w:r w:rsidRPr="00EC5F7C">
        <w:rPr>
          <w:lang w:val="en-US"/>
        </w:rPr>
        <w:t>a small snack</w:t>
      </w:r>
    </w:p>
    <w:p w14:paraId="5950B886" w14:textId="77777777" w:rsidR="00EC5F7C" w:rsidRPr="00EC5F7C" w:rsidRDefault="00EC5F7C" w:rsidP="005C1C00">
      <w:pPr>
        <w:pStyle w:val="ListParagraph"/>
        <w:numPr>
          <w:ilvl w:val="0"/>
          <w:numId w:val="24"/>
        </w:numPr>
        <w:spacing w:after="240" w:line="360" w:lineRule="auto"/>
        <w:rPr>
          <w:lang w:val="en-US"/>
        </w:rPr>
      </w:pPr>
      <w:r w:rsidRPr="00EC5F7C">
        <w:rPr>
          <w:lang w:val="en-US"/>
        </w:rPr>
        <w:t>her wallet</w:t>
      </w:r>
    </w:p>
    <w:p w14:paraId="280D18BD" w14:textId="77777777" w:rsidR="0096582B" w:rsidRDefault="00EC5F7C" w:rsidP="005C1C00">
      <w:pPr>
        <w:pStyle w:val="ListParagraph"/>
        <w:numPr>
          <w:ilvl w:val="0"/>
          <w:numId w:val="24"/>
        </w:numPr>
        <w:spacing w:after="240" w:line="360" w:lineRule="auto"/>
        <w:rPr>
          <w:lang w:val="en-US"/>
        </w:rPr>
      </w:pPr>
      <w:r w:rsidRPr="0096582B">
        <w:rPr>
          <w:lang w:val="en-US"/>
        </w:rPr>
        <w:t>emergency information, and</w:t>
      </w:r>
    </w:p>
    <w:p w14:paraId="4B27D214" w14:textId="2081A113" w:rsidR="00EC5F7C" w:rsidRPr="0096582B" w:rsidRDefault="00EC5F7C" w:rsidP="005C1C00">
      <w:pPr>
        <w:pStyle w:val="ListParagraph"/>
        <w:numPr>
          <w:ilvl w:val="0"/>
          <w:numId w:val="24"/>
        </w:numPr>
        <w:spacing w:after="240" w:line="360" w:lineRule="auto"/>
        <w:rPr>
          <w:lang w:val="en-US"/>
        </w:rPr>
      </w:pPr>
      <w:r w:rsidRPr="0096582B">
        <w:rPr>
          <w:lang w:val="en-US"/>
        </w:rPr>
        <w:t>2 or 3 statues from her collection, if she wants these.</w:t>
      </w:r>
    </w:p>
    <w:p w14:paraId="4A745C02" w14:textId="175CD8D2" w:rsidR="00EC5F7C" w:rsidRDefault="00EC5F7C" w:rsidP="0096582B">
      <w:pPr>
        <w:pStyle w:val="Heading1"/>
        <w:rPr>
          <w:lang w:val="en-US"/>
        </w:rPr>
      </w:pPr>
      <w:r>
        <w:rPr>
          <w:lang w:val="en-US"/>
        </w:rPr>
        <w:t>Slide 4</w:t>
      </w:r>
      <w:r w:rsidR="0096582B">
        <w:rPr>
          <w:lang w:val="en-US"/>
        </w:rPr>
        <w:t>4</w:t>
      </w:r>
    </w:p>
    <w:p w14:paraId="1564DF5A" w14:textId="77777777" w:rsidR="00EC5F7C" w:rsidRDefault="00EC5F7C" w:rsidP="00846EAA">
      <w:pPr>
        <w:pStyle w:val="Heading2"/>
        <w:spacing w:before="120" w:after="240" w:line="360" w:lineRule="auto"/>
        <w:rPr>
          <w:lang w:val="en-US"/>
        </w:rPr>
      </w:pPr>
      <w:r w:rsidRPr="00043104">
        <w:rPr>
          <w:lang w:val="en-US"/>
        </w:rPr>
        <w:lastRenderedPageBreak/>
        <w:t>3.</w:t>
      </w:r>
      <w:r>
        <w:rPr>
          <w:lang w:val="en-US"/>
        </w:rPr>
        <w:t xml:space="preserve"> </w:t>
      </w:r>
      <w:r w:rsidRPr="00043104">
        <w:rPr>
          <w:lang w:val="en-US"/>
        </w:rPr>
        <w:t>Use simple language and structure</w:t>
      </w:r>
    </w:p>
    <w:p w14:paraId="21B1BC47" w14:textId="614FD479" w:rsidR="00EC5F7C" w:rsidRPr="00EC5F7C" w:rsidRDefault="00EC5F7C" w:rsidP="00846EAA">
      <w:pPr>
        <w:spacing w:after="240" w:line="360" w:lineRule="auto"/>
        <w:rPr>
          <w:lang w:val="en-US"/>
        </w:rPr>
      </w:pPr>
      <w:r w:rsidRPr="00EC5F7C">
        <w:rPr>
          <w:b/>
          <w:bCs/>
          <w:lang w:val="en-US"/>
        </w:rPr>
        <w:t>Active</w:t>
      </w:r>
      <w:r>
        <w:rPr>
          <w:lang w:val="en-US"/>
        </w:rPr>
        <w:t xml:space="preserve"> </w:t>
      </w:r>
      <w:r w:rsidRPr="00EC5F7C">
        <w:rPr>
          <w:lang w:val="en-US"/>
        </w:rPr>
        <w:t>voice tell who is doing what.</w:t>
      </w:r>
    </w:p>
    <w:p w14:paraId="3A90A7C4" w14:textId="240EBFEF" w:rsidR="00EC5F7C" w:rsidRPr="00EC5F7C" w:rsidRDefault="00EC5F7C" w:rsidP="00846EAA">
      <w:pPr>
        <w:spacing w:after="240" w:line="360" w:lineRule="auto"/>
        <w:rPr>
          <w:lang w:val="en-US"/>
        </w:rPr>
      </w:pPr>
      <w:r w:rsidRPr="00EC5F7C">
        <w:rPr>
          <w:lang w:val="en-US"/>
        </w:rPr>
        <w:t>They can help readers take responsibility.</w:t>
      </w:r>
    </w:p>
    <w:p w14:paraId="0E50201E" w14:textId="2C8276A7" w:rsidR="00EC5F7C" w:rsidRPr="00EC5F7C" w:rsidRDefault="00EC5F7C" w:rsidP="00846EAA">
      <w:pPr>
        <w:spacing w:after="240" w:line="360" w:lineRule="auto"/>
        <w:rPr>
          <w:lang w:val="en-US"/>
        </w:rPr>
      </w:pPr>
      <w:r w:rsidRPr="00EC5F7C">
        <w:rPr>
          <w:b/>
          <w:bCs/>
          <w:lang w:val="en-US"/>
        </w:rPr>
        <w:t>Passive</w:t>
      </w:r>
      <w:r>
        <w:rPr>
          <w:b/>
          <w:bCs/>
          <w:lang w:val="en-US"/>
        </w:rPr>
        <w:t xml:space="preserve"> </w:t>
      </w:r>
      <w:r w:rsidRPr="00EC5F7C">
        <w:rPr>
          <w:lang w:val="en-US"/>
        </w:rPr>
        <w:t>voice can send the reader backwards looking for extra information.</w:t>
      </w:r>
    </w:p>
    <w:p w14:paraId="42C9A59E" w14:textId="6B1C77FD" w:rsidR="00EC5F7C" w:rsidRDefault="00EC5F7C" w:rsidP="00846EAA">
      <w:pPr>
        <w:spacing w:after="240" w:line="360" w:lineRule="auto"/>
        <w:rPr>
          <w:lang w:val="en-US"/>
        </w:rPr>
      </w:pPr>
      <w:r w:rsidRPr="00EC5F7C">
        <w:rPr>
          <w:lang w:val="en-US"/>
        </w:rPr>
        <w:t>They can sometimes be confusing.</w:t>
      </w:r>
    </w:p>
    <w:p w14:paraId="70DCC2BA" w14:textId="327BE5FE" w:rsidR="00EC5F7C" w:rsidRDefault="00EC5F7C" w:rsidP="0096582B">
      <w:pPr>
        <w:pStyle w:val="Heading1"/>
        <w:rPr>
          <w:lang w:val="en-US"/>
        </w:rPr>
      </w:pPr>
      <w:r>
        <w:rPr>
          <w:lang w:val="en-US"/>
        </w:rPr>
        <w:t>Slide 4</w:t>
      </w:r>
      <w:r w:rsidR="0096582B">
        <w:rPr>
          <w:lang w:val="en-US"/>
        </w:rPr>
        <w:t>5</w:t>
      </w:r>
    </w:p>
    <w:p w14:paraId="6027459E" w14:textId="563321EE" w:rsidR="00EC5F7C" w:rsidRDefault="00EC5F7C" w:rsidP="00846EAA">
      <w:pPr>
        <w:pStyle w:val="Heading2"/>
        <w:spacing w:before="120" w:after="240" w:line="360" w:lineRule="auto"/>
        <w:rPr>
          <w:lang w:val="en-US"/>
        </w:rPr>
      </w:pPr>
      <w:r w:rsidRPr="00043104">
        <w:rPr>
          <w:lang w:val="en-US"/>
        </w:rPr>
        <w:t>3.</w:t>
      </w:r>
      <w:r>
        <w:rPr>
          <w:lang w:val="en-US"/>
        </w:rPr>
        <w:t xml:space="preserve"> </w:t>
      </w:r>
      <w:r w:rsidRPr="00043104">
        <w:rPr>
          <w:lang w:val="en-US"/>
        </w:rPr>
        <w:t>Use simple language and structure</w:t>
      </w:r>
    </w:p>
    <w:p w14:paraId="02A98D71" w14:textId="0E4802DA" w:rsidR="0096582B" w:rsidRDefault="0096582B" w:rsidP="00520761">
      <w:pPr>
        <w:pStyle w:val="Heading3"/>
        <w:rPr>
          <w:lang w:val="en-US"/>
        </w:rPr>
      </w:pPr>
      <w:r>
        <w:rPr>
          <w:lang w:val="en-US"/>
        </w:rPr>
        <w:t>Passive voice</w:t>
      </w:r>
    </w:p>
    <w:p w14:paraId="7BA20CFB" w14:textId="488508E0" w:rsidR="0096582B" w:rsidRDefault="0096582B" w:rsidP="005C1C00">
      <w:pPr>
        <w:pStyle w:val="ListParagraph"/>
        <w:numPr>
          <w:ilvl w:val="0"/>
          <w:numId w:val="33"/>
        </w:numPr>
        <w:spacing w:before="240" w:after="120" w:line="360" w:lineRule="auto"/>
        <w:ind w:left="357" w:hanging="357"/>
        <w:rPr>
          <w:lang w:val="en-US"/>
        </w:rPr>
      </w:pPr>
      <w:r w:rsidRPr="0096582B">
        <w:rPr>
          <w:lang w:val="en-US"/>
        </w:rPr>
        <w:t>Handwashing needs to be supported by staff each morning before Lenny goes to the toilet</w:t>
      </w:r>
    </w:p>
    <w:p w14:paraId="32B25FA7" w14:textId="3C51ADAC" w:rsidR="0096582B" w:rsidRDefault="0096582B" w:rsidP="005C1C00">
      <w:pPr>
        <w:pStyle w:val="ListParagraph"/>
        <w:numPr>
          <w:ilvl w:val="0"/>
          <w:numId w:val="33"/>
        </w:numPr>
        <w:spacing w:before="240" w:after="120" w:line="360" w:lineRule="auto"/>
        <w:ind w:left="357" w:hanging="357"/>
        <w:rPr>
          <w:lang w:val="en-US"/>
        </w:rPr>
      </w:pPr>
      <w:r w:rsidRPr="00EC5F7C">
        <w:rPr>
          <w:lang w:val="en-US"/>
        </w:rPr>
        <w:t>Breakfast needs to be cooked by Ellie, alongside</w:t>
      </w:r>
      <w:r>
        <w:rPr>
          <w:lang w:val="en-US"/>
        </w:rPr>
        <w:t xml:space="preserve"> </w:t>
      </w:r>
      <w:r w:rsidRPr="00EC5F7C">
        <w:rPr>
          <w:lang w:val="en-US"/>
        </w:rPr>
        <w:t>staff each day.</w:t>
      </w:r>
    </w:p>
    <w:p w14:paraId="24806E03" w14:textId="5D7EE87F" w:rsidR="0096582B" w:rsidRPr="0096582B" w:rsidRDefault="0096582B" w:rsidP="00520761">
      <w:pPr>
        <w:pStyle w:val="Heading3"/>
        <w:rPr>
          <w:lang w:val="en-US"/>
        </w:rPr>
      </w:pPr>
      <w:r>
        <w:rPr>
          <w:lang w:val="en-US"/>
        </w:rPr>
        <w:t>Active voice</w:t>
      </w:r>
    </w:p>
    <w:p w14:paraId="7BCB3784" w14:textId="04CD22B5" w:rsidR="0096582B" w:rsidRDefault="0096582B" w:rsidP="005C1C00">
      <w:pPr>
        <w:pStyle w:val="ListParagraph"/>
        <w:numPr>
          <w:ilvl w:val="0"/>
          <w:numId w:val="33"/>
        </w:numPr>
        <w:spacing w:before="240" w:after="120" w:line="360" w:lineRule="auto"/>
        <w:ind w:left="357" w:hanging="357"/>
        <w:rPr>
          <w:lang w:val="en-US"/>
        </w:rPr>
      </w:pPr>
      <w:r w:rsidRPr="00EC5F7C">
        <w:rPr>
          <w:lang w:val="en-US"/>
        </w:rPr>
        <w:t>Support Lenny to wash his hands before he goes to the toilet in the morning.</w:t>
      </w:r>
    </w:p>
    <w:p w14:paraId="4CB9389E" w14:textId="0117B8D4" w:rsidR="0096582B" w:rsidRPr="0096582B" w:rsidRDefault="0096582B" w:rsidP="005C1C00">
      <w:pPr>
        <w:pStyle w:val="ListParagraph"/>
        <w:numPr>
          <w:ilvl w:val="0"/>
          <w:numId w:val="33"/>
        </w:numPr>
        <w:spacing w:after="240" w:line="360" w:lineRule="auto"/>
        <w:ind w:left="360"/>
        <w:rPr>
          <w:lang w:val="en-US"/>
        </w:rPr>
      </w:pPr>
      <w:r w:rsidRPr="0096582B">
        <w:rPr>
          <w:lang w:val="en-US"/>
        </w:rPr>
        <w:t>Help Ellie cook breakfast each day.</w:t>
      </w:r>
    </w:p>
    <w:p w14:paraId="48C04E52" w14:textId="5CAD5707" w:rsidR="000265F5" w:rsidRDefault="0096582B" w:rsidP="0096582B">
      <w:pPr>
        <w:pStyle w:val="Heading1"/>
        <w:rPr>
          <w:lang w:val="en-US"/>
        </w:rPr>
      </w:pPr>
      <w:r>
        <w:rPr>
          <w:lang w:val="en-US"/>
        </w:rPr>
        <w:t>Slide 46</w:t>
      </w:r>
    </w:p>
    <w:p w14:paraId="14897E80" w14:textId="77777777" w:rsidR="000265F5" w:rsidRDefault="000265F5" w:rsidP="00846EAA">
      <w:pPr>
        <w:pStyle w:val="Heading2"/>
        <w:spacing w:before="120" w:after="240" w:line="360" w:lineRule="auto"/>
        <w:rPr>
          <w:lang w:val="en-US"/>
        </w:rPr>
      </w:pPr>
      <w:r w:rsidRPr="00043104">
        <w:rPr>
          <w:lang w:val="en-US"/>
        </w:rPr>
        <w:t>3.</w:t>
      </w:r>
      <w:r>
        <w:rPr>
          <w:lang w:val="en-US"/>
        </w:rPr>
        <w:t xml:space="preserve"> </w:t>
      </w:r>
      <w:r w:rsidRPr="00043104">
        <w:rPr>
          <w:lang w:val="en-US"/>
        </w:rPr>
        <w:t>Use simple language and structure</w:t>
      </w:r>
    </w:p>
    <w:p w14:paraId="68CA20B2" w14:textId="0C87EFF5" w:rsidR="000265F5" w:rsidRPr="00106936" w:rsidRDefault="000265F5" w:rsidP="005C1C00">
      <w:pPr>
        <w:pStyle w:val="ListParagraph"/>
        <w:numPr>
          <w:ilvl w:val="0"/>
          <w:numId w:val="25"/>
        </w:numPr>
        <w:spacing w:after="240" w:line="360" w:lineRule="auto"/>
        <w:rPr>
          <w:lang w:val="en-US"/>
        </w:rPr>
      </w:pPr>
      <w:r w:rsidRPr="00106936">
        <w:rPr>
          <w:lang w:val="en-US"/>
        </w:rPr>
        <w:t>Put the important information first – the top of the page, start of the paragraph, start of a sentence.</w:t>
      </w:r>
    </w:p>
    <w:p w14:paraId="2D553B7D" w14:textId="26B06D0D" w:rsidR="000265F5" w:rsidRPr="00106936" w:rsidRDefault="000265F5" w:rsidP="005C1C00">
      <w:pPr>
        <w:pStyle w:val="ListParagraph"/>
        <w:numPr>
          <w:ilvl w:val="0"/>
          <w:numId w:val="25"/>
        </w:numPr>
        <w:spacing w:after="240" w:line="360" w:lineRule="auto"/>
        <w:rPr>
          <w:lang w:val="en-US"/>
        </w:rPr>
      </w:pPr>
      <w:r w:rsidRPr="00106936">
        <w:rPr>
          <w:lang w:val="en-US"/>
        </w:rPr>
        <w:t>You can use a conversational tone - 'you', 'we', the person's name.</w:t>
      </w:r>
    </w:p>
    <w:p w14:paraId="39D7E754" w14:textId="7A900B50" w:rsidR="000265F5" w:rsidRPr="00106936" w:rsidRDefault="000265F5" w:rsidP="005C1C00">
      <w:pPr>
        <w:pStyle w:val="ListParagraph"/>
        <w:numPr>
          <w:ilvl w:val="0"/>
          <w:numId w:val="25"/>
        </w:numPr>
        <w:spacing w:after="240" w:line="360" w:lineRule="auto"/>
        <w:rPr>
          <w:lang w:val="en-US"/>
        </w:rPr>
      </w:pPr>
      <w:r w:rsidRPr="00106936">
        <w:rPr>
          <w:lang w:val="en-US"/>
        </w:rPr>
        <w:t>Use</w:t>
      </w:r>
      <w:r w:rsidR="00106936" w:rsidRPr="00106936">
        <w:rPr>
          <w:lang w:val="en-US"/>
        </w:rPr>
        <w:t xml:space="preserve"> </w:t>
      </w:r>
      <w:r w:rsidRPr="00106936">
        <w:rPr>
          <w:lang w:val="en-US"/>
        </w:rPr>
        <w:t>familiar words. For example, 'Daily notes', 'Day Book'.</w:t>
      </w:r>
    </w:p>
    <w:p w14:paraId="2AD24ED8" w14:textId="77777777" w:rsidR="000265F5" w:rsidRPr="00106936" w:rsidRDefault="000265F5" w:rsidP="005C1C00">
      <w:pPr>
        <w:pStyle w:val="ListParagraph"/>
        <w:numPr>
          <w:ilvl w:val="0"/>
          <w:numId w:val="25"/>
        </w:numPr>
        <w:spacing w:after="240" w:line="360" w:lineRule="auto"/>
        <w:rPr>
          <w:lang w:val="en-US"/>
        </w:rPr>
      </w:pPr>
      <w:r w:rsidRPr="00106936">
        <w:rPr>
          <w:lang w:val="en-US"/>
        </w:rPr>
        <w:t>Use everyday words.</w:t>
      </w:r>
    </w:p>
    <w:p w14:paraId="61277953" w14:textId="123CBFDB" w:rsidR="000265F5" w:rsidRPr="00106936" w:rsidRDefault="000265F5" w:rsidP="005C1C00">
      <w:pPr>
        <w:pStyle w:val="ListParagraph"/>
        <w:numPr>
          <w:ilvl w:val="0"/>
          <w:numId w:val="25"/>
        </w:numPr>
        <w:spacing w:after="240" w:line="360" w:lineRule="auto"/>
        <w:rPr>
          <w:lang w:val="en-US"/>
        </w:rPr>
      </w:pPr>
      <w:r w:rsidRPr="00106936">
        <w:rPr>
          <w:lang w:val="en-US"/>
        </w:rPr>
        <w:t>Use the same terms consistently.</w:t>
      </w:r>
    </w:p>
    <w:p w14:paraId="42666295" w14:textId="67A8B756" w:rsidR="000265F5" w:rsidRPr="00106936" w:rsidRDefault="000265F5" w:rsidP="005C1C00">
      <w:pPr>
        <w:pStyle w:val="ListParagraph"/>
        <w:numPr>
          <w:ilvl w:val="0"/>
          <w:numId w:val="25"/>
        </w:numPr>
        <w:spacing w:after="240" w:line="360" w:lineRule="auto"/>
        <w:rPr>
          <w:lang w:val="en-US"/>
        </w:rPr>
      </w:pPr>
      <w:r w:rsidRPr="00106936">
        <w:rPr>
          <w:lang w:val="en-US"/>
        </w:rPr>
        <w:t>Use active sentences.</w:t>
      </w:r>
    </w:p>
    <w:p w14:paraId="6CE0CA83" w14:textId="77777777" w:rsidR="000265F5" w:rsidRPr="00106936" w:rsidRDefault="000265F5" w:rsidP="005C1C00">
      <w:pPr>
        <w:pStyle w:val="ListParagraph"/>
        <w:numPr>
          <w:ilvl w:val="0"/>
          <w:numId w:val="25"/>
        </w:numPr>
        <w:spacing w:after="240" w:line="360" w:lineRule="auto"/>
        <w:rPr>
          <w:lang w:val="en-US"/>
        </w:rPr>
      </w:pPr>
      <w:r w:rsidRPr="00106936">
        <w:rPr>
          <w:lang w:val="en-US"/>
        </w:rPr>
        <w:t>Leave out details that distract. Even if they are interesting.</w:t>
      </w:r>
    </w:p>
    <w:p w14:paraId="06C6025F" w14:textId="23ED1A59" w:rsidR="000265F5" w:rsidRPr="00106936" w:rsidRDefault="000265F5" w:rsidP="005C1C00">
      <w:pPr>
        <w:pStyle w:val="ListParagraph"/>
        <w:numPr>
          <w:ilvl w:val="0"/>
          <w:numId w:val="25"/>
        </w:numPr>
        <w:spacing w:after="240" w:line="360" w:lineRule="auto"/>
        <w:rPr>
          <w:lang w:val="en-US"/>
        </w:rPr>
      </w:pPr>
      <w:r w:rsidRPr="00106936">
        <w:rPr>
          <w:lang w:val="en-US"/>
        </w:rPr>
        <w:lastRenderedPageBreak/>
        <w:t>Use shorter sentences. Aim for an average of 15 to 20 words.</w:t>
      </w:r>
    </w:p>
    <w:p w14:paraId="3E3420D8" w14:textId="335A0870" w:rsidR="00EC5F7C" w:rsidRDefault="000265F5" w:rsidP="005C1C00">
      <w:pPr>
        <w:pStyle w:val="ListParagraph"/>
        <w:numPr>
          <w:ilvl w:val="0"/>
          <w:numId w:val="25"/>
        </w:numPr>
        <w:spacing w:after="240" w:line="360" w:lineRule="auto"/>
        <w:rPr>
          <w:lang w:val="en-US"/>
        </w:rPr>
      </w:pPr>
      <w:r w:rsidRPr="00106936">
        <w:rPr>
          <w:lang w:val="en-US"/>
        </w:rPr>
        <w:t>Avoid jargon. Define specialist terms.</w:t>
      </w:r>
    </w:p>
    <w:p w14:paraId="56211D3C" w14:textId="5EABC419" w:rsidR="00106936" w:rsidRDefault="0096582B" w:rsidP="0096582B">
      <w:pPr>
        <w:pStyle w:val="Heading1"/>
        <w:rPr>
          <w:lang w:val="en-US"/>
        </w:rPr>
      </w:pPr>
      <w:r>
        <w:rPr>
          <w:lang w:val="en-US"/>
        </w:rPr>
        <w:t>Slide 47</w:t>
      </w:r>
    </w:p>
    <w:p w14:paraId="7E8ED6EC" w14:textId="0FCE3798" w:rsidR="0096582B" w:rsidRDefault="0096582B" w:rsidP="0096582B">
      <w:pPr>
        <w:pStyle w:val="Heading1"/>
        <w:rPr>
          <w:lang w:val="en-US"/>
        </w:rPr>
      </w:pPr>
      <w:r>
        <w:rPr>
          <w:lang w:val="en-US"/>
        </w:rPr>
        <w:t>Check readability</w:t>
      </w:r>
    </w:p>
    <w:p w14:paraId="75378D5E" w14:textId="784CA603" w:rsidR="0096582B" w:rsidRDefault="002447C0" w:rsidP="002447C0">
      <w:pPr>
        <w:spacing w:after="240" w:line="360" w:lineRule="auto"/>
        <w:rPr>
          <w:lang w:val="en-US"/>
        </w:rPr>
      </w:pPr>
      <w:r>
        <w:rPr>
          <w:noProof/>
          <w:lang w:eastAsia="en-AU"/>
        </w:rPr>
        <w:drawing>
          <wp:inline distT="0" distB="0" distL="0" distR="0" wp14:anchorId="0AE5A577" wp14:editId="46E5C894">
            <wp:extent cx="3352800" cy="2932678"/>
            <wp:effectExtent l="0" t="0" r="0" b="1270"/>
            <wp:docPr id="36" name="Picture 36" descr="Image of Readability Statistics pop out box in Microsoft Words which shows Word Count, Averages and Readability" title="Examp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65520" cy="2943804"/>
                    </a:xfrm>
                    <a:prstGeom prst="rect">
                      <a:avLst/>
                    </a:prstGeom>
                  </pic:spPr>
                </pic:pic>
              </a:graphicData>
            </a:graphic>
          </wp:inline>
        </w:drawing>
      </w:r>
    </w:p>
    <w:p w14:paraId="06982DCB" w14:textId="7A27E3AA" w:rsidR="002447C0" w:rsidRDefault="002447C0" w:rsidP="002447C0">
      <w:pPr>
        <w:pStyle w:val="Heading1"/>
        <w:rPr>
          <w:lang w:val="en-US"/>
        </w:rPr>
      </w:pPr>
      <w:r>
        <w:rPr>
          <w:lang w:val="en-US"/>
        </w:rPr>
        <w:t>Slide 48</w:t>
      </w:r>
    </w:p>
    <w:p w14:paraId="4C3EB2B8" w14:textId="77777777" w:rsidR="00106936" w:rsidRDefault="00106936" w:rsidP="00846EAA">
      <w:pPr>
        <w:pStyle w:val="Heading2"/>
        <w:spacing w:before="120" w:after="240" w:line="360" w:lineRule="auto"/>
        <w:rPr>
          <w:lang w:val="en-US"/>
        </w:rPr>
      </w:pPr>
      <w:r w:rsidRPr="00043104">
        <w:rPr>
          <w:lang w:val="en-US"/>
        </w:rPr>
        <w:t>Steps for creating Plain Language plans</w:t>
      </w:r>
    </w:p>
    <w:p w14:paraId="1C5B1AD8" w14:textId="77777777" w:rsidR="00106936" w:rsidRPr="001D1BA4" w:rsidRDefault="00106936" w:rsidP="005C1C00">
      <w:pPr>
        <w:pStyle w:val="ListParagraph"/>
        <w:numPr>
          <w:ilvl w:val="0"/>
          <w:numId w:val="26"/>
        </w:numPr>
        <w:spacing w:after="240" w:line="360" w:lineRule="auto"/>
      </w:pPr>
      <w:r w:rsidRPr="001D1BA4">
        <w:t>Think of your audience.</w:t>
      </w:r>
    </w:p>
    <w:p w14:paraId="6E21921A" w14:textId="77777777" w:rsidR="00106936" w:rsidRPr="00043104" w:rsidRDefault="00106936" w:rsidP="005C1C00">
      <w:pPr>
        <w:pStyle w:val="ListParagraph"/>
        <w:numPr>
          <w:ilvl w:val="0"/>
          <w:numId w:val="26"/>
        </w:numPr>
        <w:spacing w:after="240" w:line="360" w:lineRule="auto"/>
      </w:pPr>
      <w:r w:rsidRPr="00043104">
        <w:t>Simplify font, layout and design.</w:t>
      </w:r>
    </w:p>
    <w:p w14:paraId="18EEF425" w14:textId="77777777" w:rsidR="00106936" w:rsidRPr="00106936" w:rsidRDefault="00106936" w:rsidP="005C1C00">
      <w:pPr>
        <w:pStyle w:val="ListParagraph"/>
        <w:numPr>
          <w:ilvl w:val="0"/>
          <w:numId w:val="26"/>
        </w:numPr>
        <w:spacing w:after="240" w:line="360" w:lineRule="auto"/>
      </w:pPr>
      <w:r w:rsidRPr="00106936">
        <w:t>Use simple language and structure.</w:t>
      </w:r>
    </w:p>
    <w:p w14:paraId="2218FD4B" w14:textId="77777777" w:rsidR="00106936" w:rsidRPr="00106936" w:rsidRDefault="00106936" w:rsidP="005C1C00">
      <w:pPr>
        <w:pStyle w:val="ListParagraph"/>
        <w:numPr>
          <w:ilvl w:val="0"/>
          <w:numId w:val="26"/>
        </w:numPr>
        <w:spacing w:after="240" w:line="360" w:lineRule="auto"/>
        <w:rPr>
          <w:b/>
          <w:bCs/>
        </w:rPr>
      </w:pPr>
      <w:r w:rsidRPr="00106936">
        <w:rPr>
          <w:b/>
          <w:bCs/>
        </w:rPr>
        <w:t>Test it with your audience.</w:t>
      </w:r>
    </w:p>
    <w:p w14:paraId="33B9F585" w14:textId="1A7AE983" w:rsidR="00106936" w:rsidRDefault="00106936" w:rsidP="00846EAA">
      <w:pPr>
        <w:spacing w:after="240" w:line="360" w:lineRule="auto"/>
      </w:pPr>
      <w:r w:rsidRPr="001D1BA4">
        <w:t>Modified from</w:t>
      </w:r>
      <w:r>
        <w:t xml:space="preserve"> </w:t>
      </w:r>
      <w:hyperlink r:id="rId50" w:history="1">
        <w:r w:rsidR="0096582B">
          <w:rPr>
            <w:rStyle w:val="Hyperlink"/>
          </w:rPr>
          <w:t>Five Steps to Plain Language, Center for Plain Language website</w:t>
        </w:r>
      </w:hyperlink>
      <w:r>
        <w:t xml:space="preserve"> </w:t>
      </w:r>
      <w:r w:rsidRPr="001D1BA4">
        <w:t>sourced 8 February 2021</w:t>
      </w:r>
    </w:p>
    <w:p w14:paraId="20027ED7" w14:textId="7E7A1C30" w:rsidR="00106936" w:rsidRDefault="00106936" w:rsidP="0096582B">
      <w:pPr>
        <w:pStyle w:val="Heading1"/>
        <w:rPr>
          <w:lang w:val="en-US"/>
        </w:rPr>
      </w:pPr>
      <w:r>
        <w:rPr>
          <w:lang w:val="en-US"/>
        </w:rPr>
        <w:t>Slide 49</w:t>
      </w:r>
    </w:p>
    <w:p w14:paraId="637FC73F" w14:textId="2D985BC5" w:rsidR="00106936" w:rsidRDefault="00106936" w:rsidP="00846EAA">
      <w:pPr>
        <w:pStyle w:val="Heading2"/>
        <w:spacing w:before="120" w:after="240" w:line="360" w:lineRule="auto"/>
        <w:rPr>
          <w:lang w:val="en-US"/>
        </w:rPr>
      </w:pPr>
      <w:r w:rsidRPr="00106936">
        <w:rPr>
          <w:lang w:val="en-US"/>
        </w:rPr>
        <w:lastRenderedPageBreak/>
        <w:t>4.</w:t>
      </w:r>
      <w:r>
        <w:rPr>
          <w:lang w:val="en-US"/>
        </w:rPr>
        <w:t xml:space="preserve"> </w:t>
      </w:r>
      <w:r w:rsidRPr="00106936">
        <w:rPr>
          <w:lang w:val="en-US"/>
        </w:rPr>
        <w:t>Test it with your audience</w:t>
      </w:r>
    </w:p>
    <w:p w14:paraId="0B9ACB83" w14:textId="77777777" w:rsidR="00106936" w:rsidRPr="00106936" w:rsidRDefault="00106936" w:rsidP="00520761">
      <w:pPr>
        <w:pStyle w:val="Heading3"/>
      </w:pPr>
      <w:r w:rsidRPr="00106936">
        <w:rPr>
          <w:lang w:val="en-US"/>
        </w:rPr>
        <w:t>Times you might share and test your plan (and Plain English)</w:t>
      </w:r>
    </w:p>
    <w:p w14:paraId="41C833C3" w14:textId="4563951B" w:rsidR="00106936" w:rsidRPr="00106936" w:rsidRDefault="00106936" w:rsidP="005C1C00">
      <w:pPr>
        <w:pStyle w:val="ListParagraph"/>
        <w:numPr>
          <w:ilvl w:val="0"/>
          <w:numId w:val="27"/>
        </w:numPr>
        <w:spacing w:after="240" w:line="360" w:lineRule="auto"/>
      </w:pPr>
      <w:r w:rsidRPr="00106936">
        <w:rPr>
          <w:lang w:val="en-US"/>
        </w:rPr>
        <w:t>Do</w:t>
      </w:r>
      <w:r>
        <w:rPr>
          <w:lang w:val="en-US"/>
        </w:rPr>
        <w:t xml:space="preserve"> </w:t>
      </w:r>
      <w:r w:rsidRPr="00106936">
        <w:rPr>
          <w:lang w:val="en-US"/>
        </w:rPr>
        <w:t>your</w:t>
      </w:r>
      <w:r>
        <w:rPr>
          <w:lang w:val="en-US"/>
        </w:rPr>
        <w:t xml:space="preserve"> </w:t>
      </w:r>
      <w:r w:rsidRPr="00106936">
        <w:rPr>
          <w:lang w:val="en-US"/>
        </w:rPr>
        <w:t>assessment tools make sense?</w:t>
      </w:r>
    </w:p>
    <w:p w14:paraId="6251E20A" w14:textId="6599EFAA" w:rsidR="00106936" w:rsidRPr="002447C0" w:rsidRDefault="00106936" w:rsidP="005C1C00">
      <w:pPr>
        <w:pStyle w:val="ListParagraph"/>
        <w:numPr>
          <w:ilvl w:val="0"/>
          <w:numId w:val="27"/>
        </w:numPr>
        <w:spacing w:after="240" w:line="360" w:lineRule="auto"/>
      </w:pPr>
      <w:r w:rsidRPr="00106936">
        <w:rPr>
          <w:lang w:val="en-US"/>
        </w:rPr>
        <w:t>Does this sound like the person? Likes? Dislikes? Interests?</w:t>
      </w:r>
    </w:p>
    <w:p w14:paraId="5D8C49E3" w14:textId="53BA5F33" w:rsidR="002447C0" w:rsidRPr="00106936" w:rsidRDefault="002447C0" w:rsidP="002447C0">
      <w:pPr>
        <w:spacing w:after="240" w:line="360" w:lineRule="auto"/>
        <w:ind w:left="360"/>
      </w:pPr>
      <w:r w:rsidRPr="002447C0">
        <w:rPr>
          <w:b/>
          <w:bCs/>
          <w:lang w:val="en-US"/>
        </w:rPr>
        <w:t>Training and coaching</w:t>
      </w:r>
    </w:p>
    <w:p w14:paraId="7F5B020E" w14:textId="168CE4F1" w:rsidR="00106936" w:rsidRPr="00106936" w:rsidRDefault="00106936" w:rsidP="005C1C00">
      <w:pPr>
        <w:pStyle w:val="ListParagraph"/>
        <w:numPr>
          <w:ilvl w:val="0"/>
          <w:numId w:val="27"/>
        </w:numPr>
        <w:spacing w:after="240" w:line="360" w:lineRule="auto"/>
      </w:pPr>
      <w:r w:rsidRPr="00106936">
        <w:rPr>
          <w:lang w:val="en-US"/>
        </w:rPr>
        <w:t>Review the data with the team/carers</w:t>
      </w:r>
    </w:p>
    <w:p w14:paraId="32D52276" w14:textId="3045E031" w:rsidR="00106936" w:rsidRPr="00106936" w:rsidRDefault="00106936" w:rsidP="005C1C00">
      <w:pPr>
        <w:pStyle w:val="ListParagraph"/>
        <w:numPr>
          <w:ilvl w:val="0"/>
          <w:numId w:val="27"/>
        </w:numPr>
        <w:spacing w:after="240" w:line="360" w:lineRule="auto"/>
      </w:pPr>
      <w:r w:rsidRPr="00106936">
        <w:rPr>
          <w:lang w:val="en-US"/>
        </w:rPr>
        <w:t>Check in about positive and preventative strategies</w:t>
      </w:r>
    </w:p>
    <w:p w14:paraId="315EA550" w14:textId="3217C45C" w:rsidR="00106936" w:rsidRPr="00106936" w:rsidRDefault="00106936" w:rsidP="005C1C00">
      <w:pPr>
        <w:pStyle w:val="ListParagraph"/>
        <w:numPr>
          <w:ilvl w:val="0"/>
          <w:numId w:val="27"/>
        </w:numPr>
        <w:spacing w:after="240" w:line="360" w:lineRule="auto"/>
      </w:pPr>
      <w:r w:rsidRPr="00106936">
        <w:rPr>
          <w:lang w:val="en-US"/>
        </w:rPr>
        <w:t>Are any R</w:t>
      </w:r>
      <w:r>
        <w:rPr>
          <w:lang w:val="en-US"/>
        </w:rPr>
        <w:t>.</w:t>
      </w:r>
      <w:r w:rsidRPr="00106936">
        <w:rPr>
          <w:lang w:val="en-US"/>
        </w:rPr>
        <w:t>P</w:t>
      </w:r>
      <w:r>
        <w:rPr>
          <w:lang w:val="en-US"/>
        </w:rPr>
        <w:t>.</w:t>
      </w:r>
      <w:r w:rsidRPr="00106936">
        <w:rPr>
          <w:lang w:val="en-US"/>
        </w:rPr>
        <w:t xml:space="preserve"> protocols crystal clear?</w:t>
      </w:r>
    </w:p>
    <w:p w14:paraId="0BC67D6E" w14:textId="77777777" w:rsidR="00106936" w:rsidRPr="00106936" w:rsidRDefault="00106936" w:rsidP="005C1C00">
      <w:pPr>
        <w:pStyle w:val="ListParagraph"/>
        <w:numPr>
          <w:ilvl w:val="0"/>
          <w:numId w:val="27"/>
        </w:numPr>
        <w:spacing w:after="240" w:line="360" w:lineRule="auto"/>
      </w:pPr>
      <w:r w:rsidRPr="00106936">
        <w:rPr>
          <w:lang w:val="en-US"/>
        </w:rPr>
        <w:t>Before lodging</w:t>
      </w:r>
    </w:p>
    <w:p w14:paraId="49056890" w14:textId="61ABB07E" w:rsidR="00106936" w:rsidRDefault="00106936" w:rsidP="0096582B">
      <w:pPr>
        <w:pStyle w:val="Heading1"/>
        <w:rPr>
          <w:lang w:val="en-US"/>
        </w:rPr>
      </w:pPr>
      <w:r>
        <w:rPr>
          <w:lang w:val="en-US"/>
        </w:rPr>
        <w:t>Slide 50</w:t>
      </w:r>
    </w:p>
    <w:p w14:paraId="6ECDF950" w14:textId="77777777" w:rsidR="00106936" w:rsidRDefault="00106936" w:rsidP="00846EAA">
      <w:pPr>
        <w:pStyle w:val="Heading2"/>
        <w:spacing w:before="120" w:after="240" w:line="360" w:lineRule="auto"/>
        <w:rPr>
          <w:lang w:val="en-US"/>
        </w:rPr>
      </w:pPr>
      <w:r w:rsidRPr="00106936">
        <w:rPr>
          <w:lang w:val="en-US"/>
        </w:rPr>
        <w:t>4.</w:t>
      </w:r>
      <w:r>
        <w:rPr>
          <w:lang w:val="en-US"/>
        </w:rPr>
        <w:t xml:space="preserve"> </w:t>
      </w:r>
      <w:r w:rsidRPr="00106936">
        <w:rPr>
          <w:lang w:val="en-US"/>
        </w:rPr>
        <w:t>Test it with your audience</w:t>
      </w:r>
    </w:p>
    <w:p w14:paraId="0703DD5A" w14:textId="3A40CE6C" w:rsidR="00106936" w:rsidRPr="00106936" w:rsidRDefault="00106936" w:rsidP="005C1C00">
      <w:pPr>
        <w:pStyle w:val="ListParagraph"/>
        <w:numPr>
          <w:ilvl w:val="0"/>
          <w:numId w:val="28"/>
        </w:numPr>
        <w:spacing w:after="240" w:line="360" w:lineRule="auto"/>
        <w:rPr>
          <w:lang w:val="en-US"/>
        </w:rPr>
      </w:pPr>
      <w:r w:rsidRPr="00106936">
        <w:rPr>
          <w:lang w:val="en-US"/>
        </w:rPr>
        <w:t>Build trust</w:t>
      </w:r>
    </w:p>
    <w:p w14:paraId="3A4F7F64" w14:textId="0937A11B" w:rsidR="00106936" w:rsidRPr="00106936" w:rsidRDefault="00106936" w:rsidP="005C1C00">
      <w:pPr>
        <w:pStyle w:val="ListParagraph"/>
        <w:numPr>
          <w:ilvl w:val="0"/>
          <w:numId w:val="28"/>
        </w:numPr>
        <w:spacing w:after="240" w:line="360" w:lineRule="auto"/>
        <w:rPr>
          <w:lang w:val="en-US"/>
        </w:rPr>
      </w:pPr>
      <w:r w:rsidRPr="00106936">
        <w:rPr>
          <w:lang w:val="en-US"/>
        </w:rPr>
        <w:t>Model collaboration</w:t>
      </w:r>
    </w:p>
    <w:p w14:paraId="16D6F3ED" w14:textId="0423FB32" w:rsidR="00106936" w:rsidRPr="00106936" w:rsidRDefault="00106936" w:rsidP="005C1C00">
      <w:pPr>
        <w:pStyle w:val="ListParagraph"/>
        <w:numPr>
          <w:ilvl w:val="0"/>
          <w:numId w:val="28"/>
        </w:numPr>
        <w:spacing w:after="240" w:line="360" w:lineRule="auto"/>
        <w:rPr>
          <w:lang w:val="en-US"/>
        </w:rPr>
      </w:pPr>
      <w:r w:rsidRPr="00106936">
        <w:rPr>
          <w:lang w:val="en-US"/>
        </w:rPr>
        <w:t>Enhance ownership</w:t>
      </w:r>
    </w:p>
    <w:p w14:paraId="4F588158" w14:textId="7133F6B8" w:rsidR="00106936" w:rsidRPr="00106936" w:rsidRDefault="00106936" w:rsidP="005C1C00">
      <w:pPr>
        <w:pStyle w:val="ListParagraph"/>
        <w:numPr>
          <w:ilvl w:val="0"/>
          <w:numId w:val="28"/>
        </w:numPr>
        <w:spacing w:after="240" w:line="360" w:lineRule="auto"/>
        <w:rPr>
          <w:lang w:val="en-US"/>
        </w:rPr>
      </w:pPr>
      <w:r w:rsidRPr="00106936">
        <w:rPr>
          <w:lang w:val="en-US"/>
        </w:rPr>
        <w:t>Test social validity</w:t>
      </w:r>
    </w:p>
    <w:p w14:paraId="129EBD39" w14:textId="063CE09F" w:rsidR="00106936" w:rsidRPr="00106936" w:rsidRDefault="00106936" w:rsidP="005C1C00">
      <w:pPr>
        <w:pStyle w:val="ListParagraph"/>
        <w:numPr>
          <w:ilvl w:val="0"/>
          <w:numId w:val="28"/>
        </w:numPr>
        <w:spacing w:after="240" w:line="360" w:lineRule="auto"/>
        <w:rPr>
          <w:lang w:val="en-US"/>
        </w:rPr>
      </w:pPr>
      <w:r w:rsidRPr="00106936">
        <w:rPr>
          <w:lang w:val="en-US"/>
        </w:rPr>
        <w:t>Collect feedback - along the way</w:t>
      </w:r>
    </w:p>
    <w:p w14:paraId="1723B2EE" w14:textId="2F137950" w:rsidR="00106936" w:rsidRPr="00106936" w:rsidRDefault="00106936" w:rsidP="005C1C00">
      <w:pPr>
        <w:pStyle w:val="ListParagraph"/>
        <w:numPr>
          <w:ilvl w:val="0"/>
          <w:numId w:val="28"/>
        </w:numPr>
        <w:spacing w:after="240" w:line="360" w:lineRule="auto"/>
        <w:rPr>
          <w:lang w:val="en-US"/>
        </w:rPr>
      </w:pPr>
      <w:r w:rsidRPr="00106936">
        <w:rPr>
          <w:lang w:val="en-US"/>
        </w:rPr>
        <w:t>Flag/prime attention to important information</w:t>
      </w:r>
    </w:p>
    <w:p w14:paraId="4F940DDB" w14:textId="40D48BE0" w:rsidR="00106936" w:rsidRPr="00106936" w:rsidRDefault="00106936" w:rsidP="005C1C00">
      <w:pPr>
        <w:pStyle w:val="ListParagraph"/>
        <w:numPr>
          <w:ilvl w:val="0"/>
          <w:numId w:val="28"/>
        </w:numPr>
        <w:spacing w:after="240" w:line="360" w:lineRule="auto"/>
        <w:rPr>
          <w:lang w:val="en-US"/>
        </w:rPr>
      </w:pPr>
      <w:r w:rsidRPr="00106936">
        <w:rPr>
          <w:lang w:val="en-US"/>
        </w:rPr>
        <w:t>Build familiarity and confidence</w:t>
      </w:r>
    </w:p>
    <w:p w14:paraId="7DE469A4" w14:textId="63CA435E" w:rsidR="00106936" w:rsidRPr="00106936" w:rsidRDefault="00106936" w:rsidP="005C1C00">
      <w:pPr>
        <w:pStyle w:val="ListParagraph"/>
        <w:numPr>
          <w:ilvl w:val="0"/>
          <w:numId w:val="28"/>
        </w:numPr>
        <w:spacing w:after="240" w:line="360" w:lineRule="auto"/>
        <w:rPr>
          <w:lang w:val="en-US"/>
        </w:rPr>
      </w:pPr>
      <w:r w:rsidRPr="00106936">
        <w:rPr>
          <w:lang w:val="en-US"/>
        </w:rPr>
        <w:t>Reinforce good practice</w:t>
      </w:r>
    </w:p>
    <w:p w14:paraId="3FD10F0C" w14:textId="0C2AEF98" w:rsidR="00106936" w:rsidRDefault="00106936" w:rsidP="005C1C00">
      <w:pPr>
        <w:pStyle w:val="ListParagraph"/>
        <w:numPr>
          <w:ilvl w:val="0"/>
          <w:numId w:val="28"/>
        </w:numPr>
        <w:spacing w:after="240" w:line="360" w:lineRule="auto"/>
        <w:rPr>
          <w:lang w:val="en-US"/>
        </w:rPr>
      </w:pPr>
      <w:r w:rsidRPr="00106936">
        <w:rPr>
          <w:lang w:val="en-US"/>
        </w:rPr>
        <w:t>Generate curiosity and 'buy-in'</w:t>
      </w:r>
    </w:p>
    <w:p w14:paraId="5BB51F43" w14:textId="10B985F4" w:rsidR="00106936" w:rsidRDefault="00106936" w:rsidP="0096582B">
      <w:pPr>
        <w:pStyle w:val="Heading1"/>
        <w:rPr>
          <w:lang w:val="en-US"/>
        </w:rPr>
      </w:pPr>
      <w:r>
        <w:rPr>
          <w:lang w:val="en-US"/>
        </w:rPr>
        <w:t>Slide 51</w:t>
      </w:r>
    </w:p>
    <w:p w14:paraId="66365436" w14:textId="76672770" w:rsidR="00106936" w:rsidRDefault="00106936" w:rsidP="00846EAA">
      <w:pPr>
        <w:spacing w:after="240" w:line="360" w:lineRule="auto"/>
        <w:rPr>
          <w:rFonts w:eastAsiaTheme="majorEastAsia" w:cstheme="majorBidi"/>
          <w:b/>
          <w:sz w:val="32"/>
          <w:szCs w:val="26"/>
          <w:lang w:val="en-US"/>
        </w:rPr>
      </w:pPr>
      <w:r w:rsidRPr="00106936">
        <w:rPr>
          <w:rFonts w:eastAsiaTheme="majorEastAsia" w:cstheme="majorBidi"/>
          <w:b/>
          <w:sz w:val="32"/>
          <w:szCs w:val="26"/>
          <w:lang w:val="en-US"/>
        </w:rPr>
        <w:t>Writing practical strategies</w:t>
      </w:r>
    </w:p>
    <w:p w14:paraId="6E60DD1C" w14:textId="65C3EC6E" w:rsidR="00106936" w:rsidRDefault="00106936" w:rsidP="00846EAA">
      <w:pPr>
        <w:spacing w:after="240" w:line="360" w:lineRule="auto"/>
        <w:rPr>
          <w:rFonts w:eastAsiaTheme="majorEastAsia" w:cstheme="majorBidi"/>
          <w:b/>
          <w:sz w:val="32"/>
          <w:szCs w:val="26"/>
          <w:lang w:val="en-US"/>
        </w:rPr>
      </w:pPr>
      <w:r>
        <w:rPr>
          <w:rFonts w:eastAsiaTheme="majorEastAsia" w:cstheme="majorBidi"/>
          <w:b/>
          <w:sz w:val="32"/>
          <w:szCs w:val="26"/>
          <w:lang w:val="en-US"/>
        </w:rPr>
        <w:t>Slide 52</w:t>
      </w:r>
    </w:p>
    <w:p w14:paraId="6CEE02AA" w14:textId="642EB1E1" w:rsidR="00106936" w:rsidRDefault="00106936" w:rsidP="00846EAA">
      <w:pPr>
        <w:pStyle w:val="Heading2"/>
        <w:spacing w:before="120" w:after="240" w:line="360" w:lineRule="auto"/>
        <w:rPr>
          <w:lang w:val="en-US"/>
        </w:rPr>
      </w:pPr>
      <w:r w:rsidRPr="00106936">
        <w:rPr>
          <w:lang w:val="en-US"/>
        </w:rPr>
        <w:lastRenderedPageBreak/>
        <w:t>Would you</w:t>
      </w:r>
      <w:r>
        <w:rPr>
          <w:lang w:val="en-US"/>
        </w:rPr>
        <w:t xml:space="preserve"> </w:t>
      </w:r>
      <w:r w:rsidRPr="00106936">
        <w:rPr>
          <w:lang w:val="en-US"/>
        </w:rPr>
        <w:t>buy this</w:t>
      </w:r>
      <w:r>
        <w:rPr>
          <w:lang w:val="en-US"/>
        </w:rPr>
        <w:t xml:space="preserve"> </w:t>
      </w:r>
      <w:r w:rsidRPr="00106936">
        <w:rPr>
          <w:lang w:val="en-US"/>
        </w:rPr>
        <w:t>jumper?</w:t>
      </w:r>
    </w:p>
    <w:p w14:paraId="6E6AE0F9" w14:textId="519EFC6C" w:rsidR="002447C0" w:rsidRDefault="002447C0" w:rsidP="002447C0">
      <w:pPr>
        <w:spacing w:after="240" w:line="360" w:lineRule="auto"/>
        <w:rPr>
          <w:lang w:val="en-US"/>
        </w:rPr>
      </w:pPr>
      <w:r>
        <w:rPr>
          <w:lang w:val="en-US"/>
        </w:rPr>
        <w:t>Decorative image omitted</w:t>
      </w:r>
    </w:p>
    <w:p w14:paraId="5B46A69B" w14:textId="08425B2B" w:rsidR="002447C0" w:rsidRDefault="002447C0" w:rsidP="002447C0">
      <w:pPr>
        <w:spacing w:after="240" w:line="360" w:lineRule="auto"/>
        <w:rPr>
          <w:lang w:val="en-US"/>
        </w:rPr>
      </w:pPr>
      <w:r>
        <w:rPr>
          <w:lang w:val="en-US"/>
        </w:rPr>
        <w:t>Washing label reads:</w:t>
      </w:r>
    </w:p>
    <w:p w14:paraId="7E0F98C9" w14:textId="3CE7ABC6" w:rsidR="00106936" w:rsidRDefault="00106936" w:rsidP="005C1C00">
      <w:pPr>
        <w:pStyle w:val="ListParagraph"/>
        <w:numPr>
          <w:ilvl w:val="0"/>
          <w:numId w:val="29"/>
        </w:numPr>
        <w:spacing w:after="240" w:line="360" w:lineRule="auto"/>
        <w:rPr>
          <w:lang w:val="en-US"/>
        </w:rPr>
      </w:pPr>
      <w:r>
        <w:rPr>
          <w:lang w:val="en-US"/>
        </w:rPr>
        <w:t>Hand wash cold</w:t>
      </w:r>
    </w:p>
    <w:p w14:paraId="1EB5A8F8" w14:textId="6E45BB01" w:rsidR="00106936" w:rsidRDefault="00106936" w:rsidP="005C1C00">
      <w:pPr>
        <w:pStyle w:val="ListParagraph"/>
        <w:numPr>
          <w:ilvl w:val="0"/>
          <w:numId w:val="29"/>
        </w:numPr>
        <w:spacing w:after="240" w:line="360" w:lineRule="auto"/>
        <w:rPr>
          <w:lang w:val="en-US"/>
        </w:rPr>
      </w:pPr>
      <w:r>
        <w:rPr>
          <w:lang w:val="en-US"/>
        </w:rPr>
        <w:t xml:space="preserve">Only non-chlorine </w:t>
      </w:r>
      <w:r w:rsidR="00681A92">
        <w:rPr>
          <w:lang w:val="en-US"/>
        </w:rPr>
        <w:t>bleach</w:t>
      </w:r>
      <w:r>
        <w:rPr>
          <w:lang w:val="en-US"/>
        </w:rPr>
        <w:t xml:space="preserve"> when needed</w:t>
      </w:r>
    </w:p>
    <w:p w14:paraId="7BEB28C8" w14:textId="221CF126" w:rsidR="00106936" w:rsidRDefault="00106936" w:rsidP="005C1C00">
      <w:pPr>
        <w:pStyle w:val="ListParagraph"/>
        <w:numPr>
          <w:ilvl w:val="0"/>
          <w:numId w:val="29"/>
        </w:numPr>
        <w:spacing w:after="240" w:line="360" w:lineRule="auto"/>
        <w:rPr>
          <w:lang w:val="en-US"/>
        </w:rPr>
      </w:pPr>
      <w:r>
        <w:rPr>
          <w:lang w:val="en-US"/>
        </w:rPr>
        <w:t>Line dry</w:t>
      </w:r>
    </w:p>
    <w:p w14:paraId="4B5C00F7" w14:textId="6C5DC1B3" w:rsidR="00106936" w:rsidRDefault="00106936" w:rsidP="005C1C00">
      <w:pPr>
        <w:pStyle w:val="ListParagraph"/>
        <w:numPr>
          <w:ilvl w:val="0"/>
          <w:numId w:val="29"/>
        </w:numPr>
        <w:spacing w:after="240" w:line="360" w:lineRule="auto"/>
        <w:rPr>
          <w:lang w:val="en-US"/>
        </w:rPr>
      </w:pPr>
      <w:r>
        <w:rPr>
          <w:lang w:val="en-US"/>
        </w:rPr>
        <w:t>Do not iron</w:t>
      </w:r>
    </w:p>
    <w:p w14:paraId="63DCCE36" w14:textId="5F4F007F" w:rsidR="00106936" w:rsidRDefault="00106936" w:rsidP="005C1C00">
      <w:pPr>
        <w:pStyle w:val="ListParagraph"/>
        <w:numPr>
          <w:ilvl w:val="0"/>
          <w:numId w:val="29"/>
        </w:numPr>
        <w:spacing w:after="240" w:line="360" w:lineRule="auto"/>
        <w:rPr>
          <w:lang w:val="en-US"/>
        </w:rPr>
      </w:pPr>
      <w:r>
        <w:rPr>
          <w:lang w:val="en-US"/>
        </w:rPr>
        <w:t>Do not dryclean</w:t>
      </w:r>
    </w:p>
    <w:p w14:paraId="74D2E0A0" w14:textId="7CA78BC0" w:rsidR="00106936" w:rsidRDefault="00106936" w:rsidP="005C1C00">
      <w:pPr>
        <w:pStyle w:val="ListParagraph"/>
        <w:numPr>
          <w:ilvl w:val="0"/>
          <w:numId w:val="29"/>
        </w:numPr>
        <w:spacing w:after="240" w:line="360" w:lineRule="auto"/>
        <w:rPr>
          <w:lang w:val="en-US"/>
        </w:rPr>
      </w:pPr>
      <w:r>
        <w:rPr>
          <w:lang w:val="en-US"/>
        </w:rPr>
        <w:t>Profession machines wash or hand wash recommended</w:t>
      </w:r>
    </w:p>
    <w:p w14:paraId="42A9525D" w14:textId="06BFF187" w:rsidR="00106936" w:rsidRDefault="00106936" w:rsidP="005C1C00">
      <w:pPr>
        <w:pStyle w:val="ListParagraph"/>
        <w:numPr>
          <w:ilvl w:val="0"/>
          <w:numId w:val="29"/>
        </w:numPr>
        <w:spacing w:after="240" w:line="360" w:lineRule="auto"/>
        <w:rPr>
          <w:lang w:val="en-US"/>
        </w:rPr>
      </w:pPr>
      <w:r>
        <w:rPr>
          <w:lang w:val="en-US"/>
        </w:rPr>
        <w:t>Use liquid/</w:t>
      </w:r>
      <w:r w:rsidR="00915E3F">
        <w:rPr>
          <w:lang w:val="en-US"/>
        </w:rPr>
        <w:t>silk detergent</w:t>
      </w:r>
    </w:p>
    <w:p w14:paraId="7BFFE34A" w14:textId="6F3BDF0F" w:rsidR="00106936" w:rsidRDefault="00106936" w:rsidP="005C1C00">
      <w:pPr>
        <w:pStyle w:val="ListParagraph"/>
        <w:numPr>
          <w:ilvl w:val="0"/>
          <w:numId w:val="29"/>
        </w:numPr>
        <w:spacing w:after="240" w:line="360" w:lineRule="auto"/>
        <w:rPr>
          <w:lang w:val="en-US"/>
        </w:rPr>
      </w:pPr>
      <w:r>
        <w:rPr>
          <w:lang w:val="en-US"/>
        </w:rPr>
        <w:t>Don not use bleach</w:t>
      </w:r>
      <w:r w:rsidR="00915E3F">
        <w:rPr>
          <w:lang w:val="en-US"/>
        </w:rPr>
        <w:t xml:space="preserve"> and detergent with fluorescing agent</w:t>
      </w:r>
    </w:p>
    <w:p w14:paraId="2492FEFD" w14:textId="6C19E928" w:rsidR="00915E3F" w:rsidRDefault="00915E3F" w:rsidP="005C1C00">
      <w:pPr>
        <w:pStyle w:val="ListParagraph"/>
        <w:numPr>
          <w:ilvl w:val="0"/>
          <w:numId w:val="29"/>
        </w:numPr>
        <w:spacing w:after="240" w:line="360" w:lineRule="auto"/>
        <w:rPr>
          <w:lang w:val="en-US"/>
        </w:rPr>
      </w:pPr>
      <w:r>
        <w:rPr>
          <w:lang w:val="en-US"/>
        </w:rPr>
        <w:t>Rinse well with water</w:t>
      </w:r>
    </w:p>
    <w:p w14:paraId="39128490" w14:textId="19ACA0A9" w:rsidR="00915E3F" w:rsidRDefault="00915E3F" w:rsidP="005C1C00">
      <w:pPr>
        <w:pStyle w:val="ListParagraph"/>
        <w:numPr>
          <w:ilvl w:val="0"/>
          <w:numId w:val="29"/>
        </w:numPr>
        <w:spacing w:after="240" w:line="360" w:lineRule="auto"/>
        <w:rPr>
          <w:lang w:val="en-US"/>
        </w:rPr>
      </w:pPr>
      <w:r>
        <w:rPr>
          <w:lang w:val="en-US"/>
        </w:rPr>
        <w:t>Avoid using household washing machines and spin dyers</w:t>
      </w:r>
    </w:p>
    <w:p w14:paraId="63384384" w14:textId="1B93FC42" w:rsidR="00915E3F" w:rsidRDefault="00915E3F" w:rsidP="005C1C00">
      <w:pPr>
        <w:pStyle w:val="ListParagraph"/>
        <w:numPr>
          <w:ilvl w:val="0"/>
          <w:numId w:val="29"/>
        </w:numPr>
        <w:spacing w:after="240" w:line="360" w:lineRule="auto"/>
        <w:rPr>
          <w:lang w:val="en-US"/>
        </w:rPr>
      </w:pPr>
      <w:r>
        <w:rPr>
          <w:lang w:val="en-US"/>
        </w:rPr>
        <w:t>Drip dry in a location away from direct sunlight</w:t>
      </w:r>
    </w:p>
    <w:p w14:paraId="2D803C7D" w14:textId="367BF9C6" w:rsidR="00915E3F" w:rsidRDefault="00915E3F" w:rsidP="005C1C00">
      <w:pPr>
        <w:pStyle w:val="ListParagraph"/>
        <w:numPr>
          <w:ilvl w:val="0"/>
          <w:numId w:val="29"/>
        </w:numPr>
        <w:spacing w:after="240" w:line="360" w:lineRule="auto"/>
        <w:rPr>
          <w:lang w:val="en-US"/>
        </w:rPr>
      </w:pPr>
      <w:r>
        <w:rPr>
          <w:lang w:val="en-US"/>
        </w:rPr>
        <w:t>Do not store damp</w:t>
      </w:r>
    </w:p>
    <w:p w14:paraId="68AC6F43" w14:textId="2639AE18" w:rsidR="00915E3F" w:rsidRDefault="00915E3F" w:rsidP="005C1C00">
      <w:pPr>
        <w:pStyle w:val="ListParagraph"/>
        <w:numPr>
          <w:ilvl w:val="0"/>
          <w:numId w:val="29"/>
        </w:numPr>
        <w:spacing w:after="240" w:line="360" w:lineRule="auto"/>
        <w:rPr>
          <w:lang w:val="en-US"/>
        </w:rPr>
      </w:pPr>
      <w:r>
        <w:rPr>
          <w:lang w:val="en-US"/>
        </w:rPr>
        <w:t>Run and stretch the down to regain its loft due to the natural characteristic of feather, some down and feathers may stick out along the seams from friction and static electricity. In such cases, do not pull the down and feathers out. Pull them back in from the opposite side.</w:t>
      </w:r>
    </w:p>
    <w:p w14:paraId="4DBC8D94" w14:textId="75093B1D" w:rsidR="00915E3F" w:rsidRDefault="00915E3F" w:rsidP="005C1C00">
      <w:pPr>
        <w:pStyle w:val="ListParagraph"/>
        <w:numPr>
          <w:ilvl w:val="0"/>
          <w:numId w:val="29"/>
        </w:numPr>
        <w:spacing w:after="240" w:line="360" w:lineRule="auto"/>
        <w:rPr>
          <w:lang w:val="en-US"/>
        </w:rPr>
      </w:pPr>
      <w:r>
        <w:rPr>
          <w:lang w:val="en-US"/>
        </w:rPr>
        <w:t>Packaging the item for a prolonged period of time results in wrinkles</w:t>
      </w:r>
    </w:p>
    <w:p w14:paraId="4124A4EC" w14:textId="6C1E84A9" w:rsidR="00106936" w:rsidRPr="002447C0" w:rsidRDefault="00915E3F" w:rsidP="005C1C00">
      <w:pPr>
        <w:pStyle w:val="ListParagraph"/>
        <w:numPr>
          <w:ilvl w:val="0"/>
          <w:numId w:val="29"/>
        </w:numPr>
        <w:spacing w:after="240" w:line="360" w:lineRule="auto"/>
        <w:rPr>
          <w:lang w:val="en-US"/>
        </w:rPr>
      </w:pPr>
      <w:r>
        <w:rPr>
          <w:lang w:val="en-US"/>
        </w:rPr>
        <w:t>Stretch the wrinkles and hang the item until it returns to its original shape.</w:t>
      </w:r>
    </w:p>
    <w:p w14:paraId="32775E3A" w14:textId="7C86022C" w:rsidR="008D2E2C" w:rsidRDefault="008D2E2C" w:rsidP="0096582B">
      <w:pPr>
        <w:pStyle w:val="Heading1"/>
        <w:rPr>
          <w:lang w:val="en-US"/>
        </w:rPr>
      </w:pPr>
      <w:r>
        <w:rPr>
          <w:lang w:val="en-US"/>
        </w:rPr>
        <w:t>Slide 53</w:t>
      </w:r>
    </w:p>
    <w:p w14:paraId="3C0E4B98" w14:textId="58ECA960" w:rsidR="008D2E2C" w:rsidRDefault="008D2E2C" w:rsidP="00846EAA">
      <w:pPr>
        <w:pStyle w:val="Heading2"/>
        <w:spacing w:before="120" w:after="240" w:line="360" w:lineRule="auto"/>
        <w:rPr>
          <w:lang w:val="en-US"/>
        </w:rPr>
      </w:pPr>
      <w:r w:rsidRPr="008D2E2C">
        <w:rPr>
          <w:lang w:val="en-US"/>
        </w:rPr>
        <w:t>Can you draw this owl?</w:t>
      </w:r>
    </w:p>
    <w:p w14:paraId="0A2A9ECC" w14:textId="14BF1864" w:rsidR="008D2E2C" w:rsidRDefault="008D2E2C" w:rsidP="00846EAA">
      <w:pPr>
        <w:spacing w:after="240" w:line="360" w:lineRule="auto"/>
        <w:rPr>
          <w:lang w:val="en-US"/>
        </w:rPr>
      </w:pPr>
      <w:r>
        <w:rPr>
          <w:lang w:val="en-US"/>
        </w:rPr>
        <w:t>How to draw an Owl. A fun creative guide for beginners.</w:t>
      </w:r>
    </w:p>
    <w:p w14:paraId="0217821C" w14:textId="16380101" w:rsidR="008D2E2C" w:rsidRDefault="008D2E2C" w:rsidP="00846EAA">
      <w:pPr>
        <w:spacing w:after="240" w:line="360" w:lineRule="auto"/>
        <w:rPr>
          <w:lang w:val="en-US"/>
        </w:rPr>
      </w:pPr>
      <w:r>
        <w:rPr>
          <w:lang w:val="en-US"/>
        </w:rPr>
        <w:t>Figure 1: Draw two circles</w:t>
      </w:r>
    </w:p>
    <w:p w14:paraId="7D8B38A2" w14:textId="22F4829C" w:rsidR="008D2E2C" w:rsidRDefault="008D2E2C" w:rsidP="00846EAA">
      <w:pPr>
        <w:spacing w:after="240" w:line="360" w:lineRule="auto"/>
        <w:rPr>
          <w:lang w:val="en-US"/>
        </w:rPr>
      </w:pPr>
      <w:r>
        <w:rPr>
          <w:noProof/>
          <w:lang w:eastAsia="en-AU"/>
        </w:rPr>
        <w:lastRenderedPageBreak/>
        <w:drawing>
          <wp:inline distT="0" distB="0" distL="0" distR="0" wp14:anchorId="19435AF7" wp14:editId="6F71B43C">
            <wp:extent cx="1619250" cy="2551192"/>
            <wp:effectExtent l="0" t="0" r="0" b="1905"/>
            <wp:docPr id="1" name="Picture 1" descr="A pencil drawing of two circles. A smaller circle sits on top of a bigger oval shaped circle. The small circle represents the owl's head and larger circle, its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ncil drawing of two circles. A smaller circle sits on top of a bigger oval shaped circle. The small circle represents the owl's head and larger circle, its body."/>
                    <pic:cNvPicPr/>
                  </pic:nvPicPr>
                  <pic:blipFill>
                    <a:blip r:embed="rId51"/>
                    <a:stretch>
                      <a:fillRect/>
                    </a:stretch>
                  </pic:blipFill>
                  <pic:spPr>
                    <a:xfrm>
                      <a:off x="0" y="0"/>
                      <a:ext cx="1629455" cy="2567271"/>
                    </a:xfrm>
                    <a:prstGeom prst="rect">
                      <a:avLst/>
                    </a:prstGeom>
                  </pic:spPr>
                </pic:pic>
              </a:graphicData>
            </a:graphic>
          </wp:inline>
        </w:drawing>
      </w:r>
    </w:p>
    <w:p w14:paraId="561EC3B3" w14:textId="6BD2C35B" w:rsidR="008D2E2C" w:rsidRDefault="008D2E2C" w:rsidP="00846EAA">
      <w:pPr>
        <w:spacing w:after="240" w:line="360" w:lineRule="auto"/>
        <w:rPr>
          <w:lang w:val="en-US"/>
        </w:rPr>
      </w:pPr>
      <w:r>
        <w:rPr>
          <w:lang w:val="en-US"/>
        </w:rPr>
        <w:t>Figure 2: Draw the rest of the damn Owl</w:t>
      </w:r>
    </w:p>
    <w:p w14:paraId="383C8157" w14:textId="134887DA" w:rsidR="00A02C6B" w:rsidRDefault="00A02C6B" w:rsidP="00846EAA">
      <w:pPr>
        <w:spacing w:after="240" w:line="360" w:lineRule="auto"/>
        <w:rPr>
          <w:lang w:val="en-US"/>
        </w:rPr>
      </w:pPr>
      <w:r>
        <w:rPr>
          <w:noProof/>
          <w:lang w:eastAsia="en-AU"/>
        </w:rPr>
        <w:drawing>
          <wp:inline distT="0" distB="0" distL="0" distR="0" wp14:anchorId="609070B6" wp14:editId="7BDFF19A">
            <wp:extent cx="1732287" cy="2867025"/>
            <wp:effectExtent l="0" t="0" r="1270" b="0"/>
            <wp:docPr id="8" name="Picture 8" descr="Drawing of a very detailed 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rawing of a very detailed owl"/>
                    <pic:cNvPicPr/>
                  </pic:nvPicPr>
                  <pic:blipFill>
                    <a:blip r:embed="rId52">
                      <a:extLst>
                        <a:ext uri="{28A0092B-C50C-407E-A947-70E740481C1C}">
                          <a14:useLocalDpi xmlns:a14="http://schemas.microsoft.com/office/drawing/2010/main" val="0"/>
                        </a:ext>
                      </a:extLst>
                    </a:blip>
                    <a:stretch>
                      <a:fillRect/>
                    </a:stretch>
                  </pic:blipFill>
                  <pic:spPr>
                    <a:xfrm>
                      <a:off x="0" y="0"/>
                      <a:ext cx="1752195" cy="2899974"/>
                    </a:xfrm>
                    <a:prstGeom prst="rect">
                      <a:avLst/>
                    </a:prstGeom>
                  </pic:spPr>
                </pic:pic>
              </a:graphicData>
            </a:graphic>
          </wp:inline>
        </w:drawing>
      </w:r>
    </w:p>
    <w:p w14:paraId="132BADA7" w14:textId="21BB2EFB" w:rsidR="008D2E2C" w:rsidRDefault="00F37ABC" w:rsidP="0096582B">
      <w:pPr>
        <w:pStyle w:val="Heading1"/>
        <w:rPr>
          <w:lang w:val="en-US"/>
        </w:rPr>
      </w:pPr>
      <w:r>
        <w:rPr>
          <w:lang w:val="en-US"/>
        </w:rPr>
        <w:t>Slide 54</w:t>
      </w:r>
    </w:p>
    <w:p w14:paraId="099FEFE9" w14:textId="7871A326" w:rsidR="00F37ABC" w:rsidRPr="00F37ABC" w:rsidRDefault="00F37ABC" w:rsidP="00846EAA">
      <w:pPr>
        <w:pStyle w:val="Heading2"/>
        <w:spacing w:before="120" w:after="240" w:line="360" w:lineRule="auto"/>
        <w:rPr>
          <w:lang w:val="en-US"/>
        </w:rPr>
      </w:pPr>
      <w:r w:rsidRPr="00F37ABC">
        <w:lastRenderedPageBreak/>
        <w:t>Practical strategies self-assessment</w:t>
      </w:r>
    </w:p>
    <w:p w14:paraId="7BE31223" w14:textId="2602E725" w:rsidR="00F37ABC" w:rsidRDefault="00F37ABC" w:rsidP="00846EAA">
      <w:pPr>
        <w:spacing w:after="240" w:line="360" w:lineRule="auto"/>
        <w:rPr>
          <w:lang w:val="en-US"/>
        </w:rPr>
      </w:pPr>
      <w:r w:rsidRPr="00F37ABC">
        <w:rPr>
          <w:noProof/>
          <w:lang w:eastAsia="en-AU"/>
        </w:rPr>
        <w:drawing>
          <wp:inline distT="0" distB="0" distL="0" distR="0" wp14:anchorId="7CBCC8F3" wp14:editId="6302D265">
            <wp:extent cx="1956675" cy="2066925"/>
            <wp:effectExtent l="381000" t="228600" r="81915" b="219075"/>
            <wp:docPr id="9" name="Picture 5" descr="Image of the  'How to draw an Owl' exercise from the previous slide">
              <a:extLst xmlns:a="http://schemas.openxmlformats.org/drawingml/2006/main">
                <a:ext uri="{FF2B5EF4-FFF2-40B4-BE49-F238E27FC236}">
                  <a16:creationId xmlns:a16="http://schemas.microsoft.com/office/drawing/2014/main" id="{23A7C748-2F7E-4B47-9F60-2A224211F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Image of the  'How to draw an Owl' exercise from the previous slide">
                      <a:extLst>
                        <a:ext uri="{FF2B5EF4-FFF2-40B4-BE49-F238E27FC236}">
                          <a16:creationId xmlns:a16="http://schemas.microsoft.com/office/drawing/2014/main" id="{23A7C748-2F7E-4B47-9F60-2A224211F415}"/>
                        </a:ext>
                      </a:extLst>
                    </pic:cNvPr>
                    <pic:cNvPicPr>
                      <a:picLocks noChangeAspect="1"/>
                    </pic:cNvPicPr>
                  </pic:nvPicPr>
                  <pic:blipFill rotWithShape="1">
                    <a:blip r:embed="rId53"/>
                    <a:srcRect r="5553" b="-1"/>
                    <a:stretch/>
                  </pic:blipFill>
                  <pic:spPr>
                    <a:xfrm>
                      <a:off x="0" y="0"/>
                      <a:ext cx="1974653" cy="2085916"/>
                    </a:xfrm>
                    <a:custGeom>
                      <a:avLst/>
                      <a:gdLst/>
                      <a:ahLst/>
                      <a:cxnLst/>
                      <a:rect l="l" t="t" r="r" b="b"/>
                      <a:pathLst>
                        <a:path w="6509657" h="6857999">
                          <a:moveTo>
                            <a:pt x="752157" y="6118149"/>
                          </a:moveTo>
                          <a:cubicBezTo>
                            <a:pt x="745608" y="6124102"/>
                            <a:pt x="737987" y="6129341"/>
                            <a:pt x="730938" y="6133722"/>
                          </a:cubicBezTo>
                          <a:cubicBezTo>
                            <a:pt x="723794" y="6138152"/>
                            <a:pt x="718448" y="6143474"/>
                            <a:pt x="714778" y="6149379"/>
                          </a:cubicBezTo>
                          <a:lnTo>
                            <a:pt x="709303" y="6166562"/>
                          </a:lnTo>
                          <a:lnTo>
                            <a:pt x="714778" y="6149380"/>
                          </a:lnTo>
                          <a:cubicBezTo>
                            <a:pt x="718448" y="6143474"/>
                            <a:pt x="723794" y="6138152"/>
                            <a:pt x="730938" y="6133723"/>
                          </a:cubicBezTo>
                          <a:cubicBezTo>
                            <a:pt x="737987" y="6129341"/>
                            <a:pt x="745608" y="6124102"/>
                            <a:pt x="752157" y="6118149"/>
                          </a:cubicBezTo>
                          <a:close/>
                          <a:moveTo>
                            <a:pt x="844000" y="4941372"/>
                          </a:moveTo>
                          <a:lnTo>
                            <a:pt x="840670" y="4950868"/>
                          </a:lnTo>
                          <a:lnTo>
                            <a:pt x="830985" y="4991382"/>
                          </a:lnTo>
                          <a:lnTo>
                            <a:pt x="840670" y="4950869"/>
                          </a:lnTo>
                          <a:close/>
                          <a:moveTo>
                            <a:pt x="840061" y="4749807"/>
                          </a:moveTo>
                          <a:cubicBezTo>
                            <a:pt x="852197" y="4762827"/>
                            <a:pt x="853054" y="4781365"/>
                            <a:pt x="854768" y="4799797"/>
                          </a:cubicBezTo>
                          <a:cubicBezTo>
                            <a:pt x="853054" y="4781365"/>
                            <a:pt x="852197" y="4762826"/>
                            <a:pt x="840061" y="4749807"/>
                          </a:cubicBezTo>
                          <a:close/>
                          <a:moveTo>
                            <a:pt x="822263" y="4543185"/>
                          </a:moveTo>
                          <a:lnTo>
                            <a:pt x="816857" y="4557091"/>
                          </a:lnTo>
                          <a:cubicBezTo>
                            <a:pt x="805236" y="4573618"/>
                            <a:pt x="796449" y="4588275"/>
                            <a:pt x="790493" y="4602021"/>
                          </a:cubicBezTo>
                          <a:cubicBezTo>
                            <a:pt x="796449" y="4588275"/>
                            <a:pt x="805236" y="4573618"/>
                            <a:pt x="816857" y="4557092"/>
                          </a:cubicBezTo>
                          <a:cubicBezTo>
                            <a:pt x="819238" y="4553662"/>
                            <a:pt x="821286" y="4548281"/>
                            <a:pt x="822263" y="4543185"/>
                          </a:cubicBezTo>
                          <a:close/>
                          <a:moveTo>
                            <a:pt x="356045" y="2819253"/>
                          </a:moveTo>
                          <a:lnTo>
                            <a:pt x="344401" y="2827483"/>
                          </a:lnTo>
                          <a:lnTo>
                            <a:pt x="344399" y="2827486"/>
                          </a:lnTo>
                          <a:lnTo>
                            <a:pt x="325550" y="2842392"/>
                          </a:lnTo>
                          <a:lnTo>
                            <a:pt x="315896" y="2861156"/>
                          </a:lnTo>
                          <a:lnTo>
                            <a:pt x="344399" y="2827486"/>
                          </a:lnTo>
                          <a:lnTo>
                            <a:pt x="344401" y="2827484"/>
                          </a:lnTo>
                          <a:close/>
                          <a:moveTo>
                            <a:pt x="425699" y="1974015"/>
                          </a:moveTo>
                          <a:cubicBezTo>
                            <a:pt x="427224" y="1991685"/>
                            <a:pt x="433462" y="2008497"/>
                            <a:pt x="449941" y="2023547"/>
                          </a:cubicBezTo>
                          <a:cubicBezTo>
                            <a:pt x="441702" y="2016020"/>
                            <a:pt x="436022" y="2008056"/>
                            <a:pt x="432213" y="1999763"/>
                          </a:cubicBezTo>
                          <a:close/>
                          <a:moveTo>
                            <a:pt x="442893" y="1768838"/>
                          </a:moveTo>
                          <a:cubicBezTo>
                            <a:pt x="451656" y="1779981"/>
                            <a:pt x="453942" y="1790986"/>
                            <a:pt x="452275" y="1801558"/>
                          </a:cubicBezTo>
                          <a:lnTo>
                            <a:pt x="451495" y="1785412"/>
                          </a:lnTo>
                          <a:cubicBezTo>
                            <a:pt x="450037" y="1779948"/>
                            <a:pt x="447274" y="1774411"/>
                            <a:pt x="442893" y="1768838"/>
                          </a:cubicBezTo>
                          <a:close/>
                          <a:moveTo>
                            <a:pt x="333304" y="520953"/>
                          </a:moveTo>
                          <a:cubicBezTo>
                            <a:pt x="333743" y="528850"/>
                            <a:pt x="335480" y="536547"/>
                            <a:pt x="337867" y="544146"/>
                          </a:cubicBezTo>
                          <a:lnTo>
                            <a:pt x="340032" y="549926"/>
                          </a:lnTo>
                          <a:lnTo>
                            <a:pt x="340448" y="551717"/>
                          </a:lnTo>
                          <a:lnTo>
                            <a:pt x="346286" y="566616"/>
                          </a:lnTo>
                          <a:lnTo>
                            <a:pt x="346338" y="566754"/>
                          </a:lnTo>
                          <a:lnTo>
                            <a:pt x="352655" y="583595"/>
                          </a:lnTo>
                          <a:lnTo>
                            <a:pt x="359452" y="612658"/>
                          </a:lnTo>
                          <a:cubicBezTo>
                            <a:pt x="358987" y="604728"/>
                            <a:pt x="357230" y="597005"/>
                            <a:pt x="354829" y="589388"/>
                          </a:cubicBezTo>
                          <a:lnTo>
                            <a:pt x="352655" y="583595"/>
                          </a:lnTo>
                          <a:lnTo>
                            <a:pt x="352236" y="581804"/>
                          </a:lnTo>
                          <a:lnTo>
                            <a:pt x="346286" y="566616"/>
                          </a:lnTo>
                          <a:lnTo>
                            <a:pt x="340032" y="549926"/>
                          </a:lnTo>
                          <a:close/>
                          <a:moveTo>
                            <a:pt x="384407" y="268794"/>
                          </a:moveTo>
                          <a:lnTo>
                            <a:pt x="387838" y="328017"/>
                          </a:lnTo>
                          <a:cubicBezTo>
                            <a:pt x="389527" y="318646"/>
                            <a:pt x="389932" y="309031"/>
                            <a:pt x="389283" y="299164"/>
                          </a:cubicBezTo>
                          <a:cubicBezTo>
                            <a:pt x="388635" y="289296"/>
                            <a:pt x="386932" y="279176"/>
                            <a:pt x="384407" y="268794"/>
                          </a:cubicBezTo>
                          <a:close/>
                          <a:moveTo>
                            <a:pt x="66991" y="0"/>
                          </a:moveTo>
                          <a:lnTo>
                            <a:pt x="6509657" y="0"/>
                          </a:lnTo>
                          <a:lnTo>
                            <a:pt x="6509657" y="6857999"/>
                          </a:lnTo>
                          <a:lnTo>
                            <a:pt x="149318" y="6857999"/>
                          </a:lnTo>
                          <a:lnTo>
                            <a:pt x="149318" y="6857457"/>
                          </a:lnTo>
                          <a:lnTo>
                            <a:pt x="22079" y="6857457"/>
                          </a:lnTo>
                          <a:lnTo>
                            <a:pt x="26850" y="6796804"/>
                          </a:lnTo>
                          <a:cubicBezTo>
                            <a:pt x="32161" y="6777207"/>
                            <a:pt x="39591" y="6758011"/>
                            <a:pt x="44354" y="6738388"/>
                          </a:cubicBezTo>
                          <a:cubicBezTo>
                            <a:pt x="48736" y="6720103"/>
                            <a:pt x="58832" y="6702955"/>
                            <a:pt x="67214" y="6685617"/>
                          </a:cubicBezTo>
                          <a:cubicBezTo>
                            <a:pt x="83217" y="6652472"/>
                            <a:pt x="73120" y="6617036"/>
                            <a:pt x="77310" y="6583128"/>
                          </a:cubicBezTo>
                          <a:cubicBezTo>
                            <a:pt x="78645" y="6572269"/>
                            <a:pt x="80168" y="6561411"/>
                            <a:pt x="82837" y="6550742"/>
                          </a:cubicBezTo>
                          <a:cubicBezTo>
                            <a:pt x="89885" y="6521593"/>
                            <a:pt x="95981" y="6491874"/>
                            <a:pt x="105697" y="6463490"/>
                          </a:cubicBezTo>
                          <a:cubicBezTo>
                            <a:pt x="116556" y="6431292"/>
                            <a:pt x="131034" y="6400429"/>
                            <a:pt x="146086" y="6363664"/>
                          </a:cubicBezTo>
                          <a:cubicBezTo>
                            <a:pt x="142275" y="6350899"/>
                            <a:pt x="131986" y="6331277"/>
                            <a:pt x="131034" y="6311084"/>
                          </a:cubicBezTo>
                          <a:cubicBezTo>
                            <a:pt x="127795" y="6246121"/>
                            <a:pt x="145513" y="6185351"/>
                            <a:pt x="173518" y="6127247"/>
                          </a:cubicBezTo>
                          <a:cubicBezTo>
                            <a:pt x="181899" y="6109530"/>
                            <a:pt x="187424" y="6090477"/>
                            <a:pt x="195616" y="6072569"/>
                          </a:cubicBezTo>
                          <a:cubicBezTo>
                            <a:pt x="198472" y="6066284"/>
                            <a:pt x="204569" y="6058092"/>
                            <a:pt x="210285" y="6056948"/>
                          </a:cubicBezTo>
                          <a:cubicBezTo>
                            <a:pt x="243432" y="6050282"/>
                            <a:pt x="242863" y="6025515"/>
                            <a:pt x="244766" y="5999796"/>
                          </a:cubicBezTo>
                          <a:cubicBezTo>
                            <a:pt x="247051" y="5969124"/>
                            <a:pt x="252386" y="5938836"/>
                            <a:pt x="256958" y="5908355"/>
                          </a:cubicBezTo>
                          <a:cubicBezTo>
                            <a:pt x="257530" y="5904353"/>
                            <a:pt x="261531" y="5900735"/>
                            <a:pt x="264200" y="5897114"/>
                          </a:cubicBezTo>
                          <a:cubicBezTo>
                            <a:pt x="268199" y="5891590"/>
                            <a:pt x="274295" y="5886447"/>
                            <a:pt x="275818" y="5880348"/>
                          </a:cubicBezTo>
                          <a:cubicBezTo>
                            <a:pt x="283249" y="5849107"/>
                            <a:pt x="289535" y="5817674"/>
                            <a:pt x="296393" y="5786239"/>
                          </a:cubicBezTo>
                          <a:cubicBezTo>
                            <a:pt x="297918" y="5779191"/>
                            <a:pt x="299823" y="5771953"/>
                            <a:pt x="302870" y="5765474"/>
                          </a:cubicBezTo>
                          <a:cubicBezTo>
                            <a:pt x="305728" y="5759378"/>
                            <a:pt x="310683" y="5754234"/>
                            <a:pt x="313730" y="5748136"/>
                          </a:cubicBezTo>
                          <a:cubicBezTo>
                            <a:pt x="321920" y="5731564"/>
                            <a:pt x="329541" y="5714607"/>
                            <a:pt x="338685" y="5695178"/>
                          </a:cubicBezTo>
                          <a:cubicBezTo>
                            <a:pt x="321541" y="5684320"/>
                            <a:pt x="331257" y="5669647"/>
                            <a:pt x="339447" y="5651360"/>
                          </a:cubicBezTo>
                          <a:cubicBezTo>
                            <a:pt x="347830" y="5632691"/>
                            <a:pt x="350497" y="5611164"/>
                            <a:pt x="353545" y="5590590"/>
                          </a:cubicBezTo>
                          <a:cubicBezTo>
                            <a:pt x="359070" y="5552869"/>
                            <a:pt x="362499" y="5514957"/>
                            <a:pt x="367451" y="5477239"/>
                          </a:cubicBezTo>
                          <a:cubicBezTo>
                            <a:pt x="368595" y="5469236"/>
                            <a:pt x="370690" y="5460092"/>
                            <a:pt x="375454" y="5453995"/>
                          </a:cubicBezTo>
                          <a:cubicBezTo>
                            <a:pt x="407459" y="5412276"/>
                            <a:pt x="416411" y="5361598"/>
                            <a:pt x="413366" y="5313403"/>
                          </a:cubicBezTo>
                          <a:cubicBezTo>
                            <a:pt x="411078" y="5275491"/>
                            <a:pt x="409363" y="5238343"/>
                            <a:pt x="412601" y="5200813"/>
                          </a:cubicBezTo>
                          <a:cubicBezTo>
                            <a:pt x="412793" y="5197955"/>
                            <a:pt x="412411" y="5194145"/>
                            <a:pt x="410887" y="5192051"/>
                          </a:cubicBezTo>
                          <a:cubicBezTo>
                            <a:pt x="400791" y="5179097"/>
                            <a:pt x="400029" y="5165570"/>
                            <a:pt x="398315" y="5148995"/>
                          </a:cubicBezTo>
                          <a:cubicBezTo>
                            <a:pt x="395837" y="5125562"/>
                            <a:pt x="397553" y="5104036"/>
                            <a:pt x="401743" y="5082317"/>
                          </a:cubicBezTo>
                          <a:cubicBezTo>
                            <a:pt x="404791" y="5066505"/>
                            <a:pt x="411078" y="5050504"/>
                            <a:pt x="419080" y="5036405"/>
                          </a:cubicBezTo>
                          <a:cubicBezTo>
                            <a:pt x="430320" y="5016785"/>
                            <a:pt x="434701" y="4997922"/>
                            <a:pt x="419841" y="4979253"/>
                          </a:cubicBezTo>
                          <a:cubicBezTo>
                            <a:pt x="404029" y="4959061"/>
                            <a:pt x="409553" y="4936201"/>
                            <a:pt x="408983" y="4913909"/>
                          </a:cubicBezTo>
                          <a:cubicBezTo>
                            <a:pt x="408791" y="4904195"/>
                            <a:pt x="409175" y="4893907"/>
                            <a:pt x="406697" y="4884572"/>
                          </a:cubicBezTo>
                          <a:cubicBezTo>
                            <a:pt x="399647" y="4857522"/>
                            <a:pt x="388978" y="4831420"/>
                            <a:pt x="384216" y="4803988"/>
                          </a:cubicBezTo>
                          <a:cubicBezTo>
                            <a:pt x="381551" y="4788747"/>
                            <a:pt x="386312" y="4771793"/>
                            <a:pt x="389741" y="4755980"/>
                          </a:cubicBezTo>
                          <a:cubicBezTo>
                            <a:pt x="393362" y="4739978"/>
                            <a:pt x="398885" y="4724167"/>
                            <a:pt x="404601" y="4708734"/>
                          </a:cubicBezTo>
                          <a:cubicBezTo>
                            <a:pt x="408411" y="4698258"/>
                            <a:pt x="412031" y="4686828"/>
                            <a:pt x="418889" y="4678445"/>
                          </a:cubicBezTo>
                          <a:cubicBezTo>
                            <a:pt x="434510" y="4659393"/>
                            <a:pt x="437178" y="4639772"/>
                            <a:pt x="428986" y="4617291"/>
                          </a:cubicBezTo>
                          <a:cubicBezTo>
                            <a:pt x="427651" y="4613864"/>
                            <a:pt x="427651" y="4609863"/>
                            <a:pt x="427462" y="4606053"/>
                          </a:cubicBezTo>
                          <a:cubicBezTo>
                            <a:pt x="423462" y="4545086"/>
                            <a:pt x="420984" y="4484127"/>
                            <a:pt x="414888" y="4423545"/>
                          </a:cubicBezTo>
                          <a:cubicBezTo>
                            <a:pt x="412411" y="4398972"/>
                            <a:pt x="401553" y="4375349"/>
                            <a:pt x="394695" y="4351154"/>
                          </a:cubicBezTo>
                          <a:cubicBezTo>
                            <a:pt x="393362" y="4346201"/>
                            <a:pt x="391265" y="4340674"/>
                            <a:pt x="392218" y="4335722"/>
                          </a:cubicBezTo>
                          <a:cubicBezTo>
                            <a:pt x="401743" y="4281810"/>
                            <a:pt x="387838" y="4231324"/>
                            <a:pt x="369547" y="4181603"/>
                          </a:cubicBezTo>
                          <a:cubicBezTo>
                            <a:pt x="367643" y="4176461"/>
                            <a:pt x="368214" y="4170174"/>
                            <a:pt x="368595" y="4164458"/>
                          </a:cubicBezTo>
                          <a:cubicBezTo>
                            <a:pt x="369928" y="4148453"/>
                            <a:pt x="376597" y="4131119"/>
                            <a:pt x="372597" y="4116641"/>
                          </a:cubicBezTo>
                          <a:cubicBezTo>
                            <a:pt x="361546" y="4078159"/>
                            <a:pt x="348211" y="4040058"/>
                            <a:pt x="331447" y="4003861"/>
                          </a:cubicBezTo>
                          <a:cubicBezTo>
                            <a:pt x="314494" y="3967091"/>
                            <a:pt x="300203" y="3932993"/>
                            <a:pt x="317349" y="3890891"/>
                          </a:cubicBezTo>
                          <a:cubicBezTo>
                            <a:pt x="324589" y="3872985"/>
                            <a:pt x="319445" y="3849362"/>
                            <a:pt x="317541" y="3828785"/>
                          </a:cubicBezTo>
                          <a:cubicBezTo>
                            <a:pt x="316016" y="3813737"/>
                            <a:pt x="307443" y="3799258"/>
                            <a:pt x="307443" y="3784397"/>
                          </a:cubicBezTo>
                          <a:cubicBezTo>
                            <a:pt x="307443" y="3744770"/>
                            <a:pt x="297345" y="3709529"/>
                            <a:pt x="276771" y="3675238"/>
                          </a:cubicBezTo>
                          <a:cubicBezTo>
                            <a:pt x="268770" y="3661899"/>
                            <a:pt x="274106" y="3641134"/>
                            <a:pt x="272009" y="3623799"/>
                          </a:cubicBezTo>
                          <a:cubicBezTo>
                            <a:pt x="269533" y="3605509"/>
                            <a:pt x="267247" y="3586653"/>
                            <a:pt x="261720" y="3569124"/>
                          </a:cubicBezTo>
                          <a:cubicBezTo>
                            <a:pt x="247243" y="3523785"/>
                            <a:pt x="230859" y="3479015"/>
                            <a:pt x="215618" y="3433866"/>
                          </a:cubicBezTo>
                          <a:cubicBezTo>
                            <a:pt x="203045" y="3396719"/>
                            <a:pt x="212951" y="3360139"/>
                            <a:pt x="218286" y="3323372"/>
                          </a:cubicBezTo>
                          <a:cubicBezTo>
                            <a:pt x="221715" y="3300319"/>
                            <a:pt x="229907" y="3278795"/>
                            <a:pt x="217715" y="3252885"/>
                          </a:cubicBezTo>
                          <a:cubicBezTo>
                            <a:pt x="206093" y="3228119"/>
                            <a:pt x="208761" y="3196686"/>
                            <a:pt x="202475" y="3168870"/>
                          </a:cubicBezTo>
                          <a:cubicBezTo>
                            <a:pt x="197141" y="3145436"/>
                            <a:pt x="188566" y="3122770"/>
                            <a:pt x="180184" y="3100099"/>
                          </a:cubicBezTo>
                          <a:cubicBezTo>
                            <a:pt x="168753" y="3069235"/>
                            <a:pt x="156753" y="3038756"/>
                            <a:pt x="162468" y="3005035"/>
                          </a:cubicBezTo>
                          <a:cubicBezTo>
                            <a:pt x="168945" y="2966742"/>
                            <a:pt x="144560" y="2940455"/>
                            <a:pt x="128366" y="2910353"/>
                          </a:cubicBezTo>
                          <a:cubicBezTo>
                            <a:pt x="117318" y="2889587"/>
                            <a:pt x="109126" y="2866918"/>
                            <a:pt x="102268" y="2844248"/>
                          </a:cubicBezTo>
                          <a:cubicBezTo>
                            <a:pt x="93313" y="2813958"/>
                            <a:pt x="87978" y="2782716"/>
                            <a:pt x="79216" y="2752235"/>
                          </a:cubicBezTo>
                          <a:cubicBezTo>
                            <a:pt x="66072" y="2706131"/>
                            <a:pt x="55785" y="2659455"/>
                            <a:pt x="63024" y="2611450"/>
                          </a:cubicBezTo>
                          <a:cubicBezTo>
                            <a:pt x="66262" y="2589352"/>
                            <a:pt x="66072" y="2568774"/>
                            <a:pt x="61307" y="2546678"/>
                          </a:cubicBezTo>
                          <a:cubicBezTo>
                            <a:pt x="53497" y="2510483"/>
                            <a:pt x="52545" y="2473333"/>
                            <a:pt x="23399" y="2444184"/>
                          </a:cubicBezTo>
                          <a:cubicBezTo>
                            <a:pt x="13111" y="2433897"/>
                            <a:pt x="10446" y="2415420"/>
                            <a:pt x="5110" y="2400369"/>
                          </a:cubicBezTo>
                          <a:cubicBezTo>
                            <a:pt x="-1178" y="2383032"/>
                            <a:pt x="2062" y="2370270"/>
                            <a:pt x="20351" y="2360933"/>
                          </a:cubicBezTo>
                          <a:cubicBezTo>
                            <a:pt x="28541" y="2356744"/>
                            <a:pt x="36543" y="2344741"/>
                            <a:pt x="37877" y="2335405"/>
                          </a:cubicBezTo>
                          <a:cubicBezTo>
                            <a:pt x="41877" y="2307402"/>
                            <a:pt x="35971" y="2281683"/>
                            <a:pt x="23017" y="2254633"/>
                          </a:cubicBezTo>
                          <a:cubicBezTo>
                            <a:pt x="10824" y="2229296"/>
                            <a:pt x="12158" y="2197670"/>
                            <a:pt x="7395" y="2168903"/>
                          </a:cubicBezTo>
                          <a:cubicBezTo>
                            <a:pt x="5680" y="2158712"/>
                            <a:pt x="3062" y="2148519"/>
                            <a:pt x="871" y="2138304"/>
                          </a:cubicBezTo>
                          <a:lnTo>
                            <a:pt x="0" y="2131532"/>
                          </a:lnTo>
                          <a:lnTo>
                            <a:pt x="0" y="2072225"/>
                          </a:lnTo>
                          <a:lnTo>
                            <a:pt x="251" y="2069340"/>
                          </a:lnTo>
                          <a:cubicBezTo>
                            <a:pt x="2061" y="2056600"/>
                            <a:pt x="4156" y="2043835"/>
                            <a:pt x="5299" y="2030977"/>
                          </a:cubicBezTo>
                          <a:cubicBezTo>
                            <a:pt x="7203" y="2010974"/>
                            <a:pt x="6442" y="1990589"/>
                            <a:pt x="8729" y="1970586"/>
                          </a:cubicBezTo>
                          <a:cubicBezTo>
                            <a:pt x="10446" y="1954202"/>
                            <a:pt x="14824" y="1938009"/>
                            <a:pt x="18445" y="1921817"/>
                          </a:cubicBezTo>
                          <a:cubicBezTo>
                            <a:pt x="19779" y="1915912"/>
                            <a:pt x="24922" y="1910004"/>
                            <a:pt x="24161" y="1904673"/>
                          </a:cubicBezTo>
                          <a:cubicBezTo>
                            <a:pt x="15968" y="1851709"/>
                            <a:pt x="52545" y="1813610"/>
                            <a:pt x="68738" y="1768838"/>
                          </a:cubicBezTo>
                          <a:cubicBezTo>
                            <a:pt x="85886" y="1721785"/>
                            <a:pt x="112174" y="1676253"/>
                            <a:pt x="104363" y="1623675"/>
                          </a:cubicBezTo>
                          <a:cubicBezTo>
                            <a:pt x="99601" y="1591859"/>
                            <a:pt x="88551" y="1561189"/>
                            <a:pt x="81882" y="1529563"/>
                          </a:cubicBezTo>
                          <a:cubicBezTo>
                            <a:pt x="79597" y="1518324"/>
                            <a:pt x="79978" y="1505751"/>
                            <a:pt x="82264" y="1494509"/>
                          </a:cubicBezTo>
                          <a:cubicBezTo>
                            <a:pt x="92743" y="1440216"/>
                            <a:pt x="94266" y="1386684"/>
                            <a:pt x="77120" y="1333341"/>
                          </a:cubicBezTo>
                          <a:cubicBezTo>
                            <a:pt x="74262" y="1324198"/>
                            <a:pt x="71597" y="1314483"/>
                            <a:pt x="71597" y="1304955"/>
                          </a:cubicBezTo>
                          <a:cubicBezTo>
                            <a:pt x="71597" y="1252757"/>
                            <a:pt x="75597" y="1201512"/>
                            <a:pt x="94266" y="1151600"/>
                          </a:cubicBezTo>
                          <a:cubicBezTo>
                            <a:pt x="100553" y="1134834"/>
                            <a:pt x="96553" y="1114449"/>
                            <a:pt x="98077" y="1095972"/>
                          </a:cubicBezTo>
                          <a:cubicBezTo>
                            <a:pt x="99409" y="1078826"/>
                            <a:pt x="99981" y="1061298"/>
                            <a:pt x="104363" y="1044725"/>
                          </a:cubicBezTo>
                          <a:cubicBezTo>
                            <a:pt x="110839" y="1020529"/>
                            <a:pt x="111601" y="998052"/>
                            <a:pt x="105887" y="973095"/>
                          </a:cubicBezTo>
                          <a:cubicBezTo>
                            <a:pt x="100553" y="949281"/>
                            <a:pt x="103219" y="923562"/>
                            <a:pt x="103029" y="898797"/>
                          </a:cubicBezTo>
                          <a:cubicBezTo>
                            <a:pt x="102839" y="871173"/>
                            <a:pt x="102649" y="843552"/>
                            <a:pt x="103601" y="815929"/>
                          </a:cubicBezTo>
                          <a:cubicBezTo>
                            <a:pt x="103981" y="804877"/>
                            <a:pt x="111601" y="792306"/>
                            <a:pt x="108553" y="783158"/>
                          </a:cubicBezTo>
                          <a:cubicBezTo>
                            <a:pt x="98267" y="753633"/>
                            <a:pt x="110649" y="724104"/>
                            <a:pt x="105126" y="694576"/>
                          </a:cubicBezTo>
                          <a:cubicBezTo>
                            <a:pt x="102268" y="680096"/>
                            <a:pt x="110078" y="663713"/>
                            <a:pt x="110839" y="648092"/>
                          </a:cubicBezTo>
                          <a:cubicBezTo>
                            <a:pt x="112174" y="622564"/>
                            <a:pt x="111601" y="597037"/>
                            <a:pt x="111983" y="571508"/>
                          </a:cubicBezTo>
                          <a:cubicBezTo>
                            <a:pt x="112174" y="563125"/>
                            <a:pt x="112936" y="554933"/>
                            <a:pt x="113318" y="546552"/>
                          </a:cubicBezTo>
                          <a:cubicBezTo>
                            <a:pt x="113697" y="539121"/>
                            <a:pt x="115412" y="531310"/>
                            <a:pt x="114080" y="524262"/>
                          </a:cubicBezTo>
                          <a:cubicBezTo>
                            <a:pt x="109315" y="498733"/>
                            <a:pt x="101505" y="473587"/>
                            <a:pt x="98457" y="447870"/>
                          </a:cubicBezTo>
                          <a:cubicBezTo>
                            <a:pt x="95792" y="425581"/>
                            <a:pt x="99409" y="402529"/>
                            <a:pt x="97505" y="380050"/>
                          </a:cubicBezTo>
                          <a:cubicBezTo>
                            <a:pt x="94266" y="340425"/>
                            <a:pt x="88551" y="300800"/>
                            <a:pt x="84930" y="261173"/>
                          </a:cubicBezTo>
                          <a:cubicBezTo>
                            <a:pt x="84168" y="252600"/>
                            <a:pt x="88933" y="243648"/>
                            <a:pt x="89313" y="234883"/>
                          </a:cubicBezTo>
                          <a:cubicBezTo>
                            <a:pt x="90266" y="207450"/>
                            <a:pt x="90457" y="180017"/>
                            <a:pt x="91026" y="152584"/>
                          </a:cubicBezTo>
                          <a:cubicBezTo>
                            <a:pt x="91218" y="136963"/>
                            <a:pt x="90647" y="121150"/>
                            <a:pt x="92361" y="105718"/>
                          </a:cubicBezTo>
                          <a:cubicBezTo>
                            <a:pt x="94648" y="85336"/>
                            <a:pt x="98077" y="66857"/>
                            <a:pt x="83217" y="47806"/>
                          </a:cubicBezTo>
                          <a:cubicBezTo>
                            <a:pt x="77453" y="40471"/>
                            <a:pt x="73691" y="32636"/>
                            <a:pt x="71206" y="24480"/>
                          </a:cubicBezTo>
                          <a:close/>
                        </a:path>
                      </a:pathLst>
                    </a:custGeom>
                    <a:effectLst>
                      <a:outerShdw blurRad="381000" dist="152400" dir="10800000" algn="r" rotWithShape="0">
                        <a:prstClr val="black">
                          <a:alpha val="10000"/>
                        </a:prstClr>
                      </a:outerShdw>
                    </a:effectLst>
                  </pic:spPr>
                </pic:pic>
              </a:graphicData>
            </a:graphic>
          </wp:inline>
        </w:drawing>
      </w:r>
    </w:p>
    <w:p w14:paraId="586A2DBD" w14:textId="124A7CFA" w:rsidR="00F37ABC" w:rsidRDefault="00F37ABC" w:rsidP="00846EAA">
      <w:pPr>
        <w:spacing w:after="240" w:line="360" w:lineRule="auto"/>
        <w:rPr>
          <w:lang w:val="en-US"/>
        </w:rPr>
      </w:pPr>
      <w:r w:rsidRPr="00F37ABC">
        <w:rPr>
          <w:noProof/>
          <w:lang w:eastAsia="en-AU"/>
        </w:rPr>
        <w:drawing>
          <wp:inline distT="0" distB="0" distL="0" distR="0" wp14:anchorId="0630AD50" wp14:editId="32894379">
            <wp:extent cx="2299896" cy="2447925"/>
            <wp:effectExtent l="0" t="0" r="5715" b="0"/>
            <wp:docPr id="12" name="Picture 12" descr="Image of a box of Just Right breakfast cereal">
              <a:extLst xmlns:a="http://schemas.openxmlformats.org/drawingml/2006/main">
                <a:ext uri="{FF2B5EF4-FFF2-40B4-BE49-F238E27FC236}">
                  <a16:creationId xmlns:a16="http://schemas.microsoft.com/office/drawing/2014/main" id="{4470A791-13B2-41A9-8F71-077A373BCB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a box of Just Right breakfast cereal">
                      <a:extLst>
                        <a:ext uri="{FF2B5EF4-FFF2-40B4-BE49-F238E27FC236}">
                          <a16:creationId xmlns:a16="http://schemas.microsoft.com/office/drawing/2014/main" id="{4470A791-13B2-41A9-8F71-077A373BCB40}"/>
                        </a:ext>
                      </a:extLst>
                    </pic:cNvPr>
                    <pic:cNvPicPr>
                      <a:picLocks noChangeAspect="1"/>
                    </pic:cNvPicPr>
                  </pic:nvPicPr>
                  <pic:blipFill>
                    <a:blip r:embed="rId54"/>
                    <a:stretch>
                      <a:fillRect/>
                    </a:stretch>
                  </pic:blipFill>
                  <pic:spPr>
                    <a:xfrm>
                      <a:off x="0" y="0"/>
                      <a:ext cx="2318040" cy="2467237"/>
                    </a:xfrm>
                    <a:prstGeom prst="rect">
                      <a:avLst/>
                    </a:prstGeom>
                  </pic:spPr>
                </pic:pic>
              </a:graphicData>
            </a:graphic>
          </wp:inline>
        </w:drawing>
      </w:r>
    </w:p>
    <w:p w14:paraId="4EA94DBF" w14:textId="7D692CA1" w:rsidR="00F37ABC" w:rsidRDefault="00F37ABC" w:rsidP="00846EAA">
      <w:pPr>
        <w:spacing w:after="240" w:line="360" w:lineRule="auto"/>
        <w:rPr>
          <w:lang w:val="en-US"/>
        </w:rPr>
      </w:pPr>
      <w:r w:rsidRPr="00F37ABC">
        <w:rPr>
          <w:noProof/>
          <w:lang w:eastAsia="en-AU"/>
        </w:rPr>
        <w:drawing>
          <wp:inline distT="0" distB="0" distL="0" distR="0" wp14:anchorId="609033CC" wp14:editId="4D033A93">
            <wp:extent cx="2230233" cy="2266950"/>
            <wp:effectExtent l="266700" t="114300" r="265430" b="400050"/>
            <wp:docPr id="17" name="Picture 2" descr="Image of the washing recommendations text ">
              <a:extLst xmlns:a="http://schemas.openxmlformats.org/drawingml/2006/main">
                <a:ext uri="{FF2B5EF4-FFF2-40B4-BE49-F238E27FC236}">
                  <a16:creationId xmlns:a16="http://schemas.microsoft.com/office/drawing/2014/main" id="{E844DE5B-1DD0-4B58-B33F-DCAB0305F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Image of the washing recommendations text accompanying the feather jumper">
                      <a:extLst>
                        <a:ext uri="{FF2B5EF4-FFF2-40B4-BE49-F238E27FC236}">
                          <a16:creationId xmlns:a16="http://schemas.microsoft.com/office/drawing/2014/main" id="{E844DE5B-1DD0-4B58-B33F-DCAB0305F47F}"/>
                        </a:ext>
                      </a:extLst>
                    </pic:cNvPr>
                    <pic:cNvPicPr>
                      <a:picLocks noChangeAspect="1"/>
                    </pic:cNvPicPr>
                  </pic:nvPicPr>
                  <pic:blipFill rotWithShape="1">
                    <a:blip r:embed="rId55"/>
                    <a:srcRect t="28380" r="1" b="29996"/>
                    <a:stretch/>
                  </pic:blipFill>
                  <pic:spPr>
                    <a:xfrm>
                      <a:off x="0" y="0"/>
                      <a:ext cx="2238221" cy="2275070"/>
                    </a:xfrm>
                    <a:custGeom>
                      <a:avLst/>
                      <a:gdLst/>
                      <a:ahLst/>
                      <a:cxnLst/>
                      <a:rect l="l" t="t" r="r" b="b"/>
                      <a:pathLst>
                        <a:path w="12192000" h="6096000">
                          <a:moveTo>
                            <a:pt x="7230262" y="5906862"/>
                          </a:moveTo>
                          <a:lnTo>
                            <a:pt x="7197115" y="5913338"/>
                          </a:lnTo>
                          <a:lnTo>
                            <a:pt x="7214545" y="5911744"/>
                          </a:lnTo>
                          <a:cubicBezTo>
                            <a:pt x="7220308" y="5910958"/>
                            <a:pt x="7225785" y="5909624"/>
                            <a:pt x="7230262" y="5906862"/>
                          </a:cubicBezTo>
                          <a:close/>
                          <a:moveTo>
                            <a:pt x="7009120" y="5850263"/>
                          </a:moveTo>
                          <a:lnTo>
                            <a:pt x="7021563" y="5861355"/>
                          </a:lnTo>
                          <a:lnTo>
                            <a:pt x="7021563" y="5861354"/>
                          </a:lnTo>
                          <a:close/>
                          <a:moveTo>
                            <a:pt x="7768443" y="5742074"/>
                          </a:moveTo>
                          <a:lnTo>
                            <a:pt x="7768443" y="5742075"/>
                          </a:lnTo>
                          <a:lnTo>
                            <a:pt x="7792447" y="5764553"/>
                          </a:lnTo>
                          <a:cubicBezTo>
                            <a:pt x="7785969" y="5758457"/>
                            <a:pt x="7779301" y="5752361"/>
                            <a:pt x="7768443" y="5742074"/>
                          </a:cubicBezTo>
                          <a:close/>
                          <a:moveTo>
                            <a:pt x="4038748" y="5739955"/>
                          </a:moveTo>
                          <a:lnTo>
                            <a:pt x="4030517" y="5751599"/>
                          </a:lnTo>
                          <a:cubicBezTo>
                            <a:pt x="4026230" y="5759505"/>
                            <a:pt x="4021242" y="5765745"/>
                            <a:pt x="4015609" y="5770450"/>
                          </a:cubicBezTo>
                          <a:lnTo>
                            <a:pt x="3996845" y="5780104"/>
                          </a:lnTo>
                          <a:cubicBezTo>
                            <a:pt x="4010562" y="5776555"/>
                            <a:pt x="4021944" y="5767411"/>
                            <a:pt x="4030518" y="5751599"/>
                          </a:cubicBezTo>
                          <a:close/>
                          <a:moveTo>
                            <a:pt x="6245343" y="5736549"/>
                          </a:moveTo>
                          <a:lnTo>
                            <a:pt x="6274406" y="5743345"/>
                          </a:lnTo>
                          <a:lnTo>
                            <a:pt x="6291247" y="5749662"/>
                          </a:lnTo>
                          <a:lnTo>
                            <a:pt x="6291385" y="5749714"/>
                          </a:lnTo>
                          <a:lnTo>
                            <a:pt x="6306284" y="5755552"/>
                          </a:lnTo>
                          <a:lnTo>
                            <a:pt x="6308075" y="5755968"/>
                          </a:lnTo>
                          <a:lnTo>
                            <a:pt x="6313855" y="5758133"/>
                          </a:lnTo>
                          <a:cubicBezTo>
                            <a:pt x="6321454" y="5760521"/>
                            <a:pt x="6329151" y="5762258"/>
                            <a:pt x="6337048" y="5762696"/>
                          </a:cubicBezTo>
                          <a:lnTo>
                            <a:pt x="6308075" y="5755968"/>
                          </a:lnTo>
                          <a:lnTo>
                            <a:pt x="6291385" y="5749714"/>
                          </a:lnTo>
                          <a:lnTo>
                            <a:pt x="6276197" y="5743764"/>
                          </a:lnTo>
                          <a:lnTo>
                            <a:pt x="6274406" y="5743345"/>
                          </a:lnTo>
                          <a:lnTo>
                            <a:pt x="6268613" y="5741171"/>
                          </a:lnTo>
                          <a:cubicBezTo>
                            <a:pt x="6260996" y="5738770"/>
                            <a:pt x="6253273" y="5737013"/>
                            <a:pt x="6245343" y="5736549"/>
                          </a:cubicBezTo>
                          <a:close/>
                          <a:moveTo>
                            <a:pt x="6558837" y="5706717"/>
                          </a:moveTo>
                          <a:cubicBezTo>
                            <a:pt x="6548970" y="5706068"/>
                            <a:pt x="6539355" y="5706473"/>
                            <a:pt x="6529984" y="5708163"/>
                          </a:cubicBezTo>
                          <a:lnTo>
                            <a:pt x="6589207" y="5711593"/>
                          </a:lnTo>
                          <a:cubicBezTo>
                            <a:pt x="6578825" y="5709068"/>
                            <a:pt x="6568705" y="5707366"/>
                            <a:pt x="6558837" y="5706717"/>
                          </a:cubicBezTo>
                          <a:close/>
                          <a:moveTo>
                            <a:pt x="4834454" y="5646059"/>
                          </a:moveTo>
                          <a:cubicBezTo>
                            <a:pt x="4849504" y="5662538"/>
                            <a:pt x="4866316" y="5668776"/>
                            <a:pt x="4883986" y="5670301"/>
                          </a:cubicBezTo>
                          <a:lnTo>
                            <a:pt x="4858238" y="5663787"/>
                          </a:lnTo>
                          <a:cubicBezTo>
                            <a:pt x="4849945" y="5659978"/>
                            <a:pt x="4841980" y="5654298"/>
                            <a:pt x="4834454" y="5646059"/>
                          </a:cubicBezTo>
                          <a:close/>
                          <a:moveTo>
                            <a:pt x="5056443" y="5643725"/>
                          </a:moveTo>
                          <a:lnTo>
                            <a:pt x="5072588" y="5644505"/>
                          </a:lnTo>
                          <a:cubicBezTo>
                            <a:pt x="5078053" y="5645963"/>
                            <a:pt x="5083590" y="5648726"/>
                            <a:pt x="5089162" y="5653107"/>
                          </a:cubicBezTo>
                          <a:cubicBezTo>
                            <a:pt x="5078019" y="5644344"/>
                            <a:pt x="5067015" y="5642058"/>
                            <a:pt x="5056443" y="5643725"/>
                          </a:cubicBezTo>
                          <a:close/>
                          <a:moveTo>
                            <a:pt x="739852" y="5343843"/>
                          </a:moveTo>
                          <a:cubicBezTo>
                            <a:pt x="733899" y="5350392"/>
                            <a:pt x="728660" y="5358013"/>
                            <a:pt x="724278" y="5365062"/>
                          </a:cubicBezTo>
                          <a:cubicBezTo>
                            <a:pt x="719849" y="5372206"/>
                            <a:pt x="714527" y="5377552"/>
                            <a:pt x="708621" y="5381222"/>
                          </a:cubicBezTo>
                          <a:lnTo>
                            <a:pt x="691439" y="5386697"/>
                          </a:lnTo>
                          <a:lnTo>
                            <a:pt x="708622" y="5381222"/>
                          </a:lnTo>
                          <a:cubicBezTo>
                            <a:pt x="714527" y="5377552"/>
                            <a:pt x="719849" y="5372206"/>
                            <a:pt x="724279" y="5365062"/>
                          </a:cubicBezTo>
                          <a:cubicBezTo>
                            <a:pt x="728660" y="5358013"/>
                            <a:pt x="733899" y="5350392"/>
                            <a:pt x="739852" y="5343843"/>
                          </a:cubicBezTo>
                          <a:close/>
                          <a:moveTo>
                            <a:pt x="8934151" y="5275333"/>
                          </a:moveTo>
                          <a:cubicBezTo>
                            <a:pt x="8940248" y="5280573"/>
                            <a:pt x="8947058" y="5285906"/>
                            <a:pt x="8954249" y="5290264"/>
                          </a:cubicBezTo>
                          <a:lnTo>
                            <a:pt x="8962389" y="5293563"/>
                          </a:lnTo>
                          <a:lnTo>
                            <a:pt x="8954250" y="5290264"/>
                          </a:lnTo>
                          <a:cubicBezTo>
                            <a:pt x="8947058" y="5285906"/>
                            <a:pt x="8940248" y="5280573"/>
                            <a:pt x="8934151" y="5275333"/>
                          </a:cubicBezTo>
                          <a:close/>
                          <a:moveTo>
                            <a:pt x="2314816" y="5273737"/>
                          </a:moveTo>
                          <a:cubicBezTo>
                            <a:pt x="2309720" y="5274714"/>
                            <a:pt x="2304339" y="5276762"/>
                            <a:pt x="2300909" y="5279143"/>
                          </a:cubicBezTo>
                          <a:cubicBezTo>
                            <a:pt x="2267856" y="5302385"/>
                            <a:pt x="2242281" y="5314291"/>
                            <a:pt x="2216515" y="5314887"/>
                          </a:cubicBezTo>
                          <a:cubicBezTo>
                            <a:pt x="2242281" y="5314291"/>
                            <a:pt x="2267856" y="5302385"/>
                            <a:pt x="2300910" y="5279143"/>
                          </a:cubicBezTo>
                          <a:close/>
                          <a:moveTo>
                            <a:pt x="1916629" y="5252000"/>
                          </a:moveTo>
                          <a:lnTo>
                            <a:pt x="1907132" y="5255330"/>
                          </a:lnTo>
                          <a:lnTo>
                            <a:pt x="1866619" y="5265015"/>
                          </a:lnTo>
                          <a:lnTo>
                            <a:pt x="1907133" y="5255330"/>
                          </a:lnTo>
                          <a:close/>
                          <a:moveTo>
                            <a:pt x="2058204" y="5241232"/>
                          </a:moveTo>
                          <a:cubicBezTo>
                            <a:pt x="2076636" y="5242946"/>
                            <a:pt x="2095174" y="5243803"/>
                            <a:pt x="2108194" y="5255939"/>
                          </a:cubicBezTo>
                          <a:cubicBezTo>
                            <a:pt x="2095175" y="5243803"/>
                            <a:pt x="2076636" y="5242946"/>
                            <a:pt x="2058204" y="5241232"/>
                          </a:cubicBezTo>
                          <a:close/>
                          <a:moveTo>
                            <a:pt x="0" y="0"/>
                          </a:moveTo>
                          <a:lnTo>
                            <a:pt x="12191456" y="0"/>
                          </a:lnTo>
                          <a:lnTo>
                            <a:pt x="12191456" y="873938"/>
                          </a:lnTo>
                          <a:lnTo>
                            <a:pt x="12192000" y="873938"/>
                          </a:lnTo>
                          <a:lnTo>
                            <a:pt x="12192000" y="3249107"/>
                          </a:lnTo>
                          <a:cubicBezTo>
                            <a:pt x="12192000" y="3264730"/>
                            <a:pt x="12192000" y="3274255"/>
                            <a:pt x="12192000" y="3283970"/>
                          </a:cubicBezTo>
                          <a:lnTo>
                            <a:pt x="12192000" y="3681702"/>
                          </a:lnTo>
                          <a:lnTo>
                            <a:pt x="12160947" y="3710323"/>
                          </a:lnTo>
                          <a:cubicBezTo>
                            <a:pt x="12118083" y="3731849"/>
                            <a:pt x="12072360" y="3751282"/>
                            <a:pt x="12026448" y="3770523"/>
                          </a:cubicBezTo>
                          <a:cubicBezTo>
                            <a:pt x="12013114" y="3776049"/>
                            <a:pt x="11998443" y="3779097"/>
                            <a:pt x="11986443" y="3786526"/>
                          </a:cubicBezTo>
                          <a:cubicBezTo>
                            <a:pt x="11931195" y="3820436"/>
                            <a:pt x="11877664" y="3857014"/>
                            <a:pt x="11821656" y="3889591"/>
                          </a:cubicBezTo>
                          <a:cubicBezTo>
                            <a:pt x="11763931" y="3923310"/>
                            <a:pt x="11712304" y="3963126"/>
                            <a:pt x="11672489" y="4017039"/>
                          </a:cubicBezTo>
                          <a:cubicBezTo>
                            <a:pt x="11635529" y="4067143"/>
                            <a:pt x="11599714" y="4118007"/>
                            <a:pt x="11562947" y="4168300"/>
                          </a:cubicBezTo>
                          <a:cubicBezTo>
                            <a:pt x="11553613" y="4181065"/>
                            <a:pt x="11545039" y="4196115"/>
                            <a:pt x="11532275" y="4204307"/>
                          </a:cubicBezTo>
                          <a:cubicBezTo>
                            <a:pt x="11505795" y="4221452"/>
                            <a:pt x="11476838" y="4235359"/>
                            <a:pt x="11448453" y="4249457"/>
                          </a:cubicBezTo>
                          <a:cubicBezTo>
                            <a:pt x="11424069" y="4261459"/>
                            <a:pt x="11398160" y="4270411"/>
                            <a:pt x="11374346" y="4283366"/>
                          </a:cubicBezTo>
                          <a:cubicBezTo>
                            <a:pt x="11355296" y="4293655"/>
                            <a:pt x="11338339" y="4307943"/>
                            <a:pt x="11320623" y="4320897"/>
                          </a:cubicBezTo>
                          <a:cubicBezTo>
                            <a:pt x="11305192" y="4332136"/>
                            <a:pt x="11288238" y="4341852"/>
                            <a:pt x="11275283" y="4355378"/>
                          </a:cubicBezTo>
                          <a:cubicBezTo>
                            <a:pt x="11243658" y="4388145"/>
                            <a:pt x="11211843" y="4420340"/>
                            <a:pt x="11172600" y="4444536"/>
                          </a:cubicBezTo>
                          <a:cubicBezTo>
                            <a:pt x="11133927" y="4468538"/>
                            <a:pt x="11097350" y="4495401"/>
                            <a:pt x="11058869" y="4519786"/>
                          </a:cubicBezTo>
                          <a:cubicBezTo>
                            <a:pt x="11021146" y="4543599"/>
                            <a:pt x="10987046" y="4569697"/>
                            <a:pt x="10967423" y="4611991"/>
                          </a:cubicBezTo>
                          <a:cubicBezTo>
                            <a:pt x="10958661" y="4630659"/>
                            <a:pt x="10946279" y="4651044"/>
                            <a:pt x="10929704" y="4661903"/>
                          </a:cubicBezTo>
                          <a:cubicBezTo>
                            <a:pt x="10906081" y="4677334"/>
                            <a:pt x="10876171" y="4682859"/>
                            <a:pt x="10850453" y="4696003"/>
                          </a:cubicBezTo>
                          <a:cubicBezTo>
                            <a:pt x="10820162" y="4711434"/>
                            <a:pt x="10785111" y="4724770"/>
                            <a:pt x="10764534" y="4749345"/>
                          </a:cubicBezTo>
                          <a:cubicBezTo>
                            <a:pt x="10746246" y="4771255"/>
                            <a:pt x="10727767" y="4788399"/>
                            <a:pt x="10703573" y="4802305"/>
                          </a:cubicBezTo>
                          <a:cubicBezTo>
                            <a:pt x="10686617" y="4812022"/>
                            <a:pt x="10674046" y="4829738"/>
                            <a:pt x="10656519" y="4837740"/>
                          </a:cubicBezTo>
                          <a:cubicBezTo>
                            <a:pt x="10633467" y="4848409"/>
                            <a:pt x="10610225" y="4856791"/>
                            <a:pt x="10590031" y="4873366"/>
                          </a:cubicBezTo>
                          <a:cubicBezTo>
                            <a:pt x="10569075" y="4890510"/>
                            <a:pt x="10545263" y="4904036"/>
                            <a:pt x="10523354" y="4920039"/>
                          </a:cubicBezTo>
                          <a:cubicBezTo>
                            <a:pt x="10511734" y="4928611"/>
                            <a:pt x="10502208" y="4939851"/>
                            <a:pt x="10490969" y="4948806"/>
                          </a:cubicBezTo>
                          <a:cubicBezTo>
                            <a:pt x="10470394" y="4965188"/>
                            <a:pt x="10449438" y="4981191"/>
                            <a:pt x="10428291" y="4996622"/>
                          </a:cubicBezTo>
                          <a:cubicBezTo>
                            <a:pt x="10407146" y="5012055"/>
                            <a:pt x="10386952" y="5029961"/>
                            <a:pt x="10363709" y="5041201"/>
                          </a:cubicBezTo>
                          <a:cubicBezTo>
                            <a:pt x="10324086" y="5060251"/>
                            <a:pt x="10280840" y="5071682"/>
                            <a:pt x="10242357" y="5092257"/>
                          </a:cubicBezTo>
                          <a:cubicBezTo>
                            <a:pt x="10203304" y="5113211"/>
                            <a:pt x="10166536" y="5139503"/>
                            <a:pt x="10131863" y="5167315"/>
                          </a:cubicBezTo>
                          <a:cubicBezTo>
                            <a:pt x="10104430" y="5189224"/>
                            <a:pt x="10078713" y="5210943"/>
                            <a:pt x="10044230" y="5222182"/>
                          </a:cubicBezTo>
                          <a:cubicBezTo>
                            <a:pt x="10024990" y="5228470"/>
                            <a:pt x="10004797" y="5242186"/>
                            <a:pt x="9993175" y="5258189"/>
                          </a:cubicBezTo>
                          <a:cubicBezTo>
                            <a:pt x="9968027" y="5293049"/>
                            <a:pt x="9935832" y="5317626"/>
                            <a:pt x="9899446" y="5338582"/>
                          </a:cubicBezTo>
                          <a:cubicBezTo>
                            <a:pt x="9850865" y="5366776"/>
                            <a:pt x="9802858" y="5395543"/>
                            <a:pt x="9754088" y="5423166"/>
                          </a:cubicBezTo>
                          <a:cubicBezTo>
                            <a:pt x="9725323" y="5439551"/>
                            <a:pt x="9696749" y="5456885"/>
                            <a:pt x="9666265" y="5468888"/>
                          </a:cubicBezTo>
                          <a:cubicBezTo>
                            <a:pt x="9603971" y="5493655"/>
                            <a:pt x="9540152" y="5514799"/>
                            <a:pt x="9477283" y="5537851"/>
                          </a:cubicBezTo>
                          <a:cubicBezTo>
                            <a:pt x="9456709" y="5545280"/>
                            <a:pt x="9437278" y="5555949"/>
                            <a:pt x="9416321" y="5562426"/>
                          </a:cubicBezTo>
                          <a:cubicBezTo>
                            <a:pt x="9393650" y="5569475"/>
                            <a:pt x="9369267" y="5571571"/>
                            <a:pt x="9346597" y="5578619"/>
                          </a:cubicBezTo>
                          <a:cubicBezTo>
                            <a:pt x="9308875" y="5590240"/>
                            <a:pt x="9272298" y="5605101"/>
                            <a:pt x="9234579" y="5616911"/>
                          </a:cubicBezTo>
                          <a:cubicBezTo>
                            <a:pt x="9161805" y="5639582"/>
                            <a:pt x="9088840" y="5661299"/>
                            <a:pt x="9015878" y="5682826"/>
                          </a:cubicBezTo>
                          <a:cubicBezTo>
                            <a:pt x="9000257" y="5687399"/>
                            <a:pt x="8983301" y="5687970"/>
                            <a:pt x="8967871" y="5692923"/>
                          </a:cubicBezTo>
                          <a:cubicBezTo>
                            <a:pt x="8926911" y="5706259"/>
                            <a:pt x="8886142" y="5720736"/>
                            <a:pt x="8845565" y="5735407"/>
                          </a:cubicBezTo>
                          <a:cubicBezTo>
                            <a:pt x="8820990" y="5744361"/>
                            <a:pt x="8796985" y="5755409"/>
                            <a:pt x="8772219" y="5763982"/>
                          </a:cubicBezTo>
                          <a:cubicBezTo>
                            <a:pt x="8752407" y="5770840"/>
                            <a:pt x="8732023" y="5776174"/>
                            <a:pt x="8711448" y="5780366"/>
                          </a:cubicBezTo>
                          <a:cubicBezTo>
                            <a:pt x="8693731" y="5783986"/>
                            <a:pt x="8675253" y="5783603"/>
                            <a:pt x="8657726" y="5787986"/>
                          </a:cubicBezTo>
                          <a:cubicBezTo>
                            <a:pt x="8610288" y="5799797"/>
                            <a:pt x="8563425" y="5813133"/>
                            <a:pt x="8516369" y="5825705"/>
                          </a:cubicBezTo>
                          <a:cubicBezTo>
                            <a:pt x="8497511" y="5830659"/>
                            <a:pt x="8478269" y="5834280"/>
                            <a:pt x="8459979" y="5840566"/>
                          </a:cubicBezTo>
                          <a:cubicBezTo>
                            <a:pt x="8411019" y="5857141"/>
                            <a:pt x="8362822" y="5875999"/>
                            <a:pt x="8313671" y="5891622"/>
                          </a:cubicBezTo>
                          <a:cubicBezTo>
                            <a:pt x="8272903" y="5904576"/>
                            <a:pt x="8230992" y="5913910"/>
                            <a:pt x="8189651" y="5925341"/>
                          </a:cubicBezTo>
                          <a:cubicBezTo>
                            <a:pt x="8172124" y="5930295"/>
                            <a:pt x="8155359" y="5937343"/>
                            <a:pt x="8137835" y="5941534"/>
                          </a:cubicBezTo>
                          <a:cubicBezTo>
                            <a:pt x="8098590" y="5951059"/>
                            <a:pt x="8058774" y="5959059"/>
                            <a:pt x="8019339" y="5968586"/>
                          </a:cubicBezTo>
                          <a:cubicBezTo>
                            <a:pt x="7996859" y="5974110"/>
                            <a:pt x="7975142" y="5984017"/>
                            <a:pt x="7952280" y="5987637"/>
                          </a:cubicBezTo>
                          <a:cubicBezTo>
                            <a:pt x="7897987" y="5996209"/>
                            <a:pt x="7843311" y="6002305"/>
                            <a:pt x="7788636" y="6009163"/>
                          </a:cubicBezTo>
                          <a:cubicBezTo>
                            <a:pt x="7732247" y="6016211"/>
                            <a:pt x="7676047" y="6023642"/>
                            <a:pt x="7619655" y="6029928"/>
                          </a:cubicBezTo>
                          <a:cubicBezTo>
                            <a:pt x="7588795" y="6033168"/>
                            <a:pt x="7557742" y="6033738"/>
                            <a:pt x="7526880" y="6036786"/>
                          </a:cubicBezTo>
                          <a:cubicBezTo>
                            <a:pt x="7499828" y="6039455"/>
                            <a:pt x="7472967" y="6044407"/>
                            <a:pt x="7445916" y="6047647"/>
                          </a:cubicBezTo>
                          <a:cubicBezTo>
                            <a:pt x="7422483" y="6050313"/>
                            <a:pt x="7398860" y="6051837"/>
                            <a:pt x="7375428" y="6054505"/>
                          </a:cubicBezTo>
                          <a:cubicBezTo>
                            <a:pt x="7337899" y="6058885"/>
                            <a:pt x="7300559" y="6063839"/>
                            <a:pt x="7263220" y="6068411"/>
                          </a:cubicBezTo>
                          <a:cubicBezTo>
                            <a:pt x="7247599" y="6070126"/>
                            <a:pt x="7231214" y="6074888"/>
                            <a:pt x="7216547" y="6072032"/>
                          </a:cubicBezTo>
                          <a:cubicBezTo>
                            <a:pt x="7179587" y="6064791"/>
                            <a:pt x="7143199" y="6066887"/>
                            <a:pt x="7106432" y="6071840"/>
                          </a:cubicBezTo>
                          <a:cubicBezTo>
                            <a:pt x="7093860" y="6073555"/>
                            <a:pt x="7080334" y="6073174"/>
                            <a:pt x="7068141" y="6069936"/>
                          </a:cubicBezTo>
                          <a:cubicBezTo>
                            <a:pt x="7043184" y="6063457"/>
                            <a:pt x="7018991" y="6054313"/>
                            <a:pt x="6994415" y="6046313"/>
                          </a:cubicBezTo>
                          <a:cubicBezTo>
                            <a:pt x="6991747" y="6045361"/>
                            <a:pt x="6988509" y="6045169"/>
                            <a:pt x="6985653" y="6044599"/>
                          </a:cubicBezTo>
                          <a:cubicBezTo>
                            <a:pt x="6969457" y="6041359"/>
                            <a:pt x="6953457" y="6038120"/>
                            <a:pt x="6937263" y="6035263"/>
                          </a:cubicBezTo>
                          <a:cubicBezTo>
                            <a:pt x="6928501" y="6033738"/>
                            <a:pt x="6919547" y="6033549"/>
                            <a:pt x="6910782" y="6032214"/>
                          </a:cubicBezTo>
                          <a:cubicBezTo>
                            <a:pt x="6876872" y="6026880"/>
                            <a:pt x="6839534" y="6035834"/>
                            <a:pt x="6810195" y="6012784"/>
                          </a:cubicBezTo>
                          <a:cubicBezTo>
                            <a:pt x="6791144" y="5997923"/>
                            <a:pt x="6772665" y="6001353"/>
                            <a:pt x="6752283" y="6003639"/>
                          </a:cubicBezTo>
                          <a:cubicBezTo>
                            <a:pt x="6736851" y="6005353"/>
                            <a:pt x="6721038" y="6004782"/>
                            <a:pt x="6705417" y="6004974"/>
                          </a:cubicBezTo>
                          <a:cubicBezTo>
                            <a:pt x="6677984" y="6005543"/>
                            <a:pt x="6650551" y="6005735"/>
                            <a:pt x="6623118" y="6006687"/>
                          </a:cubicBezTo>
                          <a:cubicBezTo>
                            <a:pt x="6614353" y="6007067"/>
                            <a:pt x="6605401" y="6011832"/>
                            <a:pt x="6596828" y="6011070"/>
                          </a:cubicBezTo>
                          <a:cubicBezTo>
                            <a:pt x="6557201" y="6007449"/>
                            <a:pt x="6517576" y="6001734"/>
                            <a:pt x="6477951" y="5998495"/>
                          </a:cubicBezTo>
                          <a:cubicBezTo>
                            <a:pt x="6455472" y="5996591"/>
                            <a:pt x="6432420" y="6000209"/>
                            <a:pt x="6410131" y="5997543"/>
                          </a:cubicBezTo>
                          <a:cubicBezTo>
                            <a:pt x="6384414" y="5994495"/>
                            <a:pt x="6359268" y="5986685"/>
                            <a:pt x="6333739" y="5981920"/>
                          </a:cubicBezTo>
                          <a:cubicBezTo>
                            <a:pt x="6326691" y="5980589"/>
                            <a:pt x="6318880" y="5982303"/>
                            <a:pt x="6311449" y="5982682"/>
                          </a:cubicBezTo>
                          <a:cubicBezTo>
                            <a:pt x="6303068" y="5983064"/>
                            <a:pt x="6294876" y="5983826"/>
                            <a:pt x="6286493" y="5984017"/>
                          </a:cubicBezTo>
                          <a:cubicBezTo>
                            <a:pt x="6260964" y="5984399"/>
                            <a:pt x="6235437" y="5983826"/>
                            <a:pt x="6209909" y="5985161"/>
                          </a:cubicBezTo>
                          <a:cubicBezTo>
                            <a:pt x="6194288" y="5985922"/>
                            <a:pt x="6177905" y="5993733"/>
                            <a:pt x="6163425" y="5990874"/>
                          </a:cubicBezTo>
                          <a:cubicBezTo>
                            <a:pt x="6133897" y="5985351"/>
                            <a:pt x="6104368" y="5997733"/>
                            <a:pt x="6074842" y="5987447"/>
                          </a:cubicBezTo>
                          <a:cubicBezTo>
                            <a:pt x="6065695" y="5984399"/>
                            <a:pt x="6053124" y="5992019"/>
                            <a:pt x="6042072" y="5992399"/>
                          </a:cubicBezTo>
                          <a:cubicBezTo>
                            <a:pt x="6014449" y="5993351"/>
                            <a:pt x="5986828" y="5993161"/>
                            <a:pt x="5959204" y="5992971"/>
                          </a:cubicBezTo>
                          <a:cubicBezTo>
                            <a:pt x="5934438" y="5992781"/>
                            <a:pt x="5908719" y="5995447"/>
                            <a:pt x="5884906" y="5990113"/>
                          </a:cubicBezTo>
                          <a:cubicBezTo>
                            <a:pt x="5859949" y="5984399"/>
                            <a:pt x="5837471" y="5985161"/>
                            <a:pt x="5813275" y="5991637"/>
                          </a:cubicBezTo>
                          <a:cubicBezTo>
                            <a:pt x="5796702" y="5996019"/>
                            <a:pt x="5779174" y="5996591"/>
                            <a:pt x="5762029" y="5997923"/>
                          </a:cubicBezTo>
                          <a:cubicBezTo>
                            <a:pt x="5743551" y="5999447"/>
                            <a:pt x="5723166" y="5995447"/>
                            <a:pt x="5706401" y="6001734"/>
                          </a:cubicBezTo>
                          <a:cubicBezTo>
                            <a:pt x="5656488" y="6020403"/>
                            <a:pt x="5605244" y="6024403"/>
                            <a:pt x="5553045" y="6024403"/>
                          </a:cubicBezTo>
                          <a:cubicBezTo>
                            <a:pt x="5543518" y="6024403"/>
                            <a:pt x="5533802" y="6021738"/>
                            <a:pt x="5524660" y="6018880"/>
                          </a:cubicBezTo>
                          <a:cubicBezTo>
                            <a:pt x="5471316" y="6001734"/>
                            <a:pt x="5417784" y="6003257"/>
                            <a:pt x="5363491" y="6013736"/>
                          </a:cubicBezTo>
                          <a:cubicBezTo>
                            <a:pt x="5352250" y="6016022"/>
                            <a:pt x="5339677" y="6016403"/>
                            <a:pt x="5328438" y="6014118"/>
                          </a:cubicBezTo>
                          <a:cubicBezTo>
                            <a:pt x="5296812" y="6007449"/>
                            <a:pt x="5266141" y="5996399"/>
                            <a:pt x="5234326" y="5991637"/>
                          </a:cubicBezTo>
                          <a:cubicBezTo>
                            <a:pt x="5181748" y="5983826"/>
                            <a:pt x="5136216" y="6010115"/>
                            <a:pt x="5089162" y="6027262"/>
                          </a:cubicBezTo>
                          <a:cubicBezTo>
                            <a:pt x="5044391" y="6043455"/>
                            <a:pt x="5006292" y="6080032"/>
                            <a:pt x="4953328" y="6071840"/>
                          </a:cubicBezTo>
                          <a:cubicBezTo>
                            <a:pt x="4947996" y="6071078"/>
                            <a:pt x="4942089" y="6076222"/>
                            <a:pt x="4936184" y="6077555"/>
                          </a:cubicBezTo>
                          <a:cubicBezTo>
                            <a:pt x="4919991" y="6081176"/>
                            <a:pt x="4903799" y="6085555"/>
                            <a:pt x="4887415" y="6087272"/>
                          </a:cubicBezTo>
                          <a:cubicBezTo>
                            <a:pt x="4867412" y="6089558"/>
                            <a:pt x="4847027" y="6088797"/>
                            <a:pt x="4827024" y="6090701"/>
                          </a:cubicBezTo>
                          <a:cubicBezTo>
                            <a:pt x="4814165" y="6091844"/>
                            <a:pt x="4801401" y="6093939"/>
                            <a:pt x="4788661" y="6095749"/>
                          </a:cubicBezTo>
                          <a:lnTo>
                            <a:pt x="4785776" y="6096000"/>
                          </a:lnTo>
                          <a:lnTo>
                            <a:pt x="4726469" y="6096000"/>
                          </a:lnTo>
                          <a:lnTo>
                            <a:pt x="4719697" y="6095130"/>
                          </a:lnTo>
                          <a:cubicBezTo>
                            <a:pt x="4709481" y="6092939"/>
                            <a:pt x="4699289" y="6090320"/>
                            <a:pt x="4689098" y="6088605"/>
                          </a:cubicBezTo>
                          <a:cubicBezTo>
                            <a:pt x="4660331" y="6083842"/>
                            <a:pt x="4628705" y="6085176"/>
                            <a:pt x="4603368" y="6072984"/>
                          </a:cubicBezTo>
                          <a:cubicBezTo>
                            <a:pt x="4576318" y="6060029"/>
                            <a:pt x="4550599" y="6054123"/>
                            <a:pt x="4522596" y="6058123"/>
                          </a:cubicBezTo>
                          <a:cubicBezTo>
                            <a:pt x="4513260" y="6059457"/>
                            <a:pt x="4501257" y="6067459"/>
                            <a:pt x="4497068" y="6075649"/>
                          </a:cubicBezTo>
                          <a:cubicBezTo>
                            <a:pt x="4487731" y="6093938"/>
                            <a:pt x="4474969" y="6097178"/>
                            <a:pt x="4457632" y="6090890"/>
                          </a:cubicBezTo>
                          <a:cubicBezTo>
                            <a:pt x="4442581" y="6085555"/>
                            <a:pt x="4424104" y="6082890"/>
                            <a:pt x="4413817" y="6072601"/>
                          </a:cubicBezTo>
                          <a:cubicBezTo>
                            <a:pt x="4384668" y="6043455"/>
                            <a:pt x="4347518" y="6042503"/>
                            <a:pt x="4311323" y="6034693"/>
                          </a:cubicBezTo>
                          <a:cubicBezTo>
                            <a:pt x="4289227" y="6029928"/>
                            <a:pt x="4268649" y="6029738"/>
                            <a:pt x="4246551" y="6032976"/>
                          </a:cubicBezTo>
                          <a:cubicBezTo>
                            <a:pt x="4198546" y="6040216"/>
                            <a:pt x="4151870" y="6029928"/>
                            <a:pt x="4105766" y="6016784"/>
                          </a:cubicBezTo>
                          <a:cubicBezTo>
                            <a:pt x="4075285" y="6008022"/>
                            <a:pt x="4044043" y="6002687"/>
                            <a:pt x="4013753" y="5993733"/>
                          </a:cubicBezTo>
                          <a:cubicBezTo>
                            <a:pt x="3991083" y="5986874"/>
                            <a:pt x="3968414" y="5978682"/>
                            <a:pt x="3947648" y="5967634"/>
                          </a:cubicBezTo>
                          <a:cubicBezTo>
                            <a:pt x="3917546" y="5951440"/>
                            <a:pt x="3891259" y="5927055"/>
                            <a:pt x="3852966" y="5933533"/>
                          </a:cubicBezTo>
                          <a:cubicBezTo>
                            <a:pt x="3819245" y="5939247"/>
                            <a:pt x="3788766" y="5927247"/>
                            <a:pt x="3757902" y="5915816"/>
                          </a:cubicBezTo>
                          <a:cubicBezTo>
                            <a:pt x="3735231" y="5907434"/>
                            <a:pt x="3712565" y="5898859"/>
                            <a:pt x="3689131" y="5893526"/>
                          </a:cubicBezTo>
                          <a:cubicBezTo>
                            <a:pt x="3661315" y="5887239"/>
                            <a:pt x="3629882" y="5889907"/>
                            <a:pt x="3605116" y="5878285"/>
                          </a:cubicBezTo>
                          <a:cubicBezTo>
                            <a:pt x="3579206" y="5866093"/>
                            <a:pt x="3557682" y="5874285"/>
                            <a:pt x="3534629" y="5877715"/>
                          </a:cubicBezTo>
                          <a:cubicBezTo>
                            <a:pt x="3497862" y="5883049"/>
                            <a:pt x="3461282" y="5892955"/>
                            <a:pt x="3424135" y="5880382"/>
                          </a:cubicBezTo>
                          <a:cubicBezTo>
                            <a:pt x="3378986" y="5865141"/>
                            <a:pt x="3334216" y="5848758"/>
                            <a:pt x="3288877" y="5834280"/>
                          </a:cubicBezTo>
                          <a:cubicBezTo>
                            <a:pt x="3271348" y="5828753"/>
                            <a:pt x="3252492" y="5826467"/>
                            <a:pt x="3234202" y="5823991"/>
                          </a:cubicBezTo>
                          <a:cubicBezTo>
                            <a:pt x="3216867" y="5821895"/>
                            <a:pt x="3196102" y="5827230"/>
                            <a:pt x="3182763" y="5819229"/>
                          </a:cubicBezTo>
                          <a:cubicBezTo>
                            <a:pt x="3148472" y="5798655"/>
                            <a:pt x="3113231" y="5788558"/>
                            <a:pt x="3073604" y="5788558"/>
                          </a:cubicBezTo>
                          <a:cubicBezTo>
                            <a:pt x="3058743" y="5788558"/>
                            <a:pt x="3044264" y="5779984"/>
                            <a:pt x="3029216" y="5778459"/>
                          </a:cubicBezTo>
                          <a:cubicBezTo>
                            <a:pt x="3008639" y="5776555"/>
                            <a:pt x="2985016" y="5771411"/>
                            <a:pt x="2967110" y="5778651"/>
                          </a:cubicBezTo>
                          <a:cubicBezTo>
                            <a:pt x="2925008" y="5795797"/>
                            <a:pt x="2890910" y="5781507"/>
                            <a:pt x="2854140" y="5764553"/>
                          </a:cubicBezTo>
                          <a:cubicBezTo>
                            <a:pt x="2817943" y="5747789"/>
                            <a:pt x="2779842" y="5734455"/>
                            <a:pt x="2741360" y="5723403"/>
                          </a:cubicBezTo>
                          <a:cubicBezTo>
                            <a:pt x="2726882" y="5719403"/>
                            <a:pt x="2709548" y="5726072"/>
                            <a:pt x="2693543" y="5727405"/>
                          </a:cubicBezTo>
                          <a:cubicBezTo>
                            <a:pt x="2687827" y="5727786"/>
                            <a:pt x="2681540" y="5728358"/>
                            <a:pt x="2676398" y="5726453"/>
                          </a:cubicBezTo>
                          <a:cubicBezTo>
                            <a:pt x="2626677" y="5708163"/>
                            <a:pt x="2576191" y="5694257"/>
                            <a:pt x="2522279" y="5703782"/>
                          </a:cubicBezTo>
                          <a:cubicBezTo>
                            <a:pt x="2517327" y="5704735"/>
                            <a:pt x="2511800" y="5702639"/>
                            <a:pt x="2506847" y="5701305"/>
                          </a:cubicBezTo>
                          <a:cubicBezTo>
                            <a:pt x="2482652" y="5694447"/>
                            <a:pt x="2459029" y="5683589"/>
                            <a:pt x="2434456" y="5681112"/>
                          </a:cubicBezTo>
                          <a:cubicBezTo>
                            <a:pt x="2373874" y="5675016"/>
                            <a:pt x="2312915" y="5672538"/>
                            <a:pt x="2251948" y="5668538"/>
                          </a:cubicBezTo>
                          <a:cubicBezTo>
                            <a:pt x="2248138" y="5668349"/>
                            <a:pt x="2244137" y="5668349"/>
                            <a:pt x="2240710" y="5667014"/>
                          </a:cubicBezTo>
                          <a:cubicBezTo>
                            <a:pt x="2218229" y="5658822"/>
                            <a:pt x="2198608" y="5661490"/>
                            <a:pt x="2179556" y="5677111"/>
                          </a:cubicBezTo>
                          <a:cubicBezTo>
                            <a:pt x="2171173" y="5683969"/>
                            <a:pt x="2159743" y="5687589"/>
                            <a:pt x="2149267" y="5691399"/>
                          </a:cubicBezTo>
                          <a:cubicBezTo>
                            <a:pt x="2133834" y="5697115"/>
                            <a:pt x="2118023" y="5702639"/>
                            <a:pt x="2102021" y="5706259"/>
                          </a:cubicBezTo>
                          <a:cubicBezTo>
                            <a:pt x="2086208" y="5709688"/>
                            <a:pt x="2069254" y="5714449"/>
                            <a:pt x="2054013" y="5711784"/>
                          </a:cubicBezTo>
                          <a:cubicBezTo>
                            <a:pt x="2026581" y="5707022"/>
                            <a:pt x="2000479" y="5696353"/>
                            <a:pt x="1973429" y="5689303"/>
                          </a:cubicBezTo>
                          <a:cubicBezTo>
                            <a:pt x="1964094" y="5686826"/>
                            <a:pt x="1953806" y="5687209"/>
                            <a:pt x="1944092" y="5687017"/>
                          </a:cubicBezTo>
                          <a:cubicBezTo>
                            <a:pt x="1921800" y="5686447"/>
                            <a:pt x="1898940" y="5691971"/>
                            <a:pt x="1878748" y="5676159"/>
                          </a:cubicBezTo>
                          <a:cubicBezTo>
                            <a:pt x="1860079" y="5661299"/>
                            <a:pt x="1841216" y="5665680"/>
                            <a:pt x="1821596" y="5676920"/>
                          </a:cubicBezTo>
                          <a:cubicBezTo>
                            <a:pt x="1807497" y="5684922"/>
                            <a:pt x="1791496" y="5691209"/>
                            <a:pt x="1775684" y="5694257"/>
                          </a:cubicBezTo>
                          <a:cubicBezTo>
                            <a:pt x="1753965" y="5698447"/>
                            <a:pt x="1732439" y="5700163"/>
                            <a:pt x="1709006" y="5697685"/>
                          </a:cubicBezTo>
                          <a:cubicBezTo>
                            <a:pt x="1692431" y="5695971"/>
                            <a:pt x="1678904" y="5695209"/>
                            <a:pt x="1665950" y="5685113"/>
                          </a:cubicBezTo>
                          <a:cubicBezTo>
                            <a:pt x="1663856" y="5683589"/>
                            <a:pt x="1660046" y="5683207"/>
                            <a:pt x="1657188" y="5683399"/>
                          </a:cubicBezTo>
                          <a:cubicBezTo>
                            <a:pt x="1619658" y="5686637"/>
                            <a:pt x="1582510" y="5684922"/>
                            <a:pt x="1544598" y="5682634"/>
                          </a:cubicBezTo>
                          <a:cubicBezTo>
                            <a:pt x="1496403" y="5679589"/>
                            <a:pt x="1445725" y="5688541"/>
                            <a:pt x="1404006" y="5720546"/>
                          </a:cubicBezTo>
                          <a:cubicBezTo>
                            <a:pt x="1397909" y="5725310"/>
                            <a:pt x="1388765" y="5727405"/>
                            <a:pt x="1380762" y="5728549"/>
                          </a:cubicBezTo>
                          <a:cubicBezTo>
                            <a:pt x="1343044" y="5733501"/>
                            <a:pt x="1305132" y="5736930"/>
                            <a:pt x="1267411" y="5742455"/>
                          </a:cubicBezTo>
                          <a:cubicBezTo>
                            <a:pt x="1246837" y="5745503"/>
                            <a:pt x="1225310" y="5748170"/>
                            <a:pt x="1206641" y="5756553"/>
                          </a:cubicBezTo>
                          <a:cubicBezTo>
                            <a:pt x="1188354" y="5764743"/>
                            <a:pt x="1173681" y="5774459"/>
                            <a:pt x="1162823" y="5757315"/>
                          </a:cubicBezTo>
                          <a:cubicBezTo>
                            <a:pt x="1143394" y="5766459"/>
                            <a:pt x="1126437" y="5774080"/>
                            <a:pt x="1109865" y="5782270"/>
                          </a:cubicBezTo>
                          <a:cubicBezTo>
                            <a:pt x="1103767" y="5785318"/>
                            <a:pt x="1098623" y="5790272"/>
                            <a:pt x="1092527" y="5793130"/>
                          </a:cubicBezTo>
                          <a:cubicBezTo>
                            <a:pt x="1086048" y="5796178"/>
                            <a:pt x="1078810" y="5798082"/>
                            <a:pt x="1071762" y="5799607"/>
                          </a:cubicBezTo>
                          <a:cubicBezTo>
                            <a:pt x="1040327" y="5806465"/>
                            <a:pt x="1008894" y="5812751"/>
                            <a:pt x="977653" y="5820182"/>
                          </a:cubicBezTo>
                          <a:cubicBezTo>
                            <a:pt x="971554" y="5821705"/>
                            <a:pt x="966411" y="5827801"/>
                            <a:pt x="960887" y="5831801"/>
                          </a:cubicBezTo>
                          <a:cubicBezTo>
                            <a:pt x="957266" y="5834470"/>
                            <a:pt x="953648" y="5838470"/>
                            <a:pt x="949646" y="5839042"/>
                          </a:cubicBezTo>
                          <a:cubicBezTo>
                            <a:pt x="919165" y="5843614"/>
                            <a:pt x="888877" y="5848949"/>
                            <a:pt x="858205" y="5851234"/>
                          </a:cubicBezTo>
                          <a:cubicBezTo>
                            <a:pt x="832486" y="5853138"/>
                            <a:pt x="807719" y="5852568"/>
                            <a:pt x="801053" y="5885715"/>
                          </a:cubicBezTo>
                          <a:cubicBezTo>
                            <a:pt x="799909" y="5891432"/>
                            <a:pt x="791717" y="5897528"/>
                            <a:pt x="785432" y="5900384"/>
                          </a:cubicBezTo>
                          <a:cubicBezTo>
                            <a:pt x="767524" y="5908576"/>
                            <a:pt x="748471" y="5914101"/>
                            <a:pt x="730754" y="5922482"/>
                          </a:cubicBezTo>
                          <a:cubicBezTo>
                            <a:pt x="672650" y="5950488"/>
                            <a:pt x="611880" y="5968205"/>
                            <a:pt x="546917" y="5964966"/>
                          </a:cubicBezTo>
                          <a:cubicBezTo>
                            <a:pt x="526724" y="5964014"/>
                            <a:pt x="507102" y="5953726"/>
                            <a:pt x="494337" y="5949915"/>
                          </a:cubicBezTo>
                          <a:cubicBezTo>
                            <a:pt x="457572" y="5964966"/>
                            <a:pt x="426709" y="5979445"/>
                            <a:pt x="394511" y="5990303"/>
                          </a:cubicBezTo>
                          <a:cubicBezTo>
                            <a:pt x="366127" y="6000019"/>
                            <a:pt x="336408" y="6006115"/>
                            <a:pt x="307259" y="6013163"/>
                          </a:cubicBezTo>
                          <a:cubicBezTo>
                            <a:pt x="296590" y="6015832"/>
                            <a:pt x="285732" y="6017355"/>
                            <a:pt x="274873" y="6018690"/>
                          </a:cubicBezTo>
                          <a:cubicBezTo>
                            <a:pt x="240965" y="6022880"/>
                            <a:pt x="205529" y="6012784"/>
                            <a:pt x="172384" y="6028786"/>
                          </a:cubicBezTo>
                          <a:cubicBezTo>
                            <a:pt x="155046" y="6037168"/>
                            <a:pt x="137898" y="6047265"/>
                            <a:pt x="119613" y="6051647"/>
                          </a:cubicBezTo>
                          <a:cubicBezTo>
                            <a:pt x="99990" y="6056409"/>
                            <a:pt x="80794" y="6063839"/>
                            <a:pt x="61197" y="6069150"/>
                          </a:cubicBezTo>
                          <a:lnTo>
                            <a:pt x="544" y="6073921"/>
                          </a:lnTo>
                          <a:lnTo>
                            <a:pt x="544" y="5946682"/>
                          </a:lnTo>
                          <a:lnTo>
                            <a:pt x="0" y="5946682"/>
                          </a:lnTo>
                          <a:lnTo>
                            <a:pt x="0" y="1335314"/>
                          </a:lnTo>
                          <a:lnTo>
                            <a:pt x="0" y="873938"/>
                          </a:lnTo>
                          <a:close/>
                        </a:path>
                      </a:pathLst>
                    </a:custGeom>
                    <a:effectLst>
                      <a:outerShdw blurRad="381000" dist="152400" dir="5400000" algn="t" rotWithShape="0">
                        <a:prstClr val="black">
                          <a:alpha val="20000"/>
                        </a:prstClr>
                      </a:outerShdw>
                    </a:effectLst>
                  </pic:spPr>
                </pic:pic>
              </a:graphicData>
            </a:graphic>
          </wp:inline>
        </w:drawing>
      </w:r>
    </w:p>
    <w:p w14:paraId="46E210ED" w14:textId="19CCD95F" w:rsidR="00F37ABC" w:rsidRDefault="00F37ABC" w:rsidP="0096582B">
      <w:pPr>
        <w:pStyle w:val="Heading1"/>
        <w:rPr>
          <w:lang w:val="en-US"/>
        </w:rPr>
      </w:pPr>
      <w:r>
        <w:rPr>
          <w:lang w:val="en-US"/>
        </w:rPr>
        <w:lastRenderedPageBreak/>
        <w:t>Slide 55</w:t>
      </w:r>
    </w:p>
    <w:p w14:paraId="66014302" w14:textId="52AB53E5" w:rsidR="00F37ABC" w:rsidRPr="00520761" w:rsidRDefault="00F37ABC" w:rsidP="005C1C00">
      <w:pPr>
        <w:numPr>
          <w:ilvl w:val="0"/>
          <w:numId w:val="30"/>
        </w:numPr>
        <w:tabs>
          <w:tab w:val="clear" w:pos="720"/>
          <w:tab w:val="num" w:pos="360"/>
        </w:tabs>
        <w:spacing w:after="240" w:line="360" w:lineRule="auto"/>
        <w:ind w:left="360"/>
      </w:pPr>
      <w:r w:rsidRPr="00F37ABC">
        <w:rPr>
          <w:lang w:val="en-US"/>
        </w:rPr>
        <w:t>Choose a strategy from the list.</w:t>
      </w:r>
    </w:p>
    <w:p w14:paraId="505A6C2D" w14:textId="77777777" w:rsidR="00520761" w:rsidRPr="00520761" w:rsidRDefault="00520761" w:rsidP="005C1C00">
      <w:pPr>
        <w:pStyle w:val="ListParagraph"/>
        <w:numPr>
          <w:ilvl w:val="0"/>
          <w:numId w:val="34"/>
        </w:numPr>
        <w:spacing w:after="240" w:line="360" w:lineRule="auto"/>
        <w:rPr>
          <w:lang w:val="en-US"/>
        </w:rPr>
      </w:pPr>
      <w:r w:rsidRPr="00520761">
        <w:rPr>
          <w:lang w:val="en-US"/>
        </w:rPr>
        <w:t>Jessie should go out more often, but not when she's sick. Staff should always be with Jessie when in the community. Be aware of small dogs. She'll need support when she is out to feel less anxious.</w:t>
      </w:r>
    </w:p>
    <w:p w14:paraId="37F4E413" w14:textId="77777777" w:rsidR="00520761" w:rsidRPr="00520761" w:rsidRDefault="00520761" w:rsidP="005C1C00">
      <w:pPr>
        <w:pStyle w:val="ListParagraph"/>
        <w:numPr>
          <w:ilvl w:val="0"/>
          <w:numId w:val="34"/>
        </w:numPr>
        <w:spacing w:after="240" w:line="360" w:lineRule="auto"/>
        <w:rPr>
          <w:lang w:val="en-US"/>
        </w:rPr>
      </w:pPr>
      <w:r w:rsidRPr="00520761">
        <w:rPr>
          <w:lang w:val="en-US"/>
        </w:rPr>
        <w:t>Structure mealtimes for Robbie.</w:t>
      </w:r>
    </w:p>
    <w:p w14:paraId="48DE6BB1" w14:textId="77777777" w:rsidR="00520761" w:rsidRPr="00520761" w:rsidRDefault="00520761" w:rsidP="005C1C00">
      <w:pPr>
        <w:pStyle w:val="ListParagraph"/>
        <w:numPr>
          <w:ilvl w:val="0"/>
          <w:numId w:val="34"/>
        </w:numPr>
        <w:spacing w:after="240" w:line="360" w:lineRule="auto"/>
        <w:rPr>
          <w:lang w:val="en-US"/>
        </w:rPr>
      </w:pPr>
      <w:r w:rsidRPr="00520761">
        <w:rPr>
          <w:lang w:val="en-US"/>
        </w:rPr>
        <w:t>Use a communication system to help Lenny tell you he wants to go home, stay out or have sit down.</w:t>
      </w:r>
    </w:p>
    <w:p w14:paraId="27B6CE24" w14:textId="7F14217D" w:rsidR="00F37ABC" w:rsidRDefault="00F37ABC" w:rsidP="005C1C00">
      <w:pPr>
        <w:numPr>
          <w:ilvl w:val="0"/>
          <w:numId w:val="30"/>
        </w:numPr>
        <w:tabs>
          <w:tab w:val="clear" w:pos="720"/>
          <w:tab w:val="num" w:pos="360"/>
        </w:tabs>
        <w:spacing w:after="240" w:line="360" w:lineRule="auto"/>
        <w:ind w:left="360"/>
        <w:rPr>
          <w:lang w:val="en-US"/>
        </w:rPr>
      </w:pPr>
      <w:r w:rsidRPr="00F37ABC">
        <w:rPr>
          <w:lang w:val="en-US"/>
        </w:rPr>
        <w:t xml:space="preserve">Decide if it is an </w:t>
      </w:r>
      <w:r w:rsidR="00520761">
        <w:rPr>
          <w:lang w:val="en-US"/>
        </w:rPr>
        <w:t>‘</w:t>
      </w:r>
      <w:r w:rsidRPr="00F37ABC">
        <w:rPr>
          <w:lang w:val="en-US"/>
        </w:rPr>
        <w:t>Owl</w:t>
      </w:r>
      <w:r w:rsidR="00520761">
        <w:rPr>
          <w:lang w:val="en-US"/>
        </w:rPr>
        <w:t>’</w:t>
      </w:r>
      <w:r w:rsidRPr="00F37ABC">
        <w:rPr>
          <w:lang w:val="en-US"/>
        </w:rPr>
        <w:t xml:space="preserve">, </w:t>
      </w:r>
      <w:r w:rsidR="00520761">
        <w:rPr>
          <w:lang w:val="en-US"/>
        </w:rPr>
        <w:t>‘</w:t>
      </w:r>
      <w:r w:rsidRPr="00F37ABC">
        <w:rPr>
          <w:lang w:val="en-US"/>
        </w:rPr>
        <w:t>Just Right</w:t>
      </w:r>
      <w:r w:rsidR="00520761">
        <w:rPr>
          <w:lang w:val="en-US"/>
        </w:rPr>
        <w:t>’</w:t>
      </w:r>
      <w:r w:rsidRPr="00F37ABC">
        <w:rPr>
          <w:lang w:val="en-US"/>
        </w:rPr>
        <w:t xml:space="preserve">, or </w:t>
      </w:r>
      <w:r w:rsidR="00520761">
        <w:rPr>
          <w:lang w:val="en-US"/>
        </w:rPr>
        <w:t>‘</w:t>
      </w:r>
      <w:r w:rsidRPr="00F37ABC">
        <w:rPr>
          <w:lang w:val="en-US"/>
        </w:rPr>
        <w:t>a Laundry list</w:t>
      </w:r>
      <w:r w:rsidR="00520761">
        <w:rPr>
          <w:lang w:val="en-US"/>
        </w:rPr>
        <w:t>’</w:t>
      </w:r>
      <w:r w:rsidRPr="00F37ABC">
        <w:rPr>
          <w:lang w:val="en-US"/>
        </w:rPr>
        <w:t>.</w:t>
      </w:r>
    </w:p>
    <w:p w14:paraId="62BBBE51" w14:textId="0568FCCC" w:rsidR="00F37ABC" w:rsidRPr="00F37ABC" w:rsidRDefault="00F37ABC" w:rsidP="005C1C00">
      <w:pPr>
        <w:numPr>
          <w:ilvl w:val="0"/>
          <w:numId w:val="30"/>
        </w:numPr>
        <w:tabs>
          <w:tab w:val="clear" w:pos="720"/>
          <w:tab w:val="num" w:pos="360"/>
        </w:tabs>
        <w:spacing w:after="240" w:line="360" w:lineRule="auto"/>
        <w:ind w:left="360"/>
        <w:rPr>
          <w:lang w:val="en-US"/>
        </w:rPr>
      </w:pPr>
      <w:r w:rsidRPr="00F37ABC">
        <w:rPr>
          <w:lang w:val="en-US"/>
        </w:rPr>
        <w:t>Talk about what needs to be included to make this a practical strategy.</w:t>
      </w:r>
    </w:p>
    <w:p w14:paraId="47BAF3B3" w14:textId="23B0B0B0" w:rsidR="00F37ABC" w:rsidRDefault="00F37ABC" w:rsidP="00846EAA">
      <w:pPr>
        <w:spacing w:after="240" w:line="360" w:lineRule="auto"/>
        <w:rPr>
          <w:lang w:val="en-US"/>
        </w:rPr>
      </w:pPr>
      <w:r>
        <w:rPr>
          <w:lang w:val="en-US"/>
        </w:rPr>
        <w:t>Decorative image omitted.</w:t>
      </w:r>
    </w:p>
    <w:p w14:paraId="4C771C37" w14:textId="2AC40B80" w:rsidR="00F37ABC" w:rsidRDefault="00F37ABC" w:rsidP="0096582B">
      <w:pPr>
        <w:pStyle w:val="Heading1"/>
        <w:rPr>
          <w:lang w:val="en-US"/>
        </w:rPr>
      </w:pPr>
      <w:r>
        <w:rPr>
          <w:lang w:val="en-US"/>
        </w:rPr>
        <w:t>Slide 56</w:t>
      </w:r>
    </w:p>
    <w:p w14:paraId="3DF9F55B" w14:textId="00D9C8B6" w:rsidR="00F37ABC" w:rsidRDefault="00F37ABC" w:rsidP="00846EAA">
      <w:pPr>
        <w:pStyle w:val="Heading2"/>
        <w:spacing w:before="120" w:after="240" w:line="360" w:lineRule="auto"/>
        <w:rPr>
          <w:lang w:val="en-US"/>
        </w:rPr>
      </w:pPr>
      <w:r w:rsidRPr="00F37ABC">
        <w:rPr>
          <w:lang w:val="en-US"/>
        </w:rPr>
        <w:t>Writing strength-based (</w:t>
      </w:r>
      <w:r>
        <w:rPr>
          <w:lang w:val="en-US"/>
        </w:rPr>
        <w:t xml:space="preserve">plus </w:t>
      </w:r>
      <w:r w:rsidRPr="00F37ABC">
        <w:rPr>
          <w:lang w:val="en-US"/>
        </w:rPr>
        <w:t>Plain English) strategies</w:t>
      </w:r>
    </w:p>
    <w:p w14:paraId="24179B3F" w14:textId="77777777" w:rsidR="00F37ABC" w:rsidRPr="00F37ABC" w:rsidRDefault="00F37ABC" w:rsidP="00846EAA">
      <w:pPr>
        <w:spacing w:after="240" w:line="360" w:lineRule="auto"/>
        <w:rPr>
          <w:b/>
          <w:bCs/>
          <w:lang w:val="en-US"/>
        </w:rPr>
      </w:pPr>
      <w:r w:rsidRPr="00F37ABC">
        <w:rPr>
          <w:b/>
          <w:bCs/>
          <w:lang w:val="en-US"/>
        </w:rPr>
        <w:t>Morning Checklist</w:t>
      </w:r>
    </w:p>
    <w:p w14:paraId="27DF6125" w14:textId="616F9BE6" w:rsidR="00F37ABC" w:rsidRPr="00F37ABC" w:rsidRDefault="00F37ABC" w:rsidP="00846EAA">
      <w:pPr>
        <w:spacing w:after="240" w:line="360" w:lineRule="auto"/>
        <w:rPr>
          <w:lang w:val="en-US"/>
        </w:rPr>
      </w:pPr>
      <w:r w:rsidRPr="00F37ABC">
        <w:rPr>
          <w:lang w:val="en-US"/>
        </w:rPr>
        <w:t>1. How to help Robbie have a great mealtime</w:t>
      </w:r>
      <w:r>
        <w:rPr>
          <w:lang w:val="en-US"/>
        </w:rPr>
        <w:t xml:space="preserve"> </w:t>
      </w:r>
      <w:r w:rsidRPr="00F37ABC">
        <w:rPr>
          <w:lang w:val="en-US"/>
        </w:rPr>
        <w:t>Robbie does his best at mealtimes when:</w:t>
      </w:r>
    </w:p>
    <w:p w14:paraId="3F9E88A8" w14:textId="77777777" w:rsidR="00F37ABC" w:rsidRPr="00F37ABC" w:rsidRDefault="00F37ABC" w:rsidP="005C1C00">
      <w:pPr>
        <w:pStyle w:val="ListParagraph"/>
        <w:numPr>
          <w:ilvl w:val="0"/>
          <w:numId w:val="31"/>
        </w:numPr>
        <w:spacing w:after="240" w:line="360" w:lineRule="auto"/>
        <w:ind w:left="360"/>
        <w:rPr>
          <w:lang w:val="en-US"/>
        </w:rPr>
      </w:pPr>
      <w:r w:rsidRPr="00F37ABC">
        <w:rPr>
          <w:lang w:val="en-US"/>
        </w:rPr>
        <w:t>You invite him to look at the menu together</w:t>
      </w:r>
    </w:p>
    <w:p w14:paraId="3FED620F" w14:textId="38068766" w:rsidR="00F37ABC" w:rsidRPr="00F37ABC" w:rsidRDefault="00F37ABC" w:rsidP="005C1C00">
      <w:pPr>
        <w:pStyle w:val="ListParagraph"/>
        <w:numPr>
          <w:ilvl w:val="0"/>
          <w:numId w:val="31"/>
        </w:numPr>
        <w:spacing w:after="240" w:line="360" w:lineRule="auto"/>
        <w:ind w:left="360"/>
        <w:rPr>
          <w:lang w:val="en-US"/>
        </w:rPr>
      </w:pPr>
      <w:r w:rsidRPr="00F37ABC">
        <w:rPr>
          <w:lang w:val="en-US"/>
        </w:rPr>
        <w:t>You</w:t>
      </w:r>
      <w:r>
        <w:rPr>
          <w:lang w:val="en-US"/>
        </w:rPr>
        <w:t xml:space="preserve"> </w:t>
      </w:r>
      <w:r w:rsidRPr="00F37ABC">
        <w:rPr>
          <w:lang w:val="en-US"/>
        </w:rPr>
        <w:t>invite Robbie to join meal preparation</w:t>
      </w:r>
      <w:r>
        <w:rPr>
          <w:lang w:val="en-US"/>
        </w:rPr>
        <w:t xml:space="preserve"> </w:t>
      </w:r>
      <w:r w:rsidRPr="00F37ABC">
        <w:rPr>
          <w:lang w:val="en-US"/>
        </w:rPr>
        <w:t>– remember it is okay if he doesn't want to. Give Robbie a high-five if he does join in. And give specific praise. For example, "great job putting the carrots in the sink!"</w:t>
      </w:r>
    </w:p>
    <w:p w14:paraId="59D0DF01" w14:textId="6D852E7E" w:rsidR="00F37ABC" w:rsidRDefault="00F37ABC" w:rsidP="005C1C00">
      <w:pPr>
        <w:pStyle w:val="ListParagraph"/>
        <w:numPr>
          <w:ilvl w:val="0"/>
          <w:numId w:val="31"/>
        </w:numPr>
        <w:spacing w:after="240" w:line="360" w:lineRule="auto"/>
        <w:ind w:left="360"/>
        <w:rPr>
          <w:lang w:val="en-US"/>
        </w:rPr>
      </w:pPr>
      <w:r w:rsidRPr="00F37ABC">
        <w:rPr>
          <w:lang w:val="en-US"/>
        </w:rPr>
        <w:t>You join Robbie at the table and have a chat about his favourite topics – football, bridges or his pet bird.</w:t>
      </w:r>
    </w:p>
    <w:p w14:paraId="29557AD5" w14:textId="11CA3DBD" w:rsidR="00F37ABC" w:rsidRDefault="00520761" w:rsidP="00846EAA">
      <w:pPr>
        <w:spacing w:after="240" w:line="360" w:lineRule="auto"/>
        <w:rPr>
          <w:lang w:val="en-US"/>
        </w:rPr>
      </w:pPr>
      <w:r>
        <w:rPr>
          <w:noProof/>
          <w:lang w:eastAsia="en-AU"/>
        </w:rPr>
        <w:t>Decorative image omitted</w:t>
      </w:r>
    </w:p>
    <w:p w14:paraId="3B3767DD" w14:textId="1C37961A" w:rsidR="00B821F7" w:rsidRDefault="00B821F7" w:rsidP="0096582B">
      <w:pPr>
        <w:pStyle w:val="Heading1"/>
        <w:rPr>
          <w:lang w:val="en-US"/>
        </w:rPr>
      </w:pPr>
      <w:r>
        <w:rPr>
          <w:lang w:val="en-US"/>
        </w:rPr>
        <w:t>Slide 57</w:t>
      </w:r>
    </w:p>
    <w:p w14:paraId="1B8622C3" w14:textId="1D31DD16" w:rsidR="00B821F7" w:rsidRDefault="005116CA" w:rsidP="00846EAA">
      <w:pPr>
        <w:pStyle w:val="Heading2"/>
        <w:spacing w:before="120" w:after="240" w:line="360" w:lineRule="auto"/>
        <w:rPr>
          <w:lang w:val="en-US"/>
        </w:rPr>
      </w:pPr>
      <w:r w:rsidRPr="005116CA">
        <w:rPr>
          <w:lang w:val="en-US"/>
        </w:rPr>
        <w:lastRenderedPageBreak/>
        <w:t>Be aware of what we didn't cover today</w:t>
      </w:r>
    </w:p>
    <w:p w14:paraId="2405B4AC" w14:textId="6832652E" w:rsidR="005116CA" w:rsidRPr="005116CA" w:rsidRDefault="005116CA" w:rsidP="00846EAA">
      <w:pPr>
        <w:spacing w:after="240" w:line="360" w:lineRule="auto"/>
        <w:rPr>
          <w:lang w:val="en-US"/>
        </w:rPr>
      </w:pPr>
      <w:r w:rsidRPr="005116CA">
        <w:rPr>
          <w:lang w:val="en-US"/>
        </w:rPr>
        <w:t>Plans need to follow a thorough</w:t>
      </w:r>
      <w:r>
        <w:rPr>
          <w:lang w:val="en-US"/>
        </w:rPr>
        <w:t xml:space="preserve"> </w:t>
      </w:r>
      <w:r w:rsidRPr="005116CA">
        <w:rPr>
          <w:lang w:val="en-US"/>
        </w:rPr>
        <w:t>assessment and meet quality standards.</w:t>
      </w:r>
    </w:p>
    <w:p w14:paraId="09F10321" w14:textId="465971B7" w:rsidR="005116CA" w:rsidRPr="005116CA" w:rsidRDefault="005116CA" w:rsidP="00846EAA">
      <w:pPr>
        <w:spacing w:after="240" w:line="360" w:lineRule="auto"/>
        <w:rPr>
          <w:lang w:val="en-US"/>
        </w:rPr>
      </w:pPr>
      <w:r w:rsidRPr="005116CA">
        <w:rPr>
          <w:lang w:val="en-US"/>
        </w:rPr>
        <w:t>Good implementation will only happen through active, inclusive training and coaching.</w:t>
      </w:r>
    </w:p>
    <w:p w14:paraId="08C89ACB" w14:textId="77777777" w:rsidR="005116CA" w:rsidRPr="005116CA" w:rsidRDefault="005116CA" w:rsidP="00846EAA">
      <w:pPr>
        <w:spacing w:after="240" w:line="360" w:lineRule="auto"/>
        <w:rPr>
          <w:lang w:val="en-US"/>
        </w:rPr>
      </w:pPr>
      <w:r w:rsidRPr="005116CA">
        <w:rPr>
          <w:lang w:val="en-US"/>
        </w:rPr>
        <w:t>You can use verbal and written plain language strategies in your training. This might include:</w:t>
      </w:r>
    </w:p>
    <w:p w14:paraId="12E7260E" w14:textId="77777777" w:rsidR="005116CA" w:rsidRPr="005116CA" w:rsidRDefault="005116CA" w:rsidP="005C1C00">
      <w:pPr>
        <w:pStyle w:val="ListParagraph"/>
        <w:numPr>
          <w:ilvl w:val="0"/>
          <w:numId w:val="32"/>
        </w:numPr>
        <w:spacing w:after="240" w:line="360" w:lineRule="auto"/>
        <w:rPr>
          <w:lang w:val="en-US"/>
        </w:rPr>
      </w:pPr>
      <w:r w:rsidRPr="005116CA">
        <w:rPr>
          <w:lang w:val="en-US"/>
        </w:rPr>
        <w:t>Step-by-step procedures</w:t>
      </w:r>
    </w:p>
    <w:p w14:paraId="48ABA56D" w14:textId="77777777" w:rsidR="005116CA" w:rsidRPr="005116CA" w:rsidRDefault="005116CA" w:rsidP="005C1C00">
      <w:pPr>
        <w:pStyle w:val="ListParagraph"/>
        <w:numPr>
          <w:ilvl w:val="0"/>
          <w:numId w:val="32"/>
        </w:numPr>
        <w:spacing w:after="240" w:line="360" w:lineRule="auto"/>
        <w:rPr>
          <w:lang w:val="en-US"/>
        </w:rPr>
      </w:pPr>
      <w:r w:rsidRPr="005116CA">
        <w:rPr>
          <w:lang w:val="en-US"/>
        </w:rPr>
        <w:t>Checklists</w:t>
      </w:r>
    </w:p>
    <w:p w14:paraId="7BF6253B" w14:textId="77777777" w:rsidR="005116CA" w:rsidRPr="005116CA" w:rsidRDefault="005116CA" w:rsidP="005C1C00">
      <w:pPr>
        <w:pStyle w:val="ListParagraph"/>
        <w:numPr>
          <w:ilvl w:val="0"/>
          <w:numId w:val="32"/>
        </w:numPr>
        <w:spacing w:after="240" w:line="360" w:lineRule="auto"/>
        <w:rPr>
          <w:lang w:val="en-US"/>
        </w:rPr>
      </w:pPr>
      <w:r w:rsidRPr="005116CA">
        <w:rPr>
          <w:lang w:val="en-US"/>
        </w:rPr>
        <w:t>Video</w:t>
      </w:r>
    </w:p>
    <w:p w14:paraId="1CFB537C" w14:textId="70607E29" w:rsidR="005116CA" w:rsidRDefault="005116CA" w:rsidP="00846EAA">
      <w:pPr>
        <w:spacing w:after="240" w:line="360" w:lineRule="auto"/>
        <w:rPr>
          <w:lang w:val="en-US"/>
        </w:rPr>
      </w:pPr>
      <w:r w:rsidRPr="005116CA">
        <w:rPr>
          <w:lang w:val="en-US"/>
        </w:rPr>
        <w:t>Use Easy Read documents to support the involvement of people with disability.</w:t>
      </w:r>
    </w:p>
    <w:p w14:paraId="40D4CCAD" w14:textId="76427025" w:rsidR="005116CA" w:rsidRDefault="005116CA" w:rsidP="0096582B">
      <w:pPr>
        <w:pStyle w:val="Heading1"/>
        <w:rPr>
          <w:lang w:val="en-US"/>
        </w:rPr>
      </w:pPr>
      <w:r>
        <w:rPr>
          <w:lang w:val="en-US"/>
        </w:rPr>
        <w:t>Slide 58</w:t>
      </w:r>
    </w:p>
    <w:p w14:paraId="32BD5E4A" w14:textId="6B4D09CE" w:rsidR="005116CA" w:rsidRDefault="005116CA" w:rsidP="00846EAA">
      <w:pPr>
        <w:pStyle w:val="Heading2"/>
        <w:spacing w:before="120" w:after="240" w:line="360" w:lineRule="auto"/>
        <w:rPr>
          <w:lang w:val="en-US"/>
        </w:rPr>
      </w:pPr>
      <w:r w:rsidRPr="005116CA">
        <w:rPr>
          <w:lang w:val="en-US"/>
        </w:rPr>
        <w:t>Why - Mapping to the Convention on the Rights of People with Disability</w:t>
      </w:r>
    </w:p>
    <w:p w14:paraId="13EAC3D8" w14:textId="77777777" w:rsidR="00520761" w:rsidRDefault="005116CA" w:rsidP="00520761">
      <w:pPr>
        <w:pStyle w:val="Heading3"/>
        <w:rPr>
          <w:lang w:val="en-US"/>
        </w:rPr>
      </w:pPr>
      <w:r w:rsidRPr="005116CA">
        <w:rPr>
          <w:lang w:val="en-US"/>
        </w:rPr>
        <w:t>Right to accessible information</w:t>
      </w:r>
    </w:p>
    <w:p w14:paraId="55E75083" w14:textId="2FC36B99" w:rsidR="005116CA" w:rsidRPr="005116CA" w:rsidRDefault="005116CA" w:rsidP="00846EAA">
      <w:pPr>
        <w:spacing w:after="240" w:line="360" w:lineRule="auto"/>
      </w:pPr>
      <w:r w:rsidRPr="005116CA">
        <w:rPr>
          <w:lang w:val="en-US"/>
        </w:rPr>
        <w:t>People with disability have the right to express themselves,</w:t>
      </w:r>
      <w:r>
        <w:rPr>
          <w:lang w:val="en-US"/>
        </w:rPr>
        <w:t xml:space="preserve"> </w:t>
      </w:r>
      <w:r w:rsidRPr="005116CA">
        <w:rPr>
          <w:lang w:val="en-US"/>
        </w:rPr>
        <w:t>including the freedom to give and receive information and ideas through all forms of communication,</w:t>
      </w:r>
      <w:r>
        <w:rPr>
          <w:lang w:val="en-US"/>
        </w:rPr>
        <w:t xml:space="preserve"> </w:t>
      </w:r>
      <w:r w:rsidRPr="005116CA">
        <w:rPr>
          <w:lang w:val="en-US"/>
        </w:rPr>
        <w:t>including through accessible formats and technologi</w:t>
      </w:r>
      <w:r>
        <w:rPr>
          <w:lang w:val="en-US"/>
        </w:rPr>
        <w:t>es</w:t>
      </w:r>
      <w:r w:rsidRPr="005116CA">
        <w:rPr>
          <w:lang w:val="en-US"/>
        </w:rPr>
        <w:t>” (Article 21: Accessibility)</w:t>
      </w:r>
    </w:p>
    <w:p w14:paraId="061A37DC" w14:textId="27539766" w:rsidR="005116CA" w:rsidRDefault="005116CA" w:rsidP="00520761">
      <w:pPr>
        <w:pStyle w:val="Heading3"/>
        <w:rPr>
          <w:lang w:val="en-US"/>
        </w:rPr>
      </w:pPr>
      <w:r w:rsidRPr="00520761">
        <w:rPr>
          <w:lang w:val="en-US"/>
        </w:rPr>
        <w:t>Reducing and eliminating the use of restrictive practices</w:t>
      </w:r>
    </w:p>
    <w:p w14:paraId="2608A26F" w14:textId="45526C86" w:rsidR="005116CA" w:rsidRPr="005116CA" w:rsidRDefault="005116CA" w:rsidP="00846EAA">
      <w:pPr>
        <w:spacing w:after="240" w:line="360" w:lineRule="auto"/>
      </w:pPr>
      <w:r w:rsidRPr="005116CA">
        <w:rPr>
          <w:lang w:val="en-US"/>
        </w:rPr>
        <w:t>(Article 16: Freedom from exploitation, violence and abuse)</w:t>
      </w:r>
    </w:p>
    <w:p w14:paraId="057E13B5" w14:textId="34227333" w:rsidR="005116CA" w:rsidRDefault="005116CA" w:rsidP="0096582B">
      <w:pPr>
        <w:pStyle w:val="Heading1"/>
        <w:rPr>
          <w:lang w:val="en-US"/>
        </w:rPr>
      </w:pPr>
      <w:r>
        <w:rPr>
          <w:lang w:val="en-US"/>
        </w:rPr>
        <w:t>Slide 59</w:t>
      </w:r>
    </w:p>
    <w:p w14:paraId="28AA4631" w14:textId="1A436128" w:rsidR="005116CA" w:rsidRDefault="005116CA" w:rsidP="00846EAA">
      <w:pPr>
        <w:pStyle w:val="Heading2"/>
        <w:spacing w:before="120" w:after="240" w:line="360" w:lineRule="auto"/>
        <w:rPr>
          <w:lang w:val="en-US"/>
        </w:rPr>
      </w:pPr>
      <w:r w:rsidRPr="005116CA">
        <w:rPr>
          <w:lang w:val="en-US"/>
        </w:rPr>
        <w:lastRenderedPageBreak/>
        <w:t>Resources for plain language and practical writing</w:t>
      </w:r>
    </w:p>
    <w:p w14:paraId="21032BC0" w14:textId="1296C093" w:rsidR="005116CA" w:rsidRPr="005116CA" w:rsidRDefault="005116CA" w:rsidP="00520761">
      <w:pPr>
        <w:pStyle w:val="Heading3"/>
      </w:pPr>
      <w:r w:rsidRPr="005116CA">
        <w:t>Zero Tolerance</w:t>
      </w:r>
    </w:p>
    <w:p w14:paraId="72B0CA08" w14:textId="77777777" w:rsidR="005116CA" w:rsidRDefault="005116CA" w:rsidP="00846EAA">
      <w:pPr>
        <w:spacing w:after="240" w:line="360" w:lineRule="auto"/>
      </w:pPr>
      <w:r w:rsidRPr="005116CA">
        <w:t>Writing in plain language about human rights and positive behaviour support helps</w:t>
      </w:r>
      <w:r>
        <w:t xml:space="preserve"> </w:t>
      </w:r>
      <w:r w:rsidRPr="005116CA">
        <w:t>the message to be understood.</w:t>
      </w:r>
    </w:p>
    <w:p w14:paraId="11B224AB" w14:textId="38F8301B" w:rsidR="005116CA" w:rsidRPr="005116CA" w:rsidRDefault="005116CA" w:rsidP="00846EAA">
      <w:pPr>
        <w:spacing w:after="240" w:line="360" w:lineRule="auto"/>
      </w:pPr>
      <w:r w:rsidRPr="005116CA">
        <w:t xml:space="preserve">Zero Tolerance is an initiative led by NDS in partnership with the disability sector. Built around a national evidence-based framework, Zero Tolerance is a way for organisations to understand actions they can do to prevent and respond to abuse, neglect and violence of people with disability. </w:t>
      </w:r>
      <w:hyperlink r:id="rId56" w:history="1">
        <w:r>
          <w:rPr>
            <w:rStyle w:val="Hyperlink"/>
          </w:rPr>
          <w:t>Zero Tolerance - National Disability Services</w:t>
        </w:r>
      </w:hyperlink>
    </w:p>
    <w:p w14:paraId="7A356545" w14:textId="77777777" w:rsidR="005116CA" w:rsidRPr="005116CA" w:rsidRDefault="005116CA" w:rsidP="00846EAA">
      <w:pPr>
        <w:spacing w:after="240" w:line="360" w:lineRule="auto"/>
      </w:pPr>
      <w:r w:rsidRPr="005116CA">
        <w:rPr>
          <w:b/>
          <w:bCs/>
        </w:rPr>
        <w:t>Plain Language Checklists</w:t>
      </w:r>
    </w:p>
    <w:p w14:paraId="6D7B0E43" w14:textId="1C6A3CBB" w:rsidR="005116CA" w:rsidRPr="005116CA" w:rsidRDefault="009D3677" w:rsidP="00846EAA">
      <w:pPr>
        <w:spacing w:after="240" w:line="360" w:lineRule="auto"/>
      </w:pPr>
      <w:hyperlink r:id="rId57" w:history="1">
        <w:r w:rsidR="005116CA">
          <w:rPr>
            <w:rStyle w:val="Hyperlink"/>
          </w:rPr>
          <w:t>Checklist for Plain Language</w:t>
        </w:r>
      </w:hyperlink>
      <w:r w:rsidR="005116CA">
        <w:t xml:space="preserve"> </w:t>
      </w:r>
      <w:r w:rsidR="005116CA" w:rsidRPr="005116CA">
        <w:t>U</w:t>
      </w:r>
      <w:r w:rsidR="005116CA">
        <w:t>.</w:t>
      </w:r>
      <w:r w:rsidR="005116CA" w:rsidRPr="005116CA">
        <w:t>S</w:t>
      </w:r>
      <w:r w:rsidR="005116CA">
        <w:t>.</w:t>
      </w:r>
      <w:r w:rsidR="005116CA" w:rsidRPr="005116CA">
        <w:t>A</w:t>
      </w:r>
      <w:r w:rsidR="005116CA">
        <w:t xml:space="preserve"> </w:t>
      </w:r>
      <w:r w:rsidR="005116CA" w:rsidRPr="005116CA">
        <w:t xml:space="preserve"> –</w:t>
      </w:r>
      <w:r w:rsidR="005116CA">
        <w:t xml:space="preserve"> Plain Language</w:t>
      </w:r>
    </w:p>
    <w:p w14:paraId="24DF0678" w14:textId="32A88496" w:rsidR="005116CA" w:rsidRPr="005116CA" w:rsidRDefault="009D3677" w:rsidP="00846EAA">
      <w:pPr>
        <w:spacing w:after="240" w:line="360" w:lineRule="auto"/>
      </w:pPr>
      <w:hyperlink r:id="rId58" w:history="1">
        <w:r w:rsidR="005116CA" w:rsidRPr="005116CA">
          <w:rPr>
            <w:rStyle w:val="Hyperlink"/>
          </w:rPr>
          <w:t>Publications Archive - Nala</w:t>
        </w:r>
      </w:hyperlink>
      <w:r w:rsidR="005116CA">
        <w:t xml:space="preserve"> </w:t>
      </w:r>
      <w:r w:rsidR="005116CA" w:rsidRPr="005116CA">
        <w:t>Ireland – National Adult Literacy Agency</w:t>
      </w:r>
    </w:p>
    <w:p w14:paraId="1B07F340" w14:textId="4E7B2329" w:rsidR="005116CA" w:rsidRPr="005116CA" w:rsidRDefault="009D3677" w:rsidP="00846EAA">
      <w:pPr>
        <w:spacing w:after="240" w:line="360" w:lineRule="auto"/>
      </w:pPr>
      <w:hyperlink r:id="rId59" w:history="1">
        <w:r w:rsidR="005116CA">
          <w:rPr>
            <w:rStyle w:val="Hyperlink"/>
          </w:rPr>
          <w:t>Five Steps to Plain Language</w:t>
        </w:r>
      </w:hyperlink>
      <w:r w:rsidR="005116CA">
        <w:rPr>
          <w:lang w:val="en-US"/>
        </w:rPr>
        <w:t xml:space="preserve"> </w:t>
      </w:r>
      <w:r w:rsidR="005116CA" w:rsidRPr="005116CA">
        <w:t>U</w:t>
      </w:r>
      <w:r w:rsidR="005116CA">
        <w:t>.</w:t>
      </w:r>
      <w:r w:rsidR="005116CA" w:rsidRPr="005116CA">
        <w:t>S</w:t>
      </w:r>
      <w:r w:rsidR="005116CA">
        <w:t>.</w:t>
      </w:r>
      <w:r w:rsidR="005116CA" w:rsidRPr="005116CA">
        <w:t>A</w:t>
      </w:r>
      <w:r w:rsidR="005116CA">
        <w:t>.</w:t>
      </w:r>
      <w:r w:rsidR="005116CA" w:rsidRPr="005116CA">
        <w:t xml:space="preserve"> –</w:t>
      </w:r>
      <w:r w:rsidR="005116CA">
        <w:t xml:space="preserve"> Center for Palin Language</w:t>
      </w:r>
    </w:p>
    <w:p w14:paraId="1B0BA6EF" w14:textId="6AC09EE1" w:rsidR="005116CA" w:rsidRPr="005116CA" w:rsidRDefault="009D3677" w:rsidP="00846EAA">
      <w:pPr>
        <w:spacing w:after="240" w:line="360" w:lineRule="auto"/>
      </w:pPr>
      <w:hyperlink r:id="rId60" w:history="1">
        <w:r w:rsidR="005116CA">
          <w:rPr>
            <w:rStyle w:val="Hyperlink"/>
          </w:rPr>
          <w:t xml:space="preserve">What is plain language? </w:t>
        </w:r>
      </w:hyperlink>
      <w:r w:rsidR="005116CA" w:rsidRPr="005116CA">
        <w:t xml:space="preserve"> </w:t>
      </w:r>
      <w:r w:rsidR="005116CA" w:rsidRPr="005116CA">
        <w:rPr>
          <w:lang w:val="en-US"/>
        </w:rPr>
        <w:t>- Plain Language Association International</w:t>
      </w:r>
    </w:p>
    <w:p w14:paraId="4673705E" w14:textId="637F217E" w:rsidR="00780B48" w:rsidRDefault="00780B48" w:rsidP="0096582B">
      <w:pPr>
        <w:pStyle w:val="Heading1"/>
        <w:rPr>
          <w:lang w:val="en-US"/>
        </w:rPr>
      </w:pPr>
      <w:r>
        <w:rPr>
          <w:lang w:val="en-US"/>
        </w:rPr>
        <w:t>Slide 60</w:t>
      </w:r>
    </w:p>
    <w:p w14:paraId="25F3020A" w14:textId="18736406" w:rsidR="005116CA" w:rsidRDefault="00780B48" w:rsidP="00846EAA">
      <w:pPr>
        <w:pStyle w:val="Heading2"/>
        <w:spacing w:before="120" w:after="240" w:line="360" w:lineRule="auto"/>
      </w:pPr>
      <w:r w:rsidRPr="00780B48">
        <w:t>Resources for plain language and practical writing</w:t>
      </w:r>
    </w:p>
    <w:p w14:paraId="1788401F" w14:textId="42C58A13" w:rsidR="001D4321" w:rsidRPr="001D4321" w:rsidRDefault="001D4321" w:rsidP="00846EAA">
      <w:pPr>
        <w:spacing w:after="240" w:line="360" w:lineRule="auto"/>
      </w:pPr>
      <w:r w:rsidRPr="00520761">
        <w:rPr>
          <w:bCs/>
        </w:rPr>
        <w:t>A resource on accessible communication from Scope Australia</w:t>
      </w:r>
      <w:r w:rsidR="00520761" w:rsidRPr="00520761">
        <w:rPr>
          <w:bCs/>
        </w:rPr>
        <w:t xml:space="preserve">: </w:t>
      </w:r>
      <w:hyperlink r:id="rId61" w:history="1">
        <w:r w:rsidR="00520761">
          <w:rPr>
            <w:rStyle w:val="Hyperlink"/>
          </w:rPr>
          <w:t>10 Steps to Communication Access [PDF]</w:t>
        </w:r>
      </w:hyperlink>
    </w:p>
    <w:p w14:paraId="61109DC2" w14:textId="5FD5AC78" w:rsidR="001D4321" w:rsidRPr="001D4321" w:rsidRDefault="001D4321" w:rsidP="00846EAA">
      <w:pPr>
        <w:spacing w:after="240" w:line="360" w:lineRule="auto"/>
      </w:pPr>
      <w:r w:rsidRPr="001D4321">
        <w:rPr>
          <w:b/>
          <w:bCs/>
        </w:rPr>
        <w:t>Active and Passive sentences</w:t>
      </w:r>
    </w:p>
    <w:p w14:paraId="60A319E0" w14:textId="171B17CA" w:rsidR="001D4321" w:rsidRDefault="00A5171E" w:rsidP="005C1C00">
      <w:pPr>
        <w:pStyle w:val="ListParagraph"/>
        <w:numPr>
          <w:ilvl w:val="0"/>
          <w:numId w:val="35"/>
        </w:numPr>
        <w:spacing w:after="240" w:line="360" w:lineRule="auto"/>
        <w:ind w:left="360"/>
      </w:pPr>
      <w:r>
        <w:t xml:space="preserve">Your dictionary: </w:t>
      </w:r>
      <w:hyperlink r:id="rId62" w:history="1">
        <w:r w:rsidR="001D4321">
          <w:rPr>
            <w:rStyle w:val="Hyperlink"/>
          </w:rPr>
          <w:t>Change Passive Voice to Active Voice</w:t>
        </w:r>
      </w:hyperlink>
    </w:p>
    <w:p w14:paraId="5580F3AB" w14:textId="476CFD05" w:rsidR="001D4321" w:rsidRPr="001D4321" w:rsidRDefault="00822588" w:rsidP="005C1C00">
      <w:pPr>
        <w:pStyle w:val="ListParagraph"/>
        <w:numPr>
          <w:ilvl w:val="0"/>
          <w:numId w:val="35"/>
        </w:numPr>
        <w:spacing w:after="240" w:line="360" w:lineRule="auto"/>
        <w:ind w:left="360"/>
      </w:pPr>
      <w:r w:rsidRPr="00822588">
        <w:t>Writing Advice</w:t>
      </w:r>
      <w:r>
        <w:t xml:space="preserve">, </w:t>
      </w:r>
      <w:hyperlink r:id="rId63" w:history="1">
        <w:r w:rsidR="00904F3A">
          <w:rPr>
            <w:rStyle w:val="Hyperlink"/>
          </w:rPr>
          <w:t>How to Use Active Voice in the Sciences</w:t>
        </w:r>
      </w:hyperlink>
      <w:r w:rsidR="00904F3A" w:rsidRPr="00904F3A">
        <w:t>, University of Toronto</w:t>
      </w:r>
    </w:p>
    <w:p w14:paraId="4F10B8F1" w14:textId="51FDA598" w:rsidR="001D4321" w:rsidRPr="00520761" w:rsidRDefault="001D4321" w:rsidP="00846EAA">
      <w:pPr>
        <w:spacing w:after="240" w:line="360" w:lineRule="auto"/>
        <w:rPr>
          <w:b/>
        </w:rPr>
      </w:pPr>
      <w:r w:rsidRPr="00520761">
        <w:rPr>
          <w:b/>
          <w:bCs/>
        </w:rPr>
        <w:t>Australian Government's style manual for:</w:t>
      </w:r>
    </w:p>
    <w:p w14:paraId="7A61084A" w14:textId="53EFDEEF" w:rsidR="001D4321" w:rsidRDefault="009D3677" w:rsidP="00846EAA">
      <w:pPr>
        <w:spacing w:after="240" w:line="360" w:lineRule="auto"/>
      </w:pPr>
      <w:hyperlink r:id="rId64" w:history="1">
        <w:r w:rsidR="001D4321" w:rsidRPr="001D4321">
          <w:rPr>
            <w:rStyle w:val="Hyperlink"/>
          </w:rPr>
          <w:t>I</w:t>
        </w:r>
      </w:hyperlink>
      <w:hyperlink r:id="rId65" w:history="1">
        <w:r w:rsidR="0031684E">
          <w:rPr>
            <w:rStyle w:val="Hyperlink"/>
          </w:rPr>
          <w:t>nclusive language Style Manual</w:t>
        </w:r>
      </w:hyperlink>
    </w:p>
    <w:p w14:paraId="4F93DCE0" w14:textId="1B615BD1" w:rsidR="001D4321" w:rsidRPr="001D4321" w:rsidRDefault="009D3677" w:rsidP="00846EAA">
      <w:pPr>
        <w:spacing w:after="240" w:line="360" w:lineRule="auto"/>
      </w:pPr>
      <w:hyperlink r:id="rId66" w:history="1">
        <w:r w:rsidR="0031684E">
          <w:rPr>
            <w:rStyle w:val="Hyperlink"/>
          </w:rPr>
          <w:t>Plain language and word choice Style Manual</w:t>
        </w:r>
      </w:hyperlink>
    </w:p>
    <w:p w14:paraId="768D69B8" w14:textId="030200A0" w:rsidR="001D4321" w:rsidRPr="001D4321" w:rsidRDefault="009D3677" w:rsidP="00846EAA">
      <w:pPr>
        <w:spacing w:after="240" w:line="360" w:lineRule="auto"/>
      </w:pPr>
      <w:hyperlink r:id="rId67" w:history="1">
        <w:r w:rsidR="0031684E">
          <w:rPr>
            <w:rStyle w:val="Hyperlink"/>
          </w:rPr>
          <w:t xml:space="preserve">Voice and tone Style </w:t>
        </w:r>
        <w:r w:rsidR="00520761">
          <w:rPr>
            <w:rStyle w:val="Hyperlink"/>
          </w:rPr>
          <w:t xml:space="preserve">Manual </w:t>
        </w:r>
      </w:hyperlink>
      <w:r w:rsidR="001D4321" w:rsidRPr="001D4321">
        <w:t>(tips about formality and it's compatibility with plain language)</w:t>
      </w:r>
    </w:p>
    <w:p w14:paraId="2A1DAAB6" w14:textId="77777777" w:rsidR="001D4321" w:rsidRPr="001D4321" w:rsidRDefault="001D4321" w:rsidP="00846EAA">
      <w:pPr>
        <w:spacing w:after="240" w:line="360" w:lineRule="auto"/>
      </w:pPr>
      <w:r w:rsidRPr="001D4321">
        <w:rPr>
          <w:b/>
          <w:bCs/>
        </w:rPr>
        <w:t>Something for fun</w:t>
      </w:r>
    </w:p>
    <w:p w14:paraId="4F2ACD20" w14:textId="24F8C75A" w:rsidR="001D4321" w:rsidRPr="001D4321" w:rsidRDefault="009D3677" w:rsidP="00846EAA">
      <w:pPr>
        <w:spacing w:after="240" w:line="360" w:lineRule="auto"/>
      </w:pPr>
      <w:hyperlink r:id="rId68" w:history="1">
        <w:r w:rsidR="00520761">
          <w:rPr>
            <w:rStyle w:val="Hyperlink"/>
          </w:rPr>
          <w:t>Nine Easy Steps to Longer Sentences, Plain Language website</w:t>
        </w:r>
      </w:hyperlink>
    </w:p>
    <w:p w14:paraId="1DD0F96C" w14:textId="0D828814" w:rsidR="001D4321" w:rsidRDefault="0031684E" w:rsidP="0096582B">
      <w:pPr>
        <w:pStyle w:val="Heading1"/>
      </w:pPr>
      <w:r>
        <w:t>Slide 61</w:t>
      </w:r>
    </w:p>
    <w:p w14:paraId="63AB236E" w14:textId="1E47F17B" w:rsidR="0031684E" w:rsidRDefault="0031684E" w:rsidP="00846EAA">
      <w:pPr>
        <w:pStyle w:val="Heading2"/>
        <w:spacing w:before="120" w:after="240" w:line="360" w:lineRule="auto"/>
      </w:pPr>
      <w:r w:rsidRPr="0031684E">
        <w:t>Resources for plain language and practical writing</w:t>
      </w:r>
    </w:p>
    <w:p w14:paraId="4A4C60A0" w14:textId="77777777" w:rsidR="0031684E" w:rsidRPr="0031684E" w:rsidRDefault="0031684E" w:rsidP="00520761">
      <w:pPr>
        <w:pStyle w:val="Heading3"/>
      </w:pPr>
      <w:r w:rsidRPr="0031684E">
        <w:t>Resources from the NDIS Quality and Safeguard Commission</w:t>
      </w:r>
    </w:p>
    <w:p w14:paraId="6F23C50C" w14:textId="77777777" w:rsidR="0031684E" w:rsidRPr="0031684E" w:rsidRDefault="009D3677" w:rsidP="00846EAA">
      <w:pPr>
        <w:spacing w:after="240" w:line="360" w:lineRule="auto"/>
      </w:pPr>
      <w:hyperlink r:id="rId69" w:history="1">
        <w:r w:rsidR="0031684E" w:rsidRPr="0031684E">
          <w:rPr>
            <w:rStyle w:val="Hyperlink"/>
          </w:rPr>
          <w:t>I</w:t>
        </w:r>
      </w:hyperlink>
      <w:hyperlink r:id="rId70" w:history="1">
        <w:r w:rsidR="0031684E" w:rsidRPr="0031684E">
          <w:rPr>
            <w:rStyle w:val="Hyperlink"/>
          </w:rPr>
          <w:t>nterim behaviour support plan template</w:t>
        </w:r>
      </w:hyperlink>
    </w:p>
    <w:p w14:paraId="4A4B3EEA" w14:textId="77777777" w:rsidR="0031684E" w:rsidRPr="0031684E" w:rsidRDefault="009D3677" w:rsidP="00846EAA">
      <w:pPr>
        <w:spacing w:after="240" w:line="360" w:lineRule="auto"/>
      </w:pPr>
      <w:hyperlink r:id="rId71" w:history="1">
        <w:r w:rsidR="0031684E" w:rsidRPr="0031684E">
          <w:rPr>
            <w:rStyle w:val="Hyperlink"/>
          </w:rPr>
          <w:t>Comprehensive behaviour support plan template</w:t>
        </w:r>
      </w:hyperlink>
    </w:p>
    <w:p w14:paraId="07507072" w14:textId="33F67153" w:rsidR="0031684E" w:rsidRDefault="009D3677" w:rsidP="00846EAA">
      <w:pPr>
        <w:spacing w:after="240" w:line="360" w:lineRule="auto"/>
      </w:pPr>
      <w:hyperlink r:id="rId72" w:history="1">
        <w:r w:rsidR="0031684E" w:rsidRPr="0031684E">
          <w:rPr>
            <w:rStyle w:val="Hyperlink"/>
          </w:rPr>
          <w:t>Regulated Restrictive Practices Guide</w:t>
        </w:r>
      </w:hyperlink>
    </w:p>
    <w:p w14:paraId="43B98407" w14:textId="5A5B9ADA" w:rsidR="0031684E" w:rsidRPr="0031684E" w:rsidRDefault="009D3677" w:rsidP="00846EAA">
      <w:pPr>
        <w:spacing w:after="240" w:line="360" w:lineRule="auto"/>
      </w:pPr>
      <w:hyperlink r:id="rId73" w:history="1">
        <w:r w:rsidR="0031684E" w:rsidRPr="0031684E">
          <w:rPr>
            <w:rStyle w:val="Hyperlink"/>
          </w:rPr>
          <w:t>Self-assessment Resource Guide for the Positive Behaviour Support Capability Framework</w:t>
        </w:r>
      </w:hyperlink>
    </w:p>
    <w:p w14:paraId="3F0AE566" w14:textId="10664191" w:rsidR="0031684E" w:rsidRPr="0031684E" w:rsidRDefault="0031684E" w:rsidP="00520761">
      <w:pPr>
        <w:pStyle w:val="Heading3"/>
      </w:pPr>
      <w:r w:rsidRPr="0031684E">
        <w:t>Easy Read development</w:t>
      </w:r>
    </w:p>
    <w:p w14:paraId="77F0EAAE" w14:textId="03C4818A" w:rsidR="0031684E" w:rsidRDefault="00474F2A" w:rsidP="00846EAA">
      <w:pPr>
        <w:spacing w:after="240" w:line="360" w:lineRule="auto"/>
      </w:pPr>
      <w:r w:rsidRPr="00474F2A">
        <w:t>Scottish Accessible Information Service</w:t>
      </w:r>
      <w:r>
        <w:t xml:space="preserve">: </w:t>
      </w:r>
      <w:hyperlink r:id="rId74" w:history="1">
        <w:r>
          <w:rPr>
            <w:rStyle w:val="Hyperlink"/>
          </w:rPr>
          <w:t>A Brief Guide to Easy Read: Top Tips</w:t>
        </w:r>
      </w:hyperlink>
    </w:p>
    <w:p w14:paraId="200F4044" w14:textId="4CC94894" w:rsidR="0031684E" w:rsidRPr="0031684E" w:rsidRDefault="0031684E" w:rsidP="00846EAA">
      <w:pPr>
        <w:spacing w:after="240" w:line="360" w:lineRule="auto"/>
      </w:pPr>
      <w:r w:rsidRPr="0031684E">
        <w:t>South Australia Government:</w:t>
      </w:r>
      <w:r w:rsidR="006A40B1">
        <w:t xml:space="preserve"> </w:t>
      </w:r>
      <w:hyperlink r:id="rId75" w:history="1">
        <w:r w:rsidR="00474F2A">
          <w:rPr>
            <w:rStyle w:val="Hyperlink"/>
          </w:rPr>
          <w:t>Easy Read Online Accessibility Toolkit</w:t>
        </w:r>
      </w:hyperlink>
    </w:p>
    <w:p w14:paraId="059919B1" w14:textId="71826062" w:rsidR="00520761" w:rsidRPr="00520761" w:rsidRDefault="00474F2A" w:rsidP="00846EAA">
      <w:pPr>
        <w:spacing w:after="240" w:line="360" w:lineRule="auto"/>
        <w:rPr>
          <w:color w:val="0563C1" w:themeColor="hyperlink"/>
          <w:u w:val="single"/>
        </w:rPr>
      </w:pPr>
      <w:r w:rsidRPr="00474F2A">
        <w:t>Office for Disability Issues</w:t>
      </w:r>
      <w:r>
        <w:t xml:space="preserve">: </w:t>
      </w:r>
      <w:hyperlink r:id="rId76" w:history="1">
        <w:r>
          <w:rPr>
            <w:rStyle w:val="Hyperlink"/>
          </w:rPr>
          <w:t>A guide to making Easy Read information</w:t>
        </w:r>
      </w:hyperlink>
    </w:p>
    <w:p w14:paraId="222B9C70" w14:textId="633166DE" w:rsidR="00520761" w:rsidRDefault="00520761" w:rsidP="00520761">
      <w:pPr>
        <w:pStyle w:val="Heading3"/>
      </w:pPr>
      <w:r>
        <w:t>Turning on the Readability Checker in Microsoft Word</w:t>
      </w:r>
    </w:p>
    <w:p w14:paraId="51F5F128" w14:textId="79C1A0E2" w:rsidR="00520761" w:rsidRPr="00520761" w:rsidRDefault="00520761" w:rsidP="00520761">
      <w:pPr>
        <w:spacing w:after="240" w:line="360" w:lineRule="auto"/>
      </w:pPr>
      <w:hyperlink r:id="rId77" w:anchor=":~:text=similar%20in%20Outlook.-,Click%20the%20File%20tab%20and%20then%20click%20Options.,boxes%20and%20then%20click%20OK." w:history="1">
        <w:r w:rsidRPr="00520761">
          <w:rPr>
            <w:rStyle w:val="Hyperlink"/>
          </w:rPr>
          <w:t>How to test the Readability of your Writing in Microsoft Word or Outlook, How to Geek website</w:t>
        </w:r>
      </w:hyperlink>
    </w:p>
    <w:p w14:paraId="4907C39D" w14:textId="0EEC815E" w:rsidR="0031684E" w:rsidRDefault="0031684E" w:rsidP="0096582B">
      <w:pPr>
        <w:pStyle w:val="Heading1"/>
      </w:pPr>
      <w:r>
        <w:t>Slide 62</w:t>
      </w:r>
    </w:p>
    <w:p w14:paraId="6FC2C516" w14:textId="0E3A08D7" w:rsidR="0031684E" w:rsidRDefault="0031684E" w:rsidP="00846EAA">
      <w:pPr>
        <w:pStyle w:val="Heading2"/>
        <w:spacing w:before="120" w:after="240" w:line="360" w:lineRule="auto"/>
      </w:pPr>
      <w:r w:rsidRPr="0031684E">
        <w:lastRenderedPageBreak/>
        <w:t>References</w:t>
      </w:r>
    </w:p>
    <w:p w14:paraId="29F97A00" w14:textId="7E55D1D0" w:rsidR="0031684E" w:rsidRPr="0031684E" w:rsidRDefault="0031684E" w:rsidP="00846EAA">
      <w:pPr>
        <w:spacing w:after="240" w:line="360" w:lineRule="auto"/>
      </w:pPr>
      <w:r w:rsidRPr="0031684E">
        <w:rPr>
          <w:lang w:val="en-US"/>
        </w:rPr>
        <w:t xml:space="preserve">Australian government (2021) </w:t>
      </w:r>
      <w:hyperlink r:id="rId78" w:history="1">
        <w:r w:rsidRPr="0031684E">
          <w:rPr>
            <w:rStyle w:val="Hyperlink"/>
            <w:lang w:val="en-US"/>
          </w:rPr>
          <w:t>Plain language and word choice</w:t>
        </w:r>
        <w:r w:rsidR="006A40B1" w:rsidRPr="006A40B1">
          <w:rPr>
            <w:rStyle w:val="Hyperlink"/>
            <w:lang w:val="en-US"/>
          </w:rPr>
          <w:t xml:space="preserve"> </w:t>
        </w:r>
        <w:r w:rsidRPr="0031684E">
          <w:rPr>
            <w:rStyle w:val="Hyperlink"/>
            <w:lang w:val="en-US"/>
          </w:rPr>
          <w:t>Style Manua</w:t>
        </w:r>
        <w:r w:rsidR="006A40B1" w:rsidRPr="006A40B1">
          <w:rPr>
            <w:rStyle w:val="Hyperlink"/>
            <w:lang w:val="en-US"/>
          </w:rPr>
          <w:t>l</w:t>
        </w:r>
      </w:hyperlink>
      <w:r w:rsidR="006A40B1">
        <w:rPr>
          <w:lang w:val="en-US"/>
        </w:rPr>
        <w:t xml:space="preserve"> </w:t>
      </w:r>
      <w:r w:rsidR="00520761">
        <w:rPr>
          <w:lang w:val="en-US"/>
        </w:rPr>
        <w:t xml:space="preserve">Accessed at 22 February </w:t>
      </w:r>
      <w:r w:rsidRPr="0031684E">
        <w:rPr>
          <w:lang w:val="en-US"/>
        </w:rPr>
        <w:t>2021</w:t>
      </w:r>
    </w:p>
    <w:p w14:paraId="62CA2D7C" w14:textId="60F22770" w:rsidR="0031684E" w:rsidRPr="0031684E" w:rsidRDefault="0031684E" w:rsidP="00846EAA">
      <w:pPr>
        <w:spacing w:after="240" w:line="360" w:lineRule="auto"/>
      </w:pPr>
      <w:r w:rsidRPr="0031684E">
        <w:rPr>
          <w:lang w:val="en-US"/>
        </w:rPr>
        <w:t>Dancer, S., Brown, A.J. &amp; Yanase,L.R.</w:t>
      </w:r>
      <w:r w:rsidR="00474F2A">
        <w:rPr>
          <w:lang w:val="en-US"/>
        </w:rPr>
        <w:t xml:space="preserve"> </w:t>
      </w:r>
      <w:r w:rsidRPr="0031684E">
        <w:rPr>
          <w:lang w:val="en-US"/>
        </w:rPr>
        <w:t>(2017)</w:t>
      </w:r>
      <w:r w:rsidR="006A40B1">
        <w:rPr>
          <w:lang w:val="en-US"/>
        </w:rPr>
        <w:t xml:space="preserve"> </w:t>
      </w:r>
      <w:r w:rsidRPr="0031684E">
        <w:rPr>
          <w:lang w:val="en-US"/>
        </w:rPr>
        <w:t>National Institutes of Health Stroke Scale</w:t>
      </w:r>
      <w:r w:rsidR="006A40B1" w:rsidRPr="006A40B1">
        <w:rPr>
          <w:lang w:val="en-US"/>
        </w:rPr>
        <w:t xml:space="preserve"> </w:t>
      </w:r>
      <w:r w:rsidRPr="0031684E">
        <w:rPr>
          <w:lang w:val="en-US"/>
        </w:rPr>
        <w:t>in Plain English Is Reliable for</w:t>
      </w:r>
      <w:r w:rsidR="006A40B1" w:rsidRPr="006A40B1">
        <w:rPr>
          <w:lang w:val="en-US"/>
        </w:rPr>
        <w:t xml:space="preserve"> </w:t>
      </w:r>
      <w:r w:rsidRPr="0031684E">
        <w:rPr>
          <w:lang w:val="en-US"/>
        </w:rPr>
        <w:t>Novice Nurse Users with Minimal Training.</w:t>
      </w:r>
      <w:r w:rsidR="006A40B1">
        <w:rPr>
          <w:lang w:val="en-US"/>
        </w:rPr>
        <w:t xml:space="preserve"> </w:t>
      </w:r>
      <w:r w:rsidRPr="0031684E">
        <w:rPr>
          <w:lang w:val="en-US"/>
        </w:rPr>
        <w:t>Journal of Emergency Nursing</w:t>
      </w:r>
      <w:r w:rsidR="006A40B1">
        <w:rPr>
          <w:lang w:val="en-US"/>
        </w:rPr>
        <w:t>,</w:t>
      </w:r>
      <w:r w:rsidRPr="0031684E">
        <w:rPr>
          <w:lang w:val="en-US"/>
        </w:rPr>
        <w:t>Volume 43, Issue 3,</w:t>
      </w:r>
      <w:r w:rsidR="006A40B1">
        <w:rPr>
          <w:lang w:val="en-US"/>
        </w:rPr>
        <w:t xml:space="preserve"> </w:t>
      </w:r>
      <w:r w:rsidRPr="0031684E">
        <w:rPr>
          <w:lang w:val="en-US"/>
        </w:rPr>
        <w:t>May 2017, Pages 221-227.</w:t>
      </w:r>
    </w:p>
    <w:p w14:paraId="013FE5F0" w14:textId="2CD1CC14" w:rsidR="0031684E" w:rsidRPr="0031684E" w:rsidRDefault="0031684E" w:rsidP="00846EAA">
      <w:pPr>
        <w:spacing w:after="240" w:line="360" w:lineRule="auto"/>
      </w:pPr>
      <w:r w:rsidRPr="0031684E">
        <w:rPr>
          <w:lang w:val="en-US"/>
        </w:rPr>
        <w:t xml:space="preserve">Howard, S., &amp; Johnson, B. (2004). </w:t>
      </w:r>
      <w:hyperlink r:id="rId79" w:history="1">
        <w:r w:rsidRPr="00520761">
          <w:rPr>
            <w:rStyle w:val="Hyperlink"/>
            <w:lang w:val="en-US"/>
          </w:rPr>
          <w:t>Resilient Teachers: Resisting Stress and Burnout. Social Psychology of Education, 7, 399-420</w:t>
        </w:r>
      </w:hyperlink>
      <w:r w:rsidRPr="0031684E">
        <w:rPr>
          <w:lang w:val="en-US"/>
        </w:rPr>
        <w:t>.</w:t>
      </w:r>
      <w:r w:rsidR="006A40B1">
        <w:rPr>
          <w:lang w:val="en-US"/>
        </w:rPr>
        <w:t xml:space="preserve"> </w:t>
      </w:r>
    </w:p>
    <w:p w14:paraId="0B64CD48" w14:textId="293CDB7A" w:rsidR="0031684E" w:rsidRPr="0031684E" w:rsidRDefault="0031684E" w:rsidP="00846EAA">
      <w:pPr>
        <w:spacing w:after="240" w:line="360" w:lineRule="auto"/>
      </w:pPr>
      <w:r w:rsidRPr="0031684E">
        <w:rPr>
          <w:lang w:val="en-US"/>
        </w:rPr>
        <w:t>Kimble(1996-1997)</w:t>
      </w:r>
      <w:r w:rsidR="006A40B1">
        <w:rPr>
          <w:lang w:val="en-US"/>
        </w:rPr>
        <w:t xml:space="preserve"> </w:t>
      </w:r>
      <w:r w:rsidRPr="0031684E">
        <w:rPr>
          <w:lang w:val="en-US"/>
        </w:rPr>
        <w:t>Writing for Dollars, Writing to Please</w:t>
      </w:r>
      <w:r w:rsidR="00474F2A">
        <w:rPr>
          <w:lang w:val="en-US"/>
        </w:rPr>
        <w:t xml:space="preserve">. </w:t>
      </w:r>
      <w:r w:rsidRPr="0031684E">
        <w:rPr>
          <w:lang w:val="en-US"/>
        </w:rPr>
        <w:t>Scribes Journal of Legal Writing ,6.</w:t>
      </w:r>
    </w:p>
    <w:p w14:paraId="3523F343" w14:textId="3F949DCA" w:rsidR="0031684E" w:rsidRPr="0031684E" w:rsidRDefault="0031684E" w:rsidP="00846EAA">
      <w:pPr>
        <w:spacing w:after="240" w:line="360" w:lineRule="auto"/>
      </w:pPr>
      <w:r w:rsidRPr="0031684E">
        <w:rPr>
          <w:lang w:val="en-US"/>
        </w:rPr>
        <w:t>Oppenheimer, D.M. (2006).</w:t>
      </w:r>
      <w:r w:rsidR="006A40B1" w:rsidRPr="006A40B1">
        <w:rPr>
          <w:lang w:val="en-US"/>
        </w:rPr>
        <w:t xml:space="preserve"> </w:t>
      </w:r>
      <w:r w:rsidRPr="0031684E">
        <w:rPr>
          <w:lang w:val="en-US"/>
        </w:rPr>
        <w:t>Consequences of erudite vernacular utilized irrespective of necessity:</w:t>
      </w:r>
      <w:r w:rsidR="006A40B1" w:rsidRPr="006A40B1">
        <w:rPr>
          <w:lang w:val="en-US"/>
        </w:rPr>
        <w:t xml:space="preserve"> </w:t>
      </w:r>
      <w:r w:rsidRPr="0031684E">
        <w:rPr>
          <w:lang w:val="en-US"/>
        </w:rPr>
        <w:t>problems with using long</w:t>
      </w:r>
      <w:r w:rsidR="006A40B1">
        <w:rPr>
          <w:lang w:val="en-US"/>
        </w:rPr>
        <w:t xml:space="preserve"> </w:t>
      </w:r>
      <w:r w:rsidRPr="0031684E">
        <w:rPr>
          <w:lang w:val="en-US"/>
        </w:rPr>
        <w:t>words needlessly.</w:t>
      </w:r>
      <w:r w:rsidR="006A40B1">
        <w:rPr>
          <w:lang w:val="en-US"/>
        </w:rPr>
        <w:t xml:space="preserve"> </w:t>
      </w:r>
      <w:r w:rsidRPr="0031684E">
        <w:rPr>
          <w:lang w:val="en-US"/>
        </w:rPr>
        <w:t>Applied Cognitive Psychology,</w:t>
      </w:r>
      <w:r w:rsidRPr="0031684E">
        <w:rPr>
          <w:i/>
          <w:iCs/>
          <w:lang w:val="en-US"/>
        </w:rPr>
        <w:t>20</w:t>
      </w:r>
      <w:r w:rsidRPr="0031684E">
        <w:rPr>
          <w:lang w:val="en-US"/>
        </w:rPr>
        <w:t>, 139-156</w:t>
      </w:r>
    </w:p>
    <w:p w14:paraId="3F3827D8" w14:textId="2A936304" w:rsidR="0031684E" w:rsidRPr="0031684E" w:rsidRDefault="0031684E" w:rsidP="00846EAA">
      <w:pPr>
        <w:spacing w:after="240" w:line="360" w:lineRule="auto"/>
      </w:pPr>
      <w:r w:rsidRPr="0031684E">
        <w:rPr>
          <w:lang w:val="en-US"/>
        </w:rPr>
        <w:t>Plain Language Association International (2020)</w:t>
      </w:r>
      <w:r w:rsidR="00474F2A">
        <w:rPr>
          <w:lang w:val="en-US"/>
        </w:rPr>
        <w:t xml:space="preserve"> </w:t>
      </w:r>
      <w:r w:rsidRPr="0031684E">
        <w:rPr>
          <w:lang w:val="en-US"/>
        </w:rPr>
        <w:t>What is plain language?, P</w:t>
      </w:r>
      <w:r w:rsidR="00474F2A">
        <w:rPr>
          <w:lang w:val="en-US"/>
        </w:rPr>
        <w:t xml:space="preserve">lain </w:t>
      </w:r>
      <w:r w:rsidRPr="0031684E">
        <w:rPr>
          <w:lang w:val="en-US"/>
        </w:rPr>
        <w:t>website,</w:t>
      </w:r>
      <w:r w:rsidR="00474F2A">
        <w:rPr>
          <w:lang w:val="en-US"/>
        </w:rPr>
        <w:t xml:space="preserve"> </w:t>
      </w:r>
      <w:r w:rsidRPr="0031684E">
        <w:rPr>
          <w:lang w:val="en-US"/>
        </w:rPr>
        <w:t>accessed 8/02/2021.</w:t>
      </w:r>
    </w:p>
    <w:p w14:paraId="6371DB86" w14:textId="0E400273" w:rsidR="0031684E" w:rsidRDefault="00C46FC8" w:rsidP="0096582B">
      <w:pPr>
        <w:pStyle w:val="Heading1"/>
      </w:pPr>
      <w:r>
        <w:t>Slide 63</w:t>
      </w:r>
    </w:p>
    <w:p w14:paraId="4BD441B1" w14:textId="77777777" w:rsidR="00C46FC8" w:rsidRDefault="00C46FC8" w:rsidP="00846EAA">
      <w:pPr>
        <w:pStyle w:val="Heading2"/>
        <w:spacing w:before="120" w:after="240" w:line="360" w:lineRule="auto"/>
      </w:pPr>
      <w:r w:rsidRPr="0031684E">
        <w:t>References</w:t>
      </w:r>
    </w:p>
    <w:p w14:paraId="573A40CB" w14:textId="3ED6224C" w:rsidR="00C46FC8" w:rsidRPr="00C46FC8" w:rsidRDefault="00C46FC8" w:rsidP="00846EAA">
      <w:pPr>
        <w:spacing w:after="240" w:line="360" w:lineRule="auto"/>
      </w:pPr>
      <w:r w:rsidRPr="00C46FC8">
        <w:rPr>
          <w:lang w:val="en-US"/>
        </w:rPr>
        <w:t>Robinson, A &amp; Miller, M. (1996)</w:t>
      </w:r>
      <w:r w:rsidR="00474F2A">
        <w:rPr>
          <w:lang w:val="en-US"/>
        </w:rPr>
        <w:t xml:space="preserve"> </w:t>
      </w:r>
      <w:r w:rsidRPr="00C46FC8">
        <w:rPr>
          <w:lang w:val="en-US"/>
        </w:rPr>
        <w:t>Making information accessible: developing plain English</w:t>
      </w:r>
      <w:r w:rsidR="00474F2A">
        <w:rPr>
          <w:lang w:val="en-US"/>
        </w:rPr>
        <w:t xml:space="preserve"> </w:t>
      </w:r>
      <w:r w:rsidRPr="00C46FC8">
        <w:rPr>
          <w:lang w:val="en-US"/>
        </w:rPr>
        <w:t>discharge instructions</w:t>
      </w:r>
      <w:r w:rsidRPr="00C46FC8">
        <w:rPr>
          <w:b/>
          <w:bCs/>
          <w:lang w:val="en-US"/>
        </w:rPr>
        <w:t>.</w:t>
      </w:r>
      <w:r w:rsidR="00474F2A">
        <w:rPr>
          <w:b/>
          <w:bCs/>
          <w:lang w:val="en-US"/>
        </w:rPr>
        <w:t xml:space="preserve"> </w:t>
      </w:r>
      <w:r w:rsidRPr="00C46FC8">
        <w:rPr>
          <w:lang w:val="en-US"/>
        </w:rPr>
        <w:t>Journal of Advanced Nursing</w:t>
      </w:r>
      <w:r w:rsidR="00474F2A">
        <w:rPr>
          <w:lang w:val="en-US"/>
        </w:rPr>
        <w:t xml:space="preserve">. </w:t>
      </w:r>
      <w:hyperlink r:id="rId80" w:history="1">
        <w:r w:rsidR="00474F2A">
          <w:rPr>
            <w:rStyle w:val="Hyperlink"/>
            <w:lang w:val="en-US"/>
          </w:rPr>
          <w:t>Abstract</w:t>
        </w:r>
      </w:hyperlink>
      <w:r w:rsidR="00474F2A">
        <w:rPr>
          <w:lang w:val="en-US"/>
        </w:rPr>
        <w:t xml:space="preserve">. </w:t>
      </w:r>
      <w:r w:rsidR="00474F2A" w:rsidRPr="00474F2A">
        <w:rPr>
          <w:lang w:val="en-US"/>
        </w:rPr>
        <w:t>doi/abs/10.1046/j.1365-2648.1996.22113.x</w:t>
      </w:r>
      <w:r w:rsidR="00474F2A">
        <w:rPr>
          <w:lang w:val="en-US"/>
        </w:rPr>
        <w:t xml:space="preserve">. </w:t>
      </w:r>
      <w:r w:rsidRPr="00C46FC8">
        <w:rPr>
          <w:lang w:val="en-US"/>
        </w:rPr>
        <w:t>Accessed on 15/02/2021</w:t>
      </w:r>
    </w:p>
    <w:p w14:paraId="70D4879B" w14:textId="3A8D1B16" w:rsidR="00C46FC8" w:rsidRPr="00C46FC8" w:rsidRDefault="00C46FC8" w:rsidP="00846EAA">
      <w:pPr>
        <w:spacing w:after="240" w:line="360" w:lineRule="auto"/>
      </w:pPr>
      <w:r w:rsidRPr="00C46FC8">
        <w:rPr>
          <w:lang w:val="en-US"/>
        </w:rPr>
        <w:t>Tasmanian Government Communications (2012)</w:t>
      </w:r>
      <w:r w:rsidR="00474F2A">
        <w:rPr>
          <w:lang w:val="en-US"/>
        </w:rPr>
        <w:t xml:space="preserve"> </w:t>
      </w:r>
      <w:r w:rsidRPr="00C46FC8">
        <w:rPr>
          <w:lang w:val="en-US"/>
        </w:rPr>
        <w:t>Plain language in communication: guide</w:t>
      </w:r>
      <w:r w:rsidR="00474F2A" w:rsidRPr="00474F2A">
        <w:rPr>
          <w:lang w:val="en-US"/>
        </w:rPr>
        <w:t xml:space="preserve">, </w:t>
      </w:r>
      <w:r w:rsidRPr="00C46FC8">
        <w:rPr>
          <w:lang w:val="en-US"/>
        </w:rPr>
        <w:t>Tasmanian Government</w:t>
      </w:r>
      <w:r w:rsidR="00474F2A">
        <w:rPr>
          <w:lang w:val="en-US"/>
        </w:rPr>
        <w:t xml:space="preserve"> </w:t>
      </w:r>
      <w:r w:rsidRPr="00C46FC8">
        <w:rPr>
          <w:lang w:val="en-US"/>
        </w:rPr>
        <w:t>Communications website, accessed 10/02/2021</w:t>
      </w:r>
    </w:p>
    <w:p w14:paraId="246339AD" w14:textId="51CE46F6" w:rsidR="00C46FC8" w:rsidRPr="00C46FC8" w:rsidRDefault="00C46FC8" w:rsidP="00846EAA">
      <w:pPr>
        <w:spacing w:after="240" w:line="360" w:lineRule="auto"/>
      </w:pPr>
      <w:r w:rsidRPr="00C46FC8">
        <w:rPr>
          <w:lang w:val="en-US"/>
        </w:rPr>
        <w:t>The Onion (3 March 2010).</w:t>
      </w:r>
      <w:r w:rsidR="00474F2A">
        <w:rPr>
          <w:lang w:val="en-US"/>
        </w:rPr>
        <w:t xml:space="preserve"> </w:t>
      </w:r>
      <w:r w:rsidRPr="00C46FC8">
        <w:rPr>
          <w:lang w:val="en-US"/>
        </w:rPr>
        <w:t>Nation shudders</w:t>
      </w:r>
      <w:r w:rsidR="00474F2A">
        <w:rPr>
          <w:lang w:val="en-US"/>
        </w:rPr>
        <w:t xml:space="preserve"> </w:t>
      </w:r>
      <w:r w:rsidRPr="00C46FC8">
        <w:rPr>
          <w:lang w:val="en-US"/>
        </w:rPr>
        <w:t>at large</w:t>
      </w:r>
      <w:r w:rsidR="00474F2A">
        <w:rPr>
          <w:lang w:val="en-US"/>
        </w:rPr>
        <w:t xml:space="preserve"> </w:t>
      </w:r>
      <w:r w:rsidRPr="00C46FC8">
        <w:rPr>
          <w:lang w:val="en-US"/>
        </w:rPr>
        <w:t>block of</w:t>
      </w:r>
      <w:r w:rsidR="00474F2A">
        <w:rPr>
          <w:lang w:val="en-US"/>
        </w:rPr>
        <w:t xml:space="preserve"> </w:t>
      </w:r>
      <w:r w:rsidRPr="00C46FC8">
        <w:rPr>
          <w:lang w:val="en-US"/>
        </w:rPr>
        <w:t>uninterrupted</w:t>
      </w:r>
      <w:r w:rsidR="00474F2A">
        <w:rPr>
          <w:lang w:val="en-US"/>
        </w:rPr>
        <w:t xml:space="preserve"> </w:t>
      </w:r>
      <w:r w:rsidRPr="00C46FC8">
        <w:rPr>
          <w:lang w:val="en-US"/>
        </w:rPr>
        <w:t>text. Accessed at</w:t>
      </w:r>
      <w:r w:rsidR="00474F2A">
        <w:rPr>
          <w:lang w:val="en-US"/>
        </w:rPr>
        <w:t xml:space="preserve"> </w:t>
      </w:r>
      <w:hyperlink r:id="rId81" w:history="1">
        <w:r w:rsidR="00474F2A">
          <w:rPr>
            <w:rStyle w:val="Hyperlink"/>
            <w:lang w:val="en-US"/>
          </w:rPr>
          <w:t>The Onion website</w:t>
        </w:r>
      </w:hyperlink>
      <w:r w:rsidR="00474F2A">
        <w:rPr>
          <w:lang w:val="en-US"/>
        </w:rPr>
        <w:t xml:space="preserve"> </w:t>
      </w:r>
      <w:r w:rsidRPr="00C46FC8">
        <w:rPr>
          <w:lang w:val="en-US"/>
        </w:rPr>
        <w:t>on 15/02/2021.</w:t>
      </w:r>
    </w:p>
    <w:p w14:paraId="0DA858C6" w14:textId="12769C43" w:rsidR="00C46FC8" w:rsidRPr="00C46FC8" w:rsidRDefault="00C46FC8" w:rsidP="00846EAA">
      <w:pPr>
        <w:spacing w:after="240" w:line="360" w:lineRule="auto"/>
      </w:pPr>
      <w:r w:rsidRPr="00C46FC8">
        <w:rPr>
          <w:lang w:val="en-US"/>
        </w:rPr>
        <w:t>Victorian Law Reform Commission (Oct 2017)</w:t>
      </w:r>
      <w:r w:rsidR="00474F2A" w:rsidRPr="00474F2A">
        <w:rPr>
          <w:lang w:val="en-US"/>
        </w:rPr>
        <w:t xml:space="preserve"> </w:t>
      </w:r>
      <w:r w:rsidRPr="00C46FC8">
        <w:rPr>
          <w:lang w:val="en-US"/>
        </w:rPr>
        <w:t>Plain English and the Law - the 1987 report</w:t>
      </w:r>
      <w:r w:rsidR="00474F2A" w:rsidRPr="00474F2A">
        <w:rPr>
          <w:lang w:val="en-US"/>
        </w:rPr>
        <w:t xml:space="preserve">. </w:t>
      </w:r>
      <w:r w:rsidRPr="00C46FC8">
        <w:rPr>
          <w:lang w:val="en-US"/>
        </w:rPr>
        <w:t>Victorian Law</w:t>
      </w:r>
      <w:r w:rsidR="00474F2A" w:rsidRPr="00474F2A">
        <w:rPr>
          <w:lang w:val="en-US"/>
        </w:rPr>
        <w:t xml:space="preserve"> </w:t>
      </w:r>
      <w:r w:rsidRPr="00C46FC8">
        <w:rPr>
          <w:lang w:val="en-US"/>
        </w:rPr>
        <w:t>Reform</w:t>
      </w:r>
      <w:r w:rsidR="00474F2A" w:rsidRPr="00474F2A">
        <w:rPr>
          <w:lang w:val="en-US"/>
        </w:rPr>
        <w:t xml:space="preserve"> </w:t>
      </w:r>
      <w:r w:rsidRPr="00C46FC8">
        <w:rPr>
          <w:lang w:val="en-US"/>
        </w:rPr>
        <w:t>Commission.</w:t>
      </w:r>
      <w:r w:rsidR="00474F2A" w:rsidRPr="00474F2A">
        <w:rPr>
          <w:lang w:val="en-US"/>
        </w:rPr>
        <w:t xml:space="preserve"> </w:t>
      </w:r>
      <w:r w:rsidRPr="00C46FC8">
        <w:rPr>
          <w:lang w:val="en-US"/>
        </w:rPr>
        <w:t>Accessed at</w:t>
      </w:r>
      <w:r w:rsidR="00474F2A">
        <w:rPr>
          <w:lang w:val="en-US"/>
        </w:rPr>
        <w:t xml:space="preserve"> </w:t>
      </w:r>
      <w:r w:rsidRPr="00C46FC8">
        <w:rPr>
          <w:lang w:val="en-US"/>
        </w:rPr>
        <w:t>on 15/02/2021</w:t>
      </w:r>
    </w:p>
    <w:p w14:paraId="0E625CE1" w14:textId="30F2F45F" w:rsidR="00C46FC8" w:rsidRPr="00C46FC8" w:rsidRDefault="00C46FC8" w:rsidP="00846EAA">
      <w:pPr>
        <w:spacing w:after="240" w:line="360" w:lineRule="auto"/>
      </w:pPr>
      <w:r w:rsidRPr="00C46FC8">
        <w:rPr>
          <w:lang w:val="en-US"/>
        </w:rPr>
        <w:lastRenderedPageBreak/>
        <w:t>Wang, J &amp;</w:t>
      </w:r>
      <w:r w:rsidR="00474F2A">
        <w:rPr>
          <w:lang w:val="en-US"/>
        </w:rPr>
        <w:t xml:space="preserve"> </w:t>
      </w:r>
      <w:r w:rsidRPr="00C46FC8">
        <w:rPr>
          <w:lang w:val="en-US"/>
        </w:rPr>
        <w:t>Du, W. (2019) Factors associated with high psychological distress in</w:t>
      </w:r>
      <w:r w:rsidR="00474F2A" w:rsidRPr="00474F2A">
        <w:rPr>
          <w:lang w:val="en-US"/>
        </w:rPr>
        <w:t xml:space="preserve"> </w:t>
      </w:r>
      <w:r w:rsidRPr="00C46FC8">
        <w:rPr>
          <w:lang w:val="en-US"/>
        </w:rPr>
        <w:t>primary</w:t>
      </w:r>
      <w:r w:rsidR="00474F2A" w:rsidRPr="00474F2A">
        <w:rPr>
          <w:lang w:val="en-US"/>
        </w:rPr>
        <w:t xml:space="preserve"> </w:t>
      </w:r>
      <w:r w:rsidRPr="00C46FC8">
        <w:rPr>
          <w:lang w:val="en-US"/>
        </w:rPr>
        <w:t>carers</w:t>
      </w:r>
      <w:r w:rsidR="00474F2A" w:rsidRPr="00474F2A">
        <w:rPr>
          <w:lang w:val="en-US"/>
        </w:rPr>
        <w:t xml:space="preserve"> </w:t>
      </w:r>
      <w:r w:rsidRPr="00C46FC8">
        <w:rPr>
          <w:lang w:val="en-US"/>
        </w:rPr>
        <w:t>of people with disability. Australian Journal of</w:t>
      </w:r>
      <w:r w:rsidR="00474F2A">
        <w:rPr>
          <w:lang w:val="en-US"/>
        </w:rPr>
        <w:t xml:space="preserve"> </w:t>
      </w:r>
      <w:r w:rsidRPr="00C46FC8">
        <w:rPr>
          <w:lang w:val="en-US"/>
        </w:rPr>
        <w:t>General Practice. Volume 48, (4).</w:t>
      </w:r>
      <w:r w:rsidR="00474F2A">
        <w:rPr>
          <w:lang w:val="en-US"/>
        </w:rPr>
        <w:t xml:space="preserve"> </w:t>
      </w:r>
      <w:r w:rsidRPr="00C46FC8">
        <w:rPr>
          <w:lang w:val="en-US"/>
        </w:rPr>
        <w:t>doi: 10.31128/AJGP-04-18-455</w:t>
      </w:r>
    </w:p>
    <w:p w14:paraId="6E91D903" w14:textId="28A27066" w:rsidR="00C46FC8" w:rsidRPr="00C46FC8" w:rsidRDefault="00C46FC8" w:rsidP="00846EAA">
      <w:pPr>
        <w:spacing w:after="240" w:line="360" w:lineRule="auto"/>
      </w:pPr>
      <w:r w:rsidRPr="00C46FC8">
        <w:rPr>
          <w:lang w:val="en-US"/>
        </w:rPr>
        <w:t>Image:</w:t>
      </w:r>
      <w:r w:rsidR="00474F2A">
        <w:rPr>
          <w:lang w:val="en-US"/>
        </w:rPr>
        <w:t xml:space="preserve"> </w:t>
      </w:r>
      <w:r w:rsidRPr="00C46FC8">
        <w:rPr>
          <w:lang w:val="en-US"/>
        </w:rPr>
        <w:t>Chrisse Maher, 1979.</w:t>
      </w:r>
      <w:r w:rsidR="00474F2A">
        <w:rPr>
          <w:lang w:val="en-US"/>
        </w:rPr>
        <w:t xml:space="preserve"> </w:t>
      </w:r>
      <w:r w:rsidRPr="00C46FC8">
        <w:rPr>
          <w:lang w:val="en-US"/>
        </w:rPr>
        <w:t xml:space="preserve">Plain English </w:t>
      </w:r>
      <w:r w:rsidR="00474F2A">
        <w:rPr>
          <w:lang w:val="en-US"/>
        </w:rPr>
        <w:t>C</w:t>
      </w:r>
      <w:r w:rsidRPr="00C46FC8">
        <w:rPr>
          <w:lang w:val="en-US"/>
        </w:rPr>
        <w:t>ampaign</w:t>
      </w:r>
      <w:r w:rsidR="00474F2A">
        <w:rPr>
          <w:lang w:val="en-US"/>
        </w:rPr>
        <w:t xml:space="preserve"> </w:t>
      </w:r>
      <w:r w:rsidRPr="00C46FC8">
        <w:rPr>
          <w:lang w:val="en-US"/>
        </w:rPr>
        <w:t>from:</w:t>
      </w:r>
      <w:r w:rsidR="00474F2A">
        <w:rPr>
          <w:lang w:val="en-US"/>
        </w:rPr>
        <w:t xml:space="preserve"> </w:t>
      </w:r>
      <w:hyperlink r:id="rId82" w:history="1">
        <w:r w:rsidR="00474F2A">
          <w:rPr>
            <w:rStyle w:val="Hyperlink"/>
            <w:lang w:val="en-US"/>
          </w:rPr>
          <w:t>Born to Crusade</w:t>
        </w:r>
      </w:hyperlink>
    </w:p>
    <w:p w14:paraId="6C3F278C" w14:textId="45D1DA28" w:rsidR="00C46FC8" w:rsidRPr="00C46FC8" w:rsidRDefault="00C46FC8" w:rsidP="00846EAA">
      <w:pPr>
        <w:spacing w:after="240" w:line="360" w:lineRule="auto"/>
      </w:pPr>
      <w:r w:rsidRPr="00C46FC8">
        <w:rPr>
          <w:lang w:val="en-US"/>
        </w:rPr>
        <w:t>Image:</w:t>
      </w:r>
      <w:r w:rsidR="00474F2A">
        <w:rPr>
          <w:lang w:val="en-US"/>
        </w:rPr>
        <w:t xml:space="preserve"> </w:t>
      </w:r>
      <w:r w:rsidRPr="00C46FC8">
        <w:rPr>
          <w:lang w:val="en-US"/>
        </w:rPr>
        <w:t>The Nation Shudders slide Photo by</w:t>
      </w:r>
      <w:r w:rsidR="00474F2A">
        <w:rPr>
          <w:lang w:val="en-US"/>
        </w:rPr>
        <w:t xml:space="preserve"> </w:t>
      </w:r>
      <w:hyperlink r:id="rId83" w:history="1">
        <w:r w:rsidRPr="00C46FC8">
          <w:rPr>
            <w:rStyle w:val="Hyperlink"/>
            <w:lang w:val="en-US"/>
          </w:rPr>
          <w:t>engin akyurt</w:t>
        </w:r>
      </w:hyperlink>
      <w:r w:rsidR="00474F2A">
        <w:t xml:space="preserve"> </w:t>
      </w:r>
      <w:r w:rsidRPr="00C46FC8">
        <w:rPr>
          <w:lang w:val="en-US"/>
        </w:rPr>
        <w:t>on</w:t>
      </w:r>
      <w:r w:rsidR="00474F2A">
        <w:rPr>
          <w:lang w:val="en-US"/>
        </w:rPr>
        <w:t xml:space="preserve"> </w:t>
      </w:r>
      <w:hyperlink r:id="rId84" w:history="1">
        <w:r w:rsidRPr="00C46FC8">
          <w:rPr>
            <w:rStyle w:val="Hyperlink"/>
            <w:lang w:val="en-US"/>
          </w:rPr>
          <w:t>Unsplash</w:t>
        </w:r>
      </w:hyperlink>
    </w:p>
    <w:p w14:paraId="48AAA967" w14:textId="794816CD" w:rsidR="00C46FC8" w:rsidRDefault="00C46FC8" w:rsidP="0096582B">
      <w:pPr>
        <w:pStyle w:val="Heading1"/>
      </w:pPr>
      <w:r>
        <w:t>Slide 64</w:t>
      </w:r>
    </w:p>
    <w:p w14:paraId="1F6D0874" w14:textId="6A419AEE" w:rsidR="00C46FC8" w:rsidRDefault="00C46FC8" w:rsidP="00846EAA">
      <w:pPr>
        <w:spacing w:after="240" w:line="360" w:lineRule="auto"/>
        <w:rPr>
          <w:lang w:val="en-US"/>
        </w:rPr>
      </w:pPr>
      <w:r w:rsidRPr="00C46FC8">
        <w:rPr>
          <w:lang w:val="en-US"/>
        </w:rPr>
        <w:t>Thank you for watching this webinar. Wishing you</w:t>
      </w:r>
      <w:r>
        <w:rPr>
          <w:lang w:val="en-US"/>
        </w:rPr>
        <w:t xml:space="preserve"> </w:t>
      </w:r>
      <w:r w:rsidRPr="00C46FC8">
        <w:rPr>
          <w:lang w:val="en-US"/>
        </w:rPr>
        <w:t>a productive writing week.</w:t>
      </w:r>
    </w:p>
    <w:p w14:paraId="3B7625A6" w14:textId="77777777" w:rsidR="00520761" w:rsidRDefault="00C46FC8" w:rsidP="00846EAA">
      <w:pPr>
        <w:spacing w:after="240" w:line="360" w:lineRule="auto"/>
        <w:rPr>
          <w:lang w:val="en-US"/>
        </w:rPr>
      </w:pPr>
      <w:r w:rsidRPr="00C46FC8">
        <w:rPr>
          <w:lang w:val="en-US"/>
        </w:rPr>
        <w:t>Sarah Nicoll</w:t>
      </w:r>
      <w:r w:rsidR="00520761">
        <w:rPr>
          <w:lang w:val="en-US"/>
        </w:rPr>
        <w:t xml:space="preserve">, </w:t>
      </w:r>
      <w:r w:rsidRPr="00C46FC8">
        <w:rPr>
          <w:lang w:val="en-US"/>
        </w:rPr>
        <w:t>National Practice Lead – Zero Tolerance</w:t>
      </w:r>
    </w:p>
    <w:p w14:paraId="3205BBA7" w14:textId="29640DE9" w:rsidR="00C46FC8" w:rsidRPr="00C46FC8" w:rsidRDefault="00520761" w:rsidP="00846EAA">
      <w:pPr>
        <w:spacing w:after="240" w:line="360" w:lineRule="auto"/>
      </w:pPr>
      <w:r>
        <w:rPr>
          <w:lang w:val="en-US"/>
        </w:rPr>
        <w:t xml:space="preserve">Email: </w:t>
      </w:r>
      <w:r w:rsidR="00C46FC8" w:rsidRPr="00C46FC8">
        <w:rPr>
          <w:lang w:val="en-US"/>
        </w:rPr>
        <w:t>sarah.nicoll@nds.org.au</w:t>
      </w:r>
      <w:bookmarkStart w:id="0" w:name="_GoBack"/>
      <w:bookmarkEnd w:id="0"/>
    </w:p>
    <w:p w14:paraId="13757684" w14:textId="77777777" w:rsidR="00C46FC8" w:rsidRPr="00C46FC8" w:rsidRDefault="00C46FC8" w:rsidP="00846EAA">
      <w:pPr>
        <w:spacing w:after="240" w:line="360" w:lineRule="auto"/>
      </w:pPr>
      <w:r w:rsidRPr="00C46FC8">
        <w:rPr>
          <w:lang w:val="en-US"/>
        </w:rPr>
        <w:t xml:space="preserve">NDS is pleased to be able to provide the Behaviour Support Practitioner Workshops as part of a two-year grant from the </w:t>
      </w:r>
      <w:r w:rsidRPr="00520761">
        <w:rPr>
          <w:bCs/>
          <w:lang w:val="en-US"/>
        </w:rPr>
        <w:t>NDIS Quality and Safeguards Commission</w:t>
      </w:r>
      <w:r w:rsidRPr="00520761">
        <w:rPr>
          <w:lang w:val="en-US"/>
        </w:rPr>
        <w:t>,</w:t>
      </w:r>
      <w:r w:rsidRPr="00C46FC8">
        <w:rPr>
          <w:lang w:val="en-US"/>
        </w:rPr>
        <w:t xml:space="preserve"> for free to the sector.</w:t>
      </w:r>
    </w:p>
    <w:sectPr w:rsidR="00C46FC8" w:rsidRPr="00C46FC8" w:rsidSect="00C25D37">
      <w:pgSz w:w="11906" w:h="16838"/>
      <w:pgMar w:top="1242"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80192" w16cex:dateUtc="2021-04-07T00:01:00Z"/>
  <w16cex:commentExtensible w16cex:durableId="241801D2" w16cex:dateUtc="2021-04-07T00:02:00Z"/>
  <w16cex:commentExtensible w16cex:durableId="24180273" w16cex:dateUtc="2021-04-07T00:05:00Z"/>
  <w16cex:commentExtensible w16cex:durableId="2417FC37" w16cex:dateUtc="2021-04-06T23: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E59E58" w16cid:durableId="24180192"/>
  <w16cid:commentId w16cid:paraId="4CE5E732" w16cid:durableId="241801D2"/>
  <w16cid:commentId w16cid:paraId="59BD8074" w16cid:durableId="24180273"/>
  <w16cid:commentId w16cid:paraId="6564A495" w16cid:durableId="2417FC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BF954" w14:textId="77777777" w:rsidR="005C1C00" w:rsidRDefault="005C1C00" w:rsidP="00D368C0">
      <w:pPr>
        <w:spacing w:before="0"/>
      </w:pPr>
      <w:r>
        <w:separator/>
      </w:r>
    </w:p>
  </w:endnote>
  <w:endnote w:type="continuationSeparator" w:id="0">
    <w:p w14:paraId="77C0497A" w14:textId="77777777" w:rsidR="005C1C00" w:rsidRDefault="005C1C00" w:rsidP="00D368C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69C8D" w14:textId="77777777" w:rsidR="005C1C00" w:rsidRDefault="005C1C00" w:rsidP="00D368C0">
      <w:pPr>
        <w:spacing w:before="0"/>
      </w:pPr>
      <w:r>
        <w:separator/>
      </w:r>
    </w:p>
  </w:footnote>
  <w:footnote w:type="continuationSeparator" w:id="0">
    <w:p w14:paraId="7DD4D305" w14:textId="77777777" w:rsidR="005C1C00" w:rsidRDefault="005C1C00" w:rsidP="00D368C0">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7C18"/>
    <w:multiLevelType w:val="hybridMultilevel"/>
    <w:tmpl w:val="D62CF1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0E6E6E"/>
    <w:multiLevelType w:val="hybridMultilevel"/>
    <w:tmpl w:val="9078A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FA4DF3"/>
    <w:multiLevelType w:val="hybridMultilevel"/>
    <w:tmpl w:val="3B14F87A"/>
    <w:lvl w:ilvl="0" w:tplc="0C090001">
      <w:start w:val="1"/>
      <w:numFmt w:val="bullet"/>
      <w:lvlText w:val=""/>
      <w:lvlJc w:val="left"/>
      <w:pPr>
        <w:tabs>
          <w:tab w:val="num" w:pos="720"/>
        </w:tabs>
        <w:ind w:left="720" w:hanging="360"/>
      </w:pPr>
      <w:rPr>
        <w:rFonts w:ascii="Symbol" w:hAnsi="Symbol" w:hint="default"/>
      </w:rPr>
    </w:lvl>
    <w:lvl w:ilvl="1" w:tplc="A6B644F2" w:tentative="1">
      <w:start w:val="1"/>
      <w:numFmt w:val="bullet"/>
      <w:lvlText w:val=""/>
      <w:lvlJc w:val="left"/>
      <w:pPr>
        <w:tabs>
          <w:tab w:val="num" w:pos="1440"/>
        </w:tabs>
        <w:ind w:left="1440" w:hanging="360"/>
      </w:pPr>
      <w:rPr>
        <w:rFonts w:ascii="Wingdings" w:hAnsi="Wingdings" w:hint="default"/>
      </w:rPr>
    </w:lvl>
    <w:lvl w:ilvl="2" w:tplc="4D226DFE" w:tentative="1">
      <w:start w:val="1"/>
      <w:numFmt w:val="bullet"/>
      <w:lvlText w:val=""/>
      <w:lvlJc w:val="left"/>
      <w:pPr>
        <w:tabs>
          <w:tab w:val="num" w:pos="2160"/>
        </w:tabs>
        <w:ind w:left="2160" w:hanging="360"/>
      </w:pPr>
      <w:rPr>
        <w:rFonts w:ascii="Wingdings" w:hAnsi="Wingdings" w:hint="default"/>
      </w:rPr>
    </w:lvl>
    <w:lvl w:ilvl="3" w:tplc="2AAC6B64" w:tentative="1">
      <w:start w:val="1"/>
      <w:numFmt w:val="bullet"/>
      <w:lvlText w:val=""/>
      <w:lvlJc w:val="left"/>
      <w:pPr>
        <w:tabs>
          <w:tab w:val="num" w:pos="2880"/>
        </w:tabs>
        <w:ind w:left="2880" w:hanging="360"/>
      </w:pPr>
      <w:rPr>
        <w:rFonts w:ascii="Wingdings" w:hAnsi="Wingdings" w:hint="default"/>
      </w:rPr>
    </w:lvl>
    <w:lvl w:ilvl="4" w:tplc="64D247B8" w:tentative="1">
      <w:start w:val="1"/>
      <w:numFmt w:val="bullet"/>
      <w:lvlText w:val=""/>
      <w:lvlJc w:val="left"/>
      <w:pPr>
        <w:tabs>
          <w:tab w:val="num" w:pos="3600"/>
        </w:tabs>
        <w:ind w:left="3600" w:hanging="360"/>
      </w:pPr>
      <w:rPr>
        <w:rFonts w:ascii="Wingdings" w:hAnsi="Wingdings" w:hint="default"/>
      </w:rPr>
    </w:lvl>
    <w:lvl w:ilvl="5" w:tplc="EC7C04DC" w:tentative="1">
      <w:start w:val="1"/>
      <w:numFmt w:val="bullet"/>
      <w:lvlText w:val=""/>
      <w:lvlJc w:val="left"/>
      <w:pPr>
        <w:tabs>
          <w:tab w:val="num" w:pos="4320"/>
        </w:tabs>
        <w:ind w:left="4320" w:hanging="360"/>
      </w:pPr>
      <w:rPr>
        <w:rFonts w:ascii="Wingdings" w:hAnsi="Wingdings" w:hint="default"/>
      </w:rPr>
    </w:lvl>
    <w:lvl w:ilvl="6" w:tplc="B1BE70A4" w:tentative="1">
      <w:start w:val="1"/>
      <w:numFmt w:val="bullet"/>
      <w:lvlText w:val=""/>
      <w:lvlJc w:val="left"/>
      <w:pPr>
        <w:tabs>
          <w:tab w:val="num" w:pos="5040"/>
        </w:tabs>
        <w:ind w:left="5040" w:hanging="360"/>
      </w:pPr>
      <w:rPr>
        <w:rFonts w:ascii="Wingdings" w:hAnsi="Wingdings" w:hint="default"/>
      </w:rPr>
    </w:lvl>
    <w:lvl w:ilvl="7" w:tplc="C966C0C6" w:tentative="1">
      <w:start w:val="1"/>
      <w:numFmt w:val="bullet"/>
      <w:lvlText w:val=""/>
      <w:lvlJc w:val="left"/>
      <w:pPr>
        <w:tabs>
          <w:tab w:val="num" w:pos="5760"/>
        </w:tabs>
        <w:ind w:left="5760" w:hanging="360"/>
      </w:pPr>
      <w:rPr>
        <w:rFonts w:ascii="Wingdings" w:hAnsi="Wingdings" w:hint="default"/>
      </w:rPr>
    </w:lvl>
    <w:lvl w:ilvl="8" w:tplc="0724537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BC5016"/>
    <w:multiLevelType w:val="hybridMultilevel"/>
    <w:tmpl w:val="3E8612E0"/>
    <w:lvl w:ilvl="0" w:tplc="A05A3600">
      <w:start w:val="1"/>
      <w:numFmt w:val="decimal"/>
      <w:lvlText w:val="%1."/>
      <w:lvlJc w:val="left"/>
      <w:pPr>
        <w:tabs>
          <w:tab w:val="num" w:pos="720"/>
        </w:tabs>
        <w:ind w:left="720" w:hanging="360"/>
      </w:pPr>
    </w:lvl>
    <w:lvl w:ilvl="1" w:tplc="E5EE9000" w:tentative="1">
      <w:start w:val="1"/>
      <w:numFmt w:val="decimal"/>
      <w:lvlText w:val="%2."/>
      <w:lvlJc w:val="left"/>
      <w:pPr>
        <w:tabs>
          <w:tab w:val="num" w:pos="1440"/>
        </w:tabs>
        <w:ind w:left="1440" w:hanging="360"/>
      </w:pPr>
    </w:lvl>
    <w:lvl w:ilvl="2" w:tplc="E99CC156" w:tentative="1">
      <w:start w:val="1"/>
      <w:numFmt w:val="decimal"/>
      <w:lvlText w:val="%3."/>
      <w:lvlJc w:val="left"/>
      <w:pPr>
        <w:tabs>
          <w:tab w:val="num" w:pos="2160"/>
        </w:tabs>
        <w:ind w:left="2160" w:hanging="360"/>
      </w:pPr>
    </w:lvl>
    <w:lvl w:ilvl="3" w:tplc="B18A7286" w:tentative="1">
      <w:start w:val="1"/>
      <w:numFmt w:val="decimal"/>
      <w:lvlText w:val="%4."/>
      <w:lvlJc w:val="left"/>
      <w:pPr>
        <w:tabs>
          <w:tab w:val="num" w:pos="2880"/>
        </w:tabs>
        <w:ind w:left="2880" w:hanging="360"/>
      </w:pPr>
    </w:lvl>
    <w:lvl w:ilvl="4" w:tplc="220680D4" w:tentative="1">
      <w:start w:val="1"/>
      <w:numFmt w:val="decimal"/>
      <w:lvlText w:val="%5."/>
      <w:lvlJc w:val="left"/>
      <w:pPr>
        <w:tabs>
          <w:tab w:val="num" w:pos="3600"/>
        </w:tabs>
        <w:ind w:left="3600" w:hanging="360"/>
      </w:pPr>
    </w:lvl>
    <w:lvl w:ilvl="5" w:tplc="CA5CDD26" w:tentative="1">
      <w:start w:val="1"/>
      <w:numFmt w:val="decimal"/>
      <w:lvlText w:val="%6."/>
      <w:lvlJc w:val="left"/>
      <w:pPr>
        <w:tabs>
          <w:tab w:val="num" w:pos="4320"/>
        </w:tabs>
        <w:ind w:left="4320" w:hanging="360"/>
      </w:pPr>
    </w:lvl>
    <w:lvl w:ilvl="6" w:tplc="82521A48" w:tentative="1">
      <w:start w:val="1"/>
      <w:numFmt w:val="decimal"/>
      <w:lvlText w:val="%7."/>
      <w:lvlJc w:val="left"/>
      <w:pPr>
        <w:tabs>
          <w:tab w:val="num" w:pos="5040"/>
        </w:tabs>
        <w:ind w:left="5040" w:hanging="360"/>
      </w:pPr>
    </w:lvl>
    <w:lvl w:ilvl="7" w:tplc="A0186202" w:tentative="1">
      <w:start w:val="1"/>
      <w:numFmt w:val="decimal"/>
      <w:lvlText w:val="%8."/>
      <w:lvlJc w:val="left"/>
      <w:pPr>
        <w:tabs>
          <w:tab w:val="num" w:pos="5760"/>
        </w:tabs>
        <w:ind w:left="5760" w:hanging="360"/>
      </w:pPr>
    </w:lvl>
    <w:lvl w:ilvl="8" w:tplc="41D034D0" w:tentative="1">
      <w:start w:val="1"/>
      <w:numFmt w:val="decimal"/>
      <w:lvlText w:val="%9."/>
      <w:lvlJc w:val="left"/>
      <w:pPr>
        <w:tabs>
          <w:tab w:val="num" w:pos="6480"/>
        </w:tabs>
        <w:ind w:left="6480" w:hanging="360"/>
      </w:pPr>
    </w:lvl>
  </w:abstractNum>
  <w:abstractNum w:abstractNumId="4" w15:restartNumberingAfterBreak="0">
    <w:nsid w:val="0BAA1BE5"/>
    <w:multiLevelType w:val="hybridMultilevel"/>
    <w:tmpl w:val="AF3AB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9E42C9"/>
    <w:multiLevelType w:val="hybridMultilevel"/>
    <w:tmpl w:val="5F362982"/>
    <w:lvl w:ilvl="0" w:tplc="2788106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C5544C"/>
    <w:multiLevelType w:val="hybridMultilevel"/>
    <w:tmpl w:val="497EDCDE"/>
    <w:lvl w:ilvl="0" w:tplc="0C090001">
      <w:start w:val="1"/>
      <w:numFmt w:val="bullet"/>
      <w:lvlText w:val=""/>
      <w:lvlJc w:val="left"/>
      <w:pPr>
        <w:tabs>
          <w:tab w:val="num" w:pos="720"/>
        </w:tabs>
        <w:ind w:left="720" w:hanging="360"/>
      </w:pPr>
      <w:rPr>
        <w:rFonts w:ascii="Symbol" w:hAnsi="Symbol" w:hint="default"/>
      </w:rPr>
    </w:lvl>
    <w:lvl w:ilvl="1" w:tplc="E5EE9000" w:tentative="1">
      <w:start w:val="1"/>
      <w:numFmt w:val="decimal"/>
      <w:lvlText w:val="%2."/>
      <w:lvlJc w:val="left"/>
      <w:pPr>
        <w:tabs>
          <w:tab w:val="num" w:pos="1440"/>
        </w:tabs>
        <w:ind w:left="1440" w:hanging="360"/>
      </w:pPr>
    </w:lvl>
    <w:lvl w:ilvl="2" w:tplc="E99CC156" w:tentative="1">
      <w:start w:val="1"/>
      <w:numFmt w:val="decimal"/>
      <w:lvlText w:val="%3."/>
      <w:lvlJc w:val="left"/>
      <w:pPr>
        <w:tabs>
          <w:tab w:val="num" w:pos="2160"/>
        </w:tabs>
        <w:ind w:left="2160" w:hanging="360"/>
      </w:pPr>
    </w:lvl>
    <w:lvl w:ilvl="3" w:tplc="B18A7286" w:tentative="1">
      <w:start w:val="1"/>
      <w:numFmt w:val="decimal"/>
      <w:lvlText w:val="%4."/>
      <w:lvlJc w:val="left"/>
      <w:pPr>
        <w:tabs>
          <w:tab w:val="num" w:pos="2880"/>
        </w:tabs>
        <w:ind w:left="2880" w:hanging="360"/>
      </w:pPr>
    </w:lvl>
    <w:lvl w:ilvl="4" w:tplc="220680D4" w:tentative="1">
      <w:start w:val="1"/>
      <w:numFmt w:val="decimal"/>
      <w:lvlText w:val="%5."/>
      <w:lvlJc w:val="left"/>
      <w:pPr>
        <w:tabs>
          <w:tab w:val="num" w:pos="3600"/>
        </w:tabs>
        <w:ind w:left="3600" w:hanging="360"/>
      </w:pPr>
    </w:lvl>
    <w:lvl w:ilvl="5" w:tplc="CA5CDD26" w:tentative="1">
      <w:start w:val="1"/>
      <w:numFmt w:val="decimal"/>
      <w:lvlText w:val="%6."/>
      <w:lvlJc w:val="left"/>
      <w:pPr>
        <w:tabs>
          <w:tab w:val="num" w:pos="4320"/>
        </w:tabs>
        <w:ind w:left="4320" w:hanging="360"/>
      </w:pPr>
    </w:lvl>
    <w:lvl w:ilvl="6" w:tplc="82521A48" w:tentative="1">
      <w:start w:val="1"/>
      <w:numFmt w:val="decimal"/>
      <w:lvlText w:val="%7."/>
      <w:lvlJc w:val="left"/>
      <w:pPr>
        <w:tabs>
          <w:tab w:val="num" w:pos="5040"/>
        </w:tabs>
        <w:ind w:left="5040" w:hanging="360"/>
      </w:pPr>
    </w:lvl>
    <w:lvl w:ilvl="7" w:tplc="A0186202" w:tentative="1">
      <w:start w:val="1"/>
      <w:numFmt w:val="decimal"/>
      <w:lvlText w:val="%8."/>
      <w:lvlJc w:val="left"/>
      <w:pPr>
        <w:tabs>
          <w:tab w:val="num" w:pos="5760"/>
        </w:tabs>
        <w:ind w:left="5760" w:hanging="360"/>
      </w:pPr>
    </w:lvl>
    <w:lvl w:ilvl="8" w:tplc="41D034D0" w:tentative="1">
      <w:start w:val="1"/>
      <w:numFmt w:val="decimal"/>
      <w:lvlText w:val="%9."/>
      <w:lvlJc w:val="left"/>
      <w:pPr>
        <w:tabs>
          <w:tab w:val="num" w:pos="6480"/>
        </w:tabs>
        <w:ind w:left="6480" w:hanging="360"/>
      </w:pPr>
    </w:lvl>
  </w:abstractNum>
  <w:abstractNum w:abstractNumId="7" w15:restartNumberingAfterBreak="0">
    <w:nsid w:val="164221EF"/>
    <w:multiLevelType w:val="hybridMultilevel"/>
    <w:tmpl w:val="17CE7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193345"/>
    <w:multiLevelType w:val="hybridMultilevel"/>
    <w:tmpl w:val="74E63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140E55"/>
    <w:multiLevelType w:val="hybridMultilevel"/>
    <w:tmpl w:val="157811A8"/>
    <w:lvl w:ilvl="0" w:tplc="A0021C60">
      <w:start w:val="1"/>
      <w:numFmt w:val="decimal"/>
      <w:lvlText w:val="%1."/>
      <w:lvlJc w:val="left"/>
      <w:pPr>
        <w:tabs>
          <w:tab w:val="num" w:pos="720"/>
        </w:tabs>
        <w:ind w:left="720" w:hanging="360"/>
      </w:pPr>
    </w:lvl>
    <w:lvl w:ilvl="1" w:tplc="0A7CB15A" w:tentative="1">
      <w:start w:val="1"/>
      <w:numFmt w:val="decimal"/>
      <w:lvlText w:val="%2."/>
      <w:lvlJc w:val="left"/>
      <w:pPr>
        <w:tabs>
          <w:tab w:val="num" w:pos="1440"/>
        </w:tabs>
        <w:ind w:left="1440" w:hanging="360"/>
      </w:pPr>
    </w:lvl>
    <w:lvl w:ilvl="2" w:tplc="44B41CEC" w:tentative="1">
      <w:start w:val="1"/>
      <w:numFmt w:val="decimal"/>
      <w:lvlText w:val="%3."/>
      <w:lvlJc w:val="left"/>
      <w:pPr>
        <w:tabs>
          <w:tab w:val="num" w:pos="2160"/>
        </w:tabs>
        <w:ind w:left="2160" w:hanging="360"/>
      </w:pPr>
    </w:lvl>
    <w:lvl w:ilvl="3" w:tplc="FC9A6260" w:tentative="1">
      <w:start w:val="1"/>
      <w:numFmt w:val="decimal"/>
      <w:lvlText w:val="%4."/>
      <w:lvlJc w:val="left"/>
      <w:pPr>
        <w:tabs>
          <w:tab w:val="num" w:pos="2880"/>
        </w:tabs>
        <w:ind w:left="2880" w:hanging="360"/>
      </w:pPr>
    </w:lvl>
    <w:lvl w:ilvl="4" w:tplc="8C4E2DEA" w:tentative="1">
      <w:start w:val="1"/>
      <w:numFmt w:val="decimal"/>
      <w:lvlText w:val="%5."/>
      <w:lvlJc w:val="left"/>
      <w:pPr>
        <w:tabs>
          <w:tab w:val="num" w:pos="3600"/>
        </w:tabs>
        <w:ind w:left="3600" w:hanging="360"/>
      </w:pPr>
    </w:lvl>
    <w:lvl w:ilvl="5" w:tplc="F97243BE" w:tentative="1">
      <w:start w:val="1"/>
      <w:numFmt w:val="decimal"/>
      <w:lvlText w:val="%6."/>
      <w:lvlJc w:val="left"/>
      <w:pPr>
        <w:tabs>
          <w:tab w:val="num" w:pos="4320"/>
        </w:tabs>
        <w:ind w:left="4320" w:hanging="360"/>
      </w:pPr>
    </w:lvl>
    <w:lvl w:ilvl="6" w:tplc="38543CCC" w:tentative="1">
      <w:start w:val="1"/>
      <w:numFmt w:val="decimal"/>
      <w:lvlText w:val="%7."/>
      <w:lvlJc w:val="left"/>
      <w:pPr>
        <w:tabs>
          <w:tab w:val="num" w:pos="5040"/>
        </w:tabs>
        <w:ind w:left="5040" w:hanging="360"/>
      </w:pPr>
    </w:lvl>
    <w:lvl w:ilvl="7" w:tplc="ACFCD39E" w:tentative="1">
      <w:start w:val="1"/>
      <w:numFmt w:val="decimal"/>
      <w:lvlText w:val="%8."/>
      <w:lvlJc w:val="left"/>
      <w:pPr>
        <w:tabs>
          <w:tab w:val="num" w:pos="5760"/>
        </w:tabs>
        <w:ind w:left="5760" w:hanging="360"/>
      </w:pPr>
    </w:lvl>
    <w:lvl w:ilvl="8" w:tplc="069CE550" w:tentative="1">
      <w:start w:val="1"/>
      <w:numFmt w:val="decimal"/>
      <w:lvlText w:val="%9."/>
      <w:lvlJc w:val="left"/>
      <w:pPr>
        <w:tabs>
          <w:tab w:val="num" w:pos="6480"/>
        </w:tabs>
        <w:ind w:left="6480" w:hanging="360"/>
      </w:pPr>
    </w:lvl>
  </w:abstractNum>
  <w:abstractNum w:abstractNumId="10" w15:restartNumberingAfterBreak="0">
    <w:nsid w:val="2CC77872"/>
    <w:multiLevelType w:val="hybridMultilevel"/>
    <w:tmpl w:val="22A0A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8B074C"/>
    <w:multiLevelType w:val="hybridMultilevel"/>
    <w:tmpl w:val="2E3AF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82726A"/>
    <w:multiLevelType w:val="hybridMultilevel"/>
    <w:tmpl w:val="38882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C055D9"/>
    <w:multiLevelType w:val="hybridMultilevel"/>
    <w:tmpl w:val="6E96C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231A97"/>
    <w:multiLevelType w:val="hybridMultilevel"/>
    <w:tmpl w:val="AA368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644590"/>
    <w:multiLevelType w:val="hybridMultilevel"/>
    <w:tmpl w:val="B88E9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E27B33"/>
    <w:multiLevelType w:val="hybridMultilevel"/>
    <w:tmpl w:val="157811A8"/>
    <w:lvl w:ilvl="0" w:tplc="A0021C60">
      <w:start w:val="1"/>
      <w:numFmt w:val="decimal"/>
      <w:lvlText w:val="%1."/>
      <w:lvlJc w:val="left"/>
      <w:pPr>
        <w:tabs>
          <w:tab w:val="num" w:pos="720"/>
        </w:tabs>
        <w:ind w:left="720" w:hanging="360"/>
      </w:pPr>
    </w:lvl>
    <w:lvl w:ilvl="1" w:tplc="0A7CB15A" w:tentative="1">
      <w:start w:val="1"/>
      <w:numFmt w:val="decimal"/>
      <w:lvlText w:val="%2."/>
      <w:lvlJc w:val="left"/>
      <w:pPr>
        <w:tabs>
          <w:tab w:val="num" w:pos="1440"/>
        </w:tabs>
        <w:ind w:left="1440" w:hanging="360"/>
      </w:pPr>
    </w:lvl>
    <w:lvl w:ilvl="2" w:tplc="44B41CEC" w:tentative="1">
      <w:start w:val="1"/>
      <w:numFmt w:val="decimal"/>
      <w:lvlText w:val="%3."/>
      <w:lvlJc w:val="left"/>
      <w:pPr>
        <w:tabs>
          <w:tab w:val="num" w:pos="2160"/>
        </w:tabs>
        <w:ind w:left="2160" w:hanging="360"/>
      </w:pPr>
    </w:lvl>
    <w:lvl w:ilvl="3" w:tplc="FC9A6260" w:tentative="1">
      <w:start w:val="1"/>
      <w:numFmt w:val="decimal"/>
      <w:lvlText w:val="%4."/>
      <w:lvlJc w:val="left"/>
      <w:pPr>
        <w:tabs>
          <w:tab w:val="num" w:pos="2880"/>
        </w:tabs>
        <w:ind w:left="2880" w:hanging="360"/>
      </w:pPr>
    </w:lvl>
    <w:lvl w:ilvl="4" w:tplc="8C4E2DEA" w:tentative="1">
      <w:start w:val="1"/>
      <w:numFmt w:val="decimal"/>
      <w:lvlText w:val="%5."/>
      <w:lvlJc w:val="left"/>
      <w:pPr>
        <w:tabs>
          <w:tab w:val="num" w:pos="3600"/>
        </w:tabs>
        <w:ind w:left="3600" w:hanging="360"/>
      </w:pPr>
    </w:lvl>
    <w:lvl w:ilvl="5" w:tplc="F97243BE" w:tentative="1">
      <w:start w:val="1"/>
      <w:numFmt w:val="decimal"/>
      <w:lvlText w:val="%6."/>
      <w:lvlJc w:val="left"/>
      <w:pPr>
        <w:tabs>
          <w:tab w:val="num" w:pos="4320"/>
        </w:tabs>
        <w:ind w:left="4320" w:hanging="360"/>
      </w:pPr>
    </w:lvl>
    <w:lvl w:ilvl="6" w:tplc="38543CCC" w:tentative="1">
      <w:start w:val="1"/>
      <w:numFmt w:val="decimal"/>
      <w:lvlText w:val="%7."/>
      <w:lvlJc w:val="left"/>
      <w:pPr>
        <w:tabs>
          <w:tab w:val="num" w:pos="5040"/>
        </w:tabs>
        <w:ind w:left="5040" w:hanging="360"/>
      </w:pPr>
    </w:lvl>
    <w:lvl w:ilvl="7" w:tplc="ACFCD39E" w:tentative="1">
      <w:start w:val="1"/>
      <w:numFmt w:val="decimal"/>
      <w:lvlText w:val="%8."/>
      <w:lvlJc w:val="left"/>
      <w:pPr>
        <w:tabs>
          <w:tab w:val="num" w:pos="5760"/>
        </w:tabs>
        <w:ind w:left="5760" w:hanging="360"/>
      </w:pPr>
    </w:lvl>
    <w:lvl w:ilvl="8" w:tplc="069CE550" w:tentative="1">
      <w:start w:val="1"/>
      <w:numFmt w:val="decimal"/>
      <w:lvlText w:val="%9."/>
      <w:lvlJc w:val="left"/>
      <w:pPr>
        <w:tabs>
          <w:tab w:val="num" w:pos="6480"/>
        </w:tabs>
        <w:ind w:left="6480" w:hanging="360"/>
      </w:pPr>
    </w:lvl>
  </w:abstractNum>
  <w:abstractNum w:abstractNumId="17" w15:restartNumberingAfterBreak="0">
    <w:nsid w:val="3F8D477C"/>
    <w:multiLevelType w:val="hybridMultilevel"/>
    <w:tmpl w:val="41DC2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452FBF"/>
    <w:multiLevelType w:val="hybridMultilevel"/>
    <w:tmpl w:val="C05E6E7C"/>
    <w:lvl w:ilvl="0" w:tplc="F8E03B14">
      <w:start w:val="1"/>
      <w:numFmt w:val="bullet"/>
      <w:lvlText w:val="•"/>
      <w:lvlJc w:val="left"/>
      <w:pPr>
        <w:tabs>
          <w:tab w:val="num" w:pos="720"/>
        </w:tabs>
        <w:ind w:left="720" w:hanging="360"/>
      </w:pPr>
      <w:rPr>
        <w:rFonts w:ascii="Arial" w:hAnsi="Arial" w:hint="default"/>
      </w:rPr>
    </w:lvl>
    <w:lvl w:ilvl="1" w:tplc="FCC833E6" w:tentative="1">
      <w:start w:val="1"/>
      <w:numFmt w:val="bullet"/>
      <w:lvlText w:val="•"/>
      <w:lvlJc w:val="left"/>
      <w:pPr>
        <w:tabs>
          <w:tab w:val="num" w:pos="1440"/>
        </w:tabs>
        <w:ind w:left="1440" w:hanging="360"/>
      </w:pPr>
      <w:rPr>
        <w:rFonts w:ascii="Arial" w:hAnsi="Arial" w:hint="default"/>
      </w:rPr>
    </w:lvl>
    <w:lvl w:ilvl="2" w:tplc="5EC05BF6" w:tentative="1">
      <w:start w:val="1"/>
      <w:numFmt w:val="bullet"/>
      <w:lvlText w:val="•"/>
      <w:lvlJc w:val="left"/>
      <w:pPr>
        <w:tabs>
          <w:tab w:val="num" w:pos="2160"/>
        </w:tabs>
        <w:ind w:left="2160" w:hanging="360"/>
      </w:pPr>
      <w:rPr>
        <w:rFonts w:ascii="Arial" w:hAnsi="Arial" w:hint="default"/>
      </w:rPr>
    </w:lvl>
    <w:lvl w:ilvl="3" w:tplc="7A242B82" w:tentative="1">
      <w:start w:val="1"/>
      <w:numFmt w:val="bullet"/>
      <w:lvlText w:val="•"/>
      <w:lvlJc w:val="left"/>
      <w:pPr>
        <w:tabs>
          <w:tab w:val="num" w:pos="2880"/>
        </w:tabs>
        <w:ind w:left="2880" w:hanging="360"/>
      </w:pPr>
      <w:rPr>
        <w:rFonts w:ascii="Arial" w:hAnsi="Arial" w:hint="default"/>
      </w:rPr>
    </w:lvl>
    <w:lvl w:ilvl="4" w:tplc="6A827900" w:tentative="1">
      <w:start w:val="1"/>
      <w:numFmt w:val="bullet"/>
      <w:lvlText w:val="•"/>
      <w:lvlJc w:val="left"/>
      <w:pPr>
        <w:tabs>
          <w:tab w:val="num" w:pos="3600"/>
        </w:tabs>
        <w:ind w:left="3600" w:hanging="360"/>
      </w:pPr>
      <w:rPr>
        <w:rFonts w:ascii="Arial" w:hAnsi="Arial" w:hint="default"/>
      </w:rPr>
    </w:lvl>
    <w:lvl w:ilvl="5" w:tplc="89DC2730" w:tentative="1">
      <w:start w:val="1"/>
      <w:numFmt w:val="bullet"/>
      <w:lvlText w:val="•"/>
      <w:lvlJc w:val="left"/>
      <w:pPr>
        <w:tabs>
          <w:tab w:val="num" w:pos="4320"/>
        </w:tabs>
        <w:ind w:left="4320" w:hanging="360"/>
      </w:pPr>
      <w:rPr>
        <w:rFonts w:ascii="Arial" w:hAnsi="Arial" w:hint="default"/>
      </w:rPr>
    </w:lvl>
    <w:lvl w:ilvl="6" w:tplc="BFF6E92C" w:tentative="1">
      <w:start w:val="1"/>
      <w:numFmt w:val="bullet"/>
      <w:lvlText w:val="•"/>
      <w:lvlJc w:val="left"/>
      <w:pPr>
        <w:tabs>
          <w:tab w:val="num" w:pos="5040"/>
        </w:tabs>
        <w:ind w:left="5040" w:hanging="360"/>
      </w:pPr>
      <w:rPr>
        <w:rFonts w:ascii="Arial" w:hAnsi="Arial" w:hint="default"/>
      </w:rPr>
    </w:lvl>
    <w:lvl w:ilvl="7" w:tplc="ED7EC43C" w:tentative="1">
      <w:start w:val="1"/>
      <w:numFmt w:val="bullet"/>
      <w:lvlText w:val="•"/>
      <w:lvlJc w:val="left"/>
      <w:pPr>
        <w:tabs>
          <w:tab w:val="num" w:pos="5760"/>
        </w:tabs>
        <w:ind w:left="5760" w:hanging="360"/>
      </w:pPr>
      <w:rPr>
        <w:rFonts w:ascii="Arial" w:hAnsi="Arial" w:hint="default"/>
      </w:rPr>
    </w:lvl>
    <w:lvl w:ilvl="8" w:tplc="E6BEC62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EC6FE0"/>
    <w:multiLevelType w:val="hybridMultilevel"/>
    <w:tmpl w:val="EE7CB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1A45D4"/>
    <w:multiLevelType w:val="hybridMultilevel"/>
    <w:tmpl w:val="31C01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3715E0"/>
    <w:multiLevelType w:val="hybridMultilevel"/>
    <w:tmpl w:val="CE6ED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CE043B"/>
    <w:multiLevelType w:val="hybridMultilevel"/>
    <w:tmpl w:val="1AF80F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8627284"/>
    <w:multiLevelType w:val="hybridMultilevel"/>
    <w:tmpl w:val="1C621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9212DD"/>
    <w:multiLevelType w:val="hybridMultilevel"/>
    <w:tmpl w:val="B6D6B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FE3522"/>
    <w:multiLevelType w:val="hybridMultilevel"/>
    <w:tmpl w:val="D62CF1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B993D34"/>
    <w:multiLevelType w:val="hybridMultilevel"/>
    <w:tmpl w:val="5C000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375F9E"/>
    <w:multiLevelType w:val="hybridMultilevel"/>
    <w:tmpl w:val="DC50A6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9A401D2"/>
    <w:multiLevelType w:val="hybridMultilevel"/>
    <w:tmpl w:val="129C4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6B0912"/>
    <w:multiLevelType w:val="hybridMultilevel"/>
    <w:tmpl w:val="4DEAA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F92860"/>
    <w:multiLevelType w:val="hybridMultilevel"/>
    <w:tmpl w:val="D62CF1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56B6DED"/>
    <w:multiLevelType w:val="hybridMultilevel"/>
    <w:tmpl w:val="F910A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FA0180"/>
    <w:multiLevelType w:val="hybridMultilevel"/>
    <w:tmpl w:val="D62CF1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E303FD5"/>
    <w:multiLevelType w:val="hybridMultilevel"/>
    <w:tmpl w:val="164A7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B64205"/>
    <w:multiLevelType w:val="hybridMultilevel"/>
    <w:tmpl w:val="EEE21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31"/>
  </w:num>
  <w:num w:numId="4">
    <w:abstractNumId w:val="11"/>
  </w:num>
  <w:num w:numId="5">
    <w:abstractNumId w:val="4"/>
  </w:num>
  <w:num w:numId="6">
    <w:abstractNumId w:val="19"/>
  </w:num>
  <w:num w:numId="7">
    <w:abstractNumId w:val="18"/>
  </w:num>
  <w:num w:numId="8">
    <w:abstractNumId w:val="0"/>
  </w:num>
  <w:num w:numId="9">
    <w:abstractNumId w:val="33"/>
  </w:num>
  <w:num w:numId="10">
    <w:abstractNumId w:val="17"/>
  </w:num>
  <w:num w:numId="11">
    <w:abstractNumId w:val="13"/>
  </w:num>
  <w:num w:numId="12">
    <w:abstractNumId w:val="34"/>
  </w:num>
  <w:num w:numId="13">
    <w:abstractNumId w:val="32"/>
  </w:num>
  <w:num w:numId="14">
    <w:abstractNumId w:val="7"/>
  </w:num>
  <w:num w:numId="15">
    <w:abstractNumId w:val="22"/>
  </w:num>
  <w:num w:numId="16">
    <w:abstractNumId w:val="23"/>
  </w:num>
  <w:num w:numId="17">
    <w:abstractNumId w:val="26"/>
  </w:num>
  <w:num w:numId="18">
    <w:abstractNumId w:val="2"/>
  </w:num>
  <w:num w:numId="19">
    <w:abstractNumId w:val="24"/>
  </w:num>
  <w:num w:numId="20">
    <w:abstractNumId w:val="25"/>
  </w:num>
  <w:num w:numId="21">
    <w:abstractNumId w:val="20"/>
  </w:num>
  <w:num w:numId="22">
    <w:abstractNumId w:val="9"/>
  </w:num>
  <w:num w:numId="23">
    <w:abstractNumId w:val="16"/>
  </w:num>
  <w:num w:numId="24">
    <w:abstractNumId w:val="21"/>
  </w:num>
  <w:num w:numId="25">
    <w:abstractNumId w:val="1"/>
  </w:num>
  <w:num w:numId="26">
    <w:abstractNumId w:val="30"/>
  </w:num>
  <w:num w:numId="27">
    <w:abstractNumId w:val="28"/>
  </w:num>
  <w:num w:numId="28">
    <w:abstractNumId w:val="12"/>
  </w:num>
  <w:num w:numId="29">
    <w:abstractNumId w:val="15"/>
  </w:num>
  <w:num w:numId="30">
    <w:abstractNumId w:val="3"/>
  </w:num>
  <w:num w:numId="31">
    <w:abstractNumId w:val="14"/>
  </w:num>
  <w:num w:numId="32">
    <w:abstractNumId w:val="29"/>
  </w:num>
  <w:num w:numId="33">
    <w:abstractNumId w:val="10"/>
  </w:num>
  <w:num w:numId="34">
    <w:abstractNumId w:val="6"/>
  </w:num>
  <w:num w:numId="35">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1A0"/>
    <w:rsid w:val="000111EC"/>
    <w:rsid w:val="000265F5"/>
    <w:rsid w:val="00030505"/>
    <w:rsid w:val="0003051A"/>
    <w:rsid w:val="00043104"/>
    <w:rsid w:val="000438BB"/>
    <w:rsid w:val="00060157"/>
    <w:rsid w:val="000813FD"/>
    <w:rsid w:val="00083B29"/>
    <w:rsid w:val="000B4198"/>
    <w:rsid w:val="000B4382"/>
    <w:rsid w:val="000D0262"/>
    <w:rsid w:val="000E1C9D"/>
    <w:rsid w:val="000F07E6"/>
    <w:rsid w:val="00106936"/>
    <w:rsid w:val="001131C4"/>
    <w:rsid w:val="00136775"/>
    <w:rsid w:val="001377AD"/>
    <w:rsid w:val="00150CFE"/>
    <w:rsid w:val="00162AA6"/>
    <w:rsid w:val="00167575"/>
    <w:rsid w:val="00167F39"/>
    <w:rsid w:val="001742D6"/>
    <w:rsid w:val="001827D2"/>
    <w:rsid w:val="00192780"/>
    <w:rsid w:val="00194476"/>
    <w:rsid w:val="001A1B98"/>
    <w:rsid w:val="001A33BC"/>
    <w:rsid w:val="001B569D"/>
    <w:rsid w:val="001C13CD"/>
    <w:rsid w:val="001C58CE"/>
    <w:rsid w:val="001D1BA4"/>
    <w:rsid w:val="001D2B3E"/>
    <w:rsid w:val="001D4321"/>
    <w:rsid w:val="001E2B1A"/>
    <w:rsid w:val="001E3EE8"/>
    <w:rsid w:val="001F7CB0"/>
    <w:rsid w:val="00225E1C"/>
    <w:rsid w:val="00233441"/>
    <w:rsid w:val="002334D0"/>
    <w:rsid w:val="00235936"/>
    <w:rsid w:val="002447C0"/>
    <w:rsid w:val="002471A6"/>
    <w:rsid w:val="00250290"/>
    <w:rsid w:val="00252723"/>
    <w:rsid w:val="00254CE5"/>
    <w:rsid w:val="002606A3"/>
    <w:rsid w:val="002751DE"/>
    <w:rsid w:val="00275724"/>
    <w:rsid w:val="00275EDB"/>
    <w:rsid w:val="00280EE8"/>
    <w:rsid w:val="002812C2"/>
    <w:rsid w:val="0029481F"/>
    <w:rsid w:val="002B1A0D"/>
    <w:rsid w:val="002B1E4F"/>
    <w:rsid w:val="002B4035"/>
    <w:rsid w:val="002D51BF"/>
    <w:rsid w:val="002F24E1"/>
    <w:rsid w:val="00301169"/>
    <w:rsid w:val="00315000"/>
    <w:rsid w:val="0031684E"/>
    <w:rsid w:val="00321698"/>
    <w:rsid w:val="00331329"/>
    <w:rsid w:val="0033181E"/>
    <w:rsid w:val="003478A2"/>
    <w:rsid w:val="00362CB2"/>
    <w:rsid w:val="00374244"/>
    <w:rsid w:val="00374762"/>
    <w:rsid w:val="00387A6C"/>
    <w:rsid w:val="00395BA2"/>
    <w:rsid w:val="003A1BFD"/>
    <w:rsid w:val="003B0453"/>
    <w:rsid w:val="003B1F02"/>
    <w:rsid w:val="003B25F8"/>
    <w:rsid w:val="003B7153"/>
    <w:rsid w:val="003D3F6A"/>
    <w:rsid w:val="003D6A23"/>
    <w:rsid w:val="003E18D1"/>
    <w:rsid w:val="003E2B94"/>
    <w:rsid w:val="003E63DE"/>
    <w:rsid w:val="003F145A"/>
    <w:rsid w:val="004019FE"/>
    <w:rsid w:val="0043609D"/>
    <w:rsid w:val="004432E5"/>
    <w:rsid w:val="00474F2A"/>
    <w:rsid w:val="004831B0"/>
    <w:rsid w:val="00491425"/>
    <w:rsid w:val="004934CB"/>
    <w:rsid w:val="004B7C4B"/>
    <w:rsid w:val="004C38E3"/>
    <w:rsid w:val="004D49A1"/>
    <w:rsid w:val="004E1241"/>
    <w:rsid w:val="004E59F2"/>
    <w:rsid w:val="00503340"/>
    <w:rsid w:val="00504735"/>
    <w:rsid w:val="005116CA"/>
    <w:rsid w:val="005147C1"/>
    <w:rsid w:val="00517424"/>
    <w:rsid w:val="0051791C"/>
    <w:rsid w:val="005201FC"/>
    <w:rsid w:val="00520761"/>
    <w:rsid w:val="00521D08"/>
    <w:rsid w:val="00531D91"/>
    <w:rsid w:val="00533EA7"/>
    <w:rsid w:val="00544F92"/>
    <w:rsid w:val="005458D7"/>
    <w:rsid w:val="0055623E"/>
    <w:rsid w:val="005603B6"/>
    <w:rsid w:val="0057389A"/>
    <w:rsid w:val="00573AA8"/>
    <w:rsid w:val="005B2ED4"/>
    <w:rsid w:val="005C1C00"/>
    <w:rsid w:val="005C2F17"/>
    <w:rsid w:val="005D5E94"/>
    <w:rsid w:val="005E364A"/>
    <w:rsid w:val="005F0561"/>
    <w:rsid w:val="005F75BF"/>
    <w:rsid w:val="006007F7"/>
    <w:rsid w:val="00637FF7"/>
    <w:rsid w:val="00640D79"/>
    <w:rsid w:val="00642459"/>
    <w:rsid w:val="00646253"/>
    <w:rsid w:val="00653FCF"/>
    <w:rsid w:val="006809B1"/>
    <w:rsid w:val="00681A92"/>
    <w:rsid w:val="00691642"/>
    <w:rsid w:val="006A3C1E"/>
    <w:rsid w:val="006A40B1"/>
    <w:rsid w:val="006A58B1"/>
    <w:rsid w:val="006B63BB"/>
    <w:rsid w:val="006C320E"/>
    <w:rsid w:val="006C686E"/>
    <w:rsid w:val="006E012F"/>
    <w:rsid w:val="00702C8C"/>
    <w:rsid w:val="007041A0"/>
    <w:rsid w:val="00711482"/>
    <w:rsid w:val="007140CC"/>
    <w:rsid w:val="007160DE"/>
    <w:rsid w:val="00726A9A"/>
    <w:rsid w:val="00727888"/>
    <w:rsid w:val="007345DD"/>
    <w:rsid w:val="00740036"/>
    <w:rsid w:val="00750792"/>
    <w:rsid w:val="00777E4D"/>
    <w:rsid w:val="00780B48"/>
    <w:rsid w:val="00785AC5"/>
    <w:rsid w:val="007B29E6"/>
    <w:rsid w:val="007D1AF0"/>
    <w:rsid w:val="007E37D6"/>
    <w:rsid w:val="007E4A9A"/>
    <w:rsid w:val="007E73C0"/>
    <w:rsid w:val="00811CAE"/>
    <w:rsid w:val="00822588"/>
    <w:rsid w:val="00824D6C"/>
    <w:rsid w:val="008370EA"/>
    <w:rsid w:val="008417C4"/>
    <w:rsid w:val="00844571"/>
    <w:rsid w:val="00846EAA"/>
    <w:rsid w:val="00885078"/>
    <w:rsid w:val="00885D4D"/>
    <w:rsid w:val="008921B5"/>
    <w:rsid w:val="008A4918"/>
    <w:rsid w:val="008A6C12"/>
    <w:rsid w:val="008C3790"/>
    <w:rsid w:val="008D2E2C"/>
    <w:rsid w:val="008D4F17"/>
    <w:rsid w:val="008D73B7"/>
    <w:rsid w:val="008E024C"/>
    <w:rsid w:val="008E0654"/>
    <w:rsid w:val="008E705F"/>
    <w:rsid w:val="00902392"/>
    <w:rsid w:val="00904020"/>
    <w:rsid w:val="00904F3A"/>
    <w:rsid w:val="00914BA5"/>
    <w:rsid w:val="00915E3F"/>
    <w:rsid w:val="00922F82"/>
    <w:rsid w:val="00925055"/>
    <w:rsid w:val="00925B55"/>
    <w:rsid w:val="009267C2"/>
    <w:rsid w:val="00930DB7"/>
    <w:rsid w:val="009316AE"/>
    <w:rsid w:val="00953722"/>
    <w:rsid w:val="00957AE4"/>
    <w:rsid w:val="0096582B"/>
    <w:rsid w:val="00970738"/>
    <w:rsid w:val="00990757"/>
    <w:rsid w:val="009926B9"/>
    <w:rsid w:val="00993FCD"/>
    <w:rsid w:val="009B1756"/>
    <w:rsid w:val="009D0C19"/>
    <w:rsid w:val="009D0CF9"/>
    <w:rsid w:val="009D3677"/>
    <w:rsid w:val="009E35E2"/>
    <w:rsid w:val="009F7253"/>
    <w:rsid w:val="009F7850"/>
    <w:rsid w:val="00A0219F"/>
    <w:rsid w:val="00A02C6B"/>
    <w:rsid w:val="00A23E39"/>
    <w:rsid w:val="00A26BEE"/>
    <w:rsid w:val="00A34E63"/>
    <w:rsid w:val="00A37069"/>
    <w:rsid w:val="00A50EA8"/>
    <w:rsid w:val="00A5171E"/>
    <w:rsid w:val="00A5486E"/>
    <w:rsid w:val="00A91DD2"/>
    <w:rsid w:val="00A96F49"/>
    <w:rsid w:val="00AA4493"/>
    <w:rsid w:val="00AA4CAA"/>
    <w:rsid w:val="00AA7095"/>
    <w:rsid w:val="00AA7A13"/>
    <w:rsid w:val="00AC553C"/>
    <w:rsid w:val="00AD1791"/>
    <w:rsid w:val="00AD3011"/>
    <w:rsid w:val="00AE49C3"/>
    <w:rsid w:val="00AE5D8F"/>
    <w:rsid w:val="00AE71B7"/>
    <w:rsid w:val="00AF1EE1"/>
    <w:rsid w:val="00B05789"/>
    <w:rsid w:val="00B1374B"/>
    <w:rsid w:val="00B3773B"/>
    <w:rsid w:val="00B64F85"/>
    <w:rsid w:val="00B821F7"/>
    <w:rsid w:val="00B83103"/>
    <w:rsid w:val="00B867CC"/>
    <w:rsid w:val="00B86C6A"/>
    <w:rsid w:val="00BA2058"/>
    <w:rsid w:val="00BA2E4C"/>
    <w:rsid w:val="00BB0943"/>
    <w:rsid w:val="00BB4242"/>
    <w:rsid w:val="00BC5940"/>
    <w:rsid w:val="00BD1B29"/>
    <w:rsid w:val="00BD58C4"/>
    <w:rsid w:val="00BD6BC9"/>
    <w:rsid w:val="00BE47FA"/>
    <w:rsid w:val="00C07B14"/>
    <w:rsid w:val="00C21FFA"/>
    <w:rsid w:val="00C25D37"/>
    <w:rsid w:val="00C36092"/>
    <w:rsid w:val="00C36236"/>
    <w:rsid w:val="00C37D10"/>
    <w:rsid w:val="00C46FC8"/>
    <w:rsid w:val="00C509B1"/>
    <w:rsid w:val="00C519B3"/>
    <w:rsid w:val="00C52D5B"/>
    <w:rsid w:val="00C6565C"/>
    <w:rsid w:val="00C73233"/>
    <w:rsid w:val="00C83884"/>
    <w:rsid w:val="00CA468E"/>
    <w:rsid w:val="00CC123E"/>
    <w:rsid w:val="00CD18A4"/>
    <w:rsid w:val="00CD29D6"/>
    <w:rsid w:val="00CF7FE3"/>
    <w:rsid w:val="00D011B8"/>
    <w:rsid w:val="00D05608"/>
    <w:rsid w:val="00D067A2"/>
    <w:rsid w:val="00D073FA"/>
    <w:rsid w:val="00D322D5"/>
    <w:rsid w:val="00D368C0"/>
    <w:rsid w:val="00D55575"/>
    <w:rsid w:val="00D719BA"/>
    <w:rsid w:val="00D71ECF"/>
    <w:rsid w:val="00D96205"/>
    <w:rsid w:val="00DB5D27"/>
    <w:rsid w:val="00DC584E"/>
    <w:rsid w:val="00DE40FC"/>
    <w:rsid w:val="00DE6456"/>
    <w:rsid w:val="00DF0059"/>
    <w:rsid w:val="00E068FC"/>
    <w:rsid w:val="00E1431A"/>
    <w:rsid w:val="00E22FD1"/>
    <w:rsid w:val="00E36A54"/>
    <w:rsid w:val="00E60607"/>
    <w:rsid w:val="00E75AB4"/>
    <w:rsid w:val="00E960D6"/>
    <w:rsid w:val="00EA5DC2"/>
    <w:rsid w:val="00EB0CAD"/>
    <w:rsid w:val="00EB28FB"/>
    <w:rsid w:val="00EC38AC"/>
    <w:rsid w:val="00EC5F7C"/>
    <w:rsid w:val="00EC6BB3"/>
    <w:rsid w:val="00F06CE5"/>
    <w:rsid w:val="00F21467"/>
    <w:rsid w:val="00F24AD6"/>
    <w:rsid w:val="00F260BB"/>
    <w:rsid w:val="00F27A53"/>
    <w:rsid w:val="00F3454A"/>
    <w:rsid w:val="00F37ABC"/>
    <w:rsid w:val="00F540A7"/>
    <w:rsid w:val="00F60066"/>
    <w:rsid w:val="00F83C72"/>
    <w:rsid w:val="00F868B1"/>
    <w:rsid w:val="00F9090B"/>
    <w:rsid w:val="00F930CD"/>
    <w:rsid w:val="00F976C1"/>
    <w:rsid w:val="00FA3FAD"/>
    <w:rsid w:val="00FB2EF0"/>
    <w:rsid w:val="00FB4809"/>
    <w:rsid w:val="00FD64AB"/>
    <w:rsid w:val="00FF49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8E6C2"/>
  <w15:docId w15:val="{2C7B93E0-DC1C-489E-BBCB-4538BDE6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3BC"/>
    <w:pPr>
      <w:spacing w:before="120" w:after="0" w:line="240" w:lineRule="auto"/>
    </w:pPr>
    <w:rPr>
      <w:rFonts w:eastAsiaTheme="minorEastAsia"/>
      <w:szCs w:val="24"/>
    </w:rPr>
  </w:style>
  <w:style w:type="paragraph" w:styleId="Heading1">
    <w:name w:val="heading 1"/>
    <w:basedOn w:val="Normal"/>
    <w:next w:val="Normal"/>
    <w:link w:val="Heading1Char"/>
    <w:autoRedefine/>
    <w:uiPriority w:val="9"/>
    <w:qFormat/>
    <w:rsid w:val="0096582B"/>
    <w:pPr>
      <w:spacing w:after="240" w:line="360" w:lineRule="auto"/>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55623E"/>
    <w:pPr>
      <w:keepNext/>
      <w:keepLines/>
      <w:spacing w:before="240" w:after="120"/>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520761"/>
    <w:pPr>
      <w:keepNext/>
      <w:keepLines/>
      <w:spacing w:after="240" w:line="360" w:lineRule="auto"/>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CD18A4"/>
    <w:pPr>
      <w:keepNext/>
      <w:keepLines/>
      <w:spacing w:before="40" w:after="120"/>
      <w:outlineLvl w:val="3"/>
    </w:pPr>
    <w:rPr>
      <w:rFonts w:eastAsiaTheme="majorEastAsia" w:cstheme="majorBidi"/>
      <w:b/>
      <w:iCs/>
      <w:sz w:val="26"/>
    </w:rPr>
  </w:style>
  <w:style w:type="paragraph" w:styleId="Heading5">
    <w:name w:val="heading 5"/>
    <w:basedOn w:val="Normal"/>
    <w:next w:val="Normal"/>
    <w:link w:val="Heading5Char"/>
    <w:autoRedefine/>
    <w:uiPriority w:val="9"/>
    <w:unhideWhenUsed/>
    <w:qFormat/>
    <w:rsid w:val="00CD18A4"/>
    <w:pPr>
      <w:keepNext/>
      <w:keepLines/>
      <w:spacing w:before="40" w:after="12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582B"/>
    <w:rPr>
      <w:rFonts w:eastAsiaTheme="majorEastAsia" w:cstheme="majorBidi"/>
      <w:b/>
      <w:sz w:val="36"/>
      <w:szCs w:val="32"/>
    </w:rPr>
  </w:style>
  <w:style w:type="paragraph" w:styleId="BodyText">
    <w:name w:val="Body Text"/>
    <w:basedOn w:val="Normal"/>
    <w:link w:val="BodyTextChar"/>
    <w:uiPriority w:val="1"/>
    <w:qFormat/>
    <w:rsid w:val="001A33BC"/>
    <w:pPr>
      <w:widowControl w:val="0"/>
      <w:autoSpaceDE w:val="0"/>
      <w:autoSpaceDN w:val="0"/>
    </w:pPr>
    <w:rPr>
      <w:rFonts w:eastAsia="Calibri" w:cs="Calibri"/>
      <w:lang w:val="en-US"/>
    </w:rPr>
  </w:style>
  <w:style w:type="character" w:customStyle="1" w:styleId="BodyTextChar">
    <w:name w:val="Body Text Char"/>
    <w:basedOn w:val="DefaultParagraphFont"/>
    <w:link w:val="BodyText"/>
    <w:uiPriority w:val="1"/>
    <w:rsid w:val="001A33BC"/>
    <w:rPr>
      <w:rFonts w:eastAsia="Calibri" w:cs="Calibri"/>
      <w:szCs w:val="24"/>
      <w:lang w:val="en-US"/>
    </w:rPr>
  </w:style>
  <w:style w:type="character" w:customStyle="1" w:styleId="Heading2Char">
    <w:name w:val="Heading 2 Char"/>
    <w:basedOn w:val="DefaultParagraphFont"/>
    <w:link w:val="Heading2"/>
    <w:uiPriority w:val="9"/>
    <w:rsid w:val="0055623E"/>
    <w:rPr>
      <w:rFonts w:eastAsiaTheme="majorEastAsia" w:cstheme="majorBidi"/>
      <w:b/>
      <w:sz w:val="32"/>
      <w:szCs w:val="26"/>
    </w:rPr>
  </w:style>
  <w:style w:type="character" w:customStyle="1" w:styleId="Heading3Char">
    <w:name w:val="Heading 3 Char"/>
    <w:basedOn w:val="DefaultParagraphFont"/>
    <w:link w:val="Heading3"/>
    <w:uiPriority w:val="9"/>
    <w:rsid w:val="00520761"/>
    <w:rPr>
      <w:rFonts w:eastAsiaTheme="majorEastAsia" w:cstheme="majorBidi"/>
      <w:b/>
      <w:sz w:val="28"/>
      <w:szCs w:val="24"/>
    </w:rPr>
  </w:style>
  <w:style w:type="character" w:customStyle="1" w:styleId="Heading4Char">
    <w:name w:val="Heading 4 Char"/>
    <w:basedOn w:val="DefaultParagraphFont"/>
    <w:link w:val="Heading4"/>
    <w:uiPriority w:val="9"/>
    <w:rsid w:val="00CD18A4"/>
    <w:rPr>
      <w:rFonts w:eastAsiaTheme="majorEastAsia" w:cstheme="majorBidi"/>
      <w:b/>
      <w:iCs/>
      <w:sz w:val="26"/>
      <w:szCs w:val="24"/>
    </w:rPr>
  </w:style>
  <w:style w:type="paragraph" w:styleId="ListParagraph">
    <w:name w:val="List Paragraph"/>
    <w:aliases w:val="Recommendation"/>
    <w:basedOn w:val="Normal"/>
    <w:link w:val="ListParagraphChar"/>
    <w:uiPriority w:val="34"/>
    <w:qFormat/>
    <w:rsid w:val="00646253"/>
    <w:pPr>
      <w:numPr>
        <w:numId w:val="1"/>
      </w:numPr>
      <w:spacing w:line="276" w:lineRule="auto"/>
      <w:contextualSpacing/>
    </w:pPr>
  </w:style>
  <w:style w:type="character" w:customStyle="1" w:styleId="Heading5Char">
    <w:name w:val="Heading 5 Char"/>
    <w:basedOn w:val="DefaultParagraphFont"/>
    <w:link w:val="Heading5"/>
    <w:uiPriority w:val="9"/>
    <w:rsid w:val="00CD18A4"/>
    <w:rPr>
      <w:rFonts w:asciiTheme="majorHAnsi" w:eastAsiaTheme="majorEastAsia" w:hAnsiTheme="majorHAnsi" w:cstheme="majorBidi"/>
      <w:b/>
      <w:szCs w:val="24"/>
    </w:rPr>
  </w:style>
  <w:style w:type="paragraph" w:styleId="Title">
    <w:name w:val="Title"/>
    <w:basedOn w:val="Normal"/>
    <w:next w:val="Normal"/>
    <w:link w:val="TitleChar"/>
    <w:autoRedefine/>
    <w:uiPriority w:val="10"/>
    <w:qFormat/>
    <w:rsid w:val="00CD18A4"/>
    <w:pPr>
      <w:spacing w:after="240"/>
      <w:contextualSpacing/>
    </w:pPr>
    <w:rPr>
      <w:rFonts w:asciiTheme="majorHAnsi" w:eastAsiaTheme="majorEastAsia" w:hAnsiTheme="majorHAnsi" w:cstheme="majorBidi"/>
      <w:b/>
      <w:spacing w:val="-10"/>
      <w:kern w:val="28"/>
      <w:sz w:val="44"/>
      <w:szCs w:val="56"/>
    </w:rPr>
  </w:style>
  <w:style w:type="character" w:customStyle="1" w:styleId="TitleChar">
    <w:name w:val="Title Char"/>
    <w:basedOn w:val="DefaultParagraphFont"/>
    <w:link w:val="Title"/>
    <w:uiPriority w:val="10"/>
    <w:rsid w:val="00CD18A4"/>
    <w:rPr>
      <w:rFonts w:asciiTheme="majorHAnsi" w:eastAsiaTheme="majorEastAsia" w:hAnsiTheme="majorHAnsi" w:cstheme="majorBidi"/>
      <w:b/>
      <w:spacing w:val="-10"/>
      <w:kern w:val="28"/>
      <w:sz w:val="44"/>
      <w:szCs w:val="56"/>
    </w:rPr>
  </w:style>
  <w:style w:type="character" w:styleId="Hyperlink">
    <w:name w:val="Hyperlink"/>
    <w:basedOn w:val="DefaultParagraphFont"/>
    <w:uiPriority w:val="99"/>
    <w:unhideWhenUsed/>
    <w:rsid w:val="00CA468E"/>
    <w:rPr>
      <w:color w:val="0563C1" w:themeColor="hyperlink"/>
      <w:u w:val="single"/>
    </w:rPr>
  </w:style>
  <w:style w:type="table" w:styleId="TableGrid">
    <w:name w:val="Table Grid"/>
    <w:basedOn w:val="TableNormal"/>
    <w:uiPriority w:val="39"/>
    <w:rsid w:val="002F2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0D79"/>
    <w:rPr>
      <w:b/>
      <w:bCs/>
    </w:rPr>
  </w:style>
  <w:style w:type="character" w:styleId="CommentReference">
    <w:name w:val="annotation reference"/>
    <w:basedOn w:val="DefaultParagraphFont"/>
    <w:uiPriority w:val="99"/>
    <w:semiHidden/>
    <w:unhideWhenUsed/>
    <w:rsid w:val="00AF1EE1"/>
    <w:rPr>
      <w:sz w:val="16"/>
      <w:szCs w:val="16"/>
    </w:rPr>
  </w:style>
  <w:style w:type="paragraph" w:styleId="CommentText">
    <w:name w:val="annotation text"/>
    <w:basedOn w:val="Normal"/>
    <w:link w:val="CommentTextChar"/>
    <w:uiPriority w:val="99"/>
    <w:semiHidden/>
    <w:unhideWhenUsed/>
    <w:rsid w:val="00AF1EE1"/>
    <w:rPr>
      <w:sz w:val="20"/>
      <w:szCs w:val="20"/>
    </w:rPr>
  </w:style>
  <w:style w:type="character" w:customStyle="1" w:styleId="CommentTextChar">
    <w:name w:val="Comment Text Char"/>
    <w:basedOn w:val="DefaultParagraphFont"/>
    <w:link w:val="CommentText"/>
    <w:uiPriority w:val="99"/>
    <w:semiHidden/>
    <w:rsid w:val="00AF1EE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1EE1"/>
    <w:rPr>
      <w:b/>
      <w:bCs/>
    </w:rPr>
  </w:style>
  <w:style w:type="character" w:customStyle="1" w:styleId="CommentSubjectChar">
    <w:name w:val="Comment Subject Char"/>
    <w:basedOn w:val="CommentTextChar"/>
    <w:link w:val="CommentSubject"/>
    <w:uiPriority w:val="99"/>
    <w:semiHidden/>
    <w:rsid w:val="00AF1EE1"/>
    <w:rPr>
      <w:rFonts w:eastAsiaTheme="minorEastAsia"/>
      <w:b/>
      <w:bCs/>
      <w:sz w:val="20"/>
      <w:szCs w:val="20"/>
    </w:rPr>
  </w:style>
  <w:style w:type="paragraph" w:styleId="BalloonText">
    <w:name w:val="Balloon Text"/>
    <w:basedOn w:val="Normal"/>
    <w:link w:val="BalloonTextChar"/>
    <w:uiPriority w:val="99"/>
    <w:semiHidden/>
    <w:unhideWhenUsed/>
    <w:rsid w:val="00AF1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EE1"/>
    <w:rPr>
      <w:rFonts w:ascii="Segoe UI" w:eastAsiaTheme="minorEastAsia" w:hAnsi="Segoe UI" w:cs="Segoe UI"/>
      <w:sz w:val="18"/>
      <w:szCs w:val="18"/>
    </w:rPr>
  </w:style>
  <w:style w:type="paragraph" w:styleId="Header">
    <w:name w:val="header"/>
    <w:basedOn w:val="Normal"/>
    <w:link w:val="HeaderChar"/>
    <w:uiPriority w:val="99"/>
    <w:unhideWhenUsed/>
    <w:rsid w:val="007E4A9A"/>
    <w:pPr>
      <w:tabs>
        <w:tab w:val="center" w:pos="4513"/>
        <w:tab w:val="right" w:pos="9026"/>
      </w:tabs>
      <w:spacing w:before="0"/>
    </w:pPr>
    <w:rPr>
      <w:rFonts w:asciiTheme="minorHAnsi" w:eastAsiaTheme="minorHAnsi" w:hAnsiTheme="minorHAnsi"/>
      <w:sz w:val="22"/>
      <w:szCs w:val="22"/>
    </w:rPr>
  </w:style>
  <w:style w:type="character" w:customStyle="1" w:styleId="HeaderChar">
    <w:name w:val="Header Char"/>
    <w:basedOn w:val="DefaultParagraphFont"/>
    <w:link w:val="Header"/>
    <w:uiPriority w:val="99"/>
    <w:rsid w:val="007E4A9A"/>
    <w:rPr>
      <w:rFonts w:asciiTheme="minorHAnsi" w:hAnsiTheme="minorHAnsi"/>
      <w:sz w:val="22"/>
    </w:rPr>
  </w:style>
  <w:style w:type="paragraph" w:styleId="Footer">
    <w:name w:val="footer"/>
    <w:basedOn w:val="Normal"/>
    <w:link w:val="FooterChar"/>
    <w:uiPriority w:val="99"/>
    <w:unhideWhenUsed/>
    <w:rsid w:val="00D368C0"/>
    <w:pPr>
      <w:tabs>
        <w:tab w:val="center" w:pos="4513"/>
        <w:tab w:val="right" w:pos="9026"/>
      </w:tabs>
      <w:spacing w:before="0"/>
    </w:pPr>
  </w:style>
  <w:style w:type="character" w:customStyle="1" w:styleId="FooterChar">
    <w:name w:val="Footer Char"/>
    <w:basedOn w:val="DefaultParagraphFont"/>
    <w:link w:val="Footer"/>
    <w:uiPriority w:val="99"/>
    <w:rsid w:val="00D368C0"/>
    <w:rPr>
      <w:rFonts w:eastAsiaTheme="minorEastAsia"/>
      <w:szCs w:val="24"/>
    </w:rPr>
  </w:style>
  <w:style w:type="character" w:customStyle="1" w:styleId="ListParagraphChar">
    <w:name w:val="List Paragraph Char"/>
    <w:aliases w:val="Recommendation Char"/>
    <w:link w:val="ListParagraph"/>
    <w:uiPriority w:val="34"/>
    <w:locked/>
    <w:rsid w:val="00252723"/>
    <w:rPr>
      <w:rFonts w:eastAsiaTheme="minorEastAsia"/>
      <w:szCs w:val="24"/>
    </w:rPr>
  </w:style>
  <w:style w:type="character" w:customStyle="1" w:styleId="UnresolvedMention">
    <w:name w:val="Unresolved Mention"/>
    <w:basedOn w:val="DefaultParagraphFont"/>
    <w:uiPriority w:val="99"/>
    <w:semiHidden/>
    <w:unhideWhenUsed/>
    <w:rsid w:val="0055623E"/>
    <w:rPr>
      <w:color w:val="605E5C"/>
      <w:shd w:val="clear" w:color="auto" w:fill="E1DFDD"/>
    </w:rPr>
  </w:style>
  <w:style w:type="character" w:styleId="FollowedHyperlink">
    <w:name w:val="FollowedHyperlink"/>
    <w:basedOn w:val="DefaultParagraphFont"/>
    <w:uiPriority w:val="99"/>
    <w:semiHidden/>
    <w:unhideWhenUsed/>
    <w:rsid w:val="00993F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55">
      <w:bodyDiv w:val="1"/>
      <w:marLeft w:val="0"/>
      <w:marRight w:val="0"/>
      <w:marTop w:val="0"/>
      <w:marBottom w:val="0"/>
      <w:divBdr>
        <w:top w:val="none" w:sz="0" w:space="0" w:color="auto"/>
        <w:left w:val="none" w:sz="0" w:space="0" w:color="auto"/>
        <w:bottom w:val="none" w:sz="0" w:space="0" w:color="auto"/>
        <w:right w:val="none" w:sz="0" w:space="0" w:color="auto"/>
      </w:divBdr>
    </w:div>
    <w:div w:id="31804129">
      <w:bodyDiv w:val="1"/>
      <w:marLeft w:val="0"/>
      <w:marRight w:val="0"/>
      <w:marTop w:val="0"/>
      <w:marBottom w:val="0"/>
      <w:divBdr>
        <w:top w:val="none" w:sz="0" w:space="0" w:color="auto"/>
        <w:left w:val="none" w:sz="0" w:space="0" w:color="auto"/>
        <w:bottom w:val="none" w:sz="0" w:space="0" w:color="auto"/>
        <w:right w:val="none" w:sz="0" w:space="0" w:color="auto"/>
      </w:divBdr>
    </w:div>
    <w:div w:id="78211660">
      <w:bodyDiv w:val="1"/>
      <w:marLeft w:val="0"/>
      <w:marRight w:val="0"/>
      <w:marTop w:val="0"/>
      <w:marBottom w:val="0"/>
      <w:divBdr>
        <w:top w:val="none" w:sz="0" w:space="0" w:color="auto"/>
        <w:left w:val="none" w:sz="0" w:space="0" w:color="auto"/>
        <w:bottom w:val="none" w:sz="0" w:space="0" w:color="auto"/>
        <w:right w:val="none" w:sz="0" w:space="0" w:color="auto"/>
      </w:divBdr>
    </w:div>
    <w:div w:id="96876564">
      <w:bodyDiv w:val="1"/>
      <w:marLeft w:val="0"/>
      <w:marRight w:val="0"/>
      <w:marTop w:val="0"/>
      <w:marBottom w:val="0"/>
      <w:divBdr>
        <w:top w:val="none" w:sz="0" w:space="0" w:color="auto"/>
        <w:left w:val="none" w:sz="0" w:space="0" w:color="auto"/>
        <w:bottom w:val="none" w:sz="0" w:space="0" w:color="auto"/>
        <w:right w:val="none" w:sz="0" w:space="0" w:color="auto"/>
      </w:divBdr>
    </w:div>
    <w:div w:id="123088430">
      <w:bodyDiv w:val="1"/>
      <w:marLeft w:val="0"/>
      <w:marRight w:val="0"/>
      <w:marTop w:val="0"/>
      <w:marBottom w:val="0"/>
      <w:divBdr>
        <w:top w:val="none" w:sz="0" w:space="0" w:color="auto"/>
        <w:left w:val="none" w:sz="0" w:space="0" w:color="auto"/>
        <w:bottom w:val="none" w:sz="0" w:space="0" w:color="auto"/>
        <w:right w:val="none" w:sz="0" w:space="0" w:color="auto"/>
      </w:divBdr>
    </w:div>
    <w:div w:id="123695723">
      <w:bodyDiv w:val="1"/>
      <w:marLeft w:val="0"/>
      <w:marRight w:val="0"/>
      <w:marTop w:val="0"/>
      <w:marBottom w:val="0"/>
      <w:divBdr>
        <w:top w:val="none" w:sz="0" w:space="0" w:color="auto"/>
        <w:left w:val="none" w:sz="0" w:space="0" w:color="auto"/>
        <w:bottom w:val="none" w:sz="0" w:space="0" w:color="auto"/>
        <w:right w:val="none" w:sz="0" w:space="0" w:color="auto"/>
      </w:divBdr>
    </w:div>
    <w:div w:id="176431157">
      <w:bodyDiv w:val="1"/>
      <w:marLeft w:val="0"/>
      <w:marRight w:val="0"/>
      <w:marTop w:val="0"/>
      <w:marBottom w:val="0"/>
      <w:divBdr>
        <w:top w:val="none" w:sz="0" w:space="0" w:color="auto"/>
        <w:left w:val="none" w:sz="0" w:space="0" w:color="auto"/>
        <w:bottom w:val="none" w:sz="0" w:space="0" w:color="auto"/>
        <w:right w:val="none" w:sz="0" w:space="0" w:color="auto"/>
      </w:divBdr>
    </w:div>
    <w:div w:id="207106109">
      <w:bodyDiv w:val="1"/>
      <w:marLeft w:val="0"/>
      <w:marRight w:val="0"/>
      <w:marTop w:val="0"/>
      <w:marBottom w:val="0"/>
      <w:divBdr>
        <w:top w:val="none" w:sz="0" w:space="0" w:color="auto"/>
        <w:left w:val="none" w:sz="0" w:space="0" w:color="auto"/>
        <w:bottom w:val="none" w:sz="0" w:space="0" w:color="auto"/>
        <w:right w:val="none" w:sz="0" w:space="0" w:color="auto"/>
      </w:divBdr>
      <w:divsChild>
        <w:div w:id="978073442">
          <w:marLeft w:val="403"/>
          <w:marRight w:val="0"/>
          <w:marTop w:val="181"/>
          <w:marBottom w:val="0"/>
          <w:divBdr>
            <w:top w:val="none" w:sz="0" w:space="0" w:color="auto"/>
            <w:left w:val="none" w:sz="0" w:space="0" w:color="auto"/>
            <w:bottom w:val="none" w:sz="0" w:space="0" w:color="auto"/>
            <w:right w:val="none" w:sz="0" w:space="0" w:color="auto"/>
          </w:divBdr>
        </w:div>
        <w:div w:id="793642508">
          <w:marLeft w:val="403"/>
          <w:marRight w:val="0"/>
          <w:marTop w:val="181"/>
          <w:marBottom w:val="0"/>
          <w:divBdr>
            <w:top w:val="none" w:sz="0" w:space="0" w:color="auto"/>
            <w:left w:val="none" w:sz="0" w:space="0" w:color="auto"/>
            <w:bottom w:val="none" w:sz="0" w:space="0" w:color="auto"/>
            <w:right w:val="none" w:sz="0" w:space="0" w:color="auto"/>
          </w:divBdr>
        </w:div>
        <w:div w:id="1849979849">
          <w:marLeft w:val="403"/>
          <w:marRight w:val="0"/>
          <w:marTop w:val="181"/>
          <w:marBottom w:val="0"/>
          <w:divBdr>
            <w:top w:val="none" w:sz="0" w:space="0" w:color="auto"/>
            <w:left w:val="none" w:sz="0" w:space="0" w:color="auto"/>
            <w:bottom w:val="none" w:sz="0" w:space="0" w:color="auto"/>
            <w:right w:val="none" w:sz="0" w:space="0" w:color="auto"/>
          </w:divBdr>
        </w:div>
        <w:div w:id="1135560571">
          <w:marLeft w:val="403"/>
          <w:marRight w:val="0"/>
          <w:marTop w:val="181"/>
          <w:marBottom w:val="0"/>
          <w:divBdr>
            <w:top w:val="none" w:sz="0" w:space="0" w:color="auto"/>
            <w:left w:val="none" w:sz="0" w:space="0" w:color="auto"/>
            <w:bottom w:val="none" w:sz="0" w:space="0" w:color="auto"/>
            <w:right w:val="none" w:sz="0" w:space="0" w:color="auto"/>
          </w:divBdr>
        </w:div>
        <w:div w:id="765659312">
          <w:marLeft w:val="403"/>
          <w:marRight w:val="0"/>
          <w:marTop w:val="181"/>
          <w:marBottom w:val="0"/>
          <w:divBdr>
            <w:top w:val="none" w:sz="0" w:space="0" w:color="auto"/>
            <w:left w:val="none" w:sz="0" w:space="0" w:color="auto"/>
            <w:bottom w:val="none" w:sz="0" w:space="0" w:color="auto"/>
            <w:right w:val="none" w:sz="0" w:space="0" w:color="auto"/>
          </w:divBdr>
        </w:div>
        <w:div w:id="626396885">
          <w:marLeft w:val="403"/>
          <w:marRight w:val="0"/>
          <w:marTop w:val="181"/>
          <w:marBottom w:val="0"/>
          <w:divBdr>
            <w:top w:val="none" w:sz="0" w:space="0" w:color="auto"/>
            <w:left w:val="none" w:sz="0" w:space="0" w:color="auto"/>
            <w:bottom w:val="none" w:sz="0" w:space="0" w:color="auto"/>
            <w:right w:val="none" w:sz="0" w:space="0" w:color="auto"/>
          </w:divBdr>
        </w:div>
      </w:divsChild>
    </w:div>
    <w:div w:id="208536810">
      <w:bodyDiv w:val="1"/>
      <w:marLeft w:val="0"/>
      <w:marRight w:val="0"/>
      <w:marTop w:val="0"/>
      <w:marBottom w:val="0"/>
      <w:divBdr>
        <w:top w:val="none" w:sz="0" w:space="0" w:color="auto"/>
        <w:left w:val="none" w:sz="0" w:space="0" w:color="auto"/>
        <w:bottom w:val="none" w:sz="0" w:space="0" w:color="auto"/>
        <w:right w:val="none" w:sz="0" w:space="0" w:color="auto"/>
      </w:divBdr>
    </w:div>
    <w:div w:id="229198408">
      <w:bodyDiv w:val="1"/>
      <w:marLeft w:val="0"/>
      <w:marRight w:val="0"/>
      <w:marTop w:val="0"/>
      <w:marBottom w:val="0"/>
      <w:divBdr>
        <w:top w:val="none" w:sz="0" w:space="0" w:color="auto"/>
        <w:left w:val="none" w:sz="0" w:space="0" w:color="auto"/>
        <w:bottom w:val="none" w:sz="0" w:space="0" w:color="auto"/>
        <w:right w:val="none" w:sz="0" w:space="0" w:color="auto"/>
      </w:divBdr>
      <w:divsChild>
        <w:div w:id="1831368139">
          <w:marLeft w:val="605"/>
          <w:marRight w:val="0"/>
          <w:marTop w:val="160"/>
          <w:marBottom w:val="160"/>
          <w:divBdr>
            <w:top w:val="none" w:sz="0" w:space="0" w:color="auto"/>
            <w:left w:val="none" w:sz="0" w:space="0" w:color="auto"/>
            <w:bottom w:val="none" w:sz="0" w:space="0" w:color="auto"/>
            <w:right w:val="none" w:sz="0" w:space="0" w:color="auto"/>
          </w:divBdr>
        </w:div>
        <w:div w:id="273054312">
          <w:marLeft w:val="605"/>
          <w:marRight w:val="0"/>
          <w:marTop w:val="160"/>
          <w:marBottom w:val="160"/>
          <w:divBdr>
            <w:top w:val="none" w:sz="0" w:space="0" w:color="auto"/>
            <w:left w:val="none" w:sz="0" w:space="0" w:color="auto"/>
            <w:bottom w:val="none" w:sz="0" w:space="0" w:color="auto"/>
            <w:right w:val="none" w:sz="0" w:space="0" w:color="auto"/>
          </w:divBdr>
        </w:div>
      </w:divsChild>
    </w:div>
    <w:div w:id="230889439">
      <w:bodyDiv w:val="1"/>
      <w:marLeft w:val="0"/>
      <w:marRight w:val="0"/>
      <w:marTop w:val="0"/>
      <w:marBottom w:val="0"/>
      <w:divBdr>
        <w:top w:val="none" w:sz="0" w:space="0" w:color="auto"/>
        <w:left w:val="none" w:sz="0" w:space="0" w:color="auto"/>
        <w:bottom w:val="none" w:sz="0" w:space="0" w:color="auto"/>
        <w:right w:val="none" w:sz="0" w:space="0" w:color="auto"/>
      </w:divBdr>
      <w:divsChild>
        <w:div w:id="118230891">
          <w:marLeft w:val="360"/>
          <w:marRight w:val="0"/>
          <w:marTop w:val="200"/>
          <w:marBottom w:val="0"/>
          <w:divBdr>
            <w:top w:val="none" w:sz="0" w:space="0" w:color="auto"/>
            <w:left w:val="none" w:sz="0" w:space="0" w:color="auto"/>
            <w:bottom w:val="none" w:sz="0" w:space="0" w:color="auto"/>
            <w:right w:val="none" w:sz="0" w:space="0" w:color="auto"/>
          </w:divBdr>
        </w:div>
        <w:div w:id="947200010">
          <w:marLeft w:val="1080"/>
          <w:marRight w:val="0"/>
          <w:marTop w:val="100"/>
          <w:marBottom w:val="0"/>
          <w:divBdr>
            <w:top w:val="none" w:sz="0" w:space="0" w:color="auto"/>
            <w:left w:val="none" w:sz="0" w:space="0" w:color="auto"/>
            <w:bottom w:val="none" w:sz="0" w:space="0" w:color="auto"/>
            <w:right w:val="none" w:sz="0" w:space="0" w:color="auto"/>
          </w:divBdr>
        </w:div>
        <w:div w:id="1187713512">
          <w:marLeft w:val="360"/>
          <w:marRight w:val="0"/>
          <w:marTop w:val="200"/>
          <w:marBottom w:val="0"/>
          <w:divBdr>
            <w:top w:val="none" w:sz="0" w:space="0" w:color="auto"/>
            <w:left w:val="none" w:sz="0" w:space="0" w:color="auto"/>
            <w:bottom w:val="none" w:sz="0" w:space="0" w:color="auto"/>
            <w:right w:val="none" w:sz="0" w:space="0" w:color="auto"/>
          </w:divBdr>
        </w:div>
        <w:div w:id="1005211661">
          <w:marLeft w:val="1080"/>
          <w:marRight w:val="0"/>
          <w:marTop w:val="100"/>
          <w:marBottom w:val="0"/>
          <w:divBdr>
            <w:top w:val="none" w:sz="0" w:space="0" w:color="auto"/>
            <w:left w:val="none" w:sz="0" w:space="0" w:color="auto"/>
            <w:bottom w:val="none" w:sz="0" w:space="0" w:color="auto"/>
            <w:right w:val="none" w:sz="0" w:space="0" w:color="auto"/>
          </w:divBdr>
        </w:div>
        <w:div w:id="1034965047">
          <w:marLeft w:val="360"/>
          <w:marRight w:val="0"/>
          <w:marTop w:val="200"/>
          <w:marBottom w:val="0"/>
          <w:divBdr>
            <w:top w:val="none" w:sz="0" w:space="0" w:color="auto"/>
            <w:left w:val="none" w:sz="0" w:space="0" w:color="auto"/>
            <w:bottom w:val="none" w:sz="0" w:space="0" w:color="auto"/>
            <w:right w:val="none" w:sz="0" w:space="0" w:color="auto"/>
          </w:divBdr>
        </w:div>
        <w:div w:id="1121991363">
          <w:marLeft w:val="1080"/>
          <w:marRight w:val="0"/>
          <w:marTop w:val="100"/>
          <w:marBottom w:val="0"/>
          <w:divBdr>
            <w:top w:val="none" w:sz="0" w:space="0" w:color="auto"/>
            <w:left w:val="none" w:sz="0" w:space="0" w:color="auto"/>
            <w:bottom w:val="none" w:sz="0" w:space="0" w:color="auto"/>
            <w:right w:val="none" w:sz="0" w:space="0" w:color="auto"/>
          </w:divBdr>
        </w:div>
        <w:div w:id="592323909">
          <w:marLeft w:val="360"/>
          <w:marRight w:val="0"/>
          <w:marTop w:val="200"/>
          <w:marBottom w:val="0"/>
          <w:divBdr>
            <w:top w:val="none" w:sz="0" w:space="0" w:color="auto"/>
            <w:left w:val="none" w:sz="0" w:space="0" w:color="auto"/>
            <w:bottom w:val="none" w:sz="0" w:space="0" w:color="auto"/>
            <w:right w:val="none" w:sz="0" w:space="0" w:color="auto"/>
          </w:divBdr>
        </w:div>
        <w:div w:id="707418142">
          <w:marLeft w:val="1080"/>
          <w:marRight w:val="0"/>
          <w:marTop w:val="100"/>
          <w:marBottom w:val="0"/>
          <w:divBdr>
            <w:top w:val="none" w:sz="0" w:space="0" w:color="auto"/>
            <w:left w:val="none" w:sz="0" w:space="0" w:color="auto"/>
            <w:bottom w:val="none" w:sz="0" w:space="0" w:color="auto"/>
            <w:right w:val="none" w:sz="0" w:space="0" w:color="auto"/>
          </w:divBdr>
        </w:div>
        <w:div w:id="693268858">
          <w:marLeft w:val="360"/>
          <w:marRight w:val="0"/>
          <w:marTop w:val="200"/>
          <w:marBottom w:val="0"/>
          <w:divBdr>
            <w:top w:val="none" w:sz="0" w:space="0" w:color="auto"/>
            <w:left w:val="none" w:sz="0" w:space="0" w:color="auto"/>
            <w:bottom w:val="none" w:sz="0" w:space="0" w:color="auto"/>
            <w:right w:val="none" w:sz="0" w:space="0" w:color="auto"/>
          </w:divBdr>
        </w:div>
        <w:div w:id="799882835">
          <w:marLeft w:val="1080"/>
          <w:marRight w:val="0"/>
          <w:marTop w:val="100"/>
          <w:marBottom w:val="0"/>
          <w:divBdr>
            <w:top w:val="none" w:sz="0" w:space="0" w:color="auto"/>
            <w:left w:val="none" w:sz="0" w:space="0" w:color="auto"/>
            <w:bottom w:val="none" w:sz="0" w:space="0" w:color="auto"/>
            <w:right w:val="none" w:sz="0" w:space="0" w:color="auto"/>
          </w:divBdr>
        </w:div>
        <w:div w:id="374083889">
          <w:marLeft w:val="360"/>
          <w:marRight w:val="0"/>
          <w:marTop w:val="200"/>
          <w:marBottom w:val="0"/>
          <w:divBdr>
            <w:top w:val="none" w:sz="0" w:space="0" w:color="auto"/>
            <w:left w:val="none" w:sz="0" w:space="0" w:color="auto"/>
            <w:bottom w:val="none" w:sz="0" w:space="0" w:color="auto"/>
            <w:right w:val="none" w:sz="0" w:space="0" w:color="auto"/>
          </w:divBdr>
        </w:div>
        <w:div w:id="100761306">
          <w:marLeft w:val="1080"/>
          <w:marRight w:val="0"/>
          <w:marTop w:val="100"/>
          <w:marBottom w:val="0"/>
          <w:divBdr>
            <w:top w:val="none" w:sz="0" w:space="0" w:color="auto"/>
            <w:left w:val="none" w:sz="0" w:space="0" w:color="auto"/>
            <w:bottom w:val="none" w:sz="0" w:space="0" w:color="auto"/>
            <w:right w:val="none" w:sz="0" w:space="0" w:color="auto"/>
          </w:divBdr>
        </w:div>
      </w:divsChild>
    </w:div>
    <w:div w:id="241571434">
      <w:bodyDiv w:val="1"/>
      <w:marLeft w:val="0"/>
      <w:marRight w:val="0"/>
      <w:marTop w:val="0"/>
      <w:marBottom w:val="0"/>
      <w:divBdr>
        <w:top w:val="none" w:sz="0" w:space="0" w:color="auto"/>
        <w:left w:val="none" w:sz="0" w:space="0" w:color="auto"/>
        <w:bottom w:val="none" w:sz="0" w:space="0" w:color="auto"/>
        <w:right w:val="none" w:sz="0" w:space="0" w:color="auto"/>
      </w:divBdr>
    </w:div>
    <w:div w:id="270943627">
      <w:bodyDiv w:val="1"/>
      <w:marLeft w:val="0"/>
      <w:marRight w:val="0"/>
      <w:marTop w:val="0"/>
      <w:marBottom w:val="0"/>
      <w:divBdr>
        <w:top w:val="none" w:sz="0" w:space="0" w:color="auto"/>
        <w:left w:val="none" w:sz="0" w:space="0" w:color="auto"/>
        <w:bottom w:val="none" w:sz="0" w:space="0" w:color="auto"/>
        <w:right w:val="none" w:sz="0" w:space="0" w:color="auto"/>
      </w:divBdr>
    </w:div>
    <w:div w:id="293562741">
      <w:bodyDiv w:val="1"/>
      <w:marLeft w:val="0"/>
      <w:marRight w:val="0"/>
      <w:marTop w:val="0"/>
      <w:marBottom w:val="0"/>
      <w:divBdr>
        <w:top w:val="none" w:sz="0" w:space="0" w:color="auto"/>
        <w:left w:val="none" w:sz="0" w:space="0" w:color="auto"/>
        <w:bottom w:val="none" w:sz="0" w:space="0" w:color="auto"/>
        <w:right w:val="none" w:sz="0" w:space="0" w:color="auto"/>
      </w:divBdr>
    </w:div>
    <w:div w:id="308170423">
      <w:bodyDiv w:val="1"/>
      <w:marLeft w:val="0"/>
      <w:marRight w:val="0"/>
      <w:marTop w:val="0"/>
      <w:marBottom w:val="0"/>
      <w:divBdr>
        <w:top w:val="none" w:sz="0" w:space="0" w:color="auto"/>
        <w:left w:val="none" w:sz="0" w:space="0" w:color="auto"/>
        <w:bottom w:val="none" w:sz="0" w:space="0" w:color="auto"/>
        <w:right w:val="none" w:sz="0" w:space="0" w:color="auto"/>
      </w:divBdr>
    </w:div>
    <w:div w:id="324549178">
      <w:bodyDiv w:val="1"/>
      <w:marLeft w:val="0"/>
      <w:marRight w:val="0"/>
      <w:marTop w:val="0"/>
      <w:marBottom w:val="0"/>
      <w:divBdr>
        <w:top w:val="none" w:sz="0" w:space="0" w:color="auto"/>
        <w:left w:val="none" w:sz="0" w:space="0" w:color="auto"/>
        <w:bottom w:val="none" w:sz="0" w:space="0" w:color="auto"/>
        <w:right w:val="none" w:sz="0" w:space="0" w:color="auto"/>
      </w:divBdr>
    </w:div>
    <w:div w:id="325979199">
      <w:bodyDiv w:val="1"/>
      <w:marLeft w:val="0"/>
      <w:marRight w:val="0"/>
      <w:marTop w:val="0"/>
      <w:marBottom w:val="0"/>
      <w:divBdr>
        <w:top w:val="none" w:sz="0" w:space="0" w:color="auto"/>
        <w:left w:val="none" w:sz="0" w:space="0" w:color="auto"/>
        <w:bottom w:val="none" w:sz="0" w:space="0" w:color="auto"/>
        <w:right w:val="none" w:sz="0" w:space="0" w:color="auto"/>
      </w:divBdr>
    </w:div>
    <w:div w:id="327095293">
      <w:bodyDiv w:val="1"/>
      <w:marLeft w:val="0"/>
      <w:marRight w:val="0"/>
      <w:marTop w:val="0"/>
      <w:marBottom w:val="0"/>
      <w:divBdr>
        <w:top w:val="none" w:sz="0" w:space="0" w:color="auto"/>
        <w:left w:val="none" w:sz="0" w:space="0" w:color="auto"/>
        <w:bottom w:val="none" w:sz="0" w:space="0" w:color="auto"/>
        <w:right w:val="none" w:sz="0" w:space="0" w:color="auto"/>
      </w:divBdr>
    </w:div>
    <w:div w:id="329260785">
      <w:bodyDiv w:val="1"/>
      <w:marLeft w:val="0"/>
      <w:marRight w:val="0"/>
      <w:marTop w:val="0"/>
      <w:marBottom w:val="0"/>
      <w:divBdr>
        <w:top w:val="none" w:sz="0" w:space="0" w:color="auto"/>
        <w:left w:val="none" w:sz="0" w:space="0" w:color="auto"/>
        <w:bottom w:val="none" w:sz="0" w:space="0" w:color="auto"/>
        <w:right w:val="none" w:sz="0" w:space="0" w:color="auto"/>
      </w:divBdr>
    </w:div>
    <w:div w:id="399451517">
      <w:bodyDiv w:val="1"/>
      <w:marLeft w:val="0"/>
      <w:marRight w:val="0"/>
      <w:marTop w:val="0"/>
      <w:marBottom w:val="0"/>
      <w:divBdr>
        <w:top w:val="none" w:sz="0" w:space="0" w:color="auto"/>
        <w:left w:val="none" w:sz="0" w:space="0" w:color="auto"/>
        <w:bottom w:val="none" w:sz="0" w:space="0" w:color="auto"/>
        <w:right w:val="none" w:sz="0" w:space="0" w:color="auto"/>
      </w:divBdr>
    </w:div>
    <w:div w:id="409694402">
      <w:bodyDiv w:val="1"/>
      <w:marLeft w:val="0"/>
      <w:marRight w:val="0"/>
      <w:marTop w:val="0"/>
      <w:marBottom w:val="0"/>
      <w:divBdr>
        <w:top w:val="none" w:sz="0" w:space="0" w:color="auto"/>
        <w:left w:val="none" w:sz="0" w:space="0" w:color="auto"/>
        <w:bottom w:val="none" w:sz="0" w:space="0" w:color="auto"/>
        <w:right w:val="none" w:sz="0" w:space="0" w:color="auto"/>
      </w:divBdr>
      <w:divsChild>
        <w:div w:id="466899135">
          <w:marLeft w:val="605"/>
          <w:marRight w:val="0"/>
          <w:marTop w:val="213"/>
          <w:marBottom w:val="0"/>
          <w:divBdr>
            <w:top w:val="none" w:sz="0" w:space="0" w:color="auto"/>
            <w:left w:val="none" w:sz="0" w:space="0" w:color="auto"/>
            <w:bottom w:val="none" w:sz="0" w:space="0" w:color="auto"/>
            <w:right w:val="none" w:sz="0" w:space="0" w:color="auto"/>
          </w:divBdr>
        </w:div>
        <w:div w:id="218323610">
          <w:marLeft w:val="605"/>
          <w:marRight w:val="0"/>
          <w:marTop w:val="213"/>
          <w:marBottom w:val="0"/>
          <w:divBdr>
            <w:top w:val="none" w:sz="0" w:space="0" w:color="auto"/>
            <w:left w:val="none" w:sz="0" w:space="0" w:color="auto"/>
            <w:bottom w:val="none" w:sz="0" w:space="0" w:color="auto"/>
            <w:right w:val="none" w:sz="0" w:space="0" w:color="auto"/>
          </w:divBdr>
        </w:div>
        <w:div w:id="1265504009">
          <w:marLeft w:val="605"/>
          <w:marRight w:val="0"/>
          <w:marTop w:val="213"/>
          <w:marBottom w:val="0"/>
          <w:divBdr>
            <w:top w:val="none" w:sz="0" w:space="0" w:color="auto"/>
            <w:left w:val="none" w:sz="0" w:space="0" w:color="auto"/>
            <w:bottom w:val="none" w:sz="0" w:space="0" w:color="auto"/>
            <w:right w:val="none" w:sz="0" w:space="0" w:color="auto"/>
          </w:divBdr>
        </w:div>
        <w:div w:id="1870602870">
          <w:marLeft w:val="605"/>
          <w:marRight w:val="0"/>
          <w:marTop w:val="213"/>
          <w:marBottom w:val="0"/>
          <w:divBdr>
            <w:top w:val="none" w:sz="0" w:space="0" w:color="auto"/>
            <w:left w:val="none" w:sz="0" w:space="0" w:color="auto"/>
            <w:bottom w:val="none" w:sz="0" w:space="0" w:color="auto"/>
            <w:right w:val="none" w:sz="0" w:space="0" w:color="auto"/>
          </w:divBdr>
        </w:div>
        <w:div w:id="1219706760">
          <w:marLeft w:val="605"/>
          <w:marRight w:val="0"/>
          <w:marTop w:val="213"/>
          <w:marBottom w:val="0"/>
          <w:divBdr>
            <w:top w:val="none" w:sz="0" w:space="0" w:color="auto"/>
            <w:left w:val="none" w:sz="0" w:space="0" w:color="auto"/>
            <w:bottom w:val="none" w:sz="0" w:space="0" w:color="auto"/>
            <w:right w:val="none" w:sz="0" w:space="0" w:color="auto"/>
          </w:divBdr>
        </w:div>
        <w:div w:id="1153107583">
          <w:marLeft w:val="605"/>
          <w:marRight w:val="0"/>
          <w:marTop w:val="213"/>
          <w:marBottom w:val="0"/>
          <w:divBdr>
            <w:top w:val="none" w:sz="0" w:space="0" w:color="auto"/>
            <w:left w:val="none" w:sz="0" w:space="0" w:color="auto"/>
            <w:bottom w:val="none" w:sz="0" w:space="0" w:color="auto"/>
            <w:right w:val="none" w:sz="0" w:space="0" w:color="auto"/>
          </w:divBdr>
        </w:div>
        <w:div w:id="305740635">
          <w:marLeft w:val="605"/>
          <w:marRight w:val="0"/>
          <w:marTop w:val="213"/>
          <w:marBottom w:val="0"/>
          <w:divBdr>
            <w:top w:val="none" w:sz="0" w:space="0" w:color="auto"/>
            <w:left w:val="none" w:sz="0" w:space="0" w:color="auto"/>
            <w:bottom w:val="none" w:sz="0" w:space="0" w:color="auto"/>
            <w:right w:val="none" w:sz="0" w:space="0" w:color="auto"/>
          </w:divBdr>
        </w:div>
        <w:div w:id="1452092427">
          <w:marLeft w:val="605"/>
          <w:marRight w:val="0"/>
          <w:marTop w:val="160"/>
          <w:marBottom w:val="160"/>
          <w:divBdr>
            <w:top w:val="none" w:sz="0" w:space="0" w:color="auto"/>
            <w:left w:val="none" w:sz="0" w:space="0" w:color="auto"/>
            <w:bottom w:val="none" w:sz="0" w:space="0" w:color="auto"/>
            <w:right w:val="none" w:sz="0" w:space="0" w:color="auto"/>
          </w:divBdr>
        </w:div>
        <w:div w:id="1042293926">
          <w:marLeft w:val="605"/>
          <w:marRight w:val="0"/>
          <w:marTop w:val="160"/>
          <w:marBottom w:val="160"/>
          <w:divBdr>
            <w:top w:val="none" w:sz="0" w:space="0" w:color="auto"/>
            <w:left w:val="none" w:sz="0" w:space="0" w:color="auto"/>
            <w:bottom w:val="none" w:sz="0" w:space="0" w:color="auto"/>
            <w:right w:val="none" w:sz="0" w:space="0" w:color="auto"/>
          </w:divBdr>
        </w:div>
      </w:divsChild>
    </w:div>
    <w:div w:id="446193876">
      <w:bodyDiv w:val="1"/>
      <w:marLeft w:val="0"/>
      <w:marRight w:val="0"/>
      <w:marTop w:val="0"/>
      <w:marBottom w:val="0"/>
      <w:divBdr>
        <w:top w:val="none" w:sz="0" w:space="0" w:color="auto"/>
        <w:left w:val="none" w:sz="0" w:space="0" w:color="auto"/>
        <w:bottom w:val="none" w:sz="0" w:space="0" w:color="auto"/>
        <w:right w:val="none" w:sz="0" w:space="0" w:color="auto"/>
      </w:divBdr>
    </w:div>
    <w:div w:id="463083978">
      <w:bodyDiv w:val="1"/>
      <w:marLeft w:val="0"/>
      <w:marRight w:val="0"/>
      <w:marTop w:val="0"/>
      <w:marBottom w:val="0"/>
      <w:divBdr>
        <w:top w:val="none" w:sz="0" w:space="0" w:color="auto"/>
        <w:left w:val="none" w:sz="0" w:space="0" w:color="auto"/>
        <w:bottom w:val="none" w:sz="0" w:space="0" w:color="auto"/>
        <w:right w:val="none" w:sz="0" w:space="0" w:color="auto"/>
      </w:divBdr>
    </w:div>
    <w:div w:id="501244726">
      <w:bodyDiv w:val="1"/>
      <w:marLeft w:val="0"/>
      <w:marRight w:val="0"/>
      <w:marTop w:val="0"/>
      <w:marBottom w:val="0"/>
      <w:divBdr>
        <w:top w:val="none" w:sz="0" w:space="0" w:color="auto"/>
        <w:left w:val="none" w:sz="0" w:space="0" w:color="auto"/>
        <w:bottom w:val="none" w:sz="0" w:space="0" w:color="auto"/>
        <w:right w:val="none" w:sz="0" w:space="0" w:color="auto"/>
      </w:divBdr>
    </w:div>
    <w:div w:id="522716712">
      <w:bodyDiv w:val="1"/>
      <w:marLeft w:val="0"/>
      <w:marRight w:val="0"/>
      <w:marTop w:val="0"/>
      <w:marBottom w:val="0"/>
      <w:divBdr>
        <w:top w:val="none" w:sz="0" w:space="0" w:color="auto"/>
        <w:left w:val="none" w:sz="0" w:space="0" w:color="auto"/>
        <w:bottom w:val="none" w:sz="0" w:space="0" w:color="auto"/>
        <w:right w:val="none" w:sz="0" w:space="0" w:color="auto"/>
      </w:divBdr>
    </w:div>
    <w:div w:id="535704043">
      <w:bodyDiv w:val="1"/>
      <w:marLeft w:val="0"/>
      <w:marRight w:val="0"/>
      <w:marTop w:val="0"/>
      <w:marBottom w:val="0"/>
      <w:divBdr>
        <w:top w:val="none" w:sz="0" w:space="0" w:color="auto"/>
        <w:left w:val="none" w:sz="0" w:space="0" w:color="auto"/>
        <w:bottom w:val="none" w:sz="0" w:space="0" w:color="auto"/>
        <w:right w:val="none" w:sz="0" w:space="0" w:color="auto"/>
      </w:divBdr>
    </w:div>
    <w:div w:id="635722792">
      <w:bodyDiv w:val="1"/>
      <w:marLeft w:val="0"/>
      <w:marRight w:val="0"/>
      <w:marTop w:val="0"/>
      <w:marBottom w:val="0"/>
      <w:divBdr>
        <w:top w:val="none" w:sz="0" w:space="0" w:color="auto"/>
        <w:left w:val="none" w:sz="0" w:space="0" w:color="auto"/>
        <w:bottom w:val="none" w:sz="0" w:space="0" w:color="auto"/>
        <w:right w:val="none" w:sz="0" w:space="0" w:color="auto"/>
      </w:divBdr>
    </w:div>
    <w:div w:id="699673303">
      <w:bodyDiv w:val="1"/>
      <w:marLeft w:val="0"/>
      <w:marRight w:val="0"/>
      <w:marTop w:val="0"/>
      <w:marBottom w:val="0"/>
      <w:divBdr>
        <w:top w:val="none" w:sz="0" w:space="0" w:color="auto"/>
        <w:left w:val="none" w:sz="0" w:space="0" w:color="auto"/>
        <w:bottom w:val="none" w:sz="0" w:space="0" w:color="auto"/>
        <w:right w:val="none" w:sz="0" w:space="0" w:color="auto"/>
      </w:divBdr>
      <w:divsChild>
        <w:div w:id="728768418">
          <w:marLeft w:val="720"/>
          <w:marRight w:val="0"/>
          <w:marTop w:val="0"/>
          <w:marBottom w:val="0"/>
          <w:divBdr>
            <w:top w:val="none" w:sz="0" w:space="0" w:color="auto"/>
            <w:left w:val="none" w:sz="0" w:space="0" w:color="auto"/>
            <w:bottom w:val="none" w:sz="0" w:space="0" w:color="auto"/>
            <w:right w:val="none" w:sz="0" w:space="0" w:color="auto"/>
          </w:divBdr>
        </w:div>
        <w:div w:id="2101363044">
          <w:marLeft w:val="720"/>
          <w:marRight w:val="0"/>
          <w:marTop w:val="0"/>
          <w:marBottom w:val="0"/>
          <w:divBdr>
            <w:top w:val="none" w:sz="0" w:space="0" w:color="auto"/>
            <w:left w:val="none" w:sz="0" w:space="0" w:color="auto"/>
            <w:bottom w:val="none" w:sz="0" w:space="0" w:color="auto"/>
            <w:right w:val="none" w:sz="0" w:space="0" w:color="auto"/>
          </w:divBdr>
        </w:div>
      </w:divsChild>
    </w:div>
    <w:div w:id="709259795">
      <w:bodyDiv w:val="1"/>
      <w:marLeft w:val="0"/>
      <w:marRight w:val="0"/>
      <w:marTop w:val="0"/>
      <w:marBottom w:val="0"/>
      <w:divBdr>
        <w:top w:val="none" w:sz="0" w:space="0" w:color="auto"/>
        <w:left w:val="none" w:sz="0" w:space="0" w:color="auto"/>
        <w:bottom w:val="none" w:sz="0" w:space="0" w:color="auto"/>
        <w:right w:val="none" w:sz="0" w:space="0" w:color="auto"/>
      </w:divBdr>
    </w:div>
    <w:div w:id="835606011">
      <w:bodyDiv w:val="1"/>
      <w:marLeft w:val="0"/>
      <w:marRight w:val="0"/>
      <w:marTop w:val="0"/>
      <w:marBottom w:val="0"/>
      <w:divBdr>
        <w:top w:val="none" w:sz="0" w:space="0" w:color="auto"/>
        <w:left w:val="none" w:sz="0" w:space="0" w:color="auto"/>
        <w:bottom w:val="none" w:sz="0" w:space="0" w:color="auto"/>
        <w:right w:val="none" w:sz="0" w:space="0" w:color="auto"/>
      </w:divBdr>
    </w:div>
    <w:div w:id="837233997">
      <w:bodyDiv w:val="1"/>
      <w:marLeft w:val="0"/>
      <w:marRight w:val="0"/>
      <w:marTop w:val="0"/>
      <w:marBottom w:val="0"/>
      <w:divBdr>
        <w:top w:val="none" w:sz="0" w:space="0" w:color="auto"/>
        <w:left w:val="none" w:sz="0" w:space="0" w:color="auto"/>
        <w:bottom w:val="none" w:sz="0" w:space="0" w:color="auto"/>
        <w:right w:val="none" w:sz="0" w:space="0" w:color="auto"/>
      </w:divBdr>
    </w:div>
    <w:div w:id="961034233">
      <w:bodyDiv w:val="1"/>
      <w:marLeft w:val="0"/>
      <w:marRight w:val="0"/>
      <w:marTop w:val="0"/>
      <w:marBottom w:val="0"/>
      <w:divBdr>
        <w:top w:val="none" w:sz="0" w:space="0" w:color="auto"/>
        <w:left w:val="none" w:sz="0" w:space="0" w:color="auto"/>
        <w:bottom w:val="none" w:sz="0" w:space="0" w:color="auto"/>
        <w:right w:val="none" w:sz="0" w:space="0" w:color="auto"/>
      </w:divBdr>
    </w:div>
    <w:div w:id="961959820">
      <w:bodyDiv w:val="1"/>
      <w:marLeft w:val="0"/>
      <w:marRight w:val="0"/>
      <w:marTop w:val="0"/>
      <w:marBottom w:val="0"/>
      <w:divBdr>
        <w:top w:val="none" w:sz="0" w:space="0" w:color="auto"/>
        <w:left w:val="none" w:sz="0" w:space="0" w:color="auto"/>
        <w:bottom w:val="none" w:sz="0" w:space="0" w:color="auto"/>
        <w:right w:val="none" w:sz="0" w:space="0" w:color="auto"/>
      </w:divBdr>
    </w:div>
    <w:div w:id="971403441">
      <w:bodyDiv w:val="1"/>
      <w:marLeft w:val="0"/>
      <w:marRight w:val="0"/>
      <w:marTop w:val="0"/>
      <w:marBottom w:val="0"/>
      <w:divBdr>
        <w:top w:val="none" w:sz="0" w:space="0" w:color="auto"/>
        <w:left w:val="none" w:sz="0" w:space="0" w:color="auto"/>
        <w:bottom w:val="none" w:sz="0" w:space="0" w:color="auto"/>
        <w:right w:val="none" w:sz="0" w:space="0" w:color="auto"/>
      </w:divBdr>
    </w:div>
    <w:div w:id="977345469">
      <w:bodyDiv w:val="1"/>
      <w:marLeft w:val="0"/>
      <w:marRight w:val="0"/>
      <w:marTop w:val="0"/>
      <w:marBottom w:val="0"/>
      <w:divBdr>
        <w:top w:val="none" w:sz="0" w:space="0" w:color="auto"/>
        <w:left w:val="none" w:sz="0" w:space="0" w:color="auto"/>
        <w:bottom w:val="none" w:sz="0" w:space="0" w:color="auto"/>
        <w:right w:val="none" w:sz="0" w:space="0" w:color="auto"/>
      </w:divBdr>
    </w:div>
    <w:div w:id="990019243">
      <w:bodyDiv w:val="1"/>
      <w:marLeft w:val="0"/>
      <w:marRight w:val="0"/>
      <w:marTop w:val="0"/>
      <w:marBottom w:val="0"/>
      <w:divBdr>
        <w:top w:val="none" w:sz="0" w:space="0" w:color="auto"/>
        <w:left w:val="none" w:sz="0" w:space="0" w:color="auto"/>
        <w:bottom w:val="none" w:sz="0" w:space="0" w:color="auto"/>
        <w:right w:val="none" w:sz="0" w:space="0" w:color="auto"/>
      </w:divBdr>
    </w:div>
    <w:div w:id="1037779047">
      <w:bodyDiv w:val="1"/>
      <w:marLeft w:val="0"/>
      <w:marRight w:val="0"/>
      <w:marTop w:val="0"/>
      <w:marBottom w:val="0"/>
      <w:divBdr>
        <w:top w:val="none" w:sz="0" w:space="0" w:color="auto"/>
        <w:left w:val="none" w:sz="0" w:space="0" w:color="auto"/>
        <w:bottom w:val="none" w:sz="0" w:space="0" w:color="auto"/>
        <w:right w:val="none" w:sz="0" w:space="0" w:color="auto"/>
      </w:divBdr>
    </w:div>
    <w:div w:id="1040207533">
      <w:bodyDiv w:val="1"/>
      <w:marLeft w:val="0"/>
      <w:marRight w:val="0"/>
      <w:marTop w:val="0"/>
      <w:marBottom w:val="0"/>
      <w:divBdr>
        <w:top w:val="none" w:sz="0" w:space="0" w:color="auto"/>
        <w:left w:val="none" w:sz="0" w:space="0" w:color="auto"/>
        <w:bottom w:val="none" w:sz="0" w:space="0" w:color="auto"/>
        <w:right w:val="none" w:sz="0" w:space="0" w:color="auto"/>
      </w:divBdr>
      <w:divsChild>
        <w:div w:id="635568652">
          <w:marLeft w:val="720"/>
          <w:marRight w:val="0"/>
          <w:marTop w:val="200"/>
          <w:marBottom w:val="0"/>
          <w:divBdr>
            <w:top w:val="none" w:sz="0" w:space="0" w:color="auto"/>
            <w:left w:val="none" w:sz="0" w:space="0" w:color="auto"/>
            <w:bottom w:val="none" w:sz="0" w:space="0" w:color="auto"/>
            <w:right w:val="none" w:sz="0" w:space="0" w:color="auto"/>
          </w:divBdr>
        </w:div>
        <w:div w:id="332992126">
          <w:marLeft w:val="720"/>
          <w:marRight w:val="0"/>
          <w:marTop w:val="200"/>
          <w:marBottom w:val="0"/>
          <w:divBdr>
            <w:top w:val="none" w:sz="0" w:space="0" w:color="auto"/>
            <w:left w:val="none" w:sz="0" w:space="0" w:color="auto"/>
            <w:bottom w:val="none" w:sz="0" w:space="0" w:color="auto"/>
            <w:right w:val="none" w:sz="0" w:space="0" w:color="auto"/>
          </w:divBdr>
        </w:div>
        <w:div w:id="1647583723">
          <w:marLeft w:val="720"/>
          <w:marRight w:val="0"/>
          <w:marTop w:val="200"/>
          <w:marBottom w:val="0"/>
          <w:divBdr>
            <w:top w:val="none" w:sz="0" w:space="0" w:color="auto"/>
            <w:left w:val="none" w:sz="0" w:space="0" w:color="auto"/>
            <w:bottom w:val="none" w:sz="0" w:space="0" w:color="auto"/>
            <w:right w:val="none" w:sz="0" w:space="0" w:color="auto"/>
          </w:divBdr>
        </w:div>
      </w:divsChild>
    </w:div>
    <w:div w:id="1066102618">
      <w:bodyDiv w:val="1"/>
      <w:marLeft w:val="0"/>
      <w:marRight w:val="0"/>
      <w:marTop w:val="0"/>
      <w:marBottom w:val="0"/>
      <w:divBdr>
        <w:top w:val="none" w:sz="0" w:space="0" w:color="auto"/>
        <w:left w:val="none" w:sz="0" w:space="0" w:color="auto"/>
        <w:bottom w:val="none" w:sz="0" w:space="0" w:color="auto"/>
        <w:right w:val="none" w:sz="0" w:space="0" w:color="auto"/>
      </w:divBdr>
    </w:div>
    <w:div w:id="1070427052">
      <w:bodyDiv w:val="1"/>
      <w:marLeft w:val="0"/>
      <w:marRight w:val="0"/>
      <w:marTop w:val="0"/>
      <w:marBottom w:val="0"/>
      <w:divBdr>
        <w:top w:val="none" w:sz="0" w:space="0" w:color="auto"/>
        <w:left w:val="none" w:sz="0" w:space="0" w:color="auto"/>
        <w:bottom w:val="none" w:sz="0" w:space="0" w:color="auto"/>
        <w:right w:val="none" w:sz="0" w:space="0" w:color="auto"/>
      </w:divBdr>
      <w:divsChild>
        <w:div w:id="758408815">
          <w:marLeft w:val="360"/>
          <w:marRight w:val="0"/>
          <w:marTop w:val="200"/>
          <w:marBottom w:val="0"/>
          <w:divBdr>
            <w:top w:val="none" w:sz="0" w:space="0" w:color="auto"/>
            <w:left w:val="none" w:sz="0" w:space="0" w:color="auto"/>
            <w:bottom w:val="none" w:sz="0" w:space="0" w:color="auto"/>
            <w:right w:val="none" w:sz="0" w:space="0" w:color="auto"/>
          </w:divBdr>
        </w:div>
        <w:div w:id="58864646">
          <w:marLeft w:val="360"/>
          <w:marRight w:val="0"/>
          <w:marTop w:val="200"/>
          <w:marBottom w:val="0"/>
          <w:divBdr>
            <w:top w:val="none" w:sz="0" w:space="0" w:color="auto"/>
            <w:left w:val="none" w:sz="0" w:space="0" w:color="auto"/>
            <w:bottom w:val="none" w:sz="0" w:space="0" w:color="auto"/>
            <w:right w:val="none" w:sz="0" w:space="0" w:color="auto"/>
          </w:divBdr>
        </w:div>
        <w:div w:id="2028673689">
          <w:marLeft w:val="360"/>
          <w:marRight w:val="0"/>
          <w:marTop w:val="200"/>
          <w:marBottom w:val="0"/>
          <w:divBdr>
            <w:top w:val="none" w:sz="0" w:space="0" w:color="auto"/>
            <w:left w:val="none" w:sz="0" w:space="0" w:color="auto"/>
            <w:bottom w:val="none" w:sz="0" w:space="0" w:color="auto"/>
            <w:right w:val="none" w:sz="0" w:space="0" w:color="auto"/>
          </w:divBdr>
        </w:div>
        <w:div w:id="119343609">
          <w:marLeft w:val="360"/>
          <w:marRight w:val="0"/>
          <w:marTop w:val="200"/>
          <w:marBottom w:val="0"/>
          <w:divBdr>
            <w:top w:val="none" w:sz="0" w:space="0" w:color="auto"/>
            <w:left w:val="none" w:sz="0" w:space="0" w:color="auto"/>
            <w:bottom w:val="none" w:sz="0" w:space="0" w:color="auto"/>
            <w:right w:val="none" w:sz="0" w:space="0" w:color="auto"/>
          </w:divBdr>
        </w:div>
        <w:div w:id="1067219381">
          <w:marLeft w:val="360"/>
          <w:marRight w:val="0"/>
          <w:marTop w:val="200"/>
          <w:marBottom w:val="0"/>
          <w:divBdr>
            <w:top w:val="none" w:sz="0" w:space="0" w:color="auto"/>
            <w:left w:val="none" w:sz="0" w:space="0" w:color="auto"/>
            <w:bottom w:val="none" w:sz="0" w:space="0" w:color="auto"/>
            <w:right w:val="none" w:sz="0" w:space="0" w:color="auto"/>
          </w:divBdr>
        </w:div>
        <w:div w:id="923686390">
          <w:marLeft w:val="360"/>
          <w:marRight w:val="0"/>
          <w:marTop w:val="200"/>
          <w:marBottom w:val="0"/>
          <w:divBdr>
            <w:top w:val="none" w:sz="0" w:space="0" w:color="auto"/>
            <w:left w:val="none" w:sz="0" w:space="0" w:color="auto"/>
            <w:bottom w:val="none" w:sz="0" w:space="0" w:color="auto"/>
            <w:right w:val="none" w:sz="0" w:space="0" w:color="auto"/>
          </w:divBdr>
        </w:div>
        <w:div w:id="1564214972">
          <w:marLeft w:val="360"/>
          <w:marRight w:val="0"/>
          <w:marTop w:val="200"/>
          <w:marBottom w:val="0"/>
          <w:divBdr>
            <w:top w:val="none" w:sz="0" w:space="0" w:color="auto"/>
            <w:left w:val="none" w:sz="0" w:space="0" w:color="auto"/>
            <w:bottom w:val="none" w:sz="0" w:space="0" w:color="auto"/>
            <w:right w:val="none" w:sz="0" w:space="0" w:color="auto"/>
          </w:divBdr>
        </w:div>
        <w:div w:id="1425422401">
          <w:marLeft w:val="360"/>
          <w:marRight w:val="0"/>
          <w:marTop w:val="200"/>
          <w:marBottom w:val="0"/>
          <w:divBdr>
            <w:top w:val="none" w:sz="0" w:space="0" w:color="auto"/>
            <w:left w:val="none" w:sz="0" w:space="0" w:color="auto"/>
            <w:bottom w:val="none" w:sz="0" w:space="0" w:color="auto"/>
            <w:right w:val="none" w:sz="0" w:space="0" w:color="auto"/>
          </w:divBdr>
        </w:div>
      </w:divsChild>
    </w:div>
    <w:div w:id="1077168462">
      <w:bodyDiv w:val="1"/>
      <w:marLeft w:val="0"/>
      <w:marRight w:val="0"/>
      <w:marTop w:val="0"/>
      <w:marBottom w:val="0"/>
      <w:divBdr>
        <w:top w:val="none" w:sz="0" w:space="0" w:color="auto"/>
        <w:left w:val="none" w:sz="0" w:space="0" w:color="auto"/>
        <w:bottom w:val="none" w:sz="0" w:space="0" w:color="auto"/>
        <w:right w:val="none" w:sz="0" w:space="0" w:color="auto"/>
      </w:divBdr>
    </w:div>
    <w:div w:id="1085153825">
      <w:bodyDiv w:val="1"/>
      <w:marLeft w:val="0"/>
      <w:marRight w:val="0"/>
      <w:marTop w:val="0"/>
      <w:marBottom w:val="0"/>
      <w:divBdr>
        <w:top w:val="none" w:sz="0" w:space="0" w:color="auto"/>
        <w:left w:val="none" w:sz="0" w:space="0" w:color="auto"/>
        <w:bottom w:val="none" w:sz="0" w:space="0" w:color="auto"/>
        <w:right w:val="none" w:sz="0" w:space="0" w:color="auto"/>
      </w:divBdr>
      <w:divsChild>
        <w:div w:id="1832721791">
          <w:marLeft w:val="605"/>
          <w:marRight w:val="0"/>
          <w:marTop w:val="0"/>
          <w:marBottom w:val="0"/>
          <w:divBdr>
            <w:top w:val="none" w:sz="0" w:space="0" w:color="auto"/>
            <w:left w:val="none" w:sz="0" w:space="0" w:color="auto"/>
            <w:bottom w:val="none" w:sz="0" w:space="0" w:color="auto"/>
            <w:right w:val="none" w:sz="0" w:space="0" w:color="auto"/>
          </w:divBdr>
        </w:div>
        <w:div w:id="2128236193">
          <w:marLeft w:val="605"/>
          <w:marRight w:val="0"/>
          <w:marTop w:val="0"/>
          <w:marBottom w:val="0"/>
          <w:divBdr>
            <w:top w:val="none" w:sz="0" w:space="0" w:color="auto"/>
            <w:left w:val="none" w:sz="0" w:space="0" w:color="auto"/>
            <w:bottom w:val="none" w:sz="0" w:space="0" w:color="auto"/>
            <w:right w:val="none" w:sz="0" w:space="0" w:color="auto"/>
          </w:divBdr>
        </w:div>
        <w:div w:id="1254633719">
          <w:marLeft w:val="605"/>
          <w:marRight w:val="0"/>
          <w:marTop w:val="0"/>
          <w:marBottom w:val="0"/>
          <w:divBdr>
            <w:top w:val="none" w:sz="0" w:space="0" w:color="auto"/>
            <w:left w:val="none" w:sz="0" w:space="0" w:color="auto"/>
            <w:bottom w:val="none" w:sz="0" w:space="0" w:color="auto"/>
            <w:right w:val="none" w:sz="0" w:space="0" w:color="auto"/>
          </w:divBdr>
        </w:div>
        <w:div w:id="1269629769">
          <w:marLeft w:val="605"/>
          <w:marRight w:val="0"/>
          <w:marTop w:val="0"/>
          <w:marBottom w:val="0"/>
          <w:divBdr>
            <w:top w:val="none" w:sz="0" w:space="0" w:color="auto"/>
            <w:left w:val="none" w:sz="0" w:space="0" w:color="auto"/>
            <w:bottom w:val="none" w:sz="0" w:space="0" w:color="auto"/>
            <w:right w:val="none" w:sz="0" w:space="0" w:color="auto"/>
          </w:divBdr>
        </w:div>
        <w:div w:id="59643567">
          <w:marLeft w:val="605"/>
          <w:marRight w:val="0"/>
          <w:marTop w:val="0"/>
          <w:marBottom w:val="0"/>
          <w:divBdr>
            <w:top w:val="none" w:sz="0" w:space="0" w:color="auto"/>
            <w:left w:val="none" w:sz="0" w:space="0" w:color="auto"/>
            <w:bottom w:val="none" w:sz="0" w:space="0" w:color="auto"/>
            <w:right w:val="none" w:sz="0" w:space="0" w:color="auto"/>
          </w:divBdr>
        </w:div>
        <w:div w:id="1067918317">
          <w:marLeft w:val="605"/>
          <w:marRight w:val="0"/>
          <w:marTop w:val="0"/>
          <w:marBottom w:val="0"/>
          <w:divBdr>
            <w:top w:val="none" w:sz="0" w:space="0" w:color="auto"/>
            <w:left w:val="none" w:sz="0" w:space="0" w:color="auto"/>
            <w:bottom w:val="none" w:sz="0" w:space="0" w:color="auto"/>
            <w:right w:val="none" w:sz="0" w:space="0" w:color="auto"/>
          </w:divBdr>
        </w:div>
      </w:divsChild>
    </w:div>
    <w:div w:id="1211530571">
      <w:bodyDiv w:val="1"/>
      <w:marLeft w:val="0"/>
      <w:marRight w:val="0"/>
      <w:marTop w:val="0"/>
      <w:marBottom w:val="0"/>
      <w:divBdr>
        <w:top w:val="none" w:sz="0" w:space="0" w:color="auto"/>
        <w:left w:val="none" w:sz="0" w:space="0" w:color="auto"/>
        <w:bottom w:val="none" w:sz="0" w:space="0" w:color="auto"/>
        <w:right w:val="none" w:sz="0" w:space="0" w:color="auto"/>
      </w:divBdr>
    </w:div>
    <w:div w:id="1230188901">
      <w:bodyDiv w:val="1"/>
      <w:marLeft w:val="0"/>
      <w:marRight w:val="0"/>
      <w:marTop w:val="0"/>
      <w:marBottom w:val="0"/>
      <w:divBdr>
        <w:top w:val="none" w:sz="0" w:space="0" w:color="auto"/>
        <w:left w:val="none" w:sz="0" w:space="0" w:color="auto"/>
        <w:bottom w:val="none" w:sz="0" w:space="0" w:color="auto"/>
        <w:right w:val="none" w:sz="0" w:space="0" w:color="auto"/>
      </w:divBdr>
    </w:div>
    <w:div w:id="1250771127">
      <w:bodyDiv w:val="1"/>
      <w:marLeft w:val="0"/>
      <w:marRight w:val="0"/>
      <w:marTop w:val="0"/>
      <w:marBottom w:val="0"/>
      <w:divBdr>
        <w:top w:val="none" w:sz="0" w:space="0" w:color="auto"/>
        <w:left w:val="none" w:sz="0" w:space="0" w:color="auto"/>
        <w:bottom w:val="none" w:sz="0" w:space="0" w:color="auto"/>
        <w:right w:val="none" w:sz="0" w:space="0" w:color="auto"/>
      </w:divBdr>
    </w:div>
    <w:div w:id="1285161748">
      <w:bodyDiv w:val="1"/>
      <w:marLeft w:val="0"/>
      <w:marRight w:val="0"/>
      <w:marTop w:val="0"/>
      <w:marBottom w:val="0"/>
      <w:divBdr>
        <w:top w:val="none" w:sz="0" w:space="0" w:color="auto"/>
        <w:left w:val="none" w:sz="0" w:space="0" w:color="auto"/>
        <w:bottom w:val="none" w:sz="0" w:space="0" w:color="auto"/>
        <w:right w:val="none" w:sz="0" w:space="0" w:color="auto"/>
      </w:divBdr>
    </w:div>
    <w:div w:id="1310787932">
      <w:bodyDiv w:val="1"/>
      <w:marLeft w:val="0"/>
      <w:marRight w:val="0"/>
      <w:marTop w:val="0"/>
      <w:marBottom w:val="0"/>
      <w:divBdr>
        <w:top w:val="none" w:sz="0" w:space="0" w:color="auto"/>
        <w:left w:val="none" w:sz="0" w:space="0" w:color="auto"/>
        <w:bottom w:val="none" w:sz="0" w:space="0" w:color="auto"/>
        <w:right w:val="none" w:sz="0" w:space="0" w:color="auto"/>
      </w:divBdr>
    </w:div>
    <w:div w:id="1311865397">
      <w:bodyDiv w:val="1"/>
      <w:marLeft w:val="0"/>
      <w:marRight w:val="0"/>
      <w:marTop w:val="0"/>
      <w:marBottom w:val="0"/>
      <w:divBdr>
        <w:top w:val="none" w:sz="0" w:space="0" w:color="auto"/>
        <w:left w:val="none" w:sz="0" w:space="0" w:color="auto"/>
        <w:bottom w:val="none" w:sz="0" w:space="0" w:color="auto"/>
        <w:right w:val="none" w:sz="0" w:space="0" w:color="auto"/>
      </w:divBdr>
    </w:div>
    <w:div w:id="1319846704">
      <w:bodyDiv w:val="1"/>
      <w:marLeft w:val="0"/>
      <w:marRight w:val="0"/>
      <w:marTop w:val="0"/>
      <w:marBottom w:val="0"/>
      <w:divBdr>
        <w:top w:val="none" w:sz="0" w:space="0" w:color="auto"/>
        <w:left w:val="none" w:sz="0" w:space="0" w:color="auto"/>
        <w:bottom w:val="none" w:sz="0" w:space="0" w:color="auto"/>
        <w:right w:val="none" w:sz="0" w:space="0" w:color="auto"/>
      </w:divBdr>
    </w:div>
    <w:div w:id="1359358354">
      <w:bodyDiv w:val="1"/>
      <w:marLeft w:val="0"/>
      <w:marRight w:val="0"/>
      <w:marTop w:val="0"/>
      <w:marBottom w:val="0"/>
      <w:divBdr>
        <w:top w:val="none" w:sz="0" w:space="0" w:color="auto"/>
        <w:left w:val="none" w:sz="0" w:space="0" w:color="auto"/>
        <w:bottom w:val="none" w:sz="0" w:space="0" w:color="auto"/>
        <w:right w:val="none" w:sz="0" w:space="0" w:color="auto"/>
      </w:divBdr>
    </w:div>
    <w:div w:id="1360887343">
      <w:bodyDiv w:val="1"/>
      <w:marLeft w:val="0"/>
      <w:marRight w:val="0"/>
      <w:marTop w:val="0"/>
      <w:marBottom w:val="0"/>
      <w:divBdr>
        <w:top w:val="none" w:sz="0" w:space="0" w:color="auto"/>
        <w:left w:val="none" w:sz="0" w:space="0" w:color="auto"/>
        <w:bottom w:val="none" w:sz="0" w:space="0" w:color="auto"/>
        <w:right w:val="none" w:sz="0" w:space="0" w:color="auto"/>
      </w:divBdr>
    </w:div>
    <w:div w:id="1363674953">
      <w:bodyDiv w:val="1"/>
      <w:marLeft w:val="0"/>
      <w:marRight w:val="0"/>
      <w:marTop w:val="0"/>
      <w:marBottom w:val="0"/>
      <w:divBdr>
        <w:top w:val="none" w:sz="0" w:space="0" w:color="auto"/>
        <w:left w:val="none" w:sz="0" w:space="0" w:color="auto"/>
        <w:bottom w:val="none" w:sz="0" w:space="0" w:color="auto"/>
        <w:right w:val="none" w:sz="0" w:space="0" w:color="auto"/>
      </w:divBdr>
    </w:div>
    <w:div w:id="1364015000">
      <w:bodyDiv w:val="1"/>
      <w:marLeft w:val="0"/>
      <w:marRight w:val="0"/>
      <w:marTop w:val="0"/>
      <w:marBottom w:val="0"/>
      <w:divBdr>
        <w:top w:val="none" w:sz="0" w:space="0" w:color="auto"/>
        <w:left w:val="none" w:sz="0" w:space="0" w:color="auto"/>
        <w:bottom w:val="none" w:sz="0" w:space="0" w:color="auto"/>
        <w:right w:val="none" w:sz="0" w:space="0" w:color="auto"/>
      </w:divBdr>
    </w:div>
    <w:div w:id="1366642266">
      <w:bodyDiv w:val="1"/>
      <w:marLeft w:val="0"/>
      <w:marRight w:val="0"/>
      <w:marTop w:val="0"/>
      <w:marBottom w:val="0"/>
      <w:divBdr>
        <w:top w:val="none" w:sz="0" w:space="0" w:color="auto"/>
        <w:left w:val="none" w:sz="0" w:space="0" w:color="auto"/>
        <w:bottom w:val="none" w:sz="0" w:space="0" w:color="auto"/>
        <w:right w:val="none" w:sz="0" w:space="0" w:color="auto"/>
      </w:divBdr>
    </w:div>
    <w:div w:id="1367826378">
      <w:bodyDiv w:val="1"/>
      <w:marLeft w:val="0"/>
      <w:marRight w:val="0"/>
      <w:marTop w:val="0"/>
      <w:marBottom w:val="0"/>
      <w:divBdr>
        <w:top w:val="none" w:sz="0" w:space="0" w:color="auto"/>
        <w:left w:val="none" w:sz="0" w:space="0" w:color="auto"/>
        <w:bottom w:val="none" w:sz="0" w:space="0" w:color="auto"/>
        <w:right w:val="none" w:sz="0" w:space="0" w:color="auto"/>
      </w:divBdr>
    </w:div>
    <w:div w:id="1373841730">
      <w:bodyDiv w:val="1"/>
      <w:marLeft w:val="0"/>
      <w:marRight w:val="0"/>
      <w:marTop w:val="0"/>
      <w:marBottom w:val="0"/>
      <w:divBdr>
        <w:top w:val="none" w:sz="0" w:space="0" w:color="auto"/>
        <w:left w:val="none" w:sz="0" w:space="0" w:color="auto"/>
        <w:bottom w:val="none" w:sz="0" w:space="0" w:color="auto"/>
        <w:right w:val="none" w:sz="0" w:space="0" w:color="auto"/>
      </w:divBdr>
    </w:div>
    <w:div w:id="1384594064">
      <w:bodyDiv w:val="1"/>
      <w:marLeft w:val="0"/>
      <w:marRight w:val="0"/>
      <w:marTop w:val="0"/>
      <w:marBottom w:val="0"/>
      <w:divBdr>
        <w:top w:val="none" w:sz="0" w:space="0" w:color="auto"/>
        <w:left w:val="none" w:sz="0" w:space="0" w:color="auto"/>
        <w:bottom w:val="none" w:sz="0" w:space="0" w:color="auto"/>
        <w:right w:val="none" w:sz="0" w:space="0" w:color="auto"/>
      </w:divBdr>
      <w:divsChild>
        <w:div w:id="1161233597">
          <w:marLeft w:val="360"/>
          <w:marRight w:val="0"/>
          <w:marTop w:val="200"/>
          <w:marBottom w:val="0"/>
          <w:divBdr>
            <w:top w:val="none" w:sz="0" w:space="0" w:color="auto"/>
            <w:left w:val="none" w:sz="0" w:space="0" w:color="auto"/>
            <w:bottom w:val="none" w:sz="0" w:space="0" w:color="auto"/>
            <w:right w:val="none" w:sz="0" w:space="0" w:color="auto"/>
          </w:divBdr>
        </w:div>
        <w:div w:id="1226531713">
          <w:marLeft w:val="360"/>
          <w:marRight w:val="0"/>
          <w:marTop w:val="200"/>
          <w:marBottom w:val="0"/>
          <w:divBdr>
            <w:top w:val="none" w:sz="0" w:space="0" w:color="auto"/>
            <w:left w:val="none" w:sz="0" w:space="0" w:color="auto"/>
            <w:bottom w:val="none" w:sz="0" w:space="0" w:color="auto"/>
            <w:right w:val="none" w:sz="0" w:space="0" w:color="auto"/>
          </w:divBdr>
        </w:div>
        <w:div w:id="296222721">
          <w:marLeft w:val="360"/>
          <w:marRight w:val="0"/>
          <w:marTop w:val="200"/>
          <w:marBottom w:val="0"/>
          <w:divBdr>
            <w:top w:val="none" w:sz="0" w:space="0" w:color="auto"/>
            <w:left w:val="none" w:sz="0" w:space="0" w:color="auto"/>
            <w:bottom w:val="none" w:sz="0" w:space="0" w:color="auto"/>
            <w:right w:val="none" w:sz="0" w:space="0" w:color="auto"/>
          </w:divBdr>
        </w:div>
        <w:div w:id="1519847945">
          <w:marLeft w:val="360"/>
          <w:marRight w:val="0"/>
          <w:marTop w:val="200"/>
          <w:marBottom w:val="0"/>
          <w:divBdr>
            <w:top w:val="none" w:sz="0" w:space="0" w:color="auto"/>
            <w:left w:val="none" w:sz="0" w:space="0" w:color="auto"/>
            <w:bottom w:val="none" w:sz="0" w:space="0" w:color="auto"/>
            <w:right w:val="none" w:sz="0" w:space="0" w:color="auto"/>
          </w:divBdr>
        </w:div>
        <w:div w:id="1013217023">
          <w:marLeft w:val="360"/>
          <w:marRight w:val="0"/>
          <w:marTop w:val="200"/>
          <w:marBottom w:val="0"/>
          <w:divBdr>
            <w:top w:val="none" w:sz="0" w:space="0" w:color="auto"/>
            <w:left w:val="none" w:sz="0" w:space="0" w:color="auto"/>
            <w:bottom w:val="none" w:sz="0" w:space="0" w:color="auto"/>
            <w:right w:val="none" w:sz="0" w:space="0" w:color="auto"/>
          </w:divBdr>
        </w:div>
        <w:div w:id="966542706">
          <w:marLeft w:val="360"/>
          <w:marRight w:val="0"/>
          <w:marTop w:val="200"/>
          <w:marBottom w:val="0"/>
          <w:divBdr>
            <w:top w:val="none" w:sz="0" w:space="0" w:color="auto"/>
            <w:left w:val="none" w:sz="0" w:space="0" w:color="auto"/>
            <w:bottom w:val="none" w:sz="0" w:space="0" w:color="auto"/>
            <w:right w:val="none" w:sz="0" w:space="0" w:color="auto"/>
          </w:divBdr>
        </w:div>
      </w:divsChild>
    </w:div>
    <w:div w:id="1513765297">
      <w:bodyDiv w:val="1"/>
      <w:marLeft w:val="0"/>
      <w:marRight w:val="0"/>
      <w:marTop w:val="0"/>
      <w:marBottom w:val="0"/>
      <w:divBdr>
        <w:top w:val="none" w:sz="0" w:space="0" w:color="auto"/>
        <w:left w:val="none" w:sz="0" w:space="0" w:color="auto"/>
        <w:bottom w:val="none" w:sz="0" w:space="0" w:color="auto"/>
        <w:right w:val="none" w:sz="0" w:space="0" w:color="auto"/>
      </w:divBdr>
    </w:div>
    <w:div w:id="1515538632">
      <w:bodyDiv w:val="1"/>
      <w:marLeft w:val="0"/>
      <w:marRight w:val="0"/>
      <w:marTop w:val="0"/>
      <w:marBottom w:val="0"/>
      <w:divBdr>
        <w:top w:val="none" w:sz="0" w:space="0" w:color="auto"/>
        <w:left w:val="none" w:sz="0" w:space="0" w:color="auto"/>
        <w:bottom w:val="none" w:sz="0" w:space="0" w:color="auto"/>
        <w:right w:val="none" w:sz="0" w:space="0" w:color="auto"/>
      </w:divBdr>
      <w:divsChild>
        <w:div w:id="1802796655">
          <w:marLeft w:val="720"/>
          <w:marRight w:val="0"/>
          <w:marTop w:val="0"/>
          <w:marBottom w:val="0"/>
          <w:divBdr>
            <w:top w:val="none" w:sz="0" w:space="0" w:color="auto"/>
            <w:left w:val="none" w:sz="0" w:space="0" w:color="auto"/>
            <w:bottom w:val="none" w:sz="0" w:space="0" w:color="auto"/>
            <w:right w:val="none" w:sz="0" w:space="0" w:color="auto"/>
          </w:divBdr>
        </w:div>
        <w:div w:id="2072073087">
          <w:marLeft w:val="720"/>
          <w:marRight w:val="0"/>
          <w:marTop w:val="0"/>
          <w:marBottom w:val="0"/>
          <w:divBdr>
            <w:top w:val="none" w:sz="0" w:space="0" w:color="auto"/>
            <w:left w:val="none" w:sz="0" w:space="0" w:color="auto"/>
            <w:bottom w:val="none" w:sz="0" w:space="0" w:color="auto"/>
            <w:right w:val="none" w:sz="0" w:space="0" w:color="auto"/>
          </w:divBdr>
        </w:div>
      </w:divsChild>
    </w:div>
    <w:div w:id="1589459652">
      <w:bodyDiv w:val="1"/>
      <w:marLeft w:val="0"/>
      <w:marRight w:val="0"/>
      <w:marTop w:val="0"/>
      <w:marBottom w:val="0"/>
      <w:divBdr>
        <w:top w:val="none" w:sz="0" w:space="0" w:color="auto"/>
        <w:left w:val="none" w:sz="0" w:space="0" w:color="auto"/>
        <w:bottom w:val="none" w:sz="0" w:space="0" w:color="auto"/>
        <w:right w:val="none" w:sz="0" w:space="0" w:color="auto"/>
      </w:divBdr>
    </w:div>
    <w:div w:id="1593051190">
      <w:bodyDiv w:val="1"/>
      <w:marLeft w:val="0"/>
      <w:marRight w:val="0"/>
      <w:marTop w:val="0"/>
      <w:marBottom w:val="0"/>
      <w:divBdr>
        <w:top w:val="none" w:sz="0" w:space="0" w:color="auto"/>
        <w:left w:val="none" w:sz="0" w:space="0" w:color="auto"/>
        <w:bottom w:val="none" w:sz="0" w:space="0" w:color="auto"/>
        <w:right w:val="none" w:sz="0" w:space="0" w:color="auto"/>
      </w:divBdr>
    </w:div>
    <w:div w:id="1600523852">
      <w:bodyDiv w:val="1"/>
      <w:marLeft w:val="0"/>
      <w:marRight w:val="0"/>
      <w:marTop w:val="0"/>
      <w:marBottom w:val="0"/>
      <w:divBdr>
        <w:top w:val="none" w:sz="0" w:space="0" w:color="auto"/>
        <w:left w:val="none" w:sz="0" w:space="0" w:color="auto"/>
        <w:bottom w:val="none" w:sz="0" w:space="0" w:color="auto"/>
        <w:right w:val="none" w:sz="0" w:space="0" w:color="auto"/>
      </w:divBdr>
      <w:divsChild>
        <w:div w:id="272171889">
          <w:marLeft w:val="720"/>
          <w:marRight w:val="0"/>
          <w:marTop w:val="200"/>
          <w:marBottom w:val="0"/>
          <w:divBdr>
            <w:top w:val="none" w:sz="0" w:space="0" w:color="auto"/>
            <w:left w:val="none" w:sz="0" w:space="0" w:color="auto"/>
            <w:bottom w:val="none" w:sz="0" w:space="0" w:color="auto"/>
            <w:right w:val="none" w:sz="0" w:space="0" w:color="auto"/>
          </w:divBdr>
        </w:div>
        <w:div w:id="1759673651">
          <w:marLeft w:val="720"/>
          <w:marRight w:val="0"/>
          <w:marTop w:val="200"/>
          <w:marBottom w:val="0"/>
          <w:divBdr>
            <w:top w:val="none" w:sz="0" w:space="0" w:color="auto"/>
            <w:left w:val="none" w:sz="0" w:space="0" w:color="auto"/>
            <w:bottom w:val="none" w:sz="0" w:space="0" w:color="auto"/>
            <w:right w:val="none" w:sz="0" w:space="0" w:color="auto"/>
          </w:divBdr>
        </w:div>
        <w:div w:id="678310010">
          <w:marLeft w:val="720"/>
          <w:marRight w:val="0"/>
          <w:marTop w:val="200"/>
          <w:marBottom w:val="0"/>
          <w:divBdr>
            <w:top w:val="none" w:sz="0" w:space="0" w:color="auto"/>
            <w:left w:val="none" w:sz="0" w:space="0" w:color="auto"/>
            <w:bottom w:val="none" w:sz="0" w:space="0" w:color="auto"/>
            <w:right w:val="none" w:sz="0" w:space="0" w:color="auto"/>
          </w:divBdr>
        </w:div>
      </w:divsChild>
    </w:div>
    <w:div w:id="1610623281">
      <w:bodyDiv w:val="1"/>
      <w:marLeft w:val="0"/>
      <w:marRight w:val="0"/>
      <w:marTop w:val="0"/>
      <w:marBottom w:val="0"/>
      <w:divBdr>
        <w:top w:val="none" w:sz="0" w:space="0" w:color="auto"/>
        <w:left w:val="none" w:sz="0" w:space="0" w:color="auto"/>
        <w:bottom w:val="none" w:sz="0" w:space="0" w:color="auto"/>
        <w:right w:val="none" w:sz="0" w:space="0" w:color="auto"/>
      </w:divBdr>
    </w:div>
    <w:div w:id="1626618134">
      <w:bodyDiv w:val="1"/>
      <w:marLeft w:val="0"/>
      <w:marRight w:val="0"/>
      <w:marTop w:val="0"/>
      <w:marBottom w:val="0"/>
      <w:divBdr>
        <w:top w:val="none" w:sz="0" w:space="0" w:color="auto"/>
        <w:left w:val="none" w:sz="0" w:space="0" w:color="auto"/>
        <w:bottom w:val="none" w:sz="0" w:space="0" w:color="auto"/>
        <w:right w:val="none" w:sz="0" w:space="0" w:color="auto"/>
      </w:divBdr>
      <w:divsChild>
        <w:div w:id="180048392">
          <w:marLeft w:val="1440"/>
          <w:marRight w:val="0"/>
          <w:marTop w:val="360"/>
          <w:marBottom w:val="0"/>
          <w:divBdr>
            <w:top w:val="none" w:sz="0" w:space="0" w:color="auto"/>
            <w:left w:val="none" w:sz="0" w:space="0" w:color="auto"/>
            <w:bottom w:val="none" w:sz="0" w:space="0" w:color="auto"/>
            <w:right w:val="none" w:sz="0" w:space="0" w:color="auto"/>
          </w:divBdr>
        </w:div>
        <w:div w:id="686449512">
          <w:marLeft w:val="1440"/>
          <w:marRight w:val="0"/>
          <w:marTop w:val="360"/>
          <w:marBottom w:val="0"/>
          <w:divBdr>
            <w:top w:val="none" w:sz="0" w:space="0" w:color="auto"/>
            <w:left w:val="none" w:sz="0" w:space="0" w:color="auto"/>
            <w:bottom w:val="none" w:sz="0" w:space="0" w:color="auto"/>
            <w:right w:val="none" w:sz="0" w:space="0" w:color="auto"/>
          </w:divBdr>
        </w:div>
        <w:div w:id="106513992">
          <w:marLeft w:val="1440"/>
          <w:marRight w:val="0"/>
          <w:marTop w:val="360"/>
          <w:marBottom w:val="0"/>
          <w:divBdr>
            <w:top w:val="none" w:sz="0" w:space="0" w:color="auto"/>
            <w:left w:val="none" w:sz="0" w:space="0" w:color="auto"/>
            <w:bottom w:val="none" w:sz="0" w:space="0" w:color="auto"/>
            <w:right w:val="none" w:sz="0" w:space="0" w:color="auto"/>
          </w:divBdr>
        </w:div>
        <w:div w:id="825366597">
          <w:marLeft w:val="1440"/>
          <w:marRight w:val="0"/>
          <w:marTop w:val="360"/>
          <w:marBottom w:val="0"/>
          <w:divBdr>
            <w:top w:val="none" w:sz="0" w:space="0" w:color="auto"/>
            <w:left w:val="none" w:sz="0" w:space="0" w:color="auto"/>
            <w:bottom w:val="none" w:sz="0" w:space="0" w:color="auto"/>
            <w:right w:val="none" w:sz="0" w:space="0" w:color="auto"/>
          </w:divBdr>
        </w:div>
        <w:div w:id="1734617031">
          <w:marLeft w:val="1440"/>
          <w:marRight w:val="0"/>
          <w:marTop w:val="360"/>
          <w:marBottom w:val="0"/>
          <w:divBdr>
            <w:top w:val="none" w:sz="0" w:space="0" w:color="auto"/>
            <w:left w:val="none" w:sz="0" w:space="0" w:color="auto"/>
            <w:bottom w:val="none" w:sz="0" w:space="0" w:color="auto"/>
            <w:right w:val="none" w:sz="0" w:space="0" w:color="auto"/>
          </w:divBdr>
        </w:div>
        <w:div w:id="1081638837">
          <w:marLeft w:val="1440"/>
          <w:marRight w:val="0"/>
          <w:marTop w:val="360"/>
          <w:marBottom w:val="0"/>
          <w:divBdr>
            <w:top w:val="none" w:sz="0" w:space="0" w:color="auto"/>
            <w:left w:val="none" w:sz="0" w:space="0" w:color="auto"/>
            <w:bottom w:val="none" w:sz="0" w:space="0" w:color="auto"/>
            <w:right w:val="none" w:sz="0" w:space="0" w:color="auto"/>
          </w:divBdr>
        </w:div>
      </w:divsChild>
    </w:div>
    <w:div w:id="1681080532">
      <w:bodyDiv w:val="1"/>
      <w:marLeft w:val="0"/>
      <w:marRight w:val="0"/>
      <w:marTop w:val="0"/>
      <w:marBottom w:val="0"/>
      <w:divBdr>
        <w:top w:val="none" w:sz="0" w:space="0" w:color="auto"/>
        <w:left w:val="none" w:sz="0" w:space="0" w:color="auto"/>
        <w:bottom w:val="none" w:sz="0" w:space="0" w:color="auto"/>
        <w:right w:val="none" w:sz="0" w:space="0" w:color="auto"/>
      </w:divBdr>
    </w:div>
    <w:div w:id="1719428335">
      <w:bodyDiv w:val="1"/>
      <w:marLeft w:val="0"/>
      <w:marRight w:val="0"/>
      <w:marTop w:val="0"/>
      <w:marBottom w:val="0"/>
      <w:divBdr>
        <w:top w:val="none" w:sz="0" w:space="0" w:color="auto"/>
        <w:left w:val="none" w:sz="0" w:space="0" w:color="auto"/>
        <w:bottom w:val="none" w:sz="0" w:space="0" w:color="auto"/>
        <w:right w:val="none" w:sz="0" w:space="0" w:color="auto"/>
      </w:divBdr>
    </w:div>
    <w:div w:id="1720282630">
      <w:bodyDiv w:val="1"/>
      <w:marLeft w:val="0"/>
      <w:marRight w:val="0"/>
      <w:marTop w:val="0"/>
      <w:marBottom w:val="0"/>
      <w:divBdr>
        <w:top w:val="none" w:sz="0" w:space="0" w:color="auto"/>
        <w:left w:val="none" w:sz="0" w:space="0" w:color="auto"/>
        <w:bottom w:val="none" w:sz="0" w:space="0" w:color="auto"/>
        <w:right w:val="none" w:sz="0" w:space="0" w:color="auto"/>
      </w:divBdr>
      <w:divsChild>
        <w:div w:id="1950307986">
          <w:marLeft w:val="360"/>
          <w:marRight w:val="0"/>
          <w:marTop w:val="200"/>
          <w:marBottom w:val="0"/>
          <w:divBdr>
            <w:top w:val="none" w:sz="0" w:space="0" w:color="auto"/>
            <w:left w:val="none" w:sz="0" w:space="0" w:color="auto"/>
            <w:bottom w:val="none" w:sz="0" w:space="0" w:color="auto"/>
            <w:right w:val="none" w:sz="0" w:space="0" w:color="auto"/>
          </w:divBdr>
        </w:div>
        <w:div w:id="1925527435">
          <w:marLeft w:val="360"/>
          <w:marRight w:val="0"/>
          <w:marTop w:val="200"/>
          <w:marBottom w:val="0"/>
          <w:divBdr>
            <w:top w:val="none" w:sz="0" w:space="0" w:color="auto"/>
            <w:left w:val="none" w:sz="0" w:space="0" w:color="auto"/>
            <w:bottom w:val="none" w:sz="0" w:space="0" w:color="auto"/>
            <w:right w:val="none" w:sz="0" w:space="0" w:color="auto"/>
          </w:divBdr>
        </w:div>
        <w:div w:id="1732344923">
          <w:marLeft w:val="360"/>
          <w:marRight w:val="0"/>
          <w:marTop w:val="200"/>
          <w:marBottom w:val="0"/>
          <w:divBdr>
            <w:top w:val="none" w:sz="0" w:space="0" w:color="auto"/>
            <w:left w:val="none" w:sz="0" w:space="0" w:color="auto"/>
            <w:bottom w:val="none" w:sz="0" w:space="0" w:color="auto"/>
            <w:right w:val="none" w:sz="0" w:space="0" w:color="auto"/>
          </w:divBdr>
        </w:div>
        <w:div w:id="1560899276">
          <w:marLeft w:val="360"/>
          <w:marRight w:val="0"/>
          <w:marTop w:val="200"/>
          <w:marBottom w:val="0"/>
          <w:divBdr>
            <w:top w:val="none" w:sz="0" w:space="0" w:color="auto"/>
            <w:left w:val="none" w:sz="0" w:space="0" w:color="auto"/>
            <w:bottom w:val="none" w:sz="0" w:space="0" w:color="auto"/>
            <w:right w:val="none" w:sz="0" w:space="0" w:color="auto"/>
          </w:divBdr>
        </w:div>
        <w:div w:id="173301749">
          <w:marLeft w:val="360"/>
          <w:marRight w:val="0"/>
          <w:marTop w:val="200"/>
          <w:marBottom w:val="0"/>
          <w:divBdr>
            <w:top w:val="none" w:sz="0" w:space="0" w:color="auto"/>
            <w:left w:val="none" w:sz="0" w:space="0" w:color="auto"/>
            <w:bottom w:val="none" w:sz="0" w:space="0" w:color="auto"/>
            <w:right w:val="none" w:sz="0" w:space="0" w:color="auto"/>
          </w:divBdr>
        </w:div>
        <w:div w:id="554582333">
          <w:marLeft w:val="360"/>
          <w:marRight w:val="0"/>
          <w:marTop w:val="200"/>
          <w:marBottom w:val="0"/>
          <w:divBdr>
            <w:top w:val="none" w:sz="0" w:space="0" w:color="auto"/>
            <w:left w:val="none" w:sz="0" w:space="0" w:color="auto"/>
            <w:bottom w:val="none" w:sz="0" w:space="0" w:color="auto"/>
            <w:right w:val="none" w:sz="0" w:space="0" w:color="auto"/>
          </w:divBdr>
        </w:div>
      </w:divsChild>
    </w:div>
    <w:div w:id="1800297324">
      <w:bodyDiv w:val="1"/>
      <w:marLeft w:val="0"/>
      <w:marRight w:val="0"/>
      <w:marTop w:val="0"/>
      <w:marBottom w:val="0"/>
      <w:divBdr>
        <w:top w:val="none" w:sz="0" w:space="0" w:color="auto"/>
        <w:left w:val="none" w:sz="0" w:space="0" w:color="auto"/>
        <w:bottom w:val="none" w:sz="0" w:space="0" w:color="auto"/>
        <w:right w:val="none" w:sz="0" w:space="0" w:color="auto"/>
      </w:divBdr>
    </w:div>
    <w:div w:id="1815175470">
      <w:bodyDiv w:val="1"/>
      <w:marLeft w:val="0"/>
      <w:marRight w:val="0"/>
      <w:marTop w:val="0"/>
      <w:marBottom w:val="0"/>
      <w:divBdr>
        <w:top w:val="none" w:sz="0" w:space="0" w:color="auto"/>
        <w:left w:val="none" w:sz="0" w:space="0" w:color="auto"/>
        <w:bottom w:val="none" w:sz="0" w:space="0" w:color="auto"/>
        <w:right w:val="none" w:sz="0" w:space="0" w:color="auto"/>
      </w:divBdr>
    </w:div>
    <w:div w:id="1858225638">
      <w:bodyDiv w:val="1"/>
      <w:marLeft w:val="0"/>
      <w:marRight w:val="0"/>
      <w:marTop w:val="0"/>
      <w:marBottom w:val="0"/>
      <w:divBdr>
        <w:top w:val="none" w:sz="0" w:space="0" w:color="auto"/>
        <w:left w:val="none" w:sz="0" w:space="0" w:color="auto"/>
        <w:bottom w:val="none" w:sz="0" w:space="0" w:color="auto"/>
        <w:right w:val="none" w:sz="0" w:space="0" w:color="auto"/>
      </w:divBdr>
    </w:div>
    <w:div w:id="1881282307">
      <w:bodyDiv w:val="1"/>
      <w:marLeft w:val="0"/>
      <w:marRight w:val="0"/>
      <w:marTop w:val="0"/>
      <w:marBottom w:val="0"/>
      <w:divBdr>
        <w:top w:val="none" w:sz="0" w:space="0" w:color="auto"/>
        <w:left w:val="none" w:sz="0" w:space="0" w:color="auto"/>
        <w:bottom w:val="none" w:sz="0" w:space="0" w:color="auto"/>
        <w:right w:val="none" w:sz="0" w:space="0" w:color="auto"/>
      </w:divBdr>
      <w:divsChild>
        <w:div w:id="1092244190">
          <w:marLeft w:val="1339"/>
          <w:marRight w:val="0"/>
          <w:marTop w:val="0"/>
          <w:marBottom w:val="0"/>
          <w:divBdr>
            <w:top w:val="none" w:sz="0" w:space="0" w:color="auto"/>
            <w:left w:val="none" w:sz="0" w:space="0" w:color="auto"/>
            <w:bottom w:val="none" w:sz="0" w:space="0" w:color="auto"/>
            <w:right w:val="none" w:sz="0" w:space="0" w:color="auto"/>
          </w:divBdr>
        </w:div>
        <w:div w:id="1759403058">
          <w:marLeft w:val="1339"/>
          <w:marRight w:val="0"/>
          <w:marTop w:val="0"/>
          <w:marBottom w:val="0"/>
          <w:divBdr>
            <w:top w:val="none" w:sz="0" w:space="0" w:color="auto"/>
            <w:left w:val="none" w:sz="0" w:space="0" w:color="auto"/>
            <w:bottom w:val="none" w:sz="0" w:space="0" w:color="auto"/>
            <w:right w:val="none" w:sz="0" w:space="0" w:color="auto"/>
          </w:divBdr>
        </w:div>
        <w:div w:id="211578093">
          <w:marLeft w:val="1339"/>
          <w:marRight w:val="0"/>
          <w:marTop w:val="0"/>
          <w:marBottom w:val="0"/>
          <w:divBdr>
            <w:top w:val="none" w:sz="0" w:space="0" w:color="auto"/>
            <w:left w:val="none" w:sz="0" w:space="0" w:color="auto"/>
            <w:bottom w:val="none" w:sz="0" w:space="0" w:color="auto"/>
            <w:right w:val="none" w:sz="0" w:space="0" w:color="auto"/>
          </w:divBdr>
        </w:div>
        <w:div w:id="700933152">
          <w:marLeft w:val="1339"/>
          <w:marRight w:val="0"/>
          <w:marTop w:val="0"/>
          <w:marBottom w:val="0"/>
          <w:divBdr>
            <w:top w:val="none" w:sz="0" w:space="0" w:color="auto"/>
            <w:left w:val="none" w:sz="0" w:space="0" w:color="auto"/>
            <w:bottom w:val="none" w:sz="0" w:space="0" w:color="auto"/>
            <w:right w:val="none" w:sz="0" w:space="0" w:color="auto"/>
          </w:divBdr>
        </w:div>
        <w:div w:id="1632052786">
          <w:marLeft w:val="1339"/>
          <w:marRight w:val="0"/>
          <w:marTop w:val="0"/>
          <w:marBottom w:val="0"/>
          <w:divBdr>
            <w:top w:val="none" w:sz="0" w:space="0" w:color="auto"/>
            <w:left w:val="none" w:sz="0" w:space="0" w:color="auto"/>
            <w:bottom w:val="none" w:sz="0" w:space="0" w:color="auto"/>
            <w:right w:val="none" w:sz="0" w:space="0" w:color="auto"/>
          </w:divBdr>
        </w:div>
      </w:divsChild>
    </w:div>
    <w:div w:id="1914310685">
      <w:bodyDiv w:val="1"/>
      <w:marLeft w:val="0"/>
      <w:marRight w:val="0"/>
      <w:marTop w:val="0"/>
      <w:marBottom w:val="0"/>
      <w:divBdr>
        <w:top w:val="none" w:sz="0" w:space="0" w:color="auto"/>
        <w:left w:val="none" w:sz="0" w:space="0" w:color="auto"/>
        <w:bottom w:val="none" w:sz="0" w:space="0" w:color="auto"/>
        <w:right w:val="none" w:sz="0" w:space="0" w:color="auto"/>
      </w:divBdr>
    </w:div>
    <w:div w:id="1918783413">
      <w:bodyDiv w:val="1"/>
      <w:marLeft w:val="0"/>
      <w:marRight w:val="0"/>
      <w:marTop w:val="0"/>
      <w:marBottom w:val="0"/>
      <w:divBdr>
        <w:top w:val="none" w:sz="0" w:space="0" w:color="auto"/>
        <w:left w:val="none" w:sz="0" w:space="0" w:color="auto"/>
        <w:bottom w:val="none" w:sz="0" w:space="0" w:color="auto"/>
        <w:right w:val="none" w:sz="0" w:space="0" w:color="auto"/>
      </w:divBdr>
      <w:divsChild>
        <w:div w:id="30541374">
          <w:marLeft w:val="605"/>
          <w:marRight w:val="0"/>
          <w:marTop w:val="160"/>
          <w:marBottom w:val="160"/>
          <w:divBdr>
            <w:top w:val="none" w:sz="0" w:space="0" w:color="auto"/>
            <w:left w:val="none" w:sz="0" w:space="0" w:color="auto"/>
            <w:bottom w:val="none" w:sz="0" w:space="0" w:color="auto"/>
            <w:right w:val="none" w:sz="0" w:space="0" w:color="auto"/>
          </w:divBdr>
        </w:div>
        <w:div w:id="214977334">
          <w:marLeft w:val="605"/>
          <w:marRight w:val="0"/>
          <w:marTop w:val="160"/>
          <w:marBottom w:val="160"/>
          <w:divBdr>
            <w:top w:val="none" w:sz="0" w:space="0" w:color="auto"/>
            <w:left w:val="none" w:sz="0" w:space="0" w:color="auto"/>
            <w:bottom w:val="none" w:sz="0" w:space="0" w:color="auto"/>
            <w:right w:val="none" w:sz="0" w:space="0" w:color="auto"/>
          </w:divBdr>
        </w:div>
        <w:div w:id="1194658821">
          <w:marLeft w:val="605"/>
          <w:marRight w:val="0"/>
          <w:marTop w:val="160"/>
          <w:marBottom w:val="160"/>
          <w:divBdr>
            <w:top w:val="none" w:sz="0" w:space="0" w:color="auto"/>
            <w:left w:val="none" w:sz="0" w:space="0" w:color="auto"/>
            <w:bottom w:val="none" w:sz="0" w:space="0" w:color="auto"/>
            <w:right w:val="none" w:sz="0" w:space="0" w:color="auto"/>
          </w:divBdr>
        </w:div>
        <w:div w:id="1995525819">
          <w:marLeft w:val="605"/>
          <w:marRight w:val="0"/>
          <w:marTop w:val="160"/>
          <w:marBottom w:val="160"/>
          <w:divBdr>
            <w:top w:val="none" w:sz="0" w:space="0" w:color="auto"/>
            <w:left w:val="none" w:sz="0" w:space="0" w:color="auto"/>
            <w:bottom w:val="none" w:sz="0" w:space="0" w:color="auto"/>
            <w:right w:val="none" w:sz="0" w:space="0" w:color="auto"/>
          </w:divBdr>
        </w:div>
      </w:divsChild>
    </w:div>
    <w:div w:id="1924027257">
      <w:bodyDiv w:val="1"/>
      <w:marLeft w:val="0"/>
      <w:marRight w:val="0"/>
      <w:marTop w:val="0"/>
      <w:marBottom w:val="0"/>
      <w:divBdr>
        <w:top w:val="none" w:sz="0" w:space="0" w:color="auto"/>
        <w:left w:val="none" w:sz="0" w:space="0" w:color="auto"/>
        <w:bottom w:val="none" w:sz="0" w:space="0" w:color="auto"/>
        <w:right w:val="none" w:sz="0" w:space="0" w:color="auto"/>
      </w:divBdr>
    </w:div>
    <w:div w:id="1949240234">
      <w:bodyDiv w:val="1"/>
      <w:marLeft w:val="0"/>
      <w:marRight w:val="0"/>
      <w:marTop w:val="0"/>
      <w:marBottom w:val="0"/>
      <w:divBdr>
        <w:top w:val="none" w:sz="0" w:space="0" w:color="auto"/>
        <w:left w:val="none" w:sz="0" w:space="0" w:color="auto"/>
        <w:bottom w:val="none" w:sz="0" w:space="0" w:color="auto"/>
        <w:right w:val="none" w:sz="0" w:space="0" w:color="auto"/>
      </w:divBdr>
    </w:div>
    <w:div w:id="2042124821">
      <w:bodyDiv w:val="1"/>
      <w:marLeft w:val="0"/>
      <w:marRight w:val="0"/>
      <w:marTop w:val="0"/>
      <w:marBottom w:val="0"/>
      <w:divBdr>
        <w:top w:val="none" w:sz="0" w:space="0" w:color="auto"/>
        <w:left w:val="none" w:sz="0" w:space="0" w:color="auto"/>
        <w:bottom w:val="none" w:sz="0" w:space="0" w:color="auto"/>
        <w:right w:val="none" w:sz="0" w:space="0" w:color="auto"/>
      </w:divBdr>
    </w:div>
    <w:div w:id="2073237939">
      <w:bodyDiv w:val="1"/>
      <w:marLeft w:val="0"/>
      <w:marRight w:val="0"/>
      <w:marTop w:val="0"/>
      <w:marBottom w:val="0"/>
      <w:divBdr>
        <w:top w:val="none" w:sz="0" w:space="0" w:color="auto"/>
        <w:left w:val="none" w:sz="0" w:space="0" w:color="auto"/>
        <w:bottom w:val="none" w:sz="0" w:space="0" w:color="auto"/>
        <w:right w:val="none" w:sz="0" w:space="0" w:color="auto"/>
      </w:divBdr>
      <w:divsChild>
        <w:div w:id="1467772440">
          <w:marLeft w:val="547"/>
          <w:marRight w:val="0"/>
          <w:marTop w:val="0"/>
          <w:marBottom w:val="0"/>
          <w:divBdr>
            <w:top w:val="none" w:sz="0" w:space="0" w:color="auto"/>
            <w:left w:val="none" w:sz="0" w:space="0" w:color="auto"/>
            <w:bottom w:val="none" w:sz="0" w:space="0" w:color="auto"/>
            <w:right w:val="none" w:sz="0" w:space="0" w:color="auto"/>
          </w:divBdr>
        </w:div>
        <w:div w:id="1011224686">
          <w:marLeft w:val="547"/>
          <w:marRight w:val="0"/>
          <w:marTop w:val="0"/>
          <w:marBottom w:val="0"/>
          <w:divBdr>
            <w:top w:val="none" w:sz="0" w:space="0" w:color="auto"/>
            <w:left w:val="none" w:sz="0" w:space="0" w:color="auto"/>
            <w:bottom w:val="none" w:sz="0" w:space="0" w:color="auto"/>
            <w:right w:val="none" w:sz="0" w:space="0" w:color="auto"/>
          </w:divBdr>
        </w:div>
        <w:div w:id="336075442">
          <w:marLeft w:val="547"/>
          <w:marRight w:val="0"/>
          <w:marTop w:val="0"/>
          <w:marBottom w:val="0"/>
          <w:divBdr>
            <w:top w:val="none" w:sz="0" w:space="0" w:color="auto"/>
            <w:left w:val="none" w:sz="0" w:space="0" w:color="auto"/>
            <w:bottom w:val="none" w:sz="0" w:space="0" w:color="auto"/>
            <w:right w:val="none" w:sz="0" w:space="0" w:color="auto"/>
          </w:divBdr>
        </w:div>
        <w:div w:id="1081559445">
          <w:marLeft w:val="547"/>
          <w:marRight w:val="0"/>
          <w:marTop w:val="0"/>
          <w:marBottom w:val="0"/>
          <w:divBdr>
            <w:top w:val="none" w:sz="0" w:space="0" w:color="auto"/>
            <w:left w:val="none" w:sz="0" w:space="0" w:color="auto"/>
            <w:bottom w:val="none" w:sz="0" w:space="0" w:color="auto"/>
            <w:right w:val="none" w:sz="0" w:space="0" w:color="auto"/>
          </w:divBdr>
        </w:div>
      </w:divsChild>
    </w:div>
    <w:div w:id="2099519023">
      <w:bodyDiv w:val="1"/>
      <w:marLeft w:val="0"/>
      <w:marRight w:val="0"/>
      <w:marTop w:val="0"/>
      <w:marBottom w:val="0"/>
      <w:divBdr>
        <w:top w:val="none" w:sz="0" w:space="0" w:color="auto"/>
        <w:left w:val="none" w:sz="0" w:space="0" w:color="auto"/>
        <w:bottom w:val="none" w:sz="0" w:space="0" w:color="auto"/>
        <w:right w:val="none" w:sz="0" w:space="0" w:color="auto"/>
      </w:divBdr>
      <w:divsChild>
        <w:div w:id="799613607">
          <w:marLeft w:val="360"/>
          <w:marRight w:val="0"/>
          <w:marTop w:val="200"/>
          <w:marBottom w:val="0"/>
          <w:divBdr>
            <w:top w:val="none" w:sz="0" w:space="0" w:color="auto"/>
            <w:left w:val="none" w:sz="0" w:space="0" w:color="auto"/>
            <w:bottom w:val="none" w:sz="0" w:space="0" w:color="auto"/>
            <w:right w:val="none" w:sz="0" w:space="0" w:color="auto"/>
          </w:divBdr>
        </w:div>
        <w:div w:id="1385450967">
          <w:marLeft w:val="360"/>
          <w:marRight w:val="0"/>
          <w:marTop w:val="200"/>
          <w:marBottom w:val="0"/>
          <w:divBdr>
            <w:top w:val="none" w:sz="0" w:space="0" w:color="auto"/>
            <w:left w:val="none" w:sz="0" w:space="0" w:color="auto"/>
            <w:bottom w:val="none" w:sz="0" w:space="0" w:color="auto"/>
            <w:right w:val="none" w:sz="0" w:space="0" w:color="auto"/>
          </w:divBdr>
        </w:div>
        <w:div w:id="72046464">
          <w:marLeft w:val="360"/>
          <w:marRight w:val="0"/>
          <w:marTop w:val="200"/>
          <w:marBottom w:val="0"/>
          <w:divBdr>
            <w:top w:val="none" w:sz="0" w:space="0" w:color="auto"/>
            <w:left w:val="none" w:sz="0" w:space="0" w:color="auto"/>
            <w:bottom w:val="none" w:sz="0" w:space="0" w:color="auto"/>
            <w:right w:val="none" w:sz="0" w:space="0" w:color="auto"/>
          </w:divBdr>
        </w:div>
        <w:div w:id="1390567197">
          <w:marLeft w:val="1080"/>
          <w:marRight w:val="0"/>
          <w:marTop w:val="100"/>
          <w:marBottom w:val="0"/>
          <w:divBdr>
            <w:top w:val="none" w:sz="0" w:space="0" w:color="auto"/>
            <w:left w:val="none" w:sz="0" w:space="0" w:color="auto"/>
            <w:bottom w:val="none" w:sz="0" w:space="0" w:color="auto"/>
            <w:right w:val="none" w:sz="0" w:space="0" w:color="auto"/>
          </w:divBdr>
        </w:div>
        <w:div w:id="906962880">
          <w:marLeft w:val="1080"/>
          <w:marRight w:val="0"/>
          <w:marTop w:val="100"/>
          <w:marBottom w:val="0"/>
          <w:divBdr>
            <w:top w:val="none" w:sz="0" w:space="0" w:color="auto"/>
            <w:left w:val="none" w:sz="0" w:space="0" w:color="auto"/>
            <w:bottom w:val="none" w:sz="0" w:space="0" w:color="auto"/>
            <w:right w:val="none" w:sz="0" w:space="0" w:color="auto"/>
          </w:divBdr>
        </w:div>
      </w:divsChild>
    </w:div>
    <w:div w:id="2100635309">
      <w:bodyDiv w:val="1"/>
      <w:marLeft w:val="0"/>
      <w:marRight w:val="0"/>
      <w:marTop w:val="0"/>
      <w:marBottom w:val="0"/>
      <w:divBdr>
        <w:top w:val="none" w:sz="0" w:space="0" w:color="auto"/>
        <w:left w:val="none" w:sz="0" w:space="0" w:color="auto"/>
        <w:bottom w:val="none" w:sz="0" w:space="0" w:color="auto"/>
        <w:right w:val="none" w:sz="0" w:space="0" w:color="auto"/>
      </w:divBdr>
    </w:div>
    <w:div w:id="2101903085">
      <w:bodyDiv w:val="1"/>
      <w:marLeft w:val="0"/>
      <w:marRight w:val="0"/>
      <w:marTop w:val="0"/>
      <w:marBottom w:val="0"/>
      <w:divBdr>
        <w:top w:val="none" w:sz="0" w:space="0" w:color="auto"/>
        <w:left w:val="none" w:sz="0" w:space="0" w:color="auto"/>
        <w:bottom w:val="none" w:sz="0" w:space="0" w:color="auto"/>
        <w:right w:val="none" w:sz="0" w:space="0" w:color="auto"/>
      </w:divBdr>
    </w:div>
    <w:div w:id="2101946606">
      <w:bodyDiv w:val="1"/>
      <w:marLeft w:val="0"/>
      <w:marRight w:val="0"/>
      <w:marTop w:val="0"/>
      <w:marBottom w:val="0"/>
      <w:divBdr>
        <w:top w:val="none" w:sz="0" w:space="0" w:color="auto"/>
        <w:left w:val="none" w:sz="0" w:space="0" w:color="auto"/>
        <w:bottom w:val="none" w:sz="0" w:space="0" w:color="auto"/>
        <w:right w:val="none" w:sz="0" w:space="0" w:color="auto"/>
      </w:divBdr>
    </w:div>
    <w:div w:id="2118716835">
      <w:bodyDiv w:val="1"/>
      <w:marLeft w:val="0"/>
      <w:marRight w:val="0"/>
      <w:marTop w:val="0"/>
      <w:marBottom w:val="0"/>
      <w:divBdr>
        <w:top w:val="none" w:sz="0" w:space="0" w:color="auto"/>
        <w:left w:val="none" w:sz="0" w:space="0" w:color="auto"/>
        <w:bottom w:val="none" w:sz="0" w:space="0" w:color="auto"/>
        <w:right w:val="none" w:sz="0" w:space="0" w:color="auto"/>
      </w:divBdr>
    </w:div>
    <w:div w:id="2130465145">
      <w:bodyDiv w:val="1"/>
      <w:marLeft w:val="0"/>
      <w:marRight w:val="0"/>
      <w:marTop w:val="0"/>
      <w:marBottom w:val="0"/>
      <w:divBdr>
        <w:top w:val="none" w:sz="0" w:space="0" w:color="auto"/>
        <w:left w:val="none" w:sz="0" w:space="0" w:color="auto"/>
        <w:bottom w:val="none" w:sz="0" w:space="0" w:color="auto"/>
        <w:right w:val="none" w:sz="0" w:space="0" w:color="auto"/>
      </w:divBdr>
    </w:div>
    <w:div w:id="2135637434">
      <w:bodyDiv w:val="1"/>
      <w:marLeft w:val="0"/>
      <w:marRight w:val="0"/>
      <w:marTop w:val="0"/>
      <w:marBottom w:val="0"/>
      <w:divBdr>
        <w:top w:val="none" w:sz="0" w:space="0" w:color="auto"/>
        <w:left w:val="none" w:sz="0" w:space="0" w:color="auto"/>
        <w:bottom w:val="none" w:sz="0" w:space="0" w:color="auto"/>
        <w:right w:val="none" w:sz="0" w:space="0" w:color="auto"/>
      </w:divBdr>
      <w:divsChild>
        <w:div w:id="2105375159">
          <w:marLeft w:val="274"/>
          <w:marRight w:val="0"/>
          <w:marTop w:val="0"/>
          <w:marBottom w:val="0"/>
          <w:divBdr>
            <w:top w:val="none" w:sz="0" w:space="0" w:color="auto"/>
            <w:left w:val="none" w:sz="0" w:space="0" w:color="auto"/>
            <w:bottom w:val="none" w:sz="0" w:space="0" w:color="auto"/>
            <w:right w:val="none" w:sz="0" w:space="0" w:color="auto"/>
          </w:divBdr>
        </w:div>
        <w:div w:id="1383870792">
          <w:marLeft w:val="274"/>
          <w:marRight w:val="0"/>
          <w:marTop w:val="0"/>
          <w:marBottom w:val="0"/>
          <w:divBdr>
            <w:top w:val="none" w:sz="0" w:space="0" w:color="auto"/>
            <w:left w:val="none" w:sz="0" w:space="0" w:color="auto"/>
            <w:bottom w:val="none" w:sz="0" w:space="0" w:color="auto"/>
            <w:right w:val="none" w:sz="0" w:space="0" w:color="auto"/>
          </w:divBdr>
        </w:div>
        <w:div w:id="157117399">
          <w:marLeft w:val="274"/>
          <w:marRight w:val="0"/>
          <w:marTop w:val="0"/>
          <w:marBottom w:val="0"/>
          <w:divBdr>
            <w:top w:val="none" w:sz="0" w:space="0" w:color="auto"/>
            <w:left w:val="none" w:sz="0" w:space="0" w:color="auto"/>
            <w:bottom w:val="none" w:sz="0" w:space="0" w:color="auto"/>
            <w:right w:val="none" w:sz="0" w:space="0" w:color="auto"/>
          </w:divBdr>
        </w:div>
        <w:div w:id="236326119">
          <w:marLeft w:val="274"/>
          <w:marRight w:val="0"/>
          <w:marTop w:val="0"/>
          <w:marBottom w:val="0"/>
          <w:divBdr>
            <w:top w:val="none" w:sz="0" w:space="0" w:color="auto"/>
            <w:left w:val="none" w:sz="0" w:space="0" w:color="auto"/>
            <w:bottom w:val="none" w:sz="0" w:space="0" w:color="auto"/>
            <w:right w:val="none" w:sz="0" w:space="0" w:color="auto"/>
          </w:divBdr>
        </w:div>
        <w:div w:id="780294772">
          <w:marLeft w:val="274"/>
          <w:marRight w:val="0"/>
          <w:marTop w:val="0"/>
          <w:marBottom w:val="0"/>
          <w:divBdr>
            <w:top w:val="none" w:sz="0" w:space="0" w:color="auto"/>
            <w:left w:val="none" w:sz="0" w:space="0" w:color="auto"/>
            <w:bottom w:val="none" w:sz="0" w:space="0" w:color="auto"/>
            <w:right w:val="none" w:sz="0" w:space="0" w:color="auto"/>
          </w:divBdr>
        </w:div>
        <w:div w:id="1932662050">
          <w:marLeft w:val="274"/>
          <w:marRight w:val="0"/>
          <w:marTop w:val="0"/>
          <w:marBottom w:val="0"/>
          <w:divBdr>
            <w:top w:val="none" w:sz="0" w:space="0" w:color="auto"/>
            <w:left w:val="none" w:sz="0" w:space="0" w:color="auto"/>
            <w:bottom w:val="none" w:sz="0" w:space="0" w:color="auto"/>
            <w:right w:val="none" w:sz="0" w:space="0" w:color="auto"/>
          </w:divBdr>
        </w:div>
        <w:div w:id="21906412">
          <w:marLeft w:val="274"/>
          <w:marRight w:val="0"/>
          <w:marTop w:val="0"/>
          <w:marBottom w:val="0"/>
          <w:divBdr>
            <w:top w:val="none" w:sz="0" w:space="0" w:color="auto"/>
            <w:left w:val="none" w:sz="0" w:space="0" w:color="auto"/>
            <w:bottom w:val="none" w:sz="0" w:space="0" w:color="auto"/>
            <w:right w:val="none" w:sz="0" w:space="0" w:color="auto"/>
          </w:divBdr>
        </w:div>
        <w:div w:id="1193958386">
          <w:marLeft w:val="274"/>
          <w:marRight w:val="0"/>
          <w:marTop w:val="0"/>
          <w:marBottom w:val="0"/>
          <w:divBdr>
            <w:top w:val="none" w:sz="0" w:space="0" w:color="auto"/>
            <w:left w:val="none" w:sz="0" w:space="0" w:color="auto"/>
            <w:bottom w:val="none" w:sz="0" w:space="0" w:color="auto"/>
            <w:right w:val="none" w:sz="0" w:space="0" w:color="auto"/>
          </w:divBdr>
        </w:div>
        <w:div w:id="1403138612">
          <w:marLeft w:val="274"/>
          <w:marRight w:val="0"/>
          <w:marTop w:val="0"/>
          <w:marBottom w:val="0"/>
          <w:divBdr>
            <w:top w:val="none" w:sz="0" w:space="0" w:color="auto"/>
            <w:left w:val="none" w:sz="0" w:space="0" w:color="auto"/>
            <w:bottom w:val="none" w:sz="0" w:space="0" w:color="auto"/>
            <w:right w:val="none" w:sz="0" w:space="0" w:color="auto"/>
          </w:divBdr>
        </w:div>
        <w:div w:id="1304431033">
          <w:marLeft w:val="274"/>
          <w:marRight w:val="0"/>
          <w:marTop w:val="0"/>
          <w:marBottom w:val="0"/>
          <w:divBdr>
            <w:top w:val="none" w:sz="0" w:space="0" w:color="auto"/>
            <w:left w:val="none" w:sz="0" w:space="0" w:color="auto"/>
            <w:bottom w:val="none" w:sz="0" w:space="0" w:color="auto"/>
            <w:right w:val="none" w:sz="0" w:space="0" w:color="auto"/>
          </w:divBdr>
        </w:div>
        <w:div w:id="2106998888">
          <w:marLeft w:val="274"/>
          <w:marRight w:val="0"/>
          <w:marTop w:val="0"/>
          <w:marBottom w:val="0"/>
          <w:divBdr>
            <w:top w:val="none" w:sz="0" w:space="0" w:color="auto"/>
            <w:left w:val="none" w:sz="0" w:space="0" w:color="auto"/>
            <w:bottom w:val="none" w:sz="0" w:space="0" w:color="auto"/>
            <w:right w:val="none" w:sz="0" w:space="0" w:color="auto"/>
          </w:divBdr>
        </w:div>
        <w:div w:id="1241674827">
          <w:marLeft w:val="274"/>
          <w:marRight w:val="0"/>
          <w:marTop w:val="0"/>
          <w:marBottom w:val="0"/>
          <w:divBdr>
            <w:top w:val="none" w:sz="0" w:space="0" w:color="auto"/>
            <w:left w:val="none" w:sz="0" w:space="0" w:color="auto"/>
            <w:bottom w:val="none" w:sz="0" w:space="0" w:color="auto"/>
            <w:right w:val="none" w:sz="0" w:space="0" w:color="auto"/>
          </w:divBdr>
        </w:div>
        <w:div w:id="339967997">
          <w:marLeft w:val="274"/>
          <w:marRight w:val="0"/>
          <w:marTop w:val="0"/>
          <w:marBottom w:val="0"/>
          <w:divBdr>
            <w:top w:val="none" w:sz="0" w:space="0" w:color="auto"/>
            <w:left w:val="none" w:sz="0" w:space="0" w:color="auto"/>
            <w:bottom w:val="none" w:sz="0" w:space="0" w:color="auto"/>
            <w:right w:val="none" w:sz="0" w:space="0" w:color="auto"/>
          </w:divBdr>
        </w:div>
        <w:div w:id="1469665358">
          <w:marLeft w:val="274"/>
          <w:marRight w:val="0"/>
          <w:marTop w:val="0"/>
          <w:marBottom w:val="0"/>
          <w:divBdr>
            <w:top w:val="none" w:sz="0" w:space="0" w:color="auto"/>
            <w:left w:val="none" w:sz="0" w:space="0" w:color="auto"/>
            <w:bottom w:val="none" w:sz="0" w:space="0" w:color="auto"/>
            <w:right w:val="none" w:sz="0" w:space="0" w:color="auto"/>
          </w:divBdr>
        </w:div>
        <w:div w:id="761340172">
          <w:marLeft w:val="274"/>
          <w:marRight w:val="0"/>
          <w:marTop w:val="0"/>
          <w:marBottom w:val="0"/>
          <w:divBdr>
            <w:top w:val="none" w:sz="0" w:space="0" w:color="auto"/>
            <w:left w:val="none" w:sz="0" w:space="0" w:color="auto"/>
            <w:bottom w:val="none" w:sz="0" w:space="0" w:color="auto"/>
            <w:right w:val="none" w:sz="0" w:space="0" w:color="auto"/>
          </w:divBdr>
        </w:div>
        <w:div w:id="176765704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inds.nih.gov/Disorders/Patient-Caregiver-Education/Preventing-Stroke/Stroke-Scales-and-Related-Information" TargetMode="External"/><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image" Target="media/image10.svg"/><Relationship Id="rId34" Type="http://schemas.openxmlformats.org/officeDocument/2006/relationships/image" Target="media/image9.jpeg"/><Relationship Id="rId42" Type="http://schemas.openxmlformats.org/officeDocument/2006/relationships/image" Target="media/image15.png"/><Relationship Id="rId47" Type="http://schemas.openxmlformats.org/officeDocument/2006/relationships/hyperlink" Target="https://centerforplainlanguage.org/learning-training/five-steps-plain-language/" TargetMode="External"/><Relationship Id="rId50" Type="http://schemas.openxmlformats.org/officeDocument/2006/relationships/hyperlink" Target="https://centerforplainlanguage.org/learning-training/five-steps-plain-language/" TargetMode="External"/><Relationship Id="rId55" Type="http://schemas.openxmlformats.org/officeDocument/2006/relationships/image" Target="media/image24.png"/><Relationship Id="rId63" Type="http://schemas.openxmlformats.org/officeDocument/2006/relationships/hyperlink" Target="https://advice.writing.utoronto.ca/types-of-writing/active-voice-in-science/" TargetMode="External"/><Relationship Id="rId68" Type="http://schemas.openxmlformats.org/officeDocument/2006/relationships/hyperlink" Target="https://www.plainlanguage.gov/resources/humor/nine-easy-steps-to-longer-sentences/" TargetMode="External"/><Relationship Id="rId76" Type="http://schemas.openxmlformats.org/officeDocument/2006/relationships/hyperlink" Target="https://www.odi.govt.nz/guidance-and-resources/a-guide-to-making-easy-read-information/" TargetMode="External"/><Relationship Id="rId84" Type="http://schemas.openxmlformats.org/officeDocument/2006/relationships/hyperlink" Target="https://unsplash.com/s/photos/head-in-hands?utm_source=unsplash&amp;utm_medium=referral&amp;utm_content=creditCopyText" TargetMode="External"/><Relationship Id="rId89" Type="http://schemas.microsoft.com/office/2018/08/relationships/commentsExtensible" Target="commentsExtensible.xml"/><Relationship Id="rId7" Type="http://schemas.openxmlformats.org/officeDocument/2006/relationships/settings" Target="settings.xml"/><Relationship Id="rId71" Type="http://schemas.openxmlformats.org/officeDocument/2006/relationships/hyperlink" Target="https://www.ndiscommission.gov.au/document/1441"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lawreform.vic.gov.au/projects/plain-english-and-law-1987-report" TargetMode="External"/><Relationship Id="rId11" Type="http://schemas.openxmlformats.org/officeDocument/2006/relationships/hyperlink" Target="http://www.plainenglish.co.uk/files/born_to_crusade.pdf" TargetMode="External"/><Relationship Id="rId24" Type="http://schemas.openxmlformats.org/officeDocument/2006/relationships/image" Target="media/image5.png"/><Relationship Id="rId32" Type="http://schemas.openxmlformats.org/officeDocument/2006/relationships/hyperlink" Target="https://plainlanguagenetwork.org/plain-language/what-is-plain-language/" TargetMode="External"/><Relationship Id="rId37" Type="http://schemas.openxmlformats.org/officeDocument/2006/relationships/hyperlink" Target="https://centerforplainlanguage.org/learning-training/five-steps-plain-language/" TargetMode="Externa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2.jpeg"/><Relationship Id="rId58" Type="http://schemas.openxmlformats.org/officeDocument/2006/relationships/hyperlink" Target="https://www.nala.ie/publications/?category=plain-english-resources" TargetMode="External"/><Relationship Id="rId66" Type="http://schemas.openxmlformats.org/officeDocument/2006/relationships/hyperlink" Target="https://www.stylemanual.gov.au/format-writing-and-structure/clear-language-and-writing-style/plain-language-and-word-choice" TargetMode="External"/><Relationship Id="rId74" Type="http://schemas.openxmlformats.org/officeDocument/2006/relationships/hyperlink" Target="http://www.saifscotland.org.uk/information-and-advice/brief-guide-easy-read-documents/brief-guide-easy-read-top-tips/" TargetMode="External"/><Relationship Id="rId79" Type="http://schemas.openxmlformats.org/officeDocument/2006/relationships/hyperlink" Target="https://link.springer.com/article/10.1007/s11218-004-0975-0" TargetMode="External"/><Relationship Id="rId5" Type="http://schemas.openxmlformats.org/officeDocument/2006/relationships/numbering" Target="numbering.xml"/><Relationship Id="rId61" Type="http://schemas.openxmlformats.org/officeDocument/2006/relationships/hyperlink" Target="https://www.scopeaust.org.au/wp-content/uploads/2015/04/10-Steps-to-Communication-Access.pdf" TargetMode="External"/><Relationship Id="rId82" Type="http://schemas.openxmlformats.org/officeDocument/2006/relationships/hyperlink" Target="http://www.plainenglish.co.uk/files/born_to_crusade.pdf"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https://plainlanguagenetwork.org/plain-language/what-is-plain-language/" TargetMode="External"/><Relationship Id="rId65" Type="http://schemas.openxmlformats.org/officeDocument/2006/relationships/hyperlink" Target="https://www.stylemanual.gov.au/format-writing-and-structure/inclusive-language" TargetMode="External"/><Relationship Id="rId73" Type="http://schemas.openxmlformats.org/officeDocument/2006/relationships/hyperlink" Target="https://www.ndiscommission.gov.au/document/2151" TargetMode="External"/><Relationship Id="rId78" Type="http://schemas.openxmlformats.org/officeDocument/2006/relationships/hyperlink" Target="https://www.stylemanual.gov.au/format-writing-and-structure/clear-language-and-writing-style/plain-language-and-word-choice" TargetMode="External"/><Relationship Id="rId81" Type="http://schemas.openxmlformats.org/officeDocument/2006/relationships/hyperlink" Target="https://www.theonion.com/nation-shudders-at-large-block-of-uninterrupted-text-1819571366"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16.svg"/><Relationship Id="rId30" Type="http://schemas.openxmlformats.org/officeDocument/2006/relationships/image" Target="media/image7.png"/><Relationship Id="rId35" Type="http://schemas.openxmlformats.org/officeDocument/2006/relationships/hyperlink" Target="http://www.communications.tas.gov.au/channels/publishing/publications/plain_language_in_communication_guide" TargetMode="External"/><Relationship Id="rId43" Type="http://schemas.openxmlformats.org/officeDocument/2006/relationships/image" Target="media/image16.PNG"/><Relationship Id="rId48" Type="http://schemas.openxmlformats.org/officeDocument/2006/relationships/hyperlink" Target="https://www.stylemanual.gov.au/format-writing-and-structure/clear-language-and-writing-style/plain-language-and-word-choice" TargetMode="External"/><Relationship Id="rId56" Type="http://schemas.openxmlformats.org/officeDocument/2006/relationships/hyperlink" Target="https://www.nds.org.au/zero-tolerance-framework/considering-additional-risk" TargetMode="External"/><Relationship Id="rId64" Type="http://schemas.openxmlformats.org/officeDocument/2006/relationships/hyperlink" Target="https://www.stylemanual.gov.au/format-writing-and-structure/inclusive-language" TargetMode="External"/><Relationship Id="rId69" Type="http://schemas.openxmlformats.org/officeDocument/2006/relationships/hyperlink" Target="https://www.ndiscommission.gov.au/document/1446" TargetMode="External"/><Relationship Id="rId77" Type="http://schemas.openxmlformats.org/officeDocument/2006/relationships/hyperlink" Target="https://www.howtogeek.com/247921/how-to-test-the-readability-of-your-writing-in-microsoft-word-or-outlook/" TargetMode="Externa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hyperlink" Target="https://www.ndiscommission.gov.au/document/2386" TargetMode="External"/><Relationship Id="rId80" Type="http://schemas.openxmlformats.org/officeDocument/2006/relationships/hyperlink" Target="https://doi.org/10.1046/j.1365-2648.1996.22113.x"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plainlanguagenetwork.org/plain-language/what-is-plain-language/" TargetMode="External"/><Relationship Id="rId25" Type="http://schemas.openxmlformats.org/officeDocument/2006/relationships/image" Target="media/image14.svg"/><Relationship Id="rId33" Type="http://schemas.openxmlformats.org/officeDocument/2006/relationships/hyperlink" Target="https://centerforplainlanguage.org/learning-training/five-steps-plain-language/" TargetMode="External"/><Relationship Id="rId38" Type="http://schemas.openxmlformats.org/officeDocument/2006/relationships/image" Target="media/image11.jpg"/><Relationship Id="rId46" Type="http://schemas.openxmlformats.org/officeDocument/2006/relationships/hyperlink" Target="http://livingwellwithautism.com/" TargetMode="External"/><Relationship Id="rId59" Type="http://schemas.openxmlformats.org/officeDocument/2006/relationships/hyperlink" Target="https://centerforplainlanguage.org/learning-training/five-steps-plain-language/" TargetMode="External"/><Relationship Id="rId67" Type="http://schemas.openxmlformats.org/officeDocument/2006/relationships/hyperlink" Target="https://www.stylemanual.gov.au/format-writing-and-structure/clear-language-and-writing-style/voice-and-tone" TargetMode="External"/><Relationship Id="rId41" Type="http://schemas.openxmlformats.org/officeDocument/2006/relationships/image" Target="media/image14.PNG"/><Relationship Id="rId54" Type="http://schemas.openxmlformats.org/officeDocument/2006/relationships/image" Target="media/image23.jpeg"/><Relationship Id="rId62" Type="http://schemas.openxmlformats.org/officeDocument/2006/relationships/hyperlink" Target="https://grammar.yourdictionary.com/style-and-usage/change-passive-voice-to-active-voice.html" TargetMode="External"/><Relationship Id="rId70" Type="http://schemas.openxmlformats.org/officeDocument/2006/relationships/hyperlink" Target="https://www.ndiscommission.gov.au/document/1446" TargetMode="External"/><Relationship Id="rId75" Type="http://schemas.openxmlformats.org/officeDocument/2006/relationships/hyperlink" Target="https://www.accessibility.sa.gov.au/introduction/easy-read" TargetMode="External"/><Relationship Id="rId83" Type="http://schemas.openxmlformats.org/officeDocument/2006/relationships/hyperlink" Target="https://unsplash.com/@enginakyurt?utm_source=unsplash&amp;utm_medium=referral&amp;utm_content=creditCopyText" TargetMode="External"/><Relationship Id="rId88"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2.svg"/><Relationship Id="rId28" Type="http://schemas.openxmlformats.org/officeDocument/2006/relationships/hyperlink" Target="http://www.plainenglish.co.uk/about-us/quotes.html" TargetMode="External"/><Relationship Id="rId36" Type="http://schemas.openxmlformats.org/officeDocument/2006/relationships/image" Target="media/image10.png"/><Relationship Id="rId49" Type="http://schemas.openxmlformats.org/officeDocument/2006/relationships/image" Target="media/image19.png"/><Relationship Id="rId57" Type="http://schemas.openxmlformats.org/officeDocument/2006/relationships/hyperlink" Target="https://www.plainlanguage.gov/resources/checklists/check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8ED310827DBA43A8E6665095C0C650" ma:contentTypeVersion="12" ma:contentTypeDescription="Create a new document." ma:contentTypeScope="" ma:versionID="bc69ba513a4394dfe982b3500400ef3f">
  <xsd:schema xmlns:xsd="http://www.w3.org/2001/XMLSchema" xmlns:xs="http://www.w3.org/2001/XMLSchema" xmlns:p="http://schemas.microsoft.com/office/2006/metadata/properties" xmlns:ns2="15828c5e-7aea-4e43-b251-f2b5de6fd0cf" xmlns:ns3="07ec0253-281f-4e05-8467-65a429d6a9f3" targetNamespace="http://schemas.microsoft.com/office/2006/metadata/properties" ma:root="true" ma:fieldsID="11260a59a7aba0f0df0be3064bccd93c" ns2:_="" ns3:_="">
    <xsd:import namespace="15828c5e-7aea-4e43-b251-f2b5de6fd0cf"/>
    <xsd:import namespace="07ec0253-281f-4e05-8467-65a429d6a9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28c5e-7aea-4e43-b251-f2b5de6fd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ec0253-281f-4e05-8467-65a429d6a9f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FCD7D-A347-4B82-A396-54FAD6435896}">
  <ds:schemaRefs>
    <ds:schemaRef ds:uri="http://schemas.microsoft.com/sharepoint/v3/contenttype/forms"/>
  </ds:schemaRefs>
</ds:datastoreItem>
</file>

<file path=customXml/itemProps2.xml><?xml version="1.0" encoding="utf-8"?>
<ds:datastoreItem xmlns:ds="http://schemas.openxmlformats.org/officeDocument/2006/customXml" ds:itemID="{FC45D1F4-E013-41D3-8BBB-115A071495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51EBEA-D243-413A-ADB7-1B61037BD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828c5e-7aea-4e43-b251-f2b5de6fd0cf"/>
    <ds:schemaRef ds:uri="07ec0253-281f-4e05-8467-65a429d6a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55BC13-F592-4F62-8A7F-B72FAD375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30</Pages>
  <Words>3786</Words>
  <Characters>20260</Characters>
  <Application>Microsoft Office Word</Application>
  <DocSecurity>0</DocSecurity>
  <Lines>653</Lines>
  <Paragraphs>601</Paragraphs>
  <ScaleCrop>false</ScaleCrop>
  <HeadingPairs>
    <vt:vector size="2" baseType="variant">
      <vt:variant>
        <vt:lpstr>Title</vt:lpstr>
      </vt:variant>
      <vt:variant>
        <vt:i4>1</vt:i4>
      </vt:variant>
    </vt:vector>
  </HeadingPairs>
  <TitlesOfParts>
    <vt:vector size="1" baseType="lpstr">
      <vt:lpstr>Writing positive behaviour support plans using Plain Language accessible word document</vt:lpstr>
    </vt:vector>
  </TitlesOfParts>
  <Company>Microsoft</Company>
  <LinksUpToDate>false</LinksUpToDate>
  <CharactersWithSpaces>23445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Writing positive behaviour support plans using Plain Language accessible word document</dc:title>
  <dc:subject/>
  <dc:creator>Sarah Nicoll;Tamara Rogers</dc:creator>
  <cp:keywords>accessible word</cp:keywords>
  <dc:description/>
  <cp:lastModifiedBy>Alisa Maxted</cp:lastModifiedBy>
  <cp:revision>5</cp:revision>
  <cp:lastPrinted>2018-10-10T22:15:00Z</cp:lastPrinted>
  <dcterms:created xsi:type="dcterms:W3CDTF">2021-04-13T00:55:00Z</dcterms:created>
  <dcterms:modified xsi:type="dcterms:W3CDTF">2021-04-13T06:41:00Z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0x010100FE8ED310827DBA43A8E6665095C0C650</vt:lpwstr>
  </property>
</Properties>
</file>