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mc:Ignorable="w14 w15 w16se wp14">
  <w:body>
    <w:p w:rsidRPr="004B6CB7" w:rsidR="00356944" w:rsidP="007E1414" w:rsidRDefault="00FF7B33" w14:paraId="3534B547" w14:textId="5676692A">
      <w:pPr>
        <w:pStyle w:val="Title"/>
      </w:pPr>
      <w:r w:rsidRPr="004B6CB7">
        <w:t>NDS &amp; DHHS Webinar: Safer and Stronger</w:t>
      </w:r>
      <w:r w:rsidRPr="004B6CB7" w:rsidR="00A66D38">
        <w:t xml:space="preserve"> – accessible slides</w:t>
      </w:r>
    </w:p>
    <w:p w:rsidR="00B73E65" w:rsidP="00C834EC" w:rsidRDefault="00B73E65" w14:paraId="1B8099A1" w14:textId="31B083B1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1</w:t>
      </w:r>
    </w:p>
    <w:p w:rsidR="00B73E65" w:rsidP="00C834EC" w:rsidRDefault="002419B0" w14:paraId="5BB8DA71" w14:textId="623680FB">
      <w:pPr>
        <w:pStyle w:val="Heading2"/>
        <w:spacing w:line="276" w:lineRule="auto"/>
      </w:pPr>
      <w:r>
        <w:t xml:space="preserve">NDS: Safer and Stronger </w:t>
      </w:r>
      <w:r w:rsidR="008351EE">
        <w:t>–</w:t>
      </w:r>
      <w:r>
        <w:t xml:space="preserve"> Disability Services and </w:t>
      </w:r>
      <w:r w:rsidR="00FF7B33">
        <w:t xml:space="preserve">COVID-19 </w:t>
      </w:r>
      <w:r>
        <w:t>webinar</w:t>
      </w:r>
    </w:p>
    <w:p w:rsidR="00B73E65" w:rsidP="00C834EC" w:rsidRDefault="002419B0" w14:paraId="340B2740" w14:textId="10996F34">
      <w:pPr>
        <w:pStyle w:val="Heading3"/>
        <w:spacing w:line="276" w:lineRule="auto"/>
        <w:rPr>
          <w:lang w:val="en-US"/>
        </w:rPr>
      </w:pPr>
      <w:r>
        <w:rPr>
          <w:lang w:val="en-US"/>
        </w:rPr>
        <w:t xml:space="preserve">Friday </w:t>
      </w:r>
      <w:r w:rsidR="00A47661">
        <w:rPr>
          <w:lang w:val="en-US"/>
        </w:rPr>
        <w:t>11</w:t>
      </w:r>
      <w:r w:rsidRPr="00A47661" w:rsidR="00A47661">
        <w:rPr>
          <w:vertAlign w:val="superscript"/>
          <w:lang w:val="en-US"/>
        </w:rPr>
        <w:t>th</w:t>
      </w:r>
      <w:r w:rsidR="00A47661">
        <w:rPr>
          <w:lang w:val="en-US"/>
        </w:rPr>
        <w:t xml:space="preserve"> September</w:t>
      </w:r>
      <w:r w:rsidR="00B73E65">
        <w:rPr>
          <w:lang w:val="en-US"/>
        </w:rPr>
        <w:t xml:space="preserve"> 2020, 10:00am – 1</w:t>
      </w:r>
      <w:r w:rsidR="00EA7FD2">
        <w:rPr>
          <w:lang w:val="en-US"/>
        </w:rPr>
        <w:t>1</w:t>
      </w:r>
      <w:r w:rsidR="00B73E65">
        <w:rPr>
          <w:lang w:val="en-US"/>
        </w:rPr>
        <w:t>:00</w:t>
      </w:r>
      <w:r w:rsidR="00EA7FD2">
        <w:rPr>
          <w:lang w:val="en-US"/>
        </w:rPr>
        <w:t>a</w:t>
      </w:r>
      <w:r w:rsidR="00B73E65">
        <w:rPr>
          <w:lang w:val="en-US"/>
        </w:rPr>
        <w:t>m</w:t>
      </w:r>
    </w:p>
    <w:p w:rsidR="00B73E65" w:rsidP="00C834EC" w:rsidRDefault="00EE5DE0" w14:paraId="409E1FB0" w14:textId="15E91389">
      <w:pPr>
        <w:spacing w:line="276" w:lineRule="auto"/>
        <w:rPr>
          <w:lang w:val="en-US"/>
        </w:rPr>
      </w:pPr>
      <w:r w:rsidR="00EE5DE0">
        <w:drawing>
          <wp:inline wp14:editId="110402B8" wp14:anchorId="299F38F3">
            <wp:extent cx="1097280" cy="632837"/>
            <wp:effectExtent l="0" t="0" r="7620" b="0"/>
            <wp:docPr id="3" name="Picture 3" descr="NDS Logo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c97645cfe7814dd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7280" cy="63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B33">
        <w:drawing>
          <wp:inline wp14:editId="3FEEA009" wp14:anchorId="50609027">
            <wp:extent cx="2016676" cy="659130"/>
            <wp:effectExtent l="0" t="0" r="3175" b="7620"/>
            <wp:docPr id="4" name="Picture 3" descr="DHHS Logo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feb1477e3a8f485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16676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65" w:rsidP="00C834EC" w:rsidRDefault="00B73E65" w14:paraId="1D73FAF3" w14:textId="01EBE151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2</w:t>
      </w:r>
    </w:p>
    <w:p w:rsidR="00B73E65" w:rsidP="00C834EC" w:rsidRDefault="00A66D38" w14:paraId="512F8943" w14:textId="7CBED27C">
      <w:pPr>
        <w:pStyle w:val="Heading2"/>
        <w:spacing w:line="276" w:lineRule="auto"/>
      </w:pPr>
      <w:r>
        <w:t>Welcome and Introductions</w:t>
      </w:r>
    </w:p>
    <w:p w:rsidRPr="00B73E65" w:rsidR="00B73E65" w:rsidP="00C834EC" w:rsidRDefault="00A66D38" w14:paraId="0B6995F1" w14:textId="161EBDF2">
      <w:pPr>
        <w:spacing w:line="276" w:lineRule="auto"/>
      </w:pPr>
      <w:r>
        <w:t>Sarah Fordyce – Victorian State Manager (Acting), NDS</w:t>
      </w:r>
    </w:p>
    <w:p w:rsidRPr="00B05A9F" w:rsidR="00B73E65" w:rsidP="00C834EC" w:rsidRDefault="00B73E65" w14:paraId="1504249C" w14:textId="31E3081A">
      <w:pPr>
        <w:pStyle w:val="Heading1"/>
        <w:spacing w:line="276" w:lineRule="auto"/>
      </w:pPr>
      <w:r w:rsidRPr="00B05A9F">
        <w:rPr>
          <w:lang w:val="en-US"/>
        </w:rPr>
        <w:t>Slide 3</w:t>
      </w:r>
    </w:p>
    <w:p w:rsidR="00B73E65" w:rsidP="00C834EC" w:rsidRDefault="00A66D38" w14:paraId="72011579" w14:textId="2C2736E3">
      <w:pPr>
        <w:pStyle w:val="Heading2"/>
        <w:spacing w:line="276" w:lineRule="auto"/>
      </w:pPr>
      <w:r>
        <w:t>Agenda</w:t>
      </w:r>
    </w:p>
    <w:p w:rsidRPr="00A66D38" w:rsidR="005C59CD" w:rsidP="00C834EC" w:rsidRDefault="00B71B9E" w14:paraId="3A6C2944" w14:textId="3E4E732C">
      <w:pPr>
        <w:pStyle w:val="BodyText"/>
        <w:numPr>
          <w:ilvl w:val="0"/>
          <w:numId w:val="2"/>
        </w:numPr>
        <w:spacing w:line="276" w:lineRule="auto"/>
      </w:pPr>
      <w:r>
        <w:rPr>
          <w:bCs/>
        </w:rPr>
        <w:t>DHHS u</w:t>
      </w:r>
      <w:r w:rsidRPr="00EE5DE0" w:rsidR="009A70CA">
        <w:rPr>
          <w:bCs/>
        </w:rPr>
        <w:t>pdate</w:t>
      </w:r>
      <w:r w:rsidRPr="00EE5DE0" w:rsidR="009A70CA">
        <w:t xml:space="preserve"> </w:t>
      </w:r>
      <w:r w:rsidRPr="0072161B" w:rsidR="0072161B">
        <w:rPr>
          <w:bCs/>
          <w:lang w:val="en-AU"/>
        </w:rPr>
        <w:t>–</w:t>
      </w:r>
      <w:r w:rsidRPr="00EE5DE0" w:rsidR="009A70CA">
        <w:t xml:space="preserve"> </w:t>
      </w:r>
      <w:r w:rsidRPr="00EE5DE0" w:rsidR="009A70CA">
        <w:rPr>
          <w:bCs/>
        </w:rPr>
        <w:t>James MacIsaac</w:t>
      </w:r>
      <w:r w:rsidRPr="00EE5DE0" w:rsidR="009A70CA">
        <w:t>,</w:t>
      </w:r>
      <w:r w:rsidRPr="00A66D38" w:rsidR="009A70CA">
        <w:t xml:space="preserve"> </w:t>
      </w:r>
      <w:r>
        <w:t xml:space="preserve">Executive </w:t>
      </w:r>
      <w:r w:rsidRPr="00A66D38" w:rsidR="009A70CA">
        <w:t>Director</w:t>
      </w:r>
      <w:r w:rsidR="00B0423D">
        <w:t xml:space="preserve"> </w:t>
      </w:r>
      <w:r w:rsidRPr="00A66D38" w:rsidR="009A70CA">
        <w:t>Disability, Disability and Communities Branch, DHHS</w:t>
      </w:r>
    </w:p>
    <w:p w:rsidR="005C59CD" w:rsidP="00C834EC" w:rsidRDefault="00B71B9E" w14:paraId="6277DCCF" w14:textId="611F8D89">
      <w:pPr>
        <w:pStyle w:val="BodyText"/>
        <w:numPr>
          <w:ilvl w:val="0"/>
          <w:numId w:val="2"/>
        </w:numPr>
        <w:spacing w:line="276" w:lineRule="auto"/>
      </w:pPr>
      <w:r>
        <w:rPr>
          <w:bCs/>
        </w:rPr>
        <w:t>Public Health u</w:t>
      </w:r>
      <w:r w:rsidRPr="00EE5DE0" w:rsidR="009A70CA">
        <w:rPr>
          <w:bCs/>
        </w:rPr>
        <w:t xml:space="preserve">pdate </w:t>
      </w:r>
      <w:r w:rsidR="0072161B">
        <w:rPr>
          <w:bCs/>
        </w:rPr>
        <w:t>–</w:t>
      </w:r>
      <w:r w:rsidRPr="00EE5DE0" w:rsidR="009A70CA">
        <w:t xml:space="preserve"> </w:t>
      </w:r>
      <w:r w:rsidRPr="00EE5DE0" w:rsidR="009A70CA">
        <w:rPr>
          <w:bCs/>
        </w:rPr>
        <w:t xml:space="preserve">Professor John Catford </w:t>
      </w:r>
      <w:r w:rsidRPr="00EE5DE0" w:rsidR="009A70CA">
        <w:t>- Senior</w:t>
      </w:r>
      <w:r w:rsidRPr="00A66D38" w:rsidR="009A70CA">
        <w:t xml:space="preserve"> Medical Adviser, DHHS</w:t>
      </w:r>
    </w:p>
    <w:p w:rsidRPr="00A66D38" w:rsidR="00B0423D" w:rsidP="00B0423D" w:rsidRDefault="00B0423D" w14:paraId="30AC740E" w14:textId="2B29B939">
      <w:pPr>
        <w:pStyle w:val="BodyText"/>
        <w:numPr>
          <w:ilvl w:val="0"/>
          <w:numId w:val="2"/>
        </w:numPr>
        <w:spacing w:line="276" w:lineRule="auto"/>
      </w:pPr>
      <w:r>
        <w:rPr>
          <w:bCs/>
        </w:rPr>
        <w:t>NDIA update –</w:t>
      </w:r>
      <w:r w:rsidRPr="008351EE">
        <w:rPr>
          <w:bCs/>
        </w:rPr>
        <w:t xml:space="preserve"> Stephen Broadfoot, Branch Manager, Provider Engagement Branch</w:t>
      </w:r>
    </w:p>
    <w:p w:rsidRPr="00A66D38" w:rsidR="005C59CD" w:rsidP="00C834EC" w:rsidRDefault="00B0423D" w14:paraId="2B5ED980" w14:textId="3CDF35D7">
      <w:pPr>
        <w:pStyle w:val="BodyText"/>
        <w:numPr>
          <w:ilvl w:val="0"/>
          <w:numId w:val="2"/>
        </w:numPr>
        <w:spacing w:line="276" w:lineRule="auto"/>
      </w:pPr>
      <w:r>
        <w:rPr>
          <w:bCs/>
        </w:rPr>
        <w:t>Clinical Waste in Disability Settings</w:t>
      </w:r>
      <w:r w:rsidRPr="00EE5DE0" w:rsidR="009A70CA">
        <w:rPr>
          <w:bCs/>
        </w:rPr>
        <w:t xml:space="preserve"> </w:t>
      </w:r>
      <w:r w:rsidR="00B71B9E">
        <w:t>–</w:t>
      </w:r>
      <w:r w:rsidRPr="00EE5DE0" w:rsidR="009A70CA">
        <w:t xml:space="preserve"> </w:t>
      </w:r>
      <w:r>
        <w:rPr>
          <w:bCs/>
        </w:rPr>
        <w:t>Rachel McConville, Waste Education Officer, Victorian Health and Human Services Building Authority</w:t>
      </w:r>
    </w:p>
    <w:p w:rsidRPr="00A66D38" w:rsidR="005C59CD" w:rsidP="00C834EC" w:rsidRDefault="00B71B9E" w14:paraId="30B42EA0" w14:textId="115B7FAB">
      <w:pPr>
        <w:pStyle w:val="BodyText"/>
        <w:numPr>
          <w:ilvl w:val="0"/>
          <w:numId w:val="2"/>
        </w:numPr>
        <w:spacing w:line="276" w:lineRule="auto"/>
      </w:pPr>
      <w:r>
        <w:rPr>
          <w:bCs/>
        </w:rPr>
        <w:t xml:space="preserve">Provider Perspective – </w:t>
      </w:r>
      <w:r w:rsidR="00B0423D">
        <w:rPr>
          <w:bCs/>
        </w:rPr>
        <w:t>Natasha Williams, Executive General Manager, genU Ability and Aged Care</w:t>
      </w:r>
    </w:p>
    <w:p w:rsidR="00A66D38" w:rsidP="00C834EC" w:rsidRDefault="0072161B" w14:paraId="30B6E14C" w14:textId="0674B9BD">
      <w:pPr>
        <w:pStyle w:val="BodyText"/>
        <w:numPr>
          <w:ilvl w:val="0"/>
          <w:numId w:val="2"/>
        </w:numPr>
        <w:spacing w:line="276" w:lineRule="auto"/>
      </w:pPr>
      <w:r>
        <w:rPr>
          <w:bCs/>
        </w:rPr>
        <w:t xml:space="preserve">Q&amp;A </w:t>
      </w:r>
      <w:r>
        <w:rPr>
          <w:bCs/>
        </w:rPr>
        <w:t>–</w:t>
      </w:r>
      <w:r w:rsidRPr="00EE5DE0" w:rsidR="009A70CA">
        <w:rPr>
          <w:bCs/>
        </w:rPr>
        <w:t xml:space="preserve"> Facilitated by Sarah Fordyce,</w:t>
      </w:r>
      <w:r w:rsidRPr="00A66D38" w:rsidR="009A70CA">
        <w:rPr>
          <w:b/>
          <w:bCs/>
        </w:rPr>
        <w:t xml:space="preserve"> </w:t>
      </w:r>
      <w:r w:rsidRPr="00A66D38" w:rsidR="009A70CA">
        <w:t>NDS</w:t>
      </w:r>
    </w:p>
    <w:p w:rsidR="00B73E65" w:rsidP="00C834EC" w:rsidRDefault="00A57979" w14:paraId="68252089" w14:textId="3DC71856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4</w:t>
      </w:r>
    </w:p>
    <w:p w:rsidR="00A57979" w:rsidP="00C834EC" w:rsidRDefault="00A66D38" w14:paraId="19FD8066" w14:textId="4EE30908">
      <w:pPr>
        <w:pStyle w:val="Heading2"/>
        <w:spacing w:line="276" w:lineRule="auto"/>
      </w:pPr>
      <w:r>
        <w:lastRenderedPageBreak/>
        <w:t>DHHS Update</w:t>
      </w:r>
    </w:p>
    <w:p w:rsidRPr="00A66D38" w:rsidR="00A66D38" w:rsidP="00C834EC" w:rsidRDefault="009A70CA" w14:paraId="459ECD23" w14:textId="773040D9">
      <w:pPr>
        <w:pStyle w:val="BodyText"/>
        <w:spacing w:line="276" w:lineRule="auto"/>
        <w:rPr>
          <w:rFonts w:eastAsiaTheme="minorEastAsia"/>
        </w:rPr>
      </w:pPr>
      <w:r>
        <w:t>James MacIsaac</w:t>
      </w:r>
    </w:p>
    <w:p w:rsidRPr="00A66D38" w:rsidR="00A66D38" w:rsidP="00C834EC" w:rsidRDefault="006279E4" w14:paraId="7830918D" w14:textId="117E8A9E">
      <w:pPr>
        <w:pStyle w:val="BodyText"/>
        <w:spacing w:line="276" w:lineRule="auto"/>
      </w:pPr>
      <w:r>
        <w:t xml:space="preserve">Executive Director </w:t>
      </w:r>
      <w:r w:rsidRPr="00A66D38" w:rsidR="00A66D38">
        <w:t>Disability, Disability and Communities</w:t>
      </w:r>
      <w:r w:rsidR="00343674">
        <w:t xml:space="preserve"> Branch</w:t>
      </w:r>
    </w:p>
    <w:p w:rsidRPr="00A66D38" w:rsidR="00A66D38" w:rsidP="00C834EC" w:rsidRDefault="00A66D38" w14:paraId="6E5EAB83" w14:textId="6C9A95D1">
      <w:pPr>
        <w:pStyle w:val="BodyText"/>
        <w:spacing w:line="276" w:lineRule="auto"/>
      </w:pPr>
      <w:r w:rsidRPr="00A66D38">
        <w:t>Departmen</w:t>
      </w:r>
      <w:r w:rsidR="009A70CA">
        <w:t>t of Health and Human Services</w:t>
      </w:r>
    </w:p>
    <w:p w:rsidR="00A57979" w:rsidP="00C834EC" w:rsidRDefault="00E0051F" w14:paraId="0FA74A46" w14:textId="3C7AC8CB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5</w:t>
      </w:r>
    </w:p>
    <w:p w:rsidRPr="00E0051F" w:rsidR="00E0051F" w:rsidP="00C834EC" w:rsidRDefault="006279E4" w14:paraId="0035D8B8" w14:textId="63BF7460">
      <w:pPr>
        <w:pStyle w:val="Heading2"/>
        <w:spacing w:line="276" w:lineRule="auto"/>
      </w:pPr>
      <w:r>
        <w:t>NDSV Safer and Stronger Webinar COVID-19 and Disability</w:t>
      </w:r>
    </w:p>
    <w:p w:rsidR="006279E4" w:rsidP="00C834EC" w:rsidRDefault="006279E4" w14:paraId="2A1F14D6" w14:textId="716CF5C9">
      <w:pPr>
        <w:pStyle w:val="BodyText"/>
        <w:spacing w:line="276" w:lineRule="auto"/>
      </w:pPr>
      <w:r>
        <w:t xml:space="preserve">Disability Update </w:t>
      </w:r>
      <w:r w:rsidR="00784E2F">
        <w:t>11 September</w:t>
      </w:r>
      <w:r>
        <w:t xml:space="preserve"> 2020</w:t>
      </w:r>
    </w:p>
    <w:p w:rsidRPr="006279E4" w:rsidR="00A66D38" w:rsidP="00C834EC" w:rsidRDefault="009A70CA" w14:paraId="1A015CE6" w14:textId="30916D6D">
      <w:pPr>
        <w:pStyle w:val="BodyText"/>
        <w:spacing w:line="276" w:lineRule="auto"/>
        <w:rPr>
          <w:rFonts w:eastAsiaTheme="minorEastAsia"/>
        </w:rPr>
      </w:pPr>
      <w:r>
        <w:t>James MacIsaac</w:t>
      </w:r>
      <w:r w:rsidR="006279E4">
        <w:rPr>
          <w:rFonts w:eastAsiaTheme="minorEastAsia"/>
        </w:rPr>
        <w:t xml:space="preserve">, </w:t>
      </w:r>
      <w:r w:rsidR="006279E4">
        <w:t xml:space="preserve">Executive </w:t>
      </w:r>
      <w:r w:rsidRPr="00A66D38" w:rsidR="00A66D38">
        <w:t>Director,</w:t>
      </w:r>
      <w:r w:rsidR="006279E4">
        <w:t xml:space="preserve"> Disability</w:t>
      </w:r>
    </w:p>
    <w:p w:rsidR="00A66D38" w:rsidP="00C834EC" w:rsidRDefault="00A66D38" w14:paraId="0EE2B94D" w14:textId="561FAFA2">
      <w:pPr>
        <w:pStyle w:val="BodyText"/>
        <w:spacing w:line="276" w:lineRule="auto"/>
      </w:pPr>
      <w:r w:rsidRPr="00A66D38">
        <w:t>Departmen</w:t>
      </w:r>
      <w:r w:rsidR="009A70CA">
        <w:t>t of Health and Human Services</w:t>
      </w:r>
    </w:p>
    <w:p w:rsidR="006279E4" w:rsidP="00C834EC" w:rsidRDefault="006279E4" w14:paraId="18A1CD2B" w14:textId="2B794AA6">
      <w:pPr>
        <w:pStyle w:val="BodyText"/>
        <w:spacing w:line="276" w:lineRule="auto"/>
      </w:pPr>
      <w:r>
        <w:t xml:space="preserve">Visit </w:t>
      </w:r>
      <w:hyperlink w:history="1" r:id="rId12">
        <w:r w:rsidRPr="00FB5CD1" w:rsidR="00FB5CD1">
          <w:rPr>
            <w:rStyle w:val="Hyperlink"/>
          </w:rPr>
          <w:t>DHHS website</w:t>
        </w:r>
      </w:hyperlink>
    </w:p>
    <w:p w:rsidRPr="00A66D38" w:rsidR="006279E4" w:rsidP="00C834EC" w:rsidRDefault="006279E4" w14:paraId="0B98D5E4" w14:textId="10C6BE1A">
      <w:pPr>
        <w:pStyle w:val="BodyText"/>
        <w:spacing w:line="276" w:lineRule="auto"/>
      </w:pPr>
      <w:r>
        <w:t>COVID-19 hotline 1800 675 398</w:t>
      </w:r>
    </w:p>
    <w:p w:rsidR="00275F53" w:rsidP="00C834EC" w:rsidRDefault="00275F53" w14:paraId="7EE7286F" w14:textId="1F39BEF0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6</w:t>
      </w:r>
    </w:p>
    <w:p w:rsidR="00275F53" w:rsidP="00C834EC" w:rsidRDefault="006279E4" w14:paraId="64411799" w14:textId="226397E5">
      <w:pPr>
        <w:pStyle w:val="Heading2"/>
        <w:spacing w:line="276" w:lineRule="auto"/>
      </w:pPr>
      <w:r>
        <w:t>Overview</w:t>
      </w:r>
    </w:p>
    <w:p w:rsidRPr="006279E4" w:rsidR="008D0B8C" w:rsidP="00C834EC" w:rsidRDefault="00324290" w14:paraId="7B3E2D06" w14:textId="77777777">
      <w:pPr>
        <w:spacing w:line="276" w:lineRule="auto"/>
      </w:pPr>
      <w:r w:rsidRPr="006279E4">
        <w:t>Key updates to provide in today’s presentation</w:t>
      </w:r>
    </w:p>
    <w:p w:rsidRPr="006279E4" w:rsidR="008D0B8C" w:rsidP="00C834EC" w:rsidRDefault="00DA056F" w14:paraId="1B5241DB" w14:textId="555C5D0A">
      <w:pPr>
        <w:pStyle w:val="ListParagraph"/>
        <w:numPr>
          <w:ilvl w:val="0"/>
          <w:numId w:val="3"/>
        </w:numPr>
      </w:pPr>
      <w:r>
        <w:t>Updating advice and guidance for sector and community on Victoria’s roadmap for recovery</w:t>
      </w:r>
    </w:p>
    <w:p w:rsidRPr="006279E4" w:rsidR="008D0B8C" w:rsidP="00C834EC" w:rsidRDefault="00324290" w14:paraId="2DF63EF5" w14:textId="77777777">
      <w:pPr>
        <w:spacing w:line="276" w:lineRule="auto"/>
      </w:pPr>
      <w:r w:rsidRPr="006279E4">
        <w:t>Key priorities</w:t>
      </w:r>
    </w:p>
    <w:p w:rsidRPr="00DA056F" w:rsidR="00BA4A31" w:rsidP="00DA056F" w:rsidRDefault="007B3D35" w14:paraId="2B2880D5" w14:textId="77777777">
      <w:pPr>
        <w:pStyle w:val="ListParagraph"/>
        <w:numPr>
          <w:ilvl w:val="0"/>
          <w:numId w:val="4"/>
        </w:numPr>
      </w:pPr>
      <w:r w:rsidRPr="00DA056F">
        <w:t>Strengthening supports and outbreak responses via new Victorian Disability Response Centre</w:t>
      </w:r>
    </w:p>
    <w:p w:rsidRPr="00DA056F" w:rsidR="00BA4A31" w:rsidP="00DA056F" w:rsidRDefault="007B3D35" w14:paraId="4BE338C8" w14:textId="77777777">
      <w:pPr>
        <w:pStyle w:val="ListParagraph"/>
        <w:numPr>
          <w:ilvl w:val="0"/>
          <w:numId w:val="4"/>
        </w:numPr>
      </w:pPr>
      <w:r w:rsidRPr="00DA056F">
        <w:t>Building surge capacity and reducing workforce mobility</w:t>
      </w:r>
    </w:p>
    <w:p w:rsidRPr="00DA056F" w:rsidR="00BA4A31" w:rsidP="00DA056F" w:rsidRDefault="007B3D35" w14:paraId="67061C7B" w14:textId="77777777">
      <w:pPr>
        <w:pStyle w:val="ListParagraph"/>
        <w:numPr>
          <w:ilvl w:val="0"/>
          <w:numId w:val="4"/>
        </w:numPr>
      </w:pPr>
      <w:r w:rsidRPr="00DA056F">
        <w:t>Proactive supports for providers to prevent, prepare for and manage outbreaks</w:t>
      </w:r>
    </w:p>
    <w:p w:rsidR="00DA056F" w:rsidP="00DA056F" w:rsidRDefault="007B3D35" w14:paraId="22A8B1B4" w14:textId="58BACD75">
      <w:pPr>
        <w:pStyle w:val="ListParagraph"/>
        <w:numPr>
          <w:ilvl w:val="0"/>
          <w:numId w:val="4"/>
        </w:numPr>
      </w:pPr>
      <w:r w:rsidRPr="00DA056F">
        <w:t>Ensuring clinical in-reach along a care continuum for COVID positive residents</w:t>
      </w:r>
    </w:p>
    <w:p w:rsidR="00275F53" w:rsidP="00C834EC" w:rsidRDefault="00275F53" w14:paraId="58E8E3D7" w14:textId="57096712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7</w:t>
      </w:r>
    </w:p>
    <w:p w:rsidR="00275F53" w:rsidP="00C834EC" w:rsidRDefault="00977022" w14:paraId="1EC3EFBD" w14:textId="5AEA2058">
      <w:pPr>
        <w:pStyle w:val="Heading2"/>
        <w:spacing w:line="276" w:lineRule="auto"/>
      </w:pPr>
      <w:r w:rsidR="00977022">
        <w:rPr/>
        <w:t>Reopening too soon risks more lock-downs by Christmas</w:t>
      </w:r>
    </w:p>
    <w:p w:rsidR="00977022" w:rsidP="7C128044" w:rsidRDefault="005057D3" w14:paraId="096F5609" w14:textId="6D43B0D2">
      <w:pPr>
        <w:pStyle w:val="Normal"/>
      </w:pPr>
      <w:r w:rsidR="32CEDCBF">
        <w:drawing>
          <wp:inline wp14:editId="6D8E83DF" wp14:anchorId="75D940B2">
            <wp:extent cx="5734052" cy="3209925"/>
            <wp:effectExtent l="0" t="0" r="0" b="0"/>
            <wp:docPr id="1731187861" name="" descr="% chance of re-entering Second Step: There is a 62% chance of re-entering Second Step; 25-case fortnightly reopening threshold; 10-case fortnightly reopening threshold; 5-case fortnightly reopening threshold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7bba2292d34a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53" w:rsidP="00C834EC" w:rsidRDefault="00275F53" w14:paraId="15433DE4" w14:textId="16A1069B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8</w:t>
      </w:r>
    </w:p>
    <w:p w:rsidR="00275F53" w:rsidP="7C128044" w:rsidRDefault="009965F0" w14:paraId="3D22F36A" w14:textId="5490F831">
      <w:pPr>
        <w:pStyle w:val="Normal"/>
        <w:spacing w:line="276" w:lineRule="auto"/>
      </w:pPr>
      <w:r w:rsidR="009965F0">
        <w:rPr/>
        <w:t>Aggressive suppression is our best bet to avoid a yo-yo effect</w:t>
      </w:r>
      <w:r w:rsidR="116C3182">
        <w:drawing>
          <wp:inline wp14:editId="18582970" wp14:anchorId="2B04CACD">
            <wp:extent cx="5734052" cy="1647825"/>
            <wp:effectExtent l="0" t="0" r="0" b="0"/>
            <wp:docPr id="1408843565" name="" descr="14-day new case average: October - Restriction eased partially in lead up to 25 case; November - Restrictions tightened; December - Restrictions eased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c8e592aa614a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53" w:rsidP="00C834EC" w:rsidRDefault="00275F53" w14:paraId="61F07EB9" w14:textId="4970B034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9</w:t>
      </w:r>
    </w:p>
    <w:p w:rsidR="00275F53" w:rsidP="00C834EC" w:rsidRDefault="00265D74" w14:paraId="50E6C552" w14:textId="70BD02A0">
      <w:pPr>
        <w:pStyle w:val="Heading2"/>
        <w:spacing w:line="276" w:lineRule="auto"/>
      </w:pPr>
      <w:r>
        <w:t>Roadmap for recovery – metropolitan Melbourne</w:t>
      </w:r>
    </w:p>
    <w:p w:rsidR="00AF5B74" w:rsidP="00265D74" w:rsidRDefault="00265D74" w14:paraId="52000079" w14:textId="003D415C">
      <w:pPr>
        <w:spacing w:line="276" w:lineRule="auto"/>
        <w:rPr>
          <w:rFonts w:eastAsia="Calibri"/>
        </w:rPr>
      </w:pPr>
      <w:r>
        <w:rPr>
          <w:rFonts w:eastAsia="Calibri"/>
        </w:rPr>
        <w:t>First Step: from 11:59pm 13 September</w:t>
      </w:r>
    </w:p>
    <w:p w:rsidRPr="00265D74" w:rsidR="00BA4A31" w:rsidP="007B3D35" w:rsidRDefault="007B3D35" w14:paraId="01B6945C" w14:textId="77777777">
      <w:pPr>
        <w:numPr>
          <w:ilvl w:val="0"/>
          <w:numId w:val="8"/>
        </w:numPr>
        <w:spacing w:line="276" w:lineRule="auto"/>
        <w:rPr>
          <w:rFonts w:eastAsia="Calibri"/>
        </w:rPr>
      </w:pPr>
      <w:r w:rsidRPr="00265D74">
        <w:rPr>
          <w:rFonts w:eastAsia="Calibri"/>
        </w:rPr>
        <w:t>Curfew extended to 9pm – 5am</w:t>
      </w:r>
    </w:p>
    <w:p w:rsidRPr="00265D74" w:rsidR="00BA4A31" w:rsidP="007B3D35" w:rsidRDefault="007B3D35" w14:paraId="546634FC" w14:textId="77777777">
      <w:pPr>
        <w:numPr>
          <w:ilvl w:val="0"/>
          <w:numId w:val="8"/>
        </w:numPr>
        <w:spacing w:line="276" w:lineRule="auto"/>
        <w:rPr>
          <w:rFonts w:eastAsia="Calibri"/>
        </w:rPr>
      </w:pPr>
      <w:r w:rsidRPr="00265D74">
        <w:rPr>
          <w:rFonts w:eastAsia="Calibri"/>
        </w:rPr>
        <w:t>Public gatherings</w:t>
      </w:r>
      <w:r w:rsidRPr="00265D74">
        <w:rPr>
          <w:rFonts w:eastAsia="Calibri"/>
          <w:lang w:val="en-US"/>
        </w:rPr>
        <w:t xml:space="preserve">: </w:t>
      </w:r>
      <w:r w:rsidRPr="00265D74">
        <w:rPr>
          <w:rFonts w:eastAsia="Calibri"/>
        </w:rPr>
        <w:t>2 people or a household meeting outdoors for 2 hours</w:t>
      </w:r>
    </w:p>
    <w:p w:rsidRPr="00265D74" w:rsidR="00BA4A31" w:rsidP="007B3D35" w:rsidRDefault="007B3D35" w14:paraId="700B7DCA" w14:textId="77777777">
      <w:pPr>
        <w:numPr>
          <w:ilvl w:val="0"/>
          <w:numId w:val="8"/>
        </w:numPr>
        <w:spacing w:line="276" w:lineRule="auto"/>
        <w:rPr>
          <w:rFonts w:eastAsia="Calibri"/>
        </w:rPr>
      </w:pPr>
      <w:r w:rsidRPr="00265D74">
        <w:rPr>
          <w:rFonts w:eastAsia="Calibri"/>
        </w:rPr>
        <w:t>‘Single social bubbles’ – 1 nominated visitor for people living alone/single parents</w:t>
      </w:r>
    </w:p>
    <w:p w:rsidRPr="00265D74" w:rsidR="00BA4A31" w:rsidP="007B3D35" w:rsidRDefault="007B3D35" w14:paraId="03E5A1DA" w14:textId="77777777">
      <w:pPr>
        <w:numPr>
          <w:ilvl w:val="0"/>
          <w:numId w:val="8"/>
        </w:numPr>
        <w:spacing w:line="276" w:lineRule="auto"/>
        <w:rPr>
          <w:rFonts w:eastAsia="Calibri"/>
        </w:rPr>
      </w:pPr>
      <w:r w:rsidRPr="00265D74">
        <w:rPr>
          <w:rFonts w:eastAsia="Calibri"/>
        </w:rPr>
        <w:t>Outdoor playgrounds within 5km of home can be accessed</w:t>
      </w:r>
    </w:p>
    <w:p w:rsidR="00BA4A31" w:rsidP="007B3D35" w:rsidRDefault="007B3D35" w14:paraId="1B7ED83A" w14:textId="5F0D197E">
      <w:pPr>
        <w:numPr>
          <w:ilvl w:val="0"/>
          <w:numId w:val="8"/>
        </w:numPr>
        <w:spacing w:line="276" w:lineRule="auto"/>
        <w:rPr>
          <w:rFonts w:eastAsia="Calibri"/>
        </w:rPr>
      </w:pPr>
      <w:r w:rsidRPr="00265D74">
        <w:rPr>
          <w:rFonts w:eastAsia="Calibri"/>
        </w:rPr>
        <w:t>Disability services</w:t>
      </w:r>
      <w:r w:rsidRPr="00265D74">
        <w:rPr>
          <w:rFonts w:eastAsia="Calibri"/>
          <w:lang w:val="en-US"/>
        </w:rPr>
        <w:t xml:space="preserve"> </w:t>
      </w:r>
      <w:r w:rsidR="00265D74">
        <w:rPr>
          <w:rFonts w:eastAsia="Calibri"/>
        </w:rPr>
        <w:t>heavily restricted, for example</w:t>
      </w:r>
      <w:r w:rsidRPr="00265D74">
        <w:rPr>
          <w:rFonts w:eastAsia="Calibri"/>
        </w:rPr>
        <w:t xml:space="preserve"> limitations on visitors to residential services</w:t>
      </w:r>
    </w:p>
    <w:p w:rsidR="00265D74" w:rsidP="00265D74" w:rsidRDefault="00265D74" w14:paraId="1497DC74" w14:textId="7A0FB117">
      <w:pPr>
        <w:spacing w:line="276" w:lineRule="auto"/>
        <w:rPr>
          <w:rFonts w:eastAsia="Calibri"/>
        </w:rPr>
      </w:pPr>
      <w:r>
        <w:rPr>
          <w:rFonts w:eastAsia="Calibri"/>
        </w:rPr>
        <w:t>Second step: from 28 September, or average daily case rate of 30-50 new cases</w:t>
      </w:r>
    </w:p>
    <w:p w:rsidRPr="00265D74" w:rsidR="00BA4A31" w:rsidP="007B3D35" w:rsidRDefault="007B3D35" w14:paraId="7EF7BD1B" w14:textId="77777777">
      <w:pPr>
        <w:numPr>
          <w:ilvl w:val="0"/>
          <w:numId w:val="9"/>
        </w:numPr>
        <w:spacing w:line="276" w:lineRule="auto"/>
        <w:rPr>
          <w:rFonts w:eastAsia="Calibri"/>
        </w:rPr>
      </w:pPr>
      <w:r w:rsidRPr="00265D74">
        <w:rPr>
          <w:rFonts w:eastAsia="Calibri"/>
        </w:rPr>
        <w:t>Term 4 return to school for students at special schools</w:t>
      </w:r>
    </w:p>
    <w:p w:rsidRPr="00265D74" w:rsidR="00BA4A31" w:rsidP="007B3D35" w:rsidRDefault="007B3D35" w14:paraId="011EB52A" w14:textId="77777777">
      <w:pPr>
        <w:numPr>
          <w:ilvl w:val="0"/>
          <w:numId w:val="9"/>
        </w:numPr>
        <w:spacing w:line="276" w:lineRule="auto"/>
        <w:rPr>
          <w:rFonts w:eastAsia="Calibri"/>
        </w:rPr>
      </w:pPr>
      <w:r w:rsidRPr="00265D74">
        <w:rPr>
          <w:rFonts w:eastAsia="Calibri"/>
        </w:rPr>
        <w:t>Public gatherings increased to 5 people from maximum of 2 households</w:t>
      </w:r>
    </w:p>
    <w:p w:rsidRPr="00265D74" w:rsidR="00BA4A31" w:rsidP="007B3D35" w:rsidRDefault="007B3D35" w14:paraId="1218C595" w14:textId="77777777">
      <w:pPr>
        <w:numPr>
          <w:ilvl w:val="0"/>
          <w:numId w:val="9"/>
        </w:numPr>
        <w:spacing w:line="276" w:lineRule="auto"/>
        <w:rPr>
          <w:rFonts w:eastAsia="Calibri"/>
        </w:rPr>
      </w:pPr>
      <w:r w:rsidRPr="00265D74">
        <w:rPr>
          <w:rFonts w:eastAsia="Calibri"/>
        </w:rPr>
        <w:t>Child care/early education re-opened</w:t>
      </w:r>
    </w:p>
    <w:p w:rsidRPr="00265D74" w:rsidR="00BA4A31" w:rsidP="007B3D35" w:rsidRDefault="007B3D35" w14:paraId="5B6096E2" w14:textId="77777777">
      <w:pPr>
        <w:numPr>
          <w:ilvl w:val="0"/>
          <w:numId w:val="9"/>
        </w:numPr>
        <w:spacing w:line="276" w:lineRule="auto"/>
        <w:rPr>
          <w:rFonts w:eastAsia="Calibri"/>
        </w:rPr>
      </w:pPr>
      <w:r w:rsidRPr="00265D74">
        <w:rPr>
          <w:rFonts w:eastAsia="Calibri"/>
        </w:rPr>
        <w:t>Outdoor pools open</w:t>
      </w:r>
    </w:p>
    <w:p w:rsidRPr="00265D74" w:rsidR="00BA4A31" w:rsidP="007B3D35" w:rsidRDefault="007B3D35" w14:paraId="23893275" w14:textId="1BDF84CD">
      <w:pPr>
        <w:numPr>
          <w:ilvl w:val="0"/>
          <w:numId w:val="9"/>
        </w:numPr>
        <w:spacing w:line="276" w:lineRule="auto"/>
        <w:rPr>
          <w:rFonts w:eastAsia="Calibri"/>
        </w:rPr>
      </w:pPr>
      <w:r w:rsidRPr="00265D74">
        <w:rPr>
          <w:rFonts w:eastAsia="Calibri"/>
          <w:lang w:val="en-US"/>
        </w:rPr>
        <w:t xml:space="preserve">Disability services remain heavily restricted, </w:t>
      </w:r>
      <w:r w:rsidR="00265D74">
        <w:rPr>
          <w:rFonts w:eastAsia="Calibri"/>
          <w:lang w:val="en-US"/>
        </w:rPr>
        <w:t>for example,</w:t>
      </w:r>
      <w:r w:rsidRPr="00265D74">
        <w:rPr>
          <w:rFonts w:eastAsia="Calibri"/>
          <w:lang w:val="en-US"/>
        </w:rPr>
        <w:t xml:space="preserve"> limitations on visitors to residential services</w:t>
      </w:r>
    </w:p>
    <w:p w:rsidR="00265D74" w:rsidP="00265D74" w:rsidRDefault="00265D74" w14:paraId="5110408B" w14:textId="71B877E0">
      <w:pPr>
        <w:spacing w:line="276" w:lineRule="auto"/>
        <w:rPr>
          <w:rFonts w:eastAsia="Calibri"/>
        </w:rPr>
      </w:pPr>
      <w:r>
        <w:rPr>
          <w:rFonts w:eastAsia="Calibri"/>
        </w:rPr>
        <w:t>Third Step: from 26 October, or average daily case rate of &lt;5 new cases</w:t>
      </w:r>
    </w:p>
    <w:p w:rsidRPr="00265D74" w:rsidR="00BA4A31" w:rsidP="00265D74" w:rsidRDefault="007B3D35" w14:paraId="1DECDB80" w14:textId="77777777">
      <w:pPr>
        <w:spacing w:line="276" w:lineRule="auto"/>
        <w:rPr>
          <w:rFonts w:eastAsia="Calibri"/>
        </w:rPr>
      </w:pPr>
      <w:r w:rsidRPr="00265D74">
        <w:rPr>
          <w:rFonts w:eastAsia="Calibri"/>
          <w:bCs/>
          <w:lang w:val="en-US"/>
        </w:rPr>
        <w:t>Last Step: from 23 November or no new cases for 14 days statewide</w:t>
      </w:r>
    </w:p>
    <w:p w:rsidRPr="00265D74" w:rsidR="00BA4A31" w:rsidP="007B3D35" w:rsidRDefault="007B3D35" w14:paraId="22AD8176" w14:textId="77777777">
      <w:pPr>
        <w:numPr>
          <w:ilvl w:val="0"/>
          <w:numId w:val="10"/>
        </w:numPr>
        <w:spacing w:line="276" w:lineRule="auto"/>
        <w:rPr>
          <w:rFonts w:eastAsia="Calibri"/>
        </w:rPr>
      </w:pPr>
      <w:r w:rsidRPr="00265D74">
        <w:rPr>
          <w:rFonts w:eastAsia="Calibri"/>
          <w:lang w:val="en-US"/>
        </w:rPr>
        <w:t>Restrictions for individuals and disability services to ease in lead up to COVID Normal</w:t>
      </w:r>
    </w:p>
    <w:p w:rsidRPr="00265D74" w:rsidR="00265D74" w:rsidP="00265D74" w:rsidRDefault="00265D74" w14:paraId="4CDBB31A" w14:textId="02B6986F">
      <w:pPr>
        <w:spacing w:line="276" w:lineRule="auto"/>
        <w:rPr>
          <w:rFonts w:eastAsia="Calibri"/>
        </w:rPr>
      </w:pPr>
      <w:r>
        <w:rPr>
          <w:rFonts w:eastAsia="Calibri"/>
        </w:rPr>
        <w:t>COVID Normal: No new cases for 28 days and no active cases in Victoria, no outbreaks of concern in other Australian jurisdictions.</w:t>
      </w:r>
    </w:p>
    <w:p w:rsidR="00275F53" w:rsidP="00C834EC" w:rsidRDefault="005C7D52" w14:paraId="7F41F6D5" w14:textId="457026CD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10</w:t>
      </w:r>
    </w:p>
    <w:p w:rsidR="005C7D52" w:rsidP="00C834EC" w:rsidRDefault="00777AE1" w14:paraId="7A8D615C" w14:textId="169A80AE">
      <w:pPr>
        <w:pStyle w:val="Heading2"/>
        <w:spacing w:line="276" w:lineRule="auto"/>
      </w:pPr>
      <w:r>
        <w:t>Roadmap for recovery – regional Victoria</w:t>
      </w:r>
    </w:p>
    <w:p w:rsidR="008D0B8C" w:rsidP="00C834EC" w:rsidRDefault="00777AE1" w14:paraId="0BA21007" w14:textId="3DC56976">
      <w:pPr>
        <w:spacing w:line="276" w:lineRule="auto"/>
        <w:rPr>
          <w:rFonts w:eastAsia="Calibri"/>
        </w:rPr>
      </w:pPr>
      <w:r>
        <w:rPr>
          <w:rFonts w:eastAsia="Calibri"/>
        </w:rPr>
        <w:t>Second Step: from 11:59pm 13 September</w:t>
      </w:r>
    </w:p>
    <w:p w:rsidRPr="00C63074" w:rsidR="00BA4A31" w:rsidP="007B3D35" w:rsidRDefault="007B3D35" w14:paraId="4CE5884A" w14:textId="77777777">
      <w:pPr>
        <w:pStyle w:val="ListParagraph"/>
        <w:numPr>
          <w:ilvl w:val="0"/>
          <w:numId w:val="13"/>
        </w:numPr>
        <w:tabs>
          <w:tab w:val="clear" w:pos="1080"/>
          <w:tab w:val="num" w:pos="851"/>
        </w:tabs>
        <w:ind w:left="851" w:hanging="425"/>
        <w:rPr>
          <w:rFonts w:eastAsia="Calibri"/>
        </w:rPr>
      </w:pPr>
      <w:r w:rsidRPr="00C63074">
        <w:rPr>
          <w:rFonts w:eastAsia="Calibri"/>
        </w:rPr>
        <w:t>Public gatherings increased to 5 people outdoors from maximum of 2 households</w:t>
      </w:r>
    </w:p>
    <w:p w:rsidRPr="00C63074" w:rsidR="00BA4A31" w:rsidP="007B3D35" w:rsidRDefault="007B3D35" w14:paraId="1CAA6337" w14:textId="77777777">
      <w:pPr>
        <w:pStyle w:val="ListParagraph"/>
        <w:numPr>
          <w:ilvl w:val="0"/>
          <w:numId w:val="13"/>
        </w:numPr>
        <w:tabs>
          <w:tab w:val="clear" w:pos="1080"/>
          <w:tab w:val="num" w:pos="851"/>
        </w:tabs>
        <w:ind w:left="851" w:hanging="425"/>
        <w:rPr>
          <w:rFonts w:eastAsia="Calibri"/>
        </w:rPr>
      </w:pPr>
      <w:r w:rsidRPr="00C63074">
        <w:rPr>
          <w:rFonts w:eastAsia="Calibri"/>
        </w:rPr>
        <w:t>‘Single social bubbles’ – 1 nominated visitor for people living alone/single parents</w:t>
      </w:r>
    </w:p>
    <w:p w:rsidRPr="00C63074" w:rsidR="00BA4A31" w:rsidP="007B3D35" w:rsidRDefault="007B3D35" w14:paraId="4FACF0C6" w14:textId="77777777">
      <w:pPr>
        <w:pStyle w:val="ListParagraph"/>
        <w:numPr>
          <w:ilvl w:val="0"/>
          <w:numId w:val="13"/>
        </w:numPr>
        <w:tabs>
          <w:tab w:val="clear" w:pos="1080"/>
          <w:tab w:val="num" w:pos="851"/>
        </w:tabs>
        <w:ind w:left="851" w:hanging="425"/>
        <w:rPr>
          <w:rFonts w:eastAsia="Calibri"/>
        </w:rPr>
      </w:pPr>
      <w:r w:rsidRPr="00C63074">
        <w:rPr>
          <w:rFonts w:eastAsia="Calibri"/>
        </w:rPr>
        <w:t>Outdoor playgrounds and outdoor pools open</w:t>
      </w:r>
    </w:p>
    <w:p w:rsidRPr="00C63074" w:rsidR="00BA4A31" w:rsidP="007B3D35" w:rsidRDefault="007B3D35" w14:paraId="389DB3D2" w14:textId="77777777">
      <w:pPr>
        <w:pStyle w:val="ListParagraph"/>
        <w:numPr>
          <w:ilvl w:val="0"/>
          <w:numId w:val="13"/>
        </w:numPr>
        <w:tabs>
          <w:tab w:val="clear" w:pos="1080"/>
          <w:tab w:val="num" w:pos="851"/>
        </w:tabs>
        <w:ind w:left="851" w:hanging="425"/>
        <w:rPr>
          <w:rFonts w:eastAsia="Calibri"/>
        </w:rPr>
      </w:pPr>
      <w:r w:rsidRPr="00C63074">
        <w:rPr>
          <w:rFonts w:eastAsia="Calibri"/>
        </w:rPr>
        <w:t>Term 4 return to school for students of specialist schools</w:t>
      </w:r>
    </w:p>
    <w:p w:rsidR="00777AE1" w:rsidP="00C834EC" w:rsidRDefault="00777AE1" w14:paraId="596BAD1B" w14:textId="75B290D0">
      <w:pPr>
        <w:spacing w:line="276" w:lineRule="auto"/>
        <w:rPr>
          <w:rFonts w:eastAsia="Calibri"/>
        </w:rPr>
      </w:pPr>
      <w:r>
        <w:rPr>
          <w:rFonts w:eastAsia="Calibri"/>
        </w:rPr>
        <w:t>Third Step: Average daily case rate of &lt;5 new cases, 0 cases of unknown source</w:t>
      </w:r>
    </w:p>
    <w:p w:rsidRPr="00C63074" w:rsidR="00BA4A31" w:rsidP="007B3D35" w:rsidRDefault="007B3D35" w14:paraId="4311BFCD" w14:textId="77777777">
      <w:pPr>
        <w:pStyle w:val="ListParagraph"/>
        <w:numPr>
          <w:ilvl w:val="0"/>
          <w:numId w:val="12"/>
        </w:numPr>
        <w:ind w:left="851" w:hanging="425"/>
        <w:rPr>
          <w:rFonts w:eastAsia="Calibri"/>
        </w:rPr>
      </w:pPr>
      <w:r w:rsidRPr="00C63074">
        <w:rPr>
          <w:rFonts w:eastAsia="Calibri"/>
        </w:rPr>
        <w:t>No restrictions on reasons to leave home</w:t>
      </w:r>
    </w:p>
    <w:p w:rsidRPr="00C63074" w:rsidR="00BA4A31" w:rsidP="007B3D35" w:rsidRDefault="007B3D35" w14:paraId="1AF7FDB5" w14:textId="77777777">
      <w:pPr>
        <w:pStyle w:val="ListParagraph"/>
        <w:numPr>
          <w:ilvl w:val="0"/>
          <w:numId w:val="12"/>
        </w:numPr>
        <w:ind w:left="851" w:hanging="425"/>
        <w:rPr>
          <w:rFonts w:eastAsia="Calibri"/>
        </w:rPr>
      </w:pPr>
      <w:r w:rsidRPr="00C63074">
        <w:rPr>
          <w:rFonts w:eastAsia="Calibri"/>
        </w:rPr>
        <w:t>Public gatherings increased to 10 people outdoors</w:t>
      </w:r>
    </w:p>
    <w:p w:rsidRPr="00C63074" w:rsidR="00BA4A31" w:rsidP="007B3D35" w:rsidRDefault="007B3D35" w14:paraId="36CCC140" w14:textId="77777777">
      <w:pPr>
        <w:pStyle w:val="ListParagraph"/>
        <w:numPr>
          <w:ilvl w:val="0"/>
          <w:numId w:val="12"/>
        </w:numPr>
        <w:ind w:left="851" w:hanging="425"/>
        <w:rPr>
          <w:rFonts w:eastAsia="Calibri"/>
        </w:rPr>
      </w:pPr>
      <w:r w:rsidRPr="00C63074">
        <w:rPr>
          <w:rFonts w:eastAsia="Calibri"/>
        </w:rPr>
        <w:t>‘Household bubble’ – one nominated household, with up to 5 visitors at a time</w:t>
      </w:r>
    </w:p>
    <w:p w:rsidRPr="00C63074" w:rsidR="00BA4A31" w:rsidP="007B3D35" w:rsidRDefault="007B3D35" w14:paraId="681E8C70" w14:textId="77777777">
      <w:pPr>
        <w:pStyle w:val="ListParagraph"/>
        <w:numPr>
          <w:ilvl w:val="0"/>
          <w:numId w:val="12"/>
        </w:numPr>
        <w:ind w:left="851" w:hanging="425"/>
        <w:rPr>
          <w:rFonts w:eastAsia="Calibri"/>
        </w:rPr>
      </w:pPr>
      <w:r w:rsidRPr="00C63074">
        <w:rPr>
          <w:rFonts w:eastAsia="Calibri"/>
          <w:lang w:val="en-US"/>
        </w:rPr>
        <w:t>Restrictions for disability services to ease in lead up to COVID Normal</w:t>
      </w:r>
    </w:p>
    <w:p w:rsidR="00777AE1" w:rsidP="00C834EC" w:rsidRDefault="00777AE1" w14:paraId="5E6A7385" w14:textId="0C65607C">
      <w:pPr>
        <w:spacing w:line="276" w:lineRule="auto"/>
        <w:rPr>
          <w:rFonts w:eastAsia="Calibri"/>
        </w:rPr>
      </w:pPr>
      <w:r>
        <w:rPr>
          <w:rFonts w:eastAsia="Calibri"/>
        </w:rPr>
        <w:t>Last Step: from 23 November and no new cases for 14 days statewide</w:t>
      </w:r>
    </w:p>
    <w:p w:rsidRPr="00777AE1" w:rsidR="00777AE1" w:rsidP="007B3D35" w:rsidRDefault="00777AE1" w14:paraId="28331FE8" w14:textId="00BE68FB">
      <w:pPr>
        <w:pStyle w:val="ListParagraph"/>
        <w:numPr>
          <w:ilvl w:val="0"/>
          <w:numId w:val="11"/>
        </w:numPr>
        <w:ind w:left="851" w:hanging="491"/>
        <w:rPr>
          <w:rFonts w:eastAsia="Calibri"/>
        </w:rPr>
      </w:pPr>
      <w:r w:rsidRPr="00777AE1">
        <w:rPr>
          <w:rFonts w:eastAsia="Calibri"/>
        </w:rPr>
        <w:t>Significant easing of restrictions for individuals and disability services in lead up to COVID Normal</w:t>
      </w:r>
    </w:p>
    <w:p w:rsidR="006F0813" w:rsidP="00C834EC" w:rsidRDefault="006F0813" w14:paraId="69024387" w14:textId="4E2DE193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11</w:t>
      </w:r>
    </w:p>
    <w:p w:rsidR="006F0813" w:rsidP="00C834EC" w:rsidRDefault="00B43E6C" w14:paraId="16E58057" w14:textId="5C6440DF">
      <w:pPr>
        <w:pStyle w:val="Heading2"/>
        <w:spacing w:line="276" w:lineRule="auto"/>
      </w:pPr>
      <w:r>
        <w:t>Worker Mobility Reduction Payment initiative</w:t>
      </w:r>
    </w:p>
    <w:p w:rsidR="008D0B8C" w:rsidP="00C834EC" w:rsidRDefault="00B43E6C" w14:paraId="4A69ACB7" w14:textId="447801A4">
      <w:pPr>
        <w:spacing w:line="276" w:lineRule="auto"/>
        <w:rPr>
          <w:rFonts w:eastAsia="Calibri"/>
        </w:rPr>
      </w:pPr>
      <w:r>
        <w:rPr>
          <w:rFonts w:eastAsia="Calibri"/>
        </w:rPr>
        <w:t>Financial support for workers and providers</w:t>
      </w:r>
    </w:p>
    <w:p w:rsidRPr="00B43E6C" w:rsidR="00BA4A31" w:rsidP="007B3D35" w:rsidRDefault="007B3D35" w14:paraId="43F12657" w14:textId="77777777">
      <w:pPr>
        <w:numPr>
          <w:ilvl w:val="2"/>
          <w:numId w:val="14"/>
        </w:numPr>
        <w:tabs>
          <w:tab w:val="clear" w:pos="2160"/>
          <w:tab w:val="num" w:pos="1134"/>
        </w:tabs>
        <w:spacing w:line="276" w:lineRule="auto"/>
        <w:ind w:left="1134" w:hanging="567"/>
        <w:rPr>
          <w:rFonts w:eastAsia="Calibri"/>
        </w:rPr>
      </w:pPr>
      <w:r w:rsidRPr="00B43E6C">
        <w:rPr>
          <w:rFonts w:eastAsia="Calibri"/>
        </w:rPr>
        <w:t>Addressing the impacts of restrictions on worker mobility for residential workers and providers</w:t>
      </w:r>
    </w:p>
    <w:p w:rsidRPr="00B43E6C" w:rsidR="00BA4A31" w:rsidP="007B3D35" w:rsidRDefault="007B3D35" w14:paraId="1558C0E2" w14:textId="77777777">
      <w:pPr>
        <w:numPr>
          <w:ilvl w:val="2"/>
          <w:numId w:val="14"/>
        </w:numPr>
        <w:tabs>
          <w:tab w:val="clear" w:pos="2160"/>
          <w:tab w:val="num" w:pos="1134"/>
        </w:tabs>
        <w:spacing w:line="276" w:lineRule="auto"/>
        <w:ind w:left="1134" w:hanging="567"/>
        <w:rPr>
          <w:rFonts w:eastAsia="Calibri"/>
        </w:rPr>
      </w:pPr>
      <w:r w:rsidRPr="00B43E6C">
        <w:rPr>
          <w:rFonts w:eastAsia="Calibri"/>
        </w:rPr>
        <w:t>Reducing mobility of workers critical as part of COVID-19 prevention strategy</w:t>
      </w:r>
    </w:p>
    <w:p w:rsidRPr="00B43E6C" w:rsidR="00BA4A31" w:rsidP="007B3D35" w:rsidRDefault="007B3D35" w14:paraId="08EC5973" w14:textId="77777777">
      <w:pPr>
        <w:numPr>
          <w:ilvl w:val="2"/>
          <w:numId w:val="14"/>
        </w:numPr>
        <w:tabs>
          <w:tab w:val="clear" w:pos="2160"/>
          <w:tab w:val="num" w:pos="1134"/>
        </w:tabs>
        <w:spacing w:line="276" w:lineRule="auto"/>
        <w:ind w:left="1134" w:hanging="567"/>
        <w:rPr>
          <w:rFonts w:eastAsia="Calibri"/>
        </w:rPr>
      </w:pPr>
      <w:r w:rsidRPr="00B43E6C">
        <w:rPr>
          <w:rFonts w:eastAsia="Calibri"/>
        </w:rPr>
        <w:t>Commenced 1 September 2020 and will be available until 31 December 2020</w:t>
      </w:r>
    </w:p>
    <w:p w:rsidRPr="00B43E6C" w:rsidR="00BA4A31" w:rsidP="007B3D35" w:rsidRDefault="007B3D35" w14:paraId="6E303EDB" w14:textId="77777777">
      <w:pPr>
        <w:numPr>
          <w:ilvl w:val="2"/>
          <w:numId w:val="14"/>
        </w:numPr>
        <w:tabs>
          <w:tab w:val="clear" w:pos="2160"/>
          <w:tab w:val="num" w:pos="1134"/>
        </w:tabs>
        <w:spacing w:line="276" w:lineRule="auto"/>
        <w:ind w:left="1134" w:hanging="567"/>
        <w:rPr>
          <w:rFonts w:eastAsia="Calibri"/>
        </w:rPr>
      </w:pPr>
      <w:r w:rsidRPr="00B43E6C">
        <w:rPr>
          <w:rFonts w:eastAsia="Calibri"/>
        </w:rPr>
        <w:t>Information on payments and arrangements released to providers by Victoria and Commonwealth</w:t>
      </w:r>
    </w:p>
    <w:p w:rsidRPr="00B43E6C" w:rsidR="00BA4A31" w:rsidP="007B3D35" w:rsidRDefault="007B3D35" w14:paraId="4BE84C99" w14:textId="77777777">
      <w:pPr>
        <w:numPr>
          <w:ilvl w:val="2"/>
          <w:numId w:val="14"/>
        </w:numPr>
        <w:tabs>
          <w:tab w:val="clear" w:pos="2160"/>
          <w:tab w:val="num" w:pos="1134"/>
        </w:tabs>
        <w:spacing w:line="276" w:lineRule="auto"/>
        <w:ind w:left="1134" w:hanging="567"/>
        <w:rPr>
          <w:rFonts w:eastAsia="Calibri"/>
        </w:rPr>
      </w:pPr>
      <w:r w:rsidRPr="00B43E6C">
        <w:rPr>
          <w:rFonts w:eastAsia="Calibri"/>
        </w:rPr>
        <w:t>Initiative guided by principles that recognise the impact of public health orders and take into account differing arrangements for NDIS and state funded ‘transfer’ providers</w:t>
      </w:r>
    </w:p>
    <w:p w:rsidRPr="00B43E6C" w:rsidR="00BA4A31" w:rsidP="007B3D35" w:rsidRDefault="007B3D35" w14:paraId="29CF58EF" w14:textId="77777777">
      <w:pPr>
        <w:numPr>
          <w:ilvl w:val="2"/>
          <w:numId w:val="14"/>
        </w:numPr>
        <w:tabs>
          <w:tab w:val="clear" w:pos="2160"/>
          <w:tab w:val="num" w:pos="1134"/>
        </w:tabs>
        <w:spacing w:line="276" w:lineRule="auto"/>
        <w:ind w:left="1134" w:hanging="567"/>
        <w:rPr>
          <w:rFonts w:eastAsia="Calibri"/>
        </w:rPr>
      </w:pPr>
      <w:r w:rsidRPr="00B43E6C">
        <w:rPr>
          <w:rFonts w:eastAsia="Calibri"/>
        </w:rPr>
        <w:t>Principles also set out requirement that providers have available evidence to demonstrate relevant costs incurred</w:t>
      </w:r>
    </w:p>
    <w:p w:rsidR="006F0813" w:rsidP="00C834EC" w:rsidRDefault="006F0813" w14:paraId="5230FA78" w14:textId="288C505F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12</w:t>
      </w:r>
    </w:p>
    <w:p w:rsidR="006F0813" w:rsidP="00C834EC" w:rsidRDefault="00671E82" w14:paraId="3C05BBE4" w14:textId="15C26067">
      <w:pPr>
        <w:pStyle w:val="Heading2"/>
        <w:spacing w:line="276" w:lineRule="auto"/>
      </w:pPr>
      <w:r>
        <w:t>COVID-19 outbreaks in disability settings</w:t>
      </w:r>
    </w:p>
    <w:p w:rsidR="008D0B8C" w:rsidP="00C834EC" w:rsidRDefault="00671E82" w14:paraId="03A2CD1C" w14:textId="374215F3">
      <w:pPr>
        <w:spacing w:line="276" w:lineRule="auto"/>
        <w:rPr>
          <w:rFonts w:eastAsia="Calibri"/>
        </w:rPr>
      </w:pPr>
      <w:r>
        <w:rPr>
          <w:rFonts w:eastAsia="Calibri"/>
        </w:rPr>
        <w:t>As at 10 September, there are 30 active cases of COVID-19 in disability and community setting (including SRSs)</w:t>
      </w:r>
    </w:p>
    <w:p w:rsidRPr="00671E82" w:rsidR="00671E82" w:rsidP="00C834EC" w:rsidRDefault="00671E82" w14:paraId="7D50EE67" w14:textId="1A660680">
      <w:pPr>
        <w:spacing w:line="276" w:lineRule="auto"/>
        <w:rPr>
          <w:rFonts w:eastAsia="Calibri"/>
          <w:b/>
        </w:rPr>
      </w:pPr>
      <w:r w:rsidRPr="00671E82">
        <w:rPr>
          <w:rFonts w:eastAsia="Calibri"/>
          <w:b/>
        </w:rPr>
        <w:t>13 cases are in facility based settings</w:t>
      </w:r>
    </w:p>
    <w:p w:rsidRPr="00671E82" w:rsidR="00671E82" w:rsidP="007B3D35" w:rsidRDefault="00671E82" w14:paraId="57142541" w14:textId="213C97D7">
      <w:pPr>
        <w:pStyle w:val="ListParagraph"/>
        <w:numPr>
          <w:ilvl w:val="0"/>
          <w:numId w:val="15"/>
        </w:numPr>
        <w:rPr>
          <w:rFonts w:eastAsia="Calibri"/>
        </w:rPr>
      </w:pPr>
      <w:r w:rsidRPr="00671E82">
        <w:rPr>
          <w:rFonts w:eastAsia="Calibri"/>
        </w:rPr>
        <w:t>7 staff members and 6 residents/ participants</w:t>
      </w:r>
    </w:p>
    <w:p w:rsidRPr="00671E82" w:rsidR="00671E82" w:rsidP="00C834EC" w:rsidRDefault="00671E82" w14:paraId="2C99DB1D" w14:textId="2DF6F6C7">
      <w:pPr>
        <w:spacing w:line="276" w:lineRule="auto"/>
        <w:rPr>
          <w:rFonts w:eastAsia="Calibri"/>
          <w:b/>
        </w:rPr>
      </w:pPr>
      <w:r w:rsidRPr="00671E82">
        <w:rPr>
          <w:rFonts w:eastAsia="Calibri"/>
          <w:b/>
        </w:rPr>
        <w:t>17 cases are in community based settings (including SRSs)</w:t>
      </w:r>
    </w:p>
    <w:p w:rsidR="00671E82" w:rsidP="007B3D35" w:rsidRDefault="00671E82" w14:paraId="766602F0" w14:textId="47BECED2">
      <w:pPr>
        <w:pStyle w:val="ListParagraph"/>
        <w:numPr>
          <w:ilvl w:val="0"/>
          <w:numId w:val="15"/>
        </w:numPr>
        <w:rPr>
          <w:rFonts w:eastAsia="Calibri"/>
        </w:rPr>
      </w:pPr>
      <w:r w:rsidRPr="00671E82">
        <w:rPr>
          <w:rFonts w:eastAsia="Calibri"/>
        </w:rPr>
        <w:t>10 staff members and 7 participants</w:t>
      </w:r>
    </w:p>
    <w:p w:rsidRPr="005015B0" w:rsidR="005015B0" w:rsidP="005015B0" w:rsidRDefault="005015B0" w14:paraId="7E111851" w14:textId="6210339E">
      <w:pPr>
        <w:rPr>
          <w:rFonts w:eastAsia="Calibri"/>
          <w:b/>
        </w:rPr>
      </w:pPr>
      <w:r w:rsidRPr="005015B0">
        <w:rPr>
          <w:rFonts w:eastAsia="Calibri"/>
          <w:b/>
        </w:rPr>
        <w:t>A total of 11 facility based sites are currently affected.</w:t>
      </w:r>
    </w:p>
    <w:p w:rsidR="006F0813" w:rsidP="00C834EC" w:rsidRDefault="006F0813" w14:paraId="52C9E22D" w14:textId="000CF08C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13</w:t>
      </w:r>
    </w:p>
    <w:p w:rsidR="006F0813" w:rsidP="00C834EC" w:rsidRDefault="00796932" w14:paraId="25F6C020" w14:textId="47FA2870">
      <w:pPr>
        <w:pStyle w:val="Heading2"/>
        <w:spacing w:line="276" w:lineRule="auto"/>
      </w:pPr>
      <w:r>
        <w:t>Some Key Reminders</w:t>
      </w:r>
    </w:p>
    <w:p w:rsidRPr="00796932" w:rsidR="008D0B8C" w:rsidP="007B3D35" w:rsidRDefault="00324290" w14:paraId="67FF06B6" w14:textId="77777777">
      <w:pPr>
        <w:pStyle w:val="ListParagraph"/>
        <w:numPr>
          <w:ilvl w:val="0"/>
          <w:numId w:val="5"/>
        </w:numPr>
      </w:pPr>
      <w:r w:rsidRPr="00796932">
        <w:t xml:space="preserve">Providers must email </w:t>
      </w:r>
      <w:hyperlink w:history="1" r:id="rId19">
        <w:r w:rsidRPr="00796932">
          <w:rPr>
            <w:rStyle w:val="Hyperlink"/>
          </w:rPr>
          <w:t>DRRG@dhhs.vic.gov.au</w:t>
        </w:r>
      </w:hyperlink>
      <w:r w:rsidRPr="00796932">
        <w:t xml:space="preserve"> immediately as they become aware of a first positive test at any disability residential service, in either a staff person or resident. (This will engage a Disability Incident Case Manager)</w:t>
      </w:r>
    </w:p>
    <w:p w:rsidRPr="00796932" w:rsidR="008D0B8C" w:rsidP="007B3D35" w:rsidRDefault="00324290" w14:paraId="3DB162C9" w14:textId="161ACD1F">
      <w:pPr>
        <w:pStyle w:val="ListParagraph"/>
        <w:numPr>
          <w:ilvl w:val="0"/>
          <w:numId w:val="5"/>
        </w:numPr>
      </w:pPr>
      <w:r w:rsidRPr="00796932">
        <w:t xml:space="preserve">Frontline staff should all have completed the Commonwealth Australian Government Department of Health </w:t>
      </w:r>
      <w:hyperlink w:history="1" r:id="rId20">
        <w:r w:rsidRPr="00796932">
          <w:rPr>
            <w:rStyle w:val="Hyperlink"/>
          </w:rPr>
          <w:t>Infection Control training</w:t>
        </w:r>
      </w:hyperlink>
      <w:r w:rsidRPr="00796932">
        <w:t xml:space="preserve"> at </w:t>
      </w:r>
      <w:hyperlink w:history="1" r:id="rId21">
        <w:r w:rsidRPr="007D2758" w:rsidR="007D2758">
          <w:rPr>
            <w:rStyle w:val="Hyperlink"/>
          </w:rPr>
          <w:t>COVID-19 Training</w:t>
        </w:r>
      </w:hyperlink>
      <w:r w:rsidR="007D2758">
        <w:t xml:space="preserve"> </w:t>
      </w:r>
    </w:p>
    <w:p w:rsidRPr="00796932" w:rsidR="008D0B8C" w:rsidP="007B3D35" w:rsidRDefault="00324290" w14:paraId="59279DB9" w14:textId="0F56813E">
      <w:pPr>
        <w:pStyle w:val="ListParagraph"/>
        <w:numPr>
          <w:ilvl w:val="0"/>
          <w:numId w:val="5"/>
        </w:numPr>
      </w:pPr>
      <w:r w:rsidRPr="00796932">
        <w:t>New E-learning modules ar</w:t>
      </w:r>
      <w:r w:rsidR="00343674">
        <w:t xml:space="preserve">e available on the DHHS website </w:t>
      </w:r>
      <w:hyperlink w:history="1" r:id="rId22">
        <w:r w:rsidRPr="00796932">
          <w:rPr>
            <w:rStyle w:val="Hyperlink"/>
          </w:rPr>
          <w:t>COVID Safe learning package</w:t>
        </w:r>
      </w:hyperlink>
      <w:r w:rsidR="00343674">
        <w:t xml:space="preserve"> and </w:t>
      </w:r>
      <w:hyperlink w:history="1" r:id="rId23">
        <w:r w:rsidRPr="00796932">
          <w:rPr>
            <w:rStyle w:val="Hyperlink"/>
          </w:rPr>
          <w:t>Personal Protective Equipment (PPE) learning package</w:t>
        </w:r>
      </w:hyperlink>
    </w:p>
    <w:p w:rsidRPr="00796932" w:rsidR="008D0B8C" w:rsidP="007B3D35" w:rsidRDefault="00324290" w14:paraId="5FDAA0D7" w14:textId="52B79BC9">
      <w:pPr>
        <w:pStyle w:val="ListParagraph"/>
        <w:numPr>
          <w:ilvl w:val="0"/>
          <w:numId w:val="5"/>
        </w:numPr>
      </w:pPr>
      <w:r w:rsidRPr="00796932">
        <w:t>All staff should know that when any testing is done on staff or res</w:t>
      </w:r>
      <w:r w:rsidR="00343674">
        <w:t xml:space="preserve">idents of a residential service </w:t>
      </w:r>
      <w:r w:rsidRPr="00796932">
        <w:t>where there is a positive case, the person takin</w:t>
      </w:r>
      <w:r w:rsidR="00343674">
        <w:t xml:space="preserve">g the test should be advised to </w:t>
      </w:r>
      <w:r w:rsidRPr="00796932">
        <w:t>label the sample as ‘OUTBREAK PRIORITY (P1)’</w:t>
      </w:r>
    </w:p>
    <w:p w:rsidRPr="00796932" w:rsidR="008D0B8C" w:rsidP="007B3D35" w:rsidRDefault="00324290" w14:paraId="615941C1" w14:textId="003A08B3">
      <w:pPr>
        <w:pStyle w:val="ListParagraph"/>
        <w:numPr>
          <w:ilvl w:val="0"/>
          <w:numId w:val="5"/>
        </w:numPr>
      </w:pPr>
      <w:r w:rsidRPr="00796932">
        <w:t>Isolation plans should be in place for each site detailing how resident isolation and staff replacement will be managed in the event of whole staff &amp; resident group being identified as Close Contacts (including what other locations may be use</w:t>
      </w:r>
      <w:r w:rsidR="00343674">
        <w:t>d)</w:t>
      </w:r>
    </w:p>
    <w:p w:rsidR="006F0813" w:rsidP="00C834EC" w:rsidRDefault="006F0813" w14:paraId="470CD439" w14:textId="110F0E18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14</w:t>
      </w:r>
    </w:p>
    <w:p w:rsidR="00BB58E2" w:rsidP="00B52F1B" w:rsidRDefault="00BB58E2" w14:paraId="70D35E30" w14:textId="77777777">
      <w:pPr>
        <w:pStyle w:val="Heading2"/>
      </w:pPr>
      <w:r>
        <w:t>Key issues</w:t>
      </w:r>
    </w:p>
    <w:p w:rsidRPr="00A8353F" w:rsidR="00BB58E2" w:rsidP="007B3D35" w:rsidRDefault="00BB58E2" w14:paraId="77D159F6" w14:textId="04F4B518">
      <w:pPr>
        <w:pStyle w:val="ListParagraph"/>
        <w:numPr>
          <w:ilvl w:val="0"/>
          <w:numId w:val="7"/>
        </w:numPr>
      </w:pPr>
      <w:r w:rsidRPr="00A8353F">
        <w:t>Communication across the sector and with people with disability</w:t>
      </w:r>
    </w:p>
    <w:p w:rsidRPr="00A8353F" w:rsidR="00BB58E2" w:rsidP="007B3D35" w:rsidRDefault="00BB58E2" w14:paraId="64C3D60C" w14:textId="77777777">
      <w:pPr>
        <w:pStyle w:val="ListParagraph"/>
        <w:numPr>
          <w:ilvl w:val="0"/>
          <w:numId w:val="7"/>
        </w:numPr>
      </w:pPr>
      <w:r w:rsidRPr="00A8353F">
        <w:t>Two dedicated pages on the DHHS COVID-19 website:</w:t>
      </w:r>
    </w:p>
    <w:p w:rsidRPr="00A8353F" w:rsidR="00BB58E2" w:rsidP="007B3D35" w:rsidRDefault="00BB58E2" w14:paraId="47F772F6" w14:textId="77777777">
      <w:pPr>
        <w:pStyle w:val="ListParagraph"/>
        <w:numPr>
          <w:ilvl w:val="0"/>
          <w:numId w:val="7"/>
        </w:numPr>
      </w:pPr>
      <w:r w:rsidRPr="00A8353F">
        <w:t>For people with disability</w:t>
      </w:r>
    </w:p>
    <w:p w:rsidRPr="00A8353F" w:rsidR="00BB58E2" w:rsidP="007B3D35" w:rsidRDefault="00BB58E2" w14:paraId="7B0210B8" w14:textId="77777777">
      <w:pPr>
        <w:pStyle w:val="ListParagraph"/>
        <w:numPr>
          <w:ilvl w:val="0"/>
          <w:numId w:val="7"/>
        </w:numPr>
      </w:pPr>
      <w:r w:rsidRPr="00A8353F">
        <w:t>For the disability sector</w:t>
      </w:r>
    </w:p>
    <w:p w:rsidRPr="00A8353F" w:rsidR="00BB58E2" w:rsidP="007B3D35" w:rsidRDefault="00343674" w14:paraId="35751C64" w14:textId="068CDB80">
      <w:pPr>
        <w:pStyle w:val="ListParagraph"/>
        <w:numPr>
          <w:ilvl w:val="0"/>
          <w:numId w:val="7"/>
        </w:numPr>
      </w:pPr>
      <w:r w:rsidRPr="00A8353F">
        <w:t>Testing</w:t>
      </w:r>
    </w:p>
    <w:p w:rsidRPr="00A8353F" w:rsidR="00BB58E2" w:rsidP="007B3D35" w:rsidRDefault="00BB58E2" w14:paraId="10EEA0E0" w14:textId="77777777">
      <w:pPr>
        <w:pStyle w:val="ListParagraph"/>
        <w:numPr>
          <w:ilvl w:val="0"/>
          <w:numId w:val="7"/>
        </w:numPr>
      </w:pPr>
      <w:r w:rsidRPr="00A8353F">
        <w:t>PPE and masks</w:t>
      </w:r>
    </w:p>
    <w:p w:rsidRPr="006F0813" w:rsidR="00BB58E2" w:rsidP="007B3D35" w:rsidRDefault="00BB58E2" w14:paraId="2D9E793C" w14:textId="77777777">
      <w:pPr>
        <w:pStyle w:val="ListParagraph"/>
        <w:numPr>
          <w:ilvl w:val="0"/>
          <w:numId w:val="7"/>
        </w:numPr>
      </w:pPr>
      <w:r w:rsidRPr="00A8353F">
        <w:t xml:space="preserve">Infection </w:t>
      </w:r>
      <w:r w:rsidRPr="006F0813">
        <w:t>prevention education</w:t>
      </w:r>
    </w:p>
    <w:p w:rsidR="00BB58E2" w:rsidP="00C834EC" w:rsidRDefault="00BB58E2" w14:paraId="339DADB1" w14:textId="77777777">
      <w:pPr>
        <w:pStyle w:val="Heading3"/>
        <w:spacing w:line="276" w:lineRule="auto"/>
        <w:rPr>
          <w:lang w:val="en-US"/>
        </w:rPr>
      </w:pPr>
      <w:r>
        <w:rPr>
          <w:lang w:val="en-US"/>
        </w:rPr>
        <w:t>Responses</w:t>
      </w:r>
    </w:p>
    <w:p w:rsidRPr="006F0813" w:rsidR="00BB58E2" w:rsidP="00C834EC" w:rsidRDefault="0072161B" w14:paraId="431D304C" w14:textId="10502DD5">
      <w:pPr>
        <w:spacing w:line="276" w:lineRule="auto"/>
      </w:pPr>
      <w:hyperlink w:history="1" r:id="rId24">
        <w:r w:rsidRPr="00B20066" w:rsidR="00BB58E2">
          <w:rPr>
            <w:rStyle w:val="Hyperlink"/>
          </w:rPr>
          <w:t>Disability sector plan &amp; Isolation Management</w:t>
        </w:r>
      </w:hyperlink>
    </w:p>
    <w:p w:rsidRPr="006F0813" w:rsidR="00BB58E2" w:rsidP="00C834EC" w:rsidRDefault="0072161B" w14:paraId="1C5D2F0B" w14:textId="28FDD4A0">
      <w:pPr>
        <w:spacing w:line="276" w:lineRule="auto"/>
      </w:pPr>
      <w:hyperlink w:history="1" r:id="rId25">
        <w:r w:rsidRPr="00BA48B3" w:rsidR="00BB58E2">
          <w:rPr>
            <w:rStyle w:val="Hyperlink"/>
          </w:rPr>
          <w:t>Face masks for disability support workers</w:t>
        </w:r>
      </w:hyperlink>
    </w:p>
    <w:p w:rsidR="00BA48B3" w:rsidP="00C834EC" w:rsidRDefault="00BA48B3" w14:paraId="2C2E619A" w14:textId="77777777">
      <w:pPr>
        <w:spacing w:line="276" w:lineRule="auto"/>
      </w:pPr>
      <w:r w:rsidRPr="006F0813">
        <w:t>Restrictions</w:t>
      </w:r>
    </w:p>
    <w:p w:rsidRPr="006F0813" w:rsidR="00BA48B3" w:rsidP="007B3D35" w:rsidRDefault="0072161B" w14:paraId="0A632744" w14:textId="77777777">
      <w:pPr>
        <w:pStyle w:val="ListParagraph"/>
        <w:numPr>
          <w:ilvl w:val="0"/>
          <w:numId w:val="6"/>
        </w:numPr>
      </w:pPr>
      <w:hyperlink w:history="1" r:id="rId26">
        <w:r w:rsidRPr="00E2495B" w:rsidR="00BA48B3">
          <w:rPr>
            <w:rStyle w:val="Hyperlink"/>
          </w:rPr>
          <w:t>Coronavirus restrictions Disability Service Providers</w:t>
        </w:r>
      </w:hyperlink>
    </w:p>
    <w:p w:rsidR="00BA48B3" w:rsidP="007B3D35" w:rsidRDefault="0072161B" w14:paraId="18E618C6" w14:textId="77777777">
      <w:pPr>
        <w:pStyle w:val="ListParagraph"/>
        <w:numPr>
          <w:ilvl w:val="0"/>
          <w:numId w:val="6"/>
        </w:numPr>
        <w:rPr>
          <w:rStyle w:val="Hyperlink"/>
        </w:rPr>
      </w:pPr>
      <w:hyperlink w:history="1" r:id="rId27">
        <w:r w:rsidRPr="006F0813" w:rsidR="00BA48B3">
          <w:rPr>
            <w:rStyle w:val="Hyperlink"/>
          </w:rPr>
          <w:t xml:space="preserve">PPE fact sheet </w:t>
        </w:r>
      </w:hyperlink>
    </w:p>
    <w:p w:rsidRPr="006F0813" w:rsidR="00BA48B3" w:rsidP="007B3D35" w:rsidRDefault="0072161B" w14:paraId="4E5118D4" w14:textId="77777777">
      <w:pPr>
        <w:pStyle w:val="ListParagraph"/>
        <w:numPr>
          <w:ilvl w:val="0"/>
          <w:numId w:val="6"/>
        </w:numPr>
      </w:pPr>
      <w:hyperlink w:history="1" r:id="rId28">
        <w:r w:rsidRPr="00E2495B" w:rsidR="00BA48B3">
          <w:rPr>
            <w:rStyle w:val="Hyperlink"/>
          </w:rPr>
          <w:t>Coronavirus fact sheet requests for PPE by community services providers</w:t>
        </w:r>
      </w:hyperlink>
    </w:p>
    <w:p w:rsidRPr="00BB58E2" w:rsidR="00BB58E2" w:rsidP="00C834EC" w:rsidRDefault="00BB58E2" w14:paraId="7AAE4AA4" w14:textId="75337558">
      <w:pPr>
        <w:spacing w:line="276" w:lineRule="auto"/>
      </w:pPr>
      <w:r w:rsidRPr="00BB58E2">
        <w:t>Get</w:t>
      </w:r>
      <w:r w:rsidR="006F4B4E">
        <w:t xml:space="preserve"> tested kit (promoting testing): </w:t>
      </w:r>
      <w:hyperlink w:history="1" r:id="rId29">
        <w:r w:rsidRPr="006F4B4E" w:rsidR="00BA48B3">
          <w:rPr>
            <w:rStyle w:val="Hyperlink"/>
          </w:rPr>
          <w:t>Promotional material Coronavirus</w:t>
        </w:r>
      </w:hyperlink>
    </w:p>
    <w:p w:rsidRPr="00BB58E2" w:rsidR="00BB58E2" w:rsidP="00C834EC" w:rsidRDefault="00BB58E2" w14:paraId="0B725EDB" w14:textId="1A0A33AD">
      <w:pPr>
        <w:spacing w:line="276" w:lineRule="auto"/>
      </w:pPr>
      <w:r w:rsidRPr="00BB58E2">
        <w:t xml:space="preserve">Priority </w:t>
      </w:r>
      <w:hyperlink w:history="1" r:id="rId30">
        <w:r w:rsidRPr="006F4B4E">
          <w:rPr>
            <w:rStyle w:val="Hyperlink"/>
          </w:rPr>
          <w:t>processing of test results for people with disability</w:t>
        </w:r>
      </w:hyperlink>
    </w:p>
    <w:p w:rsidR="006F4B4E" w:rsidP="00C834EC" w:rsidRDefault="00BB58E2" w14:paraId="0B742AAF" w14:textId="385F4E01">
      <w:pPr>
        <w:spacing w:line="276" w:lineRule="auto"/>
      </w:pPr>
      <w:r w:rsidRPr="00BB58E2">
        <w:t>Multiple</w:t>
      </w:r>
      <w:r w:rsidR="00343674">
        <w:t xml:space="preserve"> testing sites across Victoria.</w:t>
      </w:r>
      <w:r w:rsidRPr="00BB58E2">
        <w:t xml:space="preserve"> In-home testing available</w:t>
      </w:r>
      <w:r w:rsidR="00A8353F">
        <w:t>.</w:t>
      </w:r>
    </w:p>
    <w:p w:rsidRPr="00BB58E2" w:rsidR="00BB58E2" w:rsidP="00C834EC" w:rsidRDefault="0072161B" w14:paraId="4BB7FC3C" w14:textId="2940F2C7">
      <w:pPr>
        <w:spacing w:line="276" w:lineRule="auto"/>
      </w:pPr>
      <w:hyperlink w:history="1" r:id="rId31">
        <w:r w:rsidRPr="006F4B4E" w:rsidR="006F4B4E">
          <w:rPr>
            <w:rStyle w:val="Hyperlink"/>
          </w:rPr>
          <w:t>Call to test COVID-19</w:t>
        </w:r>
      </w:hyperlink>
    </w:p>
    <w:p w:rsidRPr="00BB58E2" w:rsidR="00BB58E2" w:rsidP="00C834EC" w:rsidRDefault="00BB58E2" w14:paraId="6255FC59" w14:textId="77777777">
      <w:pPr>
        <w:spacing w:line="276" w:lineRule="auto"/>
      </w:pPr>
      <w:r w:rsidRPr="00BB58E2">
        <w:t>Requirement for disability support workers to use single use disposable masks and eye protection</w:t>
      </w:r>
    </w:p>
    <w:p w:rsidRPr="00BB58E2" w:rsidR="00BB58E2" w:rsidP="00C834EC" w:rsidRDefault="00BB58E2" w14:paraId="17BED640" w14:textId="5195732D">
      <w:pPr>
        <w:spacing w:line="276" w:lineRule="auto"/>
      </w:pPr>
      <w:r w:rsidRPr="00BB58E2">
        <w:t>PPE sources: private suppliers, nationa</w:t>
      </w:r>
      <w:r>
        <w:t>l stockpile (NDIS providers).</w:t>
      </w:r>
    </w:p>
    <w:p w:rsidRPr="00BB58E2" w:rsidR="00BB58E2" w:rsidP="00C834EC" w:rsidRDefault="00BB58E2" w14:paraId="0F2E08A7" w14:textId="3BB4146B">
      <w:pPr>
        <w:spacing w:line="276" w:lineRule="auto"/>
      </w:pPr>
      <w:r w:rsidRPr="00BB58E2">
        <w:t xml:space="preserve">DHHS supply: </w:t>
      </w:r>
      <w:hyperlink w:history="1" r:id="rId32">
        <w:r w:rsidRPr="00BB58E2">
          <w:rPr>
            <w:rStyle w:val="Hyperlink"/>
          </w:rPr>
          <w:t>CSPPE@dhhs.vic.gov.au</w:t>
        </w:r>
      </w:hyperlink>
      <w:r w:rsidR="00343674">
        <w:t xml:space="preserve"> </w:t>
      </w:r>
      <w:r w:rsidRPr="00BB58E2">
        <w:t>Priority to positive cases</w:t>
      </w:r>
    </w:p>
    <w:p w:rsidRPr="00BB58E2" w:rsidR="00BB58E2" w:rsidP="00C834EC" w:rsidRDefault="00BB58E2" w14:paraId="263F284F" w14:textId="7F3CD00F">
      <w:pPr>
        <w:spacing w:line="276" w:lineRule="auto"/>
      </w:pPr>
      <w:r w:rsidRPr="00BB58E2">
        <w:t>COVIDSafe and PPE e-learning modules ar</w:t>
      </w:r>
      <w:r w:rsidR="00343674">
        <w:t>e available on the DHHS website</w:t>
      </w:r>
    </w:p>
    <w:p w:rsidRPr="00BB58E2" w:rsidR="00BB58E2" w:rsidP="00C834EC" w:rsidRDefault="00BB58E2" w14:paraId="5FFA24C1" w14:textId="2849C897">
      <w:pPr>
        <w:spacing w:line="276" w:lineRule="auto"/>
      </w:pPr>
      <w:r w:rsidRPr="00BB58E2">
        <w:t>Infection and prevention control team visits to serv</w:t>
      </w:r>
      <w:r>
        <w:t>ices - requests can be made to</w:t>
      </w:r>
    </w:p>
    <w:p w:rsidRPr="00BB58E2" w:rsidR="00BB58E2" w:rsidP="00C834EC" w:rsidRDefault="0072161B" w14:paraId="1A60F9F3" w14:textId="77777777">
      <w:pPr>
        <w:spacing w:line="276" w:lineRule="auto"/>
      </w:pPr>
      <w:hyperlink w:history="1" r:id="rId33">
        <w:r w:rsidRPr="00BB58E2" w:rsidR="00BB58E2">
          <w:rPr>
            <w:rStyle w:val="Hyperlink"/>
          </w:rPr>
          <w:t xml:space="preserve">Email: </w:t>
        </w:r>
      </w:hyperlink>
      <w:hyperlink w:history="1" r:id="rId34">
        <w:r w:rsidRPr="00BB58E2" w:rsidR="00BB58E2">
          <w:rPr>
            <w:rStyle w:val="Hyperlink"/>
          </w:rPr>
          <w:t>silprovider.inbox@dhhs.vic.gov.au</w:t>
        </w:r>
      </w:hyperlink>
    </w:p>
    <w:p w:rsidR="00796932" w:rsidP="00C834EC" w:rsidRDefault="00A20A06" w14:paraId="3A1288A0" w14:textId="44067B50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15</w:t>
      </w:r>
    </w:p>
    <w:p w:rsidR="00796932" w:rsidP="00C834EC" w:rsidRDefault="00800C10" w14:paraId="74102927" w14:textId="5F298D8D">
      <w:pPr>
        <w:pStyle w:val="Heading2"/>
        <w:spacing w:line="276" w:lineRule="auto"/>
      </w:pPr>
      <w:r>
        <w:t>Public Health Update</w:t>
      </w:r>
    </w:p>
    <w:p w:rsidR="00800C10" w:rsidP="00C834EC" w:rsidRDefault="00800C10" w14:paraId="58283556" w14:textId="1F87EBD9">
      <w:pPr>
        <w:spacing w:line="276" w:lineRule="auto"/>
        <w:rPr>
          <w:lang w:val="en-US"/>
        </w:rPr>
      </w:pPr>
      <w:r>
        <w:rPr>
          <w:lang w:val="en-US"/>
        </w:rPr>
        <w:t>Professor John Catford</w:t>
      </w:r>
    </w:p>
    <w:p w:rsidR="00800C10" w:rsidP="00C834EC" w:rsidRDefault="00800C10" w14:paraId="3C6FAF49" w14:textId="2479A1AC">
      <w:pPr>
        <w:spacing w:line="276" w:lineRule="auto"/>
        <w:rPr>
          <w:lang w:val="en-US"/>
        </w:rPr>
      </w:pPr>
      <w:r>
        <w:rPr>
          <w:lang w:val="en-US"/>
        </w:rPr>
        <w:t>Senior Medical Adviser</w:t>
      </w:r>
    </w:p>
    <w:p w:rsidRPr="00800C10" w:rsidR="00800C10" w:rsidP="00C834EC" w:rsidRDefault="00800C10" w14:paraId="693BFE3A" w14:textId="24130AEA">
      <w:pPr>
        <w:spacing w:line="276" w:lineRule="auto"/>
        <w:rPr>
          <w:lang w:val="en-US"/>
        </w:rPr>
      </w:pPr>
      <w:r>
        <w:rPr>
          <w:lang w:val="en-US"/>
        </w:rPr>
        <w:t>DHHS</w:t>
      </w:r>
    </w:p>
    <w:p w:rsidR="00796932" w:rsidP="00C834EC" w:rsidRDefault="00C009A2" w14:paraId="0E1C9C67" w14:textId="6C9730D4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16</w:t>
      </w:r>
    </w:p>
    <w:p w:rsidR="00796932" w:rsidP="00C834EC" w:rsidRDefault="00A20A06" w14:paraId="7AA8E49F" w14:textId="450BBD6A">
      <w:pPr>
        <w:pStyle w:val="Heading2"/>
        <w:spacing w:line="276" w:lineRule="auto"/>
      </w:pPr>
      <w:r>
        <w:t>NDIA</w:t>
      </w:r>
      <w:r w:rsidR="00800C10">
        <w:t xml:space="preserve"> update</w:t>
      </w:r>
    </w:p>
    <w:p w:rsidR="00800C10" w:rsidP="00C834EC" w:rsidRDefault="00A20A06" w14:paraId="2B4FB1EA" w14:textId="37E8884C">
      <w:pPr>
        <w:spacing w:line="276" w:lineRule="auto"/>
        <w:rPr>
          <w:lang w:val="en-US"/>
        </w:rPr>
      </w:pPr>
      <w:r>
        <w:rPr>
          <w:lang w:val="en-US"/>
        </w:rPr>
        <w:t>Stephen Broadfoot</w:t>
      </w:r>
    </w:p>
    <w:p w:rsidR="00800C10" w:rsidP="00C834EC" w:rsidRDefault="00A20A06" w14:paraId="4B7B3F81" w14:textId="323137A1">
      <w:pPr>
        <w:spacing w:line="276" w:lineRule="auto"/>
        <w:rPr>
          <w:lang w:val="en-US"/>
        </w:rPr>
      </w:pPr>
      <w:r>
        <w:rPr>
          <w:lang w:val="en-US"/>
        </w:rPr>
        <w:t>Branch Manager for Provider Engagement</w:t>
      </w:r>
    </w:p>
    <w:p w:rsidRPr="00800C10" w:rsidR="00800C10" w:rsidP="00C834EC" w:rsidRDefault="00A20A06" w14:paraId="09A33369" w14:textId="765C6349">
      <w:pPr>
        <w:spacing w:line="276" w:lineRule="auto"/>
        <w:rPr>
          <w:lang w:val="en-US"/>
        </w:rPr>
      </w:pPr>
      <w:r>
        <w:rPr>
          <w:lang w:val="en-US"/>
        </w:rPr>
        <w:t>NDIA</w:t>
      </w:r>
    </w:p>
    <w:p w:rsidR="00796932" w:rsidP="00C834EC" w:rsidRDefault="00C009A2" w14:paraId="1C4E08E1" w14:textId="5808BC0D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17</w:t>
      </w:r>
    </w:p>
    <w:p w:rsidR="00796932" w:rsidP="00C834EC" w:rsidRDefault="00A20A06" w14:paraId="78B753A9" w14:textId="1D26A92F">
      <w:pPr>
        <w:pStyle w:val="Heading2"/>
        <w:spacing w:line="276" w:lineRule="auto"/>
      </w:pPr>
      <w:r>
        <w:t>Clinical Waste in Disability Settings</w:t>
      </w:r>
    </w:p>
    <w:p w:rsidR="006F0813" w:rsidP="00C834EC" w:rsidRDefault="00A20A06" w14:paraId="24387F18" w14:textId="700CAE2C">
      <w:pPr>
        <w:spacing w:line="276" w:lineRule="auto"/>
      </w:pPr>
      <w:r>
        <w:t>Rachel McConville</w:t>
      </w:r>
    </w:p>
    <w:p w:rsidR="00800C10" w:rsidP="00C834EC" w:rsidRDefault="00C009A2" w14:paraId="4AF4F33A" w14:textId="65678D81">
      <w:pPr>
        <w:spacing w:line="276" w:lineRule="auto"/>
        <w:rPr>
          <w:lang w:val="en-US"/>
        </w:rPr>
      </w:pPr>
      <w:r>
        <w:rPr>
          <w:lang w:val="en-US"/>
        </w:rPr>
        <w:t>Waste Education Officer</w:t>
      </w:r>
    </w:p>
    <w:p w:rsidRPr="00C009A2" w:rsidR="00C009A2" w:rsidP="00C009A2" w:rsidRDefault="00C009A2" w14:paraId="495CF23F" w14:textId="77777777">
      <w:pPr>
        <w:spacing w:line="276" w:lineRule="auto"/>
      </w:pPr>
      <w:r w:rsidRPr="00C009A2">
        <w:t>Victorian Health and Human Services Building Authority</w:t>
      </w:r>
    </w:p>
    <w:p w:rsidR="00796932" w:rsidP="00C834EC" w:rsidRDefault="00796932" w14:paraId="11C0CF3D" w14:textId="14977286">
      <w:pPr>
        <w:pStyle w:val="Heading1"/>
        <w:spacing w:line="276" w:lineRule="auto"/>
        <w:rPr>
          <w:lang w:val="en-US"/>
        </w:rPr>
      </w:pPr>
      <w:r>
        <w:rPr>
          <w:lang w:val="en-US"/>
        </w:rPr>
        <w:t xml:space="preserve">Slide </w:t>
      </w:r>
      <w:r w:rsidR="00C009A2">
        <w:rPr>
          <w:lang w:val="en-US"/>
        </w:rPr>
        <w:t>18</w:t>
      </w:r>
    </w:p>
    <w:p w:rsidR="00796932" w:rsidP="00C834EC" w:rsidRDefault="00C009A2" w14:paraId="2CDB14AE" w14:textId="362E3A39">
      <w:pPr>
        <w:pStyle w:val="Heading2"/>
        <w:spacing w:line="276" w:lineRule="auto"/>
      </w:pPr>
      <w:r>
        <w:t>Clinical and Related Waste</w:t>
      </w:r>
    </w:p>
    <w:p w:rsidR="00C009A2" w:rsidP="00C009A2" w:rsidRDefault="00C009A2" w14:paraId="202DBFAE" w14:textId="77777777">
      <w:pPr>
        <w:rPr>
          <w:lang w:val="en-US"/>
        </w:rPr>
      </w:pPr>
      <w:r w:rsidRPr="00C009A2">
        <w:t>Victorian Health and Human Services Building Authority</w:t>
      </w:r>
      <w:r>
        <w:rPr>
          <w:lang w:val="en-US"/>
        </w:rPr>
        <w:t xml:space="preserve"> </w:t>
      </w:r>
    </w:p>
    <w:p w:rsidR="00796932" w:rsidP="00C834EC" w:rsidRDefault="00796932" w14:paraId="638E7792" w14:textId="15C7E77E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</w:t>
      </w:r>
      <w:r w:rsidR="00C60541">
        <w:rPr>
          <w:lang w:val="en-US"/>
        </w:rPr>
        <w:t>lide 19</w:t>
      </w:r>
    </w:p>
    <w:p w:rsidR="00796932" w:rsidP="00C60541" w:rsidRDefault="00C60541" w14:paraId="6B8E1772" w14:textId="346CF44E">
      <w:pPr>
        <w:pStyle w:val="Heading2"/>
      </w:pPr>
      <w:r>
        <w:t>Why manage clinical waste correctly?</w:t>
      </w:r>
    </w:p>
    <w:p w:rsidRPr="00C60541" w:rsidR="00C60541" w:rsidP="00C60541" w:rsidRDefault="00C60541" w14:paraId="47DE9137" w14:textId="77777777">
      <w:pPr>
        <w:rPr>
          <w:b/>
        </w:rPr>
      </w:pPr>
      <w:r w:rsidRPr="00C60541">
        <w:rPr>
          <w:b/>
        </w:rPr>
        <w:t>Staff and workplaces are responsible for the storage, handling and disposal of clinical waste.</w:t>
      </w:r>
    </w:p>
    <w:p w:rsidRPr="00C60541" w:rsidR="00C60541" w:rsidP="00C60541" w:rsidRDefault="00C60541" w14:paraId="4075C1E6" w14:textId="77777777">
      <w:r w:rsidRPr="00C60541">
        <w:t>Managing clinical waste correctly:</w:t>
      </w:r>
    </w:p>
    <w:p w:rsidRPr="00C60541" w:rsidR="00BA4A31" w:rsidP="007B3D35" w:rsidRDefault="007B3D35" w14:paraId="009C6302" w14:textId="77777777">
      <w:pPr>
        <w:pStyle w:val="ListParagraph"/>
        <w:numPr>
          <w:ilvl w:val="0"/>
          <w:numId w:val="16"/>
        </w:numPr>
      </w:pPr>
      <w:r w:rsidRPr="00C60541">
        <w:t>reduces infection risk for staff and patients</w:t>
      </w:r>
    </w:p>
    <w:p w:rsidRPr="00C60541" w:rsidR="00BA4A31" w:rsidP="007B3D35" w:rsidRDefault="007B3D35" w14:paraId="0A8EFE06" w14:textId="77777777">
      <w:pPr>
        <w:pStyle w:val="ListParagraph"/>
        <w:numPr>
          <w:ilvl w:val="0"/>
          <w:numId w:val="16"/>
        </w:numPr>
      </w:pPr>
      <w:r w:rsidRPr="00C60541">
        <w:t>ensures compliance with EPA and WorkSafe requirements</w:t>
      </w:r>
    </w:p>
    <w:p w:rsidRPr="00C60541" w:rsidR="00BA4A31" w:rsidP="007B3D35" w:rsidRDefault="007B3D35" w14:paraId="2AB3EBCC" w14:textId="77777777">
      <w:pPr>
        <w:pStyle w:val="ListParagraph"/>
        <w:numPr>
          <w:ilvl w:val="0"/>
          <w:numId w:val="16"/>
        </w:numPr>
      </w:pPr>
      <w:r w:rsidRPr="00C60541">
        <w:t>reduces damage to the environment</w:t>
      </w:r>
    </w:p>
    <w:p w:rsidR="00BA4A31" w:rsidP="007B3D35" w:rsidRDefault="007B3D35" w14:paraId="5369B841" w14:textId="60645DC9">
      <w:pPr>
        <w:pStyle w:val="ListParagraph"/>
        <w:numPr>
          <w:ilvl w:val="0"/>
          <w:numId w:val="16"/>
        </w:numPr>
      </w:pPr>
      <w:r w:rsidRPr="00C60541">
        <w:t>reduces waste management costs</w:t>
      </w:r>
    </w:p>
    <w:p w:rsidR="00841FF0" w:rsidP="00841FF0" w:rsidRDefault="00841FF0" w14:paraId="056EE47B" w14:textId="49A4582D">
      <w:pPr>
        <w:pStyle w:val="Heading1"/>
      </w:pPr>
      <w:r>
        <w:t>Slide 20</w:t>
      </w:r>
    </w:p>
    <w:p w:rsidRPr="00841FF0" w:rsidR="00841FF0" w:rsidP="00841FF0" w:rsidRDefault="00841FF0" w14:paraId="40D79D60" w14:textId="54B76123">
      <w:pPr>
        <w:pStyle w:val="Heading2"/>
      </w:pPr>
      <w:r w:rsidR="00841FF0">
        <w:rPr/>
        <w:t>Clients who do not have COVID-19</w:t>
      </w:r>
    </w:p>
    <w:p w:rsidR="00796932" w:rsidP="00C60541" w:rsidRDefault="00841FF0" w14:paraId="47CD4B7B" w14:textId="5F65C18F">
      <w:pPr>
        <w:pStyle w:val="Heading1"/>
        <w:spacing w:line="276" w:lineRule="auto"/>
        <w:rPr>
          <w:lang w:val="en-US"/>
        </w:rPr>
      </w:pPr>
      <w:r w:rsidR="43716A98">
        <w:drawing>
          <wp:inline wp14:editId="6C5FAA78" wp14:anchorId="0DEB1DC0">
            <wp:extent cx="5734052" cy="2505075"/>
            <wp:effectExtent l="0" t="0" r="0" b="0"/>
            <wp:docPr id="1322864439" name="" descr="Can you see blood or body fluids on the item? Yes - Clinical waste; No - Does the client have an infectious disease? Yes - Clinical waste; No - General waste or recycli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87f03b302049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128044" w:rsidR="00C60541">
        <w:rPr>
          <w:rFonts w:eastAsia="" w:cs="" w:eastAsiaTheme="minorEastAsia" w:cstheme="minorBidi"/>
          <w:b w:val="0"/>
          <w:bCs w:val="0"/>
          <w:sz w:val="24"/>
          <w:szCs w:val="24"/>
          <w:lang w:val="en-US"/>
        </w:rPr>
        <w:t xml:space="preserve"> </w:t>
      </w:r>
    </w:p>
    <w:p w:rsidR="00610CE3" w:rsidP="00610CE3" w:rsidRDefault="00610CE3" w14:paraId="4E79D7BB" w14:textId="7B5B9268">
      <w:r>
        <w:t>Note: Faeces, urine, vomit and sputum are not body fluids, unless you can see blood in them</w:t>
      </w:r>
    </w:p>
    <w:p w:rsidR="00796932" w:rsidP="00C834EC" w:rsidRDefault="00610CE3" w14:paraId="7FEDCF26" w14:textId="0135449E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21</w:t>
      </w:r>
    </w:p>
    <w:p w:rsidR="00796932" w:rsidP="00C834EC" w:rsidRDefault="00610CE3" w14:paraId="6130EB39" w14:textId="13FBD8DA">
      <w:pPr>
        <w:pStyle w:val="Heading2"/>
        <w:spacing w:line="276" w:lineRule="auto"/>
      </w:pPr>
      <w:r>
        <w:t xml:space="preserve">Clients who </w:t>
      </w:r>
      <w:r w:rsidRPr="00841FF0">
        <w:t>do not</w:t>
      </w:r>
      <w:r>
        <w:t xml:space="preserve"> have COVID-19 example</w:t>
      </w:r>
    </w:p>
    <w:p w:rsidR="00104BE2" w:rsidP="00C834EC" w:rsidRDefault="00104BE2" w14:paraId="04EAC2CC" w14:textId="01222F7A">
      <w:pPr>
        <w:spacing w:line="276" w:lineRule="auto"/>
      </w:pPr>
      <w:r>
        <w:t xml:space="preserve">Jessica needs to dispose of a used continence aid. It does not have blood on it and the client </w:t>
      </w:r>
      <w:r w:rsidRPr="00104BE2">
        <w:rPr>
          <w:b/>
        </w:rPr>
        <w:t>is not</w:t>
      </w:r>
      <w:r>
        <w:t xml:space="preserve"> suspected of having an infectious disease. Jessica disposes of the item in the general waste bin.</w:t>
      </w:r>
    </w:p>
    <w:p w:rsidR="00104BE2" w:rsidP="00C834EC" w:rsidRDefault="00104BE2" w14:paraId="178403DC" w14:textId="51139185">
      <w:pPr>
        <w:spacing w:line="276" w:lineRule="auto"/>
      </w:pPr>
      <w:r>
        <w:t>Dave is disposing of a tissue with some blood on it. He places it in the clinical waste bin.</w:t>
      </w:r>
    </w:p>
    <w:p w:rsidR="00796932" w:rsidP="00C834EC" w:rsidRDefault="00EE3188" w14:paraId="2CBCE4D1" w14:textId="33FE9EDA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22</w:t>
      </w:r>
    </w:p>
    <w:p w:rsidR="00796932" w:rsidP="00C834EC" w:rsidRDefault="00EE3188" w14:paraId="65A2EA1C" w14:textId="2E0A3D19">
      <w:pPr>
        <w:pStyle w:val="Heading2"/>
        <w:spacing w:line="276" w:lineRule="auto"/>
      </w:pPr>
      <w:r>
        <w:t xml:space="preserve">Clients </w:t>
      </w:r>
      <w:r w:rsidRPr="0072161B">
        <w:t>with</w:t>
      </w:r>
      <w:r>
        <w:t xml:space="preserve"> confirmed or suspected COVID-19</w:t>
      </w:r>
    </w:p>
    <w:p w:rsidR="00D338B8" w:rsidP="00C834EC" w:rsidRDefault="00EE3188" w14:paraId="3F138BFA" w14:textId="22D08F7C">
      <w:pPr>
        <w:spacing w:line="276" w:lineRule="auto"/>
        <w:rPr>
          <w:lang w:val="en-US"/>
        </w:rPr>
      </w:pPr>
      <w:r w:rsidRPr="00EE3188">
        <w:rPr>
          <w:b/>
          <w:lang w:val="en-US"/>
        </w:rPr>
        <w:t>All</w:t>
      </w:r>
      <w:r>
        <w:rPr>
          <w:lang w:val="en-US"/>
        </w:rPr>
        <w:t xml:space="preserve"> waste from a patient confirmed, or suspected of having, COVID-19 must go into a clinical waste bin.</w:t>
      </w:r>
    </w:p>
    <w:p w:rsidR="00D338B8" w:rsidP="00C834EC" w:rsidRDefault="00EE3188" w14:paraId="266DA77E" w14:textId="12F2A4FF">
      <w:pPr>
        <w:spacing w:line="276" w:lineRule="auto"/>
        <w:rPr>
          <w:lang w:val="en-US"/>
        </w:rPr>
      </w:pPr>
      <w:r w:rsidRPr="00EE3188">
        <w:rPr>
          <w:b/>
          <w:lang w:val="en-US"/>
        </w:rPr>
        <w:t>Not all</w:t>
      </w:r>
      <w:r>
        <w:rPr>
          <w:lang w:val="en-US"/>
        </w:rPr>
        <w:t xml:space="preserve"> waste from a site with COVID-19 patients is clinical waste.</w:t>
      </w:r>
    </w:p>
    <w:p w:rsidRPr="00D338B8" w:rsidR="00EE3188" w:rsidP="00C834EC" w:rsidRDefault="00EE3188" w14:paraId="01B08A08" w14:textId="4014FD36">
      <w:pPr>
        <w:spacing w:line="276" w:lineRule="auto"/>
        <w:rPr>
          <w:lang w:val="en-US"/>
        </w:rPr>
      </w:pPr>
      <w:r w:rsidRPr="00EE3188">
        <w:rPr>
          <w:noProof/>
          <w:lang w:eastAsia="en-AU"/>
        </w:rPr>
        <w:drawing>
          <wp:inline distT="0" distB="0" distL="0" distR="0" wp14:anchorId="0042C5B5" wp14:editId="250E7005">
            <wp:extent cx="1052533" cy="1356360"/>
            <wp:effectExtent l="0" t="0" r="0" b="0"/>
            <wp:docPr id="5" name="Picture 4" descr="Clinical waste bin acceptable under Australian Standard 3816:2018.&#10;Bin is yellow and depicts the biohazard symbol.">
              <a:extLst xmlns:a="http://schemas.openxmlformats.org/drawingml/2006/main">
                <a:ext uri="{FF2B5EF4-FFF2-40B4-BE49-F238E27FC236}">
                  <a16:creationId xmlns:a16="http://schemas.microsoft.com/office/drawing/2014/main" id="{BF629E73-E7B8-4984-94FC-8AE72531A2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linical waste bin acceptable under Australian Standard 3816:2018.&#10;Bin is yellow and depicts the biohazard symbol.">
                      <a:extLst>
                        <a:ext uri="{FF2B5EF4-FFF2-40B4-BE49-F238E27FC236}">
                          <a16:creationId xmlns:a16="http://schemas.microsoft.com/office/drawing/2014/main" id="{BF629E73-E7B8-4984-94FC-8AE72531A2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l="12988" t="10230" r="75200" b="15350"/>
                    <a:stretch/>
                  </pic:blipFill>
                  <pic:spPr>
                    <a:xfrm>
                      <a:off x="0" y="0"/>
                      <a:ext cx="1054897" cy="135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32" w:rsidP="00C834EC" w:rsidRDefault="00EE3188" w14:paraId="4A3ABEB7" w14:textId="7580961B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23</w:t>
      </w:r>
    </w:p>
    <w:p w:rsidR="00796932" w:rsidP="00C834EC" w:rsidRDefault="00EE3188" w14:paraId="4AB34A72" w14:textId="788B5CEA">
      <w:pPr>
        <w:pStyle w:val="Heading2"/>
        <w:spacing w:line="276" w:lineRule="auto"/>
      </w:pPr>
      <w:r>
        <w:t>What is suspected or confirmed case?</w:t>
      </w:r>
    </w:p>
    <w:p w:rsidR="00EE3188" w:rsidP="00C834EC" w:rsidRDefault="00EE3188" w14:paraId="24B18A06" w14:textId="05236D5D">
      <w:pPr>
        <w:spacing w:line="276" w:lineRule="auto"/>
        <w:rPr>
          <w:lang w:val="en-US"/>
        </w:rPr>
      </w:pPr>
      <w:r>
        <w:rPr>
          <w:lang w:val="en-US"/>
        </w:rPr>
        <w:t>Suspected – a client who meets the clinical criteria for testing</w:t>
      </w:r>
    </w:p>
    <w:p w:rsidRPr="00F8691A" w:rsidR="00EE3188" w:rsidP="00C834EC" w:rsidRDefault="00EE3188" w14:paraId="267FD8ED" w14:textId="33D18FA0">
      <w:pPr>
        <w:spacing w:line="276" w:lineRule="auto"/>
        <w:rPr>
          <w:lang w:val="en-US"/>
        </w:rPr>
      </w:pPr>
      <w:r>
        <w:rPr>
          <w:lang w:val="en-US"/>
        </w:rPr>
        <w:t>Confirmed – a client who has tested positive to COVID-19</w:t>
      </w:r>
    </w:p>
    <w:p w:rsidR="00796932" w:rsidP="00C834EC" w:rsidRDefault="003D128B" w14:paraId="5B3BDAB1" w14:textId="2361EBA7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24</w:t>
      </w:r>
    </w:p>
    <w:p w:rsidR="00796932" w:rsidP="00C834EC" w:rsidRDefault="003D128B" w14:paraId="2241ABFE" w14:textId="0126C9AF">
      <w:pPr>
        <w:pStyle w:val="Heading2"/>
        <w:spacing w:line="276" w:lineRule="auto"/>
      </w:pPr>
      <w:r>
        <w:t>Clients with confirmed or suspected COVID-19 example</w:t>
      </w:r>
    </w:p>
    <w:p w:rsidR="00F8691A" w:rsidP="00C834EC" w:rsidRDefault="003D128B" w14:paraId="195B4EB6" w14:textId="205B0A9E">
      <w:pPr>
        <w:spacing w:line="276" w:lineRule="auto"/>
        <w:rPr>
          <w:lang w:val="en-US"/>
        </w:rPr>
      </w:pPr>
      <w:r>
        <w:rPr>
          <w:lang w:val="en-US"/>
        </w:rPr>
        <w:t>Jessica has been looking after a client who has COVID-19. She disposes of all PPE and any other waste items that have been in the patients room in the clinical waste bin.</w:t>
      </w:r>
    </w:p>
    <w:p w:rsidRPr="00F8691A" w:rsidR="00F8691A" w:rsidP="00C834EC" w:rsidRDefault="003D128B" w14:paraId="01561D47" w14:textId="4E321390">
      <w:pPr>
        <w:spacing w:line="276" w:lineRule="auto"/>
        <w:rPr>
          <w:lang w:val="en-US"/>
        </w:rPr>
      </w:pPr>
      <w:r>
        <w:rPr>
          <w:lang w:val="en-US"/>
        </w:rPr>
        <w:t>Dave is in the kitchen preparing food in a facility with COVID-19 patients. The patients have not entered the kitchen and so the waste items in the kitchen are disposed of in the general waste or recycling bin.</w:t>
      </w:r>
    </w:p>
    <w:p w:rsidR="00796932" w:rsidP="00C834EC" w:rsidRDefault="003D128B" w14:paraId="4C6FF422" w14:textId="35D90946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25</w:t>
      </w:r>
    </w:p>
    <w:p w:rsidR="00796932" w:rsidP="00C834EC" w:rsidRDefault="0005472C" w14:paraId="7DF5936A" w14:textId="6945D1FD">
      <w:pPr>
        <w:pStyle w:val="Heading2"/>
        <w:spacing w:line="276" w:lineRule="auto"/>
      </w:pPr>
      <w:r>
        <w:t>Other clinical waste</w:t>
      </w:r>
    </w:p>
    <w:p w:rsidR="0005472C" w:rsidP="0005472C" w:rsidRDefault="0005472C" w14:paraId="3695BAA4" w14:textId="5E68EF96">
      <w:pPr>
        <w:rPr>
          <w:lang w:val="en-US"/>
        </w:rPr>
      </w:pPr>
      <w:r>
        <w:rPr>
          <w:lang w:val="en-US"/>
        </w:rPr>
        <w:t>Sharps – anything able to cut or penetrate the skin</w:t>
      </w:r>
    </w:p>
    <w:p w:rsidR="00841FF0" w:rsidP="00841FF0" w:rsidRDefault="0005472C" w14:paraId="5C751A94" w14:textId="77777777">
      <w:pPr>
        <w:rPr>
          <w:lang w:val="en-US"/>
        </w:rPr>
      </w:pPr>
      <w:r w:rsidRPr="0005472C">
        <w:rPr>
          <w:noProof/>
          <w:lang w:eastAsia="en-AU"/>
        </w:rPr>
        <w:drawing>
          <wp:inline distT="0" distB="0" distL="0" distR="0" wp14:anchorId="3C9034D9" wp14:editId="38B77A32">
            <wp:extent cx="977070" cy="1028495"/>
            <wp:effectExtent l="0" t="0" r="0" b="635"/>
            <wp:docPr id="49" name="Picture 3" descr="Sharps waste bin acceptable under Australian Standard 3816:2018.&#10;Bin is yellow and depicts the biohazard symbol.">
              <a:extLst xmlns:a="http://schemas.openxmlformats.org/drawingml/2006/main">
                <a:ext uri="{FF2B5EF4-FFF2-40B4-BE49-F238E27FC236}">
                  <a16:creationId xmlns:a16="http://schemas.microsoft.com/office/drawing/2014/main" id="{471F6AAB-04CC-4EB2-9C0D-190B9CB6B1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harps waste bin acceptable under Australian Standard 3816:2018.&#10;Bin is yellow and depicts the biohazard symbol.">
                      <a:extLst>
                        <a:ext uri="{FF2B5EF4-FFF2-40B4-BE49-F238E27FC236}">
                          <a16:creationId xmlns:a16="http://schemas.microsoft.com/office/drawing/2014/main" id="{471F6AAB-04CC-4EB2-9C0D-190B9CB6B1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5"/>
                    <a:srcRect l="11413" t="11500" r="73625" b="11502"/>
                    <a:stretch/>
                  </pic:blipFill>
                  <pic:spPr>
                    <a:xfrm>
                      <a:off x="0" y="0"/>
                      <a:ext cx="977070" cy="10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F0" w:rsidP="00841FF0" w:rsidRDefault="00841FF0" w14:paraId="709F245E" w14:textId="443C682B">
      <w:pPr>
        <w:rPr>
          <w:lang w:val="en-US"/>
        </w:rPr>
      </w:pPr>
      <w:r w:rsidRPr="7C128044" w:rsidR="00841FF0">
        <w:rPr>
          <w:lang w:val="en-US"/>
        </w:rPr>
        <w:t>Pharmaceutical – any pharmaceutical substance or container</w:t>
      </w:r>
    </w:p>
    <w:p w:rsidR="00841FF0" w:rsidP="7C128044" w:rsidRDefault="0005472C" w14:paraId="275837BA" w14:textId="5882B9F1">
      <w:pPr>
        <w:pStyle w:val="Normal"/>
      </w:pPr>
      <w:r w:rsidR="7A3B2D3C">
        <w:drawing>
          <wp:inline wp14:editId="0525B8CD" wp14:anchorId="7AF64599">
            <wp:extent cx="1773219" cy="1030941"/>
            <wp:effectExtent l="0" t="0" r="0" b="0"/>
            <wp:docPr id="1597738285" name="" descr="Bin is red.&#10;Bin has yellow body with orange lid and depicts the biohazard symbol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1c960805694e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219" cy="103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2C" w:rsidP="0005472C" w:rsidRDefault="0005472C" w14:paraId="31C90221" w14:textId="6AA3C20C">
      <w:pPr>
        <w:rPr>
          <w:lang w:val="en-US"/>
        </w:rPr>
      </w:pPr>
      <w:r>
        <w:rPr>
          <w:lang w:val="en-US"/>
        </w:rPr>
        <w:t>Anatomical – human tissue</w:t>
      </w:r>
    </w:p>
    <w:p w:rsidR="0005472C" w:rsidP="0005472C" w:rsidRDefault="0005472C" w14:paraId="785566B0" w14:textId="7D350622">
      <w:pPr>
        <w:rPr>
          <w:lang w:val="en-US"/>
        </w:rPr>
      </w:pPr>
      <w:r w:rsidR="0005472C">
        <w:drawing>
          <wp:inline wp14:editId="6E6DEE9E" wp14:anchorId="763933BE">
            <wp:extent cx="960831" cy="1188455"/>
            <wp:effectExtent l="0" t="0" r="0" b="0"/>
            <wp:docPr id="12" name="Picture 11" descr="Anatomical waste bin acceptable under Australian Standard 3816:2018.&#10;Bin has yellow body with orange lid and depicts the biohazard symbol.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5ed6f42dcc074d51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44AA3CC-9656-400F-9A57-000E8F833BF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0831" cy="11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2C" w:rsidP="0005472C" w:rsidRDefault="0005472C" w14:paraId="1EFE5FB6" w14:textId="69BF4539">
      <w:pPr>
        <w:rPr>
          <w:lang w:val="en-US"/>
        </w:rPr>
      </w:pPr>
      <w:r>
        <w:rPr>
          <w:lang w:val="en-US"/>
        </w:rPr>
        <w:t>Cytotoxic – anything contaminated with a cytotoxic drug</w:t>
      </w:r>
    </w:p>
    <w:p w:rsidR="0005472C" w:rsidP="0005472C" w:rsidRDefault="0005472C" w14:paraId="69CF9C95" w14:textId="056E431C">
      <w:pPr>
        <w:rPr>
          <w:lang w:val="en-US"/>
        </w:rPr>
      </w:pPr>
      <w:r w:rsidRPr="0005472C">
        <w:rPr>
          <w:noProof/>
          <w:lang w:eastAsia="en-AU"/>
        </w:rPr>
        <w:drawing>
          <wp:inline distT="0" distB="0" distL="0" distR="0" wp14:anchorId="72113560" wp14:editId="64A7F35A">
            <wp:extent cx="1125930" cy="1004355"/>
            <wp:effectExtent l="0" t="0" r="0" b="5715"/>
            <wp:docPr id="53" name="Picture 13" descr="Cytotoxic waste bin acceptable under Australian Standard 3816:2018.&#10;Bin is purple and depicts a cell undergoing telophase">
              <a:extLst xmlns:a="http://schemas.openxmlformats.org/drawingml/2006/main">
                <a:ext uri="{FF2B5EF4-FFF2-40B4-BE49-F238E27FC236}">
                  <a16:creationId xmlns:a16="http://schemas.microsoft.com/office/drawing/2014/main" id="{8F4FE89C-F078-4E98-8359-EBEF427EC3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ytotoxic waste bin acceptable under Australian Standard 3816:2018.&#10;Bin is purple and depicts a cell undergoing telophase">
                      <a:extLst>
                        <a:ext uri="{FF2B5EF4-FFF2-40B4-BE49-F238E27FC236}">
                          <a16:creationId xmlns:a16="http://schemas.microsoft.com/office/drawing/2014/main" id="{8F4FE89C-F078-4E98-8359-EBEF427EC3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95000"/>
                              </a14:imgEffect>
                            </a14:imgLayer>
                          </a14:imgProps>
                        </a:ext>
                      </a:extLst>
                    </a:blip>
                    <a:srcRect l="9051" t="15349" r="77562" b="26270"/>
                    <a:stretch/>
                  </pic:blipFill>
                  <pic:spPr>
                    <a:xfrm>
                      <a:off x="0" y="0"/>
                      <a:ext cx="1125930" cy="10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32" w:rsidP="00C834EC" w:rsidRDefault="003D128B" w14:paraId="51254C42" w14:textId="560ACC45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26</w:t>
      </w:r>
    </w:p>
    <w:p w:rsidR="00796932" w:rsidP="00C834EC" w:rsidRDefault="0005472C" w14:paraId="1EEB5878" w14:textId="34EB4AFA">
      <w:pPr>
        <w:pStyle w:val="Heading2"/>
        <w:spacing w:line="276" w:lineRule="auto"/>
      </w:pPr>
      <w:r>
        <w:t>References</w:t>
      </w:r>
    </w:p>
    <w:p w:rsidRPr="0005472C" w:rsidR="0005472C" w:rsidP="0005472C" w:rsidRDefault="0005472C" w14:paraId="40D61DFB" w14:textId="77777777">
      <w:r w:rsidRPr="0005472C">
        <w:t>DHHS</w:t>
      </w:r>
    </w:p>
    <w:p w:rsidRPr="0005472C" w:rsidR="0005472C" w:rsidP="0005472C" w:rsidRDefault="0072161B" w14:paraId="7148FF45" w14:textId="77777777">
      <w:hyperlink w:history="1" r:id="rId53">
        <w:r w:rsidRPr="0005472C" w:rsidR="0005472C">
          <w:rPr>
            <w:rStyle w:val="Hyperlink"/>
          </w:rPr>
          <w:t>Coronavirus (COVID-19) Case and contact management guidelines</w:t>
        </w:r>
      </w:hyperlink>
    </w:p>
    <w:p w:rsidRPr="0005472C" w:rsidR="0005472C" w:rsidP="0005472C" w:rsidRDefault="0072161B" w14:paraId="1875F926" w14:textId="77777777">
      <w:hyperlink w:history="1" r:id="rId54">
        <w:r w:rsidRPr="0005472C" w:rsidR="0005472C">
          <w:rPr>
            <w:rStyle w:val="Hyperlink"/>
          </w:rPr>
          <w:t>Coronavirus (COVID-19) PPE guidance for RACF Factsheet</w:t>
        </w:r>
      </w:hyperlink>
    </w:p>
    <w:p w:rsidRPr="0005472C" w:rsidR="0005472C" w:rsidP="0005472C" w:rsidRDefault="0072161B" w14:paraId="00E3DCAF" w14:textId="77777777">
      <w:hyperlink w:history="1" r:id="rId55">
        <w:r w:rsidRPr="0005472C" w:rsidR="0005472C">
          <w:rPr>
            <w:rStyle w:val="Hyperlink"/>
          </w:rPr>
          <w:t>Clinical Waste – Supplement for healthcare staff</w:t>
        </w:r>
      </w:hyperlink>
    </w:p>
    <w:p w:rsidRPr="0005472C" w:rsidR="0005472C" w:rsidP="0005472C" w:rsidRDefault="0072161B" w14:paraId="4095C9B1" w14:textId="77777777">
      <w:hyperlink w:history="1" r:id="rId56">
        <w:r w:rsidRPr="0005472C" w:rsidR="0005472C">
          <w:rPr>
            <w:rStyle w:val="Hyperlink"/>
          </w:rPr>
          <w:t>The Blue Book – Guidelines for control of infectious diseases</w:t>
        </w:r>
      </w:hyperlink>
    </w:p>
    <w:p w:rsidRPr="0005472C" w:rsidR="0005472C" w:rsidP="0005472C" w:rsidRDefault="0005472C" w14:paraId="4D6753E8" w14:textId="77777777">
      <w:r w:rsidRPr="0005472C">
        <w:t>EPA</w:t>
      </w:r>
    </w:p>
    <w:p w:rsidRPr="0005472C" w:rsidR="0005472C" w:rsidP="0005472C" w:rsidRDefault="0072161B" w14:paraId="100AD0F6" w14:textId="77777777">
      <w:hyperlink w:history="1" r:id="rId57">
        <w:r w:rsidRPr="0005472C" w:rsidR="0005472C">
          <w:rPr>
            <w:rStyle w:val="Hyperlink"/>
          </w:rPr>
          <w:t>Coronavirus (COVID-19): Disposing of clinical waste</w:t>
        </w:r>
      </w:hyperlink>
    </w:p>
    <w:p w:rsidRPr="0005472C" w:rsidR="0005472C" w:rsidP="0005472C" w:rsidRDefault="0072161B" w14:paraId="09FF3381" w14:textId="77777777">
      <w:hyperlink w:history="1" r:id="rId58">
        <w:r w:rsidRPr="0005472C" w:rsidR="0005472C">
          <w:rPr>
            <w:rStyle w:val="Hyperlink"/>
          </w:rPr>
          <w:t>Coronavirus (COVID-19): Disposing of PPE at home and in the workplace</w:t>
        </w:r>
      </w:hyperlink>
    </w:p>
    <w:p w:rsidRPr="0005472C" w:rsidR="0005472C" w:rsidP="0005472C" w:rsidRDefault="0072161B" w14:paraId="1E678FF1" w14:textId="77777777">
      <w:hyperlink w:history="1" r:id="rId59">
        <w:r w:rsidRPr="0005472C" w:rsidR="0005472C">
          <w:rPr>
            <w:rStyle w:val="Hyperlink"/>
          </w:rPr>
          <w:t>Clinical and related waste operational guidance</w:t>
        </w:r>
      </w:hyperlink>
    </w:p>
    <w:p w:rsidR="00796932" w:rsidP="00C834EC" w:rsidRDefault="003D128B" w14:paraId="45ADBAED" w14:textId="4D33B8E5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27</w:t>
      </w:r>
    </w:p>
    <w:p w:rsidR="00796932" w:rsidP="00C834EC" w:rsidRDefault="0005472C" w14:paraId="34E8ECF1" w14:textId="3F1999D2">
      <w:pPr>
        <w:pStyle w:val="Heading2"/>
        <w:spacing w:line="276" w:lineRule="auto"/>
      </w:pPr>
      <w:r>
        <w:t>Contact</w:t>
      </w:r>
    </w:p>
    <w:p w:rsidR="0005472C" w:rsidP="0005472C" w:rsidRDefault="0072161B" w14:paraId="542ED2E6" w14:textId="246E2E31">
      <w:pPr>
        <w:rPr>
          <w:rStyle w:val="Hyperlink"/>
          <w:lang w:val="en-US"/>
        </w:rPr>
      </w:pPr>
      <w:hyperlink w:history="1" r:id="rId60">
        <w:r w:rsidRPr="00875C62" w:rsidR="0005472C">
          <w:rPr>
            <w:rStyle w:val="Hyperlink"/>
            <w:lang w:val="en-US"/>
          </w:rPr>
          <w:t>rachel.mcconville@dhhs.vic.gov.au</w:t>
        </w:r>
      </w:hyperlink>
    </w:p>
    <w:p w:rsidR="00C714FE" w:rsidP="0005472C" w:rsidRDefault="0072161B" w14:paraId="31EEE34C" w14:textId="7EC57CA8">
      <w:pPr>
        <w:rPr>
          <w:lang w:val="en-US"/>
        </w:rPr>
      </w:pPr>
      <w:hyperlink w:history="1" r:id="rId61">
        <w:r w:rsidRPr="00C714FE" w:rsidR="00C714FE">
          <w:rPr>
            <w:rStyle w:val="Hyperlink"/>
            <w:lang w:val="en-US"/>
          </w:rPr>
          <w:t>Sustainability in Healthcare</w:t>
        </w:r>
      </w:hyperlink>
    </w:p>
    <w:p w:rsidR="00796932" w:rsidP="00C834EC" w:rsidRDefault="003D128B" w14:paraId="66D6A108" w14:textId="2C3EBF2C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28</w:t>
      </w:r>
    </w:p>
    <w:p w:rsidR="00796932" w:rsidP="00C834EC" w:rsidRDefault="004C78E6" w14:paraId="52EC94AF" w14:textId="39BD1A95">
      <w:pPr>
        <w:pStyle w:val="Heading2"/>
        <w:spacing w:line="276" w:lineRule="auto"/>
      </w:pPr>
      <w:r>
        <w:t>Provider Perspective</w:t>
      </w:r>
    </w:p>
    <w:p w:rsidR="008D0B8C" w:rsidP="00C834EC" w:rsidRDefault="004C78E6" w14:paraId="01DE7079" w14:textId="225CA2DC">
      <w:pPr>
        <w:spacing w:line="276" w:lineRule="auto"/>
      </w:pPr>
      <w:r>
        <w:t>Natasha Williams</w:t>
      </w:r>
    </w:p>
    <w:p w:rsidR="004C78E6" w:rsidP="00C834EC" w:rsidRDefault="004C78E6" w14:paraId="56E09B0D" w14:textId="2CD5986E">
      <w:pPr>
        <w:spacing w:line="276" w:lineRule="auto"/>
      </w:pPr>
      <w:r>
        <w:t>Executive General Manager</w:t>
      </w:r>
    </w:p>
    <w:p w:rsidRPr="00F8691A" w:rsidR="004C78E6" w:rsidP="00C834EC" w:rsidRDefault="004C78E6" w14:paraId="19457FF1" w14:textId="4D54660E">
      <w:pPr>
        <w:spacing w:line="276" w:lineRule="auto"/>
      </w:pPr>
      <w:r>
        <w:t>genU Ability and Aged Care</w:t>
      </w:r>
    </w:p>
    <w:p w:rsidR="00796932" w:rsidP="00C834EC" w:rsidRDefault="003D128B" w14:paraId="5910E32D" w14:textId="31049A23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29</w:t>
      </w:r>
    </w:p>
    <w:p w:rsidR="00796932" w:rsidP="00C834EC" w:rsidRDefault="004C78E6" w14:paraId="77E81ADF" w14:textId="0C76D288">
      <w:pPr>
        <w:pStyle w:val="Heading2"/>
        <w:spacing w:line="276" w:lineRule="auto"/>
      </w:pPr>
      <w:r>
        <w:t>NDS Safer and Stronger: A Workforce Reflection</w:t>
      </w:r>
    </w:p>
    <w:p w:rsidR="008D0B8C" w:rsidP="004C78E6" w:rsidRDefault="004C78E6" w14:paraId="01514DA9" w14:textId="528D5AEB">
      <w:r>
        <w:t>Natasha Williams</w:t>
      </w:r>
    </w:p>
    <w:p w:rsidRPr="00F8691A" w:rsidR="004C78E6" w:rsidP="004C78E6" w:rsidRDefault="004C78E6" w14:paraId="13E5D44C" w14:textId="4E59EA8A">
      <w:r>
        <w:t>September 2020</w:t>
      </w:r>
    </w:p>
    <w:p w:rsidR="00796932" w:rsidP="00C834EC" w:rsidRDefault="003D128B" w14:paraId="1E5BE1F0" w14:textId="7D5E8F5D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30</w:t>
      </w:r>
    </w:p>
    <w:p w:rsidR="00796932" w:rsidP="00C834EC" w:rsidRDefault="004C78E6" w14:paraId="45F770A8" w14:textId="23887D52">
      <w:pPr>
        <w:pStyle w:val="Heading2"/>
        <w:spacing w:line="276" w:lineRule="auto"/>
      </w:pPr>
      <w:r>
        <w:t>Workforce Preparation</w:t>
      </w:r>
    </w:p>
    <w:p w:rsidRPr="004C78E6" w:rsidR="00BA4A31" w:rsidP="007B3D35" w:rsidRDefault="007B3D35" w14:paraId="714D23A4" w14:textId="77777777">
      <w:pPr>
        <w:pStyle w:val="BodyText"/>
        <w:numPr>
          <w:ilvl w:val="0"/>
          <w:numId w:val="17"/>
        </w:numPr>
        <w:rPr>
          <w:lang w:val="en-AU"/>
        </w:rPr>
      </w:pPr>
      <w:r w:rsidRPr="004C78E6">
        <w:t>Safety Conversation; every resident, every worker, every family, every house (What if?)</w:t>
      </w:r>
    </w:p>
    <w:p w:rsidRPr="004C78E6" w:rsidR="00BA4A31" w:rsidP="007B3D35" w:rsidRDefault="007B3D35" w14:paraId="375D4802" w14:textId="77777777">
      <w:pPr>
        <w:pStyle w:val="BodyText"/>
        <w:numPr>
          <w:ilvl w:val="0"/>
          <w:numId w:val="17"/>
        </w:numPr>
        <w:rPr>
          <w:lang w:val="en-AU"/>
        </w:rPr>
      </w:pPr>
      <w:r w:rsidRPr="004C78E6">
        <w:t>COVID Casuals and Standby Workers</w:t>
      </w:r>
    </w:p>
    <w:p w:rsidRPr="004C78E6" w:rsidR="00BA4A31" w:rsidP="007B3D35" w:rsidRDefault="007B3D35" w14:paraId="10A05144" w14:textId="77777777">
      <w:pPr>
        <w:pStyle w:val="BodyText"/>
        <w:numPr>
          <w:ilvl w:val="0"/>
          <w:numId w:val="17"/>
        </w:numPr>
        <w:rPr>
          <w:lang w:val="en-AU"/>
        </w:rPr>
      </w:pPr>
      <w:r w:rsidRPr="004C78E6">
        <w:t>Minimised mobility in Melbourne</w:t>
      </w:r>
    </w:p>
    <w:p w:rsidRPr="004C78E6" w:rsidR="00BA4A31" w:rsidP="007B3D35" w:rsidRDefault="007B3D35" w14:paraId="715A5DB0" w14:textId="77777777">
      <w:pPr>
        <w:pStyle w:val="BodyText"/>
        <w:numPr>
          <w:ilvl w:val="0"/>
          <w:numId w:val="17"/>
        </w:numPr>
        <w:rPr>
          <w:lang w:val="en-AU"/>
        </w:rPr>
      </w:pPr>
      <w:r w:rsidRPr="004C78E6">
        <w:t>Supplied PPE, set up Warehouse</w:t>
      </w:r>
    </w:p>
    <w:p w:rsidRPr="004C78E6" w:rsidR="00BA4A31" w:rsidP="007B3D35" w:rsidRDefault="007B3D35" w14:paraId="32C92DC9" w14:textId="77777777">
      <w:pPr>
        <w:pStyle w:val="BodyText"/>
        <w:numPr>
          <w:ilvl w:val="0"/>
          <w:numId w:val="17"/>
        </w:numPr>
        <w:rPr>
          <w:lang w:val="en-AU"/>
        </w:rPr>
      </w:pPr>
      <w:r w:rsidRPr="004C78E6">
        <w:t xml:space="preserve">Business Continuity Planning and Training </w:t>
      </w:r>
    </w:p>
    <w:p w:rsidRPr="004C78E6" w:rsidR="00BA4A31" w:rsidP="007B3D35" w:rsidRDefault="007B3D35" w14:paraId="6AEE53CE" w14:textId="77777777">
      <w:pPr>
        <w:pStyle w:val="BodyText"/>
        <w:numPr>
          <w:ilvl w:val="0"/>
          <w:numId w:val="17"/>
        </w:numPr>
        <w:rPr>
          <w:lang w:val="en-AU"/>
        </w:rPr>
      </w:pPr>
      <w:r w:rsidRPr="004C78E6">
        <w:t>Prepared and sent Communications</w:t>
      </w:r>
    </w:p>
    <w:p w:rsidRPr="004C78E6" w:rsidR="00BA4A31" w:rsidP="007B3D35" w:rsidRDefault="00C714FE" w14:paraId="5411F33B" w14:textId="68E4F7C1">
      <w:pPr>
        <w:pStyle w:val="BodyText"/>
        <w:numPr>
          <w:ilvl w:val="0"/>
          <w:numId w:val="17"/>
        </w:numPr>
        <w:rPr>
          <w:lang w:val="en-AU"/>
        </w:rPr>
      </w:pPr>
      <w:r>
        <w:t>Engaged private testing company</w:t>
      </w:r>
    </w:p>
    <w:p w:rsidRPr="004C78E6" w:rsidR="00BA4A31" w:rsidP="007B3D35" w:rsidRDefault="007B3D35" w14:paraId="4FACFFC4" w14:textId="77777777">
      <w:pPr>
        <w:pStyle w:val="BodyText"/>
        <w:numPr>
          <w:ilvl w:val="0"/>
          <w:numId w:val="17"/>
        </w:numPr>
        <w:rPr>
          <w:lang w:val="en-AU"/>
        </w:rPr>
      </w:pPr>
      <w:r w:rsidRPr="004C78E6">
        <w:t>Prepared essential info for “ new workers”</w:t>
      </w:r>
    </w:p>
    <w:p w:rsidR="003D128B" w:rsidP="003D128B" w:rsidRDefault="003D128B" w14:paraId="5B1B0C40" w14:textId="2F22A3B6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31</w:t>
      </w:r>
    </w:p>
    <w:p w:rsidR="003D128B" w:rsidP="003D128B" w:rsidRDefault="004C78E6" w14:paraId="37B1D8EE" w14:textId="7E75234B">
      <w:pPr>
        <w:pStyle w:val="Heading2"/>
        <w:spacing w:line="276" w:lineRule="auto"/>
      </w:pPr>
      <w:r>
        <w:t>The situations that have resulted in lockdown</w:t>
      </w:r>
    </w:p>
    <w:p w:rsidRPr="004C78E6" w:rsidR="00BA4A31" w:rsidP="007B3D35" w:rsidRDefault="007B3D35" w14:paraId="6B6D3200" w14:textId="77777777">
      <w:pPr>
        <w:pStyle w:val="ListParagraph"/>
        <w:numPr>
          <w:ilvl w:val="0"/>
          <w:numId w:val="18"/>
        </w:numPr>
      </w:pPr>
      <w:r w:rsidRPr="004C78E6">
        <w:rPr>
          <w:lang w:val="en-US"/>
        </w:rPr>
        <w:t>A worker test positive</w:t>
      </w:r>
    </w:p>
    <w:p w:rsidRPr="004C78E6" w:rsidR="00BA4A31" w:rsidP="007B3D35" w:rsidRDefault="007B3D35" w14:paraId="572425B5" w14:textId="77777777">
      <w:pPr>
        <w:pStyle w:val="ListParagraph"/>
        <w:numPr>
          <w:ilvl w:val="0"/>
          <w:numId w:val="18"/>
        </w:numPr>
      </w:pPr>
      <w:r w:rsidRPr="004C78E6">
        <w:rPr>
          <w:lang w:val="en-US"/>
        </w:rPr>
        <w:t xml:space="preserve">A sole provider notifies positive test- had visited in last week </w:t>
      </w:r>
    </w:p>
    <w:p w:rsidRPr="004C78E6" w:rsidR="00BA4A31" w:rsidP="007B3D35" w:rsidRDefault="007B3D35" w14:paraId="20C76666" w14:textId="77777777">
      <w:pPr>
        <w:pStyle w:val="ListParagraph"/>
        <w:numPr>
          <w:ilvl w:val="0"/>
          <w:numId w:val="18"/>
        </w:numPr>
      </w:pPr>
      <w:r w:rsidRPr="004C78E6">
        <w:rPr>
          <w:lang w:val="en-US"/>
        </w:rPr>
        <w:t>A sole provider tests positive after supporting resident during day (worked alongside genU staff)</w:t>
      </w:r>
    </w:p>
    <w:p w:rsidRPr="004C78E6" w:rsidR="00BA4A31" w:rsidP="007B3D35" w:rsidRDefault="007B3D35" w14:paraId="1CB02223" w14:textId="77777777">
      <w:pPr>
        <w:pStyle w:val="ListParagraph"/>
        <w:numPr>
          <w:ilvl w:val="0"/>
          <w:numId w:val="18"/>
        </w:numPr>
      </w:pPr>
      <w:r w:rsidRPr="004C78E6">
        <w:rPr>
          <w:lang w:val="en-US"/>
        </w:rPr>
        <w:t xml:space="preserve">A resident unable to be tested after showing symptoms </w:t>
      </w:r>
    </w:p>
    <w:p w:rsidRPr="004C78E6" w:rsidR="00BA4A31" w:rsidP="007B3D35" w:rsidRDefault="007B3D35" w14:paraId="2C1A4C58" w14:textId="77777777">
      <w:pPr>
        <w:pStyle w:val="ListParagraph"/>
        <w:numPr>
          <w:ilvl w:val="0"/>
          <w:numId w:val="18"/>
        </w:numPr>
      </w:pPr>
      <w:r w:rsidRPr="004C78E6">
        <w:rPr>
          <w:lang w:val="en-US"/>
        </w:rPr>
        <w:t>A resident showing symptoms and tested</w:t>
      </w:r>
    </w:p>
    <w:p w:rsidR="003D128B" w:rsidP="003D128B" w:rsidRDefault="003D128B" w14:paraId="7BEEB515" w14:textId="53E7D302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32</w:t>
      </w:r>
    </w:p>
    <w:p w:rsidR="003D128B" w:rsidP="003D128B" w:rsidRDefault="004C78E6" w14:paraId="0FA5EBC8" w14:textId="5CA03A3B">
      <w:pPr>
        <w:pStyle w:val="Heading2"/>
        <w:spacing w:line="276" w:lineRule="auto"/>
      </w:pPr>
      <w:r>
        <w:t>The Outbreak</w:t>
      </w:r>
    </w:p>
    <w:p w:rsidRPr="004C78E6" w:rsidR="00BA4A31" w:rsidP="007B3D35" w:rsidRDefault="007B3D35" w14:paraId="079E567E" w14:textId="77777777">
      <w:pPr>
        <w:pStyle w:val="ListParagraph"/>
        <w:numPr>
          <w:ilvl w:val="0"/>
          <w:numId w:val="19"/>
        </w:numPr>
      </w:pPr>
      <w:r w:rsidRPr="004C78E6">
        <w:rPr>
          <w:lang w:val="en-US"/>
        </w:rPr>
        <w:t>Friday afternoon (positive worker)</w:t>
      </w:r>
    </w:p>
    <w:p w:rsidRPr="004C78E6" w:rsidR="00BA4A31" w:rsidP="007B3D35" w:rsidRDefault="007B3D35" w14:paraId="6068E5AE" w14:textId="77777777">
      <w:pPr>
        <w:pStyle w:val="ListParagraph"/>
        <w:numPr>
          <w:ilvl w:val="0"/>
          <w:numId w:val="19"/>
        </w:numPr>
      </w:pPr>
      <w:r w:rsidRPr="004C78E6">
        <w:rPr>
          <w:lang w:val="en-US"/>
        </w:rPr>
        <w:t>All staff close contact  x 8</w:t>
      </w:r>
    </w:p>
    <w:p w:rsidRPr="004C78E6" w:rsidR="00BA4A31" w:rsidP="007B3D35" w:rsidRDefault="007B3D35" w14:paraId="3340301C" w14:textId="77777777">
      <w:pPr>
        <w:pStyle w:val="ListParagraph"/>
        <w:numPr>
          <w:ilvl w:val="0"/>
          <w:numId w:val="19"/>
        </w:numPr>
      </w:pPr>
      <w:r w:rsidRPr="004C78E6">
        <w:rPr>
          <w:lang w:val="en-US"/>
        </w:rPr>
        <w:t>Redeployed workers from other houses</w:t>
      </w:r>
    </w:p>
    <w:p w:rsidRPr="004C78E6" w:rsidR="00BA4A31" w:rsidP="007B3D35" w:rsidRDefault="007B3D35" w14:paraId="40826B3A" w14:textId="77777777">
      <w:pPr>
        <w:pStyle w:val="ListParagraph"/>
        <w:numPr>
          <w:ilvl w:val="0"/>
          <w:numId w:val="19"/>
        </w:numPr>
      </w:pPr>
      <w:r w:rsidRPr="004C78E6">
        <w:rPr>
          <w:lang w:val="en-US"/>
        </w:rPr>
        <w:t xml:space="preserve">Needed to pay additional penalties </w:t>
      </w:r>
    </w:p>
    <w:p w:rsidRPr="004C78E6" w:rsidR="00BA4A31" w:rsidP="007B3D35" w:rsidRDefault="007B3D35" w14:paraId="66586DBB" w14:textId="77777777">
      <w:pPr>
        <w:pStyle w:val="ListParagraph"/>
        <w:numPr>
          <w:ilvl w:val="0"/>
          <w:numId w:val="19"/>
        </w:numPr>
      </w:pPr>
      <w:r w:rsidRPr="004C78E6">
        <w:rPr>
          <w:lang w:val="en-US"/>
        </w:rPr>
        <w:t>Didn’t quite have enough PPE</w:t>
      </w:r>
    </w:p>
    <w:p w:rsidRPr="004C78E6" w:rsidR="00BA4A31" w:rsidP="007B3D35" w:rsidRDefault="007B3D35" w14:paraId="69767AB8" w14:textId="77777777">
      <w:pPr>
        <w:pStyle w:val="ListParagraph"/>
        <w:numPr>
          <w:ilvl w:val="0"/>
          <w:numId w:val="19"/>
        </w:numPr>
      </w:pPr>
      <w:r w:rsidRPr="004C78E6">
        <w:rPr>
          <w:lang w:val="en-US"/>
        </w:rPr>
        <w:t>Communications delivered residents &amp; staff</w:t>
      </w:r>
    </w:p>
    <w:p w:rsidRPr="004C78E6" w:rsidR="00BA4A31" w:rsidP="007B3D35" w:rsidRDefault="007B3D35" w14:paraId="014ED23E" w14:textId="77777777">
      <w:pPr>
        <w:pStyle w:val="ListParagraph"/>
        <w:numPr>
          <w:ilvl w:val="0"/>
          <w:numId w:val="19"/>
        </w:numPr>
      </w:pPr>
      <w:r w:rsidRPr="004C78E6">
        <w:rPr>
          <w:lang w:val="en-US"/>
        </w:rPr>
        <w:t>Transparent Communications</w:t>
      </w:r>
    </w:p>
    <w:p w:rsidRPr="004C78E6" w:rsidR="00BA4A31" w:rsidP="007B3D35" w:rsidRDefault="007B3D35" w14:paraId="47E44F7E" w14:textId="77777777">
      <w:pPr>
        <w:pStyle w:val="ListParagraph"/>
        <w:numPr>
          <w:ilvl w:val="0"/>
          <w:numId w:val="19"/>
        </w:numPr>
      </w:pPr>
      <w:r w:rsidRPr="004C78E6">
        <w:rPr>
          <w:lang w:val="en-US"/>
        </w:rPr>
        <w:t>Waste and Cleaning in Place</w:t>
      </w:r>
    </w:p>
    <w:p w:rsidRPr="004C78E6" w:rsidR="00BA4A31" w:rsidP="007B3D35" w:rsidRDefault="007B3D35" w14:paraId="1CCA6CBE" w14:textId="77777777">
      <w:pPr>
        <w:pStyle w:val="ListParagraph"/>
        <w:numPr>
          <w:ilvl w:val="0"/>
          <w:numId w:val="19"/>
        </w:numPr>
      </w:pPr>
      <w:r w:rsidRPr="004C78E6">
        <w:rPr>
          <w:lang w:val="en-US"/>
        </w:rPr>
        <w:t xml:space="preserve">Unable to isolate positive resident </w:t>
      </w:r>
    </w:p>
    <w:p w:rsidR="003D128B" w:rsidP="003D128B" w:rsidRDefault="003D128B" w14:paraId="46433D09" w14:textId="16D53D72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33</w:t>
      </w:r>
    </w:p>
    <w:p w:rsidR="003D128B" w:rsidP="003D128B" w:rsidRDefault="004C78E6" w14:paraId="1C894C27" w14:textId="42A1944B">
      <w:pPr>
        <w:pStyle w:val="Heading2"/>
        <w:spacing w:line="276" w:lineRule="auto"/>
      </w:pPr>
      <w:r>
        <w:t>The Learnings</w:t>
      </w:r>
    </w:p>
    <w:p w:rsidRPr="004C78E6" w:rsidR="00BA4A31" w:rsidP="007B3D35" w:rsidRDefault="007B3D35" w14:paraId="40CB3911" w14:textId="77777777">
      <w:pPr>
        <w:pStyle w:val="ListParagraph"/>
        <w:numPr>
          <w:ilvl w:val="0"/>
          <w:numId w:val="20"/>
        </w:numPr>
      </w:pPr>
      <w:r w:rsidRPr="004C78E6">
        <w:rPr>
          <w:lang w:val="en-US"/>
        </w:rPr>
        <w:t>PPE needs to be in place and have areas</w:t>
      </w:r>
    </w:p>
    <w:p w:rsidRPr="004C78E6" w:rsidR="00BA4A31" w:rsidP="007B3D35" w:rsidRDefault="007B3D35" w14:paraId="4F59104D" w14:textId="77777777">
      <w:pPr>
        <w:pStyle w:val="ListParagraph"/>
        <w:numPr>
          <w:ilvl w:val="0"/>
          <w:numId w:val="20"/>
        </w:numPr>
      </w:pPr>
      <w:r w:rsidRPr="004C78E6">
        <w:rPr>
          <w:lang w:val="en-US"/>
        </w:rPr>
        <w:t xml:space="preserve">Importance of Donning/Doffing- competency Ax </w:t>
      </w:r>
    </w:p>
    <w:p w:rsidRPr="004C78E6" w:rsidR="00BA4A31" w:rsidP="007B3D35" w:rsidRDefault="007B3D35" w14:paraId="26D32C9F" w14:textId="77777777">
      <w:pPr>
        <w:pStyle w:val="ListParagraph"/>
        <w:numPr>
          <w:ilvl w:val="0"/>
          <w:numId w:val="20"/>
        </w:numPr>
      </w:pPr>
      <w:r w:rsidRPr="004C78E6">
        <w:rPr>
          <w:lang w:val="en-US"/>
        </w:rPr>
        <w:t>Staff  in reserve (high complex houses and SWOT team in some areas)</w:t>
      </w:r>
    </w:p>
    <w:p w:rsidRPr="004C78E6" w:rsidR="00BA4A31" w:rsidP="007B3D35" w:rsidRDefault="007B3D35" w14:paraId="0E6390A7" w14:textId="77777777">
      <w:pPr>
        <w:pStyle w:val="ListParagraph"/>
        <w:numPr>
          <w:ilvl w:val="0"/>
          <w:numId w:val="20"/>
        </w:numPr>
      </w:pPr>
      <w:r w:rsidRPr="004C78E6">
        <w:rPr>
          <w:lang w:val="en-US"/>
        </w:rPr>
        <w:t>Virtual Supervision options</w:t>
      </w:r>
    </w:p>
    <w:p w:rsidRPr="004C78E6" w:rsidR="00BA4A31" w:rsidP="007B3D35" w:rsidRDefault="007B3D35" w14:paraId="1CB115AF" w14:textId="77777777">
      <w:pPr>
        <w:pStyle w:val="ListParagraph"/>
        <w:numPr>
          <w:ilvl w:val="0"/>
          <w:numId w:val="20"/>
        </w:numPr>
      </w:pPr>
      <w:r w:rsidRPr="004C78E6">
        <w:rPr>
          <w:lang w:val="en-US"/>
        </w:rPr>
        <w:t>Capital considerations in future</w:t>
      </w:r>
    </w:p>
    <w:p w:rsidRPr="004C78E6" w:rsidR="00BA4A31" w:rsidP="007B3D35" w:rsidRDefault="007B3D35" w14:paraId="5099AB32" w14:textId="77777777">
      <w:pPr>
        <w:pStyle w:val="ListParagraph"/>
        <w:numPr>
          <w:ilvl w:val="0"/>
          <w:numId w:val="20"/>
        </w:numPr>
      </w:pPr>
      <w:r w:rsidRPr="004C78E6">
        <w:rPr>
          <w:lang w:val="en-US"/>
        </w:rPr>
        <w:t>Honest and constant safety conversations</w:t>
      </w:r>
    </w:p>
    <w:p w:rsidRPr="004C78E6" w:rsidR="00BA4A31" w:rsidP="007B3D35" w:rsidRDefault="007B3D35" w14:paraId="32498817" w14:textId="77777777">
      <w:pPr>
        <w:pStyle w:val="ListParagraph"/>
        <w:numPr>
          <w:ilvl w:val="0"/>
          <w:numId w:val="20"/>
        </w:numPr>
      </w:pPr>
      <w:r w:rsidRPr="004C78E6">
        <w:rPr>
          <w:lang w:val="en-US"/>
        </w:rPr>
        <w:t>Knowing about outside/other employment</w:t>
      </w:r>
    </w:p>
    <w:p w:rsidRPr="004C78E6" w:rsidR="00BA4A31" w:rsidP="007B3D35" w:rsidRDefault="007B3D35" w14:paraId="49F6958C" w14:textId="77777777">
      <w:pPr>
        <w:pStyle w:val="ListParagraph"/>
        <w:numPr>
          <w:ilvl w:val="0"/>
          <w:numId w:val="20"/>
        </w:numPr>
      </w:pPr>
      <w:r w:rsidRPr="004C78E6">
        <w:rPr>
          <w:lang w:val="en-US"/>
        </w:rPr>
        <w:t xml:space="preserve">PPE &amp; isolation present issue for residents </w:t>
      </w:r>
    </w:p>
    <w:p w:rsidR="003D128B" w:rsidP="003D128B" w:rsidRDefault="003D128B" w14:paraId="31672CF5" w14:textId="12D8666C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34</w:t>
      </w:r>
    </w:p>
    <w:p w:rsidR="003D128B" w:rsidP="003D128B" w:rsidRDefault="004C78E6" w14:paraId="5E3493F6" w14:textId="3A69B4F7">
      <w:pPr>
        <w:pStyle w:val="Heading2"/>
        <w:spacing w:line="276" w:lineRule="auto"/>
      </w:pPr>
      <w:r>
        <w:t>Workforce</w:t>
      </w:r>
    </w:p>
    <w:p w:rsidRPr="004C78E6" w:rsidR="00BA4A31" w:rsidP="007B3D35" w:rsidRDefault="007B3D35" w14:paraId="763E2757" w14:textId="77777777">
      <w:pPr>
        <w:pStyle w:val="ListParagraph"/>
        <w:numPr>
          <w:ilvl w:val="0"/>
          <w:numId w:val="21"/>
        </w:numPr>
      </w:pPr>
      <w:r w:rsidRPr="004C78E6">
        <w:rPr>
          <w:lang w:val="en-US"/>
        </w:rPr>
        <w:t>Exhausted Staff</w:t>
      </w:r>
    </w:p>
    <w:p w:rsidRPr="004C78E6" w:rsidR="00BA4A31" w:rsidP="007B3D35" w:rsidRDefault="007B3D35" w14:paraId="49783662" w14:textId="77777777">
      <w:pPr>
        <w:pStyle w:val="ListParagraph"/>
        <w:numPr>
          <w:ilvl w:val="0"/>
          <w:numId w:val="21"/>
        </w:numPr>
      </w:pPr>
      <w:r w:rsidRPr="004C78E6">
        <w:rPr>
          <w:lang w:val="en-US"/>
        </w:rPr>
        <w:t xml:space="preserve">Leave and surge concerns later in the year </w:t>
      </w:r>
    </w:p>
    <w:p w:rsidRPr="004C78E6" w:rsidR="00BA4A31" w:rsidP="007B3D35" w:rsidRDefault="007B3D35" w14:paraId="23CB1828" w14:textId="77777777">
      <w:pPr>
        <w:pStyle w:val="ListParagraph"/>
        <w:numPr>
          <w:ilvl w:val="0"/>
          <w:numId w:val="21"/>
        </w:numPr>
      </w:pPr>
      <w:r w:rsidRPr="004C78E6">
        <w:rPr>
          <w:lang w:val="en-US"/>
        </w:rPr>
        <w:t>Leave planning needed now</w:t>
      </w:r>
    </w:p>
    <w:p w:rsidRPr="004C78E6" w:rsidR="00BA4A31" w:rsidP="007B3D35" w:rsidRDefault="0072161B" w14:paraId="416A861B" w14:textId="1B1CE131">
      <w:pPr>
        <w:pStyle w:val="ListParagraph"/>
        <w:numPr>
          <w:ilvl w:val="0"/>
          <w:numId w:val="21"/>
        </w:numPr>
      </w:pPr>
      <w:r>
        <w:rPr>
          <w:lang w:val="en-US"/>
        </w:rPr>
        <w:t>Recruited “</w:t>
      </w:r>
      <w:r w:rsidRPr="004C78E6" w:rsidR="007B3D35">
        <w:rPr>
          <w:lang w:val="en-US"/>
        </w:rPr>
        <w:t xml:space="preserve">new” workers (screened) </w:t>
      </w:r>
    </w:p>
    <w:p w:rsidRPr="004C78E6" w:rsidR="00BA4A31" w:rsidP="007B3D35" w:rsidRDefault="007B3D35" w14:paraId="2EA78FE7" w14:textId="6218F2D9">
      <w:pPr>
        <w:pStyle w:val="ListParagraph"/>
        <w:numPr>
          <w:ilvl w:val="0"/>
          <w:numId w:val="21"/>
        </w:numPr>
      </w:pPr>
      <w:r w:rsidRPr="004C78E6">
        <w:rPr>
          <w:lang w:val="en-US"/>
        </w:rPr>
        <w:t>Tra</w:t>
      </w:r>
      <w:r w:rsidR="0072161B">
        <w:rPr>
          <w:lang w:val="en-US"/>
        </w:rPr>
        <w:t>ined in “Covid related skills”,</w:t>
      </w:r>
      <w:bookmarkStart w:name="_GoBack" w:id="0"/>
      <w:bookmarkEnd w:id="0"/>
      <w:r w:rsidRPr="004C78E6">
        <w:rPr>
          <w:lang w:val="en-US"/>
        </w:rPr>
        <w:t>prepared and available to work (willingness to work surveyed)</w:t>
      </w:r>
    </w:p>
    <w:p w:rsidRPr="004C78E6" w:rsidR="00BA4A31" w:rsidP="007B3D35" w:rsidRDefault="007B3D35" w14:paraId="6D485F71" w14:textId="77777777">
      <w:pPr>
        <w:pStyle w:val="ListParagraph"/>
        <w:numPr>
          <w:ilvl w:val="0"/>
          <w:numId w:val="21"/>
        </w:numPr>
      </w:pPr>
      <w:r w:rsidRPr="004C78E6">
        <w:rPr>
          <w:lang w:val="en-US"/>
        </w:rPr>
        <w:t>Work alongside experienced staff</w:t>
      </w:r>
    </w:p>
    <w:p w:rsidRPr="004C78E6" w:rsidR="00BA4A31" w:rsidP="007B3D35" w:rsidRDefault="007B3D35" w14:paraId="0C8259AE" w14:textId="77777777">
      <w:pPr>
        <w:pStyle w:val="ListParagraph"/>
        <w:numPr>
          <w:ilvl w:val="0"/>
          <w:numId w:val="21"/>
        </w:numPr>
      </w:pPr>
      <w:r w:rsidRPr="004C78E6">
        <w:rPr>
          <w:lang w:val="en-US"/>
        </w:rPr>
        <w:t>Now enrolled in CERT 3 and 4 in Disability</w:t>
      </w:r>
    </w:p>
    <w:p w:rsidRPr="004C78E6" w:rsidR="00BA4A31" w:rsidP="007B3D35" w:rsidRDefault="007B3D35" w14:paraId="7FB723C6" w14:textId="77777777">
      <w:pPr>
        <w:pStyle w:val="ListParagraph"/>
        <w:numPr>
          <w:ilvl w:val="0"/>
          <w:numId w:val="21"/>
        </w:numPr>
      </w:pPr>
      <w:r w:rsidRPr="004C78E6">
        <w:rPr>
          <w:lang w:val="en-US"/>
        </w:rPr>
        <w:t>Have 40 workforce ready staff in Melbourne areas</w:t>
      </w:r>
    </w:p>
    <w:p w:rsidR="003D128B" w:rsidP="003D128B" w:rsidRDefault="003D128B" w14:paraId="2A967F15" w14:textId="1AC9DD2C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35</w:t>
      </w:r>
    </w:p>
    <w:p w:rsidR="003D128B" w:rsidP="003D128B" w:rsidRDefault="004C78E6" w14:paraId="6A961F18" w14:textId="592116D8">
      <w:pPr>
        <w:pStyle w:val="Heading2"/>
        <w:spacing w:line="276" w:lineRule="auto"/>
      </w:pPr>
      <w:r>
        <w:t>Contact</w:t>
      </w:r>
    </w:p>
    <w:p w:rsidR="003D128B" w:rsidP="003D128B" w:rsidRDefault="004C78E6" w14:paraId="1C33CD16" w14:textId="56615F9E">
      <w:pPr>
        <w:spacing w:line="276" w:lineRule="auto"/>
        <w:rPr>
          <w:lang w:val="en-US"/>
        </w:rPr>
      </w:pPr>
      <w:r>
        <w:rPr>
          <w:lang w:val="en-US"/>
        </w:rPr>
        <w:t>Natasha Williams</w:t>
      </w:r>
    </w:p>
    <w:p w:rsidR="003D128B" w:rsidP="003D128B" w:rsidRDefault="004C78E6" w14:paraId="0A4F9804" w14:textId="224102B1">
      <w:pPr>
        <w:spacing w:line="276" w:lineRule="auto"/>
        <w:rPr>
          <w:lang w:val="en-US"/>
        </w:rPr>
      </w:pPr>
      <w:r>
        <w:rPr>
          <w:lang w:val="en-US"/>
        </w:rPr>
        <w:t>Executive General Manager Ability and Aged Care</w:t>
      </w:r>
    </w:p>
    <w:p w:rsidR="004C78E6" w:rsidP="003D128B" w:rsidRDefault="0072161B" w14:paraId="3311096F" w14:textId="0DDB006C">
      <w:pPr>
        <w:spacing w:line="276" w:lineRule="auto"/>
        <w:rPr>
          <w:lang w:val="en-US"/>
        </w:rPr>
      </w:pPr>
      <w:hyperlink w:history="1" r:id="rId62">
        <w:r w:rsidRPr="00875C62" w:rsidR="004C78E6">
          <w:rPr>
            <w:rStyle w:val="Hyperlink"/>
            <w:lang w:val="en-US"/>
          </w:rPr>
          <w:t>Natasha.Williams@genu.org.au</w:t>
        </w:r>
      </w:hyperlink>
    </w:p>
    <w:p w:rsidRPr="00F8691A" w:rsidR="004C78E6" w:rsidP="003D128B" w:rsidRDefault="004C78E6" w14:paraId="1583D581" w14:textId="5CCFD397">
      <w:pPr>
        <w:spacing w:line="276" w:lineRule="auto"/>
        <w:rPr>
          <w:lang w:val="en-US"/>
        </w:rPr>
      </w:pPr>
      <w:r>
        <w:rPr>
          <w:lang w:val="en-US"/>
        </w:rPr>
        <w:t>0407950675</w:t>
      </w:r>
    </w:p>
    <w:p w:rsidR="006F0813" w:rsidP="00C834EC" w:rsidRDefault="003D128B" w14:paraId="42E23D46" w14:textId="71F83BCD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Slide 36</w:t>
      </w:r>
    </w:p>
    <w:p w:rsidR="006F0813" w:rsidP="00C834EC" w:rsidRDefault="001277E9" w14:paraId="7C558E6D" w14:textId="0E093E6A">
      <w:pPr>
        <w:pStyle w:val="Heading2"/>
        <w:spacing w:line="276" w:lineRule="auto"/>
      </w:pPr>
      <w:r>
        <w:t>Q&amp;A</w:t>
      </w:r>
    </w:p>
    <w:p w:rsidRPr="00796932" w:rsidR="00796932" w:rsidP="00C834EC" w:rsidRDefault="00796932" w14:paraId="3ECB7807" w14:textId="77777777">
      <w:pPr>
        <w:spacing w:line="276" w:lineRule="auto"/>
        <w:rPr>
          <w:rFonts w:eastAsia="Calibri"/>
        </w:rPr>
      </w:pPr>
      <w:r w:rsidRPr="00796932">
        <w:rPr>
          <w:rFonts w:eastAsia="Calibri"/>
        </w:rPr>
        <w:t>Questions from Q&amp;A box and those submitted in advance to NDS</w:t>
      </w:r>
    </w:p>
    <w:p w:rsidR="006F0813" w:rsidP="00C834EC" w:rsidRDefault="006F0813" w14:paraId="0B206177" w14:textId="45878AA6">
      <w:pPr>
        <w:pStyle w:val="Heading1"/>
        <w:spacing w:line="276" w:lineRule="auto"/>
        <w:rPr>
          <w:lang w:val="en-US"/>
        </w:rPr>
      </w:pPr>
      <w:r>
        <w:rPr>
          <w:lang w:val="en-US"/>
        </w:rPr>
        <w:t>S</w:t>
      </w:r>
      <w:r w:rsidR="00796932">
        <w:rPr>
          <w:lang w:val="en-US"/>
        </w:rPr>
        <w:t>l</w:t>
      </w:r>
      <w:r w:rsidR="003D128B">
        <w:rPr>
          <w:lang w:val="en-US"/>
        </w:rPr>
        <w:t>ide 37</w:t>
      </w:r>
    </w:p>
    <w:p w:rsidR="00C23D61" w:rsidP="00C23D61" w:rsidRDefault="00C23D61" w14:paraId="490A00EF" w14:textId="063E99AF">
      <w:pPr>
        <w:pStyle w:val="Heading2"/>
      </w:pPr>
      <w:r>
        <w:t>Thank you</w:t>
      </w:r>
    </w:p>
    <w:p w:rsidRPr="00C23D61" w:rsidR="004C78E6" w:rsidP="00C23D61" w:rsidRDefault="00C23D61" w14:paraId="76CF932F" w14:textId="22CBE177">
      <w:pPr>
        <w:rPr>
          <w:bCs/>
        </w:rPr>
      </w:pPr>
      <w:r>
        <w:t xml:space="preserve">Short Survey </w:t>
      </w:r>
      <w:r w:rsidRPr="00C23D61" w:rsidR="004C78E6">
        <w:t>link in the chat box</w:t>
      </w:r>
      <w:r w:rsidRPr="004C78E6" w:rsidR="004C78E6">
        <w:rPr>
          <w:bCs/>
        </w:rPr>
        <w:br/>
      </w:r>
      <w:r w:rsidRPr="004C78E6" w:rsidR="004C78E6">
        <w:rPr>
          <w:bCs/>
        </w:rPr>
        <w:t xml:space="preserve">NDS Coronavirus Hub </w:t>
      </w:r>
      <w:r w:rsidR="00B52F1B">
        <w:t xml:space="preserve">— </w:t>
      </w:r>
      <w:hyperlink w:history="1" r:id="rId63">
        <w:r w:rsidRPr="004C78E6" w:rsidR="004C78E6">
          <w:rPr>
            <w:rStyle w:val="Hyperlink"/>
          </w:rPr>
          <w:t xml:space="preserve">Victorian </w:t>
        </w:r>
      </w:hyperlink>
      <w:hyperlink w:history="1" r:id="rId64">
        <w:r w:rsidRPr="004C78E6" w:rsidR="004C78E6">
          <w:rPr>
            <w:rStyle w:val="Hyperlink"/>
          </w:rPr>
          <w:t>COVID-19 Response</w:t>
        </w:r>
      </w:hyperlink>
    </w:p>
    <w:p w:rsidRPr="005C7D52" w:rsidR="006F0813" w:rsidP="00C834EC" w:rsidRDefault="006F0813" w14:paraId="23A7047C" w14:textId="23D4CFC7">
      <w:pPr>
        <w:spacing w:line="276" w:lineRule="auto"/>
        <w:rPr>
          <w:lang w:val="en-US"/>
        </w:rPr>
      </w:pPr>
      <w:r>
        <w:rPr>
          <w:lang w:val="en-US"/>
        </w:rPr>
        <w:t>End of document.</w:t>
      </w:r>
    </w:p>
    <w:sectPr w:rsidRPr="005C7D52" w:rsidR="006F0813" w:rsidSect="00686D24">
      <w:pgSz w:w="11910" w:h="16840" w:orient="portrait"/>
      <w:pgMar w:top="1600" w:right="1440" w:bottom="1440" w:left="1440" w:header="63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D35" w:rsidP="00D368C0" w:rsidRDefault="007B3D35" w14:paraId="5EAEC678" w14:textId="77777777">
      <w:pPr>
        <w:spacing w:before="0"/>
      </w:pPr>
      <w:r>
        <w:separator/>
      </w:r>
    </w:p>
  </w:endnote>
  <w:endnote w:type="continuationSeparator" w:id="0">
    <w:p w:rsidR="007B3D35" w:rsidP="00D368C0" w:rsidRDefault="007B3D35" w14:paraId="2202EEC0" w14:textId="777777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D35" w:rsidP="00D368C0" w:rsidRDefault="007B3D35" w14:paraId="59D44471" w14:textId="77777777">
      <w:pPr>
        <w:spacing w:before="0"/>
      </w:pPr>
      <w:r>
        <w:separator/>
      </w:r>
    </w:p>
  </w:footnote>
  <w:footnote w:type="continuationSeparator" w:id="0">
    <w:p w:rsidR="007B3D35" w:rsidP="00D368C0" w:rsidRDefault="007B3D35" w14:paraId="5EACF909" w14:textId="77777777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0126"/>
    <w:multiLevelType w:val="hybridMultilevel"/>
    <w:tmpl w:val="6AD840B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0A0668"/>
    <w:multiLevelType w:val="hybridMultilevel"/>
    <w:tmpl w:val="3F3C575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5A7B3E"/>
    <w:multiLevelType w:val="hybridMultilevel"/>
    <w:tmpl w:val="A4CEFE2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9E42C9"/>
    <w:multiLevelType w:val="hybridMultilevel"/>
    <w:tmpl w:val="5F362982"/>
    <w:lvl w:ilvl="0" w:tplc="2788106C">
      <w:start w:val="1"/>
      <w:numFmt w:val="bullet"/>
      <w:pStyle w:val="ListParagraph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6008E8"/>
    <w:multiLevelType w:val="hybridMultilevel"/>
    <w:tmpl w:val="DFA8EFB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2363004"/>
    <w:multiLevelType w:val="hybridMultilevel"/>
    <w:tmpl w:val="6CAA3AC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2C3186"/>
    <w:multiLevelType w:val="hybridMultilevel"/>
    <w:tmpl w:val="1DE0719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241B7F"/>
    <w:multiLevelType w:val="hybridMultilevel"/>
    <w:tmpl w:val="32925D7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9334143"/>
    <w:multiLevelType w:val="hybridMultilevel"/>
    <w:tmpl w:val="DCF89A78"/>
    <w:lvl w:ilvl="0" w:tplc="88B86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7284C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87789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1A0EF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2660B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55E49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4238E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864A6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A9023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9" w15:restartNumberingAfterBreak="0">
    <w:nsid w:val="2A7A367F"/>
    <w:multiLevelType w:val="hybridMultilevel"/>
    <w:tmpl w:val="D032A224"/>
    <w:lvl w:ilvl="0" w:tplc="CA769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ECE63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97EA68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CDF60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588EC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09880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B27E1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F3D01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4F084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0" w15:restartNumberingAfterBreak="0">
    <w:nsid w:val="2EA1012A"/>
    <w:multiLevelType w:val="hybridMultilevel"/>
    <w:tmpl w:val="B87860C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A377D50"/>
    <w:multiLevelType w:val="hybridMultilevel"/>
    <w:tmpl w:val="6B900FD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B1A1ECF"/>
    <w:multiLevelType w:val="hybridMultilevel"/>
    <w:tmpl w:val="3F18FC2E"/>
    <w:lvl w:ilvl="0" w:tplc="2BDE4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112B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2FC03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33E8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7263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E264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A5C63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6E6F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553A5B3E"/>
    <w:multiLevelType w:val="hybridMultilevel"/>
    <w:tmpl w:val="683C397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7E542E9"/>
    <w:multiLevelType w:val="hybridMultilevel"/>
    <w:tmpl w:val="2F7AAED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FE91D3A"/>
    <w:multiLevelType w:val="hybridMultilevel"/>
    <w:tmpl w:val="EF3EDF9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07E6F68"/>
    <w:multiLevelType w:val="hybridMultilevel"/>
    <w:tmpl w:val="83EEAF5E"/>
    <w:lvl w:ilvl="0" w:tplc="5FD83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59929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A11C1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973A1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BBEAA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3AFE9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3F90D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1E6ED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CB589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7" w15:restartNumberingAfterBreak="0">
    <w:nsid w:val="78551ABB"/>
    <w:multiLevelType w:val="hybridMultilevel"/>
    <w:tmpl w:val="790C2F5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88E2DD8"/>
    <w:multiLevelType w:val="hybridMultilevel"/>
    <w:tmpl w:val="C6BC8C6C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7D4C1773"/>
    <w:multiLevelType w:val="hybridMultilevel"/>
    <w:tmpl w:val="B4E65B36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7FB64A81"/>
    <w:multiLevelType w:val="hybridMultilevel"/>
    <w:tmpl w:val="FC28454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20"/>
  </w:num>
  <w:num w:numId="5">
    <w:abstractNumId w:val="5"/>
  </w:num>
  <w:num w:numId="6">
    <w:abstractNumId w:val="6"/>
  </w:num>
  <w:num w:numId="7">
    <w:abstractNumId w:val="2"/>
  </w:num>
  <w:num w:numId="8">
    <w:abstractNumId w:val="16"/>
  </w:num>
  <w:num w:numId="9">
    <w:abstractNumId w:val="9"/>
  </w:num>
  <w:num w:numId="10">
    <w:abstractNumId w:val="8"/>
  </w:num>
  <w:num w:numId="11">
    <w:abstractNumId w:val="17"/>
  </w:num>
  <w:num w:numId="12">
    <w:abstractNumId w:val="19"/>
  </w:num>
  <w:num w:numId="13">
    <w:abstractNumId w:val="18"/>
  </w:num>
  <w:num w:numId="14">
    <w:abstractNumId w:val="12"/>
  </w:num>
  <w:num w:numId="15">
    <w:abstractNumId w:val="1"/>
  </w:num>
  <w:num w:numId="16">
    <w:abstractNumId w:val="11"/>
  </w:num>
  <w:num w:numId="17">
    <w:abstractNumId w:val="10"/>
  </w:num>
  <w:num w:numId="18">
    <w:abstractNumId w:val="15"/>
  </w:num>
  <w:num w:numId="19">
    <w:abstractNumId w:val="13"/>
  </w:num>
  <w:num w:numId="20">
    <w:abstractNumId w:val="0"/>
  </w:num>
  <w:num w:numId="21">
    <w:abstractNumId w:val="4"/>
  </w:num>
  <w:numIdMacAtCleanup w:val="2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5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A0"/>
    <w:rsid w:val="0005472C"/>
    <w:rsid w:val="00060C11"/>
    <w:rsid w:val="000813FD"/>
    <w:rsid w:val="000B4382"/>
    <w:rsid w:val="000B6EE0"/>
    <w:rsid w:val="000D0262"/>
    <w:rsid w:val="000E1C9D"/>
    <w:rsid w:val="000E411F"/>
    <w:rsid w:val="000F07E6"/>
    <w:rsid w:val="00104BE2"/>
    <w:rsid w:val="001131C4"/>
    <w:rsid w:val="001277E9"/>
    <w:rsid w:val="00142736"/>
    <w:rsid w:val="00155204"/>
    <w:rsid w:val="00167F39"/>
    <w:rsid w:val="001937D5"/>
    <w:rsid w:val="00194476"/>
    <w:rsid w:val="001A1B98"/>
    <w:rsid w:val="001A33BC"/>
    <w:rsid w:val="001B6436"/>
    <w:rsid w:val="001E0A0F"/>
    <w:rsid w:val="001F6051"/>
    <w:rsid w:val="00216B71"/>
    <w:rsid w:val="00224832"/>
    <w:rsid w:val="002334D0"/>
    <w:rsid w:val="00235936"/>
    <w:rsid w:val="002419B0"/>
    <w:rsid w:val="002471A6"/>
    <w:rsid w:val="00252723"/>
    <w:rsid w:val="002606A3"/>
    <w:rsid w:val="00265D74"/>
    <w:rsid w:val="00275F53"/>
    <w:rsid w:val="0029031B"/>
    <w:rsid w:val="002B1A0D"/>
    <w:rsid w:val="002B4035"/>
    <w:rsid w:val="002B6C00"/>
    <w:rsid w:val="002D51BF"/>
    <w:rsid w:val="002F24E1"/>
    <w:rsid w:val="00310775"/>
    <w:rsid w:val="00324290"/>
    <w:rsid w:val="00331329"/>
    <w:rsid w:val="00343674"/>
    <w:rsid w:val="00356944"/>
    <w:rsid w:val="00362061"/>
    <w:rsid w:val="00362CB2"/>
    <w:rsid w:val="00374762"/>
    <w:rsid w:val="00397EF0"/>
    <w:rsid w:val="003A1BFD"/>
    <w:rsid w:val="003B7153"/>
    <w:rsid w:val="003D128B"/>
    <w:rsid w:val="003D391C"/>
    <w:rsid w:val="003E63DE"/>
    <w:rsid w:val="003F145A"/>
    <w:rsid w:val="00433295"/>
    <w:rsid w:val="0043609D"/>
    <w:rsid w:val="004561D7"/>
    <w:rsid w:val="004650E9"/>
    <w:rsid w:val="004934CB"/>
    <w:rsid w:val="004B6CB7"/>
    <w:rsid w:val="004C78E6"/>
    <w:rsid w:val="005015B0"/>
    <w:rsid w:val="00503340"/>
    <w:rsid w:val="005057D3"/>
    <w:rsid w:val="00513DC3"/>
    <w:rsid w:val="0051791C"/>
    <w:rsid w:val="005201FC"/>
    <w:rsid w:val="00533EA7"/>
    <w:rsid w:val="00573AA8"/>
    <w:rsid w:val="005B2ED4"/>
    <w:rsid w:val="005C59CD"/>
    <w:rsid w:val="005C7D52"/>
    <w:rsid w:val="005D3427"/>
    <w:rsid w:val="005F15C5"/>
    <w:rsid w:val="005F15E7"/>
    <w:rsid w:val="005F438C"/>
    <w:rsid w:val="00610CE3"/>
    <w:rsid w:val="006279E4"/>
    <w:rsid w:val="00637FF7"/>
    <w:rsid w:val="00640D79"/>
    <w:rsid w:val="00646253"/>
    <w:rsid w:val="00671E82"/>
    <w:rsid w:val="00685E7E"/>
    <w:rsid w:val="00686D24"/>
    <w:rsid w:val="006A58B1"/>
    <w:rsid w:val="006B389D"/>
    <w:rsid w:val="006B63BB"/>
    <w:rsid w:val="006E784C"/>
    <w:rsid w:val="006F0813"/>
    <w:rsid w:val="006F4B4E"/>
    <w:rsid w:val="006F6B87"/>
    <w:rsid w:val="006F72A7"/>
    <w:rsid w:val="00702C8C"/>
    <w:rsid w:val="007041A0"/>
    <w:rsid w:val="0072161B"/>
    <w:rsid w:val="007345DD"/>
    <w:rsid w:val="00740036"/>
    <w:rsid w:val="00757013"/>
    <w:rsid w:val="00777AE1"/>
    <w:rsid w:val="00784E2F"/>
    <w:rsid w:val="00796932"/>
    <w:rsid w:val="007B29E6"/>
    <w:rsid w:val="007B3D35"/>
    <w:rsid w:val="007D2758"/>
    <w:rsid w:val="007E1414"/>
    <w:rsid w:val="007E4A9A"/>
    <w:rsid w:val="00800C10"/>
    <w:rsid w:val="008351EE"/>
    <w:rsid w:val="008417C4"/>
    <w:rsid w:val="00841FF0"/>
    <w:rsid w:val="00871371"/>
    <w:rsid w:val="008921B5"/>
    <w:rsid w:val="008B6C49"/>
    <w:rsid w:val="008D0B8C"/>
    <w:rsid w:val="008E024C"/>
    <w:rsid w:val="00924020"/>
    <w:rsid w:val="00925B55"/>
    <w:rsid w:val="00930DB7"/>
    <w:rsid w:val="00953722"/>
    <w:rsid w:val="00977022"/>
    <w:rsid w:val="009843C9"/>
    <w:rsid w:val="009926B9"/>
    <w:rsid w:val="009965F0"/>
    <w:rsid w:val="009A70CA"/>
    <w:rsid w:val="009C3CFF"/>
    <w:rsid w:val="009E35E2"/>
    <w:rsid w:val="009F7850"/>
    <w:rsid w:val="00A0219F"/>
    <w:rsid w:val="00A12625"/>
    <w:rsid w:val="00A1443A"/>
    <w:rsid w:val="00A1705F"/>
    <w:rsid w:val="00A20A06"/>
    <w:rsid w:val="00A34E63"/>
    <w:rsid w:val="00A47661"/>
    <w:rsid w:val="00A5486E"/>
    <w:rsid w:val="00A57979"/>
    <w:rsid w:val="00A66D38"/>
    <w:rsid w:val="00A76E52"/>
    <w:rsid w:val="00A802D9"/>
    <w:rsid w:val="00A8353F"/>
    <w:rsid w:val="00A96F49"/>
    <w:rsid w:val="00AA4CAA"/>
    <w:rsid w:val="00AA7095"/>
    <w:rsid w:val="00AA7A13"/>
    <w:rsid w:val="00AC553C"/>
    <w:rsid w:val="00AD3011"/>
    <w:rsid w:val="00AE71B7"/>
    <w:rsid w:val="00AF1EE1"/>
    <w:rsid w:val="00AF5B74"/>
    <w:rsid w:val="00B0423D"/>
    <w:rsid w:val="00B05A9F"/>
    <w:rsid w:val="00B20066"/>
    <w:rsid w:val="00B43E6C"/>
    <w:rsid w:val="00B52F1B"/>
    <w:rsid w:val="00B71B9E"/>
    <w:rsid w:val="00B73E65"/>
    <w:rsid w:val="00B769EB"/>
    <w:rsid w:val="00B83103"/>
    <w:rsid w:val="00B86C6A"/>
    <w:rsid w:val="00B874C9"/>
    <w:rsid w:val="00BA48B3"/>
    <w:rsid w:val="00BA4A31"/>
    <w:rsid w:val="00BB36F0"/>
    <w:rsid w:val="00BB4242"/>
    <w:rsid w:val="00BB58E2"/>
    <w:rsid w:val="00BC62CD"/>
    <w:rsid w:val="00BD1B29"/>
    <w:rsid w:val="00BD6BC9"/>
    <w:rsid w:val="00BE47FA"/>
    <w:rsid w:val="00C009A2"/>
    <w:rsid w:val="00C23D61"/>
    <w:rsid w:val="00C25D37"/>
    <w:rsid w:val="00C37D10"/>
    <w:rsid w:val="00C60541"/>
    <w:rsid w:val="00C61A5D"/>
    <w:rsid w:val="00C63074"/>
    <w:rsid w:val="00C714FE"/>
    <w:rsid w:val="00C834EC"/>
    <w:rsid w:val="00C83884"/>
    <w:rsid w:val="00CA468E"/>
    <w:rsid w:val="00CC123E"/>
    <w:rsid w:val="00CD18A4"/>
    <w:rsid w:val="00D011B8"/>
    <w:rsid w:val="00D073FA"/>
    <w:rsid w:val="00D338B8"/>
    <w:rsid w:val="00D368C0"/>
    <w:rsid w:val="00D52BF7"/>
    <w:rsid w:val="00D55575"/>
    <w:rsid w:val="00D61160"/>
    <w:rsid w:val="00D626B2"/>
    <w:rsid w:val="00D96205"/>
    <w:rsid w:val="00DA056F"/>
    <w:rsid w:val="00DB5D27"/>
    <w:rsid w:val="00DC0980"/>
    <w:rsid w:val="00DF0059"/>
    <w:rsid w:val="00E0051F"/>
    <w:rsid w:val="00E22FD1"/>
    <w:rsid w:val="00E2495B"/>
    <w:rsid w:val="00E36A54"/>
    <w:rsid w:val="00E51711"/>
    <w:rsid w:val="00E53896"/>
    <w:rsid w:val="00E748B7"/>
    <w:rsid w:val="00EA7FD2"/>
    <w:rsid w:val="00EB28FB"/>
    <w:rsid w:val="00EC6FA5"/>
    <w:rsid w:val="00EE3188"/>
    <w:rsid w:val="00EE5DE0"/>
    <w:rsid w:val="00F02A28"/>
    <w:rsid w:val="00F06CE5"/>
    <w:rsid w:val="00F12AFC"/>
    <w:rsid w:val="00F21467"/>
    <w:rsid w:val="00F27A53"/>
    <w:rsid w:val="00F44A09"/>
    <w:rsid w:val="00F540A7"/>
    <w:rsid w:val="00F8691A"/>
    <w:rsid w:val="00F9090B"/>
    <w:rsid w:val="00FA3FAD"/>
    <w:rsid w:val="00FB2EF0"/>
    <w:rsid w:val="00FB5CD1"/>
    <w:rsid w:val="00FF7B33"/>
    <w:rsid w:val="0447C91B"/>
    <w:rsid w:val="07269064"/>
    <w:rsid w:val="09257138"/>
    <w:rsid w:val="116C3182"/>
    <w:rsid w:val="1B9EAD5D"/>
    <w:rsid w:val="2CF0423D"/>
    <w:rsid w:val="324CEF52"/>
    <w:rsid w:val="32CEDCBF"/>
    <w:rsid w:val="347597B2"/>
    <w:rsid w:val="34E6861C"/>
    <w:rsid w:val="43716A98"/>
    <w:rsid w:val="47AF5F23"/>
    <w:rsid w:val="6C7D49D8"/>
    <w:rsid w:val="7916261F"/>
    <w:rsid w:val="7A3B2D3C"/>
    <w:rsid w:val="7C128044"/>
    <w:rsid w:val="7C3CB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B46CC88"/>
  <w15:docId w15:val="{2C7B93E0-DC1C-489E-BBCB-4538BDE6A19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Arial" w:hAnsi="Arial" w:eastAsiaTheme="minorHAnsi" w:cstheme="minorBidi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60C11"/>
    <w:pPr>
      <w:spacing w:before="120" w:after="120" w:line="240" w:lineRule="auto"/>
    </w:pPr>
    <w:rPr>
      <w:rFonts w:eastAsiaTheme="minorEastAsia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60C11"/>
    <w:pPr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5F53"/>
    <w:pPr>
      <w:keepNext/>
      <w:keepLines/>
      <w:spacing w:before="240"/>
      <w:outlineLvl w:val="1"/>
    </w:pPr>
    <w:rPr>
      <w:rFonts w:eastAsiaTheme="majorEastAsia" w:cstheme="majorBidi"/>
      <w:b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10775"/>
    <w:pPr>
      <w:keepNext/>
      <w:keepLines/>
      <w:spacing w:before="240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CD18A4"/>
    <w:pPr>
      <w:keepNext/>
      <w:keepLines/>
      <w:spacing w:before="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CD18A4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60C11"/>
    <w:rPr>
      <w:rFonts w:eastAsiaTheme="majorEastAsia" w:cstheme="majorBidi"/>
      <w:b/>
      <w:sz w:val="36"/>
      <w:szCs w:val="32"/>
    </w:rPr>
  </w:style>
  <w:style w:type="paragraph" w:styleId="BodyText">
    <w:name w:val="Body Text"/>
    <w:basedOn w:val="Normal"/>
    <w:link w:val="BodyTextChar"/>
    <w:uiPriority w:val="1"/>
    <w:qFormat/>
    <w:rsid w:val="001A33BC"/>
    <w:pPr>
      <w:widowControl w:val="0"/>
      <w:autoSpaceDE w:val="0"/>
      <w:autoSpaceDN w:val="0"/>
    </w:pPr>
    <w:rPr>
      <w:rFonts w:eastAsia="Calibri" w:cs="Calibri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rsid w:val="001A33BC"/>
    <w:rPr>
      <w:rFonts w:eastAsia="Calibri" w:cs="Calibri"/>
      <w:szCs w:val="24"/>
      <w:lang w:val="en-US"/>
    </w:rPr>
  </w:style>
  <w:style w:type="character" w:styleId="Heading2Char" w:customStyle="1">
    <w:name w:val="Heading 2 Char"/>
    <w:basedOn w:val="DefaultParagraphFont"/>
    <w:link w:val="Heading2"/>
    <w:uiPriority w:val="9"/>
    <w:rsid w:val="00275F53"/>
    <w:rPr>
      <w:rFonts w:eastAsiaTheme="majorEastAsia" w:cstheme="majorBidi"/>
      <w:b/>
      <w:sz w:val="32"/>
      <w:szCs w:val="26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rsid w:val="00310775"/>
    <w:rPr>
      <w:rFonts w:eastAsiaTheme="majorEastAsia" w:cstheme="majorBidi"/>
      <w:b/>
      <w:sz w:val="28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CD18A4"/>
    <w:rPr>
      <w:rFonts w:eastAsiaTheme="majorEastAsia" w:cstheme="majorBidi"/>
      <w:b/>
      <w:iCs/>
      <w:sz w:val="26"/>
      <w:szCs w:val="24"/>
    </w:rPr>
  </w:style>
  <w:style w:type="paragraph" w:styleId="ListParagraph">
    <w:name w:val="List Paragraph"/>
    <w:aliases w:val="Recommendation"/>
    <w:basedOn w:val="Normal"/>
    <w:link w:val="ListParagraphChar"/>
    <w:uiPriority w:val="34"/>
    <w:qFormat/>
    <w:rsid w:val="00646253"/>
    <w:pPr>
      <w:numPr>
        <w:numId w:val="1"/>
      </w:numPr>
      <w:spacing w:line="276" w:lineRule="auto"/>
      <w:contextualSpacing/>
    </w:pPr>
  </w:style>
  <w:style w:type="character" w:styleId="Heading5Char" w:customStyle="1">
    <w:name w:val="Heading 5 Char"/>
    <w:basedOn w:val="DefaultParagraphFont"/>
    <w:link w:val="Heading5"/>
    <w:uiPriority w:val="9"/>
    <w:rsid w:val="00CD18A4"/>
    <w:rPr>
      <w:rFonts w:asciiTheme="majorHAnsi" w:hAnsiTheme="majorHAnsi" w:eastAsiaTheme="majorEastAsia" w:cstheme="majorBidi"/>
      <w:b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B6CB7"/>
    <w:pPr>
      <w:spacing w:line="276" w:lineRule="auto"/>
      <w:contextualSpacing/>
    </w:pPr>
    <w:rPr>
      <w:rFonts w:asciiTheme="majorHAnsi" w:hAnsiTheme="majorHAnsi" w:eastAsiaTheme="majorEastAsia" w:cstheme="majorBidi"/>
      <w:b/>
      <w:spacing w:val="-10"/>
      <w:kern w:val="28"/>
      <w:sz w:val="44"/>
      <w:szCs w:val="56"/>
      <w:lang w:val="en-US"/>
    </w:rPr>
  </w:style>
  <w:style w:type="character" w:styleId="TitleChar" w:customStyle="1">
    <w:name w:val="Title Char"/>
    <w:basedOn w:val="DefaultParagraphFont"/>
    <w:link w:val="Title"/>
    <w:uiPriority w:val="10"/>
    <w:rsid w:val="004B6CB7"/>
    <w:rPr>
      <w:rFonts w:asciiTheme="majorHAnsi" w:hAnsiTheme="majorHAnsi" w:eastAsiaTheme="majorEastAsia" w:cstheme="majorBidi"/>
      <w:b/>
      <w:spacing w:val="-10"/>
      <w:kern w:val="28"/>
      <w:sz w:val="44"/>
      <w:szCs w:val="56"/>
      <w:lang w:val="en-US"/>
    </w:rPr>
  </w:style>
  <w:style w:type="character" w:styleId="Hyperlink">
    <w:name w:val="Hyperlink"/>
    <w:basedOn w:val="DefaultParagraphFont"/>
    <w:uiPriority w:val="99"/>
    <w:unhideWhenUsed/>
    <w:rsid w:val="00CA468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24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rong">
    <w:name w:val="Strong"/>
    <w:basedOn w:val="DefaultParagraphFont"/>
    <w:uiPriority w:val="22"/>
    <w:qFormat/>
    <w:rsid w:val="00640D7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F1E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EE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F1EE1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EE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F1EE1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EE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F1EE1"/>
    <w:rPr>
      <w:rFonts w:ascii="Segoe UI" w:hAnsi="Segoe UI" w:cs="Segoe UI" w:eastAsiaTheme="minorEastAsi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4A9A"/>
    <w:pPr>
      <w:tabs>
        <w:tab w:val="center" w:pos="4513"/>
        <w:tab w:val="right" w:pos="9026"/>
      </w:tabs>
      <w:spacing w:before="0"/>
    </w:pPr>
    <w:rPr>
      <w:rFonts w:asciiTheme="minorHAnsi" w:hAnsiTheme="minorHAnsi" w:eastAsiaTheme="minorHAnsi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7E4A9A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D368C0"/>
    <w:pPr>
      <w:tabs>
        <w:tab w:val="center" w:pos="4513"/>
        <w:tab w:val="right" w:pos="9026"/>
      </w:tabs>
      <w:spacing w:before="0"/>
    </w:pPr>
  </w:style>
  <w:style w:type="character" w:styleId="FooterChar" w:customStyle="1">
    <w:name w:val="Footer Char"/>
    <w:basedOn w:val="DefaultParagraphFont"/>
    <w:link w:val="Footer"/>
    <w:uiPriority w:val="99"/>
    <w:rsid w:val="00D368C0"/>
    <w:rPr>
      <w:rFonts w:eastAsiaTheme="minorEastAsia"/>
      <w:szCs w:val="24"/>
    </w:rPr>
  </w:style>
  <w:style w:type="character" w:styleId="ListParagraphChar" w:customStyle="1">
    <w:name w:val="List Paragraph Char"/>
    <w:aliases w:val="Recommendation Char"/>
    <w:link w:val="ListParagraph"/>
    <w:uiPriority w:val="34"/>
    <w:locked/>
    <w:rsid w:val="00252723"/>
    <w:rPr>
      <w:rFonts w:eastAsiaTheme="minorEastAsia"/>
      <w:szCs w:val="24"/>
    </w:rPr>
  </w:style>
  <w:style w:type="character" w:styleId="s1" w:customStyle="1">
    <w:name w:val="s1"/>
    <w:basedOn w:val="DefaultParagraphFont"/>
    <w:rsid w:val="009843C9"/>
    <w:rPr>
      <w:rFonts w:hint="default" w:ascii="Helvetica" w:hAnsi="Helvetica" w:cs="Helvetica"/>
      <w:b w:val="0"/>
      <w:bCs w:val="0"/>
      <w:i w:val="0"/>
      <w:iCs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1262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66D38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818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0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3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5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6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0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6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4599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6828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7442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747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711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4618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694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50734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1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0604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6682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572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1394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014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1787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6303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78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2327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2357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54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35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560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241">
          <w:marLeft w:val="133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92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39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20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52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4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59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568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1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9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8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229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7404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921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614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882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568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1769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2989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8419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257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5916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89843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79429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178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5388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3302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80828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41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5064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297">
          <w:marLeft w:val="403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2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7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1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2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5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7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9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7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75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1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4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1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09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44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0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99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2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2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656">
          <w:marLeft w:val="446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1291">
          <w:marLeft w:val="446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8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01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8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0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50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411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293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6989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67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428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9589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93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999">
          <w:marLeft w:val="133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207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97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7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3048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071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13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0912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1501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180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594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780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1131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939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9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84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9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96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1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61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22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7495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8288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3988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50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7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1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27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9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60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94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28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20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25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2388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4356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4477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322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7334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9290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8055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3228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3137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9193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8542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3775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7599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1796">
          <w:marLeft w:val="177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5182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8366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1856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7521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7390">
          <w:marLeft w:val="720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84369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662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3789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9291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9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4065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1256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3017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89314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8461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8502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6338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80309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616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585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69794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317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203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8641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40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1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5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3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6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0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18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56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56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79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9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8904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7138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8828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812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8682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60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4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7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2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2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3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1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6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91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7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5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27233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1511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4252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0277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7473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3498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0824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953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436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970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49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67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14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397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32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0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8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4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3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9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6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4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2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0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3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6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1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3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7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5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787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733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975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140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1012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41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0939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2871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9691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058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38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56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2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1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23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54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91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9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4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5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3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4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11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24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7255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863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02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631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2341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3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2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7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4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9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1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2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6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2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4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7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7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1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0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836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4161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979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6351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7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2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022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201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5827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79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394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12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1497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4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623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4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89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65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89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0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1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dhhs.vic.gov.au/coronavirus-restrictions-disability-service-providers" TargetMode="External" Id="rId26" /><Relationship Type="http://schemas.openxmlformats.org/officeDocument/2006/relationships/hyperlink" Target="http://www.covid-19training.gov.au" TargetMode="External" Id="rId21" /><Relationship Type="http://schemas.openxmlformats.org/officeDocument/2006/relationships/hyperlink" Target="mailto:silprovider.inbox@dhhs.vic.gov.au" TargetMode="External" Id="rId34" /><Relationship Type="http://schemas.openxmlformats.org/officeDocument/2006/relationships/hyperlink" Target="https://www2.health.vic.gov.au/hospitals-and-health-services/planning-infrastructure/sustainability/waste/clinical-related-waste" TargetMode="External" Id="rId55" /><Relationship Type="http://schemas.openxmlformats.org/officeDocument/2006/relationships/hyperlink" Target="https://www.nds.org.au/index.php/covid-19-hub/victorian-covid-19-response" TargetMode="External" Id="rId6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covid-19training.gov.au/login" TargetMode="External" Id="rId20" /><Relationship Type="http://schemas.openxmlformats.org/officeDocument/2006/relationships/hyperlink" Target="https://www.dhhs.vic.gov.au/promotional-material-coronavirus-disease-covid-19" TargetMode="External" Id="rId29" /><Relationship Type="http://schemas.openxmlformats.org/officeDocument/2006/relationships/hyperlink" Target="https://www.dhhs.vic.gov.au/aged-care-sector-coronavirus-disease-covid-19" TargetMode="External" Id="rId54" /><Relationship Type="http://schemas.openxmlformats.org/officeDocument/2006/relationships/hyperlink" Target="mailto:Natasha.Williams@genu.org.au" TargetMode="External" Id="rId6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dhhs.vic.gov.au/coronavirus-covid-19-disability-services-sector-plan" TargetMode="External" Id="rId24" /><Relationship Type="http://schemas.openxmlformats.org/officeDocument/2006/relationships/hyperlink" Target="mailto:CSPPE@dhhs.vic.gov.au" TargetMode="External" Id="rId32" /><Relationship Type="http://schemas.microsoft.com/office/2007/relationships/diagramDrawing" Target="diagrams/drawing1.xml" Id="rId40" /><Relationship Type="http://schemas.openxmlformats.org/officeDocument/2006/relationships/image" Target="media/image14.png" Id="rId45" /><Relationship Type="http://schemas.openxmlformats.org/officeDocument/2006/relationships/hyperlink" Target="https://www.dhhs.vic.gov.au/health-services-and-professionals-coronavirus-covid-19" TargetMode="External" Id="rId53" /><Relationship Type="http://schemas.openxmlformats.org/officeDocument/2006/relationships/hyperlink" Target="https://www.epa.vic.gov.au/about-epa/publications/1898" TargetMode="External" Id="rId58" /><Relationship Type="http://schemas.openxmlformats.org/officeDocument/2006/relationships/theme" Target="theme/theme1.xml" Id="rId66" /><Relationship Type="http://schemas.openxmlformats.org/officeDocument/2006/relationships/styles" Target="styles.xml" Id="rId5" /><Relationship Type="http://schemas.openxmlformats.org/officeDocument/2006/relationships/hyperlink" Target="https://urldefense.proofpoint.com/v2/url?u=https-3A__rise.articulate.com_share_NnSgSR9c1ATCbgk8jOwIYkSi4XTNvoFm&amp;d=DwMFaQ&amp;c=JnBkUqWXzx2bz-3a05d47Q&amp;r=NxawJ0kBjBdwj0H6Gte56EHmyQH47Diekrrpe6EjRXM&amp;m=QW_3RueWnhdS6i770GR3WTj6LBl36UGXmt0vJMooE_c&amp;s=Ga-peTAhpUbO6Ek_XNbMalFPOUDomgQ_4S08dAEKSUc&amp;e=" TargetMode="External" Id="rId23" /><Relationship Type="http://schemas.openxmlformats.org/officeDocument/2006/relationships/hyperlink" Target="https://www.dhhs.vic.gov.au/coronavirus-fact-sheet-requests-for-ppe-by-community-services-providers-covid-19-doc" TargetMode="External" Id="rId28" /><Relationship Type="http://schemas.openxmlformats.org/officeDocument/2006/relationships/hyperlink" Target="https://www.epa.vic.gov.au/about-epa/publications/1901-1" TargetMode="External" Id="rId57" /><Relationship Type="http://schemas.openxmlformats.org/officeDocument/2006/relationships/hyperlink" Target="http://www.health.vic.gov.au/sustainability" TargetMode="External" Id="rId61" /><Relationship Type="http://schemas.openxmlformats.org/officeDocument/2006/relationships/hyperlink" Target="mailto:DRRG@dhhs.vic.gov.au" TargetMode="External" Id="rId19" /><Relationship Type="http://schemas.openxmlformats.org/officeDocument/2006/relationships/hyperlink" Target="https://www.dhhs.vic.gov.au/call-to-test-covid-19" TargetMode="External" Id="rId31" /><Relationship Type="http://schemas.microsoft.com/office/2007/relationships/hdphoto" Target="media/hdphoto1.wdp" Id="rId52" /><Relationship Type="http://schemas.openxmlformats.org/officeDocument/2006/relationships/hyperlink" Target="mailto:rachel.mcconville@dhhs.vic.gov.au" TargetMode="External" Id="rId60" /><Relationship Type="http://schemas.openxmlformats.org/officeDocument/2006/relationships/fontTable" Target="fontTable.xml" Id="rId6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rise.articulate.com/share/ALSJ1C57Khp8qcXt6hQL7dNBGIycj0uR" TargetMode="External" Id="rId22" /><Relationship Type="http://schemas.openxmlformats.org/officeDocument/2006/relationships/hyperlink" Target="https://www.dhhs.vic.gov.au/coronavirus-fact-sheet-requests-for-ppe-by-community-services-providers-covid-19-doc" TargetMode="External" Id="rId27" /><Relationship Type="http://schemas.openxmlformats.org/officeDocument/2006/relationships/hyperlink" Target="https://www.dhhs.vic.gov.au/priority-processing-covid-19-tests-drs-doc" TargetMode="External" Id="rId30" /><Relationship Type="http://schemas.openxmlformats.org/officeDocument/2006/relationships/image" Target="media/image9.png" Id="rId35" /><Relationship Type="http://schemas.openxmlformats.org/officeDocument/2006/relationships/hyperlink" Target="https://www2.health.vic.gov.au/about/publications/researchandreports/The-blue-book" TargetMode="External" Id="rId56" /><Relationship Type="http://schemas.openxmlformats.org/officeDocument/2006/relationships/hyperlink" Target="https://www.nds.org.au/index.php/covid-19-hub/victorian-covid-19-response" TargetMode="External" Id="rId64" /><Relationship Type="http://schemas.openxmlformats.org/officeDocument/2006/relationships/footnotes" Target="footnotes.xml" Id="rId8" /><Relationship Type="http://schemas.openxmlformats.org/officeDocument/2006/relationships/image" Target="media/image20.png" Id="rId51" /><Relationship Type="http://schemas.openxmlformats.org/officeDocument/2006/relationships/customXml" Target="../customXml/item3.xml" Id="rId3" /><Relationship Type="http://schemas.openxmlformats.org/officeDocument/2006/relationships/hyperlink" Target="http://www.dhhs.vic.gov.au/coronavirus" TargetMode="External" Id="rId12" /><Relationship Type="http://schemas.openxmlformats.org/officeDocument/2006/relationships/hyperlink" Target="https://www.dhhs.vic.gov.au/coronavirus-COVID-19-face-masks-at-work-frequently-asked-questions-for-disability-support-workers-doc" TargetMode="External" Id="rId25" /><Relationship Type="http://schemas.openxmlformats.org/officeDocument/2006/relationships/hyperlink" Target="mailto:silprovider.inbox@dhhs.viic.gov.au" TargetMode="External" Id="rId33" /><Relationship Type="http://schemas.openxmlformats.org/officeDocument/2006/relationships/hyperlink" Target="https://www.epa.vic.gov.au/about-epa/publications/iwrg612-1" TargetMode="External" Id="rId59" /><Relationship Type="http://schemas.openxmlformats.org/officeDocument/2006/relationships/image" Target="/media/image3.jpg" Id="Rc97645cfe7814dd5" /><Relationship Type="http://schemas.openxmlformats.org/officeDocument/2006/relationships/image" Target="/media/image4.jpg" Id="Rfeb1477e3a8f485f" /><Relationship Type="http://schemas.openxmlformats.org/officeDocument/2006/relationships/image" Target="/media/image13.png" Id="R287bba2292d34a45" /><Relationship Type="http://schemas.openxmlformats.org/officeDocument/2006/relationships/image" Target="/media/image14.png" Id="Rb3c8e592aa614a4e" /><Relationship Type="http://schemas.openxmlformats.org/officeDocument/2006/relationships/image" Target="/media/image15.png" Id="R4b87f03b30204928" /><Relationship Type="http://schemas.openxmlformats.org/officeDocument/2006/relationships/image" Target="/media/image16.png" Id="R1a1c960805694ec2" /><Relationship Type="http://schemas.openxmlformats.org/officeDocument/2006/relationships/image" Target="/media/image17.png" Id="R5ed6f42dcc074d51" 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165DF4-B877-4687-8CDC-61C875F24E28}">
      <dsp:nvSpPr>
        <dsp:cNvPr id="0" name=""/>
        <dsp:cNvSpPr/>
      </dsp:nvSpPr>
      <dsp:spPr>
        <a:xfrm>
          <a:off x="2219717" y="1412975"/>
          <a:ext cx="683641" cy="2466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494"/>
              </a:lnTo>
              <a:lnTo>
                <a:pt x="683641" y="122494"/>
              </a:lnTo>
              <a:lnTo>
                <a:pt x="683641" y="2466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0B6E45-7E24-4017-B23E-2BDF41CC5197}">
      <dsp:nvSpPr>
        <dsp:cNvPr id="0" name=""/>
        <dsp:cNvSpPr/>
      </dsp:nvSpPr>
      <dsp:spPr>
        <a:xfrm>
          <a:off x="1583699" y="1412975"/>
          <a:ext cx="636017" cy="246607"/>
        </a:xfrm>
        <a:custGeom>
          <a:avLst/>
          <a:gdLst/>
          <a:ahLst/>
          <a:cxnLst/>
          <a:rect l="0" t="0" r="0" b="0"/>
          <a:pathLst>
            <a:path>
              <a:moveTo>
                <a:pt x="636017" y="0"/>
              </a:moveTo>
              <a:lnTo>
                <a:pt x="636017" y="122494"/>
              </a:lnTo>
              <a:lnTo>
                <a:pt x="0" y="122494"/>
              </a:lnTo>
              <a:lnTo>
                <a:pt x="0" y="2466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16FF2A-7117-4E2B-8DE4-2D8B5ECF4647}">
      <dsp:nvSpPr>
        <dsp:cNvPr id="0" name=""/>
        <dsp:cNvSpPr/>
      </dsp:nvSpPr>
      <dsp:spPr>
        <a:xfrm>
          <a:off x="1457777" y="592596"/>
          <a:ext cx="761939" cy="229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248"/>
              </a:lnTo>
              <a:lnTo>
                <a:pt x="761939" y="105248"/>
              </a:lnTo>
              <a:lnTo>
                <a:pt x="761939" y="22936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7D72F3-2831-4019-897C-52AE1C5C88D5}">
      <dsp:nvSpPr>
        <dsp:cNvPr id="0" name=""/>
        <dsp:cNvSpPr/>
      </dsp:nvSpPr>
      <dsp:spPr>
        <a:xfrm>
          <a:off x="669786" y="592596"/>
          <a:ext cx="787991" cy="226182"/>
        </a:xfrm>
        <a:custGeom>
          <a:avLst/>
          <a:gdLst/>
          <a:ahLst/>
          <a:cxnLst/>
          <a:rect l="0" t="0" r="0" b="0"/>
          <a:pathLst>
            <a:path>
              <a:moveTo>
                <a:pt x="787991" y="0"/>
              </a:moveTo>
              <a:lnTo>
                <a:pt x="787991" y="102068"/>
              </a:lnTo>
              <a:lnTo>
                <a:pt x="0" y="102068"/>
              </a:lnTo>
              <a:lnTo>
                <a:pt x="0" y="2261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E02263-5D02-4C9C-BAA9-71A034EC36E6}">
      <dsp:nvSpPr>
        <dsp:cNvPr id="0" name=""/>
        <dsp:cNvSpPr/>
      </dsp:nvSpPr>
      <dsp:spPr>
        <a:xfrm>
          <a:off x="801311" y="1579"/>
          <a:ext cx="1312932" cy="5910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/>
            <a:t>Can you see blood or body fluids on the item?</a:t>
          </a:r>
        </a:p>
      </dsp:txBody>
      <dsp:txXfrm>
        <a:off x="801311" y="1579"/>
        <a:ext cx="1312932" cy="591017"/>
      </dsp:txXfrm>
    </dsp:sp>
    <dsp:sp modelId="{0511EC30-428A-42BA-BDE1-8CF6A3184D65}">
      <dsp:nvSpPr>
        <dsp:cNvPr id="0" name=""/>
        <dsp:cNvSpPr/>
      </dsp:nvSpPr>
      <dsp:spPr>
        <a:xfrm>
          <a:off x="78769" y="818779"/>
          <a:ext cx="1182034" cy="591017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/>
            <a:t>YES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/>
            <a:t>Clinical waste</a:t>
          </a:r>
        </a:p>
      </dsp:txBody>
      <dsp:txXfrm>
        <a:off x="78769" y="818779"/>
        <a:ext cx="1182034" cy="591017"/>
      </dsp:txXfrm>
    </dsp:sp>
    <dsp:sp modelId="{31944A2B-DDFE-4824-B907-DD5CB0ACEB4B}">
      <dsp:nvSpPr>
        <dsp:cNvPr id="0" name=""/>
        <dsp:cNvSpPr/>
      </dsp:nvSpPr>
      <dsp:spPr>
        <a:xfrm>
          <a:off x="1571158" y="821958"/>
          <a:ext cx="1297116" cy="5910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/>
            <a:t>NO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/>
            <a:t>Does the client have an infectious disease?</a:t>
          </a:r>
        </a:p>
      </dsp:txBody>
      <dsp:txXfrm>
        <a:off x="1571158" y="821958"/>
        <a:ext cx="1297116" cy="591017"/>
      </dsp:txXfrm>
    </dsp:sp>
    <dsp:sp modelId="{96C285DD-A263-4EB5-8FA6-EC805D93D3C8}">
      <dsp:nvSpPr>
        <dsp:cNvPr id="0" name=""/>
        <dsp:cNvSpPr/>
      </dsp:nvSpPr>
      <dsp:spPr>
        <a:xfrm>
          <a:off x="992682" y="1659583"/>
          <a:ext cx="1182034" cy="591017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/>
            <a:t>YES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/>
            <a:t>Clinical waste</a:t>
          </a:r>
        </a:p>
      </dsp:txBody>
      <dsp:txXfrm>
        <a:off x="992682" y="1659583"/>
        <a:ext cx="1182034" cy="591017"/>
      </dsp:txXfrm>
    </dsp:sp>
    <dsp:sp modelId="{B3F0E164-D750-4656-9C14-CEAF66062F6E}">
      <dsp:nvSpPr>
        <dsp:cNvPr id="0" name=""/>
        <dsp:cNvSpPr/>
      </dsp:nvSpPr>
      <dsp:spPr>
        <a:xfrm>
          <a:off x="2312341" y="1659583"/>
          <a:ext cx="1182034" cy="591017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/>
            <a:t>NO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 dirty="0"/>
            <a:t>General waste or recycling</a:t>
          </a:r>
        </a:p>
      </dsp:txBody>
      <dsp:txXfrm>
        <a:off x="2312341" y="1659583"/>
        <a:ext cx="1182034" cy="591017"/>
      </dsp:txXfrm>
    </dsp:sp>
  </dsp:spTree>
</dsp:drawing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E13872F709584282AEB309142DA5F8" ma:contentTypeVersion="12" ma:contentTypeDescription="Create a new document." ma:contentTypeScope="" ma:versionID="9811cf98b39808cbff7e023baa9aa41d">
  <xsd:schema xmlns:xsd="http://www.w3.org/2001/XMLSchema" xmlns:xs="http://www.w3.org/2001/XMLSchema" xmlns:p="http://schemas.microsoft.com/office/2006/metadata/properties" xmlns:ns3="4ccc5d2b-0195-4eeb-bdbf-098d465430ff" xmlns:ns4="dc900cc3-e5da-4bb4-a25e-f82f17d804ef" targetNamespace="http://schemas.microsoft.com/office/2006/metadata/properties" ma:root="true" ma:fieldsID="bb5460a40036779e99aa047e47bef4f7" ns3:_="" ns4:_="">
    <xsd:import namespace="4ccc5d2b-0195-4eeb-bdbf-098d465430ff"/>
    <xsd:import namespace="dc900cc3-e5da-4bb4-a25e-f82f17d804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c5d2b-0195-4eeb-bdbf-098d465430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00cc3-e5da-4bb4-a25e-f82f17d80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D3711B-D856-4118-8785-7490EBF638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C27D56-EC5F-47A2-A01C-25C554186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c5d2b-0195-4eeb-bdbf-098d465430ff"/>
    <ds:schemaRef ds:uri="dc900cc3-e5da-4bb4-a25e-f82f17d80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B4F33F-FB20-4F4E-B804-C4CB4B53CDA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ccc5d2b-0195-4eeb-bdbf-098d465430ff"/>
    <ds:schemaRef ds:uri="http://purl.org/dc/elements/1.1/"/>
    <ds:schemaRef ds:uri="http://schemas.microsoft.com/office/2006/documentManagement/types"/>
    <ds:schemaRef ds:uri="dc900cc3-e5da-4bb4-a25e-f82f17d804ef"/>
    <ds:schemaRef ds:uri="http://schemas.microsoft.com/office/2006/metadata/properties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NDS &amp; DHHS Webinar: Safer and Stronger – accessible slides</dc:title>
  <dc:subject/>
  <dc:creator>Samsara Dunston</dc:creator>
  <keywords/>
  <dc:description/>
  <lastModifiedBy>Carolina Pachioli</lastModifiedBy>
  <revision>10</revision>
  <lastPrinted>2018-10-10T22:15:00.0000000Z</lastPrinted>
  <dcterms:created xsi:type="dcterms:W3CDTF">2020-09-15T03:02:00.0000000Z</dcterms:created>
  <dcterms:modified xsi:type="dcterms:W3CDTF">2020-09-18T07:28:53.1493668Z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0x01010064E13872F709584282AEB309142DA5F8</vt:lpwstr>
  </property>
</Properties>
</file>