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CD" w:rsidRPr="00664133" w:rsidRDefault="00664133" w:rsidP="00E14408">
      <w:pPr>
        <w:pStyle w:val="Title"/>
      </w:pPr>
      <w:r>
        <w:t xml:space="preserve">‘Our time has come’ – National Disability Services </w:t>
      </w:r>
      <w:r w:rsidR="003F18CD" w:rsidRPr="00664133">
        <w:t>Annual Report 2014</w:t>
      </w:r>
    </w:p>
    <w:p w:rsidR="00A96B55" w:rsidRPr="00664133" w:rsidRDefault="00F065D1" w:rsidP="00664133">
      <w:pPr>
        <w:pStyle w:val="Heading1"/>
      </w:pPr>
      <w:r w:rsidRPr="00664133">
        <w:t>NDS promotes</w:t>
      </w:r>
      <w:r w:rsidR="00FD3EA4" w:rsidRPr="00664133">
        <w:t xml:space="preserve"> </w:t>
      </w:r>
      <w:r w:rsidRPr="00664133">
        <w:t>high-quality service provision</w:t>
      </w:r>
      <w:r w:rsidR="003F18CD" w:rsidRPr="00664133">
        <w:t xml:space="preserve"> </w:t>
      </w:r>
      <w:r w:rsidRPr="00664133">
        <w:t>and life opportunities for Australians with disability through policy influence, information provision, networking events and business support.</w:t>
      </w:r>
    </w:p>
    <w:p w:rsidR="00280643" w:rsidRPr="00DD5EBE" w:rsidRDefault="003F18CD" w:rsidP="00664133">
      <w:pPr>
        <w:pStyle w:val="Heading1"/>
      </w:pPr>
      <w:r w:rsidRPr="00DD5EBE">
        <w:t>About NDS</w:t>
      </w:r>
    </w:p>
    <w:p w:rsidR="00A96B55" w:rsidRPr="00DD5EBE" w:rsidRDefault="00280643" w:rsidP="00280643">
      <w:pPr>
        <w:rPr>
          <w:rFonts w:ascii="Arial" w:hAnsi="Arial" w:cs="Arial"/>
          <w:sz w:val="24"/>
          <w:szCs w:val="24"/>
        </w:rPr>
      </w:pPr>
      <w:r w:rsidRPr="00DD5EBE">
        <w:rPr>
          <w:rFonts w:ascii="Arial" w:hAnsi="Arial" w:cs="Arial"/>
          <w:sz w:val="24"/>
          <w:szCs w:val="24"/>
        </w:rPr>
        <w:t>Nat</w:t>
      </w:r>
      <w:r w:rsidR="00F065D1" w:rsidRPr="00DD5EBE">
        <w:rPr>
          <w:rFonts w:ascii="Arial" w:eastAsia="Arial" w:hAnsi="Arial" w:cs="Arial"/>
          <w:sz w:val="24"/>
          <w:szCs w:val="24"/>
        </w:rPr>
        <w:t>ional</w:t>
      </w:r>
      <w:r w:rsidR="005005D2" w:rsidRPr="00DD5EBE">
        <w:rPr>
          <w:rFonts w:ascii="Arial" w:eastAsia="Arial" w:hAnsi="Arial" w:cs="Arial"/>
          <w:sz w:val="24"/>
          <w:szCs w:val="24"/>
        </w:rPr>
        <w:t xml:space="preserve"> </w:t>
      </w:r>
      <w:r w:rsidR="00F065D1" w:rsidRPr="00DD5EBE">
        <w:rPr>
          <w:rFonts w:ascii="Arial" w:eastAsia="Arial" w:hAnsi="Arial" w:cs="Arial"/>
          <w:sz w:val="24"/>
          <w:szCs w:val="24"/>
        </w:rPr>
        <w:t>Disability</w:t>
      </w:r>
      <w:r w:rsidR="005005D2" w:rsidRPr="00DD5EBE">
        <w:rPr>
          <w:rFonts w:ascii="Arial" w:eastAsia="Arial" w:hAnsi="Arial" w:cs="Arial"/>
          <w:sz w:val="24"/>
          <w:szCs w:val="24"/>
        </w:rPr>
        <w:t xml:space="preserve"> </w:t>
      </w:r>
      <w:r w:rsidR="00F065D1" w:rsidRPr="00DD5EBE">
        <w:rPr>
          <w:rFonts w:ascii="Arial" w:eastAsia="Arial" w:hAnsi="Arial" w:cs="Arial"/>
          <w:sz w:val="24"/>
          <w:szCs w:val="24"/>
        </w:rPr>
        <w:t>Services (NDS) is the peak industry body for non-government disability services. Its purpose is to promote and advance services for people with disability. It represents over 950 non-government organisations which collectively support people with all forms of disability. NDS’s members range in size from small support groups to large multi-service organisations, and are located in every state and territory across Australia.</w:t>
      </w:r>
    </w:p>
    <w:p w:rsidR="00A96B55" w:rsidRPr="00DD5EBE" w:rsidRDefault="00F065D1" w:rsidP="00664133">
      <w:pPr>
        <w:pStyle w:val="Heading1"/>
      </w:pPr>
      <w:r w:rsidRPr="00DD5EBE">
        <w:t>Structure</w:t>
      </w:r>
    </w:p>
    <w:p w:rsidR="00A96B55" w:rsidRPr="00DD5EBE" w:rsidRDefault="00F065D1" w:rsidP="00280643">
      <w:pPr>
        <w:spacing w:before="44"/>
        <w:ind w:right="-20"/>
        <w:rPr>
          <w:rFonts w:ascii="Arial" w:eastAsia="Arial" w:hAnsi="Arial" w:cs="Arial"/>
          <w:sz w:val="24"/>
          <w:szCs w:val="24"/>
        </w:rPr>
      </w:pPr>
      <w:r w:rsidRPr="00DD5EBE">
        <w:rPr>
          <w:rFonts w:ascii="Arial" w:eastAsia="Arial" w:hAnsi="Arial" w:cs="Arial"/>
          <w:sz w:val="24"/>
          <w:szCs w:val="24"/>
        </w:rPr>
        <w:t>NDS has a national office in Canberra and offices in every state and territory. The organisation, as a whole,</w:t>
      </w:r>
      <w:r w:rsidR="00280643" w:rsidRPr="00DD5EBE">
        <w:rPr>
          <w:rFonts w:ascii="Arial" w:eastAsia="Arial" w:hAnsi="Arial" w:cs="Arial"/>
          <w:sz w:val="24"/>
          <w:szCs w:val="24"/>
        </w:rPr>
        <w:t xml:space="preserve"> </w:t>
      </w:r>
      <w:r w:rsidRPr="00DD5EBE">
        <w:rPr>
          <w:rFonts w:ascii="Arial" w:eastAsia="Arial" w:hAnsi="Arial" w:cs="Arial"/>
          <w:sz w:val="24"/>
          <w:szCs w:val="24"/>
        </w:rPr>
        <w:t>is governed by a board that includes the elected chair from each state and territory as well as representatives</w:t>
      </w:r>
      <w:r w:rsidR="00280643" w:rsidRPr="00DD5EBE">
        <w:rPr>
          <w:rFonts w:ascii="Arial" w:eastAsia="Arial" w:hAnsi="Arial" w:cs="Arial"/>
          <w:sz w:val="24"/>
          <w:szCs w:val="24"/>
        </w:rPr>
        <w:t xml:space="preserve"> </w:t>
      </w:r>
      <w:r w:rsidRPr="00DD5EBE">
        <w:rPr>
          <w:rFonts w:ascii="Arial" w:eastAsia="Arial" w:hAnsi="Arial" w:cs="Arial"/>
          <w:sz w:val="24"/>
          <w:szCs w:val="24"/>
        </w:rPr>
        <w:t>elected directly by members.</w:t>
      </w:r>
    </w:p>
    <w:p w:rsidR="00A96B55" w:rsidRPr="00DD5EBE" w:rsidRDefault="00F065D1" w:rsidP="00664133">
      <w:pPr>
        <w:pStyle w:val="Heading1"/>
      </w:pPr>
      <w:r w:rsidRPr="00DD5EBE">
        <w:t>Origins</w:t>
      </w:r>
    </w:p>
    <w:p w:rsidR="00A96B55" w:rsidRPr="00DD5EBE" w:rsidRDefault="00F065D1" w:rsidP="00AD2314">
      <w:pPr>
        <w:tabs>
          <w:tab w:val="left" w:pos="9356"/>
        </w:tabs>
        <w:spacing w:before="44"/>
        <w:ind w:right="24"/>
        <w:rPr>
          <w:rFonts w:ascii="Arial" w:eastAsia="Arial" w:hAnsi="Arial" w:cs="Arial"/>
          <w:sz w:val="24"/>
          <w:szCs w:val="24"/>
        </w:rPr>
      </w:pPr>
      <w:r w:rsidRPr="00DD5EBE">
        <w:rPr>
          <w:rFonts w:ascii="Arial" w:eastAsia="Arial" w:hAnsi="Arial" w:cs="Arial"/>
          <w:sz w:val="24"/>
          <w:szCs w:val="24"/>
        </w:rPr>
        <w:t>Formerly ACROD, NDS can trace its roots back nearly 70 years. In 1945,</w:t>
      </w:r>
      <w:r w:rsidR="005005D2" w:rsidRPr="00DD5EBE">
        <w:rPr>
          <w:rFonts w:ascii="Arial" w:eastAsia="Arial" w:hAnsi="Arial" w:cs="Arial"/>
          <w:sz w:val="24"/>
          <w:szCs w:val="24"/>
        </w:rPr>
        <w:t xml:space="preserve"> </w:t>
      </w:r>
      <w:r w:rsidRPr="00DD5EBE">
        <w:rPr>
          <w:rFonts w:ascii="Arial" w:eastAsia="Arial" w:hAnsi="Arial" w:cs="Arial"/>
          <w:sz w:val="24"/>
          <w:szCs w:val="24"/>
        </w:rPr>
        <w:t>state and</w:t>
      </w:r>
      <w:r w:rsidR="00280643" w:rsidRPr="00DD5EBE">
        <w:rPr>
          <w:rFonts w:ascii="Arial" w:eastAsia="Arial" w:hAnsi="Arial" w:cs="Arial"/>
          <w:sz w:val="24"/>
          <w:szCs w:val="24"/>
        </w:rPr>
        <w:t xml:space="preserve"> t</w:t>
      </w:r>
      <w:r w:rsidRPr="00DD5EBE">
        <w:rPr>
          <w:rFonts w:ascii="Arial" w:eastAsia="Arial" w:hAnsi="Arial" w:cs="Arial"/>
          <w:sz w:val="24"/>
          <w:szCs w:val="24"/>
        </w:rPr>
        <w:t>erritory</w:t>
      </w:r>
      <w:r w:rsidR="005005D2" w:rsidRPr="00DD5EBE">
        <w:rPr>
          <w:rFonts w:ascii="Arial" w:eastAsia="Arial" w:hAnsi="Arial" w:cs="Arial"/>
          <w:sz w:val="24"/>
          <w:szCs w:val="24"/>
        </w:rPr>
        <w:t xml:space="preserve"> </w:t>
      </w:r>
      <w:r w:rsidRPr="00DD5EBE">
        <w:rPr>
          <w:rFonts w:ascii="Arial" w:eastAsia="Arial" w:hAnsi="Arial" w:cs="Arial"/>
          <w:sz w:val="24"/>
          <w:szCs w:val="24"/>
        </w:rPr>
        <w:t>bodies formed the Australian Advisory Council for the Physically Handicapped. In 1963 the Australian Council for the Rehabilitation</w:t>
      </w:r>
      <w:r w:rsidR="005005D2" w:rsidRPr="00DD5EBE">
        <w:rPr>
          <w:rFonts w:ascii="Arial" w:eastAsia="Arial" w:hAnsi="Arial" w:cs="Arial"/>
          <w:sz w:val="24"/>
          <w:szCs w:val="24"/>
        </w:rPr>
        <w:t xml:space="preserve"> </w:t>
      </w:r>
      <w:r w:rsidRPr="00DD5EBE">
        <w:rPr>
          <w:rFonts w:ascii="Arial" w:eastAsia="Arial" w:hAnsi="Arial" w:cs="Arial"/>
          <w:sz w:val="24"/>
          <w:szCs w:val="24"/>
        </w:rPr>
        <w:t>of the Disabled was established.</w:t>
      </w:r>
      <w:r w:rsidR="005005D2" w:rsidRPr="00DD5EBE">
        <w:rPr>
          <w:rFonts w:ascii="Arial" w:eastAsia="Arial" w:hAnsi="Arial" w:cs="Arial"/>
          <w:sz w:val="24"/>
          <w:szCs w:val="24"/>
        </w:rPr>
        <w:t xml:space="preserve"> </w:t>
      </w:r>
      <w:r w:rsidRPr="00DD5EBE">
        <w:rPr>
          <w:rFonts w:ascii="Arial" w:eastAsia="Arial" w:hAnsi="Arial" w:cs="Arial"/>
          <w:sz w:val="24"/>
          <w:szCs w:val="24"/>
        </w:rPr>
        <w:t>This evolved into ACROD which, in early 2007, became National Disability Services to provide one strong voice for disability service providers across Australia.</w:t>
      </w:r>
    </w:p>
    <w:p w:rsidR="00A96B55" w:rsidRPr="00DD5EBE" w:rsidRDefault="003F18CD" w:rsidP="00664133">
      <w:pPr>
        <w:pStyle w:val="Heading1"/>
      </w:pPr>
      <w:r w:rsidRPr="00DD5EBE">
        <w:t>Membership benefits information</w:t>
      </w:r>
    </w:p>
    <w:p w:rsidR="00471EFC" w:rsidRPr="00DD5EBE" w:rsidRDefault="00F065D1" w:rsidP="005C5DFA">
      <w:pPr>
        <w:spacing w:before="44"/>
        <w:ind w:right="24"/>
        <w:rPr>
          <w:rFonts w:ascii="Arial" w:eastAsia="Arial" w:hAnsi="Arial" w:cstheme="majorBidi"/>
          <w:bCs/>
          <w:sz w:val="32"/>
          <w:szCs w:val="28"/>
        </w:rPr>
      </w:pPr>
      <w:r w:rsidRPr="00DD5EBE">
        <w:rPr>
          <w:rFonts w:ascii="Arial" w:eastAsia="Arial" w:hAnsi="Arial" w:cs="Arial"/>
          <w:sz w:val="24"/>
          <w:szCs w:val="24"/>
        </w:rPr>
        <w:t>Given the complex challenges confronting the disability sector, up-to-date information is an essential resource for service managers. NDS members receive a flow of timely information</w:t>
      </w:r>
      <w:r w:rsidR="005005D2" w:rsidRPr="00DD5EBE">
        <w:rPr>
          <w:rFonts w:ascii="Arial" w:eastAsia="Arial" w:hAnsi="Arial" w:cs="Arial"/>
          <w:sz w:val="24"/>
          <w:szCs w:val="24"/>
        </w:rPr>
        <w:t xml:space="preserve"> </w:t>
      </w:r>
      <w:r w:rsidRPr="00DD5EBE">
        <w:rPr>
          <w:rFonts w:ascii="Arial" w:eastAsia="Arial" w:hAnsi="Arial" w:cs="Arial"/>
          <w:sz w:val="24"/>
          <w:szCs w:val="24"/>
        </w:rPr>
        <w:t>and analysis regarding not only government policies, programs and funding contracts, but also service delivery and management issues</w:t>
      </w:r>
      <w:r w:rsidR="00280643" w:rsidRPr="00DD5EBE">
        <w:rPr>
          <w:rFonts w:ascii="Arial" w:eastAsia="Arial" w:hAnsi="Arial" w:cs="Arial"/>
          <w:sz w:val="24"/>
          <w:szCs w:val="24"/>
        </w:rPr>
        <w:t xml:space="preserve"> </w:t>
      </w:r>
      <w:r w:rsidRPr="00DD5EBE">
        <w:rPr>
          <w:rFonts w:ascii="Arial" w:eastAsia="Arial" w:hAnsi="Arial" w:cs="Arial"/>
          <w:sz w:val="24"/>
          <w:szCs w:val="24"/>
        </w:rPr>
        <w:t xml:space="preserve">such as governance, risk and quality assurance. Information is delivered to members via regular email news </w:t>
      </w:r>
      <w:r w:rsidRPr="00DD5EBE">
        <w:rPr>
          <w:rFonts w:ascii="Arial" w:eastAsia="Arial" w:hAnsi="Arial" w:cs="Arial"/>
          <w:sz w:val="24"/>
          <w:szCs w:val="24"/>
        </w:rPr>
        <w:lastRenderedPageBreak/>
        <w:t>updates, regional and state forums, national conferences and issues-based committees and networks.</w:t>
      </w:r>
    </w:p>
    <w:p w:rsidR="00A96B55" w:rsidRPr="00DD5EBE" w:rsidRDefault="00F065D1" w:rsidP="00664133">
      <w:pPr>
        <w:pStyle w:val="Heading1"/>
      </w:pPr>
      <w:r w:rsidRPr="00DD5EBE">
        <w:t>Policy influence</w:t>
      </w:r>
    </w:p>
    <w:p w:rsidR="00A96B55" w:rsidRPr="00DD5EBE" w:rsidRDefault="00F065D1" w:rsidP="008072D2">
      <w:pPr>
        <w:spacing w:before="44"/>
        <w:ind w:right="-23"/>
        <w:rPr>
          <w:sz w:val="17"/>
          <w:szCs w:val="17"/>
        </w:rPr>
      </w:pPr>
      <w:r w:rsidRPr="00DD5EBE">
        <w:rPr>
          <w:rFonts w:ascii="Arial" w:eastAsia="Arial" w:hAnsi="Arial" w:cs="Arial"/>
          <w:sz w:val="24"/>
          <w:szCs w:val="24"/>
        </w:rPr>
        <w:t>NDS provides a robust, independent and rational voice to governments – federal, state and territory – on behalf of disability service providers. NDS bases its positions on consultation with members, supported by research and argument. Through NDS, members have an opportunity to influence government policy</w:t>
      </w:r>
      <w:r w:rsidR="00280643" w:rsidRPr="00DD5EBE">
        <w:rPr>
          <w:rFonts w:ascii="Arial" w:eastAsia="Arial" w:hAnsi="Arial" w:cs="Arial"/>
          <w:sz w:val="24"/>
          <w:szCs w:val="24"/>
        </w:rPr>
        <w:t>.</w:t>
      </w:r>
    </w:p>
    <w:p w:rsidR="00A96B55" w:rsidRPr="00DD5EBE" w:rsidRDefault="00F065D1" w:rsidP="00664133">
      <w:pPr>
        <w:pStyle w:val="Heading1"/>
      </w:pPr>
      <w:r w:rsidRPr="00DD5EBE">
        <w:t xml:space="preserve">Networking and </w:t>
      </w:r>
      <w:r w:rsidR="003F18CD" w:rsidRPr="00DD5EBE">
        <w:t>p</w:t>
      </w:r>
      <w:r w:rsidRPr="00DD5EBE">
        <w:t xml:space="preserve">rofessional </w:t>
      </w:r>
      <w:r w:rsidR="003F18CD" w:rsidRPr="00DD5EBE">
        <w:t>d</w:t>
      </w:r>
      <w:r w:rsidRPr="00DD5EBE">
        <w:t>evelopment</w:t>
      </w:r>
    </w:p>
    <w:p w:rsidR="00A96B55" w:rsidRPr="00DD5EBE" w:rsidRDefault="00F065D1" w:rsidP="008072D2">
      <w:pPr>
        <w:spacing w:before="44"/>
        <w:ind w:right="-23"/>
        <w:rPr>
          <w:sz w:val="17"/>
          <w:szCs w:val="17"/>
        </w:rPr>
      </w:pPr>
      <w:r w:rsidRPr="00DD5EBE">
        <w:rPr>
          <w:rFonts w:ascii="Arial" w:eastAsia="Arial" w:hAnsi="Arial" w:cs="Arial"/>
          <w:sz w:val="24"/>
          <w:szCs w:val="24"/>
        </w:rPr>
        <w:t>NDS provides members with opportunities to meet, exchange information</w:t>
      </w:r>
      <w:r w:rsidR="005005D2" w:rsidRPr="00DD5EBE">
        <w:rPr>
          <w:rFonts w:ascii="Arial" w:eastAsia="Arial" w:hAnsi="Arial" w:cs="Arial"/>
          <w:sz w:val="24"/>
          <w:szCs w:val="24"/>
        </w:rPr>
        <w:t xml:space="preserve"> </w:t>
      </w:r>
      <w:r w:rsidRPr="00DD5EBE">
        <w:rPr>
          <w:rFonts w:ascii="Arial" w:eastAsia="Arial" w:hAnsi="Arial" w:cs="Arial"/>
          <w:sz w:val="24"/>
          <w:szCs w:val="24"/>
        </w:rPr>
        <w:t xml:space="preserve">and form </w:t>
      </w:r>
      <w:r w:rsidR="008072D2" w:rsidRPr="00DD5EBE">
        <w:rPr>
          <w:rFonts w:ascii="Arial" w:eastAsia="Arial" w:hAnsi="Arial" w:cs="Arial"/>
          <w:sz w:val="24"/>
          <w:szCs w:val="24"/>
        </w:rPr>
        <w:t>m</w:t>
      </w:r>
      <w:r w:rsidRPr="00DD5EBE">
        <w:rPr>
          <w:rFonts w:ascii="Arial" w:eastAsia="Arial" w:hAnsi="Arial" w:cs="Arial"/>
          <w:sz w:val="24"/>
          <w:szCs w:val="24"/>
        </w:rPr>
        <w:t>entoring relationships and business partnerships. Members are offered a range of development activities and receive discounted registration</w:t>
      </w:r>
      <w:r w:rsidR="005005D2" w:rsidRPr="00DD5EBE">
        <w:rPr>
          <w:rFonts w:ascii="Arial" w:eastAsia="Arial" w:hAnsi="Arial" w:cs="Arial"/>
          <w:sz w:val="24"/>
          <w:szCs w:val="24"/>
        </w:rPr>
        <w:t xml:space="preserve"> </w:t>
      </w:r>
      <w:r w:rsidRPr="00DD5EBE">
        <w:rPr>
          <w:rFonts w:ascii="Arial" w:eastAsia="Arial" w:hAnsi="Arial" w:cs="Arial"/>
          <w:sz w:val="24"/>
          <w:szCs w:val="24"/>
        </w:rPr>
        <w:t>fees at NDS regional, state and national conferences and events, where available.</w:t>
      </w:r>
    </w:p>
    <w:p w:rsidR="00A96B55" w:rsidRPr="00DD5EBE" w:rsidRDefault="00F065D1" w:rsidP="00664133">
      <w:pPr>
        <w:pStyle w:val="Heading1"/>
      </w:pPr>
      <w:r w:rsidRPr="00DD5EBE">
        <w:t xml:space="preserve">Business </w:t>
      </w:r>
      <w:r w:rsidR="003F18CD" w:rsidRPr="00DD5EBE">
        <w:t>s</w:t>
      </w:r>
      <w:r w:rsidRPr="00DD5EBE">
        <w:t>upport</w:t>
      </w:r>
    </w:p>
    <w:p w:rsidR="00A96B55" w:rsidRPr="00DD5EBE" w:rsidRDefault="00F065D1" w:rsidP="008072D2">
      <w:pPr>
        <w:spacing w:before="44"/>
        <w:ind w:right="-23"/>
        <w:rPr>
          <w:rFonts w:ascii="Arial" w:eastAsia="Arial" w:hAnsi="Arial" w:cs="Arial"/>
          <w:sz w:val="24"/>
          <w:szCs w:val="24"/>
        </w:rPr>
      </w:pPr>
      <w:r w:rsidRPr="00DD5EBE">
        <w:rPr>
          <w:rFonts w:ascii="Arial" w:eastAsia="Arial" w:hAnsi="Arial" w:cs="Arial"/>
          <w:sz w:val="24"/>
          <w:szCs w:val="24"/>
        </w:rPr>
        <w:t>NDS members are able to access practical resources, services and products to assist them to deliver high-quality, responsive services.</w:t>
      </w:r>
    </w:p>
    <w:p w:rsidR="00A96B55" w:rsidRPr="00DD5EBE" w:rsidRDefault="00125DEE" w:rsidP="003F18CD">
      <w:pPr>
        <w:pStyle w:val="Subtitle"/>
      </w:pPr>
      <w:r w:rsidRPr="00DD5EBE">
        <w:br w:type="page"/>
      </w:r>
      <w:r w:rsidR="00F065D1" w:rsidRPr="00DD5EBE">
        <w:lastRenderedPageBreak/>
        <w:t>Report from the President and the Chief Executive</w:t>
      </w:r>
    </w:p>
    <w:p w:rsidR="00A96B55" w:rsidRPr="00DD5EBE" w:rsidRDefault="00F065D1" w:rsidP="00280643">
      <w:pPr>
        <w:spacing w:before="30"/>
        <w:ind w:right="108"/>
        <w:rPr>
          <w:rFonts w:ascii="Arial" w:eastAsia="Arial" w:hAnsi="Arial" w:cs="Arial"/>
          <w:sz w:val="24"/>
          <w:szCs w:val="24"/>
        </w:rPr>
      </w:pPr>
      <w:r w:rsidRPr="00DD5EBE">
        <w:rPr>
          <w:rFonts w:ascii="Arial" w:eastAsia="Arial" w:hAnsi="Arial" w:cs="Arial"/>
          <w:sz w:val="24"/>
          <w:szCs w:val="24"/>
        </w:rPr>
        <w:t>This has been a demanding year for NDS, with major changes under way in the disability sector and widespread uncertainty about the detail and practical implications of those changes.</w:t>
      </w:r>
    </w:p>
    <w:p w:rsidR="00A96B55" w:rsidRPr="00DD5EBE" w:rsidRDefault="00F065D1" w:rsidP="00280643">
      <w:pPr>
        <w:ind w:right="-61"/>
        <w:rPr>
          <w:rFonts w:ascii="Times New Roman" w:eastAsia="Times New Roman" w:hAnsi="Times New Roman" w:cs="Times New Roman"/>
          <w:sz w:val="20"/>
          <w:szCs w:val="20"/>
        </w:rPr>
      </w:pPr>
      <w:r w:rsidRPr="00DD5EBE">
        <w:rPr>
          <w:rFonts w:ascii="Arial" w:eastAsia="Arial" w:hAnsi="Arial" w:cs="Arial"/>
          <w:sz w:val="24"/>
          <w:szCs w:val="24"/>
        </w:rPr>
        <w:t>Among our priorities has been maintaining commitment to the National Disability Insurance Scheme (NDIS) across levels of government and party lines. A tough 2014 Federal Budget left the NDIS unscathed, due partly to campaigning in the lead-up to the Budget.</w:t>
      </w:r>
    </w:p>
    <w:p w:rsidR="00A96B55" w:rsidRPr="00DD5EBE" w:rsidRDefault="00F065D1" w:rsidP="00280643">
      <w:pPr>
        <w:ind w:right="-20"/>
        <w:rPr>
          <w:sz w:val="17"/>
          <w:szCs w:val="17"/>
        </w:rPr>
      </w:pPr>
      <w:r w:rsidRPr="00DD5EBE">
        <w:rPr>
          <w:rFonts w:ascii="Arial" w:eastAsia="Arial" w:hAnsi="Arial" w:cs="Arial"/>
          <w:sz w:val="24"/>
          <w:szCs w:val="24"/>
        </w:rPr>
        <w:t>The NDIS was launched in four trial sites in July 2013 and a further three in July 2014. During this important phase of implementing and testing the scheme’s design, NDS is working to ensure that the experience of service providers is captured and reflected in the advice we provide to the National Disability Insurance Agency (NDIA) and to governments.</w:t>
      </w:r>
    </w:p>
    <w:p w:rsidR="00A96B55" w:rsidRPr="00DD5EBE" w:rsidRDefault="00F065D1" w:rsidP="00280643">
      <w:pPr>
        <w:ind w:right="-61"/>
        <w:rPr>
          <w:rFonts w:ascii="Arial" w:eastAsia="Arial" w:hAnsi="Arial" w:cs="Arial"/>
          <w:sz w:val="24"/>
          <w:szCs w:val="24"/>
        </w:rPr>
      </w:pPr>
      <w:r w:rsidRPr="00DD5EBE">
        <w:rPr>
          <w:rFonts w:ascii="Arial" w:eastAsia="Arial" w:hAnsi="Arial" w:cs="Arial"/>
          <w:sz w:val="24"/>
          <w:szCs w:val="24"/>
        </w:rPr>
        <w:t>As support to people with disability expands in the trial sites, there have been positive experiences, but many service providers are frustrated with difficult transition arrangements, inadequate prices and inconsistent plans.</w:t>
      </w:r>
    </w:p>
    <w:p w:rsidR="00A96B55" w:rsidRPr="00DD5EBE" w:rsidRDefault="00F065D1" w:rsidP="00280643">
      <w:pPr>
        <w:ind w:right="-20"/>
        <w:rPr>
          <w:rFonts w:ascii="Arial" w:eastAsia="Arial" w:hAnsi="Arial" w:cs="Arial"/>
          <w:sz w:val="24"/>
          <w:szCs w:val="24"/>
        </w:rPr>
      </w:pPr>
      <w:r w:rsidRPr="00DD5EBE">
        <w:rPr>
          <w:rFonts w:ascii="Arial" w:eastAsia="Arial" w:hAnsi="Arial" w:cs="Arial"/>
          <w:sz w:val="24"/>
          <w:szCs w:val="24"/>
        </w:rPr>
        <w:t>Having repeatedly raised concerns about the low</w:t>
      </w:r>
      <w:r w:rsidR="00280643" w:rsidRPr="00DD5EBE">
        <w:rPr>
          <w:rFonts w:ascii="Arial" w:eastAsia="Arial" w:hAnsi="Arial" w:cs="Arial"/>
          <w:sz w:val="24"/>
          <w:szCs w:val="24"/>
        </w:rPr>
        <w:t xml:space="preserve"> </w:t>
      </w:r>
      <w:r w:rsidRPr="00DD5EBE">
        <w:rPr>
          <w:rFonts w:ascii="Arial" w:eastAsia="Arial" w:hAnsi="Arial" w:cs="Arial"/>
          <w:sz w:val="24"/>
          <w:szCs w:val="24"/>
        </w:rPr>
        <w:t>prices for one-to-one</w:t>
      </w:r>
      <w:r w:rsidR="005005D2" w:rsidRPr="00DD5EBE">
        <w:rPr>
          <w:rFonts w:ascii="Arial" w:eastAsia="Arial" w:hAnsi="Arial" w:cs="Arial"/>
          <w:sz w:val="24"/>
          <w:szCs w:val="24"/>
        </w:rPr>
        <w:t xml:space="preserve"> </w:t>
      </w:r>
      <w:r w:rsidRPr="00DD5EBE">
        <w:rPr>
          <w:rFonts w:ascii="Arial" w:eastAsia="Arial" w:hAnsi="Arial" w:cs="Arial"/>
          <w:sz w:val="24"/>
          <w:szCs w:val="24"/>
        </w:rPr>
        <w:t>support, NDS commenced a joint project with the NDIA to review prices. After intense negotiations, the project achieved mixed results.</w:t>
      </w:r>
    </w:p>
    <w:p w:rsidR="00A96B55" w:rsidRPr="00DD5EBE" w:rsidRDefault="00F065D1" w:rsidP="00280643">
      <w:pPr>
        <w:spacing w:before="1"/>
        <w:ind w:right="37"/>
      </w:pPr>
      <w:r w:rsidRPr="00DD5EBE">
        <w:rPr>
          <w:rFonts w:ascii="Arial" w:eastAsia="Arial" w:hAnsi="Arial" w:cs="Arial"/>
          <w:sz w:val="24"/>
          <w:szCs w:val="24"/>
        </w:rPr>
        <w:t>There was good progress on developing a transparent evidence-based pricing method, but the announced price increases were lower than the method had generated. Negotiations are continuing. Without adequate prices, the quality and choice of services</w:t>
      </w:r>
      <w:r w:rsidR="00280643" w:rsidRPr="00DD5EBE">
        <w:rPr>
          <w:rFonts w:ascii="Arial" w:eastAsia="Arial" w:hAnsi="Arial" w:cs="Arial"/>
          <w:sz w:val="24"/>
          <w:szCs w:val="24"/>
        </w:rPr>
        <w:t xml:space="preserve"> </w:t>
      </w:r>
      <w:r w:rsidRPr="00DD5EBE">
        <w:rPr>
          <w:rFonts w:ascii="Arial" w:eastAsia="Arial" w:hAnsi="Arial" w:cs="Arial"/>
          <w:sz w:val="24"/>
          <w:szCs w:val="24"/>
        </w:rPr>
        <w:t>available to NDIS participants will be eroded.</w:t>
      </w:r>
    </w:p>
    <w:p w:rsidR="00A96B55" w:rsidRPr="00DD5EBE" w:rsidRDefault="00F065D1" w:rsidP="008072D2">
      <w:pPr>
        <w:ind w:right="119"/>
        <w:rPr>
          <w:sz w:val="17"/>
          <w:szCs w:val="17"/>
        </w:rPr>
      </w:pPr>
      <w:r w:rsidRPr="00DD5EBE">
        <w:rPr>
          <w:rFonts w:ascii="Arial" w:eastAsia="Arial" w:hAnsi="Arial" w:cs="Arial"/>
          <w:sz w:val="24"/>
          <w:szCs w:val="24"/>
        </w:rPr>
        <w:t>With Curtin University, NDS commenced a national costing and pricing framework which will assist Organisational Members to understand their costs – essential with individualised funding.</w:t>
      </w:r>
    </w:p>
    <w:p w:rsidR="00A96B55" w:rsidRPr="00DD5EBE" w:rsidRDefault="00F065D1" w:rsidP="008072D2">
      <w:pPr>
        <w:ind w:right="119"/>
        <w:rPr>
          <w:sz w:val="17"/>
          <w:szCs w:val="17"/>
        </w:rPr>
      </w:pPr>
      <w:r w:rsidRPr="00DD5EBE">
        <w:rPr>
          <w:rFonts w:ascii="Arial" w:eastAsia="Arial" w:hAnsi="Arial" w:cs="Arial"/>
          <w:sz w:val="24"/>
          <w:szCs w:val="24"/>
        </w:rPr>
        <w:t>NDS also developed policy advice on key NDIS design matters such as the role of block funding.</w:t>
      </w:r>
    </w:p>
    <w:p w:rsidR="00A96B55" w:rsidRPr="00DD5EBE" w:rsidRDefault="00F065D1" w:rsidP="008072D2">
      <w:pPr>
        <w:ind w:right="-23"/>
        <w:rPr>
          <w:sz w:val="17"/>
          <w:szCs w:val="17"/>
        </w:rPr>
      </w:pPr>
      <w:r w:rsidRPr="00DD5EBE">
        <w:rPr>
          <w:rFonts w:ascii="Arial" w:eastAsia="Arial" w:hAnsi="Arial" w:cs="Arial"/>
          <w:sz w:val="24"/>
          <w:szCs w:val="24"/>
        </w:rPr>
        <w:t>Demand for information</w:t>
      </w:r>
      <w:r w:rsidR="005005D2" w:rsidRPr="00DD5EBE">
        <w:rPr>
          <w:rFonts w:ascii="Arial" w:eastAsia="Arial" w:hAnsi="Arial" w:cs="Arial"/>
          <w:sz w:val="24"/>
          <w:szCs w:val="24"/>
        </w:rPr>
        <w:t xml:space="preserve"> </w:t>
      </w:r>
      <w:r w:rsidRPr="00DD5EBE">
        <w:rPr>
          <w:rFonts w:ascii="Arial" w:eastAsia="Arial" w:hAnsi="Arial" w:cs="Arial"/>
          <w:sz w:val="24"/>
          <w:szCs w:val="24"/>
        </w:rPr>
        <w:t>about the NDIS remained high throughout the year. We hosted forums on lessons</w:t>
      </w:r>
      <w:r w:rsidR="00280643" w:rsidRPr="00DD5EBE">
        <w:rPr>
          <w:rFonts w:ascii="Arial" w:eastAsia="Arial" w:hAnsi="Arial" w:cs="Arial"/>
          <w:sz w:val="24"/>
          <w:szCs w:val="24"/>
        </w:rPr>
        <w:t xml:space="preserve"> </w:t>
      </w:r>
      <w:r w:rsidRPr="00DD5EBE">
        <w:rPr>
          <w:rFonts w:ascii="Arial" w:eastAsia="Arial" w:hAnsi="Arial" w:cs="Arial"/>
          <w:sz w:val="24"/>
          <w:szCs w:val="24"/>
        </w:rPr>
        <w:t>from the trial sites, published a regular NDIS bulletin and created a one-day ‘essentials’ briefing on the NDIS which we took to every capital city with a total attendance of 1,600 people.</w:t>
      </w:r>
    </w:p>
    <w:p w:rsidR="00A96B55" w:rsidRPr="00DD5EBE" w:rsidRDefault="00F065D1" w:rsidP="008072D2">
      <w:pPr>
        <w:tabs>
          <w:tab w:val="left" w:pos="9356"/>
        </w:tabs>
        <w:ind w:right="119"/>
        <w:rPr>
          <w:sz w:val="17"/>
          <w:szCs w:val="17"/>
        </w:rPr>
      </w:pPr>
      <w:r w:rsidRPr="00DD5EBE">
        <w:rPr>
          <w:rFonts w:ascii="Arial" w:eastAsia="Arial" w:hAnsi="Arial" w:cs="Arial"/>
          <w:sz w:val="24"/>
          <w:szCs w:val="24"/>
        </w:rPr>
        <w:lastRenderedPageBreak/>
        <w:t>NDS also assisted members with practical resources, such as expanded access to the NDIS Organisational Readiness Tool, which enables organisations to assess the preparedness of their internal systems.</w:t>
      </w:r>
    </w:p>
    <w:p w:rsidR="00280643" w:rsidRPr="00DD5EBE" w:rsidRDefault="00F065D1" w:rsidP="008072D2">
      <w:pPr>
        <w:ind w:right="119"/>
        <w:rPr>
          <w:rFonts w:ascii="Arial" w:eastAsia="Arial" w:hAnsi="Arial" w:cs="Arial"/>
          <w:sz w:val="24"/>
          <w:szCs w:val="24"/>
        </w:rPr>
      </w:pPr>
      <w:r w:rsidRPr="00DD5EBE">
        <w:rPr>
          <w:rFonts w:ascii="Arial" w:eastAsia="Arial" w:hAnsi="Arial" w:cs="Arial"/>
          <w:sz w:val="24"/>
          <w:szCs w:val="24"/>
        </w:rPr>
        <w:t xml:space="preserve">NDS continues to build its research capacity. In December 2013, we launched the Centre for Applied Disability Research and, in May 2014, hosted </w:t>
      </w:r>
      <w:r w:rsidR="005005D2" w:rsidRPr="00DD5EBE">
        <w:rPr>
          <w:rFonts w:ascii="Arial" w:eastAsia="Arial" w:hAnsi="Arial" w:cs="Arial"/>
          <w:sz w:val="24"/>
          <w:szCs w:val="24"/>
        </w:rPr>
        <w:t xml:space="preserve">the </w:t>
      </w:r>
      <w:r w:rsidRPr="00DD5EBE">
        <w:rPr>
          <w:rFonts w:ascii="Arial" w:eastAsia="Arial" w:hAnsi="Arial" w:cs="Arial"/>
          <w:sz w:val="24"/>
          <w:szCs w:val="24"/>
        </w:rPr>
        <w:t>first ‘Research to Action’ national conference. The conference brought together university researchers, government officials and the disability community around common interests in applied research and service development.</w:t>
      </w:r>
    </w:p>
    <w:p w:rsidR="00A96B55" w:rsidRPr="00DD5EBE" w:rsidRDefault="00F065D1" w:rsidP="008072D2">
      <w:pPr>
        <w:ind w:right="119"/>
        <w:rPr>
          <w:rFonts w:ascii="Arial" w:eastAsia="Arial" w:hAnsi="Arial" w:cs="Arial"/>
          <w:sz w:val="24"/>
          <w:szCs w:val="24"/>
        </w:rPr>
      </w:pPr>
      <w:r w:rsidRPr="00DD5EBE">
        <w:rPr>
          <w:rFonts w:ascii="Arial" w:eastAsia="Arial" w:hAnsi="Arial" w:cs="Arial"/>
          <w:sz w:val="24"/>
          <w:szCs w:val="24"/>
        </w:rPr>
        <w:t>We prepared advice in the form of a report for the Australian Government Department of Social Services on a national disability workforce strategy to improve the recruitment, retention, utilisation and development of the workforce. We received funding from the Department of Industry to establish a Workforce Innovation Network (Disability WIN) in partnership</w:t>
      </w:r>
      <w:r w:rsidR="00280643" w:rsidRPr="00DD5EBE">
        <w:rPr>
          <w:rFonts w:ascii="Arial" w:eastAsia="Arial" w:hAnsi="Arial" w:cs="Arial"/>
          <w:sz w:val="24"/>
          <w:szCs w:val="24"/>
        </w:rPr>
        <w:t xml:space="preserve"> </w:t>
      </w:r>
      <w:r w:rsidRPr="00DD5EBE">
        <w:rPr>
          <w:rFonts w:ascii="Arial" w:eastAsia="Arial" w:hAnsi="Arial" w:cs="Arial"/>
          <w:sz w:val="24"/>
          <w:szCs w:val="24"/>
        </w:rPr>
        <w:t>with the National Community Services and Health Industry Skills Council. It will assist disability service organisations with workforce planning. The successful workforce recruitment projects carecareers and projectABLE were extended beyond NSW.</w:t>
      </w:r>
    </w:p>
    <w:p w:rsidR="00A96B55" w:rsidRPr="00DD5EBE" w:rsidRDefault="00F065D1" w:rsidP="00280643">
      <w:pPr>
        <w:ind w:right="-45"/>
        <w:rPr>
          <w:rFonts w:ascii="Arial" w:eastAsia="Arial" w:hAnsi="Arial" w:cs="Arial"/>
          <w:sz w:val="24"/>
          <w:szCs w:val="24"/>
        </w:rPr>
      </w:pPr>
      <w:r w:rsidRPr="00DD5EBE">
        <w:rPr>
          <w:rFonts w:ascii="Arial" w:eastAsia="Arial" w:hAnsi="Arial" w:cs="Arial"/>
          <w:sz w:val="24"/>
          <w:szCs w:val="24"/>
        </w:rPr>
        <w:t>Another national project, Zero Tolerance, produced the first of a series of practice guides aimed at equipping service providers to prevent and respond to abuse and neglect of people with disability.</w:t>
      </w:r>
    </w:p>
    <w:p w:rsidR="00280643" w:rsidRPr="00DD5EBE" w:rsidRDefault="00F065D1" w:rsidP="00280643">
      <w:pPr>
        <w:ind w:right="181"/>
        <w:rPr>
          <w:rFonts w:ascii="Arial" w:eastAsia="Arial" w:hAnsi="Arial" w:cs="Arial"/>
          <w:sz w:val="24"/>
          <w:szCs w:val="24"/>
        </w:rPr>
      </w:pPr>
      <w:r w:rsidRPr="00DD5EBE">
        <w:rPr>
          <w:rFonts w:ascii="Arial" w:eastAsia="Arial" w:hAnsi="Arial" w:cs="Arial"/>
          <w:sz w:val="24"/>
          <w:szCs w:val="24"/>
        </w:rPr>
        <w:t>Work continued to establish National Disability Practitioners, a new division of NDS, which we hope will grow to include tens of thousands of individual</w:t>
      </w:r>
      <w:r w:rsidR="00280643" w:rsidRPr="00DD5EBE">
        <w:rPr>
          <w:rFonts w:ascii="Arial" w:eastAsia="Arial" w:hAnsi="Arial" w:cs="Arial"/>
          <w:sz w:val="24"/>
          <w:szCs w:val="24"/>
        </w:rPr>
        <w:t xml:space="preserve"> </w:t>
      </w:r>
      <w:r w:rsidRPr="00DD5EBE">
        <w:rPr>
          <w:rFonts w:ascii="Arial" w:eastAsia="Arial" w:hAnsi="Arial" w:cs="Arial"/>
          <w:sz w:val="24"/>
          <w:szCs w:val="24"/>
        </w:rPr>
        <w:t>members. It will support professional development and professional standards in disability work.</w:t>
      </w:r>
    </w:p>
    <w:p w:rsidR="00A96B55" w:rsidRPr="00DD5EBE" w:rsidRDefault="00F065D1" w:rsidP="00280643">
      <w:pPr>
        <w:ind w:right="181"/>
        <w:rPr>
          <w:sz w:val="17"/>
          <w:szCs w:val="17"/>
        </w:rPr>
      </w:pPr>
      <w:r w:rsidRPr="00DD5EBE">
        <w:rPr>
          <w:rFonts w:ascii="Arial" w:eastAsia="Arial" w:hAnsi="Arial" w:cs="Arial"/>
          <w:sz w:val="24"/>
          <w:szCs w:val="24"/>
        </w:rPr>
        <w:t>NDS produced a policy paper on reforming the Disability Employment Services program – including proposals on cutting red tape. We applauded the Government’s decision to transfer CRS Australia’s Disability Management Services (DMS) to the non- government sector.</w:t>
      </w:r>
      <w:r w:rsidR="005005D2" w:rsidRPr="00DD5EBE">
        <w:rPr>
          <w:rFonts w:ascii="Arial" w:eastAsia="Arial" w:hAnsi="Arial" w:cs="Arial"/>
          <w:sz w:val="24"/>
          <w:szCs w:val="24"/>
        </w:rPr>
        <w:t xml:space="preserve"> </w:t>
      </w:r>
      <w:r w:rsidRPr="00DD5EBE">
        <w:rPr>
          <w:rFonts w:ascii="Arial" w:eastAsia="Arial" w:hAnsi="Arial" w:cs="Arial"/>
          <w:sz w:val="24"/>
          <w:szCs w:val="24"/>
        </w:rPr>
        <w:t>Australian</w:t>
      </w:r>
      <w:r w:rsidR="005005D2" w:rsidRPr="00DD5EBE">
        <w:rPr>
          <w:rFonts w:ascii="Arial" w:eastAsia="Arial" w:hAnsi="Arial" w:cs="Arial"/>
          <w:sz w:val="24"/>
          <w:szCs w:val="24"/>
        </w:rPr>
        <w:t xml:space="preserve"> </w:t>
      </w:r>
      <w:r w:rsidRPr="00DD5EBE">
        <w:rPr>
          <w:rFonts w:ascii="Arial" w:eastAsia="Arial" w:hAnsi="Arial" w:cs="Arial"/>
          <w:sz w:val="24"/>
          <w:szCs w:val="24"/>
        </w:rPr>
        <w:t>Disability</w:t>
      </w:r>
      <w:r w:rsidR="005005D2" w:rsidRPr="00DD5EBE">
        <w:rPr>
          <w:rFonts w:ascii="Arial" w:eastAsia="Arial" w:hAnsi="Arial" w:cs="Arial"/>
          <w:sz w:val="24"/>
          <w:szCs w:val="24"/>
        </w:rPr>
        <w:t xml:space="preserve"> </w:t>
      </w:r>
      <w:r w:rsidRPr="00DD5EBE">
        <w:rPr>
          <w:rFonts w:ascii="Arial" w:eastAsia="Arial" w:hAnsi="Arial" w:cs="Arial"/>
          <w:sz w:val="24"/>
          <w:szCs w:val="24"/>
        </w:rPr>
        <w:t>Enterprises</w:t>
      </w:r>
      <w:r w:rsidR="005005D2" w:rsidRPr="00DD5EBE">
        <w:rPr>
          <w:rFonts w:ascii="Arial" w:eastAsia="Arial" w:hAnsi="Arial" w:cs="Arial"/>
          <w:sz w:val="24"/>
          <w:szCs w:val="24"/>
        </w:rPr>
        <w:t xml:space="preserve"> </w:t>
      </w:r>
      <w:r w:rsidRPr="00DD5EBE">
        <w:rPr>
          <w:rFonts w:ascii="Arial" w:eastAsia="Arial" w:hAnsi="Arial" w:cs="Arial"/>
          <w:sz w:val="24"/>
          <w:szCs w:val="24"/>
        </w:rPr>
        <w:t>(ADEs) faced continuing uncertainty over wage assessment</w:t>
      </w:r>
      <w:r w:rsidR="005005D2" w:rsidRPr="00DD5EBE">
        <w:rPr>
          <w:rFonts w:ascii="Arial" w:eastAsia="Arial" w:hAnsi="Arial" w:cs="Arial"/>
          <w:sz w:val="24"/>
          <w:szCs w:val="24"/>
        </w:rPr>
        <w:t xml:space="preserve"> </w:t>
      </w:r>
      <w:r w:rsidRPr="00DD5EBE">
        <w:rPr>
          <w:rFonts w:ascii="Arial" w:eastAsia="Arial" w:hAnsi="Arial" w:cs="Arial"/>
          <w:sz w:val="24"/>
          <w:szCs w:val="24"/>
        </w:rPr>
        <w:t>methods. Resolving the uncertainty requires developing a new wage assessment tool, gaining the endorsement of industrial parties and Fair Work Australia, training new assessors, conducting thousands of new wage assessments and ensuring that ADEs have the</w:t>
      </w:r>
      <w:r w:rsidR="005005D2" w:rsidRPr="00DD5EBE">
        <w:rPr>
          <w:rFonts w:ascii="Arial" w:eastAsia="Arial" w:hAnsi="Arial" w:cs="Arial"/>
          <w:sz w:val="24"/>
          <w:szCs w:val="24"/>
        </w:rPr>
        <w:t xml:space="preserve"> </w:t>
      </w:r>
      <w:r w:rsidRPr="00DD5EBE">
        <w:rPr>
          <w:rFonts w:ascii="Arial" w:eastAsia="Arial" w:hAnsi="Arial" w:cs="Arial"/>
          <w:sz w:val="24"/>
          <w:szCs w:val="24"/>
        </w:rPr>
        <w:t>capacity to pay wages determined by the new tool. In April 2014, the Australian Human Rights Commission (AHRC) granted</w:t>
      </w:r>
      <w:r w:rsidR="005005D2" w:rsidRPr="00DD5EBE">
        <w:rPr>
          <w:rFonts w:ascii="Arial" w:eastAsia="Arial" w:hAnsi="Arial" w:cs="Arial"/>
          <w:sz w:val="24"/>
          <w:szCs w:val="24"/>
        </w:rPr>
        <w:t xml:space="preserve"> </w:t>
      </w:r>
      <w:r w:rsidRPr="00DD5EBE">
        <w:rPr>
          <w:rFonts w:ascii="Arial" w:eastAsia="Arial" w:hAnsi="Arial" w:cs="Arial"/>
          <w:sz w:val="24"/>
          <w:szCs w:val="24"/>
        </w:rPr>
        <w:t>only 12 months</w:t>
      </w:r>
      <w:r w:rsidR="005005D2" w:rsidRPr="00DD5EBE">
        <w:rPr>
          <w:rFonts w:ascii="Arial" w:eastAsia="Arial" w:hAnsi="Arial" w:cs="Arial"/>
          <w:sz w:val="24"/>
          <w:szCs w:val="24"/>
        </w:rPr>
        <w:t xml:space="preserve"> </w:t>
      </w:r>
      <w:r w:rsidRPr="00DD5EBE">
        <w:rPr>
          <w:rFonts w:ascii="Arial" w:eastAsia="Arial" w:hAnsi="Arial" w:cs="Arial"/>
          <w:sz w:val="24"/>
          <w:szCs w:val="24"/>
        </w:rPr>
        <w:t>to achieve</w:t>
      </w:r>
      <w:r w:rsidR="005005D2" w:rsidRPr="00DD5EBE">
        <w:rPr>
          <w:rFonts w:ascii="Arial" w:eastAsia="Arial" w:hAnsi="Arial" w:cs="Arial"/>
          <w:sz w:val="24"/>
          <w:szCs w:val="24"/>
        </w:rPr>
        <w:t xml:space="preserve"> </w:t>
      </w:r>
      <w:r w:rsidRPr="00DD5EBE">
        <w:rPr>
          <w:rFonts w:ascii="Arial" w:eastAsia="Arial" w:hAnsi="Arial" w:cs="Arial"/>
          <w:sz w:val="24"/>
          <w:szCs w:val="24"/>
        </w:rPr>
        <w:t>this. NDS is seeking a review of the decision.</w:t>
      </w:r>
    </w:p>
    <w:p w:rsidR="00A96B55" w:rsidRPr="00DD5EBE" w:rsidRDefault="00F065D1" w:rsidP="008072D2">
      <w:pPr>
        <w:ind w:right="119"/>
        <w:rPr>
          <w:sz w:val="18"/>
          <w:szCs w:val="18"/>
        </w:rPr>
      </w:pPr>
      <w:r w:rsidRPr="00DD5EBE">
        <w:rPr>
          <w:rFonts w:ascii="Arial" w:eastAsia="Arial" w:hAnsi="Arial" w:cs="Arial"/>
          <w:sz w:val="24"/>
          <w:szCs w:val="24"/>
        </w:rPr>
        <w:t>NDS opposed a union application to remove most wage assessment tools from the Supported Employment Services Award. We developed a campaign, ‘ADEs Work for Me’, which in its first few weeks generated more than</w:t>
      </w:r>
      <w:r w:rsidR="00280643" w:rsidRPr="00DD5EBE">
        <w:rPr>
          <w:rFonts w:ascii="Arial" w:eastAsia="Arial" w:hAnsi="Arial" w:cs="Arial"/>
          <w:sz w:val="24"/>
          <w:szCs w:val="24"/>
        </w:rPr>
        <w:t xml:space="preserve"> </w:t>
      </w:r>
      <w:r w:rsidRPr="00DD5EBE">
        <w:rPr>
          <w:rFonts w:ascii="Arial" w:eastAsia="Arial" w:hAnsi="Arial" w:cs="Arial"/>
          <w:sz w:val="24"/>
          <w:szCs w:val="24"/>
        </w:rPr>
        <w:t>500 emails to the Australian Government asking for a plan to secure the future of supported employment. At NDS’s Disability at Work conference, Federal Minister Mitch Fifield announced that the Government would provide $173 million over four years to develop and implement a new wage assessment method.</w:t>
      </w:r>
    </w:p>
    <w:p w:rsidR="00A96B55" w:rsidRPr="00DD5EBE" w:rsidRDefault="00F065D1" w:rsidP="00280643">
      <w:pPr>
        <w:spacing w:before="32"/>
        <w:ind w:right="-20"/>
        <w:rPr>
          <w:sz w:val="17"/>
          <w:szCs w:val="17"/>
        </w:rPr>
      </w:pPr>
      <w:r w:rsidRPr="00DD5EBE">
        <w:rPr>
          <w:rFonts w:ascii="Arial" w:eastAsia="Arial" w:hAnsi="Arial" w:cs="Arial"/>
          <w:sz w:val="24"/>
          <w:szCs w:val="24"/>
        </w:rPr>
        <w:lastRenderedPageBreak/>
        <w:t>NDS was represented on key government advisory groups during 2013/2014,</w:t>
      </w:r>
      <w:r w:rsidR="005005D2" w:rsidRPr="00DD5EBE">
        <w:rPr>
          <w:rFonts w:ascii="Arial" w:eastAsia="Arial" w:hAnsi="Arial" w:cs="Arial"/>
          <w:sz w:val="24"/>
          <w:szCs w:val="24"/>
        </w:rPr>
        <w:t xml:space="preserve"> </w:t>
      </w:r>
      <w:r w:rsidRPr="00DD5EBE">
        <w:rPr>
          <w:rFonts w:ascii="Arial" w:eastAsia="Arial" w:hAnsi="Arial" w:cs="Arial"/>
          <w:sz w:val="24"/>
          <w:szCs w:val="24"/>
        </w:rPr>
        <w:t>including the NDIS Independent Advisory Council, the National Not-for-profit Reform Council, the People with Disability and Carer Council, the National Disability Strategy Implementation Reference Group and several groups advising on disability employment.</w:t>
      </w:r>
    </w:p>
    <w:p w:rsidR="00A96B55" w:rsidRPr="00DD5EBE" w:rsidRDefault="00F065D1" w:rsidP="00280643">
      <w:pPr>
        <w:ind w:right="257"/>
        <w:rPr>
          <w:sz w:val="17"/>
          <w:szCs w:val="17"/>
        </w:rPr>
      </w:pPr>
      <w:r w:rsidRPr="00DD5EBE">
        <w:rPr>
          <w:rFonts w:ascii="Arial" w:eastAsia="Arial" w:hAnsi="Arial" w:cs="Arial"/>
          <w:sz w:val="24"/>
          <w:szCs w:val="24"/>
        </w:rPr>
        <w:t>We held successful national and state conferences, sent out more than 500 News Updates and lodged</w:t>
      </w:r>
      <w:r w:rsidR="00280643" w:rsidRPr="00DD5EBE">
        <w:rPr>
          <w:rFonts w:ascii="Arial" w:eastAsia="Arial" w:hAnsi="Arial" w:cs="Arial"/>
          <w:sz w:val="24"/>
          <w:szCs w:val="24"/>
        </w:rPr>
        <w:t xml:space="preserve"> </w:t>
      </w:r>
      <w:r w:rsidRPr="00DD5EBE">
        <w:rPr>
          <w:rFonts w:ascii="Arial" w:eastAsia="Arial" w:hAnsi="Arial" w:cs="Arial"/>
          <w:sz w:val="24"/>
          <w:szCs w:val="24"/>
        </w:rPr>
        <w:t>32 national submissions on topics as varied as decision-making capacity, Commonwealth procurement procedures and the (slow) progress of the National Disability Strategy.</w:t>
      </w:r>
    </w:p>
    <w:p w:rsidR="00A96B55" w:rsidRPr="00DD5EBE" w:rsidRDefault="00F065D1" w:rsidP="00280643">
      <w:pPr>
        <w:ind w:right="89"/>
        <w:rPr>
          <w:sz w:val="17"/>
          <w:szCs w:val="17"/>
        </w:rPr>
      </w:pPr>
      <w:r w:rsidRPr="00DD5EBE">
        <w:rPr>
          <w:rFonts w:ascii="Arial" w:eastAsia="Arial" w:hAnsi="Arial" w:cs="Arial"/>
          <w:sz w:val="24"/>
          <w:szCs w:val="24"/>
        </w:rPr>
        <w:t>During the year, the Board commenced (and subsequently concluded) negotiations with Social Firms Australia</w:t>
      </w:r>
      <w:r w:rsidR="005005D2" w:rsidRPr="00DD5EBE">
        <w:rPr>
          <w:rFonts w:ascii="Arial" w:eastAsia="Arial" w:hAnsi="Arial" w:cs="Arial"/>
          <w:sz w:val="24"/>
          <w:szCs w:val="24"/>
        </w:rPr>
        <w:t xml:space="preserve"> </w:t>
      </w:r>
      <w:r w:rsidRPr="00DD5EBE">
        <w:rPr>
          <w:rFonts w:ascii="Arial" w:eastAsia="Arial" w:hAnsi="Arial" w:cs="Arial"/>
          <w:sz w:val="24"/>
          <w:szCs w:val="24"/>
        </w:rPr>
        <w:t>(SoFA) to become</w:t>
      </w:r>
      <w:r w:rsidR="005005D2" w:rsidRPr="00DD5EBE">
        <w:rPr>
          <w:rFonts w:ascii="Arial" w:eastAsia="Arial" w:hAnsi="Arial" w:cs="Arial"/>
          <w:sz w:val="24"/>
          <w:szCs w:val="24"/>
        </w:rPr>
        <w:t xml:space="preserve"> </w:t>
      </w:r>
      <w:r w:rsidRPr="00DD5EBE">
        <w:rPr>
          <w:rFonts w:ascii="Arial" w:eastAsia="Arial" w:hAnsi="Arial" w:cs="Arial"/>
          <w:sz w:val="24"/>
          <w:szCs w:val="24"/>
        </w:rPr>
        <w:t>part of NDS. SoFA shares with NDS a deep commitment to expanding employment opportunities for people with disability or mental illness. SoFA will also bring to NDS expertise</w:t>
      </w:r>
      <w:r w:rsidR="00280643" w:rsidRPr="00DD5EBE">
        <w:rPr>
          <w:rFonts w:ascii="Arial" w:eastAsia="Arial" w:hAnsi="Arial" w:cs="Arial"/>
          <w:sz w:val="24"/>
          <w:szCs w:val="24"/>
        </w:rPr>
        <w:t xml:space="preserve"> </w:t>
      </w:r>
      <w:r w:rsidRPr="00DD5EBE">
        <w:rPr>
          <w:rFonts w:ascii="Arial" w:eastAsia="Arial" w:hAnsi="Arial" w:cs="Arial"/>
          <w:sz w:val="24"/>
          <w:szCs w:val="24"/>
        </w:rPr>
        <w:t>in business development from its experience in helping to set up social firms.</w:t>
      </w:r>
    </w:p>
    <w:p w:rsidR="00A96B55" w:rsidRPr="00DD5EBE" w:rsidRDefault="00F065D1" w:rsidP="00280643">
      <w:pPr>
        <w:ind w:right="-61"/>
        <w:rPr>
          <w:sz w:val="17"/>
          <w:szCs w:val="17"/>
        </w:rPr>
      </w:pPr>
      <w:r w:rsidRPr="00DD5EBE">
        <w:rPr>
          <w:rFonts w:ascii="Arial" w:eastAsia="Arial" w:hAnsi="Arial" w:cs="Arial"/>
          <w:sz w:val="24"/>
          <w:szCs w:val="24"/>
        </w:rPr>
        <w:t>NDS’s organisational structure was revised to align with the company’s strategic directions and two new positions were created to coordinate a growing number of NDIS activities and generate new income to support NDS when state government funding diminishes.NDS greatly appreciates the support it receives from the Australian Government and all state and territory governments. We value the working relationship we have with governments to improve available support to people with disability.</w:t>
      </w:r>
    </w:p>
    <w:p w:rsidR="00A96B55" w:rsidRPr="00DD5EBE" w:rsidRDefault="00F065D1" w:rsidP="00280643">
      <w:pPr>
        <w:ind w:right="-20"/>
        <w:rPr>
          <w:sz w:val="17"/>
          <w:szCs w:val="17"/>
        </w:rPr>
      </w:pPr>
      <w:r w:rsidRPr="00DD5EBE">
        <w:rPr>
          <w:rFonts w:ascii="Arial" w:eastAsia="Arial" w:hAnsi="Arial" w:cs="Arial"/>
          <w:sz w:val="24"/>
          <w:szCs w:val="24"/>
        </w:rPr>
        <w:t>NDS ended the year with a modest surplus and</w:t>
      </w:r>
      <w:r w:rsidR="00280643" w:rsidRPr="00DD5EBE">
        <w:rPr>
          <w:rFonts w:ascii="Arial" w:eastAsia="Arial" w:hAnsi="Arial" w:cs="Arial"/>
          <w:sz w:val="24"/>
          <w:szCs w:val="24"/>
        </w:rPr>
        <w:t xml:space="preserve"> </w:t>
      </w:r>
      <w:r w:rsidRPr="00DD5EBE">
        <w:rPr>
          <w:rFonts w:ascii="Arial" w:eastAsia="Arial" w:hAnsi="Arial" w:cs="Arial"/>
          <w:sz w:val="24"/>
          <w:szCs w:val="24"/>
        </w:rPr>
        <w:t>a strong balance sheet. The total number of NDS members and associates grew to 1,127 in total, 13 per cent up on the previous year.</w:t>
      </w:r>
    </w:p>
    <w:p w:rsidR="00A96B55" w:rsidRPr="00DD5EBE" w:rsidRDefault="00F065D1" w:rsidP="00280643">
      <w:pPr>
        <w:tabs>
          <w:tab w:val="left" w:pos="5560"/>
        </w:tabs>
        <w:ind w:right="-20"/>
        <w:rPr>
          <w:sz w:val="17"/>
          <w:szCs w:val="17"/>
        </w:rPr>
      </w:pPr>
      <w:r w:rsidRPr="00DD5EBE">
        <w:rPr>
          <w:rFonts w:ascii="Arial" w:eastAsia="Arial" w:hAnsi="Arial" w:cs="Arial"/>
          <w:sz w:val="24"/>
          <w:szCs w:val="24"/>
        </w:rPr>
        <w:t>The involvement of our members strengthens NDS in</w:t>
      </w:r>
      <w:r w:rsidR="005005D2" w:rsidRPr="00DD5EBE">
        <w:rPr>
          <w:rFonts w:ascii="Arial" w:eastAsia="Arial" w:hAnsi="Arial" w:cs="Arial"/>
          <w:sz w:val="24"/>
          <w:szCs w:val="24"/>
        </w:rPr>
        <w:t xml:space="preserve"> </w:t>
      </w:r>
      <w:r w:rsidR="00280643" w:rsidRPr="00DD5EBE">
        <w:rPr>
          <w:rFonts w:ascii="Arial" w:eastAsia="Arial" w:hAnsi="Arial" w:cs="Arial"/>
          <w:sz w:val="24"/>
          <w:szCs w:val="24"/>
        </w:rPr>
        <w:t xml:space="preserve"> </w:t>
      </w:r>
      <w:r w:rsidR="005005D2" w:rsidRPr="00DD5EBE">
        <w:rPr>
          <w:rFonts w:ascii="Arial" w:eastAsia="Arial" w:hAnsi="Arial" w:cs="Arial"/>
          <w:sz w:val="24"/>
          <w:szCs w:val="24"/>
        </w:rPr>
        <w:t>m</w:t>
      </w:r>
      <w:r w:rsidRPr="00DD5EBE">
        <w:rPr>
          <w:rFonts w:ascii="Arial" w:eastAsia="Arial" w:hAnsi="Arial" w:cs="Arial"/>
          <w:sz w:val="24"/>
          <w:szCs w:val="24"/>
        </w:rPr>
        <w:t>any ways. Members contribute to NDS’s governance</w:t>
      </w:r>
      <w:r w:rsidR="00280643" w:rsidRPr="00DD5EBE">
        <w:rPr>
          <w:rFonts w:ascii="Arial" w:eastAsia="Arial" w:hAnsi="Arial" w:cs="Arial"/>
          <w:sz w:val="24"/>
          <w:szCs w:val="24"/>
        </w:rPr>
        <w:t xml:space="preserve"> </w:t>
      </w:r>
      <w:r w:rsidRPr="00DD5EBE">
        <w:rPr>
          <w:rFonts w:ascii="Arial" w:eastAsia="Arial" w:hAnsi="Arial" w:cs="Arial"/>
          <w:sz w:val="24"/>
          <w:szCs w:val="24"/>
        </w:rPr>
        <w:t>and help us test policy ideas against the experience</w:t>
      </w:r>
      <w:r w:rsidR="00280643" w:rsidRPr="00DD5EBE">
        <w:rPr>
          <w:rFonts w:ascii="Arial" w:eastAsia="Arial" w:hAnsi="Arial" w:cs="Arial"/>
          <w:sz w:val="24"/>
          <w:szCs w:val="24"/>
        </w:rPr>
        <w:t xml:space="preserve"> </w:t>
      </w:r>
      <w:r w:rsidRPr="00DD5EBE">
        <w:rPr>
          <w:rFonts w:ascii="Arial" w:eastAsia="Arial" w:hAnsi="Arial" w:cs="Arial"/>
          <w:sz w:val="24"/>
          <w:szCs w:val="24"/>
        </w:rPr>
        <w:t>of service provision. We thank NDS’s committees, that ensure we remain responsive to members’ priorities and needs across Australia.</w:t>
      </w:r>
    </w:p>
    <w:p w:rsidR="00A96B55" w:rsidRPr="00DD5EBE" w:rsidRDefault="00F065D1" w:rsidP="00280643">
      <w:pPr>
        <w:ind w:right="1440"/>
        <w:rPr>
          <w:sz w:val="11"/>
          <w:szCs w:val="11"/>
        </w:rPr>
      </w:pPr>
      <w:r w:rsidRPr="00DD5EBE">
        <w:rPr>
          <w:rFonts w:ascii="Arial" w:eastAsia="Arial" w:hAnsi="Arial" w:cs="Arial"/>
          <w:sz w:val="24"/>
          <w:szCs w:val="24"/>
        </w:rPr>
        <w:t>We also value the enormous commitment, ingenuity and diligence of staff across our eight offices, who are the engine of NDS.</w:t>
      </w:r>
    </w:p>
    <w:p w:rsidR="00471EFC" w:rsidRPr="005C5DFA" w:rsidRDefault="00F065D1" w:rsidP="005C5DFA">
      <w:pPr>
        <w:pStyle w:val="ListParagraph"/>
        <w:numPr>
          <w:ilvl w:val="0"/>
          <w:numId w:val="32"/>
        </w:numPr>
        <w:spacing w:before="94"/>
        <w:ind w:right="-20"/>
        <w:rPr>
          <w:rFonts w:ascii="Arial" w:hAnsi="Arial" w:cs="Arial"/>
          <w:sz w:val="24"/>
          <w:szCs w:val="24"/>
        </w:rPr>
      </w:pPr>
      <w:r w:rsidRPr="005C5DFA">
        <w:rPr>
          <w:rFonts w:ascii="Arial" w:eastAsia="Arial" w:hAnsi="Arial" w:cs="Arial"/>
          <w:sz w:val="24"/>
          <w:szCs w:val="24"/>
        </w:rPr>
        <w:t>Vicki O’Halloran</w:t>
      </w:r>
      <w:r w:rsidR="003F18CD" w:rsidRPr="005C5DFA">
        <w:rPr>
          <w:rFonts w:ascii="Arial" w:eastAsia="Arial" w:hAnsi="Arial" w:cs="Arial"/>
          <w:sz w:val="24"/>
          <w:szCs w:val="24"/>
        </w:rPr>
        <w:t xml:space="preserve">, </w:t>
      </w:r>
      <w:r w:rsidRPr="005C5DFA">
        <w:rPr>
          <w:rFonts w:ascii="Arial" w:eastAsia="Arial" w:hAnsi="Arial" w:cs="Arial"/>
          <w:sz w:val="24"/>
          <w:szCs w:val="24"/>
        </w:rPr>
        <w:t>President</w:t>
      </w:r>
      <w:r w:rsidR="005C5DFA">
        <w:rPr>
          <w:rFonts w:ascii="Arial" w:eastAsia="Arial" w:hAnsi="Arial" w:cs="Arial"/>
          <w:sz w:val="24"/>
          <w:szCs w:val="24"/>
        </w:rPr>
        <w:t xml:space="preserve"> and</w:t>
      </w:r>
      <w:r w:rsidR="00471EFC" w:rsidRPr="005C5DFA">
        <w:rPr>
          <w:rFonts w:ascii="Arial" w:eastAsia="Arial" w:hAnsi="Arial" w:cs="Arial"/>
          <w:sz w:val="24"/>
          <w:szCs w:val="24"/>
        </w:rPr>
        <w:t xml:space="preserve"> </w:t>
      </w:r>
      <w:r w:rsidRPr="005C5DFA">
        <w:rPr>
          <w:rFonts w:ascii="Arial" w:hAnsi="Arial" w:cs="Arial"/>
          <w:sz w:val="24"/>
          <w:szCs w:val="24"/>
        </w:rPr>
        <w:t>Ken Baker</w:t>
      </w:r>
      <w:r w:rsidR="003F18CD" w:rsidRPr="005C5DFA">
        <w:rPr>
          <w:rFonts w:ascii="Arial" w:hAnsi="Arial" w:cs="Arial"/>
          <w:sz w:val="24"/>
          <w:szCs w:val="24"/>
        </w:rPr>
        <w:t xml:space="preserve">, </w:t>
      </w:r>
      <w:r w:rsidRPr="005C5DFA">
        <w:rPr>
          <w:rFonts w:ascii="Arial" w:hAnsi="Arial" w:cs="Arial"/>
          <w:sz w:val="24"/>
          <w:szCs w:val="24"/>
        </w:rPr>
        <w:t>Chief Executive</w:t>
      </w:r>
      <w:r w:rsidR="003F18CD" w:rsidRPr="005C5DFA">
        <w:rPr>
          <w:rFonts w:ascii="Arial" w:hAnsi="Arial" w:cs="Arial"/>
          <w:sz w:val="24"/>
          <w:szCs w:val="24"/>
        </w:rPr>
        <w:t>.</w:t>
      </w:r>
    </w:p>
    <w:p w:rsidR="00A96B55" w:rsidRPr="00DD5EBE" w:rsidRDefault="00280643" w:rsidP="00664133">
      <w:pPr>
        <w:pStyle w:val="Heading1"/>
      </w:pPr>
      <w:r w:rsidRPr="00DD5EBE">
        <w:br w:type="page"/>
      </w:r>
      <w:r w:rsidR="00F065D1" w:rsidRPr="00DD5EBE">
        <w:lastRenderedPageBreak/>
        <w:t>The NDS Board</w:t>
      </w:r>
    </w:p>
    <w:p w:rsidR="00A96B55" w:rsidRPr="00DD5EBE" w:rsidRDefault="00F065D1" w:rsidP="005B2CC0">
      <w:pPr>
        <w:ind w:right="79"/>
        <w:rPr>
          <w:rFonts w:ascii="Arial" w:eastAsia="Arial" w:hAnsi="Arial" w:cs="Arial"/>
          <w:sz w:val="24"/>
          <w:szCs w:val="24"/>
        </w:rPr>
      </w:pPr>
      <w:r w:rsidRPr="00DD5EBE">
        <w:rPr>
          <w:rFonts w:ascii="Arial" w:eastAsia="Arial" w:hAnsi="Arial" w:cs="Arial"/>
          <w:sz w:val="24"/>
          <w:szCs w:val="24"/>
        </w:rPr>
        <w:t>Vicki O’Halloran</w:t>
      </w:r>
      <w:r w:rsidR="005B2CC0" w:rsidRPr="00DD5EBE">
        <w:rPr>
          <w:rFonts w:ascii="Arial" w:eastAsia="Arial" w:hAnsi="Arial" w:cs="Arial"/>
          <w:sz w:val="24"/>
          <w:szCs w:val="24"/>
        </w:rPr>
        <w:t>,</w:t>
      </w:r>
      <w:r w:rsidRPr="00DD5EBE">
        <w:rPr>
          <w:rFonts w:ascii="Arial" w:eastAsia="Arial" w:hAnsi="Arial" w:cs="Arial"/>
          <w:sz w:val="24"/>
          <w:szCs w:val="24"/>
        </w:rPr>
        <w:t xml:space="preserve"> AM</w:t>
      </w:r>
      <w:r w:rsidR="005B2CC0" w:rsidRPr="00DD5EBE">
        <w:rPr>
          <w:rFonts w:ascii="Arial" w:eastAsia="Arial" w:hAnsi="Arial" w:cs="Arial"/>
          <w:sz w:val="24"/>
          <w:szCs w:val="24"/>
        </w:rPr>
        <w:t>,</w:t>
      </w:r>
      <w:r w:rsidRPr="00DD5EBE">
        <w:rPr>
          <w:rFonts w:ascii="Arial" w:eastAsia="Arial" w:hAnsi="Arial" w:cs="Arial"/>
          <w:sz w:val="24"/>
          <w:szCs w:val="24"/>
        </w:rPr>
        <w:t xml:space="preserve"> President</w:t>
      </w:r>
      <w:r w:rsidR="005B2CC0" w:rsidRPr="00DD5EBE">
        <w:rPr>
          <w:rFonts w:ascii="Arial" w:eastAsia="Arial" w:hAnsi="Arial" w:cs="Arial"/>
          <w:sz w:val="24"/>
          <w:szCs w:val="24"/>
        </w:rPr>
        <w:t xml:space="preserve">, </w:t>
      </w:r>
      <w:r w:rsidR="00D33898" w:rsidRPr="00DD5EBE">
        <w:rPr>
          <w:rFonts w:ascii="Arial" w:eastAsia="Arial" w:hAnsi="Arial" w:cs="Arial"/>
          <w:sz w:val="24"/>
          <w:szCs w:val="24"/>
        </w:rPr>
        <w:t>Chair</w:t>
      </w:r>
      <w:r w:rsidR="00E14408">
        <w:rPr>
          <w:rFonts w:ascii="Arial" w:eastAsia="Arial" w:hAnsi="Arial" w:cs="Arial"/>
          <w:sz w:val="24"/>
          <w:szCs w:val="24"/>
        </w:rPr>
        <w:t xml:space="preserve"> –</w:t>
      </w:r>
      <w:r w:rsidRPr="00DD5EBE">
        <w:rPr>
          <w:rFonts w:ascii="Arial" w:eastAsia="Arial" w:hAnsi="Arial" w:cs="Arial"/>
          <w:sz w:val="24"/>
          <w:szCs w:val="24"/>
        </w:rPr>
        <w:t xml:space="preserve"> NT Division</w:t>
      </w:r>
      <w:r w:rsidR="005B2CC0" w:rsidRPr="00DD5EBE">
        <w:rPr>
          <w:rFonts w:ascii="Arial" w:eastAsia="Arial" w:hAnsi="Arial" w:cs="Arial"/>
          <w:sz w:val="24"/>
          <w:szCs w:val="24"/>
        </w:rPr>
        <w:t>,</w:t>
      </w:r>
      <w:r w:rsidRPr="00DD5EBE">
        <w:rPr>
          <w:rFonts w:ascii="Arial" w:eastAsia="Arial" w:hAnsi="Arial" w:cs="Arial"/>
          <w:sz w:val="24"/>
          <w:szCs w:val="24"/>
        </w:rPr>
        <w:t xml:space="preserve"> Chief Executive Officer, Somerville Community Services Inc</w:t>
      </w:r>
      <w:r w:rsidR="005B2CC0" w:rsidRPr="00DD5EBE">
        <w:rPr>
          <w:rFonts w:ascii="Arial" w:eastAsia="Arial" w:hAnsi="Arial" w:cs="Arial"/>
          <w:sz w:val="24"/>
          <w:szCs w:val="24"/>
        </w:rPr>
        <w:t>.</w:t>
      </w:r>
    </w:p>
    <w:p w:rsidR="00A96B55" w:rsidRPr="00DD5EBE" w:rsidRDefault="00F065D1" w:rsidP="00280643">
      <w:pPr>
        <w:spacing w:before="31"/>
        <w:ind w:right="-20"/>
        <w:rPr>
          <w:sz w:val="10"/>
          <w:szCs w:val="10"/>
        </w:rPr>
      </w:pPr>
      <w:r w:rsidRPr="00DD5EBE">
        <w:rPr>
          <w:rFonts w:ascii="Arial" w:eastAsia="Arial" w:hAnsi="Arial" w:cs="Arial"/>
          <w:sz w:val="24"/>
          <w:szCs w:val="24"/>
        </w:rPr>
        <w:t>Rohan Braddy</w:t>
      </w:r>
      <w:r w:rsidR="005B2CC0" w:rsidRPr="00DD5EBE">
        <w:rPr>
          <w:rFonts w:ascii="Arial" w:eastAsia="Arial" w:hAnsi="Arial" w:cs="Arial"/>
          <w:sz w:val="24"/>
          <w:szCs w:val="24"/>
        </w:rPr>
        <w:t>,</w:t>
      </w:r>
      <w:r w:rsidR="00280643" w:rsidRPr="00DD5EBE">
        <w:rPr>
          <w:rFonts w:ascii="Arial" w:eastAsia="Arial" w:hAnsi="Arial" w:cs="Arial"/>
          <w:sz w:val="24"/>
          <w:szCs w:val="24"/>
        </w:rPr>
        <w:t xml:space="preserve"> </w:t>
      </w:r>
      <w:r w:rsidRPr="00DD5EBE">
        <w:rPr>
          <w:rFonts w:ascii="Arial" w:eastAsia="Arial" w:hAnsi="Arial" w:cs="Arial"/>
          <w:sz w:val="24"/>
          <w:szCs w:val="24"/>
        </w:rPr>
        <w:t>Elected Member</w:t>
      </w:r>
      <w:r w:rsidR="005B2CC0" w:rsidRPr="00DD5EBE">
        <w:rPr>
          <w:rFonts w:ascii="Arial" w:eastAsia="Arial" w:hAnsi="Arial" w:cs="Arial"/>
          <w:sz w:val="24"/>
          <w:szCs w:val="24"/>
        </w:rPr>
        <w:t>,</w:t>
      </w:r>
      <w:r w:rsidR="00280643" w:rsidRPr="00DD5EBE">
        <w:rPr>
          <w:rFonts w:ascii="Arial" w:eastAsia="Arial" w:hAnsi="Arial" w:cs="Arial"/>
          <w:sz w:val="24"/>
          <w:szCs w:val="24"/>
        </w:rPr>
        <w:t xml:space="preserve"> </w:t>
      </w:r>
      <w:r w:rsidRPr="00DD5EBE">
        <w:rPr>
          <w:rFonts w:ascii="Arial" w:eastAsia="Arial" w:hAnsi="Arial" w:cs="Arial"/>
          <w:sz w:val="24"/>
          <w:szCs w:val="24"/>
        </w:rPr>
        <w:t>Chief Executive Officer, Mambourin</w:t>
      </w:r>
      <w:r w:rsidR="00280643" w:rsidRPr="00DD5EBE">
        <w:rPr>
          <w:rFonts w:ascii="Arial" w:eastAsia="Arial" w:hAnsi="Arial" w:cs="Arial"/>
          <w:sz w:val="24"/>
          <w:szCs w:val="24"/>
        </w:rPr>
        <w:t xml:space="preserve"> </w:t>
      </w:r>
      <w:r w:rsidRPr="00DD5EBE">
        <w:rPr>
          <w:rFonts w:ascii="Arial" w:eastAsia="Arial" w:hAnsi="Arial" w:cs="Arial"/>
          <w:sz w:val="24"/>
          <w:szCs w:val="24"/>
        </w:rPr>
        <w:t>Enterprises Inc</w:t>
      </w:r>
    </w:p>
    <w:p w:rsidR="005B2CC0" w:rsidRPr="00DD5EBE" w:rsidRDefault="00F065D1" w:rsidP="00280643">
      <w:pPr>
        <w:ind w:right="-20"/>
        <w:rPr>
          <w:rFonts w:ascii="Arial" w:eastAsia="Arial" w:hAnsi="Arial" w:cs="Arial"/>
          <w:sz w:val="24"/>
          <w:szCs w:val="24"/>
        </w:rPr>
      </w:pPr>
      <w:r w:rsidRPr="00DD5EBE">
        <w:rPr>
          <w:rFonts w:ascii="Arial" w:eastAsia="Arial" w:hAnsi="Arial" w:cs="Arial"/>
          <w:sz w:val="24"/>
          <w:szCs w:val="24"/>
        </w:rPr>
        <w:t>Paul Byrne</w:t>
      </w:r>
      <w:r w:rsidR="005B2CC0" w:rsidRPr="00DD5EBE">
        <w:rPr>
          <w:rFonts w:ascii="Arial" w:eastAsia="Arial" w:hAnsi="Arial" w:cs="Arial"/>
          <w:sz w:val="24"/>
          <w:szCs w:val="24"/>
        </w:rPr>
        <w:t>,</w:t>
      </w:r>
      <w:r w:rsidR="00280643" w:rsidRPr="00DD5EBE">
        <w:rPr>
          <w:rFonts w:ascii="Arial" w:eastAsia="Arial" w:hAnsi="Arial" w:cs="Arial"/>
          <w:sz w:val="24"/>
          <w:szCs w:val="24"/>
        </w:rPr>
        <w:t xml:space="preserve"> </w:t>
      </w:r>
      <w:r w:rsidRPr="00DD5EBE">
        <w:rPr>
          <w:rFonts w:ascii="Arial" w:eastAsia="Arial" w:hAnsi="Arial" w:cs="Arial"/>
          <w:sz w:val="24"/>
          <w:szCs w:val="24"/>
        </w:rPr>
        <w:t>Chair</w:t>
      </w:r>
      <w:r w:rsidR="00E14408">
        <w:rPr>
          <w:rFonts w:ascii="Arial" w:eastAsia="Arial" w:hAnsi="Arial" w:cs="Arial"/>
          <w:sz w:val="24"/>
          <w:szCs w:val="24"/>
        </w:rPr>
        <w:t xml:space="preserve"> –</w:t>
      </w:r>
      <w:r w:rsidR="00E14408" w:rsidRPr="00DD5EBE">
        <w:rPr>
          <w:rFonts w:ascii="Arial" w:eastAsia="Arial" w:hAnsi="Arial" w:cs="Arial"/>
          <w:sz w:val="24"/>
          <w:szCs w:val="24"/>
        </w:rPr>
        <w:t xml:space="preserve"> </w:t>
      </w:r>
      <w:r w:rsidRPr="00DD5EBE">
        <w:rPr>
          <w:rFonts w:ascii="Arial" w:eastAsia="Arial" w:hAnsi="Arial" w:cs="Arial"/>
          <w:sz w:val="24"/>
          <w:szCs w:val="24"/>
        </w:rPr>
        <w:t>TAS Division (from 25 June 2014)</w:t>
      </w:r>
      <w:r w:rsidR="005B2CC0" w:rsidRPr="00DD5EBE">
        <w:rPr>
          <w:rFonts w:ascii="Arial" w:eastAsia="Arial" w:hAnsi="Arial" w:cs="Arial"/>
          <w:sz w:val="24"/>
          <w:szCs w:val="24"/>
        </w:rPr>
        <w:t>,</w:t>
      </w:r>
      <w:r w:rsidRPr="00DD5EBE">
        <w:rPr>
          <w:rFonts w:ascii="Arial" w:eastAsia="Arial" w:hAnsi="Arial" w:cs="Arial"/>
          <w:sz w:val="24"/>
          <w:szCs w:val="24"/>
        </w:rPr>
        <w:t xml:space="preserve"> Chief Executive Officer, Veranto</w:t>
      </w:r>
      <w:r w:rsidR="005B2CC0" w:rsidRPr="00DD5EBE">
        <w:rPr>
          <w:rFonts w:ascii="Arial" w:eastAsia="Arial" w:hAnsi="Arial" w:cs="Arial"/>
          <w:sz w:val="24"/>
          <w:szCs w:val="24"/>
        </w:rPr>
        <w:t>.</w:t>
      </w:r>
    </w:p>
    <w:p w:rsidR="005B2CC0" w:rsidRPr="00DD5EBE" w:rsidRDefault="00F065D1" w:rsidP="005B2CC0">
      <w:pPr>
        <w:ind w:right="-20"/>
        <w:rPr>
          <w:rFonts w:ascii="Arial" w:eastAsia="Arial" w:hAnsi="Arial" w:cs="Arial"/>
          <w:sz w:val="24"/>
          <w:szCs w:val="24"/>
        </w:rPr>
      </w:pPr>
      <w:r w:rsidRPr="00DD5EBE">
        <w:rPr>
          <w:rFonts w:ascii="Arial" w:eastAsia="Arial" w:hAnsi="Arial" w:cs="Arial"/>
          <w:sz w:val="24"/>
          <w:szCs w:val="24"/>
        </w:rPr>
        <w:t>Daryl Lamb</w:t>
      </w:r>
      <w:r w:rsidR="005B2CC0" w:rsidRPr="00DD5EBE">
        <w:rPr>
          <w:rFonts w:ascii="Arial" w:eastAsia="Arial" w:hAnsi="Arial" w:cs="Arial"/>
          <w:sz w:val="24"/>
          <w:szCs w:val="24"/>
        </w:rPr>
        <w:t xml:space="preserve">, </w:t>
      </w:r>
      <w:r w:rsidRPr="00DD5EBE">
        <w:rPr>
          <w:rFonts w:ascii="Arial" w:eastAsia="Arial" w:hAnsi="Arial" w:cs="Arial"/>
          <w:sz w:val="24"/>
          <w:szCs w:val="24"/>
        </w:rPr>
        <w:t>Chair</w:t>
      </w:r>
      <w:r w:rsidR="00E14408">
        <w:rPr>
          <w:rFonts w:ascii="Arial" w:eastAsia="Arial" w:hAnsi="Arial" w:cs="Arial"/>
          <w:sz w:val="24"/>
          <w:szCs w:val="24"/>
        </w:rPr>
        <w:t xml:space="preserve"> –</w:t>
      </w:r>
      <w:r w:rsidR="00E14408" w:rsidRPr="00DD5EBE">
        <w:rPr>
          <w:rFonts w:ascii="Arial" w:eastAsia="Arial" w:hAnsi="Arial" w:cs="Arial"/>
          <w:sz w:val="24"/>
          <w:szCs w:val="24"/>
        </w:rPr>
        <w:t xml:space="preserve"> </w:t>
      </w:r>
      <w:r w:rsidRPr="00DD5EBE">
        <w:rPr>
          <w:rFonts w:ascii="Arial" w:eastAsia="Arial" w:hAnsi="Arial" w:cs="Arial"/>
          <w:sz w:val="24"/>
          <w:szCs w:val="24"/>
        </w:rPr>
        <w:t>TAS Division (to 5 June 2014)</w:t>
      </w:r>
      <w:r w:rsidR="005B2CC0" w:rsidRPr="00DD5EBE">
        <w:rPr>
          <w:rFonts w:ascii="Arial" w:eastAsia="Arial" w:hAnsi="Arial" w:cs="Arial"/>
          <w:sz w:val="24"/>
          <w:szCs w:val="24"/>
        </w:rPr>
        <w:t>,</w:t>
      </w:r>
      <w:r w:rsidRPr="00DD5EBE">
        <w:rPr>
          <w:rFonts w:ascii="Arial" w:eastAsia="Arial" w:hAnsi="Arial" w:cs="Arial"/>
          <w:sz w:val="24"/>
          <w:szCs w:val="24"/>
        </w:rPr>
        <w:t xml:space="preserve"> Deputy CEO</w:t>
      </w:r>
      <w:r w:rsidR="005B2CC0" w:rsidRPr="00DD5EBE">
        <w:rPr>
          <w:rFonts w:ascii="Arial" w:eastAsia="Arial" w:hAnsi="Arial" w:cs="Arial"/>
          <w:sz w:val="24"/>
          <w:szCs w:val="24"/>
        </w:rPr>
        <w:t>,</w:t>
      </w:r>
      <w:r w:rsidRPr="00DD5EBE">
        <w:rPr>
          <w:rFonts w:ascii="Arial" w:eastAsia="Arial" w:hAnsi="Arial" w:cs="Arial"/>
          <w:sz w:val="24"/>
          <w:szCs w:val="24"/>
        </w:rPr>
        <w:t xml:space="preserve"> Anglicare Tas </w:t>
      </w:r>
      <w:r w:rsidR="00FD3EA4" w:rsidRPr="00DD5EBE">
        <w:rPr>
          <w:rFonts w:ascii="Arial" w:eastAsia="Arial" w:hAnsi="Arial" w:cs="Arial"/>
          <w:sz w:val="24"/>
          <w:szCs w:val="24"/>
        </w:rPr>
        <w:t>Inc</w:t>
      </w:r>
      <w:r w:rsidR="00280643" w:rsidRPr="00DD5EBE">
        <w:rPr>
          <w:rFonts w:ascii="Arial" w:eastAsia="Arial" w:hAnsi="Arial" w:cs="Arial"/>
          <w:sz w:val="24"/>
          <w:szCs w:val="24"/>
        </w:rPr>
        <w:t xml:space="preserve"> </w:t>
      </w:r>
    </w:p>
    <w:p w:rsidR="00A96B55" w:rsidRPr="00DD5EBE" w:rsidRDefault="00D33898" w:rsidP="005B2CC0">
      <w:pPr>
        <w:ind w:right="-20"/>
        <w:rPr>
          <w:sz w:val="10"/>
          <w:szCs w:val="10"/>
        </w:rPr>
      </w:pPr>
      <w:r w:rsidRPr="00DD5EBE">
        <w:rPr>
          <w:rFonts w:ascii="Arial" w:eastAsia="Arial" w:hAnsi="Arial" w:cs="Arial"/>
          <w:sz w:val="24"/>
          <w:szCs w:val="24"/>
        </w:rPr>
        <w:t>Andrew Richar</w:t>
      </w:r>
      <w:r w:rsidR="005B2CC0" w:rsidRPr="00DD5EBE">
        <w:rPr>
          <w:rFonts w:ascii="Arial" w:eastAsia="Arial" w:hAnsi="Arial" w:cs="Arial"/>
          <w:sz w:val="24"/>
          <w:szCs w:val="24"/>
        </w:rPr>
        <w:t xml:space="preserve">dson, </w:t>
      </w:r>
      <w:r w:rsidR="00F065D1" w:rsidRPr="00DD5EBE">
        <w:rPr>
          <w:rFonts w:ascii="Arial" w:eastAsia="Arial" w:hAnsi="Arial" w:cs="Arial"/>
          <w:sz w:val="24"/>
          <w:szCs w:val="24"/>
        </w:rPr>
        <w:t>Vice President</w:t>
      </w:r>
      <w:r w:rsidR="005B2CC0" w:rsidRPr="00DD5EBE">
        <w:rPr>
          <w:rFonts w:ascii="Arial" w:eastAsia="Arial" w:hAnsi="Arial" w:cs="Arial"/>
          <w:sz w:val="24"/>
          <w:szCs w:val="24"/>
        </w:rPr>
        <w:t>,</w:t>
      </w:r>
      <w:r w:rsidR="00280643" w:rsidRPr="00DD5EBE">
        <w:rPr>
          <w:rFonts w:ascii="Arial" w:eastAsia="Arial" w:hAnsi="Arial" w:cs="Arial"/>
          <w:sz w:val="24"/>
          <w:szCs w:val="24"/>
        </w:rPr>
        <w:t xml:space="preserve"> E</w:t>
      </w:r>
      <w:r w:rsidR="00F065D1" w:rsidRPr="00DD5EBE">
        <w:rPr>
          <w:rFonts w:ascii="Arial" w:eastAsia="Arial" w:hAnsi="Arial" w:cs="Arial"/>
          <w:sz w:val="24"/>
          <w:szCs w:val="24"/>
        </w:rPr>
        <w:t>lected Member</w:t>
      </w:r>
      <w:r w:rsidR="005B2CC0" w:rsidRPr="00DD5EBE">
        <w:rPr>
          <w:rFonts w:ascii="Arial" w:eastAsia="Arial" w:hAnsi="Arial" w:cs="Arial"/>
          <w:sz w:val="24"/>
          <w:szCs w:val="24"/>
        </w:rPr>
        <w:t>,</w:t>
      </w:r>
      <w:r w:rsidR="00280643" w:rsidRPr="00DD5EBE">
        <w:rPr>
          <w:rFonts w:ascii="Arial" w:eastAsia="Arial" w:hAnsi="Arial" w:cs="Arial"/>
          <w:sz w:val="24"/>
          <w:szCs w:val="24"/>
        </w:rPr>
        <w:t xml:space="preserve"> </w:t>
      </w:r>
      <w:r w:rsidR="00F065D1" w:rsidRPr="00DD5EBE">
        <w:rPr>
          <w:rFonts w:ascii="Arial" w:eastAsia="Arial" w:hAnsi="Arial" w:cs="Arial"/>
          <w:sz w:val="24"/>
          <w:szCs w:val="24"/>
        </w:rPr>
        <w:t>Chief Executive Officer, House with No Steps</w:t>
      </w:r>
      <w:r w:rsidR="005B2CC0" w:rsidRPr="00DD5EBE">
        <w:rPr>
          <w:rFonts w:ascii="Arial" w:eastAsia="Arial" w:hAnsi="Arial" w:cs="Arial"/>
          <w:sz w:val="24"/>
          <w:szCs w:val="24"/>
        </w:rPr>
        <w:t>.</w:t>
      </w:r>
    </w:p>
    <w:p w:rsidR="00FD3EA4" w:rsidRPr="00DD5EBE" w:rsidRDefault="00F065D1" w:rsidP="00280643">
      <w:pPr>
        <w:ind w:right="-20"/>
        <w:rPr>
          <w:rFonts w:ascii="Arial" w:eastAsia="Arial" w:hAnsi="Arial" w:cs="Arial"/>
          <w:sz w:val="24"/>
          <w:szCs w:val="24"/>
        </w:rPr>
      </w:pPr>
      <w:r w:rsidRPr="00DD5EBE">
        <w:rPr>
          <w:rFonts w:ascii="Arial" w:eastAsia="Arial" w:hAnsi="Arial" w:cs="Arial"/>
          <w:sz w:val="24"/>
          <w:szCs w:val="24"/>
        </w:rPr>
        <w:t>Anne Bryce</w:t>
      </w:r>
      <w:r w:rsidR="005B2CC0" w:rsidRPr="00DD5EBE">
        <w:rPr>
          <w:rFonts w:ascii="Arial" w:eastAsia="Arial" w:hAnsi="Arial" w:cs="Arial"/>
          <w:sz w:val="24"/>
          <w:szCs w:val="24"/>
        </w:rPr>
        <w:t>,</w:t>
      </w:r>
      <w:r w:rsidR="00280643" w:rsidRPr="00DD5EBE">
        <w:rPr>
          <w:rFonts w:ascii="Arial" w:eastAsia="Arial" w:hAnsi="Arial" w:cs="Arial"/>
          <w:sz w:val="24"/>
          <w:szCs w:val="24"/>
        </w:rPr>
        <w:t xml:space="preserve"> </w:t>
      </w:r>
      <w:r w:rsidRPr="00DD5EBE">
        <w:rPr>
          <w:rFonts w:ascii="Arial" w:eastAsia="Arial" w:hAnsi="Arial" w:cs="Arial"/>
          <w:sz w:val="24"/>
          <w:szCs w:val="24"/>
        </w:rPr>
        <w:t>Elected Member</w:t>
      </w:r>
      <w:r w:rsidR="005B2CC0" w:rsidRPr="00DD5EBE">
        <w:rPr>
          <w:rFonts w:ascii="Arial" w:eastAsia="Arial" w:hAnsi="Arial" w:cs="Arial"/>
          <w:sz w:val="24"/>
          <w:szCs w:val="24"/>
        </w:rPr>
        <w:t>,</w:t>
      </w:r>
      <w:r w:rsidR="00280643" w:rsidRPr="00DD5EBE">
        <w:rPr>
          <w:rFonts w:ascii="Arial" w:eastAsia="Arial" w:hAnsi="Arial" w:cs="Arial"/>
          <w:sz w:val="24"/>
          <w:szCs w:val="24"/>
        </w:rPr>
        <w:t xml:space="preserve"> </w:t>
      </w:r>
      <w:r w:rsidRPr="00DD5EBE">
        <w:rPr>
          <w:rFonts w:ascii="Arial" w:eastAsia="Arial" w:hAnsi="Arial" w:cs="Arial"/>
          <w:sz w:val="24"/>
          <w:szCs w:val="24"/>
        </w:rPr>
        <w:t>Chief Executive Officer, Achieve Australia</w:t>
      </w:r>
      <w:r w:rsidR="005B2CC0" w:rsidRPr="00DD5EBE">
        <w:rPr>
          <w:rFonts w:ascii="Arial" w:eastAsia="Arial" w:hAnsi="Arial" w:cs="Arial"/>
          <w:sz w:val="24"/>
          <w:szCs w:val="24"/>
        </w:rPr>
        <w:t>.</w:t>
      </w:r>
      <w:r w:rsidR="00FD3EA4" w:rsidRPr="00DD5EBE">
        <w:rPr>
          <w:rFonts w:ascii="Arial" w:eastAsia="Arial" w:hAnsi="Arial" w:cs="Arial"/>
          <w:sz w:val="24"/>
          <w:szCs w:val="24"/>
        </w:rPr>
        <w:t xml:space="preserve"> </w:t>
      </w:r>
    </w:p>
    <w:p w:rsidR="00A96B55" w:rsidRPr="00DD5EBE" w:rsidRDefault="00F065D1" w:rsidP="00394C4F">
      <w:pPr>
        <w:spacing w:before="1"/>
        <w:ind w:right="-61"/>
        <w:rPr>
          <w:sz w:val="20"/>
          <w:szCs w:val="20"/>
        </w:rPr>
      </w:pPr>
      <w:r w:rsidRPr="00DD5EBE">
        <w:rPr>
          <w:rFonts w:ascii="Arial" w:eastAsia="Arial" w:hAnsi="Arial" w:cs="Arial"/>
          <w:sz w:val="24"/>
          <w:szCs w:val="24"/>
        </w:rPr>
        <w:t>Estelle Fyffe</w:t>
      </w:r>
      <w:r w:rsidR="005B2CC0" w:rsidRPr="00DD5EBE">
        <w:rPr>
          <w:rFonts w:ascii="Arial" w:eastAsia="Arial" w:hAnsi="Arial" w:cs="Arial"/>
          <w:sz w:val="24"/>
          <w:szCs w:val="24"/>
        </w:rPr>
        <w:t>,</w:t>
      </w:r>
      <w:r w:rsidR="00394C4F" w:rsidRPr="00DD5EBE">
        <w:rPr>
          <w:rFonts w:ascii="Arial" w:eastAsia="Arial" w:hAnsi="Arial" w:cs="Arial"/>
          <w:sz w:val="24"/>
          <w:szCs w:val="24"/>
        </w:rPr>
        <w:t xml:space="preserve"> </w:t>
      </w:r>
      <w:r w:rsidRPr="00DD5EBE">
        <w:rPr>
          <w:rFonts w:ascii="Arial" w:eastAsia="Arial" w:hAnsi="Arial" w:cs="Arial"/>
          <w:sz w:val="24"/>
          <w:szCs w:val="24"/>
        </w:rPr>
        <w:t>Chair</w:t>
      </w:r>
      <w:r w:rsidR="00E14408">
        <w:rPr>
          <w:rFonts w:ascii="Arial" w:eastAsia="Arial" w:hAnsi="Arial" w:cs="Arial"/>
          <w:sz w:val="24"/>
          <w:szCs w:val="24"/>
        </w:rPr>
        <w:t xml:space="preserve"> –</w:t>
      </w:r>
      <w:r w:rsidR="00E14408" w:rsidRPr="00DD5EBE">
        <w:rPr>
          <w:rFonts w:ascii="Arial" w:eastAsia="Arial" w:hAnsi="Arial" w:cs="Arial"/>
          <w:sz w:val="24"/>
          <w:szCs w:val="24"/>
        </w:rPr>
        <w:t xml:space="preserve"> </w:t>
      </w:r>
      <w:r w:rsidRPr="00DD5EBE">
        <w:rPr>
          <w:rFonts w:ascii="Arial" w:eastAsia="Arial" w:hAnsi="Arial" w:cs="Arial"/>
          <w:sz w:val="24"/>
          <w:szCs w:val="24"/>
        </w:rPr>
        <w:t>VIC Division</w:t>
      </w:r>
      <w:r w:rsidR="005B2CC0" w:rsidRPr="00DD5EBE">
        <w:rPr>
          <w:rFonts w:ascii="Arial" w:eastAsia="Arial" w:hAnsi="Arial" w:cs="Arial"/>
          <w:sz w:val="24"/>
          <w:szCs w:val="24"/>
        </w:rPr>
        <w:t>,</w:t>
      </w:r>
      <w:r w:rsidRPr="00DD5EBE">
        <w:rPr>
          <w:rFonts w:ascii="Arial" w:eastAsia="Arial" w:hAnsi="Arial" w:cs="Arial"/>
          <w:sz w:val="24"/>
          <w:szCs w:val="24"/>
        </w:rPr>
        <w:t xml:space="preserve"> Chief Executive Officer, annecto: the people network</w:t>
      </w:r>
      <w:r w:rsidR="005B2CC0" w:rsidRPr="00DD5EBE">
        <w:rPr>
          <w:rFonts w:ascii="Arial" w:eastAsia="Arial" w:hAnsi="Arial" w:cs="Arial"/>
          <w:sz w:val="24"/>
          <w:szCs w:val="24"/>
        </w:rPr>
        <w:t>.</w:t>
      </w:r>
    </w:p>
    <w:p w:rsidR="00394C4F" w:rsidRPr="00DD5EBE" w:rsidRDefault="00F065D1" w:rsidP="00394C4F">
      <w:pPr>
        <w:ind w:right="-20"/>
        <w:rPr>
          <w:rFonts w:ascii="Arial" w:eastAsia="Arial" w:hAnsi="Arial" w:cs="Arial"/>
          <w:sz w:val="24"/>
          <w:szCs w:val="24"/>
        </w:rPr>
      </w:pPr>
      <w:r w:rsidRPr="00DD5EBE">
        <w:rPr>
          <w:rFonts w:ascii="Arial" w:eastAsia="Arial" w:hAnsi="Arial" w:cs="Arial"/>
          <w:sz w:val="24"/>
          <w:szCs w:val="24"/>
        </w:rPr>
        <w:t>Jon Martin</w:t>
      </w:r>
      <w:r w:rsidR="005B2CC0" w:rsidRPr="00DD5EBE">
        <w:rPr>
          <w:rFonts w:ascii="Arial" w:eastAsia="Arial" w:hAnsi="Arial" w:cs="Arial"/>
          <w:sz w:val="24"/>
          <w:szCs w:val="24"/>
        </w:rPr>
        <w:t>,</w:t>
      </w:r>
      <w:r w:rsidR="00394C4F" w:rsidRPr="00DD5EBE">
        <w:rPr>
          <w:rFonts w:ascii="Arial" w:eastAsia="Arial" w:hAnsi="Arial" w:cs="Arial"/>
          <w:sz w:val="24"/>
          <w:szCs w:val="24"/>
        </w:rPr>
        <w:t xml:space="preserve"> </w:t>
      </w:r>
      <w:r w:rsidRPr="00DD5EBE">
        <w:rPr>
          <w:rFonts w:ascii="Arial" w:eastAsia="Arial" w:hAnsi="Arial" w:cs="Arial"/>
          <w:sz w:val="24"/>
          <w:szCs w:val="24"/>
        </w:rPr>
        <w:t>Chair</w:t>
      </w:r>
      <w:r w:rsidR="00E14408">
        <w:rPr>
          <w:rFonts w:ascii="Arial" w:eastAsia="Arial" w:hAnsi="Arial" w:cs="Arial"/>
          <w:sz w:val="24"/>
          <w:szCs w:val="24"/>
        </w:rPr>
        <w:t xml:space="preserve"> –</w:t>
      </w:r>
      <w:r w:rsidR="00E14408" w:rsidRPr="00DD5EBE">
        <w:rPr>
          <w:rFonts w:ascii="Arial" w:eastAsia="Arial" w:hAnsi="Arial" w:cs="Arial"/>
          <w:sz w:val="24"/>
          <w:szCs w:val="24"/>
        </w:rPr>
        <w:t xml:space="preserve"> </w:t>
      </w:r>
      <w:r w:rsidRPr="00DD5EBE">
        <w:rPr>
          <w:rFonts w:ascii="Arial" w:eastAsia="Arial" w:hAnsi="Arial" w:cs="Arial"/>
          <w:sz w:val="24"/>
          <w:szCs w:val="24"/>
        </w:rPr>
        <w:t>SA Division</w:t>
      </w:r>
      <w:r w:rsidR="005B2CC0" w:rsidRPr="00DD5EBE">
        <w:rPr>
          <w:rFonts w:ascii="Arial" w:eastAsia="Arial" w:hAnsi="Arial" w:cs="Arial"/>
          <w:sz w:val="24"/>
          <w:szCs w:val="24"/>
        </w:rPr>
        <w:t>,</w:t>
      </w:r>
      <w:r w:rsidRPr="00DD5EBE">
        <w:rPr>
          <w:rFonts w:ascii="Arial" w:eastAsia="Arial" w:hAnsi="Arial" w:cs="Arial"/>
          <w:sz w:val="24"/>
          <w:szCs w:val="24"/>
        </w:rPr>
        <w:t xml:space="preserve"> Chief Executive Officer, Autism SA</w:t>
      </w:r>
      <w:r w:rsidR="005B2CC0" w:rsidRPr="00DD5EBE">
        <w:rPr>
          <w:rFonts w:ascii="Arial" w:eastAsia="Arial" w:hAnsi="Arial" w:cs="Arial"/>
          <w:sz w:val="24"/>
          <w:szCs w:val="24"/>
        </w:rPr>
        <w:t>.</w:t>
      </w:r>
    </w:p>
    <w:p w:rsidR="006F233D" w:rsidRPr="00DD5EBE" w:rsidRDefault="00F065D1" w:rsidP="00394C4F">
      <w:pPr>
        <w:ind w:right="-20"/>
        <w:rPr>
          <w:rFonts w:ascii="Arial" w:eastAsia="Arial" w:hAnsi="Arial" w:cs="Arial"/>
          <w:sz w:val="24"/>
          <w:szCs w:val="24"/>
        </w:rPr>
      </w:pPr>
      <w:r w:rsidRPr="00DD5EBE">
        <w:rPr>
          <w:rFonts w:ascii="Arial" w:eastAsia="Arial" w:hAnsi="Arial" w:cs="Arial"/>
          <w:sz w:val="24"/>
          <w:szCs w:val="24"/>
        </w:rPr>
        <w:t>Joan McKenna Kerr</w:t>
      </w:r>
      <w:r w:rsidR="005B2CC0" w:rsidRPr="00DD5EBE">
        <w:rPr>
          <w:rFonts w:ascii="Arial" w:eastAsia="Arial" w:hAnsi="Arial" w:cs="Arial"/>
          <w:sz w:val="24"/>
          <w:szCs w:val="24"/>
        </w:rPr>
        <w:t>,</w:t>
      </w:r>
      <w:r w:rsidR="00394C4F" w:rsidRPr="00DD5EBE">
        <w:rPr>
          <w:rFonts w:ascii="Arial" w:eastAsia="Arial" w:hAnsi="Arial" w:cs="Arial"/>
          <w:sz w:val="24"/>
          <w:szCs w:val="24"/>
        </w:rPr>
        <w:t xml:space="preserve"> </w:t>
      </w:r>
      <w:r w:rsidRPr="00DD5EBE">
        <w:rPr>
          <w:rFonts w:ascii="Arial" w:eastAsia="Arial" w:hAnsi="Arial" w:cs="Arial"/>
          <w:sz w:val="24"/>
          <w:szCs w:val="24"/>
        </w:rPr>
        <w:t>Chair</w:t>
      </w:r>
      <w:r w:rsidR="00E14408">
        <w:rPr>
          <w:rFonts w:ascii="Arial" w:eastAsia="Arial" w:hAnsi="Arial" w:cs="Arial"/>
          <w:sz w:val="24"/>
          <w:szCs w:val="24"/>
        </w:rPr>
        <w:t xml:space="preserve"> –</w:t>
      </w:r>
      <w:r w:rsidR="00E14408" w:rsidRPr="00DD5EBE">
        <w:rPr>
          <w:rFonts w:ascii="Arial" w:eastAsia="Arial" w:hAnsi="Arial" w:cs="Arial"/>
          <w:sz w:val="24"/>
          <w:szCs w:val="24"/>
        </w:rPr>
        <w:t xml:space="preserve"> </w:t>
      </w:r>
      <w:r w:rsidRPr="00DD5EBE">
        <w:rPr>
          <w:rFonts w:ascii="Arial" w:eastAsia="Arial" w:hAnsi="Arial" w:cs="Arial"/>
          <w:sz w:val="24"/>
          <w:szCs w:val="24"/>
        </w:rPr>
        <w:t>WA Division</w:t>
      </w:r>
      <w:r w:rsidR="005B2CC0" w:rsidRPr="00DD5EBE">
        <w:rPr>
          <w:rFonts w:ascii="Arial" w:eastAsia="Arial" w:hAnsi="Arial" w:cs="Arial"/>
          <w:sz w:val="24"/>
          <w:szCs w:val="24"/>
        </w:rPr>
        <w:t>,</w:t>
      </w:r>
      <w:r w:rsidRPr="00DD5EBE">
        <w:rPr>
          <w:rFonts w:ascii="Arial" w:eastAsia="Arial" w:hAnsi="Arial" w:cs="Arial"/>
          <w:sz w:val="24"/>
          <w:szCs w:val="24"/>
        </w:rPr>
        <w:t xml:space="preserve"> Chief Executive Officer, Autism Association of Western Australia</w:t>
      </w:r>
      <w:r w:rsidR="005B2CC0" w:rsidRPr="00DD5EBE">
        <w:rPr>
          <w:rFonts w:ascii="Arial" w:eastAsia="Arial" w:hAnsi="Arial" w:cs="Arial"/>
          <w:sz w:val="24"/>
          <w:szCs w:val="24"/>
        </w:rPr>
        <w:t>.</w:t>
      </w:r>
    </w:p>
    <w:p w:rsidR="00A96B55" w:rsidRPr="00DD5EBE" w:rsidRDefault="00F065D1" w:rsidP="00394C4F">
      <w:pPr>
        <w:ind w:right="-61"/>
        <w:rPr>
          <w:sz w:val="20"/>
          <w:szCs w:val="20"/>
        </w:rPr>
      </w:pPr>
      <w:r w:rsidRPr="00DD5EBE">
        <w:rPr>
          <w:rFonts w:ascii="Arial" w:eastAsia="Arial" w:hAnsi="Arial" w:cs="Arial"/>
          <w:sz w:val="24"/>
          <w:szCs w:val="24"/>
        </w:rPr>
        <w:t>Sanjib Roy</w:t>
      </w:r>
      <w:r w:rsidR="005B2CC0" w:rsidRPr="00DD5EBE">
        <w:rPr>
          <w:rFonts w:ascii="Arial" w:eastAsia="Arial" w:hAnsi="Arial" w:cs="Arial"/>
          <w:sz w:val="24"/>
          <w:szCs w:val="24"/>
        </w:rPr>
        <w:t>,</w:t>
      </w:r>
      <w:r w:rsidR="00394C4F" w:rsidRPr="00DD5EBE">
        <w:rPr>
          <w:rFonts w:ascii="Arial" w:eastAsia="Arial" w:hAnsi="Arial" w:cs="Arial"/>
          <w:sz w:val="24"/>
          <w:szCs w:val="24"/>
        </w:rPr>
        <w:t xml:space="preserve"> </w:t>
      </w:r>
      <w:r w:rsidRPr="00DD5EBE">
        <w:rPr>
          <w:rFonts w:ascii="Arial" w:eastAsia="Arial" w:hAnsi="Arial" w:cs="Arial"/>
          <w:sz w:val="24"/>
          <w:szCs w:val="24"/>
        </w:rPr>
        <w:t>Elected Member</w:t>
      </w:r>
      <w:r w:rsidR="005B2CC0" w:rsidRPr="00DD5EBE">
        <w:rPr>
          <w:rFonts w:ascii="Arial" w:eastAsia="Arial" w:hAnsi="Arial" w:cs="Arial"/>
          <w:sz w:val="24"/>
          <w:szCs w:val="24"/>
        </w:rPr>
        <w:t>,</w:t>
      </w:r>
      <w:r w:rsidR="00394C4F" w:rsidRPr="00DD5EBE">
        <w:rPr>
          <w:rFonts w:ascii="Arial" w:eastAsia="Arial" w:hAnsi="Arial" w:cs="Arial"/>
          <w:sz w:val="24"/>
          <w:szCs w:val="24"/>
        </w:rPr>
        <w:t xml:space="preserve"> </w:t>
      </w:r>
      <w:r w:rsidRPr="00DD5EBE">
        <w:rPr>
          <w:rFonts w:ascii="Arial" w:eastAsia="Arial" w:hAnsi="Arial" w:cs="Arial"/>
          <w:sz w:val="24"/>
          <w:szCs w:val="24"/>
        </w:rPr>
        <w:t>Chief Executive Officer, Yooralla</w:t>
      </w:r>
      <w:r w:rsidR="005B2CC0" w:rsidRPr="00DD5EBE">
        <w:rPr>
          <w:rFonts w:ascii="Arial" w:eastAsia="Arial" w:hAnsi="Arial" w:cs="Arial"/>
          <w:sz w:val="24"/>
          <w:szCs w:val="24"/>
        </w:rPr>
        <w:t>.</w:t>
      </w:r>
    </w:p>
    <w:p w:rsidR="006F233D" w:rsidRPr="00DD5EBE" w:rsidRDefault="00F065D1" w:rsidP="00394C4F">
      <w:pPr>
        <w:ind w:right="-20"/>
        <w:rPr>
          <w:rFonts w:ascii="Arial" w:eastAsia="Arial" w:hAnsi="Arial" w:cs="Arial"/>
          <w:sz w:val="24"/>
          <w:szCs w:val="24"/>
        </w:rPr>
      </w:pPr>
      <w:r w:rsidRPr="00DD5EBE">
        <w:rPr>
          <w:rFonts w:ascii="Arial" w:eastAsia="Arial" w:hAnsi="Arial" w:cs="Arial"/>
          <w:sz w:val="24"/>
          <w:szCs w:val="24"/>
        </w:rPr>
        <w:t>Gordon Trewern</w:t>
      </w:r>
      <w:r w:rsidR="005B2CC0" w:rsidRPr="00DD5EBE">
        <w:rPr>
          <w:rFonts w:ascii="Arial" w:eastAsia="Arial" w:hAnsi="Arial" w:cs="Arial"/>
          <w:sz w:val="24"/>
          <w:szCs w:val="24"/>
        </w:rPr>
        <w:t>,</w:t>
      </w:r>
      <w:r w:rsidR="00394C4F" w:rsidRPr="00DD5EBE">
        <w:rPr>
          <w:rFonts w:ascii="Arial" w:eastAsia="Arial" w:hAnsi="Arial" w:cs="Arial"/>
          <w:sz w:val="24"/>
          <w:szCs w:val="24"/>
        </w:rPr>
        <w:t xml:space="preserve"> </w:t>
      </w:r>
      <w:r w:rsidRPr="00DD5EBE">
        <w:rPr>
          <w:rFonts w:ascii="Arial" w:eastAsia="Arial" w:hAnsi="Arial" w:cs="Arial"/>
          <w:sz w:val="24"/>
          <w:szCs w:val="24"/>
        </w:rPr>
        <w:t>Elected Member</w:t>
      </w:r>
      <w:r w:rsidR="005B2CC0" w:rsidRPr="00DD5EBE">
        <w:rPr>
          <w:rFonts w:ascii="Arial" w:eastAsia="Arial" w:hAnsi="Arial" w:cs="Arial"/>
          <w:sz w:val="24"/>
          <w:szCs w:val="24"/>
        </w:rPr>
        <w:t>,</w:t>
      </w:r>
      <w:r w:rsidR="00394C4F" w:rsidRPr="00DD5EBE">
        <w:rPr>
          <w:rFonts w:ascii="Arial" w:eastAsia="Arial" w:hAnsi="Arial" w:cs="Arial"/>
          <w:sz w:val="24"/>
          <w:szCs w:val="24"/>
        </w:rPr>
        <w:t xml:space="preserve"> </w:t>
      </w:r>
      <w:r w:rsidRPr="00DD5EBE">
        <w:rPr>
          <w:rFonts w:ascii="Arial" w:eastAsia="Arial" w:hAnsi="Arial" w:cs="Arial"/>
          <w:sz w:val="24"/>
          <w:szCs w:val="24"/>
        </w:rPr>
        <w:t>Chief Executive Officer, Nulsen</w:t>
      </w:r>
      <w:r w:rsidR="005B2CC0" w:rsidRPr="00DD5EBE">
        <w:rPr>
          <w:rFonts w:ascii="Arial" w:eastAsia="Arial" w:hAnsi="Arial" w:cs="Arial"/>
          <w:sz w:val="24"/>
          <w:szCs w:val="24"/>
        </w:rPr>
        <w:t>.</w:t>
      </w:r>
    </w:p>
    <w:p w:rsidR="00A96B55" w:rsidRPr="00DD5EBE" w:rsidRDefault="00F065D1" w:rsidP="00D33898">
      <w:pPr>
        <w:spacing w:before="1"/>
        <w:ind w:right="-61"/>
        <w:rPr>
          <w:sz w:val="20"/>
          <w:szCs w:val="20"/>
        </w:rPr>
      </w:pPr>
      <w:r w:rsidRPr="00DD5EBE">
        <w:rPr>
          <w:rFonts w:ascii="Arial" w:eastAsia="Arial" w:hAnsi="Arial" w:cs="Arial"/>
          <w:sz w:val="24"/>
          <w:szCs w:val="24"/>
        </w:rPr>
        <w:t>Rob White</w:t>
      </w:r>
      <w:r w:rsidR="005B2CC0" w:rsidRPr="00DD5EBE">
        <w:rPr>
          <w:rFonts w:ascii="Arial" w:eastAsia="Arial" w:hAnsi="Arial" w:cs="Arial"/>
          <w:sz w:val="24"/>
          <w:szCs w:val="24"/>
        </w:rPr>
        <w:t>,</w:t>
      </w:r>
      <w:r w:rsidR="00394C4F" w:rsidRPr="00DD5EBE">
        <w:rPr>
          <w:rFonts w:ascii="Arial" w:eastAsia="Arial" w:hAnsi="Arial" w:cs="Arial"/>
          <w:sz w:val="24"/>
          <w:szCs w:val="24"/>
        </w:rPr>
        <w:t xml:space="preserve"> </w:t>
      </w:r>
      <w:r w:rsidRPr="00DD5EBE">
        <w:rPr>
          <w:rFonts w:ascii="Arial" w:eastAsia="Arial" w:hAnsi="Arial" w:cs="Arial"/>
          <w:sz w:val="24"/>
          <w:szCs w:val="24"/>
        </w:rPr>
        <w:t>Chair</w:t>
      </w:r>
      <w:r w:rsidR="00E14408">
        <w:rPr>
          <w:rFonts w:ascii="Arial" w:eastAsia="Arial" w:hAnsi="Arial" w:cs="Arial"/>
          <w:sz w:val="24"/>
          <w:szCs w:val="24"/>
        </w:rPr>
        <w:t xml:space="preserve"> –</w:t>
      </w:r>
      <w:r w:rsidR="00E14408" w:rsidRPr="00DD5EBE">
        <w:rPr>
          <w:rFonts w:ascii="Arial" w:eastAsia="Arial" w:hAnsi="Arial" w:cs="Arial"/>
          <w:sz w:val="24"/>
          <w:szCs w:val="24"/>
        </w:rPr>
        <w:t xml:space="preserve"> </w:t>
      </w:r>
      <w:r w:rsidRPr="00DD5EBE">
        <w:rPr>
          <w:rFonts w:ascii="Arial" w:eastAsia="Arial" w:hAnsi="Arial" w:cs="Arial"/>
          <w:sz w:val="24"/>
          <w:szCs w:val="24"/>
        </w:rPr>
        <w:t>NSW Division</w:t>
      </w:r>
      <w:r w:rsidR="005B2CC0" w:rsidRPr="00DD5EBE">
        <w:rPr>
          <w:rFonts w:ascii="Arial" w:eastAsia="Arial" w:hAnsi="Arial" w:cs="Arial"/>
          <w:sz w:val="24"/>
          <w:szCs w:val="24"/>
        </w:rPr>
        <w:t>,</w:t>
      </w:r>
      <w:r w:rsidR="00394C4F" w:rsidRPr="00DD5EBE">
        <w:rPr>
          <w:rFonts w:ascii="Arial" w:eastAsia="Arial" w:hAnsi="Arial" w:cs="Arial"/>
          <w:sz w:val="24"/>
          <w:szCs w:val="24"/>
        </w:rPr>
        <w:t xml:space="preserve"> </w:t>
      </w:r>
      <w:r w:rsidRPr="00DD5EBE">
        <w:rPr>
          <w:rFonts w:ascii="Arial" w:eastAsia="Arial" w:hAnsi="Arial" w:cs="Arial"/>
          <w:sz w:val="24"/>
          <w:szCs w:val="24"/>
        </w:rPr>
        <w:t>Chief Executive Officer</w:t>
      </w:r>
      <w:r w:rsidR="00D33898" w:rsidRPr="00DD5EBE">
        <w:rPr>
          <w:rFonts w:ascii="Arial" w:eastAsia="Arial" w:hAnsi="Arial" w:cs="Arial"/>
          <w:sz w:val="24"/>
          <w:szCs w:val="24"/>
        </w:rPr>
        <w:t>, Cerebral Palsy Alliance.</w:t>
      </w:r>
    </w:p>
    <w:p w:rsidR="00A96B55" w:rsidRPr="00DD5EBE" w:rsidRDefault="00F065D1" w:rsidP="00394C4F">
      <w:pPr>
        <w:ind w:right="1126"/>
        <w:rPr>
          <w:rFonts w:ascii="Arial" w:eastAsia="Arial" w:hAnsi="Arial" w:cs="Arial"/>
          <w:sz w:val="24"/>
          <w:szCs w:val="24"/>
        </w:rPr>
      </w:pPr>
      <w:r w:rsidRPr="00DD5EBE">
        <w:rPr>
          <w:rFonts w:ascii="Arial" w:eastAsia="Arial" w:hAnsi="Arial" w:cs="Arial"/>
          <w:sz w:val="24"/>
          <w:szCs w:val="24"/>
        </w:rPr>
        <w:t>Ken Baker</w:t>
      </w:r>
      <w:r w:rsidR="008072D2" w:rsidRPr="00DD5EBE">
        <w:rPr>
          <w:rFonts w:ascii="Arial" w:eastAsia="Arial" w:hAnsi="Arial" w:cs="Arial"/>
          <w:sz w:val="24"/>
          <w:szCs w:val="24"/>
        </w:rPr>
        <w:t>,</w:t>
      </w:r>
      <w:r w:rsidRPr="00DD5EBE">
        <w:rPr>
          <w:rFonts w:ascii="Arial" w:eastAsia="Arial" w:hAnsi="Arial" w:cs="Arial"/>
          <w:sz w:val="24"/>
          <w:szCs w:val="24"/>
        </w:rPr>
        <w:t xml:space="preserve"> Chief Executive</w:t>
      </w:r>
      <w:r w:rsidR="005B2CC0" w:rsidRPr="00DD5EBE">
        <w:rPr>
          <w:rFonts w:ascii="Arial" w:eastAsia="Arial" w:hAnsi="Arial" w:cs="Arial"/>
          <w:sz w:val="24"/>
          <w:szCs w:val="24"/>
        </w:rPr>
        <w:t>,</w:t>
      </w:r>
      <w:r w:rsidRPr="00DD5EBE">
        <w:rPr>
          <w:rFonts w:ascii="Arial" w:eastAsia="Arial" w:hAnsi="Arial" w:cs="Arial"/>
          <w:sz w:val="24"/>
          <w:szCs w:val="24"/>
        </w:rPr>
        <w:t xml:space="preserve"> Company Secretary</w:t>
      </w:r>
      <w:r w:rsidR="005B2CC0" w:rsidRPr="00DD5EBE">
        <w:rPr>
          <w:rFonts w:ascii="Arial" w:eastAsia="Arial" w:hAnsi="Arial" w:cs="Arial"/>
          <w:sz w:val="24"/>
          <w:szCs w:val="24"/>
        </w:rPr>
        <w:t>.</w:t>
      </w:r>
    </w:p>
    <w:p w:rsidR="00394C4F" w:rsidRPr="00DD5EBE" w:rsidRDefault="00F065D1" w:rsidP="00394C4F">
      <w:pPr>
        <w:spacing w:before="96"/>
        <w:ind w:right="1495"/>
        <w:rPr>
          <w:rFonts w:ascii="Arial" w:eastAsia="Arial" w:hAnsi="Arial" w:cs="Arial"/>
          <w:sz w:val="24"/>
          <w:szCs w:val="24"/>
        </w:rPr>
      </w:pPr>
      <w:r w:rsidRPr="00DD5EBE">
        <w:rPr>
          <w:rFonts w:ascii="Arial" w:eastAsia="Arial" w:hAnsi="Arial" w:cs="Arial"/>
          <w:sz w:val="24"/>
          <w:szCs w:val="24"/>
        </w:rPr>
        <w:t>Patrick Maher</w:t>
      </w:r>
      <w:r w:rsidR="008072D2" w:rsidRPr="00DD5EBE">
        <w:rPr>
          <w:rFonts w:ascii="Arial" w:eastAsia="Arial" w:hAnsi="Arial" w:cs="Arial"/>
          <w:sz w:val="24"/>
          <w:szCs w:val="24"/>
        </w:rPr>
        <w:t>,</w:t>
      </w:r>
      <w:r w:rsidR="00394C4F" w:rsidRPr="00DD5EBE">
        <w:rPr>
          <w:rFonts w:ascii="Arial" w:eastAsia="Arial" w:hAnsi="Arial" w:cs="Arial"/>
          <w:sz w:val="24"/>
          <w:szCs w:val="24"/>
        </w:rPr>
        <w:t xml:space="preserve"> </w:t>
      </w:r>
      <w:r w:rsidRPr="00DD5EBE">
        <w:rPr>
          <w:rFonts w:ascii="Arial" w:eastAsia="Arial" w:hAnsi="Arial" w:cs="Arial"/>
          <w:sz w:val="24"/>
          <w:szCs w:val="24"/>
        </w:rPr>
        <w:t>Chief Operating Officer</w:t>
      </w:r>
      <w:r w:rsidR="005B2CC0" w:rsidRPr="00DD5EBE">
        <w:rPr>
          <w:rFonts w:ascii="Arial" w:eastAsia="Arial" w:hAnsi="Arial" w:cs="Arial"/>
          <w:sz w:val="24"/>
          <w:szCs w:val="24"/>
        </w:rPr>
        <w:t>.</w:t>
      </w:r>
    </w:p>
    <w:p w:rsidR="005B2CC0" w:rsidRPr="00DD5EBE" w:rsidRDefault="00394C4F" w:rsidP="00394C4F">
      <w:pPr>
        <w:spacing w:before="96"/>
        <w:ind w:right="1495"/>
        <w:rPr>
          <w:rFonts w:ascii="Arial" w:eastAsia="Arial" w:hAnsi="Arial" w:cs="Arial"/>
          <w:sz w:val="24"/>
          <w:szCs w:val="24"/>
        </w:rPr>
      </w:pPr>
      <w:r w:rsidRPr="00DD5EBE">
        <w:rPr>
          <w:rFonts w:ascii="Arial" w:eastAsia="Arial" w:hAnsi="Arial" w:cs="Arial"/>
          <w:sz w:val="24"/>
          <w:szCs w:val="24"/>
        </w:rPr>
        <w:t>E</w:t>
      </w:r>
      <w:r w:rsidR="00F065D1" w:rsidRPr="00DD5EBE">
        <w:rPr>
          <w:rFonts w:ascii="Arial" w:eastAsia="Arial" w:hAnsi="Arial" w:cs="Arial"/>
          <w:sz w:val="24"/>
          <w:szCs w:val="24"/>
        </w:rPr>
        <w:t>rnst &amp; Young</w:t>
      </w:r>
      <w:r w:rsidR="005B2CC0" w:rsidRPr="00DD5EBE">
        <w:rPr>
          <w:rFonts w:ascii="Arial" w:eastAsia="Arial" w:hAnsi="Arial" w:cs="Arial"/>
          <w:sz w:val="24"/>
          <w:szCs w:val="24"/>
        </w:rPr>
        <w:t>,</w:t>
      </w:r>
      <w:r w:rsidRPr="00DD5EBE">
        <w:rPr>
          <w:rFonts w:ascii="Arial" w:eastAsia="Arial" w:hAnsi="Arial" w:cs="Arial"/>
          <w:sz w:val="24"/>
          <w:szCs w:val="24"/>
        </w:rPr>
        <w:t xml:space="preserve"> </w:t>
      </w:r>
      <w:r w:rsidR="00F065D1" w:rsidRPr="00DD5EBE">
        <w:rPr>
          <w:rFonts w:ascii="Arial" w:eastAsia="Arial" w:hAnsi="Arial" w:cs="Arial"/>
          <w:sz w:val="24"/>
          <w:szCs w:val="24"/>
        </w:rPr>
        <w:t>Auditor</w:t>
      </w:r>
      <w:r w:rsidR="005B2CC0" w:rsidRPr="00DD5EBE">
        <w:rPr>
          <w:rFonts w:ascii="Arial" w:eastAsia="Arial" w:hAnsi="Arial" w:cs="Arial"/>
          <w:sz w:val="24"/>
          <w:szCs w:val="24"/>
        </w:rPr>
        <w:t>.</w:t>
      </w:r>
      <w:r w:rsidRPr="00DD5EBE">
        <w:rPr>
          <w:rFonts w:ascii="Arial" w:eastAsia="Arial" w:hAnsi="Arial" w:cs="Arial"/>
          <w:sz w:val="24"/>
          <w:szCs w:val="24"/>
        </w:rPr>
        <w:t xml:space="preserve"> </w:t>
      </w:r>
    </w:p>
    <w:p w:rsidR="00A96B55" w:rsidRPr="00DD5EBE" w:rsidRDefault="00F065D1" w:rsidP="00394C4F">
      <w:pPr>
        <w:spacing w:before="96"/>
        <w:ind w:right="1495"/>
        <w:rPr>
          <w:sz w:val="20"/>
          <w:szCs w:val="20"/>
        </w:rPr>
      </w:pPr>
      <w:r w:rsidRPr="00DD5EBE">
        <w:rPr>
          <w:rFonts w:ascii="Arial" w:eastAsia="Arial" w:hAnsi="Arial" w:cs="Arial"/>
          <w:sz w:val="24"/>
          <w:szCs w:val="24"/>
        </w:rPr>
        <w:t>Cheryl Pollard</w:t>
      </w:r>
      <w:r w:rsidR="005B2CC0" w:rsidRPr="00DD5EBE">
        <w:rPr>
          <w:rFonts w:ascii="Arial" w:eastAsia="Arial" w:hAnsi="Arial" w:cs="Arial"/>
          <w:sz w:val="24"/>
          <w:szCs w:val="24"/>
        </w:rPr>
        <w:t>,</w:t>
      </w:r>
      <w:r w:rsidR="00394C4F" w:rsidRPr="00DD5EBE">
        <w:rPr>
          <w:rFonts w:ascii="Arial" w:eastAsia="Arial" w:hAnsi="Arial" w:cs="Arial"/>
          <w:sz w:val="24"/>
          <w:szCs w:val="24"/>
        </w:rPr>
        <w:t xml:space="preserve"> </w:t>
      </w:r>
      <w:r w:rsidRPr="00DD5EBE">
        <w:rPr>
          <w:rFonts w:ascii="Arial" w:eastAsia="Arial" w:hAnsi="Arial" w:cs="Arial"/>
          <w:sz w:val="24"/>
          <w:szCs w:val="24"/>
        </w:rPr>
        <w:t>Chair</w:t>
      </w:r>
      <w:r w:rsidR="00E14408">
        <w:rPr>
          <w:rFonts w:ascii="Arial" w:eastAsia="Arial" w:hAnsi="Arial" w:cs="Arial"/>
          <w:sz w:val="24"/>
          <w:szCs w:val="24"/>
        </w:rPr>
        <w:t xml:space="preserve"> –</w:t>
      </w:r>
      <w:r w:rsidR="00E14408" w:rsidRPr="00DD5EBE">
        <w:rPr>
          <w:rFonts w:ascii="Arial" w:eastAsia="Arial" w:hAnsi="Arial" w:cs="Arial"/>
          <w:sz w:val="24"/>
          <w:szCs w:val="24"/>
        </w:rPr>
        <w:t xml:space="preserve"> </w:t>
      </w:r>
      <w:r w:rsidRPr="00DD5EBE">
        <w:rPr>
          <w:rFonts w:ascii="Arial" w:eastAsia="Arial" w:hAnsi="Arial" w:cs="Arial"/>
          <w:sz w:val="24"/>
          <w:szCs w:val="24"/>
        </w:rPr>
        <w:t>ACT Division</w:t>
      </w:r>
      <w:r w:rsidR="005B2CC0" w:rsidRPr="00DD5EBE">
        <w:rPr>
          <w:rFonts w:ascii="Arial" w:eastAsia="Arial" w:hAnsi="Arial" w:cs="Arial"/>
          <w:sz w:val="24"/>
          <w:szCs w:val="24"/>
        </w:rPr>
        <w:t>,</w:t>
      </w:r>
      <w:r w:rsidRPr="00DD5EBE">
        <w:rPr>
          <w:rFonts w:ascii="Arial" w:eastAsia="Arial" w:hAnsi="Arial" w:cs="Arial"/>
          <w:sz w:val="24"/>
          <w:szCs w:val="24"/>
        </w:rPr>
        <w:t xml:space="preserve"> Chief Executive Officer, Duo Services Australia</w:t>
      </w:r>
      <w:r w:rsidR="005B2CC0" w:rsidRPr="00DD5EBE">
        <w:rPr>
          <w:rFonts w:ascii="Arial" w:eastAsia="Arial" w:hAnsi="Arial" w:cs="Arial"/>
          <w:sz w:val="24"/>
          <w:szCs w:val="24"/>
        </w:rPr>
        <w:t>.</w:t>
      </w:r>
    </w:p>
    <w:p w:rsidR="006F233D" w:rsidRPr="00DD5EBE" w:rsidRDefault="00F065D1" w:rsidP="00394C4F">
      <w:pPr>
        <w:ind w:right="-20"/>
        <w:rPr>
          <w:rFonts w:ascii="Arial" w:eastAsia="Arial" w:hAnsi="Arial" w:cs="Arial"/>
          <w:sz w:val="24"/>
          <w:szCs w:val="24"/>
        </w:rPr>
      </w:pPr>
      <w:r w:rsidRPr="00DD5EBE">
        <w:rPr>
          <w:rFonts w:ascii="Arial" w:eastAsia="Arial" w:hAnsi="Arial" w:cs="Arial"/>
          <w:sz w:val="24"/>
          <w:szCs w:val="24"/>
        </w:rPr>
        <w:t>Angela Tillmanns</w:t>
      </w:r>
      <w:r w:rsidR="005B2CC0" w:rsidRPr="00DD5EBE">
        <w:rPr>
          <w:rFonts w:ascii="Arial" w:eastAsia="Arial" w:hAnsi="Arial" w:cs="Arial"/>
          <w:sz w:val="24"/>
          <w:szCs w:val="24"/>
        </w:rPr>
        <w:t>,</w:t>
      </w:r>
      <w:r w:rsidR="00394C4F" w:rsidRPr="00DD5EBE">
        <w:rPr>
          <w:rFonts w:ascii="Arial" w:eastAsia="Arial" w:hAnsi="Arial" w:cs="Arial"/>
          <w:sz w:val="24"/>
          <w:szCs w:val="24"/>
        </w:rPr>
        <w:t xml:space="preserve"> </w:t>
      </w:r>
      <w:r w:rsidRPr="00DD5EBE">
        <w:rPr>
          <w:rFonts w:ascii="Arial" w:eastAsia="Arial" w:hAnsi="Arial" w:cs="Arial"/>
          <w:sz w:val="24"/>
          <w:szCs w:val="24"/>
        </w:rPr>
        <w:t>Chair</w:t>
      </w:r>
      <w:r w:rsidR="00E14408">
        <w:rPr>
          <w:rFonts w:ascii="Arial" w:eastAsia="Arial" w:hAnsi="Arial" w:cs="Arial"/>
          <w:sz w:val="24"/>
          <w:szCs w:val="24"/>
        </w:rPr>
        <w:t xml:space="preserve"> –</w:t>
      </w:r>
      <w:r w:rsidR="00E14408" w:rsidRPr="00DD5EBE">
        <w:rPr>
          <w:rFonts w:ascii="Arial" w:eastAsia="Arial" w:hAnsi="Arial" w:cs="Arial"/>
          <w:sz w:val="24"/>
          <w:szCs w:val="24"/>
        </w:rPr>
        <w:t xml:space="preserve"> </w:t>
      </w:r>
      <w:r w:rsidRPr="00DD5EBE">
        <w:rPr>
          <w:rFonts w:ascii="Arial" w:eastAsia="Arial" w:hAnsi="Arial" w:cs="Arial"/>
          <w:sz w:val="24"/>
          <w:szCs w:val="24"/>
        </w:rPr>
        <w:t>QLD Division</w:t>
      </w:r>
      <w:r w:rsidR="005B2CC0" w:rsidRPr="00DD5EBE">
        <w:rPr>
          <w:rFonts w:ascii="Arial" w:eastAsia="Arial" w:hAnsi="Arial" w:cs="Arial"/>
          <w:sz w:val="24"/>
          <w:szCs w:val="24"/>
        </w:rPr>
        <w:t>,</w:t>
      </w:r>
      <w:r w:rsidRPr="00DD5EBE">
        <w:rPr>
          <w:rFonts w:ascii="Arial" w:eastAsia="Arial" w:hAnsi="Arial" w:cs="Arial"/>
          <w:sz w:val="24"/>
          <w:szCs w:val="24"/>
        </w:rPr>
        <w:t xml:space="preserve"> Chief Executive Officer, Cerebral Palsy League of Queensland</w:t>
      </w:r>
      <w:r w:rsidR="005B2CC0" w:rsidRPr="00DD5EBE">
        <w:rPr>
          <w:rFonts w:ascii="Arial" w:eastAsia="Arial" w:hAnsi="Arial" w:cs="Arial"/>
          <w:sz w:val="24"/>
          <w:szCs w:val="24"/>
        </w:rPr>
        <w:t>.</w:t>
      </w:r>
    </w:p>
    <w:p w:rsidR="00394C4F" w:rsidRPr="00DD5EBE" w:rsidRDefault="00F065D1" w:rsidP="00394C4F">
      <w:pPr>
        <w:ind w:right="-61"/>
        <w:rPr>
          <w:rFonts w:ascii="Arial" w:eastAsia="Arial" w:hAnsi="Arial" w:cs="Arial"/>
          <w:sz w:val="24"/>
          <w:szCs w:val="24"/>
        </w:rPr>
      </w:pPr>
      <w:r w:rsidRPr="00DD5EBE">
        <w:rPr>
          <w:rFonts w:ascii="Arial" w:eastAsia="Arial" w:hAnsi="Arial" w:cs="Arial"/>
          <w:sz w:val="24"/>
          <w:szCs w:val="24"/>
        </w:rPr>
        <w:t>Tim Walton</w:t>
      </w:r>
      <w:r w:rsidR="005B2CC0" w:rsidRPr="00DD5EBE">
        <w:rPr>
          <w:rFonts w:ascii="Arial" w:eastAsia="Arial" w:hAnsi="Arial" w:cs="Arial"/>
          <w:sz w:val="24"/>
          <w:szCs w:val="24"/>
        </w:rPr>
        <w:t>,</w:t>
      </w:r>
      <w:r w:rsidR="00394C4F" w:rsidRPr="00DD5EBE">
        <w:rPr>
          <w:rFonts w:ascii="Arial" w:eastAsia="Arial" w:hAnsi="Arial" w:cs="Arial"/>
          <w:sz w:val="24"/>
          <w:szCs w:val="24"/>
        </w:rPr>
        <w:t xml:space="preserve"> </w:t>
      </w:r>
      <w:r w:rsidRPr="00DD5EBE">
        <w:rPr>
          <w:rFonts w:ascii="Arial" w:eastAsia="Arial" w:hAnsi="Arial" w:cs="Arial"/>
          <w:sz w:val="24"/>
          <w:szCs w:val="24"/>
        </w:rPr>
        <w:t>Elected Member</w:t>
      </w:r>
      <w:r w:rsidR="005B2CC0" w:rsidRPr="00DD5EBE">
        <w:rPr>
          <w:rFonts w:ascii="Arial" w:eastAsia="Arial" w:hAnsi="Arial" w:cs="Arial"/>
          <w:sz w:val="24"/>
          <w:szCs w:val="24"/>
        </w:rPr>
        <w:t>,</w:t>
      </w:r>
      <w:r w:rsidR="00394C4F" w:rsidRPr="00DD5EBE">
        <w:rPr>
          <w:rFonts w:ascii="Arial" w:eastAsia="Arial" w:hAnsi="Arial" w:cs="Arial"/>
          <w:sz w:val="24"/>
          <w:szCs w:val="24"/>
        </w:rPr>
        <w:t xml:space="preserve"> </w:t>
      </w:r>
      <w:r w:rsidRPr="00DD5EBE">
        <w:rPr>
          <w:rFonts w:ascii="Arial" w:eastAsia="Arial" w:hAnsi="Arial" w:cs="Arial"/>
          <w:sz w:val="24"/>
          <w:szCs w:val="24"/>
        </w:rPr>
        <w:t xml:space="preserve">Chief Executive Officer, Australian Foundation for </w:t>
      </w:r>
      <w:r w:rsidR="00394C4F" w:rsidRPr="00DD5EBE">
        <w:rPr>
          <w:rFonts w:ascii="Arial" w:eastAsia="Arial" w:hAnsi="Arial" w:cs="Arial"/>
          <w:sz w:val="24"/>
          <w:szCs w:val="24"/>
        </w:rPr>
        <w:t>Disab</w:t>
      </w:r>
      <w:r w:rsidR="006F233D" w:rsidRPr="00DD5EBE">
        <w:rPr>
          <w:rFonts w:ascii="Arial" w:eastAsia="Arial" w:hAnsi="Arial" w:cs="Arial"/>
          <w:sz w:val="24"/>
          <w:szCs w:val="24"/>
        </w:rPr>
        <w:t>ility</w:t>
      </w:r>
      <w:r w:rsidR="005B2CC0" w:rsidRPr="00DD5EBE">
        <w:rPr>
          <w:rFonts w:ascii="Arial" w:eastAsia="Arial" w:hAnsi="Arial" w:cs="Arial"/>
          <w:sz w:val="24"/>
          <w:szCs w:val="24"/>
        </w:rPr>
        <w:t>.</w:t>
      </w:r>
    </w:p>
    <w:p w:rsidR="00394C4F" w:rsidRPr="00DD5EBE" w:rsidRDefault="00394C4F" w:rsidP="00394C4F">
      <w:pPr>
        <w:rPr>
          <w:rFonts w:eastAsia="Arial"/>
        </w:rPr>
      </w:pPr>
      <w:r w:rsidRPr="00DD5EBE">
        <w:rPr>
          <w:rFonts w:eastAsia="Arial"/>
        </w:rPr>
        <w:br w:type="page"/>
      </w:r>
    </w:p>
    <w:p w:rsidR="00A96B55" w:rsidRPr="00204FB5" w:rsidRDefault="00F065D1" w:rsidP="00E14408">
      <w:pPr>
        <w:pStyle w:val="Title"/>
      </w:pPr>
      <w:r w:rsidRPr="00204FB5">
        <w:lastRenderedPageBreak/>
        <w:t>NDS Strategic Directions</w:t>
      </w:r>
    </w:p>
    <w:p w:rsidR="00A96B55" w:rsidRPr="00E14408" w:rsidRDefault="005B2CC0" w:rsidP="00E14408">
      <w:pPr>
        <w:pStyle w:val="Heading1"/>
      </w:pPr>
      <w:r w:rsidRPr="00DD5EBE">
        <w:t xml:space="preserve">Direction </w:t>
      </w:r>
      <w:r w:rsidR="00F065D1" w:rsidRPr="00DD5EBE">
        <w:t>1</w:t>
      </w:r>
      <w:r w:rsidR="00E14408">
        <w:t xml:space="preserve"> – a</w:t>
      </w:r>
      <w:r w:rsidR="00F065D1" w:rsidRPr="00E14408">
        <w:t xml:space="preserve"> broad and growing membership of organisations and individuals who share our purpose and values</w:t>
      </w:r>
    </w:p>
    <w:p w:rsidR="00A96B55" w:rsidRPr="00DD5EBE" w:rsidRDefault="00F065D1" w:rsidP="0001418D">
      <w:pPr>
        <w:pStyle w:val="Heading2"/>
      </w:pPr>
      <w:r w:rsidRPr="00DD5EBE">
        <w:t>Case study – NDIS Roadmap &amp; Organisational</w:t>
      </w:r>
      <w:r w:rsidR="006F5A9F" w:rsidRPr="00DD5EBE">
        <w:t xml:space="preserve"> </w:t>
      </w:r>
      <w:r w:rsidRPr="00DD5EBE">
        <w:t>Readiness Toolkit</w:t>
      </w:r>
    </w:p>
    <w:p w:rsidR="008072D2" w:rsidRPr="00DD5EBE" w:rsidRDefault="006F5A9F" w:rsidP="008072D2">
      <w:pPr>
        <w:spacing w:before="240"/>
        <w:ind w:right="23"/>
        <w:rPr>
          <w:rFonts w:ascii="Arial" w:eastAsia="Arial" w:hAnsi="Arial" w:cs="Arial"/>
          <w:sz w:val="24"/>
          <w:szCs w:val="24"/>
        </w:rPr>
      </w:pPr>
      <w:r w:rsidRPr="00DD5EBE">
        <w:rPr>
          <w:rFonts w:ascii="Arial" w:eastAsia="Arial" w:hAnsi="Arial" w:cs="Arial"/>
          <w:sz w:val="24"/>
          <w:szCs w:val="24"/>
        </w:rPr>
        <w:t xml:space="preserve">The NDIS Roadmap &amp; Organisational </w:t>
      </w:r>
      <w:r w:rsidR="00F065D1" w:rsidRPr="00DD5EBE">
        <w:rPr>
          <w:rFonts w:ascii="Arial" w:eastAsia="Arial" w:hAnsi="Arial" w:cs="Arial"/>
          <w:sz w:val="24"/>
          <w:szCs w:val="24"/>
        </w:rPr>
        <w:t>Readiness Toolkit has been developed to help organisations transition to the new market and maintain services that are viable and responsive by helping them to understand and act to anticipate the opportunities and risks awaiting them. The toolkit includes the Key Financial Ratios Tool; A Calculation Tool; The Self-Assessment</w:t>
      </w:r>
      <w:r w:rsidR="005005D2" w:rsidRPr="00DD5EBE">
        <w:rPr>
          <w:rFonts w:ascii="Arial" w:eastAsia="Arial" w:hAnsi="Arial" w:cs="Arial"/>
          <w:sz w:val="24"/>
          <w:szCs w:val="24"/>
        </w:rPr>
        <w:t xml:space="preserve"> </w:t>
      </w:r>
      <w:r w:rsidR="00F065D1" w:rsidRPr="00DD5EBE">
        <w:rPr>
          <w:rFonts w:ascii="Arial" w:eastAsia="Arial" w:hAnsi="Arial" w:cs="Arial"/>
          <w:sz w:val="24"/>
          <w:szCs w:val="24"/>
        </w:rPr>
        <w:t xml:space="preserve">Tool; The Gap </w:t>
      </w:r>
      <w:r w:rsidR="00CF3D26" w:rsidRPr="00DD5EBE">
        <w:rPr>
          <w:rFonts w:ascii="Arial" w:eastAsia="Arial" w:hAnsi="Arial" w:cs="Arial"/>
          <w:sz w:val="24"/>
          <w:szCs w:val="24"/>
        </w:rPr>
        <w:t>A</w:t>
      </w:r>
      <w:r w:rsidR="00C84EB3" w:rsidRPr="00DD5EBE">
        <w:rPr>
          <w:rFonts w:ascii="Arial" w:eastAsia="Arial" w:hAnsi="Arial" w:cs="Arial"/>
          <w:sz w:val="24"/>
          <w:szCs w:val="24"/>
        </w:rPr>
        <w:t>na</w:t>
      </w:r>
      <w:r w:rsidR="00F065D1" w:rsidRPr="00DD5EBE">
        <w:rPr>
          <w:rFonts w:ascii="Arial" w:eastAsia="Arial" w:hAnsi="Arial" w:cs="Arial"/>
          <w:sz w:val="24"/>
          <w:szCs w:val="24"/>
        </w:rPr>
        <w:t>lysis</w:t>
      </w:r>
      <w:r w:rsidR="00CF3D26" w:rsidRPr="00DD5EBE">
        <w:rPr>
          <w:rFonts w:ascii="Arial" w:eastAsia="Arial" w:hAnsi="Arial" w:cs="Arial"/>
          <w:sz w:val="24"/>
          <w:szCs w:val="24"/>
        </w:rPr>
        <w:t>;</w:t>
      </w:r>
      <w:r w:rsidR="00F065D1" w:rsidRPr="00DD5EBE">
        <w:rPr>
          <w:rFonts w:ascii="Arial" w:eastAsia="Arial" w:hAnsi="Arial" w:cs="Arial"/>
          <w:sz w:val="24"/>
          <w:szCs w:val="24"/>
        </w:rPr>
        <w:t xml:space="preserve"> and the Readiness Development </w:t>
      </w:r>
      <w:r w:rsidR="00394C4F" w:rsidRPr="00DD5EBE">
        <w:rPr>
          <w:rFonts w:ascii="Arial" w:eastAsia="Arial" w:hAnsi="Arial" w:cs="Arial"/>
          <w:sz w:val="24"/>
          <w:szCs w:val="24"/>
        </w:rPr>
        <w:t>Plan</w:t>
      </w:r>
      <w:r w:rsidR="00C84EB3" w:rsidRPr="00DD5EBE">
        <w:rPr>
          <w:rFonts w:ascii="Arial" w:eastAsia="Arial" w:hAnsi="Arial" w:cs="Arial"/>
          <w:sz w:val="24"/>
          <w:szCs w:val="24"/>
        </w:rPr>
        <w:t>.</w:t>
      </w:r>
    </w:p>
    <w:p w:rsidR="00A96B55" w:rsidRPr="005C5DFA" w:rsidRDefault="004662A1" w:rsidP="00E14408">
      <w:pPr>
        <w:pStyle w:val="Heading1"/>
      </w:pPr>
      <w:r w:rsidRPr="00DD5EBE">
        <w:t xml:space="preserve">Direction </w:t>
      </w:r>
      <w:r w:rsidR="00F065D1" w:rsidRPr="00DD5EBE">
        <w:t>2</w:t>
      </w:r>
      <w:r w:rsidR="00E14408">
        <w:t xml:space="preserve"> – i</w:t>
      </w:r>
      <w:r w:rsidR="00F065D1" w:rsidRPr="005C5DFA">
        <w:t>nfluencing policy across all areas of government</w:t>
      </w:r>
    </w:p>
    <w:p w:rsidR="00A96B55" w:rsidRPr="00DD5EBE" w:rsidRDefault="00F065D1" w:rsidP="0001418D">
      <w:pPr>
        <w:pStyle w:val="Heading2"/>
      </w:pPr>
      <w:r w:rsidRPr="00DD5EBE">
        <w:t>Case study – National Disability Workforce Strategy</w:t>
      </w:r>
    </w:p>
    <w:p w:rsidR="006F233D" w:rsidRPr="00DD5EBE" w:rsidRDefault="00F065D1" w:rsidP="00394C4F">
      <w:pPr>
        <w:ind w:right="27"/>
        <w:rPr>
          <w:rFonts w:ascii="Arial" w:eastAsia="Arial" w:hAnsi="Arial" w:cs="Arial"/>
          <w:sz w:val="24"/>
          <w:szCs w:val="24"/>
        </w:rPr>
      </w:pPr>
      <w:r w:rsidRPr="00DD5EBE">
        <w:rPr>
          <w:rFonts w:ascii="Arial" w:eastAsia="Arial" w:hAnsi="Arial" w:cs="Arial"/>
          <w:sz w:val="24"/>
          <w:szCs w:val="24"/>
        </w:rPr>
        <w:t>In early 2014, the Australian Government (Department of Social Services) contracted</w:t>
      </w:r>
      <w:r w:rsidR="005005D2" w:rsidRPr="00DD5EBE">
        <w:rPr>
          <w:rFonts w:ascii="Arial" w:eastAsia="Arial" w:hAnsi="Arial" w:cs="Arial"/>
          <w:sz w:val="24"/>
          <w:szCs w:val="24"/>
        </w:rPr>
        <w:t xml:space="preserve"> </w:t>
      </w:r>
      <w:r w:rsidRPr="00DD5EBE">
        <w:rPr>
          <w:rFonts w:ascii="Arial" w:eastAsia="Arial" w:hAnsi="Arial" w:cs="Arial"/>
          <w:sz w:val="24"/>
          <w:szCs w:val="24"/>
        </w:rPr>
        <w:t>NDS to provide advice on the development of a National Disability Workf</w:t>
      </w:r>
      <w:r w:rsidR="00394C4F" w:rsidRPr="00DD5EBE">
        <w:rPr>
          <w:rFonts w:ascii="Arial" w:eastAsia="Arial" w:hAnsi="Arial" w:cs="Arial"/>
          <w:sz w:val="24"/>
          <w:szCs w:val="24"/>
        </w:rPr>
        <w:t xml:space="preserve">orce </w:t>
      </w:r>
      <w:r w:rsidRPr="00DD5EBE">
        <w:rPr>
          <w:rFonts w:ascii="Arial" w:eastAsia="Arial" w:hAnsi="Arial" w:cs="Arial"/>
          <w:sz w:val="24"/>
          <w:szCs w:val="24"/>
        </w:rPr>
        <w:t>Strategy. The strategy is a response to the fundamental shift in the provision of disability services and supports resulting</w:t>
      </w:r>
      <w:r w:rsidR="005005D2" w:rsidRPr="00DD5EBE">
        <w:rPr>
          <w:rFonts w:ascii="Arial" w:eastAsia="Arial" w:hAnsi="Arial" w:cs="Arial"/>
          <w:sz w:val="24"/>
          <w:szCs w:val="24"/>
        </w:rPr>
        <w:t xml:space="preserve"> </w:t>
      </w:r>
      <w:r w:rsidRPr="00DD5EBE">
        <w:rPr>
          <w:rFonts w:ascii="Arial" w:eastAsia="Arial" w:hAnsi="Arial" w:cs="Arial"/>
          <w:sz w:val="24"/>
          <w:szCs w:val="24"/>
        </w:rPr>
        <w:t>from the NDIS. The challenge</w:t>
      </w:r>
      <w:r w:rsidR="005005D2" w:rsidRPr="00DD5EBE">
        <w:rPr>
          <w:rFonts w:ascii="Arial" w:eastAsia="Arial" w:hAnsi="Arial" w:cs="Arial"/>
          <w:sz w:val="24"/>
          <w:szCs w:val="24"/>
        </w:rPr>
        <w:t xml:space="preserve"> </w:t>
      </w:r>
      <w:r w:rsidRPr="00DD5EBE">
        <w:rPr>
          <w:rFonts w:ascii="Arial" w:eastAsia="Arial" w:hAnsi="Arial" w:cs="Arial"/>
          <w:sz w:val="24"/>
          <w:szCs w:val="24"/>
        </w:rPr>
        <w:t>for the workforce strategy is to support a flexible workforce with the depth and breadth of skills needed to facilitate and complement improved social and economic participation outcomes. Jobs in the sector also need to be attractive enough to draw a sufficient and appropriately diverse workforce.</w:t>
      </w:r>
    </w:p>
    <w:p w:rsidR="00A96B55" w:rsidRPr="00DD5EBE" w:rsidRDefault="004662A1" w:rsidP="00E14408">
      <w:pPr>
        <w:pStyle w:val="Heading1"/>
        <w:rPr>
          <w:sz w:val="20"/>
          <w:szCs w:val="20"/>
        </w:rPr>
      </w:pPr>
      <w:r w:rsidRPr="00DD5EBE">
        <w:rPr>
          <w:rStyle w:val="Heading1Char"/>
          <w:bCs/>
        </w:rPr>
        <w:t>Direction</w:t>
      </w:r>
      <w:r w:rsidRPr="00DD5EBE">
        <w:t xml:space="preserve"> </w:t>
      </w:r>
      <w:r w:rsidR="00F065D1" w:rsidRPr="00DD5EBE">
        <w:t>3</w:t>
      </w:r>
      <w:r w:rsidR="00E14408">
        <w:t xml:space="preserve"> – w</w:t>
      </w:r>
      <w:r w:rsidR="00F065D1" w:rsidRPr="00DD5EBE">
        <w:t>orking to enable sustainable, dynamic services that improve the lives of people with disability</w:t>
      </w:r>
    </w:p>
    <w:p w:rsidR="00A96B55" w:rsidRPr="00DD5EBE" w:rsidRDefault="00F065D1" w:rsidP="0001418D">
      <w:pPr>
        <w:pStyle w:val="Heading2"/>
      </w:pPr>
      <w:r w:rsidRPr="00DD5EBE">
        <w:t>Case study – NDIS Trial Sites Updates</w:t>
      </w:r>
    </w:p>
    <w:p w:rsidR="00A96B55" w:rsidRPr="00DD5EBE" w:rsidRDefault="00F065D1" w:rsidP="00394C4F">
      <w:pPr>
        <w:ind w:right="-20"/>
        <w:rPr>
          <w:sz w:val="20"/>
          <w:szCs w:val="20"/>
        </w:rPr>
      </w:pPr>
      <w:r w:rsidRPr="00DD5EBE">
        <w:rPr>
          <w:rFonts w:ascii="Arial" w:eastAsia="Arial" w:hAnsi="Arial" w:cs="Arial"/>
          <w:sz w:val="24"/>
          <w:szCs w:val="24"/>
        </w:rPr>
        <w:t>The NDIS Trials Coordinator,</w:t>
      </w:r>
      <w:r w:rsidR="005005D2" w:rsidRPr="00DD5EBE">
        <w:rPr>
          <w:rFonts w:ascii="Arial" w:eastAsia="Arial" w:hAnsi="Arial" w:cs="Arial"/>
          <w:sz w:val="24"/>
          <w:szCs w:val="24"/>
        </w:rPr>
        <w:t xml:space="preserve"> </w:t>
      </w:r>
      <w:r w:rsidRPr="00DD5EBE">
        <w:rPr>
          <w:rFonts w:ascii="Arial" w:eastAsia="Arial" w:hAnsi="Arial" w:cs="Arial"/>
          <w:sz w:val="24"/>
          <w:szCs w:val="24"/>
        </w:rPr>
        <w:t>a new position funded</w:t>
      </w:r>
      <w:r w:rsidR="00394C4F" w:rsidRPr="00DD5EBE">
        <w:rPr>
          <w:rFonts w:ascii="Arial" w:eastAsia="Arial" w:hAnsi="Arial" w:cs="Arial"/>
          <w:sz w:val="24"/>
          <w:szCs w:val="24"/>
        </w:rPr>
        <w:t xml:space="preserve"> </w:t>
      </w:r>
      <w:r w:rsidRPr="00DD5EBE">
        <w:rPr>
          <w:rFonts w:ascii="Arial" w:eastAsia="Arial" w:hAnsi="Arial" w:cs="Arial"/>
          <w:sz w:val="24"/>
          <w:szCs w:val="24"/>
        </w:rPr>
        <w:t>by NDS, disseminates information about the rollout of the NDIS to assist service providers to make decisions about their operations. The project provides a single contact point for disability services supporting NDIS participants. The project has built strategic, on-the- ground relationships</w:t>
      </w:r>
      <w:r w:rsidR="005005D2" w:rsidRPr="00DD5EBE">
        <w:rPr>
          <w:rFonts w:ascii="Arial" w:eastAsia="Arial" w:hAnsi="Arial" w:cs="Arial"/>
          <w:sz w:val="24"/>
          <w:szCs w:val="24"/>
        </w:rPr>
        <w:t xml:space="preserve"> </w:t>
      </w:r>
      <w:r w:rsidRPr="00DD5EBE">
        <w:rPr>
          <w:rFonts w:ascii="Arial" w:eastAsia="Arial" w:hAnsi="Arial" w:cs="Arial"/>
          <w:sz w:val="24"/>
          <w:szCs w:val="24"/>
        </w:rPr>
        <w:t>within all NDIS trial sites to support provider engagement in the rollout of the scheme. This critical, on-the-ground information has enabled NDS and our members to influence the rollout of the NDIS at all levels of government.</w:t>
      </w:r>
    </w:p>
    <w:p w:rsidR="00A96B55" w:rsidRPr="00DD5EBE" w:rsidRDefault="004662A1" w:rsidP="00E14408">
      <w:pPr>
        <w:pStyle w:val="Heading1"/>
        <w:rPr>
          <w:sz w:val="20"/>
          <w:szCs w:val="20"/>
        </w:rPr>
      </w:pPr>
      <w:r w:rsidRPr="00DD5EBE">
        <w:t xml:space="preserve">Direction </w:t>
      </w:r>
      <w:r w:rsidR="00F065D1" w:rsidRPr="00DD5EBE">
        <w:t>4</w:t>
      </w:r>
      <w:r w:rsidR="00E14408">
        <w:t xml:space="preserve"> – c</w:t>
      </w:r>
      <w:r w:rsidR="00F065D1" w:rsidRPr="00DD5EBE">
        <w:t>ollaborating with community service organisations, people with disability, families and carers, governments and businesses</w:t>
      </w:r>
    </w:p>
    <w:p w:rsidR="00A96B55" w:rsidRPr="00DD5EBE" w:rsidRDefault="00F065D1" w:rsidP="0001418D">
      <w:pPr>
        <w:pStyle w:val="Heading2"/>
      </w:pPr>
      <w:r w:rsidRPr="00DD5EBE">
        <w:t>Case study – Zero Tolerance Project</w:t>
      </w:r>
    </w:p>
    <w:p w:rsidR="006F233D" w:rsidRPr="00DD5EBE" w:rsidRDefault="00F065D1" w:rsidP="00394C4F">
      <w:pPr>
        <w:ind w:right="-15"/>
        <w:rPr>
          <w:rFonts w:ascii="Arial" w:eastAsia="Arial" w:hAnsi="Arial" w:cs="Arial"/>
          <w:sz w:val="24"/>
          <w:szCs w:val="24"/>
        </w:rPr>
      </w:pPr>
      <w:r w:rsidRPr="00DD5EBE">
        <w:rPr>
          <w:rFonts w:ascii="Arial" w:eastAsia="Arial" w:hAnsi="Arial" w:cs="Arial"/>
          <w:sz w:val="24"/>
          <w:szCs w:val="24"/>
        </w:rPr>
        <w:t>The Zero Tolerance Project is being led by NDS in consultation with the disability sector, government and people with disability. The project is being informed</w:t>
      </w:r>
      <w:r w:rsidR="00394C4F" w:rsidRPr="00DD5EBE">
        <w:rPr>
          <w:rFonts w:ascii="Arial" w:eastAsia="Arial" w:hAnsi="Arial" w:cs="Arial"/>
          <w:sz w:val="24"/>
          <w:szCs w:val="24"/>
        </w:rPr>
        <w:t xml:space="preserve"> </w:t>
      </w:r>
      <w:r w:rsidRPr="00DD5EBE">
        <w:rPr>
          <w:rFonts w:ascii="Arial" w:eastAsia="Arial" w:hAnsi="Arial" w:cs="Arial"/>
          <w:sz w:val="24"/>
          <w:szCs w:val="24"/>
        </w:rPr>
        <w:t>by a national reference group comprising statutory bodies, expert professionals, academics, advocacy organisations and service providers with contemporary expertise on abuse prevention and response. Zero Tolerance aims to provide an evidence-based, nationally consistent and contemporary approach to preventing and responding to abuse and neglect. It will deliver a practical framework with tools and resources for disability service providers to improve prevention, early intervention and response to abuse, neglect and</w:t>
      </w:r>
      <w:r w:rsidR="006F233D" w:rsidRPr="00DD5EBE">
        <w:rPr>
          <w:rFonts w:ascii="Arial" w:eastAsia="Arial" w:hAnsi="Arial" w:cs="Arial"/>
          <w:sz w:val="24"/>
          <w:szCs w:val="24"/>
        </w:rPr>
        <w:t xml:space="preserve"> </w:t>
      </w:r>
      <w:r w:rsidRPr="00DD5EBE">
        <w:rPr>
          <w:rFonts w:ascii="Arial" w:eastAsia="Arial" w:hAnsi="Arial" w:cs="Arial"/>
          <w:sz w:val="24"/>
          <w:szCs w:val="24"/>
        </w:rPr>
        <w:t>violence towards people with disability.</w:t>
      </w:r>
    </w:p>
    <w:p w:rsidR="00A96B55" w:rsidRPr="00DD5EBE" w:rsidRDefault="004662A1" w:rsidP="00E14408">
      <w:pPr>
        <w:pStyle w:val="Heading1"/>
      </w:pPr>
      <w:r w:rsidRPr="00DD5EBE">
        <w:t xml:space="preserve">Direction </w:t>
      </w:r>
      <w:r w:rsidR="00F065D1" w:rsidRPr="00DD5EBE">
        <w:t>5</w:t>
      </w:r>
      <w:r w:rsidR="00E14408">
        <w:t xml:space="preserve"> – p</w:t>
      </w:r>
      <w:r w:rsidR="00F065D1" w:rsidRPr="00DD5EBE">
        <w:t>roviding advice, evidence and analysis that informs service development</w:t>
      </w:r>
    </w:p>
    <w:p w:rsidR="00A96B55" w:rsidRPr="00DD5EBE" w:rsidRDefault="00F065D1" w:rsidP="0001418D">
      <w:pPr>
        <w:pStyle w:val="Heading2"/>
      </w:pPr>
      <w:r w:rsidRPr="00DD5EBE">
        <w:t>Case study – Centre for Applied Disability</w:t>
      </w:r>
      <w:r w:rsidR="00394C4F" w:rsidRPr="00DD5EBE">
        <w:t xml:space="preserve"> </w:t>
      </w:r>
      <w:r w:rsidRPr="00DD5EBE">
        <w:t>Research (CADR)</w:t>
      </w:r>
    </w:p>
    <w:p w:rsidR="00394C4F" w:rsidRPr="00DD5EBE" w:rsidRDefault="00F065D1" w:rsidP="008072D2">
      <w:pPr>
        <w:spacing w:before="56"/>
        <w:ind w:right="-23"/>
        <w:rPr>
          <w:rFonts w:ascii="Arial" w:eastAsia="Arial" w:hAnsi="Arial" w:cs="Arial"/>
          <w:sz w:val="24"/>
          <w:szCs w:val="24"/>
        </w:rPr>
      </w:pPr>
      <w:r w:rsidRPr="00DD5EBE">
        <w:rPr>
          <w:rFonts w:ascii="Arial" w:eastAsia="Arial" w:hAnsi="Arial" w:cs="Arial"/>
          <w:sz w:val="24"/>
          <w:szCs w:val="24"/>
        </w:rPr>
        <w:lastRenderedPageBreak/>
        <w:t>The Centre for Applied</w:t>
      </w:r>
      <w:r w:rsidR="005005D2" w:rsidRPr="00DD5EBE">
        <w:rPr>
          <w:rFonts w:ascii="Arial" w:eastAsia="Arial" w:hAnsi="Arial" w:cs="Arial"/>
          <w:sz w:val="24"/>
          <w:szCs w:val="24"/>
        </w:rPr>
        <w:t xml:space="preserve"> </w:t>
      </w:r>
      <w:r w:rsidRPr="00DD5EBE">
        <w:rPr>
          <w:rFonts w:ascii="Arial" w:eastAsia="Arial" w:hAnsi="Arial" w:cs="Arial"/>
          <w:sz w:val="24"/>
          <w:szCs w:val="24"/>
        </w:rPr>
        <w:t>Disability</w:t>
      </w:r>
      <w:r w:rsidR="005005D2" w:rsidRPr="00DD5EBE">
        <w:rPr>
          <w:rFonts w:ascii="Arial" w:eastAsia="Arial" w:hAnsi="Arial" w:cs="Arial"/>
          <w:sz w:val="24"/>
          <w:szCs w:val="24"/>
        </w:rPr>
        <w:t xml:space="preserve"> </w:t>
      </w:r>
      <w:r w:rsidRPr="00DD5EBE">
        <w:rPr>
          <w:rFonts w:ascii="Arial" w:eastAsia="Arial" w:hAnsi="Arial" w:cs="Arial"/>
          <w:sz w:val="24"/>
          <w:szCs w:val="24"/>
        </w:rPr>
        <w:t>Research</w:t>
      </w:r>
      <w:r w:rsidR="005005D2" w:rsidRPr="00DD5EBE">
        <w:rPr>
          <w:rFonts w:ascii="Arial" w:eastAsia="Arial" w:hAnsi="Arial" w:cs="Arial"/>
          <w:sz w:val="24"/>
          <w:szCs w:val="24"/>
        </w:rPr>
        <w:t xml:space="preserve"> </w:t>
      </w:r>
      <w:r w:rsidRPr="00DD5EBE">
        <w:rPr>
          <w:rFonts w:ascii="Arial" w:eastAsia="Arial" w:hAnsi="Arial" w:cs="Arial"/>
          <w:sz w:val="24"/>
          <w:szCs w:val="24"/>
        </w:rPr>
        <w:t>(CADR) is a new applied disability research centre based in the sector and seed-funded by the NSW Government. NDS launched</w:t>
      </w:r>
      <w:r w:rsidR="005005D2" w:rsidRPr="00DD5EBE">
        <w:rPr>
          <w:rFonts w:ascii="Arial" w:eastAsia="Arial" w:hAnsi="Arial" w:cs="Arial"/>
          <w:sz w:val="24"/>
          <w:szCs w:val="24"/>
        </w:rPr>
        <w:t xml:space="preserve"> </w:t>
      </w:r>
      <w:r w:rsidRPr="00DD5EBE">
        <w:rPr>
          <w:rFonts w:ascii="Arial" w:eastAsia="Arial" w:hAnsi="Arial" w:cs="Arial"/>
          <w:sz w:val="24"/>
          <w:szCs w:val="24"/>
        </w:rPr>
        <w:t>CADR in December</w:t>
      </w:r>
      <w:r w:rsidR="005005D2" w:rsidRPr="00DD5EBE">
        <w:rPr>
          <w:rFonts w:ascii="Arial" w:eastAsia="Arial" w:hAnsi="Arial" w:cs="Arial"/>
          <w:sz w:val="24"/>
          <w:szCs w:val="24"/>
        </w:rPr>
        <w:t xml:space="preserve"> </w:t>
      </w:r>
      <w:r w:rsidRPr="00DD5EBE">
        <w:rPr>
          <w:rFonts w:ascii="Arial" w:eastAsia="Arial" w:hAnsi="Arial" w:cs="Arial"/>
          <w:sz w:val="24"/>
          <w:szCs w:val="24"/>
        </w:rPr>
        <w:t>2013 to improve the wellbeing of Australians with disability by</w:t>
      </w:r>
      <w:r w:rsidR="00125DEE" w:rsidRPr="00DD5EBE">
        <w:rPr>
          <w:rFonts w:ascii="Arial" w:eastAsia="Arial" w:hAnsi="Arial" w:cs="Arial"/>
          <w:sz w:val="24"/>
          <w:szCs w:val="24"/>
        </w:rPr>
        <w:t xml:space="preserve"> </w:t>
      </w:r>
      <w:r w:rsidRPr="00DD5EBE">
        <w:rPr>
          <w:rFonts w:ascii="Arial" w:eastAsia="Arial" w:hAnsi="Arial" w:cs="Arial"/>
          <w:sz w:val="24"/>
          <w:szCs w:val="24"/>
        </w:rPr>
        <w:t>gathering insights, building understanding and sharing</w:t>
      </w:r>
      <w:r w:rsidR="00394C4F" w:rsidRPr="00DD5EBE">
        <w:rPr>
          <w:rFonts w:ascii="Arial" w:eastAsia="Arial" w:hAnsi="Arial" w:cs="Arial"/>
          <w:sz w:val="24"/>
          <w:szCs w:val="24"/>
        </w:rPr>
        <w:t xml:space="preserve"> </w:t>
      </w:r>
      <w:r w:rsidRPr="00DD5EBE">
        <w:rPr>
          <w:rFonts w:ascii="Arial" w:eastAsia="Arial" w:hAnsi="Arial" w:cs="Arial"/>
          <w:sz w:val="24"/>
          <w:szCs w:val="24"/>
        </w:rPr>
        <w:t>knowledge.</w:t>
      </w:r>
      <w:r w:rsidR="005005D2" w:rsidRPr="00DD5EBE">
        <w:rPr>
          <w:rFonts w:ascii="Arial" w:eastAsia="Arial" w:hAnsi="Arial" w:cs="Arial"/>
          <w:sz w:val="24"/>
          <w:szCs w:val="24"/>
        </w:rPr>
        <w:t xml:space="preserve"> </w:t>
      </w:r>
      <w:r w:rsidRPr="00DD5EBE">
        <w:rPr>
          <w:rFonts w:ascii="Arial" w:eastAsia="Arial" w:hAnsi="Arial" w:cs="Arial"/>
          <w:sz w:val="24"/>
          <w:szCs w:val="24"/>
        </w:rPr>
        <w:t>CADR will undertake</w:t>
      </w:r>
      <w:r w:rsidR="005005D2" w:rsidRPr="00DD5EBE">
        <w:rPr>
          <w:rFonts w:ascii="Arial" w:eastAsia="Arial" w:hAnsi="Arial" w:cs="Arial"/>
          <w:sz w:val="24"/>
          <w:szCs w:val="24"/>
        </w:rPr>
        <w:t xml:space="preserve"> </w:t>
      </w:r>
      <w:r w:rsidRPr="00DD5EBE">
        <w:rPr>
          <w:rFonts w:ascii="Arial" w:eastAsia="Arial" w:hAnsi="Arial" w:cs="Arial"/>
          <w:sz w:val="24"/>
          <w:szCs w:val="24"/>
        </w:rPr>
        <w:t>an integrated</w:t>
      </w:r>
      <w:r w:rsidR="005005D2" w:rsidRPr="00DD5EBE">
        <w:rPr>
          <w:rFonts w:ascii="Arial" w:eastAsia="Arial" w:hAnsi="Arial" w:cs="Arial"/>
          <w:sz w:val="24"/>
          <w:szCs w:val="24"/>
        </w:rPr>
        <w:t xml:space="preserve"> </w:t>
      </w:r>
      <w:r w:rsidRPr="00DD5EBE">
        <w:rPr>
          <w:rFonts w:ascii="Arial" w:eastAsia="Arial" w:hAnsi="Arial" w:cs="Arial"/>
          <w:sz w:val="24"/>
          <w:szCs w:val="24"/>
        </w:rPr>
        <w:t>series of policy, research and sector development initiatives that together deliver a State of the Sector assessment. Additionally,</w:t>
      </w:r>
      <w:r w:rsidR="005005D2" w:rsidRPr="00DD5EBE">
        <w:rPr>
          <w:rFonts w:ascii="Arial" w:eastAsia="Arial" w:hAnsi="Arial" w:cs="Arial"/>
          <w:sz w:val="24"/>
          <w:szCs w:val="24"/>
        </w:rPr>
        <w:t xml:space="preserve"> </w:t>
      </w:r>
      <w:r w:rsidRPr="00DD5EBE">
        <w:rPr>
          <w:rFonts w:ascii="Arial" w:eastAsia="Arial" w:hAnsi="Arial" w:cs="Arial"/>
          <w:sz w:val="24"/>
          <w:szCs w:val="24"/>
        </w:rPr>
        <w:t>CADR aims to undertake,</w:t>
      </w:r>
      <w:r w:rsidR="005005D2" w:rsidRPr="00DD5EBE">
        <w:rPr>
          <w:rFonts w:ascii="Arial" w:eastAsia="Arial" w:hAnsi="Arial" w:cs="Arial"/>
          <w:sz w:val="24"/>
          <w:szCs w:val="24"/>
        </w:rPr>
        <w:t xml:space="preserve"> </w:t>
      </w:r>
      <w:r w:rsidRPr="00DD5EBE">
        <w:rPr>
          <w:rFonts w:ascii="Arial" w:eastAsia="Arial" w:hAnsi="Arial" w:cs="Arial"/>
          <w:sz w:val="24"/>
          <w:szCs w:val="24"/>
        </w:rPr>
        <w:t>commission, monitor and disseminate the key findings of recent disability-focused research and evaluation from throughout Australia and internationally.</w:t>
      </w:r>
    </w:p>
    <w:p w:rsidR="00394C4F" w:rsidRPr="00DD5EBE" w:rsidRDefault="00394C4F" w:rsidP="00394C4F">
      <w:pPr>
        <w:rPr>
          <w:rFonts w:eastAsia="Arial"/>
        </w:rPr>
      </w:pPr>
      <w:r w:rsidRPr="00DD5EBE">
        <w:rPr>
          <w:rFonts w:eastAsia="Arial"/>
        </w:rPr>
        <w:br w:type="page"/>
      </w:r>
    </w:p>
    <w:p w:rsidR="00A96B55" w:rsidRPr="00DD5EBE" w:rsidRDefault="00F065D1" w:rsidP="00E14408">
      <w:pPr>
        <w:pStyle w:val="Title"/>
      </w:pPr>
      <w:r w:rsidRPr="00DD5EBE">
        <w:lastRenderedPageBreak/>
        <w:t>Membership Report</w:t>
      </w:r>
    </w:p>
    <w:p w:rsidR="00A96B55" w:rsidRPr="00DD5EBE" w:rsidRDefault="00F065D1" w:rsidP="00394C4F">
      <w:pPr>
        <w:spacing w:before="30"/>
        <w:ind w:right="5"/>
        <w:rPr>
          <w:rFonts w:ascii="Arial" w:eastAsia="Arial" w:hAnsi="Arial" w:cs="Arial"/>
          <w:sz w:val="24"/>
          <w:szCs w:val="24"/>
        </w:rPr>
      </w:pPr>
      <w:r w:rsidRPr="00DD5EBE">
        <w:rPr>
          <w:rFonts w:ascii="Arial" w:eastAsia="Arial" w:hAnsi="Arial" w:cs="Arial"/>
          <w:sz w:val="24"/>
          <w:szCs w:val="24"/>
        </w:rPr>
        <w:t>National Disability Services is Australia’s peak body representing non-government disability service organisations. NDS’s purpose is to promote</w:t>
      </w:r>
      <w:r w:rsidR="00394C4F" w:rsidRPr="00DD5EBE">
        <w:rPr>
          <w:rFonts w:ascii="Arial" w:eastAsia="Arial" w:hAnsi="Arial" w:cs="Arial"/>
          <w:sz w:val="24"/>
          <w:szCs w:val="24"/>
        </w:rPr>
        <w:t xml:space="preserve"> </w:t>
      </w:r>
      <w:r w:rsidRPr="00DD5EBE">
        <w:rPr>
          <w:rFonts w:ascii="Arial" w:eastAsia="Arial" w:hAnsi="Arial" w:cs="Arial"/>
          <w:sz w:val="24"/>
          <w:szCs w:val="24"/>
        </w:rPr>
        <w:t>high-quality service provision and life opportunities for Australians with disability. This is achieved</w:t>
      </w:r>
      <w:r w:rsidR="00394C4F" w:rsidRPr="00DD5EBE">
        <w:rPr>
          <w:rFonts w:ascii="Arial" w:eastAsia="Arial" w:hAnsi="Arial" w:cs="Arial"/>
          <w:sz w:val="24"/>
          <w:szCs w:val="24"/>
        </w:rPr>
        <w:t xml:space="preserve"> </w:t>
      </w:r>
      <w:r w:rsidRPr="00DD5EBE">
        <w:rPr>
          <w:rFonts w:ascii="Arial" w:eastAsia="Arial" w:hAnsi="Arial" w:cs="Arial"/>
          <w:sz w:val="24"/>
          <w:szCs w:val="24"/>
        </w:rPr>
        <w:t>by influencing government at all levels and providing members with information and advice, networking opportunities and business support.</w:t>
      </w:r>
    </w:p>
    <w:p w:rsidR="00A96B55" w:rsidRPr="00DD5EBE" w:rsidRDefault="00F065D1" w:rsidP="00394C4F">
      <w:pPr>
        <w:ind w:right="-20"/>
        <w:rPr>
          <w:rFonts w:ascii="Arial" w:eastAsia="Arial" w:hAnsi="Arial" w:cs="Arial"/>
          <w:sz w:val="24"/>
          <w:szCs w:val="24"/>
        </w:rPr>
      </w:pPr>
      <w:r w:rsidRPr="00DD5EBE">
        <w:rPr>
          <w:rFonts w:ascii="Arial" w:eastAsia="Arial" w:hAnsi="Arial" w:cs="Arial"/>
          <w:sz w:val="24"/>
          <w:szCs w:val="24"/>
        </w:rPr>
        <w:t>Collectively, NDS members</w:t>
      </w:r>
      <w:r w:rsidR="00394C4F" w:rsidRPr="00DD5EBE">
        <w:rPr>
          <w:rFonts w:ascii="Arial" w:eastAsia="Arial" w:hAnsi="Arial" w:cs="Arial"/>
          <w:sz w:val="24"/>
          <w:szCs w:val="24"/>
        </w:rPr>
        <w:t xml:space="preserve"> </w:t>
      </w:r>
      <w:r w:rsidRPr="00DD5EBE">
        <w:rPr>
          <w:rFonts w:ascii="Arial" w:eastAsia="Arial" w:hAnsi="Arial" w:cs="Arial"/>
          <w:sz w:val="24"/>
          <w:szCs w:val="24"/>
        </w:rPr>
        <w:t>operate several thousand services for Australians across the full spectrum of service needs (including accommodation, employment, community access, respite and community support). Members range from small support groups to large multi- service organisations, and are located in every state and territory across Australia.</w:t>
      </w:r>
    </w:p>
    <w:p w:rsidR="00394C4F" w:rsidRPr="00DD5EBE" w:rsidRDefault="00F065D1" w:rsidP="00664133">
      <w:pPr>
        <w:pStyle w:val="Heading1"/>
      </w:pPr>
      <w:r w:rsidRPr="00DD5EBE">
        <w:t>Membership summary</w:t>
      </w:r>
      <w:r w:rsidR="006F233D" w:rsidRPr="00DD5EBE">
        <w:t xml:space="preserve"> </w:t>
      </w:r>
    </w:p>
    <w:p w:rsidR="00F92D75" w:rsidRPr="00DD5EBE" w:rsidRDefault="00F065D1" w:rsidP="00394C4F">
      <w:pPr>
        <w:ind w:right="-20"/>
        <w:rPr>
          <w:rFonts w:ascii="Arial" w:eastAsia="Arial" w:hAnsi="Arial" w:cs="Arial"/>
          <w:sz w:val="24"/>
          <w:szCs w:val="24"/>
        </w:rPr>
      </w:pPr>
      <w:r w:rsidRPr="00DD5EBE">
        <w:rPr>
          <w:rFonts w:ascii="Arial" w:eastAsia="Arial" w:hAnsi="Arial" w:cs="Arial"/>
          <w:sz w:val="24"/>
          <w:szCs w:val="24"/>
        </w:rPr>
        <w:t>Life Members 1%</w:t>
      </w:r>
      <w:r w:rsidR="00F92D75" w:rsidRPr="00DD5EBE">
        <w:rPr>
          <w:rFonts w:ascii="Arial" w:eastAsia="Arial" w:hAnsi="Arial" w:cs="Arial"/>
          <w:sz w:val="24"/>
          <w:szCs w:val="24"/>
        </w:rPr>
        <w:t xml:space="preserve">; </w:t>
      </w:r>
      <w:r w:rsidRPr="00DD5EBE">
        <w:rPr>
          <w:rFonts w:ascii="Arial" w:eastAsia="Arial" w:hAnsi="Arial" w:cs="Arial"/>
          <w:sz w:val="24"/>
          <w:szCs w:val="24"/>
        </w:rPr>
        <w:t>Individual Associates 7%</w:t>
      </w:r>
      <w:r w:rsidR="00F92D75" w:rsidRPr="00DD5EBE">
        <w:rPr>
          <w:rFonts w:ascii="Arial" w:eastAsia="Arial" w:hAnsi="Arial" w:cs="Arial"/>
          <w:sz w:val="24"/>
          <w:szCs w:val="24"/>
        </w:rPr>
        <w:t xml:space="preserve">; </w:t>
      </w:r>
      <w:r w:rsidRPr="00DD5EBE">
        <w:rPr>
          <w:rFonts w:ascii="Arial" w:eastAsia="Arial" w:hAnsi="Arial" w:cs="Arial"/>
          <w:sz w:val="24"/>
          <w:szCs w:val="24"/>
        </w:rPr>
        <w:t>Organisational Associates 11%</w:t>
      </w:r>
      <w:r w:rsidR="00F92D75" w:rsidRPr="00DD5EBE">
        <w:rPr>
          <w:rFonts w:ascii="Arial" w:eastAsia="Arial" w:hAnsi="Arial" w:cs="Arial"/>
          <w:sz w:val="24"/>
          <w:szCs w:val="24"/>
        </w:rPr>
        <w:t xml:space="preserve">; </w:t>
      </w:r>
      <w:r w:rsidRPr="00DD5EBE">
        <w:rPr>
          <w:rFonts w:ascii="Arial" w:eastAsia="Arial" w:hAnsi="Arial" w:cs="Arial"/>
          <w:sz w:val="24"/>
          <w:szCs w:val="24"/>
        </w:rPr>
        <w:t>Organisational Members 81%</w:t>
      </w:r>
      <w:r w:rsidR="00F92D75" w:rsidRPr="00DD5EBE">
        <w:rPr>
          <w:rFonts w:ascii="Arial" w:eastAsia="Arial" w:hAnsi="Arial" w:cs="Arial"/>
          <w:sz w:val="24"/>
          <w:szCs w:val="24"/>
        </w:rPr>
        <w:t>.</w:t>
      </w:r>
    </w:p>
    <w:p w:rsidR="00A96B55" w:rsidRPr="00DD5EBE" w:rsidRDefault="00F065D1" w:rsidP="00394C4F">
      <w:pPr>
        <w:ind w:right="-20"/>
        <w:rPr>
          <w:rFonts w:ascii="Arial" w:eastAsia="Arial" w:hAnsi="Arial" w:cs="Arial"/>
          <w:sz w:val="24"/>
          <w:szCs w:val="24"/>
        </w:rPr>
      </w:pPr>
      <w:r w:rsidRPr="00DD5EBE">
        <w:rPr>
          <w:rFonts w:ascii="Arial" w:eastAsia="Arial" w:hAnsi="Arial" w:cs="Arial"/>
          <w:sz w:val="24"/>
          <w:szCs w:val="24"/>
        </w:rPr>
        <w:t>Over the past year, NDS’s membership program grew 13 per cent to 1,127 organisations and individuals. This includes:</w:t>
      </w:r>
    </w:p>
    <w:p w:rsidR="00E14408" w:rsidRDefault="00F065D1" w:rsidP="008072D2">
      <w:pPr>
        <w:pStyle w:val="ListParagraph"/>
        <w:numPr>
          <w:ilvl w:val="0"/>
          <w:numId w:val="24"/>
        </w:numPr>
        <w:spacing w:before="71"/>
        <w:ind w:right="-23"/>
        <w:rPr>
          <w:rFonts w:ascii="Arial" w:eastAsia="Arial" w:hAnsi="Arial" w:cs="Arial"/>
          <w:sz w:val="24"/>
          <w:szCs w:val="24"/>
        </w:rPr>
      </w:pPr>
      <w:r w:rsidRPr="00DD5EBE">
        <w:rPr>
          <w:rFonts w:ascii="Arial" w:eastAsia="Arial" w:hAnsi="Arial" w:cs="Arial"/>
          <w:sz w:val="24"/>
          <w:szCs w:val="24"/>
        </w:rPr>
        <w:t>916 Organisational Members (not-for-profit organisations in the disability field);</w:t>
      </w:r>
    </w:p>
    <w:p w:rsidR="00A96B55" w:rsidRPr="00DD5EBE" w:rsidRDefault="00F065D1" w:rsidP="008072D2">
      <w:pPr>
        <w:pStyle w:val="ListParagraph"/>
        <w:numPr>
          <w:ilvl w:val="0"/>
          <w:numId w:val="24"/>
        </w:numPr>
        <w:spacing w:before="71"/>
        <w:ind w:right="-23"/>
        <w:rPr>
          <w:rFonts w:ascii="Arial" w:eastAsia="Arial" w:hAnsi="Arial" w:cs="Arial"/>
          <w:sz w:val="24"/>
          <w:szCs w:val="24"/>
        </w:rPr>
      </w:pPr>
      <w:r w:rsidRPr="00DD5EBE">
        <w:rPr>
          <w:rFonts w:ascii="Arial" w:eastAsia="Arial" w:hAnsi="Arial" w:cs="Arial"/>
          <w:sz w:val="24"/>
          <w:szCs w:val="24"/>
        </w:rPr>
        <w:t>119 Organisational Associates (for-profit and government organisations with an interest in disability issues);</w:t>
      </w:r>
    </w:p>
    <w:p w:rsidR="00E14408" w:rsidRDefault="00F065D1" w:rsidP="008072D2">
      <w:pPr>
        <w:pStyle w:val="ListParagraph"/>
        <w:numPr>
          <w:ilvl w:val="0"/>
          <w:numId w:val="24"/>
        </w:numPr>
        <w:spacing w:before="71"/>
        <w:ind w:right="-61"/>
        <w:rPr>
          <w:rFonts w:ascii="Arial" w:eastAsia="Arial" w:hAnsi="Arial" w:cs="Arial"/>
          <w:sz w:val="24"/>
          <w:szCs w:val="24"/>
        </w:rPr>
      </w:pPr>
      <w:r w:rsidRPr="00DD5EBE">
        <w:rPr>
          <w:rFonts w:ascii="Arial" w:eastAsia="Arial" w:hAnsi="Arial" w:cs="Arial"/>
          <w:sz w:val="24"/>
          <w:szCs w:val="24"/>
        </w:rPr>
        <w:t>85 Individual Associates (individuals with an interest in disability issues); and</w:t>
      </w:r>
    </w:p>
    <w:p w:rsidR="00A96B55" w:rsidRPr="00DD5EBE" w:rsidRDefault="00F065D1" w:rsidP="008072D2">
      <w:pPr>
        <w:pStyle w:val="ListParagraph"/>
        <w:numPr>
          <w:ilvl w:val="0"/>
          <w:numId w:val="24"/>
        </w:numPr>
        <w:spacing w:before="71"/>
        <w:ind w:right="-61"/>
        <w:rPr>
          <w:rFonts w:ascii="Arial" w:eastAsia="Arial" w:hAnsi="Arial" w:cs="Arial"/>
          <w:sz w:val="24"/>
          <w:szCs w:val="24"/>
        </w:rPr>
      </w:pPr>
      <w:r w:rsidRPr="00DD5EBE">
        <w:rPr>
          <w:rFonts w:ascii="Arial" w:eastAsia="Arial" w:hAnsi="Arial" w:cs="Arial"/>
          <w:sz w:val="24"/>
          <w:szCs w:val="24"/>
        </w:rPr>
        <w:t>7 Life Members (elected by a general meeting of NDS).</w:t>
      </w:r>
    </w:p>
    <w:p w:rsidR="00A96B55" w:rsidRPr="00DD5EBE" w:rsidRDefault="00F065D1" w:rsidP="00394C4F">
      <w:pPr>
        <w:ind w:right="1052"/>
      </w:pPr>
      <w:r w:rsidRPr="00DD5EBE">
        <w:rPr>
          <w:rFonts w:ascii="Arial" w:eastAsia="Arial" w:hAnsi="Arial" w:cs="Arial"/>
          <w:sz w:val="24"/>
          <w:szCs w:val="24"/>
        </w:rPr>
        <w:t>A strong membership value proposition and increased interest in the sector continued to be</w:t>
      </w:r>
      <w:r w:rsidR="00394C4F" w:rsidRPr="00DD5EBE">
        <w:rPr>
          <w:rFonts w:ascii="Arial" w:eastAsia="Arial" w:hAnsi="Arial" w:cs="Arial"/>
          <w:sz w:val="24"/>
          <w:szCs w:val="24"/>
        </w:rPr>
        <w:t xml:space="preserve"> </w:t>
      </w:r>
      <w:r w:rsidRPr="00DD5EBE">
        <w:rPr>
          <w:rFonts w:ascii="Arial" w:eastAsia="Arial" w:hAnsi="Arial" w:cs="Arial"/>
          <w:sz w:val="24"/>
          <w:szCs w:val="24"/>
        </w:rPr>
        <w:t>the catalysts for growth in the program.</w:t>
      </w:r>
    </w:p>
    <w:p w:rsidR="00A96B55" w:rsidRPr="00DD5EBE" w:rsidRDefault="00F065D1" w:rsidP="00664133">
      <w:pPr>
        <w:pStyle w:val="Heading1"/>
      </w:pPr>
      <w:r w:rsidRPr="00DD5EBE">
        <w:t>Member services</w:t>
      </w:r>
    </w:p>
    <w:p w:rsidR="00A96B55" w:rsidRPr="00DD5EBE" w:rsidRDefault="00F065D1" w:rsidP="00394C4F">
      <w:pPr>
        <w:ind w:right="-37"/>
        <w:rPr>
          <w:sz w:val="17"/>
          <w:szCs w:val="17"/>
        </w:rPr>
      </w:pPr>
      <w:r w:rsidRPr="00DD5EBE">
        <w:rPr>
          <w:rFonts w:ascii="Arial" w:eastAsia="Arial" w:hAnsi="Arial" w:cs="Arial"/>
          <w:sz w:val="24"/>
          <w:szCs w:val="24"/>
        </w:rPr>
        <w:t>NDS Organisational Membership provides accurate and timely information; opportunities to meet, exchange information and form business partnerships; access to research; and business support. Members are able to contribute to policy development, collaborate with peers and inform NDS’s work through a variety of participative opportunities.</w:t>
      </w:r>
    </w:p>
    <w:p w:rsidR="006F233D" w:rsidRPr="00DD5EBE" w:rsidRDefault="00F065D1" w:rsidP="00394C4F">
      <w:pPr>
        <w:ind w:right="-20"/>
        <w:rPr>
          <w:rFonts w:ascii="Arial" w:eastAsia="Arial" w:hAnsi="Arial" w:cs="Arial"/>
          <w:sz w:val="24"/>
          <w:szCs w:val="24"/>
        </w:rPr>
      </w:pPr>
      <w:r w:rsidRPr="00DD5EBE">
        <w:rPr>
          <w:rFonts w:ascii="Arial" w:eastAsia="Arial" w:hAnsi="Arial" w:cs="Arial"/>
          <w:sz w:val="24"/>
          <w:szCs w:val="24"/>
        </w:rPr>
        <w:t>Through the business support program, members</w:t>
      </w:r>
      <w:r w:rsidR="00394C4F" w:rsidRPr="00DD5EBE">
        <w:rPr>
          <w:rFonts w:ascii="Arial" w:eastAsia="Arial" w:hAnsi="Arial" w:cs="Arial"/>
          <w:sz w:val="24"/>
          <w:szCs w:val="24"/>
        </w:rPr>
        <w:t xml:space="preserve"> </w:t>
      </w:r>
      <w:r w:rsidRPr="00DD5EBE">
        <w:rPr>
          <w:rFonts w:ascii="Arial" w:eastAsia="Arial" w:hAnsi="Arial" w:cs="Arial"/>
          <w:sz w:val="24"/>
          <w:szCs w:val="24"/>
        </w:rPr>
        <w:t>have access to a range of practical resources, services and products from organisations including AccessPay, Holman Webb Lawyers, Jobs Australia, OfficeMax, Qantas Corporate Club, Virgin Australia Lounge and CGU Workers Compensation.</w:t>
      </w:r>
    </w:p>
    <w:p w:rsidR="00A96B55" w:rsidRPr="00DD5EBE" w:rsidRDefault="00F065D1" w:rsidP="00394C4F">
      <w:pPr>
        <w:ind w:right="-61"/>
        <w:rPr>
          <w:rFonts w:ascii="Arial" w:eastAsia="Arial" w:hAnsi="Arial" w:cs="Arial"/>
          <w:sz w:val="24"/>
          <w:szCs w:val="24"/>
        </w:rPr>
      </w:pPr>
      <w:r w:rsidRPr="00DD5EBE">
        <w:rPr>
          <w:rFonts w:ascii="Arial" w:eastAsia="Arial" w:hAnsi="Arial" w:cs="Arial"/>
          <w:sz w:val="24"/>
          <w:szCs w:val="24"/>
        </w:rPr>
        <w:lastRenderedPageBreak/>
        <w:t>The Industry Supporter subscription is for non-service provider organisations that have an interest in disability issues and/or provide targeted products and services to the sector. Silver package subscribers will receive information, access to three policy papers or submissions per annum and discounted rates for NDS conferences and events (excluding member-only</w:t>
      </w:r>
      <w:r w:rsidR="005005D2" w:rsidRPr="00DD5EBE">
        <w:rPr>
          <w:rFonts w:ascii="Arial" w:eastAsia="Arial" w:hAnsi="Arial" w:cs="Arial"/>
          <w:sz w:val="24"/>
          <w:szCs w:val="24"/>
        </w:rPr>
        <w:t xml:space="preserve"> </w:t>
      </w:r>
      <w:r w:rsidRPr="00DD5EBE">
        <w:rPr>
          <w:rFonts w:ascii="Arial" w:eastAsia="Arial" w:hAnsi="Arial" w:cs="Arial"/>
          <w:sz w:val="24"/>
          <w:szCs w:val="24"/>
        </w:rPr>
        <w:t>events). Gold package subscribers will receive the benefits of the silver package in addition to discounts or exclusive promotional opportunities and a listing in an online NDS Industry Supporter directory.</w:t>
      </w:r>
    </w:p>
    <w:p w:rsidR="00A96B55" w:rsidRPr="00DD5EBE" w:rsidRDefault="00F065D1" w:rsidP="00280643">
      <w:pPr>
        <w:tabs>
          <w:tab w:val="left" w:pos="5480"/>
        </w:tabs>
        <w:spacing w:before="46"/>
        <w:ind w:right="-20"/>
        <w:rPr>
          <w:sz w:val="26"/>
          <w:szCs w:val="26"/>
        </w:rPr>
      </w:pPr>
      <w:r w:rsidRPr="00DD5EBE">
        <w:rPr>
          <w:rFonts w:ascii="Arial" w:eastAsia="Arial" w:hAnsi="Arial" w:cs="Arial"/>
          <w:sz w:val="24"/>
          <w:szCs w:val="24"/>
        </w:rPr>
        <w:t>Online directories for the new subscriber categories were live from 1 July 2014. These will assist Organisational Members to locate research projects and products/ services that may be of use to their organisation.</w:t>
      </w:r>
    </w:p>
    <w:p w:rsidR="00A96B55" w:rsidRPr="00DD5EBE" w:rsidRDefault="00855BE2" w:rsidP="00855BE2">
      <w:pPr>
        <w:spacing w:before="31"/>
        <w:ind w:right="24"/>
        <w:rPr>
          <w:rFonts w:ascii="Arial" w:eastAsia="Arial" w:hAnsi="Arial" w:cs="Arial"/>
          <w:sz w:val="24"/>
          <w:szCs w:val="24"/>
        </w:rPr>
      </w:pPr>
      <w:r w:rsidRPr="00DD5EBE">
        <w:rPr>
          <w:rFonts w:ascii="Arial" w:eastAsia="Arial" w:hAnsi="Arial" w:cs="Arial"/>
          <w:sz w:val="24"/>
          <w:szCs w:val="24"/>
        </w:rPr>
        <w:t xml:space="preserve">Quote from Phil Farrow, The Bedford Group: </w:t>
      </w:r>
      <w:r w:rsidR="00F065D1" w:rsidRPr="00DD5EBE">
        <w:rPr>
          <w:rFonts w:ascii="Arial" w:eastAsia="Arial" w:hAnsi="Arial" w:cs="Arial"/>
          <w:sz w:val="24"/>
          <w:szCs w:val="24"/>
        </w:rPr>
        <w:t>“At this time of momentous change in the disability landscape, it is vital that providers have a voice to reflect their views and help influence government policy and community</w:t>
      </w:r>
      <w:r w:rsidR="005005D2" w:rsidRPr="00DD5EBE">
        <w:rPr>
          <w:rFonts w:ascii="Arial" w:eastAsia="Arial" w:hAnsi="Arial" w:cs="Arial"/>
          <w:sz w:val="24"/>
          <w:szCs w:val="24"/>
        </w:rPr>
        <w:t xml:space="preserve"> </w:t>
      </w:r>
      <w:r w:rsidR="00F065D1" w:rsidRPr="00DD5EBE">
        <w:rPr>
          <w:rFonts w:ascii="Arial" w:eastAsia="Arial" w:hAnsi="Arial" w:cs="Arial"/>
          <w:sz w:val="24"/>
          <w:szCs w:val="24"/>
        </w:rPr>
        <w:t>attitudes. NDS plays a pivotal role in this regard through its various committees, forums, submissions and representations.”</w:t>
      </w:r>
      <w:r w:rsidRPr="00DD5EBE">
        <w:rPr>
          <w:rFonts w:ascii="Arial" w:eastAsia="Arial" w:hAnsi="Arial" w:cs="Arial"/>
          <w:sz w:val="24"/>
          <w:szCs w:val="24"/>
        </w:rPr>
        <w:t xml:space="preserve"> </w:t>
      </w:r>
    </w:p>
    <w:p w:rsidR="006F233D" w:rsidRPr="00DD5EBE" w:rsidRDefault="00F065D1" w:rsidP="00664133">
      <w:pPr>
        <w:pStyle w:val="Heading1"/>
      </w:pPr>
      <w:r w:rsidRPr="00DD5EBE">
        <w:t>New subscriber categories</w:t>
      </w:r>
    </w:p>
    <w:p w:rsidR="005C7AE0" w:rsidRPr="00DD5EBE" w:rsidRDefault="00F065D1" w:rsidP="004662A1">
      <w:pPr>
        <w:spacing w:before="30"/>
        <w:ind w:right="-20"/>
        <w:rPr>
          <w:rFonts w:ascii="Arial" w:eastAsia="Arial" w:hAnsi="Arial" w:cs="Arial"/>
          <w:sz w:val="24"/>
          <w:szCs w:val="24"/>
        </w:rPr>
      </w:pPr>
      <w:r w:rsidRPr="00DD5EBE">
        <w:rPr>
          <w:rFonts w:ascii="Arial" w:eastAsia="Arial" w:hAnsi="Arial" w:cs="Arial"/>
          <w:sz w:val="24"/>
          <w:szCs w:val="24"/>
        </w:rPr>
        <w:t>Two new subscriber categories were developed during the year for introduction on 1 July 2014.</w:t>
      </w:r>
      <w:r w:rsidR="004662A1" w:rsidRPr="00DD5EBE">
        <w:rPr>
          <w:rFonts w:ascii="Arial" w:eastAsia="Arial" w:hAnsi="Arial" w:cs="Arial"/>
          <w:sz w:val="24"/>
          <w:szCs w:val="24"/>
        </w:rPr>
        <w:t xml:space="preserve"> </w:t>
      </w:r>
      <w:r w:rsidRPr="00DD5EBE">
        <w:rPr>
          <w:rFonts w:ascii="Arial" w:eastAsia="Arial" w:hAnsi="Arial" w:cs="Arial"/>
          <w:sz w:val="24"/>
          <w:szCs w:val="24"/>
        </w:rPr>
        <w:t>The Research Affiliate subscription is for individuals with a research or evaluation focus, and students engaged in full or part-time study. This new category will be closely aligned to NDS’s Centre</w:t>
      </w:r>
      <w:r w:rsidR="00394C4F" w:rsidRPr="00DD5EBE">
        <w:rPr>
          <w:rFonts w:ascii="Arial" w:eastAsia="Arial" w:hAnsi="Arial" w:cs="Arial"/>
          <w:sz w:val="24"/>
          <w:szCs w:val="24"/>
        </w:rPr>
        <w:t xml:space="preserve"> </w:t>
      </w:r>
      <w:r w:rsidRPr="00DD5EBE">
        <w:rPr>
          <w:rFonts w:ascii="Arial" w:eastAsia="Arial" w:hAnsi="Arial" w:cs="Arial"/>
          <w:sz w:val="24"/>
          <w:szCs w:val="24"/>
        </w:rPr>
        <w:t>for Applied Disability Research and provide subscribers with information, access to professional development, a listing in an online Research Affiliate directory and the opportunity</w:t>
      </w:r>
      <w:r w:rsidR="00394C4F" w:rsidRPr="00DD5EBE">
        <w:rPr>
          <w:rFonts w:ascii="Arial" w:eastAsia="Arial" w:hAnsi="Arial" w:cs="Arial"/>
          <w:sz w:val="24"/>
          <w:szCs w:val="24"/>
        </w:rPr>
        <w:t xml:space="preserve"> </w:t>
      </w:r>
      <w:r w:rsidRPr="00DD5EBE">
        <w:rPr>
          <w:rFonts w:ascii="Arial" w:eastAsia="Arial" w:hAnsi="Arial" w:cs="Arial"/>
          <w:sz w:val="24"/>
          <w:szCs w:val="24"/>
        </w:rPr>
        <w:t>to network with like-minded peers.</w:t>
      </w:r>
    </w:p>
    <w:p w:rsidR="00A96B55" w:rsidRPr="00DD5EBE" w:rsidRDefault="00125DEE" w:rsidP="00664133">
      <w:pPr>
        <w:pStyle w:val="Heading1"/>
      </w:pPr>
      <w:r w:rsidRPr="00DD5EBE">
        <w:t>M</w:t>
      </w:r>
      <w:r w:rsidR="00F065D1" w:rsidRPr="00DD5EBE">
        <w:t xml:space="preserve">embership </w:t>
      </w:r>
      <w:r w:rsidR="004662A1" w:rsidRPr="00DD5EBE">
        <w:t>r</w:t>
      </w:r>
      <w:r w:rsidR="00F065D1" w:rsidRPr="00DD5EBE">
        <w:t xml:space="preserve">ecognition </w:t>
      </w:r>
      <w:r w:rsidR="004662A1" w:rsidRPr="00DD5EBE">
        <w:t>p</w:t>
      </w:r>
      <w:r w:rsidR="00F065D1" w:rsidRPr="00DD5EBE">
        <w:t>rogram</w:t>
      </w:r>
    </w:p>
    <w:p w:rsidR="00A96B55" w:rsidRPr="00DD5EBE" w:rsidRDefault="00F065D1" w:rsidP="00394C4F">
      <w:pPr>
        <w:spacing w:before="39"/>
        <w:ind w:right="206"/>
        <w:rPr>
          <w:rFonts w:ascii="Arial" w:eastAsia="Arial" w:hAnsi="Arial" w:cs="Arial"/>
          <w:sz w:val="24"/>
          <w:szCs w:val="24"/>
        </w:rPr>
      </w:pPr>
      <w:r w:rsidRPr="00DD5EBE">
        <w:rPr>
          <w:rFonts w:ascii="Arial" w:eastAsia="Arial" w:hAnsi="Arial" w:cs="Arial"/>
          <w:sz w:val="24"/>
          <w:szCs w:val="24"/>
        </w:rPr>
        <w:t>NDS was pleased to recognise longstanding members at the</w:t>
      </w:r>
      <w:r w:rsidR="00394C4F" w:rsidRPr="00DD5EBE">
        <w:rPr>
          <w:rFonts w:ascii="Arial" w:eastAsia="Arial" w:hAnsi="Arial" w:cs="Arial"/>
          <w:sz w:val="24"/>
          <w:szCs w:val="24"/>
        </w:rPr>
        <w:t xml:space="preserve"> </w:t>
      </w:r>
      <w:r w:rsidRPr="00DD5EBE">
        <w:rPr>
          <w:rFonts w:ascii="Arial" w:eastAsia="Arial" w:hAnsi="Arial" w:cs="Arial"/>
          <w:sz w:val="24"/>
          <w:szCs w:val="24"/>
        </w:rPr>
        <w:t>2013 Membership Recognition Awards held during the CEO Meeting dinner on 4 December in Sydney.</w:t>
      </w:r>
    </w:p>
    <w:p w:rsidR="00A96B55" w:rsidRPr="00DD5EBE" w:rsidRDefault="00394C4F" w:rsidP="00394C4F">
      <w:pPr>
        <w:ind w:right="5"/>
        <w:rPr>
          <w:rFonts w:ascii="Arial" w:eastAsia="Arial" w:hAnsi="Arial" w:cs="Arial"/>
          <w:sz w:val="24"/>
          <w:szCs w:val="24"/>
        </w:rPr>
      </w:pPr>
      <w:r w:rsidRPr="00DD5EBE">
        <w:rPr>
          <w:rFonts w:ascii="Arial" w:eastAsia="Arial" w:hAnsi="Arial" w:cs="Arial"/>
          <w:sz w:val="24"/>
          <w:szCs w:val="24"/>
        </w:rPr>
        <w:t>L</w:t>
      </w:r>
      <w:r w:rsidR="00F065D1" w:rsidRPr="00DD5EBE">
        <w:rPr>
          <w:rFonts w:ascii="Arial" w:eastAsia="Arial" w:hAnsi="Arial" w:cs="Arial"/>
          <w:sz w:val="24"/>
          <w:szCs w:val="24"/>
        </w:rPr>
        <w:t>aunched in 2012, the Membership Recognition Awards acknowledge the continued support and contributions of members that have reached the milestones of 20, 30, 40 and 50 years of NDS membership.</w:t>
      </w:r>
    </w:p>
    <w:p w:rsidR="006F233D" w:rsidRPr="00DD5EBE" w:rsidRDefault="00F065D1" w:rsidP="00394C4F">
      <w:pPr>
        <w:ind w:right="-61"/>
        <w:rPr>
          <w:rFonts w:ascii="Arial" w:eastAsia="Arial" w:hAnsi="Arial" w:cs="Arial"/>
          <w:sz w:val="24"/>
          <w:szCs w:val="24"/>
        </w:rPr>
      </w:pPr>
      <w:r w:rsidRPr="00DD5EBE">
        <w:rPr>
          <w:rFonts w:ascii="Arial" w:eastAsia="Arial" w:hAnsi="Arial" w:cs="Arial"/>
          <w:sz w:val="24"/>
          <w:szCs w:val="24"/>
        </w:rPr>
        <w:t>Twenty-six organisations received a Membership Recognition Award in 2013.</w:t>
      </w:r>
      <w:r w:rsidR="005005D2" w:rsidRPr="00DD5EBE">
        <w:rPr>
          <w:rFonts w:ascii="Arial" w:eastAsia="Arial" w:hAnsi="Arial" w:cs="Arial"/>
          <w:sz w:val="24"/>
          <w:szCs w:val="24"/>
        </w:rPr>
        <w:t xml:space="preserve"> </w:t>
      </w:r>
      <w:r w:rsidRPr="00DD5EBE">
        <w:rPr>
          <w:rFonts w:ascii="Arial" w:eastAsia="Arial" w:hAnsi="Arial" w:cs="Arial"/>
          <w:sz w:val="24"/>
          <w:szCs w:val="24"/>
        </w:rPr>
        <w:t>NDS thanks all award recipients for their loyalty and continued support.</w:t>
      </w:r>
    </w:p>
    <w:p w:rsidR="00A96B55" w:rsidRPr="00DD5EBE" w:rsidRDefault="00F065D1" w:rsidP="0001418D">
      <w:pPr>
        <w:pStyle w:val="Heading2"/>
      </w:pPr>
      <w:r w:rsidRPr="00DD5EBE">
        <w:t xml:space="preserve">50 </w:t>
      </w:r>
      <w:r w:rsidR="004662A1" w:rsidRPr="00DD5EBE">
        <w:t xml:space="preserve">years of </w:t>
      </w:r>
      <w:r w:rsidRPr="00DD5EBE">
        <w:t xml:space="preserve">NDS </w:t>
      </w:r>
      <w:r w:rsidR="004662A1" w:rsidRPr="00DD5EBE">
        <w:t>membership</w:t>
      </w:r>
    </w:p>
    <w:p w:rsidR="00A96B55" w:rsidRPr="00DD5EBE" w:rsidRDefault="00F065D1" w:rsidP="00C84EB3">
      <w:pPr>
        <w:pStyle w:val="ListParagraph"/>
        <w:numPr>
          <w:ilvl w:val="0"/>
          <w:numId w:val="16"/>
        </w:numPr>
        <w:ind w:right="-20"/>
        <w:rPr>
          <w:rFonts w:ascii="Arial" w:eastAsia="Arial" w:hAnsi="Arial" w:cs="Arial"/>
          <w:sz w:val="24"/>
          <w:szCs w:val="24"/>
        </w:rPr>
      </w:pPr>
      <w:r w:rsidRPr="00DD5EBE">
        <w:rPr>
          <w:rFonts w:ascii="Arial" w:eastAsia="Arial" w:hAnsi="Arial" w:cs="Arial"/>
          <w:sz w:val="24"/>
          <w:szCs w:val="24"/>
        </w:rPr>
        <w:t>House with No Steps</w:t>
      </w:r>
    </w:p>
    <w:p w:rsidR="00A96B55" w:rsidRPr="00DD5EBE" w:rsidRDefault="00F065D1" w:rsidP="0001418D">
      <w:pPr>
        <w:pStyle w:val="Heading2"/>
      </w:pPr>
      <w:r w:rsidRPr="00DD5EBE">
        <w:t xml:space="preserve">40 </w:t>
      </w:r>
      <w:r w:rsidR="004662A1" w:rsidRPr="00DD5EBE">
        <w:t xml:space="preserve">years of </w:t>
      </w:r>
      <w:r w:rsidRPr="00DD5EBE">
        <w:t xml:space="preserve">NDS </w:t>
      </w:r>
      <w:r w:rsidR="004662A1" w:rsidRPr="00DD5EBE">
        <w:t>membership</w:t>
      </w:r>
    </w:p>
    <w:p w:rsidR="00A96B55" w:rsidRPr="00DD5EBE" w:rsidRDefault="00F065D1" w:rsidP="00C84EB3">
      <w:pPr>
        <w:pStyle w:val="ListParagraph"/>
        <w:numPr>
          <w:ilvl w:val="0"/>
          <w:numId w:val="16"/>
        </w:numPr>
        <w:ind w:right="-20"/>
        <w:rPr>
          <w:rFonts w:ascii="Arial" w:eastAsia="Arial" w:hAnsi="Arial" w:cs="Arial"/>
          <w:sz w:val="24"/>
          <w:szCs w:val="24"/>
        </w:rPr>
      </w:pPr>
      <w:r w:rsidRPr="00DD5EBE">
        <w:rPr>
          <w:rFonts w:ascii="Arial" w:eastAsia="Arial" w:hAnsi="Arial" w:cs="Arial"/>
          <w:sz w:val="24"/>
          <w:szCs w:val="24"/>
        </w:rPr>
        <w:t>Cerebral Palsy League of</w:t>
      </w:r>
      <w:r w:rsidR="00394C4F" w:rsidRPr="00DD5EBE">
        <w:rPr>
          <w:rFonts w:ascii="Arial" w:eastAsia="Arial" w:hAnsi="Arial" w:cs="Arial"/>
          <w:sz w:val="24"/>
          <w:szCs w:val="24"/>
        </w:rPr>
        <w:t xml:space="preserve"> </w:t>
      </w:r>
      <w:r w:rsidRPr="00DD5EBE">
        <w:rPr>
          <w:rFonts w:ascii="Arial" w:eastAsia="Arial" w:hAnsi="Arial" w:cs="Arial"/>
          <w:sz w:val="24"/>
          <w:szCs w:val="24"/>
        </w:rPr>
        <w:t>Queensland</w:t>
      </w:r>
    </w:p>
    <w:p w:rsidR="00A96B55" w:rsidRPr="00DD5EBE" w:rsidRDefault="00F065D1" w:rsidP="00C84EB3">
      <w:pPr>
        <w:pStyle w:val="ListParagraph"/>
        <w:numPr>
          <w:ilvl w:val="0"/>
          <w:numId w:val="16"/>
        </w:numPr>
        <w:ind w:right="-20"/>
        <w:rPr>
          <w:sz w:val="13"/>
          <w:szCs w:val="13"/>
        </w:rPr>
      </w:pPr>
      <w:r w:rsidRPr="00DD5EBE">
        <w:rPr>
          <w:rFonts w:ascii="Arial" w:eastAsia="Arial" w:hAnsi="Arial" w:cs="Arial"/>
          <w:sz w:val="24"/>
          <w:szCs w:val="24"/>
        </w:rPr>
        <w:lastRenderedPageBreak/>
        <w:t>Community Accommodation</w:t>
      </w:r>
      <w:r w:rsidR="00394C4F" w:rsidRPr="00DD5EBE">
        <w:rPr>
          <w:rFonts w:ascii="Arial" w:eastAsia="Arial" w:hAnsi="Arial" w:cs="Arial"/>
          <w:sz w:val="24"/>
          <w:szCs w:val="24"/>
        </w:rPr>
        <w:t xml:space="preserve"> </w:t>
      </w:r>
      <w:r w:rsidRPr="00DD5EBE">
        <w:rPr>
          <w:rFonts w:ascii="Arial" w:eastAsia="Arial" w:hAnsi="Arial" w:cs="Arial"/>
          <w:sz w:val="24"/>
          <w:szCs w:val="24"/>
        </w:rPr>
        <w:t>&amp; Respite Agency Inc (CARA)</w:t>
      </w:r>
    </w:p>
    <w:p w:rsidR="00A96B55" w:rsidRPr="00DD5EBE" w:rsidRDefault="00F065D1" w:rsidP="00C84EB3">
      <w:pPr>
        <w:pStyle w:val="ListParagraph"/>
        <w:numPr>
          <w:ilvl w:val="0"/>
          <w:numId w:val="16"/>
        </w:numPr>
        <w:ind w:right="-20"/>
        <w:rPr>
          <w:sz w:val="13"/>
          <w:szCs w:val="13"/>
        </w:rPr>
      </w:pPr>
      <w:r w:rsidRPr="00DD5EBE">
        <w:rPr>
          <w:rFonts w:ascii="Arial" w:eastAsia="Arial" w:hAnsi="Arial" w:cs="Arial"/>
          <w:sz w:val="24"/>
          <w:szCs w:val="24"/>
        </w:rPr>
        <w:t>Koomarri</w:t>
      </w:r>
    </w:p>
    <w:p w:rsidR="00A96B55" w:rsidRPr="00DD5EBE" w:rsidRDefault="00F065D1" w:rsidP="00C84EB3">
      <w:pPr>
        <w:pStyle w:val="ListParagraph"/>
        <w:numPr>
          <w:ilvl w:val="0"/>
          <w:numId w:val="16"/>
        </w:numPr>
        <w:ind w:right="-20"/>
        <w:rPr>
          <w:sz w:val="13"/>
          <w:szCs w:val="13"/>
        </w:rPr>
      </w:pPr>
      <w:r w:rsidRPr="00DD5EBE">
        <w:rPr>
          <w:rFonts w:ascii="Arial" w:eastAsia="Arial" w:hAnsi="Arial" w:cs="Arial"/>
          <w:sz w:val="24"/>
          <w:szCs w:val="24"/>
        </w:rPr>
        <w:t>SCOPE (Vic) Ltd</w:t>
      </w:r>
    </w:p>
    <w:p w:rsidR="00A96B55" w:rsidRPr="00DD5EBE" w:rsidRDefault="00F065D1" w:rsidP="00C84EB3">
      <w:pPr>
        <w:pStyle w:val="ListParagraph"/>
        <w:numPr>
          <w:ilvl w:val="0"/>
          <w:numId w:val="16"/>
        </w:numPr>
        <w:ind w:right="-20"/>
        <w:rPr>
          <w:sz w:val="19"/>
          <w:szCs w:val="19"/>
        </w:rPr>
      </w:pPr>
      <w:r w:rsidRPr="00DD5EBE">
        <w:rPr>
          <w:rFonts w:ascii="Arial" w:eastAsia="Arial" w:hAnsi="Arial" w:cs="Arial"/>
          <w:sz w:val="24"/>
          <w:szCs w:val="24"/>
        </w:rPr>
        <w:t>scosa</w:t>
      </w:r>
    </w:p>
    <w:p w:rsidR="00A96B55" w:rsidRPr="00DD5EBE" w:rsidRDefault="004662A1" w:rsidP="0001418D">
      <w:pPr>
        <w:pStyle w:val="Heading2"/>
        <w:rPr>
          <w:sz w:val="13"/>
          <w:szCs w:val="13"/>
        </w:rPr>
      </w:pPr>
      <w:r w:rsidRPr="00DD5EBE">
        <w:t xml:space="preserve">30 years of </w:t>
      </w:r>
      <w:r w:rsidR="00F065D1" w:rsidRPr="00DD5EBE">
        <w:t xml:space="preserve">NDS </w:t>
      </w:r>
      <w:r w:rsidRPr="00DD5EBE">
        <w:t>membership</w:t>
      </w:r>
    </w:p>
    <w:p w:rsidR="00A96B55" w:rsidRPr="00DD5EBE" w:rsidRDefault="00F065D1" w:rsidP="00C84EB3">
      <w:pPr>
        <w:pStyle w:val="ListParagraph"/>
        <w:numPr>
          <w:ilvl w:val="0"/>
          <w:numId w:val="18"/>
        </w:numPr>
        <w:ind w:right="-20"/>
        <w:rPr>
          <w:rFonts w:ascii="Arial" w:eastAsia="Arial" w:hAnsi="Arial" w:cs="Arial"/>
          <w:sz w:val="24"/>
          <w:szCs w:val="24"/>
        </w:rPr>
      </w:pPr>
      <w:r w:rsidRPr="00DD5EBE">
        <w:rPr>
          <w:rFonts w:ascii="Arial" w:eastAsia="Arial" w:hAnsi="Arial" w:cs="Arial"/>
          <w:sz w:val="24"/>
          <w:szCs w:val="24"/>
        </w:rPr>
        <w:t>Central Coast Disability</w:t>
      </w:r>
      <w:r w:rsidR="00394C4F" w:rsidRPr="00DD5EBE">
        <w:rPr>
          <w:rFonts w:ascii="Arial" w:eastAsia="Arial" w:hAnsi="Arial" w:cs="Arial"/>
          <w:sz w:val="24"/>
          <w:szCs w:val="24"/>
        </w:rPr>
        <w:t xml:space="preserve"> </w:t>
      </w:r>
      <w:r w:rsidRPr="00DD5EBE">
        <w:rPr>
          <w:rFonts w:ascii="Arial" w:eastAsia="Arial" w:hAnsi="Arial" w:cs="Arial"/>
          <w:sz w:val="24"/>
          <w:szCs w:val="24"/>
        </w:rPr>
        <w:t>Network Inc</w:t>
      </w:r>
    </w:p>
    <w:p w:rsidR="00A96B55" w:rsidRPr="00DD5EBE" w:rsidRDefault="00F065D1" w:rsidP="00C84EB3">
      <w:pPr>
        <w:pStyle w:val="ListParagraph"/>
        <w:numPr>
          <w:ilvl w:val="0"/>
          <w:numId w:val="18"/>
        </w:numPr>
        <w:ind w:right="-20"/>
        <w:rPr>
          <w:sz w:val="13"/>
          <w:szCs w:val="13"/>
        </w:rPr>
      </w:pPr>
      <w:r w:rsidRPr="00DD5EBE">
        <w:rPr>
          <w:rFonts w:ascii="Arial" w:eastAsia="Arial" w:hAnsi="Arial" w:cs="Arial"/>
          <w:sz w:val="24"/>
          <w:szCs w:val="24"/>
        </w:rPr>
        <w:t>Cosmos Inc</w:t>
      </w:r>
    </w:p>
    <w:p w:rsidR="00A96B55" w:rsidRPr="00DD5EBE" w:rsidRDefault="00F065D1" w:rsidP="00C84EB3">
      <w:pPr>
        <w:pStyle w:val="ListParagraph"/>
        <w:numPr>
          <w:ilvl w:val="0"/>
          <w:numId w:val="18"/>
        </w:numPr>
        <w:ind w:right="-20"/>
        <w:rPr>
          <w:sz w:val="13"/>
          <w:szCs w:val="13"/>
        </w:rPr>
      </w:pPr>
      <w:r w:rsidRPr="00DD5EBE">
        <w:rPr>
          <w:rFonts w:ascii="Arial" w:eastAsia="Arial" w:hAnsi="Arial" w:cs="Arial"/>
          <w:sz w:val="24"/>
          <w:szCs w:val="24"/>
        </w:rPr>
        <w:t>Prahran Mission</w:t>
      </w:r>
    </w:p>
    <w:p w:rsidR="006F233D" w:rsidRPr="00DD5EBE" w:rsidRDefault="00F065D1" w:rsidP="00C84EB3">
      <w:pPr>
        <w:pStyle w:val="ListParagraph"/>
        <w:numPr>
          <w:ilvl w:val="0"/>
          <w:numId w:val="18"/>
        </w:numPr>
        <w:ind w:right="-56"/>
        <w:rPr>
          <w:rFonts w:ascii="Arial" w:eastAsia="Arial" w:hAnsi="Arial" w:cs="Arial"/>
          <w:sz w:val="24"/>
          <w:szCs w:val="24"/>
        </w:rPr>
      </w:pPr>
      <w:r w:rsidRPr="00DD5EBE">
        <w:rPr>
          <w:rFonts w:ascii="Arial" w:eastAsia="Arial" w:hAnsi="Arial" w:cs="Arial"/>
          <w:sz w:val="24"/>
          <w:szCs w:val="24"/>
        </w:rPr>
        <w:t>RPH Australia</w:t>
      </w:r>
      <w:r w:rsidR="005005D2" w:rsidRPr="00DD5EBE">
        <w:rPr>
          <w:rFonts w:ascii="Arial" w:eastAsia="Arial" w:hAnsi="Arial" w:cs="Arial"/>
          <w:sz w:val="24"/>
          <w:szCs w:val="24"/>
        </w:rPr>
        <w:t xml:space="preserve"> </w:t>
      </w:r>
      <w:r w:rsidRPr="00DD5EBE">
        <w:rPr>
          <w:rFonts w:ascii="Arial" w:eastAsia="Arial" w:hAnsi="Arial" w:cs="Arial"/>
          <w:sz w:val="24"/>
          <w:szCs w:val="24"/>
        </w:rPr>
        <w:t>Cooperative</w:t>
      </w:r>
      <w:r w:rsidR="005005D2" w:rsidRPr="00DD5EBE">
        <w:rPr>
          <w:rFonts w:ascii="Arial" w:eastAsia="Arial" w:hAnsi="Arial" w:cs="Arial"/>
          <w:sz w:val="24"/>
          <w:szCs w:val="24"/>
        </w:rPr>
        <w:t xml:space="preserve"> </w:t>
      </w:r>
      <w:r w:rsidRPr="00DD5EBE">
        <w:rPr>
          <w:rFonts w:ascii="Arial" w:eastAsia="Arial" w:hAnsi="Arial" w:cs="Arial"/>
          <w:sz w:val="24"/>
          <w:szCs w:val="24"/>
        </w:rPr>
        <w:t>Ltd</w:t>
      </w:r>
    </w:p>
    <w:p w:rsidR="00A96B55" w:rsidRPr="00DD5EBE" w:rsidRDefault="00F065D1" w:rsidP="0001418D">
      <w:pPr>
        <w:pStyle w:val="Heading2"/>
        <w:rPr>
          <w:sz w:val="13"/>
          <w:szCs w:val="13"/>
        </w:rPr>
      </w:pPr>
      <w:r w:rsidRPr="00DD5EBE">
        <w:t xml:space="preserve">20 </w:t>
      </w:r>
      <w:r w:rsidR="004662A1" w:rsidRPr="00DD5EBE">
        <w:t xml:space="preserve">years of </w:t>
      </w:r>
      <w:r w:rsidRPr="00DD5EBE">
        <w:t xml:space="preserve">NDS </w:t>
      </w:r>
      <w:r w:rsidR="004662A1" w:rsidRPr="00DD5EBE">
        <w:t>membership</w:t>
      </w:r>
    </w:p>
    <w:p w:rsidR="00A96B55" w:rsidRPr="00DD5EBE" w:rsidRDefault="00F065D1" w:rsidP="00C84EB3">
      <w:pPr>
        <w:pStyle w:val="ListParagraph"/>
        <w:numPr>
          <w:ilvl w:val="0"/>
          <w:numId w:val="20"/>
        </w:numPr>
        <w:ind w:right="-20"/>
        <w:rPr>
          <w:sz w:val="13"/>
          <w:szCs w:val="13"/>
        </w:rPr>
      </w:pPr>
      <w:r w:rsidRPr="00DD5EBE">
        <w:rPr>
          <w:rFonts w:ascii="Arial" w:eastAsia="Arial" w:hAnsi="Arial" w:cs="Arial"/>
          <w:sz w:val="24"/>
          <w:szCs w:val="24"/>
        </w:rPr>
        <w:t>The Ascent Group Australia Ltd</w:t>
      </w:r>
    </w:p>
    <w:p w:rsidR="00A96B55" w:rsidRPr="00DD5EBE" w:rsidRDefault="00F065D1" w:rsidP="00C84EB3">
      <w:pPr>
        <w:pStyle w:val="ListParagraph"/>
        <w:numPr>
          <w:ilvl w:val="0"/>
          <w:numId w:val="20"/>
        </w:numPr>
        <w:ind w:right="-20"/>
        <w:rPr>
          <w:sz w:val="13"/>
          <w:szCs w:val="13"/>
        </w:rPr>
      </w:pPr>
      <w:r w:rsidRPr="00DD5EBE">
        <w:rPr>
          <w:rFonts w:ascii="Arial" w:eastAsia="Arial" w:hAnsi="Arial" w:cs="Arial"/>
          <w:sz w:val="24"/>
          <w:szCs w:val="24"/>
        </w:rPr>
        <w:t>Connect2Group Inc</w:t>
      </w:r>
    </w:p>
    <w:p w:rsidR="00A96B55" w:rsidRPr="00DD5EBE" w:rsidRDefault="00F065D1" w:rsidP="00C84EB3">
      <w:pPr>
        <w:pStyle w:val="ListParagraph"/>
        <w:numPr>
          <w:ilvl w:val="0"/>
          <w:numId w:val="20"/>
        </w:numPr>
        <w:ind w:right="-20"/>
        <w:rPr>
          <w:sz w:val="13"/>
          <w:szCs w:val="13"/>
        </w:rPr>
      </w:pPr>
      <w:r w:rsidRPr="00DD5EBE">
        <w:rPr>
          <w:rFonts w:ascii="Arial" w:eastAsia="Arial" w:hAnsi="Arial" w:cs="Arial"/>
          <w:sz w:val="24"/>
          <w:szCs w:val="24"/>
        </w:rPr>
        <w:t>Cooma Challenge Limited</w:t>
      </w:r>
    </w:p>
    <w:p w:rsidR="00A96B55" w:rsidRPr="00DD5EBE" w:rsidRDefault="00F065D1" w:rsidP="00C84EB3">
      <w:pPr>
        <w:pStyle w:val="ListParagraph"/>
        <w:numPr>
          <w:ilvl w:val="0"/>
          <w:numId w:val="20"/>
        </w:numPr>
        <w:ind w:right="-20"/>
        <w:rPr>
          <w:sz w:val="13"/>
          <w:szCs w:val="13"/>
        </w:rPr>
      </w:pPr>
      <w:r w:rsidRPr="00DD5EBE">
        <w:rPr>
          <w:rFonts w:ascii="Arial" w:eastAsia="Arial" w:hAnsi="Arial" w:cs="Arial"/>
          <w:sz w:val="24"/>
          <w:szCs w:val="24"/>
        </w:rPr>
        <w:t>Dundaloo Foundation Ltd</w:t>
      </w:r>
    </w:p>
    <w:p w:rsidR="00A96B55" w:rsidRPr="00DD5EBE" w:rsidRDefault="00F065D1" w:rsidP="00C84EB3">
      <w:pPr>
        <w:pStyle w:val="ListParagraph"/>
        <w:numPr>
          <w:ilvl w:val="0"/>
          <w:numId w:val="20"/>
        </w:numPr>
        <w:ind w:right="-20"/>
        <w:rPr>
          <w:sz w:val="13"/>
          <w:szCs w:val="13"/>
        </w:rPr>
      </w:pPr>
      <w:r w:rsidRPr="00DD5EBE">
        <w:rPr>
          <w:rFonts w:ascii="Arial" w:eastAsia="Arial" w:hAnsi="Arial" w:cs="Arial"/>
          <w:sz w:val="24"/>
          <w:szCs w:val="24"/>
        </w:rPr>
        <w:t>EPIC Employment Service Inc</w:t>
      </w:r>
    </w:p>
    <w:p w:rsidR="00A96B55" w:rsidRPr="00DD5EBE" w:rsidRDefault="00F065D1" w:rsidP="00C84EB3">
      <w:pPr>
        <w:pStyle w:val="ListParagraph"/>
        <w:numPr>
          <w:ilvl w:val="0"/>
          <w:numId w:val="20"/>
        </w:numPr>
        <w:ind w:right="-20"/>
        <w:rPr>
          <w:sz w:val="13"/>
          <w:szCs w:val="13"/>
        </w:rPr>
      </w:pPr>
      <w:r w:rsidRPr="00DD5EBE">
        <w:rPr>
          <w:rFonts w:ascii="Arial" w:eastAsia="Arial" w:hAnsi="Arial" w:cs="Arial"/>
          <w:sz w:val="24"/>
          <w:szCs w:val="24"/>
        </w:rPr>
        <w:t>Finding Workable Solutions Inc</w:t>
      </w:r>
    </w:p>
    <w:p w:rsidR="00A96B55" w:rsidRPr="00DD5EBE" w:rsidRDefault="00F065D1" w:rsidP="00C84EB3">
      <w:pPr>
        <w:pStyle w:val="ListParagraph"/>
        <w:numPr>
          <w:ilvl w:val="0"/>
          <w:numId w:val="20"/>
        </w:numPr>
        <w:ind w:right="-20"/>
        <w:rPr>
          <w:sz w:val="13"/>
          <w:szCs w:val="13"/>
        </w:rPr>
      </w:pPr>
      <w:r w:rsidRPr="00DD5EBE">
        <w:rPr>
          <w:rFonts w:ascii="Arial" w:eastAsia="Arial" w:hAnsi="Arial" w:cs="Arial"/>
          <w:sz w:val="24"/>
          <w:szCs w:val="24"/>
        </w:rPr>
        <w:t>FSG Australia</w:t>
      </w:r>
    </w:p>
    <w:p w:rsidR="00A96B55" w:rsidRPr="00DD5EBE" w:rsidRDefault="00F065D1" w:rsidP="00C84EB3">
      <w:pPr>
        <w:pStyle w:val="ListParagraph"/>
        <w:numPr>
          <w:ilvl w:val="0"/>
          <w:numId w:val="20"/>
        </w:numPr>
        <w:ind w:right="-20"/>
        <w:rPr>
          <w:sz w:val="13"/>
          <w:szCs w:val="13"/>
        </w:rPr>
      </w:pPr>
      <w:r w:rsidRPr="00DD5EBE">
        <w:rPr>
          <w:rFonts w:ascii="Arial" w:eastAsia="Arial" w:hAnsi="Arial" w:cs="Arial"/>
          <w:sz w:val="24"/>
          <w:szCs w:val="24"/>
        </w:rPr>
        <w:t>Headwest (Brain Injury</w:t>
      </w:r>
      <w:r w:rsidR="00394C4F" w:rsidRPr="00DD5EBE">
        <w:rPr>
          <w:rFonts w:ascii="Arial" w:eastAsia="Arial" w:hAnsi="Arial" w:cs="Arial"/>
          <w:sz w:val="24"/>
          <w:szCs w:val="24"/>
        </w:rPr>
        <w:t xml:space="preserve"> </w:t>
      </w:r>
      <w:r w:rsidRPr="00DD5EBE">
        <w:rPr>
          <w:rFonts w:ascii="Arial" w:eastAsia="Arial" w:hAnsi="Arial" w:cs="Arial"/>
          <w:sz w:val="24"/>
          <w:szCs w:val="24"/>
        </w:rPr>
        <w:t>Association of WA Inc)</w:t>
      </w:r>
    </w:p>
    <w:p w:rsidR="00A96B55" w:rsidRPr="00DD5EBE" w:rsidRDefault="00F065D1" w:rsidP="00C84EB3">
      <w:pPr>
        <w:pStyle w:val="ListParagraph"/>
        <w:numPr>
          <w:ilvl w:val="0"/>
          <w:numId w:val="20"/>
        </w:numPr>
        <w:ind w:right="-20"/>
        <w:rPr>
          <w:sz w:val="13"/>
          <w:szCs w:val="13"/>
        </w:rPr>
      </w:pPr>
      <w:r w:rsidRPr="00DD5EBE">
        <w:rPr>
          <w:rFonts w:ascii="Arial" w:eastAsia="Arial" w:hAnsi="Arial" w:cs="Arial"/>
          <w:sz w:val="24"/>
          <w:szCs w:val="24"/>
        </w:rPr>
        <w:t>Macarthur Disability Services</w:t>
      </w:r>
      <w:r w:rsidR="00394C4F" w:rsidRPr="00DD5EBE">
        <w:rPr>
          <w:rFonts w:ascii="Arial" w:eastAsia="Arial" w:hAnsi="Arial" w:cs="Arial"/>
          <w:sz w:val="24"/>
          <w:szCs w:val="24"/>
        </w:rPr>
        <w:t xml:space="preserve"> </w:t>
      </w:r>
      <w:r w:rsidRPr="00DD5EBE">
        <w:rPr>
          <w:rFonts w:ascii="Arial" w:eastAsia="Arial" w:hAnsi="Arial" w:cs="Arial"/>
          <w:sz w:val="24"/>
          <w:szCs w:val="24"/>
        </w:rPr>
        <w:t>Ltd</w:t>
      </w:r>
    </w:p>
    <w:p w:rsidR="00A96B55" w:rsidRPr="00DD5EBE" w:rsidRDefault="00F065D1" w:rsidP="00C84EB3">
      <w:pPr>
        <w:pStyle w:val="ListParagraph"/>
        <w:numPr>
          <w:ilvl w:val="0"/>
          <w:numId w:val="20"/>
        </w:numPr>
        <w:ind w:right="-20"/>
        <w:rPr>
          <w:sz w:val="13"/>
          <w:szCs w:val="13"/>
        </w:rPr>
      </w:pPr>
      <w:r w:rsidRPr="00DD5EBE">
        <w:rPr>
          <w:rFonts w:ascii="Arial" w:eastAsia="Arial" w:hAnsi="Arial" w:cs="Arial"/>
          <w:sz w:val="24"/>
          <w:szCs w:val="24"/>
        </w:rPr>
        <w:t>Macleay Options Inc</w:t>
      </w:r>
    </w:p>
    <w:p w:rsidR="00A96B55" w:rsidRPr="00DD5EBE" w:rsidRDefault="00F065D1" w:rsidP="00C84EB3">
      <w:pPr>
        <w:pStyle w:val="ListParagraph"/>
        <w:numPr>
          <w:ilvl w:val="0"/>
          <w:numId w:val="20"/>
        </w:numPr>
        <w:ind w:right="-20"/>
        <w:rPr>
          <w:sz w:val="13"/>
          <w:szCs w:val="13"/>
        </w:rPr>
      </w:pPr>
      <w:r w:rsidRPr="00DD5EBE">
        <w:rPr>
          <w:rFonts w:ascii="Arial" w:eastAsia="Arial" w:hAnsi="Arial" w:cs="Arial"/>
          <w:sz w:val="24"/>
          <w:szCs w:val="24"/>
        </w:rPr>
        <w:t>The Mai-Wel Group</w:t>
      </w:r>
    </w:p>
    <w:p w:rsidR="00A96B55" w:rsidRPr="00DD5EBE" w:rsidRDefault="00F065D1" w:rsidP="00C84EB3">
      <w:pPr>
        <w:pStyle w:val="ListParagraph"/>
        <w:numPr>
          <w:ilvl w:val="0"/>
          <w:numId w:val="20"/>
        </w:numPr>
        <w:ind w:right="1397"/>
        <w:rPr>
          <w:sz w:val="11"/>
          <w:szCs w:val="11"/>
        </w:rPr>
      </w:pPr>
      <w:r w:rsidRPr="00DD5EBE">
        <w:rPr>
          <w:rFonts w:ascii="Arial" w:eastAsia="Arial" w:hAnsi="Arial" w:cs="Arial"/>
          <w:sz w:val="24"/>
          <w:szCs w:val="24"/>
        </w:rPr>
        <w:t>The Paraplegic and Quadriplegic Association of SA Inc</w:t>
      </w:r>
    </w:p>
    <w:p w:rsidR="00A96B55" w:rsidRPr="00DD5EBE" w:rsidRDefault="00F065D1" w:rsidP="00C84EB3">
      <w:pPr>
        <w:pStyle w:val="ListParagraph"/>
        <w:numPr>
          <w:ilvl w:val="0"/>
          <w:numId w:val="20"/>
        </w:numPr>
        <w:ind w:right="-20"/>
        <w:rPr>
          <w:sz w:val="13"/>
          <w:szCs w:val="13"/>
        </w:rPr>
      </w:pPr>
      <w:r w:rsidRPr="00DD5EBE">
        <w:rPr>
          <w:rFonts w:ascii="Arial" w:eastAsia="Arial" w:hAnsi="Arial" w:cs="Arial"/>
          <w:sz w:val="24"/>
          <w:szCs w:val="24"/>
        </w:rPr>
        <w:t>Somerville Community</w:t>
      </w:r>
      <w:r w:rsidR="00394C4F" w:rsidRPr="00DD5EBE">
        <w:rPr>
          <w:rFonts w:ascii="Arial" w:eastAsia="Arial" w:hAnsi="Arial" w:cs="Arial"/>
          <w:sz w:val="24"/>
          <w:szCs w:val="24"/>
        </w:rPr>
        <w:t xml:space="preserve"> </w:t>
      </w:r>
      <w:r w:rsidRPr="00DD5EBE">
        <w:rPr>
          <w:rFonts w:ascii="Arial" w:eastAsia="Arial" w:hAnsi="Arial" w:cs="Arial"/>
          <w:sz w:val="24"/>
          <w:szCs w:val="24"/>
        </w:rPr>
        <w:t>Services Inc</w:t>
      </w:r>
    </w:p>
    <w:p w:rsidR="00A96B55" w:rsidRPr="00DD5EBE" w:rsidRDefault="00F065D1" w:rsidP="00C84EB3">
      <w:pPr>
        <w:pStyle w:val="ListParagraph"/>
        <w:numPr>
          <w:ilvl w:val="0"/>
          <w:numId w:val="20"/>
        </w:numPr>
        <w:ind w:right="-20"/>
        <w:rPr>
          <w:sz w:val="13"/>
          <w:szCs w:val="13"/>
        </w:rPr>
      </w:pPr>
      <w:r w:rsidRPr="00DD5EBE">
        <w:rPr>
          <w:rFonts w:ascii="Arial" w:eastAsia="Arial" w:hAnsi="Arial" w:cs="Arial"/>
          <w:sz w:val="24"/>
          <w:szCs w:val="24"/>
        </w:rPr>
        <w:t>Strive Warren Blackwood Inc</w:t>
      </w:r>
    </w:p>
    <w:p w:rsidR="00A96B55" w:rsidRPr="00DD5EBE" w:rsidRDefault="00F065D1" w:rsidP="00C84EB3">
      <w:pPr>
        <w:pStyle w:val="ListParagraph"/>
        <w:numPr>
          <w:ilvl w:val="0"/>
          <w:numId w:val="20"/>
        </w:numPr>
        <w:ind w:right="-20"/>
        <w:rPr>
          <w:sz w:val="13"/>
          <w:szCs w:val="13"/>
        </w:rPr>
      </w:pPr>
      <w:r w:rsidRPr="00DD5EBE">
        <w:rPr>
          <w:rFonts w:ascii="Arial" w:eastAsia="Arial" w:hAnsi="Arial" w:cs="Arial"/>
          <w:sz w:val="24"/>
          <w:szCs w:val="24"/>
        </w:rPr>
        <w:t>Top End Association for</w:t>
      </w:r>
      <w:r w:rsidR="00394C4F" w:rsidRPr="00DD5EBE">
        <w:rPr>
          <w:rFonts w:ascii="Arial" w:eastAsia="Arial" w:hAnsi="Arial" w:cs="Arial"/>
          <w:sz w:val="24"/>
          <w:szCs w:val="24"/>
        </w:rPr>
        <w:t xml:space="preserve"> </w:t>
      </w:r>
      <w:r w:rsidRPr="00DD5EBE">
        <w:rPr>
          <w:rFonts w:ascii="Arial" w:eastAsia="Arial" w:hAnsi="Arial" w:cs="Arial"/>
          <w:sz w:val="24"/>
          <w:szCs w:val="24"/>
        </w:rPr>
        <w:t>Mental Health Inc</w:t>
      </w:r>
    </w:p>
    <w:p w:rsidR="00A96B55" w:rsidRPr="00DD5EBE" w:rsidRDefault="00F065D1" w:rsidP="00C84EB3">
      <w:pPr>
        <w:pStyle w:val="ListParagraph"/>
        <w:numPr>
          <w:ilvl w:val="0"/>
          <w:numId w:val="20"/>
        </w:numPr>
        <w:ind w:right="-20"/>
        <w:rPr>
          <w:sz w:val="14"/>
          <w:szCs w:val="14"/>
        </w:rPr>
      </w:pPr>
      <w:r w:rsidRPr="00DD5EBE">
        <w:rPr>
          <w:rFonts w:ascii="Arial" w:eastAsia="Arial" w:hAnsi="Arial" w:cs="Arial"/>
          <w:sz w:val="24"/>
          <w:szCs w:val="24"/>
        </w:rPr>
        <w:t>Willing &amp; Able Foundation Ltd</w:t>
      </w:r>
      <w:r w:rsidR="00E14408">
        <w:rPr>
          <w:rFonts w:ascii="Arial" w:eastAsia="Arial" w:hAnsi="Arial" w:cs="Arial"/>
          <w:sz w:val="24"/>
          <w:szCs w:val="24"/>
        </w:rPr>
        <w:t>.</w:t>
      </w:r>
    </w:p>
    <w:p w:rsidR="00A96B55" w:rsidRPr="00DD5EBE" w:rsidRDefault="00F065D1" w:rsidP="0001418D">
      <w:pPr>
        <w:pStyle w:val="Heading2"/>
      </w:pPr>
      <w:r w:rsidRPr="00DD5EBE">
        <w:t>President’s Award – Tony Lund</w:t>
      </w:r>
    </w:p>
    <w:p w:rsidR="00A96B55" w:rsidRPr="00DD5EBE" w:rsidRDefault="00F065D1" w:rsidP="00C84EB3">
      <w:pPr>
        <w:ind w:right="332"/>
        <w:rPr>
          <w:sz w:val="17"/>
          <w:szCs w:val="17"/>
        </w:rPr>
      </w:pPr>
      <w:r w:rsidRPr="00DD5EBE">
        <w:rPr>
          <w:rFonts w:ascii="Arial" w:eastAsia="Arial" w:hAnsi="Arial" w:cs="Arial"/>
          <w:sz w:val="24"/>
          <w:szCs w:val="24"/>
        </w:rPr>
        <w:t>NDS was pleased to present Tony Lund with the President’s</w:t>
      </w:r>
      <w:r w:rsidR="005005D2" w:rsidRPr="00DD5EBE">
        <w:rPr>
          <w:rFonts w:ascii="Arial" w:eastAsia="Arial" w:hAnsi="Arial" w:cs="Arial"/>
          <w:sz w:val="24"/>
          <w:szCs w:val="24"/>
        </w:rPr>
        <w:t xml:space="preserve"> </w:t>
      </w:r>
      <w:r w:rsidRPr="00DD5EBE">
        <w:rPr>
          <w:rFonts w:ascii="Arial" w:eastAsia="Arial" w:hAnsi="Arial" w:cs="Arial"/>
          <w:sz w:val="24"/>
          <w:szCs w:val="24"/>
        </w:rPr>
        <w:t>Award during</w:t>
      </w:r>
      <w:r w:rsidR="005005D2" w:rsidRPr="00DD5EBE">
        <w:rPr>
          <w:rFonts w:ascii="Arial" w:eastAsia="Arial" w:hAnsi="Arial" w:cs="Arial"/>
          <w:sz w:val="24"/>
          <w:szCs w:val="24"/>
        </w:rPr>
        <w:t xml:space="preserve"> </w:t>
      </w:r>
      <w:r w:rsidRPr="00DD5EBE">
        <w:rPr>
          <w:rFonts w:ascii="Arial" w:eastAsia="Arial" w:hAnsi="Arial" w:cs="Arial"/>
          <w:sz w:val="24"/>
          <w:szCs w:val="24"/>
        </w:rPr>
        <w:t>the 2013</w:t>
      </w:r>
      <w:r w:rsidR="005005D2" w:rsidRPr="00DD5EBE">
        <w:rPr>
          <w:rFonts w:ascii="Arial" w:eastAsia="Arial" w:hAnsi="Arial" w:cs="Arial"/>
          <w:sz w:val="24"/>
          <w:szCs w:val="24"/>
        </w:rPr>
        <w:t xml:space="preserve"> </w:t>
      </w:r>
      <w:r w:rsidRPr="00DD5EBE">
        <w:rPr>
          <w:rFonts w:ascii="Arial" w:eastAsia="Arial" w:hAnsi="Arial" w:cs="Arial"/>
          <w:sz w:val="24"/>
          <w:szCs w:val="24"/>
        </w:rPr>
        <w:t>CEO Meeting dinner. Tony’s contribution to the disability services sector has spanned more than 25 years.</w:t>
      </w:r>
    </w:p>
    <w:p w:rsidR="00A96B55" w:rsidRPr="00DD5EBE" w:rsidRDefault="00F065D1" w:rsidP="00C84EB3">
      <w:pPr>
        <w:ind w:right="-49"/>
        <w:rPr>
          <w:sz w:val="17"/>
          <w:szCs w:val="17"/>
        </w:rPr>
      </w:pPr>
      <w:r w:rsidRPr="00DD5EBE">
        <w:rPr>
          <w:rFonts w:ascii="Arial" w:eastAsia="Arial" w:hAnsi="Arial" w:cs="Arial"/>
          <w:sz w:val="24"/>
          <w:szCs w:val="24"/>
        </w:rPr>
        <w:t>During this time, Tony undertook a number of senior management roles including business operations, service delivery and quality. For nine of these years, Tony was the Chief Executive of Disability Services Australia, where he significantly expanded state and Commonwealth programs, implemented person-centred active support in services and was recognised for best practice in quality management and corporate governance.</w:t>
      </w:r>
    </w:p>
    <w:p w:rsidR="00A96B55" w:rsidRPr="00DD5EBE" w:rsidRDefault="00F065D1" w:rsidP="00C84EB3">
      <w:pPr>
        <w:ind w:right="475"/>
        <w:rPr>
          <w:sz w:val="20"/>
          <w:szCs w:val="20"/>
        </w:rPr>
      </w:pPr>
      <w:r w:rsidRPr="00DD5EBE">
        <w:rPr>
          <w:rFonts w:ascii="Arial" w:eastAsia="Arial" w:hAnsi="Arial" w:cs="Arial"/>
          <w:sz w:val="24"/>
          <w:szCs w:val="24"/>
        </w:rPr>
        <w:t>Tony served on the NDS Board from 2003–2009 including three years as President. He was a</w:t>
      </w:r>
      <w:r w:rsidR="00394C4F" w:rsidRPr="00DD5EBE">
        <w:rPr>
          <w:rFonts w:ascii="Arial" w:eastAsia="Arial" w:hAnsi="Arial" w:cs="Arial"/>
          <w:sz w:val="24"/>
          <w:szCs w:val="24"/>
        </w:rPr>
        <w:t xml:space="preserve"> </w:t>
      </w:r>
      <w:r w:rsidRPr="00DD5EBE">
        <w:rPr>
          <w:rFonts w:ascii="Arial" w:eastAsia="Arial" w:hAnsi="Arial" w:cs="Arial"/>
          <w:sz w:val="24"/>
          <w:szCs w:val="24"/>
        </w:rPr>
        <w:t>long-serving Chair and member of the NSW State Committee and chaired NDS’s Finance and Audit Committee from 2004–2007.</w:t>
      </w:r>
      <w:r w:rsidR="005005D2" w:rsidRPr="00DD5EBE">
        <w:rPr>
          <w:rFonts w:ascii="Arial" w:eastAsia="Arial" w:hAnsi="Arial" w:cs="Arial"/>
          <w:sz w:val="24"/>
          <w:szCs w:val="24"/>
        </w:rPr>
        <w:t xml:space="preserve"> </w:t>
      </w:r>
      <w:r w:rsidRPr="00DD5EBE">
        <w:rPr>
          <w:rFonts w:ascii="Arial" w:eastAsia="Arial" w:hAnsi="Arial" w:cs="Arial"/>
          <w:sz w:val="24"/>
          <w:szCs w:val="24"/>
        </w:rPr>
        <w:t xml:space="preserve">In addition to his support of NDS, Tony contributed to a number of other boards including the Autism Spectrum </w:t>
      </w:r>
      <w:r w:rsidRPr="00DD5EBE">
        <w:rPr>
          <w:rFonts w:ascii="Arial" w:eastAsia="Arial" w:hAnsi="Arial" w:cs="Arial"/>
          <w:sz w:val="24"/>
          <w:szCs w:val="24"/>
        </w:rPr>
        <w:lastRenderedPageBreak/>
        <w:t>Australia Board, the La Trobe University-based Quality Improvement Council and Workability International, whose Oceania division</w:t>
      </w:r>
      <w:r w:rsidR="00394C4F" w:rsidRPr="00DD5EBE">
        <w:rPr>
          <w:rFonts w:ascii="Arial" w:eastAsia="Arial" w:hAnsi="Arial" w:cs="Arial"/>
          <w:sz w:val="24"/>
          <w:szCs w:val="24"/>
        </w:rPr>
        <w:t xml:space="preserve"> </w:t>
      </w:r>
      <w:r w:rsidRPr="00DD5EBE">
        <w:rPr>
          <w:rFonts w:ascii="Arial" w:eastAsia="Arial" w:hAnsi="Arial" w:cs="Arial"/>
          <w:sz w:val="24"/>
          <w:szCs w:val="24"/>
        </w:rPr>
        <w:t>he co-founded.</w:t>
      </w:r>
    </w:p>
    <w:p w:rsidR="00A96B55" w:rsidRPr="00DD5EBE" w:rsidRDefault="00F065D1" w:rsidP="00C84EB3">
      <w:pPr>
        <w:ind w:right="122"/>
        <w:rPr>
          <w:sz w:val="12"/>
          <w:szCs w:val="12"/>
        </w:rPr>
      </w:pPr>
      <w:r w:rsidRPr="00DD5EBE">
        <w:rPr>
          <w:rFonts w:ascii="Arial" w:eastAsia="Arial" w:hAnsi="Arial" w:cs="Arial"/>
          <w:sz w:val="24"/>
          <w:szCs w:val="24"/>
        </w:rPr>
        <w:t>Tony’s extensive knowledge of the operating challenges faced by the disability services sector has helped him apply key strategies for improvement</w:t>
      </w:r>
      <w:r w:rsidR="00394C4F" w:rsidRPr="00DD5EBE">
        <w:rPr>
          <w:rFonts w:ascii="Arial" w:eastAsia="Arial" w:hAnsi="Arial" w:cs="Arial"/>
          <w:sz w:val="24"/>
          <w:szCs w:val="24"/>
        </w:rPr>
        <w:t xml:space="preserve"> </w:t>
      </w:r>
      <w:r w:rsidRPr="00DD5EBE">
        <w:rPr>
          <w:rFonts w:ascii="Arial" w:eastAsia="Arial" w:hAnsi="Arial" w:cs="Arial"/>
          <w:sz w:val="24"/>
          <w:szCs w:val="24"/>
        </w:rPr>
        <w:t>and achieve positive outcomes for the clients of</w:t>
      </w:r>
      <w:r w:rsidR="00C84EB3" w:rsidRPr="00DD5EBE">
        <w:rPr>
          <w:rFonts w:ascii="Arial" w:eastAsia="Arial" w:hAnsi="Arial" w:cs="Arial"/>
          <w:sz w:val="24"/>
          <w:szCs w:val="24"/>
        </w:rPr>
        <w:t xml:space="preserve"> </w:t>
      </w:r>
      <w:r w:rsidRPr="00DD5EBE">
        <w:rPr>
          <w:rFonts w:ascii="Arial" w:eastAsia="Arial" w:hAnsi="Arial" w:cs="Arial"/>
          <w:sz w:val="24"/>
          <w:szCs w:val="24"/>
        </w:rPr>
        <w:t>these services. Tony’s expertise in governance, board development, quality management systems and continuous improvement strategies has assisted organisations to develop and respond to the opportunities presented by sector reforms.</w:t>
      </w:r>
    </w:p>
    <w:p w:rsidR="00A96B55" w:rsidRPr="00DD5EBE" w:rsidRDefault="00F065D1" w:rsidP="00C84EB3">
      <w:pPr>
        <w:ind w:right="176"/>
        <w:jc w:val="both"/>
        <w:rPr>
          <w:sz w:val="20"/>
          <w:szCs w:val="20"/>
        </w:rPr>
      </w:pPr>
      <w:r w:rsidRPr="00DD5EBE">
        <w:rPr>
          <w:rFonts w:ascii="Arial" w:eastAsia="Arial" w:hAnsi="Arial" w:cs="Arial"/>
          <w:sz w:val="24"/>
          <w:szCs w:val="24"/>
        </w:rPr>
        <w:t>Tony is widely known and respected in the disability services community and continues to apply his skills as a presenter, facilitator and mentor.</w:t>
      </w:r>
    </w:p>
    <w:p w:rsidR="00A96B55" w:rsidRPr="00DD5EBE" w:rsidRDefault="00F065D1" w:rsidP="0001418D">
      <w:pPr>
        <w:pStyle w:val="Heading2"/>
        <w:rPr>
          <w:sz w:val="20"/>
          <w:szCs w:val="20"/>
        </w:rPr>
      </w:pPr>
      <w:r w:rsidRPr="00DD5EBE">
        <w:t>Life Members</w:t>
      </w:r>
    </w:p>
    <w:p w:rsidR="00A96B55" w:rsidRPr="00DD5EBE" w:rsidRDefault="00F065D1" w:rsidP="00E14408">
      <w:pPr>
        <w:tabs>
          <w:tab w:val="left" w:pos="9356"/>
        </w:tabs>
        <w:ind w:right="119"/>
        <w:rPr>
          <w:sz w:val="11"/>
          <w:szCs w:val="11"/>
        </w:rPr>
      </w:pPr>
      <w:r w:rsidRPr="00DD5EBE">
        <w:rPr>
          <w:rFonts w:ascii="Arial" w:eastAsia="Arial" w:hAnsi="Arial" w:cs="Arial"/>
          <w:sz w:val="24"/>
          <w:szCs w:val="24"/>
        </w:rPr>
        <w:t>An individual who has made an outstanding contribution to the disability sector may, at a general meeting of NDS, be elected as a Life Member. NDS acknowledges the following seven Life Members:</w:t>
      </w:r>
    </w:p>
    <w:p w:rsidR="00A96B55" w:rsidRPr="00DD5EBE" w:rsidRDefault="00F065D1" w:rsidP="00C84EB3">
      <w:pPr>
        <w:pStyle w:val="ListParagraph"/>
        <w:numPr>
          <w:ilvl w:val="0"/>
          <w:numId w:val="22"/>
        </w:numPr>
        <w:ind w:right="-20"/>
        <w:rPr>
          <w:sz w:val="13"/>
          <w:szCs w:val="13"/>
        </w:rPr>
      </w:pPr>
      <w:r w:rsidRPr="00DD5EBE">
        <w:rPr>
          <w:rFonts w:ascii="Arial" w:eastAsia="Arial" w:hAnsi="Arial" w:cs="Arial"/>
          <w:sz w:val="24"/>
          <w:szCs w:val="24"/>
        </w:rPr>
        <w:t>John Button</w:t>
      </w:r>
    </w:p>
    <w:p w:rsidR="00A96B55" w:rsidRPr="00DD5EBE" w:rsidRDefault="00F065D1" w:rsidP="00C84EB3">
      <w:pPr>
        <w:pStyle w:val="ListParagraph"/>
        <w:numPr>
          <w:ilvl w:val="0"/>
          <w:numId w:val="22"/>
        </w:numPr>
        <w:ind w:right="-20"/>
        <w:rPr>
          <w:sz w:val="13"/>
          <w:szCs w:val="13"/>
        </w:rPr>
      </w:pPr>
      <w:r w:rsidRPr="00DD5EBE">
        <w:rPr>
          <w:rFonts w:ascii="Arial" w:eastAsia="Arial" w:hAnsi="Arial" w:cs="Arial"/>
          <w:sz w:val="24"/>
          <w:szCs w:val="24"/>
        </w:rPr>
        <w:t>Jean Garside OBE</w:t>
      </w:r>
    </w:p>
    <w:p w:rsidR="00A96B55" w:rsidRPr="00DD5EBE" w:rsidRDefault="00F065D1" w:rsidP="00C84EB3">
      <w:pPr>
        <w:pStyle w:val="ListParagraph"/>
        <w:numPr>
          <w:ilvl w:val="0"/>
          <w:numId w:val="22"/>
        </w:numPr>
        <w:ind w:right="-20"/>
        <w:rPr>
          <w:sz w:val="13"/>
          <w:szCs w:val="13"/>
        </w:rPr>
      </w:pPr>
      <w:r w:rsidRPr="00DD5EBE">
        <w:rPr>
          <w:rFonts w:ascii="Arial" w:eastAsia="Arial" w:hAnsi="Arial" w:cs="Arial"/>
          <w:sz w:val="24"/>
          <w:szCs w:val="24"/>
        </w:rPr>
        <w:t>Ted Petersen AM</w:t>
      </w:r>
    </w:p>
    <w:p w:rsidR="00A96B55" w:rsidRPr="00DD5EBE" w:rsidRDefault="00F065D1" w:rsidP="00C84EB3">
      <w:pPr>
        <w:pStyle w:val="ListParagraph"/>
        <w:numPr>
          <w:ilvl w:val="0"/>
          <w:numId w:val="22"/>
        </w:numPr>
        <w:ind w:right="-20"/>
        <w:rPr>
          <w:sz w:val="13"/>
          <w:szCs w:val="13"/>
        </w:rPr>
      </w:pPr>
      <w:r w:rsidRPr="00DD5EBE">
        <w:rPr>
          <w:rFonts w:ascii="Arial" w:eastAsia="Arial" w:hAnsi="Arial" w:cs="Arial"/>
          <w:sz w:val="24"/>
          <w:szCs w:val="24"/>
        </w:rPr>
        <w:t>Felicity Purdy</w:t>
      </w:r>
    </w:p>
    <w:p w:rsidR="00A96B55" w:rsidRPr="00DD5EBE" w:rsidRDefault="00F065D1" w:rsidP="00C84EB3">
      <w:pPr>
        <w:pStyle w:val="ListParagraph"/>
        <w:numPr>
          <w:ilvl w:val="0"/>
          <w:numId w:val="22"/>
        </w:numPr>
        <w:ind w:right="-20"/>
        <w:rPr>
          <w:sz w:val="13"/>
          <w:szCs w:val="13"/>
        </w:rPr>
      </w:pPr>
      <w:r w:rsidRPr="00DD5EBE">
        <w:rPr>
          <w:rFonts w:ascii="Arial" w:eastAsia="Arial" w:hAnsi="Arial" w:cs="Arial"/>
          <w:sz w:val="24"/>
          <w:szCs w:val="24"/>
        </w:rPr>
        <w:t>Michael Sumner</w:t>
      </w:r>
    </w:p>
    <w:p w:rsidR="00A96B55" w:rsidRPr="00DD5EBE" w:rsidRDefault="00F065D1" w:rsidP="00C84EB3">
      <w:pPr>
        <w:pStyle w:val="ListParagraph"/>
        <w:numPr>
          <w:ilvl w:val="0"/>
          <w:numId w:val="22"/>
        </w:numPr>
        <w:ind w:right="-20"/>
        <w:rPr>
          <w:sz w:val="13"/>
          <w:szCs w:val="13"/>
        </w:rPr>
      </w:pPr>
      <w:r w:rsidRPr="00DD5EBE">
        <w:rPr>
          <w:rFonts w:ascii="Arial" w:eastAsia="Arial" w:hAnsi="Arial" w:cs="Arial"/>
          <w:sz w:val="24"/>
          <w:szCs w:val="24"/>
        </w:rPr>
        <w:t>Joan Tuxen MBE</w:t>
      </w:r>
    </w:p>
    <w:p w:rsidR="00366683" w:rsidRPr="00DD5EBE" w:rsidRDefault="00F065D1" w:rsidP="00C84EB3">
      <w:pPr>
        <w:pStyle w:val="ListParagraph"/>
        <w:numPr>
          <w:ilvl w:val="0"/>
          <w:numId w:val="22"/>
        </w:numPr>
        <w:ind w:right="-20"/>
        <w:rPr>
          <w:rFonts w:ascii="Arial" w:eastAsia="Arial" w:hAnsi="Arial" w:cs="Arial"/>
          <w:b/>
          <w:bCs/>
          <w:sz w:val="60"/>
          <w:szCs w:val="60"/>
        </w:rPr>
      </w:pPr>
      <w:r w:rsidRPr="00DD5EBE">
        <w:rPr>
          <w:rFonts w:ascii="Arial" w:eastAsia="Arial" w:hAnsi="Arial" w:cs="Arial"/>
          <w:sz w:val="24"/>
          <w:szCs w:val="24"/>
        </w:rPr>
        <w:t>Bryan Woodford OAM</w:t>
      </w:r>
      <w:r w:rsidR="00366683" w:rsidRPr="00DD5EBE">
        <w:rPr>
          <w:rFonts w:ascii="Arial" w:eastAsia="Arial" w:hAnsi="Arial" w:cs="Arial"/>
          <w:b/>
          <w:bCs/>
          <w:sz w:val="60"/>
          <w:szCs w:val="60"/>
        </w:rPr>
        <w:br w:type="page"/>
      </w:r>
    </w:p>
    <w:p w:rsidR="00A96B55" w:rsidRPr="00DD5EBE" w:rsidRDefault="00F065D1" w:rsidP="004662A1">
      <w:pPr>
        <w:pStyle w:val="Subtitle"/>
      </w:pPr>
      <w:r w:rsidRPr="00DD5EBE">
        <w:lastRenderedPageBreak/>
        <w:t>ADEs Work for Me Campaign</w:t>
      </w:r>
    </w:p>
    <w:p w:rsidR="00A96B55" w:rsidRPr="00DD5EBE" w:rsidRDefault="00F065D1" w:rsidP="00855BE2">
      <w:pPr>
        <w:spacing w:before="31"/>
        <w:ind w:right="272"/>
        <w:rPr>
          <w:rFonts w:ascii="Arial" w:eastAsia="Arial" w:hAnsi="Arial" w:cs="Arial"/>
          <w:sz w:val="24"/>
          <w:szCs w:val="24"/>
        </w:rPr>
      </w:pPr>
      <w:r w:rsidRPr="00DD5EBE">
        <w:rPr>
          <w:rFonts w:ascii="Arial" w:eastAsia="Arial" w:hAnsi="Arial" w:cs="Arial"/>
          <w:sz w:val="24"/>
          <w:szCs w:val="24"/>
        </w:rPr>
        <w:t>The future of Australian Disability Enterprises is in the balance</w:t>
      </w:r>
      <w:r w:rsidR="00CC5C43">
        <w:rPr>
          <w:rFonts w:ascii="Arial" w:eastAsia="Arial" w:hAnsi="Arial" w:cs="Arial"/>
          <w:sz w:val="24"/>
          <w:szCs w:val="24"/>
        </w:rPr>
        <w:t xml:space="preserve"> and</w:t>
      </w:r>
      <w:r w:rsidRPr="00DD5EBE">
        <w:rPr>
          <w:rFonts w:ascii="Arial" w:eastAsia="Arial" w:hAnsi="Arial" w:cs="Arial"/>
          <w:sz w:val="24"/>
          <w:szCs w:val="24"/>
        </w:rPr>
        <w:t xml:space="preserve"> that’s why NDS launched a nationwide campaign, “ADEs Work for Me”.</w:t>
      </w:r>
    </w:p>
    <w:p w:rsidR="00A96B55" w:rsidRPr="00DD5EBE" w:rsidRDefault="00F065D1" w:rsidP="00855BE2">
      <w:pPr>
        <w:ind w:right="-54"/>
        <w:rPr>
          <w:sz w:val="20"/>
          <w:szCs w:val="20"/>
        </w:rPr>
      </w:pPr>
      <w:r w:rsidRPr="00DD5EBE">
        <w:rPr>
          <w:rFonts w:ascii="Arial" w:eastAsia="Arial" w:hAnsi="Arial" w:cs="Arial"/>
          <w:sz w:val="24"/>
          <w:szCs w:val="24"/>
        </w:rPr>
        <w:t>ADEs Work for Me started because of serious concerns about the future of ADEs. The campaign is being run</w:t>
      </w:r>
      <w:r w:rsidR="00394C4F" w:rsidRPr="00DD5EBE">
        <w:rPr>
          <w:rFonts w:ascii="Arial" w:eastAsia="Arial" w:hAnsi="Arial" w:cs="Arial"/>
          <w:sz w:val="24"/>
          <w:szCs w:val="24"/>
        </w:rPr>
        <w:t xml:space="preserve"> </w:t>
      </w:r>
      <w:r w:rsidRPr="00DD5EBE">
        <w:rPr>
          <w:rFonts w:ascii="Arial" w:eastAsia="Arial" w:hAnsi="Arial" w:cs="Arial"/>
          <w:sz w:val="24"/>
          <w:szCs w:val="24"/>
        </w:rPr>
        <w:t>by NDS together with supported workers, their families and carers as well as the operators and support staff</w:t>
      </w:r>
      <w:r w:rsidR="00394C4F" w:rsidRPr="00DD5EBE">
        <w:rPr>
          <w:rFonts w:ascii="Arial" w:eastAsia="Arial" w:hAnsi="Arial" w:cs="Arial"/>
          <w:sz w:val="24"/>
          <w:szCs w:val="24"/>
        </w:rPr>
        <w:t xml:space="preserve"> </w:t>
      </w:r>
      <w:r w:rsidRPr="00DD5EBE">
        <w:rPr>
          <w:rFonts w:ascii="Arial" w:eastAsia="Arial" w:hAnsi="Arial" w:cs="Arial"/>
          <w:sz w:val="24"/>
          <w:szCs w:val="24"/>
        </w:rPr>
        <w:t>of ADEs around Australia.</w:t>
      </w:r>
    </w:p>
    <w:p w:rsidR="00A96B55" w:rsidRPr="00DD5EBE" w:rsidRDefault="00F065D1" w:rsidP="00855BE2">
      <w:pPr>
        <w:ind w:right="86"/>
        <w:rPr>
          <w:sz w:val="17"/>
          <w:szCs w:val="17"/>
        </w:rPr>
      </w:pPr>
      <w:r w:rsidRPr="00DD5EBE">
        <w:rPr>
          <w:rFonts w:ascii="Arial" w:eastAsia="Arial" w:hAnsi="Arial" w:cs="Arial"/>
          <w:sz w:val="24"/>
          <w:szCs w:val="24"/>
        </w:rPr>
        <w:t>We are campaigning for no job losses, fair wages and sustainable businesses.</w:t>
      </w:r>
    </w:p>
    <w:p w:rsidR="00A96B55" w:rsidRPr="00DD5EBE" w:rsidRDefault="00F065D1" w:rsidP="00855BE2">
      <w:pPr>
        <w:ind w:right="-61"/>
        <w:rPr>
          <w:sz w:val="17"/>
          <w:szCs w:val="17"/>
        </w:rPr>
      </w:pPr>
      <w:r w:rsidRPr="00DD5EBE">
        <w:rPr>
          <w:rFonts w:ascii="Arial" w:eastAsia="Arial" w:hAnsi="Arial" w:cs="Arial"/>
          <w:sz w:val="24"/>
          <w:szCs w:val="24"/>
        </w:rPr>
        <w:t>Our campaign has included sending more than 500 emails to Minister Fifield calling on him to start working with ADEs, their employees and their families on a</w:t>
      </w:r>
      <w:r w:rsidR="00394C4F" w:rsidRPr="00DD5EBE">
        <w:rPr>
          <w:rFonts w:ascii="Arial" w:eastAsia="Arial" w:hAnsi="Arial" w:cs="Arial"/>
          <w:sz w:val="24"/>
          <w:szCs w:val="24"/>
        </w:rPr>
        <w:t xml:space="preserve"> </w:t>
      </w:r>
      <w:r w:rsidRPr="00DD5EBE">
        <w:rPr>
          <w:rFonts w:ascii="Arial" w:eastAsia="Arial" w:hAnsi="Arial" w:cs="Arial"/>
          <w:sz w:val="24"/>
          <w:szCs w:val="24"/>
        </w:rPr>
        <w:t>long-term</w:t>
      </w:r>
      <w:r w:rsidR="005005D2" w:rsidRPr="00DD5EBE">
        <w:rPr>
          <w:rFonts w:ascii="Arial" w:eastAsia="Arial" w:hAnsi="Arial" w:cs="Arial"/>
          <w:sz w:val="24"/>
          <w:szCs w:val="24"/>
        </w:rPr>
        <w:t xml:space="preserve"> </w:t>
      </w:r>
      <w:r w:rsidRPr="00DD5EBE">
        <w:rPr>
          <w:rFonts w:ascii="Arial" w:eastAsia="Arial" w:hAnsi="Arial" w:cs="Arial"/>
          <w:sz w:val="24"/>
          <w:szCs w:val="24"/>
        </w:rPr>
        <w:t>plan that guarantees ADEs continue to be a viable employment option for people with permanent</w:t>
      </w:r>
      <w:r w:rsidR="00855BE2" w:rsidRPr="00DD5EBE">
        <w:rPr>
          <w:rFonts w:ascii="Arial" w:eastAsia="Arial" w:hAnsi="Arial" w:cs="Arial"/>
          <w:sz w:val="24"/>
          <w:szCs w:val="24"/>
        </w:rPr>
        <w:t xml:space="preserve"> </w:t>
      </w:r>
      <w:r w:rsidRPr="00DD5EBE">
        <w:rPr>
          <w:rFonts w:ascii="Arial" w:eastAsia="Arial" w:hAnsi="Arial" w:cs="Arial"/>
          <w:sz w:val="24"/>
          <w:szCs w:val="24"/>
        </w:rPr>
        <w:t>and significant disability.</w:t>
      </w:r>
      <w:r w:rsidR="006F233D" w:rsidRPr="00DD5EBE">
        <w:rPr>
          <w:rFonts w:ascii="Arial" w:eastAsia="Arial" w:hAnsi="Arial" w:cs="Arial"/>
          <w:sz w:val="24"/>
          <w:szCs w:val="24"/>
        </w:rPr>
        <w:t xml:space="preserve"> </w:t>
      </w:r>
      <w:r w:rsidRPr="00DD5EBE">
        <w:rPr>
          <w:rFonts w:ascii="Arial" w:eastAsia="Arial" w:hAnsi="Arial" w:cs="Arial"/>
          <w:sz w:val="24"/>
          <w:szCs w:val="24"/>
        </w:rPr>
        <w:t>The campaign also became an online photo album of the social impact ADEs have on their employees and community. This critical resource allows people with disability working at ADEs to tell their own story.</w:t>
      </w:r>
    </w:p>
    <w:p w:rsidR="000D5B71" w:rsidRPr="00DD5EBE" w:rsidRDefault="00F065D1" w:rsidP="00CC5C43">
      <w:pPr>
        <w:ind w:right="1048"/>
        <w:rPr>
          <w:rFonts w:ascii="Arial" w:eastAsia="Arial" w:hAnsi="Arial" w:cs="Arial"/>
          <w:b/>
          <w:bCs/>
          <w:sz w:val="60"/>
          <w:szCs w:val="60"/>
        </w:rPr>
      </w:pPr>
      <w:r w:rsidRPr="00DD5EBE">
        <w:rPr>
          <w:rFonts w:ascii="Arial" w:eastAsia="Arial" w:hAnsi="Arial" w:cs="Arial"/>
          <w:sz w:val="24"/>
          <w:szCs w:val="24"/>
        </w:rPr>
        <w:t>NDS is leading this campaign with the support of the disability community</w:t>
      </w:r>
      <w:r w:rsidR="005005D2" w:rsidRPr="00DD5EBE">
        <w:rPr>
          <w:rFonts w:ascii="Arial" w:eastAsia="Arial" w:hAnsi="Arial" w:cs="Arial"/>
          <w:sz w:val="24"/>
          <w:szCs w:val="24"/>
        </w:rPr>
        <w:t xml:space="preserve"> </w:t>
      </w:r>
      <w:r w:rsidRPr="00DD5EBE">
        <w:rPr>
          <w:rFonts w:ascii="Arial" w:eastAsia="Arial" w:hAnsi="Arial" w:cs="Arial"/>
          <w:sz w:val="24"/>
          <w:szCs w:val="24"/>
        </w:rPr>
        <w:t>because if ADEs have to close or downsize, most supported workers who lose their jobs will be stuck at home. Some might be able to get into</w:t>
      </w:r>
      <w:r w:rsidR="000D5B71" w:rsidRPr="00DD5EBE">
        <w:rPr>
          <w:rFonts w:ascii="Arial" w:eastAsia="Arial" w:hAnsi="Arial" w:cs="Arial"/>
          <w:sz w:val="24"/>
          <w:szCs w:val="24"/>
        </w:rPr>
        <w:t xml:space="preserve"> </w:t>
      </w:r>
      <w:r w:rsidRPr="00DD5EBE">
        <w:rPr>
          <w:rFonts w:ascii="Arial" w:eastAsia="Arial" w:hAnsi="Arial" w:cs="Arial"/>
          <w:sz w:val="24"/>
          <w:szCs w:val="24"/>
        </w:rPr>
        <w:t>a state-funded</w:t>
      </w:r>
      <w:r w:rsidR="005005D2" w:rsidRPr="00DD5EBE">
        <w:rPr>
          <w:rFonts w:ascii="Arial" w:eastAsia="Arial" w:hAnsi="Arial" w:cs="Arial"/>
          <w:sz w:val="24"/>
          <w:szCs w:val="24"/>
        </w:rPr>
        <w:t xml:space="preserve"> </w:t>
      </w:r>
      <w:r w:rsidRPr="00DD5EBE">
        <w:rPr>
          <w:rFonts w:ascii="Arial" w:eastAsia="Arial" w:hAnsi="Arial" w:cs="Arial"/>
          <w:sz w:val="24"/>
          <w:szCs w:val="24"/>
        </w:rPr>
        <w:t>day program – which will give them something to do during the day – but they will no</w:t>
      </w:r>
      <w:r w:rsidR="000D5B71" w:rsidRPr="00DD5EBE">
        <w:rPr>
          <w:rFonts w:ascii="Arial" w:eastAsia="Arial" w:hAnsi="Arial" w:cs="Arial"/>
          <w:sz w:val="24"/>
          <w:szCs w:val="24"/>
        </w:rPr>
        <w:t xml:space="preserve"> </w:t>
      </w:r>
      <w:r w:rsidRPr="00DD5EBE">
        <w:rPr>
          <w:rFonts w:ascii="Arial" w:eastAsia="Arial" w:hAnsi="Arial" w:cs="Arial"/>
          <w:sz w:val="24"/>
          <w:szCs w:val="24"/>
        </w:rPr>
        <w:t xml:space="preserve">longer be as productive because they won’t be working. To find out </w:t>
      </w:r>
      <w:r w:rsidR="00CC5C43">
        <w:rPr>
          <w:rFonts w:ascii="Arial" w:eastAsia="Arial" w:hAnsi="Arial" w:cs="Arial"/>
          <w:sz w:val="24"/>
          <w:szCs w:val="24"/>
        </w:rPr>
        <w:t xml:space="preserve">more, visit the </w:t>
      </w:r>
      <w:hyperlink r:id="rId9" w:history="1">
        <w:r w:rsidR="00CC5C43" w:rsidRPr="00CC5C43">
          <w:rPr>
            <w:rStyle w:val="Hyperlink"/>
            <w:rFonts w:ascii="Arial" w:eastAsia="Arial" w:hAnsi="Arial" w:cs="Arial"/>
            <w:sz w:val="24"/>
            <w:szCs w:val="24"/>
          </w:rPr>
          <w:t>campaign website</w:t>
        </w:r>
      </w:hyperlink>
      <w:r w:rsidR="00CC5C43">
        <w:rPr>
          <w:rFonts w:ascii="Arial" w:eastAsia="Arial" w:hAnsi="Arial" w:cs="Arial"/>
          <w:sz w:val="24"/>
          <w:szCs w:val="24"/>
        </w:rPr>
        <w:t xml:space="preserve">. </w:t>
      </w:r>
      <w:r w:rsidR="000D5B71" w:rsidRPr="00DD5EBE">
        <w:rPr>
          <w:rFonts w:ascii="Arial" w:eastAsia="Arial" w:hAnsi="Arial" w:cs="Arial"/>
          <w:b/>
          <w:bCs/>
          <w:sz w:val="60"/>
          <w:szCs w:val="60"/>
        </w:rPr>
        <w:br w:type="page"/>
      </w:r>
    </w:p>
    <w:p w:rsidR="00366683" w:rsidRPr="00DD5EBE" w:rsidRDefault="00F065D1" w:rsidP="00664133">
      <w:pPr>
        <w:pStyle w:val="Heading1"/>
      </w:pPr>
      <w:r w:rsidRPr="00DD5EBE">
        <w:lastRenderedPageBreak/>
        <w:t xml:space="preserve">Building </w:t>
      </w:r>
    </w:p>
    <w:p w:rsidR="00A96B55" w:rsidRPr="00DD5EBE" w:rsidRDefault="00F065D1" w:rsidP="008072D2">
      <w:pPr>
        <w:ind w:right="-130"/>
        <w:rPr>
          <w:sz w:val="17"/>
          <w:szCs w:val="17"/>
        </w:rPr>
      </w:pPr>
      <w:r w:rsidRPr="00DD5EBE">
        <w:rPr>
          <w:rFonts w:ascii="Arial" w:eastAsia="Arial" w:hAnsi="Arial" w:cs="Arial"/>
          <w:sz w:val="24"/>
          <w:szCs w:val="24"/>
        </w:rPr>
        <w:t>A key focus for National</w:t>
      </w:r>
      <w:r w:rsidR="005005D2" w:rsidRPr="00DD5EBE">
        <w:rPr>
          <w:rFonts w:ascii="Arial" w:eastAsia="Arial" w:hAnsi="Arial" w:cs="Arial"/>
          <w:sz w:val="24"/>
          <w:szCs w:val="24"/>
        </w:rPr>
        <w:t xml:space="preserve"> </w:t>
      </w:r>
      <w:r w:rsidRPr="00DD5EBE">
        <w:rPr>
          <w:rFonts w:ascii="Arial" w:eastAsia="Arial" w:hAnsi="Arial" w:cs="Arial"/>
          <w:sz w:val="24"/>
          <w:szCs w:val="24"/>
        </w:rPr>
        <w:t>Disability</w:t>
      </w:r>
      <w:r w:rsidR="005005D2" w:rsidRPr="00DD5EBE">
        <w:rPr>
          <w:rFonts w:ascii="Arial" w:eastAsia="Arial" w:hAnsi="Arial" w:cs="Arial"/>
          <w:sz w:val="24"/>
          <w:szCs w:val="24"/>
        </w:rPr>
        <w:t xml:space="preserve"> </w:t>
      </w:r>
      <w:r w:rsidRPr="00DD5EBE">
        <w:rPr>
          <w:rFonts w:ascii="Arial" w:eastAsia="Arial" w:hAnsi="Arial" w:cs="Arial"/>
          <w:sz w:val="24"/>
          <w:szCs w:val="24"/>
        </w:rPr>
        <w:t>Services (NDS) in</w:t>
      </w:r>
      <w:r w:rsidR="000D5B71" w:rsidRPr="00DD5EBE">
        <w:rPr>
          <w:rFonts w:ascii="Arial" w:eastAsia="Arial" w:hAnsi="Arial" w:cs="Arial"/>
          <w:sz w:val="24"/>
          <w:szCs w:val="24"/>
        </w:rPr>
        <w:t xml:space="preserve"> </w:t>
      </w:r>
      <w:r w:rsidRPr="00DD5EBE">
        <w:rPr>
          <w:rFonts w:ascii="Arial" w:eastAsia="Arial" w:hAnsi="Arial" w:cs="Arial"/>
          <w:sz w:val="24"/>
          <w:szCs w:val="24"/>
        </w:rPr>
        <w:t>2013/2014</w:t>
      </w:r>
      <w:r w:rsidR="005005D2" w:rsidRPr="00DD5EBE">
        <w:rPr>
          <w:rFonts w:ascii="Arial" w:eastAsia="Arial" w:hAnsi="Arial" w:cs="Arial"/>
          <w:sz w:val="24"/>
          <w:szCs w:val="24"/>
        </w:rPr>
        <w:t xml:space="preserve"> </w:t>
      </w:r>
      <w:r w:rsidRPr="00DD5EBE">
        <w:rPr>
          <w:rFonts w:ascii="Arial" w:eastAsia="Arial" w:hAnsi="Arial" w:cs="Arial"/>
          <w:sz w:val="24"/>
          <w:szCs w:val="24"/>
        </w:rPr>
        <w:t>was preparing for the launch of National Disability</w:t>
      </w:r>
      <w:r w:rsidR="005005D2" w:rsidRPr="00DD5EBE">
        <w:rPr>
          <w:rFonts w:ascii="Arial" w:eastAsia="Arial" w:hAnsi="Arial" w:cs="Arial"/>
          <w:sz w:val="24"/>
          <w:szCs w:val="24"/>
        </w:rPr>
        <w:t xml:space="preserve"> </w:t>
      </w:r>
      <w:r w:rsidRPr="00DD5EBE">
        <w:rPr>
          <w:rFonts w:ascii="Arial" w:eastAsia="Arial" w:hAnsi="Arial" w:cs="Arial"/>
          <w:sz w:val="24"/>
          <w:szCs w:val="24"/>
        </w:rPr>
        <w:t>Practitioners</w:t>
      </w:r>
      <w:r w:rsidR="005005D2" w:rsidRPr="00DD5EBE">
        <w:rPr>
          <w:rFonts w:ascii="Arial" w:eastAsia="Arial" w:hAnsi="Arial" w:cs="Arial"/>
          <w:sz w:val="24"/>
          <w:szCs w:val="24"/>
        </w:rPr>
        <w:t xml:space="preserve"> </w:t>
      </w:r>
      <w:r w:rsidRPr="00DD5EBE">
        <w:rPr>
          <w:rFonts w:ascii="Arial" w:eastAsia="Arial" w:hAnsi="Arial" w:cs="Arial"/>
          <w:sz w:val="24"/>
          <w:szCs w:val="24"/>
        </w:rPr>
        <w:t>(NDP) accepting new members from October 2014.</w:t>
      </w:r>
    </w:p>
    <w:p w:rsidR="00A96B55" w:rsidRPr="00DD5EBE" w:rsidRDefault="00F065D1" w:rsidP="008072D2">
      <w:pPr>
        <w:ind w:right="170"/>
        <w:rPr>
          <w:sz w:val="17"/>
          <w:szCs w:val="17"/>
        </w:rPr>
      </w:pPr>
      <w:r w:rsidRPr="00DD5EBE">
        <w:rPr>
          <w:rFonts w:ascii="Arial" w:eastAsia="Arial" w:hAnsi="Arial" w:cs="Arial"/>
          <w:sz w:val="24"/>
          <w:szCs w:val="24"/>
        </w:rPr>
        <w:t>NDP will take the lead in strengthening</w:t>
      </w:r>
      <w:r w:rsidR="005005D2" w:rsidRPr="00DD5EBE">
        <w:rPr>
          <w:rFonts w:ascii="Arial" w:eastAsia="Arial" w:hAnsi="Arial" w:cs="Arial"/>
          <w:sz w:val="24"/>
          <w:szCs w:val="24"/>
        </w:rPr>
        <w:t xml:space="preserve"> </w:t>
      </w:r>
      <w:r w:rsidRPr="00DD5EBE">
        <w:rPr>
          <w:rFonts w:ascii="Arial" w:eastAsia="Arial" w:hAnsi="Arial" w:cs="Arial"/>
          <w:sz w:val="24"/>
          <w:szCs w:val="24"/>
        </w:rPr>
        <w:t>occupational standards, building sector networks and creating professional development opportunities for those working to support people with disability.</w:t>
      </w:r>
    </w:p>
    <w:p w:rsidR="00A96B55" w:rsidRPr="00DD5EBE" w:rsidRDefault="00F065D1" w:rsidP="008072D2">
      <w:pPr>
        <w:ind w:right="-31"/>
        <w:rPr>
          <w:sz w:val="17"/>
          <w:szCs w:val="17"/>
        </w:rPr>
      </w:pPr>
      <w:r w:rsidRPr="00DD5EBE">
        <w:rPr>
          <w:rFonts w:ascii="Arial" w:eastAsia="Arial" w:hAnsi="Arial" w:cs="Arial"/>
          <w:sz w:val="24"/>
          <w:szCs w:val="24"/>
        </w:rPr>
        <w:t>NDP members will have access to ongoing personal and professional development, education and training. In the future, NDP will significantly resource and offer support through mentor programs, accreditation and certification, awards, grants and scholarships. Other planned key benefits are programs focused on the recognition of members’ contribution to the sector and corporate partnership offerings.</w:t>
      </w:r>
    </w:p>
    <w:p w:rsidR="00A96B55" w:rsidRPr="00DD5EBE" w:rsidRDefault="00F065D1" w:rsidP="008072D2">
      <w:pPr>
        <w:ind w:right="-61"/>
        <w:rPr>
          <w:sz w:val="17"/>
          <w:szCs w:val="17"/>
        </w:rPr>
      </w:pPr>
      <w:r w:rsidRPr="00DD5EBE">
        <w:rPr>
          <w:rFonts w:ascii="Arial" w:eastAsia="Arial" w:hAnsi="Arial" w:cs="Arial"/>
          <w:sz w:val="24"/>
          <w:szCs w:val="24"/>
        </w:rPr>
        <w:t>Based in Sydney but with an Australia-wide presence, NDP will operate as a division of NDS. NDS established NDP initially by merging two professional bodies, Australian Disability Professionals and Disability Professionals Victoria. Since then, NDS has been working hard to create an association that supports disability workers by contributing to stronger careers,</w:t>
      </w:r>
      <w:r w:rsidR="000D5B71" w:rsidRPr="00DD5EBE">
        <w:rPr>
          <w:rFonts w:ascii="Arial" w:eastAsia="Arial" w:hAnsi="Arial" w:cs="Arial"/>
          <w:sz w:val="24"/>
          <w:szCs w:val="24"/>
        </w:rPr>
        <w:t xml:space="preserve"> </w:t>
      </w:r>
      <w:r w:rsidRPr="00DD5EBE">
        <w:rPr>
          <w:rFonts w:ascii="Arial" w:eastAsia="Arial" w:hAnsi="Arial" w:cs="Arial"/>
          <w:sz w:val="24"/>
          <w:szCs w:val="24"/>
        </w:rPr>
        <w:t>a stronger sector and stronger services – all working towards a better life for people with disability.</w:t>
      </w:r>
    </w:p>
    <w:p w:rsidR="00366683" w:rsidRPr="00DD5EBE" w:rsidRDefault="00F065D1" w:rsidP="008072D2">
      <w:pPr>
        <w:ind w:right="-5"/>
        <w:rPr>
          <w:rFonts w:ascii="Arial" w:eastAsia="Arial" w:hAnsi="Arial" w:cs="Arial"/>
          <w:b/>
          <w:bCs/>
          <w:sz w:val="60"/>
          <w:szCs w:val="60"/>
        </w:rPr>
      </w:pPr>
      <w:r w:rsidRPr="00DD5EBE">
        <w:rPr>
          <w:rFonts w:ascii="Arial" w:eastAsia="Arial" w:hAnsi="Arial" w:cs="Arial"/>
          <w:sz w:val="24"/>
          <w:szCs w:val="24"/>
        </w:rPr>
        <w:t>NDP will welcome members from across the entire disability sector including frontline workers, senior managers, clinicians or administrators.</w:t>
      </w:r>
      <w:r w:rsidR="005005D2" w:rsidRPr="00DD5EBE">
        <w:rPr>
          <w:rFonts w:ascii="Arial" w:eastAsia="Arial" w:hAnsi="Arial" w:cs="Arial"/>
          <w:sz w:val="24"/>
          <w:szCs w:val="24"/>
        </w:rPr>
        <w:t xml:space="preserve"> </w:t>
      </w:r>
      <w:r w:rsidRPr="00DD5EBE">
        <w:rPr>
          <w:rFonts w:ascii="Arial" w:eastAsia="Arial" w:hAnsi="Arial" w:cs="Arial"/>
          <w:sz w:val="24"/>
          <w:szCs w:val="24"/>
        </w:rPr>
        <w:t>NDP is open to full-time, part-time, and casual employees</w:t>
      </w:r>
      <w:r w:rsidRPr="00DD5EBE">
        <w:rPr>
          <w:rFonts w:ascii="Arial" w:eastAsia="Arial" w:hAnsi="Arial" w:cs="Arial"/>
          <w:b/>
          <w:sz w:val="24"/>
          <w:szCs w:val="24"/>
        </w:rPr>
        <w:t>.</w:t>
      </w:r>
      <w:r w:rsidR="00366683" w:rsidRPr="00DD5EBE">
        <w:rPr>
          <w:rFonts w:ascii="Arial" w:eastAsia="Arial" w:hAnsi="Arial" w:cs="Arial"/>
          <w:b/>
          <w:bCs/>
          <w:sz w:val="60"/>
          <w:szCs w:val="60"/>
        </w:rPr>
        <w:br w:type="page"/>
      </w:r>
    </w:p>
    <w:p w:rsidR="006F233D" w:rsidRPr="00DD5EBE" w:rsidRDefault="00F065D1" w:rsidP="00664133">
      <w:pPr>
        <w:pStyle w:val="Heading1"/>
      </w:pPr>
      <w:r w:rsidRPr="00DD5EBE">
        <w:lastRenderedPageBreak/>
        <w:t>NDS National Committees</w:t>
      </w:r>
    </w:p>
    <w:p w:rsidR="00A96B55" w:rsidRPr="00DD5EBE" w:rsidRDefault="00F065D1" w:rsidP="000D5B71">
      <w:pPr>
        <w:ind w:right="-20"/>
        <w:rPr>
          <w:rFonts w:ascii="Arial" w:eastAsia="Arial" w:hAnsi="Arial" w:cs="Arial"/>
          <w:sz w:val="24"/>
          <w:szCs w:val="24"/>
        </w:rPr>
      </w:pPr>
      <w:r w:rsidRPr="00DD5EBE">
        <w:rPr>
          <w:rFonts w:ascii="Arial" w:eastAsia="Arial" w:hAnsi="Arial" w:cs="Arial"/>
          <w:sz w:val="24"/>
          <w:szCs w:val="24"/>
        </w:rPr>
        <w:t>NDS’s national committees advise the Chief Executive on relevant policy matters. This information</w:t>
      </w:r>
      <w:r w:rsidR="000D5B71" w:rsidRPr="00DD5EBE">
        <w:rPr>
          <w:rFonts w:ascii="Arial" w:eastAsia="Arial" w:hAnsi="Arial" w:cs="Arial"/>
          <w:sz w:val="24"/>
          <w:szCs w:val="24"/>
        </w:rPr>
        <w:t xml:space="preserve"> </w:t>
      </w:r>
      <w:r w:rsidRPr="00DD5EBE">
        <w:rPr>
          <w:rFonts w:ascii="Arial" w:eastAsia="Arial" w:hAnsi="Arial" w:cs="Arial"/>
          <w:sz w:val="24"/>
          <w:szCs w:val="24"/>
        </w:rPr>
        <w:t>is then channelled through the Chief Executive to the NDS Board. They also facilitate information exchange among NDS’s members, and monitor developments to identify common trends, service innovation and nationally significant issues.</w:t>
      </w:r>
      <w:r w:rsidR="000D5B71" w:rsidRPr="00DD5EBE">
        <w:rPr>
          <w:rFonts w:ascii="Arial" w:eastAsia="Arial" w:hAnsi="Arial" w:cs="Arial"/>
          <w:sz w:val="24"/>
          <w:szCs w:val="24"/>
        </w:rPr>
        <w:t xml:space="preserve"> </w:t>
      </w:r>
      <w:r w:rsidRPr="00DD5EBE">
        <w:rPr>
          <w:rFonts w:ascii="Arial" w:eastAsia="Arial" w:hAnsi="Arial" w:cs="Arial"/>
          <w:sz w:val="24"/>
          <w:szCs w:val="24"/>
        </w:rPr>
        <w:t>The national committees, with their corresponding chairperson and NDS co-ordinator, are:</w:t>
      </w:r>
    </w:p>
    <w:p w:rsidR="00A96B55" w:rsidRPr="00DD5EBE" w:rsidRDefault="008072D2" w:rsidP="0001418D">
      <w:pPr>
        <w:pStyle w:val="Heading2"/>
        <w:rPr>
          <w:sz w:val="11"/>
          <w:szCs w:val="11"/>
        </w:rPr>
      </w:pPr>
      <w:r w:rsidRPr="00DD5EBE">
        <w:t>National Committee On Accommodation</w:t>
      </w:r>
      <w:r w:rsidR="004662A1" w:rsidRPr="00DD5EBE">
        <w:t>:</w:t>
      </w:r>
    </w:p>
    <w:p w:rsidR="00A96B55" w:rsidRPr="00DD5EBE" w:rsidRDefault="00F065D1" w:rsidP="000D5B71">
      <w:pPr>
        <w:ind w:right="1363"/>
        <w:rPr>
          <w:sz w:val="12"/>
          <w:szCs w:val="12"/>
        </w:rPr>
      </w:pPr>
      <w:r w:rsidRPr="00DD5EBE">
        <w:rPr>
          <w:rFonts w:ascii="Arial" w:eastAsia="Arial" w:hAnsi="Arial" w:cs="Arial"/>
          <w:sz w:val="24"/>
          <w:szCs w:val="24"/>
        </w:rPr>
        <w:t>Committee Chair</w:t>
      </w:r>
      <w:r w:rsidR="0001418D">
        <w:rPr>
          <w:rFonts w:ascii="Arial" w:eastAsia="Arial" w:hAnsi="Arial" w:cs="Arial"/>
          <w:sz w:val="24"/>
          <w:szCs w:val="24"/>
        </w:rPr>
        <w:t>:</w:t>
      </w:r>
      <w:r w:rsidRPr="00DD5EBE">
        <w:rPr>
          <w:rFonts w:ascii="Arial" w:eastAsia="Arial" w:hAnsi="Arial" w:cs="Arial"/>
          <w:sz w:val="24"/>
          <w:szCs w:val="24"/>
        </w:rPr>
        <w:t xml:space="preserve"> Adam Carrozza</w:t>
      </w:r>
      <w:r w:rsidR="008072D2" w:rsidRPr="00DD5EBE">
        <w:rPr>
          <w:rFonts w:ascii="Arial" w:eastAsia="Arial" w:hAnsi="Arial" w:cs="Arial"/>
          <w:sz w:val="24"/>
          <w:szCs w:val="24"/>
        </w:rPr>
        <w:t>,</w:t>
      </w:r>
      <w:r w:rsidRPr="00DD5EBE">
        <w:rPr>
          <w:rFonts w:ascii="Arial" w:eastAsia="Arial" w:hAnsi="Arial" w:cs="Arial"/>
          <w:sz w:val="24"/>
          <w:szCs w:val="24"/>
        </w:rPr>
        <w:t xml:space="preserve"> General Manager</w:t>
      </w:r>
      <w:r w:rsidR="000D5B71" w:rsidRPr="00DD5EBE">
        <w:rPr>
          <w:rFonts w:ascii="Arial" w:eastAsia="Arial" w:hAnsi="Arial" w:cs="Arial"/>
          <w:sz w:val="24"/>
          <w:szCs w:val="24"/>
        </w:rPr>
        <w:t xml:space="preserve"> </w:t>
      </w:r>
      <w:r w:rsidRPr="00DD5EBE">
        <w:rPr>
          <w:rFonts w:ascii="Arial" w:eastAsia="Arial" w:hAnsi="Arial" w:cs="Arial"/>
          <w:sz w:val="24"/>
          <w:szCs w:val="24"/>
        </w:rPr>
        <w:t>annecto: the people network</w:t>
      </w:r>
      <w:r w:rsidR="004662A1" w:rsidRPr="00DD5EBE">
        <w:rPr>
          <w:rFonts w:ascii="Arial" w:eastAsia="Arial" w:hAnsi="Arial" w:cs="Arial"/>
          <w:sz w:val="24"/>
          <w:szCs w:val="24"/>
        </w:rPr>
        <w:t>.</w:t>
      </w:r>
    </w:p>
    <w:p w:rsidR="00A96B55" w:rsidRPr="00DD5EBE" w:rsidRDefault="00F065D1" w:rsidP="000D5B71">
      <w:pPr>
        <w:ind w:right="852"/>
        <w:rPr>
          <w:rFonts w:ascii="Arial" w:eastAsia="Arial" w:hAnsi="Arial" w:cs="Arial"/>
          <w:sz w:val="24"/>
          <w:szCs w:val="24"/>
        </w:rPr>
      </w:pPr>
      <w:r w:rsidRPr="00DD5EBE">
        <w:rPr>
          <w:rFonts w:ascii="Arial" w:eastAsia="Arial" w:hAnsi="Arial" w:cs="Arial"/>
          <w:sz w:val="24"/>
          <w:szCs w:val="24"/>
        </w:rPr>
        <w:t>NDS Co-ordinator</w:t>
      </w:r>
      <w:r w:rsidR="008072D2" w:rsidRPr="00DD5EBE">
        <w:rPr>
          <w:rFonts w:ascii="Arial" w:eastAsia="Arial" w:hAnsi="Arial" w:cs="Arial"/>
          <w:sz w:val="24"/>
          <w:szCs w:val="24"/>
        </w:rPr>
        <w:t>,</w:t>
      </w:r>
      <w:r w:rsidRPr="00DD5EBE">
        <w:rPr>
          <w:rFonts w:ascii="Arial" w:eastAsia="Arial" w:hAnsi="Arial" w:cs="Arial"/>
          <w:sz w:val="24"/>
          <w:szCs w:val="24"/>
        </w:rPr>
        <w:t xml:space="preserve"> Philippa Angley</w:t>
      </w:r>
      <w:r w:rsidR="008072D2" w:rsidRPr="00DD5EBE">
        <w:rPr>
          <w:rFonts w:ascii="Arial" w:eastAsia="Arial" w:hAnsi="Arial" w:cs="Arial"/>
          <w:sz w:val="24"/>
          <w:szCs w:val="24"/>
        </w:rPr>
        <w:t>,</w:t>
      </w:r>
      <w:r w:rsidRPr="00DD5EBE">
        <w:rPr>
          <w:rFonts w:ascii="Arial" w:eastAsia="Arial" w:hAnsi="Arial" w:cs="Arial"/>
          <w:sz w:val="24"/>
          <w:szCs w:val="24"/>
        </w:rPr>
        <w:t xml:space="preserve"> National Policy Manager</w:t>
      </w:r>
      <w:r w:rsidR="004662A1" w:rsidRPr="00DD5EBE">
        <w:rPr>
          <w:rFonts w:ascii="Arial" w:eastAsia="Arial" w:hAnsi="Arial" w:cs="Arial"/>
          <w:sz w:val="24"/>
          <w:szCs w:val="24"/>
        </w:rPr>
        <w:t>.</w:t>
      </w:r>
    </w:p>
    <w:p w:rsidR="00A96B55" w:rsidRPr="00DD5EBE" w:rsidRDefault="008072D2" w:rsidP="0001418D">
      <w:pPr>
        <w:pStyle w:val="Heading2"/>
      </w:pPr>
      <w:r w:rsidRPr="00DD5EBE">
        <w:t>National Committee On Ageing And Disability</w:t>
      </w:r>
    </w:p>
    <w:p w:rsidR="00A96B55" w:rsidRPr="00DD5EBE" w:rsidRDefault="00F065D1" w:rsidP="000D5B71">
      <w:pPr>
        <w:ind w:right="-20"/>
        <w:rPr>
          <w:rFonts w:ascii="Arial" w:eastAsia="Arial" w:hAnsi="Arial" w:cs="Arial"/>
          <w:sz w:val="24"/>
          <w:szCs w:val="24"/>
        </w:rPr>
      </w:pPr>
      <w:r w:rsidRPr="00DD5EBE">
        <w:rPr>
          <w:rFonts w:ascii="Arial" w:eastAsia="Arial" w:hAnsi="Arial" w:cs="Arial"/>
          <w:sz w:val="24"/>
          <w:szCs w:val="24"/>
        </w:rPr>
        <w:t>Committee Chair</w:t>
      </w:r>
      <w:r w:rsidR="0001418D">
        <w:rPr>
          <w:rFonts w:ascii="Arial" w:eastAsia="Arial" w:hAnsi="Arial" w:cs="Arial"/>
          <w:sz w:val="24"/>
          <w:szCs w:val="24"/>
        </w:rPr>
        <w:t>:</w:t>
      </w:r>
      <w:r w:rsidR="000D5B71" w:rsidRPr="00DD5EBE">
        <w:rPr>
          <w:rFonts w:ascii="Arial" w:eastAsia="Arial" w:hAnsi="Arial" w:cs="Arial"/>
          <w:sz w:val="24"/>
          <w:szCs w:val="24"/>
        </w:rPr>
        <w:t xml:space="preserve"> </w:t>
      </w:r>
      <w:r w:rsidRPr="00DD5EBE">
        <w:rPr>
          <w:rFonts w:ascii="Arial" w:eastAsia="Arial" w:hAnsi="Arial" w:cs="Arial"/>
          <w:sz w:val="24"/>
          <w:szCs w:val="24"/>
        </w:rPr>
        <w:t>Kerry Stubbs</w:t>
      </w:r>
      <w:r w:rsidR="008072D2" w:rsidRPr="00DD5EBE">
        <w:rPr>
          <w:rFonts w:ascii="Arial" w:eastAsia="Arial" w:hAnsi="Arial" w:cs="Arial"/>
          <w:sz w:val="24"/>
          <w:szCs w:val="24"/>
        </w:rPr>
        <w:t>,</w:t>
      </w:r>
      <w:r w:rsidR="000D5B71" w:rsidRPr="00DD5EBE">
        <w:rPr>
          <w:rFonts w:ascii="Arial" w:eastAsia="Arial" w:hAnsi="Arial" w:cs="Arial"/>
          <w:sz w:val="24"/>
          <w:szCs w:val="24"/>
        </w:rPr>
        <w:t xml:space="preserve"> </w:t>
      </w:r>
      <w:r w:rsidRPr="00DD5EBE">
        <w:rPr>
          <w:rFonts w:ascii="Arial" w:eastAsia="Arial" w:hAnsi="Arial" w:cs="Arial"/>
          <w:sz w:val="24"/>
          <w:szCs w:val="24"/>
        </w:rPr>
        <w:t>Chief Executive Officer</w:t>
      </w:r>
      <w:r w:rsidR="008072D2" w:rsidRPr="00DD5EBE">
        <w:rPr>
          <w:rFonts w:ascii="Arial" w:eastAsia="Arial" w:hAnsi="Arial" w:cs="Arial"/>
          <w:sz w:val="24"/>
          <w:szCs w:val="24"/>
        </w:rPr>
        <w:t>,</w:t>
      </w:r>
      <w:r w:rsidR="000D5B71" w:rsidRPr="00DD5EBE">
        <w:rPr>
          <w:rFonts w:ascii="Arial" w:eastAsia="Arial" w:hAnsi="Arial" w:cs="Arial"/>
          <w:sz w:val="24"/>
          <w:szCs w:val="24"/>
        </w:rPr>
        <w:t xml:space="preserve"> </w:t>
      </w:r>
      <w:r w:rsidRPr="00DD5EBE">
        <w:rPr>
          <w:rFonts w:ascii="Arial" w:eastAsia="Arial" w:hAnsi="Arial" w:cs="Arial"/>
          <w:sz w:val="24"/>
          <w:szCs w:val="24"/>
        </w:rPr>
        <w:t>Northcott Disability Services</w:t>
      </w:r>
      <w:r w:rsidR="004662A1" w:rsidRPr="00DD5EBE">
        <w:rPr>
          <w:rFonts w:ascii="Arial" w:eastAsia="Arial" w:hAnsi="Arial" w:cs="Arial"/>
          <w:sz w:val="24"/>
          <w:szCs w:val="24"/>
        </w:rPr>
        <w:t>.</w:t>
      </w:r>
    </w:p>
    <w:p w:rsidR="006F233D" w:rsidRPr="00DD5EBE" w:rsidRDefault="00F065D1" w:rsidP="000D5B71">
      <w:pPr>
        <w:spacing w:before="85"/>
        <w:ind w:right="852"/>
      </w:pPr>
      <w:r w:rsidRPr="00DD5EBE">
        <w:rPr>
          <w:rFonts w:ascii="Arial" w:eastAsia="Arial" w:hAnsi="Arial" w:cs="Arial"/>
          <w:sz w:val="24"/>
          <w:szCs w:val="24"/>
        </w:rPr>
        <w:t>NDS Co-ordinator</w:t>
      </w:r>
      <w:r w:rsidR="008072D2" w:rsidRPr="00DD5EBE">
        <w:rPr>
          <w:rFonts w:ascii="Arial" w:eastAsia="Arial" w:hAnsi="Arial" w:cs="Arial"/>
          <w:sz w:val="24"/>
          <w:szCs w:val="24"/>
        </w:rPr>
        <w:t>,</w:t>
      </w:r>
      <w:r w:rsidRPr="00DD5EBE">
        <w:rPr>
          <w:rFonts w:ascii="Arial" w:eastAsia="Arial" w:hAnsi="Arial" w:cs="Arial"/>
          <w:sz w:val="24"/>
          <w:szCs w:val="24"/>
        </w:rPr>
        <w:t xml:space="preserve"> Philippa Angley</w:t>
      </w:r>
      <w:r w:rsidR="008072D2" w:rsidRPr="00DD5EBE">
        <w:rPr>
          <w:rFonts w:ascii="Arial" w:eastAsia="Arial" w:hAnsi="Arial" w:cs="Arial"/>
          <w:sz w:val="24"/>
          <w:szCs w:val="24"/>
        </w:rPr>
        <w:t>,</w:t>
      </w:r>
      <w:r w:rsidRPr="00DD5EBE">
        <w:rPr>
          <w:rFonts w:ascii="Arial" w:eastAsia="Arial" w:hAnsi="Arial" w:cs="Arial"/>
          <w:sz w:val="24"/>
          <w:szCs w:val="24"/>
        </w:rPr>
        <w:t xml:space="preserve"> National Policy Manager</w:t>
      </w:r>
      <w:r w:rsidR="004662A1" w:rsidRPr="00DD5EBE">
        <w:rPr>
          <w:rFonts w:ascii="Arial" w:eastAsia="Arial" w:hAnsi="Arial" w:cs="Arial"/>
          <w:sz w:val="24"/>
          <w:szCs w:val="24"/>
        </w:rPr>
        <w:t>.</w:t>
      </w:r>
      <w:r w:rsidR="000D5B71" w:rsidRPr="00DD5EBE">
        <w:rPr>
          <w:rFonts w:ascii="Arial" w:eastAsia="Arial" w:hAnsi="Arial" w:cs="Arial"/>
          <w:sz w:val="24"/>
          <w:szCs w:val="24"/>
        </w:rPr>
        <w:t xml:space="preserve"> </w:t>
      </w:r>
    </w:p>
    <w:p w:rsidR="00A96B55" w:rsidRPr="00DD5EBE" w:rsidRDefault="008072D2" w:rsidP="0001418D">
      <w:pPr>
        <w:pStyle w:val="Heading2"/>
      </w:pPr>
      <w:r w:rsidRPr="00DD5EBE">
        <w:t>National Committee On Australian Disability Enterprises</w:t>
      </w:r>
    </w:p>
    <w:p w:rsidR="00A96B55" w:rsidRPr="00DD5EBE" w:rsidRDefault="00F065D1" w:rsidP="000D5B71">
      <w:pPr>
        <w:ind w:right="-20"/>
        <w:rPr>
          <w:sz w:val="12"/>
          <w:szCs w:val="12"/>
        </w:rPr>
      </w:pPr>
      <w:r w:rsidRPr="00DD5EBE">
        <w:rPr>
          <w:rFonts w:ascii="Arial" w:eastAsia="Arial" w:hAnsi="Arial" w:cs="Arial"/>
          <w:sz w:val="24"/>
          <w:szCs w:val="24"/>
        </w:rPr>
        <w:t>Committee Chair</w:t>
      </w:r>
      <w:r w:rsidR="0001418D">
        <w:rPr>
          <w:rFonts w:ascii="Arial" w:eastAsia="Arial" w:hAnsi="Arial" w:cs="Arial"/>
          <w:sz w:val="24"/>
          <w:szCs w:val="24"/>
        </w:rPr>
        <w:t>:</w:t>
      </w:r>
      <w:r w:rsidR="000D5B71" w:rsidRPr="00DD5EBE">
        <w:rPr>
          <w:rFonts w:ascii="Arial" w:eastAsia="Arial" w:hAnsi="Arial" w:cs="Arial"/>
          <w:sz w:val="24"/>
          <w:szCs w:val="24"/>
        </w:rPr>
        <w:t xml:space="preserve"> </w:t>
      </w:r>
      <w:r w:rsidRPr="00DD5EBE">
        <w:rPr>
          <w:rFonts w:ascii="Arial" w:eastAsia="Arial" w:hAnsi="Arial" w:cs="Arial"/>
          <w:sz w:val="24"/>
          <w:szCs w:val="24"/>
        </w:rPr>
        <w:t>Robert Styling AFSM</w:t>
      </w:r>
      <w:r w:rsidR="008072D2" w:rsidRPr="00DD5EBE">
        <w:rPr>
          <w:rFonts w:ascii="Arial" w:eastAsia="Arial" w:hAnsi="Arial" w:cs="Arial"/>
          <w:sz w:val="24"/>
          <w:szCs w:val="24"/>
        </w:rPr>
        <w:t>,</w:t>
      </w:r>
      <w:r w:rsidR="000D5B71" w:rsidRPr="00DD5EBE">
        <w:rPr>
          <w:rFonts w:ascii="Arial" w:eastAsia="Arial" w:hAnsi="Arial" w:cs="Arial"/>
          <w:sz w:val="24"/>
          <w:szCs w:val="24"/>
        </w:rPr>
        <w:t xml:space="preserve"> </w:t>
      </w:r>
      <w:r w:rsidRPr="00DD5EBE">
        <w:rPr>
          <w:rFonts w:ascii="Arial" w:eastAsia="Arial" w:hAnsi="Arial" w:cs="Arial"/>
          <w:sz w:val="24"/>
          <w:szCs w:val="24"/>
        </w:rPr>
        <w:t>General Manager</w:t>
      </w:r>
      <w:r w:rsidR="008072D2" w:rsidRPr="00DD5EBE">
        <w:rPr>
          <w:rFonts w:ascii="Arial" w:eastAsia="Arial" w:hAnsi="Arial" w:cs="Arial"/>
          <w:sz w:val="24"/>
          <w:szCs w:val="24"/>
        </w:rPr>
        <w:t>,</w:t>
      </w:r>
      <w:r w:rsidRPr="00DD5EBE">
        <w:rPr>
          <w:rFonts w:ascii="Arial" w:eastAsia="Arial" w:hAnsi="Arial" w:cs="Arial"/>
          <w:sz w:val="24"/>
          <w:szCs w:val="24"/>
        </w:rPr>
        <w:t xml:space="preserve"> Human Resources</w:t>
      </w:r>
      <w:r w:rsidR="008072D2" w:rsidRPr="00DD5EBE">
        <w:rPr>
          <w:rFonts w:ascii="Arial" w:eastAsia="Arial" w:hAnsi="Arial" w:cs="Arial"/>
          <w:sz w:val="24"/>
          <w:szCs w:val="24"/>
        </w:rPr>
        <w:t>,</w:t>
      </w:r>
      <w:r w:rsidR="000D5B71" w:rsidRPr="00DD5EBE">
        <w:rPr>
          <w:rFonts w:ascii="Arial" w:eastAsia="Arial" w:hAnsi="Arial" w:cs="Arial"/>
          <w:sz w:val="24"/>
          <w:szCs w:val="24"/>
        </w:rPr>
        <w:t xml:space="preserve"> </w:t>
      </w:r>
      <w:r w:rsidRPr="00DD5EBE">
        <w:rPr>
          <w:rFonts w:ascii="Arial" w:eastAsia="Arial" w:hAnsi="Arial" w:cs="Arial"/>
          <w:sz w:val="24"/>
          <w:szCs w:val="24"/>
        </w:rPr>
        <w:t>Phoenix Society Inc</w:t>
      </w:r>
      <w:r w:rsidR="004662A1" w:rsidRPr="00DD5EBE">
        <w:rPr>
          <w:rFonts w:ascii="Arial" w:eastAsia="Arial" w:hAnsi="Arial" w:cs="Arial"/>
          <w:sz w:val="24"/>
          <w:szCs w:val="24"/>
        </w:rPr>
        <w:t>.</w:t>
      </w:r>
    </w:p>
    <w:p w:rsidR="00A96B55" w:rsidRPr="00DD5EBE" w:rsidRDefault="00F065D1" w:rsidP="000D5B71">
      <w:pPr>
        <w:ind w:right="-20"/>
        <w:rPr>
          <w:rFonts w:ascii="Arial" w:eastAsia="Arial" w:hAnsi="Arial" w:cs="Arial"/>
          <w:sz w:val="24"/>
          <w:szCs w:val="24"/>
        </w:rPr>
      </w:pPr>
      <w:r w:rsidRPr="00DD5EBE">
        <w:rPr>
          <w:rFonts w:ascii="Arial" w:eastAsia="Arial" w:hAnsi="Arial" w:cs="Arial"/>
          <w:sz w:val="24"/>
          <w:szCs w:val="24"/>
        </w:rPr>
        <w:t>NDS Co-ordinator</w:t>
      </w:r>
      <w:r w:rsidR="008072D2" w:rsidRPr="00DD5EBE">
        <w:rPr>
          <w:rFonts w:ascii="Arial" w:eastAsia="Arial" w:hAnsi="Arial" w:cs="Arial"/>
          <w:sz w:val="24"/>
          <w:szCs w:val="24"/>
        </w:rPr>
        <w:t>,</w:t>
      </w:r>
      <w:r w:rsidR="000D5B71" w:rsidRPr="00DD5EBE">
        <w:rPr>
          <w:rFonts w:ascii="Arial" w:eastAsia="Arial" w:hAnsi="Arial" w:cs="Arial"/>
          <w:sz w:val="24"/>
          <w:szCs w:val="24"/>
        </w:rPr>
        <w:t xml:space="preserve"> </w:t>
      </w:r>
      <w:r w:rsidRPr="00DD5EBE">
        <w:rPr>
          <w:rFonts w:ascii="Arial" w:eastAsia="Arial" w:hAnsi="Arial" w:cs="Arial"/>
          <w:sz w:val="24"/>
          <w:szCs w:val="24"/>
        </w:rPr>
        <w:t>Paul Musso</w:t>
      </w:r>
      <w:r w:rsidR="008072D2" w:rsidRPr="00DD5EBE">
        <w:rPr>
          <w:rFonts w:ascii="Arial" w:eastAsia="Arial" w:hAnsi="Arial" w:cs="Arial"/>
          <w:sz w:val="24"/>
          <w:szCs w:val="24"/>
        </w:rPr>
        <w:t>,</w:t>
      </w:r>
      <w:r w:rsidR="000D5B71" w:rsidRPr="00DD5EBE">
        <w:rPr>
          <w:rFonts w:ascii="Arial" w:eastAsia="Arial" w:hAnsi="Arial" w:cs="Arial"/>
          <w:sz w:val="24"/>
          <w:szCs w:val="24"/>
        </w:rPr>
        <w:t xml:space="preserve"> </w:t>
      </w:r>
      <w:r w:rsidRPr="00DD5EBE">
        <w:rPr>
          <w:rFonts w:ascii="Arial" w:eastAsia="Arial" w:hAnsi="Arial" w:cs="Arial"/>
          <w:sz w:val="24"/>
          <w:szCs w:val="24"/>
        </w:rPr>
        <w:t>Policy Adviser</w:t>
      </w:r>
      <w:r w:rsidR="004662A1" w:rsidRPr="00DD5EBE">
        <w:rPr>
          <w:rFonts w:ascii="Arial" w:eastAsia="Arial" w:hAnsi="Arial" w:cs="Arial"/>
          <w:sz w:val="24"/>
          <w:szCs w:val="24"/>
        </w:rPr>
        <w:t>.</w:t>
      </w:r>
    </w:p>
    <w:p w:rsidR="00A96B55" w:rsidRPr="00DD5EBE" w:rsidRDefault="008072D2" w:rsidP="0001418D">
      <w:pPr>
        <w:pStyle w:val="Heading2"/>
      </w:pPr>
      <w:r w:rsidRPr="00DD5EBE">
        <w:t>National Committee On Children, Young People And Their Families</w:t>
      </w:r>
    </w:p>
    <w:p w:rsidR="00A96B55" w:rsidRPr="00DD5EBE" w:rsidRDefault="00F065D1" w:rsidP="000D5B71">
      <w:pPr>
        <w:ind w:right="1074"/>
        <w:rPr>
          <w:sz w:val="12"/>
          <w:szCs w:val="12"/>
        </w:rPr>
      </w:pPr>
      <w:r w:rsidRPr="00DD5EBE">
        <w:rPr>
          <w:rFonts w:ascii="Arial" w:eastAsia="Arial" w:hAnsi="Arial" w:cs="Arial"/>
          <w:sz w:val="24"/>
          <w:szCs w:val="24"/>
        </w:rPr>
        <w:t>Committee Chair</w:t>
      </w:r>
      <w:r w:rsidR="0001418D">
        <w:rPr>
          <w:rFonts w:ascii="Arial" w:eastAsia="Arial" w:hAnsi="Arial" w:cs="Arial"/>
          <w:sz w:val="24"/>
          <w:szCs w:val="24"/>
        </w:rPr>
        <w:t>:</w:t>
      </w:r>
      <w:r w:rsidRPr="00DD5EBE">
        <w:rPr>
          <w:rFonts w:ascii="Arial" w:eastAsia="Arial" w:hAnsi="Arial" w:cs="Arial"/>
          <w:sz w:val="24"/>
          <w:szCs w:val="24"/>
        </w:rPr>
        <w:t xml:space="preserve"> Glenn Rappensberg</w:t>
      </w:r>
      <w:r w:rsidR="008072D2" w:rsidRPr="00DD5EBE">
        <w:rPr>
          <w:rFonts w:ascii="Arial" w:eastAsia="Arial" w:hAnsi="Arial" w:cs="Arial"/>
          <w:sz w:val="24"/>
          <w:szCs w:val="24"/>
        </w:rPr>
        <w:t>,</w:t>
      </w:r>
      <w:r w:rsidRPr="00DD5EBE">
        <w:rPr>
          <w:rFonts w:ascii="Arial" w:eastAsia="Arial" w:hAnsi="Arial" w:cs="Arial"/>
          <w:sz w:val="24"/>
          <w:szCs w:val="24"/>
        </w:rPr>
        <w:t xml:space="preserve"> Chief Executive</w:t>
      </w:r>
      <w:r w:rsidR="008072D2" w:rsidRPr="00DD5EBE">
        <w:rPr>
          <w:rFonts w:ascii="Arial" w:eastAsia="Arial" w:hAnsi="Arial" w:cs="Arial"/>
          <w:sz w:val="24"/>
          <w:szCs w:val="24"/>
        </w:rPr>
        <w:t>,</w:t>
      </w:r>
      <w:r w:rsidR="000D5B71" w:rsidRPr="00DD5EBE">
        <w:rPr>
          <w:rFonts w:ascii="Arial" w:eastAsia="Arial" w:hAnsi="Arial" w:cs="Arial"/>
          <w:sz w:val="24"/>
          <w:szCs w:val="24"/>
        </w:rPr>
        <w:t xml:space="preserve"> </w:t>
      </w:r>
      <w:r w:rsidRPr="00DD5EBE">
        <w:rPr>
          <w:rFonts w:ascii="Arial" w:eastAsia="Arial" w:hAnsi="Arial" w:cs="Arial"/>
          <w:sz w:val="24"/>
          <w:szCs w:val="24"/>
        </w:rPr>
        <w:t>Novita Children’s Services</w:t>
      </w:r>
      <w:r w:rsidR="004662A1" w:rsidRPr="00DD5EBE">
        <w:rPr>
          <w:rFonts w:ascii="Arial" w:eastAsia="Arial" w:hAnsi="Arial" w:cs="Arial"/>
          <w:sz w:val="24"/>
          <w:szCs w:val="24"/>
        </w:rPr>
        <w:t>.</w:t>
      </w:r>
    </w:p>
    <w:p w:rsidR="00A96B55" w:rsidRPr="00DD5EBE" w:rsidRDefault="00F065D1" w:rsidP="000D5B71">
      <w:pPr>
        <w:ind w:right="823"/>
        <w:rPr>
          <w:sz w:val="24"/>
          <w:szCs w:val="24"/>
        </w:rPr>
      </w:pPr>
      <w:r w:rsidRPr="00DD5EBE">
        <w:rPr>
          <w:rFonts w:ascii="Arial" w:eastAsia="Arial" w:hAnsi="Arial" w:cs="Arial"/>
          <w:sz w:val="24"/>
          <w:szCs w:val="24"/>
        </w:rPr>
        <w:t>NDS Co-ordinator</w:t>
      </w:r>
      <w:r w:rsidR="008072D2" w:rsidRPr="00DD5EBE">
        <w:rPr>
          <w:rFonts w:ascii="Arial" w:eastAsia="Arial" w:hAnsi="Arial" w:cs="Arial"/>
          <w:sz w:val="24"/>
          <w:szCs w:val="24"/>
        </w:rPr>
        <w:t>,</w:t>
      </w:r>
      <w:r w:rsidRPr="00DD5EBE">
        <w:rPr>
          <w:rFonts w:ascii="Arial" w:eastAsia="Arial" w:hAnsi="Arial" w:cs="Arial"/>
          <w:sz w:val="24"/>
          <w:szCs w:val="24"/>
        </w:rPr>
        <w:t xml:space="preserve"> Philippa Angley</w:t>
      </w:r>
      <w:r w:rsidR="008072D2" w:rsidRPr="00DD5EBE">
        <w:rPr>
          <w:rFonts w:ascii="Arial" w:eastAsia="Arial" w:hAnsi="Arial" w:cs="Arial"/>
          <w:sz w:val="24"/>
          <w:szCs w:val="24"/>
        </w:rPr>
        <w:t>,</w:t>
      </w:r>
      <w:r w:rsidRPr="00DD5EBE">
        <w:rPr>
          <w:rFonts w:ascii="Arial" w:eastAsia="Arial" w:hAnsi="Arial" w:cs="Arial"/>
          <w:sz w:val="24"/>
          <w:szCs w:val="24"/>
        </w:rPr>
        <w:t xml:space="preserve"> National Policy Manager</w:t>
      </w:r>
      <w:r w:rsidR="004662A1" w:rsidRPr="00DD5EBE">
        <w:rPr>
          <w:rFonts w:ascii="Arial" w:eastAsia="Arial" w:hAnsi="Arial" w:cs="Arial"/>
          <w:sz w:val="24"/>
          <w:szCs w:val="24"/>
        </w:rPr>
        <w:t>.</w:t>
      </w:r>
    </w:p>
    <w:p w:rsidR="00A96B55" w:rsidRPr="00DD5EBE" w:rsidRDefault="008072D2" w:rsidP="0001418D">
      <w:pPr>
        <w:pStyle w:val="Heading2"/>
        <w:rPr>
          <w:sz w:val="11"/>
          <w:szCs w:val="11"/>
        </w:rPr>
      </w:pPr>
      <w:r w:rsidRPr="00DD5EBE">
        <w:t>National Committee On Open Employment</w:t>
      </w:r>
    </w:p>
    <w:p w:rsidR="00A96B55" w:rsidRPr="00DD5EBE" w:rsidRDefault="00F065D1" w:rsidP="000D5B71">
      <w:pPr>
        <w:ind w:right="1306"/>
        <w:rPr>
          <w:sz w:val="12"/>
          <w:szCs w:val="12"/>
        </w:rPr>
      </w:pPr>
      <w:r w:rsidRPr="00DD5EBE">
        <w:rPr>
          <w:rFonts w:ascii="Arial" w:eastAsia="Arial" w:hAnsi="Arial" w:cs="Arial"/>
          <w:sz w:val="24"/>
          <w:szCs w:val="24"/>
        </w:rPr>
        <w:t>Committee Chair</w:t>
      </w:r>
      <w:r w:rsidR="0001418D">
        <w:rPr>
          <w:rFonts w:ascii="Arial" w:eastAsia="Arial" w:hAnsi="Arial" w:cs="Arial"/>
          <w:sz w:val="24"/>
          <w:szCs w:val="24"/>
        </w:rPr>
        <w:t>:</w:t>
      </w:r>
      <w:r w:rsidRPr="00DD5EBE">
        <w:rPr>
          <w:rFonts w:ascii="Arial" w:eastAsia="Arial" w:hAnsi="Arial" w:cs="Arial"/>
          <w:sz w:val="24"/>
          <w:szCs w:val="24"/>
        </w:rPr>
        <w:t xml:space="preserve"> Jason McKey</w:t>
      </w:r>
      <w:r w:rsidR="008072D2" w:rsidRPr="00DD5EBE">
        <w:rPr>
          <w:rFonts w:ascii="Arial" w:eastAsia="Arial" w:hAnsi="Arial" w:cs="Arial"/>
          <w:sz w:val="24"/>
          <w:szCs w:val="24"/>
        </w:rPr>
        <w:t>,</w:t>
      </w:r>
      <w:r w:rsidRPr="00DD5EBE">
        <w:rPr>
          <w:rFonts w:ascii="Arial" w:eastAsia="Arial" w:hAnsi="Arial" w:cs="Arial"/>
          <w:sz w:val="24"/>
          <w:szCs w:val="24"/>
        </w:rPr>
        <w:t xml:space="preserve"> Managing Director</w:t>
      </w:r>
      <w:r w:rsidR="008072D2" w:rsidRPr="00DD5EBE">
        <w:rPr>
          <w:rFonts w:ascii="Arial" w:eastAsia="Arial" w:hAnsi="Arial" w:cs="Arial"/>
          <w:sz w:val="24"/>
          <w:szCs w:val="24"/>
        </w:rPr>
        <w:t>,</w:t>
      </w:r>
      <w:r w:rsidR="000D5B71" w:rsidRPr="00DD5EBE">
        <w:rPr>
          <w:rFonts w:ascii="Arial" w:eastAsia="Arial" w:hAnsi="Arial" w:cs="Arial"/>
          <w:sz w:val="24"/>
          <w:szCs w:val="24"/>
        </w:rPr>
        <w:t xml:space="preserve"> </w:t>
      </w:r>
      <w:r w:rsidRPr="00DD5EBE">
        <w:rPr>
          <w:rFonts w:ascii="Arial" w:eastAsia="Arial" w:hAnsi="Arial" w:cs="Arial"/>
          <w:sz w:val="24"/>
          <w:szCs w:val="24"/>
        </w:rPr>
        <w:t>Job Placement Limited</w:t>
      </w:r>
      <w:r w:rsidR="004662A1" w:rsidRPr="00DD5EBE">
        <w:rPr>
          <w:rFonts w:ascii="Arial" w:eastAsia="Arial" w:hAnsi="Arial" w:cs="Arial"/>
          <w:sz w:val="24"/>
          <w:szCs w:val="24"/>
        </w:rPr>
        <w:t>.</w:t>
      </w:r>
    </w:p>
    <w:p w:rsidR="008072D2" w:rsidRPr="00DD5EBE" w:rsidRDefault="00F065D1" w:rsidP="004662A1">
      <w:pPr>
        <w:ind w:right="-20"/>
        <w:rPr>
          <w:rFonts w:ascii="Arial" w:eastAsia="Arial" w:hAnsi="Arial" w:cs="Arial"/>
          <w:sz w:val="24"/>
          <w:szCs w:val="24"/>
        </w:rPr>
      </w:pPr>
      <w:r w:rsidRPr="00DD5EBE">
        <w:rPr>
          <w:rFonts w:ascii="Arial" w:eastAsia="Arial" w:hAnsi="Arial" w:cs="Arial"/>
          <w:sz w:val="24"/>
          <w:szCs w:val="24"/>
        </w:rPr>
        <w:t>NDS Co-ordinator</w:t>
      </w:r>
      <w:r w:rsidR="008072D2" w:rsidRPr="00DD5EBE">
        <w:rPr>
          <w:rFonts w:ascii="Arial" w:eastAsia="Arial" w:hAnsi="Arial" w:cs="Arial"/>
          <w:sz w:val="24"/>
          <w:szCs w:val="24"/>
        </w:rPr>
        <w:t>,</w:t>
      </w:r>
      <w:r w:rsidR="000D5B71" w:rsidRPr="00DD5EBE">
        <w:rPr>
          <w:rFonts w:ascii="Arial" w:eastAsia="Arial" w:hAnsi="Arial" w:cs="Arial"/>
          <w:sz w:val="24"/>
          <w:szCs w:val="24"/>
        </w:rPr>
        <w:t xml:space="preserve"> </w:t>
      </w:r>
      <w:r w:rsidRPr="00DD5EBE">
        <w:rPr>
          <w:rFonts w:ascii="Arial" w:eastAsia="Arial" w:hAnsi="Arial" w:cs="Arial"/>
          <w:sz w:val="24"/>
          <w:szCs w:val="24"/>
        </w:rPr>
        <w:t>Kerrie Langford</w:t>
      </w:r>
      <w:r w:rsidR="008072D2" w:rsidRPr="00DD5EBE">
        <w:rPr>
          <w:rFonts w:ascii="Arial" w:eastAsia="Arial" w:hAnsi="Arial" w:cs="Arial"/>
          <w:sz w:val="24"/>
          <w:szCs w:val="24"/>
        </w:rPr>
        <w:t>,</w:t>
      </w:r>
      <w:r w:rsidR="000D5B71" w:rsidRPr="00DD5EBE">
        <w:rPr>
          <w:rFonts w:ascii="Arial" w:eastAsia="Arial" w:hAnsi="Arial" w:cs="Arial"/>
          <w:sz w:val="24"/>
          <w:szCs w:val="24"/>
        </w:rPr>
        <w:t xml:space="preserve"> </w:t>
      </w:r>
      <w:r w:rsidRPr="00DD5EBE">
        <w:rPr>
          <w:rFonts w:ascii="Arial" w:eastAsia="Arial" w:hAnsi="Arial" w:cs="Arial"/>
          <w:sz w:val="24"/>
          <w:szCs w:val="24"/>
        </w:rPr>
        <w:t>National Employment Manager</w:t>
      </w:r>
      <w:r w:rsidR="004662A1" w:rsidRPr="00DD5EBE">
        <w:rPr>
          <w:rFonts w:ascii="Arial" w:eastAsia="Arial" w:hAnsi="Arial" w:cs="Arial"/>
          <w:sz w:val="24"/>
          <w:szCs w:val="24"/>
        </w:rPr>
        <w:t>.</w:t>
      </w:r>
    </w:p>
    <w:p w:rsidR="00A96B55" w:rsidRPr="00DD5EBE" w:rsidRDefault="008072D2" w:rsidP="0001418D">
      <w:pPr>
        <w:pStyle w:val="Heading2"/>
        <w:rPr>
          <w:sz w:val="12"/>
          <w:szCs w:val="12"/>
        </w:rPr>
      </w:pPr>
      <w:r w:rsidRPr="00DD5EBE">
        <w:t>National Committee On Work Health And Safety</w:t>
      </w:r>
    </w:p>
    <w:p w:rsidR="00A96B55" w:rsidRPr="00DD5EBE" w:rsidRDefault="00F065D1" w:rsidP="004662A1">
      <w:pPr>
        <w:tabs>
          <w:tab w:val="left" w:pos="9356"/>
        </w:tabs>
        <w:ind w:right="119"/>
        <w:rPr>
          <w:sz w:val="12"/>
          <w:szCs w:val="12"/>
        </w:rPr>
      </w:pPr>
      <w:r w:rsidRPr="00DD5EBE">
        <w:rPr>
          <w:rFonts w:ascii="Arial" w:eastAsia="Arial" w:hAnsi="Arial" w:cs="Arial"/>
          <w:sz w:val="24"/>
          <w:szCs w:val="24"/>
        </w:rPr>
        <w:t>Committee Chair</w:t>
      </w:r>
      <w:r w:rsidR="0001418D">
        <w:rPr>
          <w:rFonts w:ascii="Arial" w:eastAsia="Arial" w:hAnsi="Arial" w:cs="Arial"/>
          <w:sz w:val="24"/>
          <w:szCs w:val="24"/>
        </w:rPr>
        <w:t>:</w:t>
      </w:r>
      <w:r w:rsidRPr="00DD5EBE">
        <w:rPr>
          <w:rFonts w:ascii="Arial" w:eastAsia="Arial" w:hAnsi="Arial" w:cs="Arial"/>
          <w:sz w:val="24"/>
          <w:szCs w:val="24"/>
        </w:rPr>
        <w:t xml:space="preserve"> Phil Farrow</w:t>
      </w:r>
      <w:r w:rsidR="008072D2" w:rsidRPr="00DD5EBE">
        <w:rPr>
          <w:rFonts w:ascii="Arial" w:eastAsia="Arial" w:hAnsi="Arial" w:cs="Arial"/>
          <w:sz w:val="24"/>
          <w:szCs w:val="24"/>
        </w:rPr>
        <w:t>,</w:t>
      </w:r>
      <w:r w:rsidRPr="00DD5EBE">
        <w:rPr>
          <w:rFonts w:ascii="Arial" w:eastAsia="Arial" w:hAnsi="Arial" w:cs="Arial"/>
          <w:sz w:val="24"/>
          <w:szCs w:val="24"/>
        </w:rPr>
        <w:t xml:space="preserve"> General Manager,</w:t>
      </w:r>
      <w:r w:rsidR="000D5B71" w:rsidRPr="00DD5EBE">
        <w:rPr>
          <w:rFonts w:ascii="Arial" w:eastAsia="Arial" w:hAnsi="Arial" w:cs="Arial"/>
          <w:sz w:val="24"/>
          <w:szCs w:val="24"/>
        </w:rPr>
        <w:t xml:space="preserve"> </w:t>
      </w:r>
      <w:r w:rsidRPr="00DD5EBE">
        <w:rPr>
          <w:rFonts w:ascii="Arial" w:eastAsia="Arial" w:hAnsi="Arial" w:cs="Arial"/>
          <w:sz w:val="24"/>
          <w:szCs w:val="24"/>
        </w:rPr>
        <w:t>Government and Sector Relations</w:t>
      </w:r>
      <w:r w:rsidR="004662A1" w:rsidRPr="00DD5EBE">
        <w:rPr>
          <w:rFonts w:ascii="Arial" w:eastAsia="Arial" w:hAnsi="Arial" w:cs="Arial"/>
          <w:sz w:val="24"/>
          <w:szCs w:val="24"/>
        </w:rPr>
        <w:t>,</w:t>
      </w:r>
      <w:r w:rsidR="000D5B71" w:rsidRPr="00DD5EBE">
        <w:rPr>
          <w:rFonts w:ascii="Arial" w:eastAsia="Arial" w:hAnsi="Arial" w:cs="Arial"/>
          <w:sz w:val="24"/>
          <w:szCs w:val="24"/>
        </w:rPr>
        <w:t xml:space="preserve"> </w:t>
      </w:r>
      <w:r w:rsidRPr="00DD5EBE">
        <w:rPr>
          <w:rFonts w:ascii="Arial" w:eastAsia="Arial" w:hAnsi="Arial" w:cs="Arial"/>
          <w:sz w:val="24"/>
          <w:szCs w:val="24"/>
        </w:rPr>
        <w:t>Bedford Industries Inc</w:t>
      </w:r>
      <w:r w:rsidR="004662A1" w:rsidRPr="00DD5EBE">
        <w:rPr>
          <w:rFonts w:ascii="Arial" w:eastAsia="Arial" w:hAnsi="Arial" w:cs="Arial"/>
          <w:sz w:val="24"/>
          <w:szCs w:val="24"/>
        </w:rPr>
        <w:t>.</w:t>
      </w:r>
    </w:p>
    <w:p w:rsidR="00A96B55" w:rsidRPr="00DD5EBE" w:rsidRDefault="00F065D1" w:rsidP="000D5B71">
      <w:pPr>
        <w:ind w:right="-20"/>
        <w:rPr>
          <w:sz w:val="28"/>
          <w:szCs w:val="28"/>
        </w:rPr>
      </w:pPr>
      <w:r w:rsidRPr="00DD5EBE">
        <w:rPr>
          <w:rFonts w:ascii="Arial" w:eastAsia="Arial" w:hAnsi="Arial" w:cs="Arial"/>
          <w:sz w:val="24"/>
          <w:szCs w:val="24"/>
        </w:rPr>
        <w:t>NDS Co-ordinator</w:t>
      </w:r>
      <w:r w:rsidR="008072D2" w:rsidRPr="00DD5EBE">
        <w:rPr>
          <w:rFonts w:ascii="Arial" w:eastAsia="Arial" w:hAnsi="Arial" w:cs="Arial"/>
          <w:sz w:val="24"/>
          <w:szCs w:val="24"/>
        </w:rPr>
        <w:t>,</w:t>
      </w:r>
      <w:r w:rsidR="000D5B71" w:rsidRPr="00DD5EBE">
        <w:rPr>
          <w:rFonts w:ascii="Arial" w:eastAsia="Arial" w:hAnsi="Arial" w:cs="Arial"/>
          <w:sz w:val="24"/>
          <w:szCs w:val="24"/>
        </w:rPr>
        <w:t xml:space="preserve"> </w:t>
      </w:r>
      <w:r w:rsidRPr="00DD5EBE">
        <w:rPr>
          <w:rFonts w:ascii="Arial" w:eastAsia="Arial" w:hAnsi="Arial" w:cs="Arial"/>
          <w:sz w:val="24"/>
          <w:szCs w:val="24"/>
        </w:rPr>
        <w:t>Susan Smith</w:t>
      </w:r>
      <w:r w:rsidR="008072D2" w:rsidRPr="00DD5EBE">
        <w:rPr>
          <w:rFonts w:ascii="Arial" w:eastAsia="Arial" w:hAnsi="Arial" w:cs="Arial"/>
          <w:sz w:val="24"/>
          <w:szCs w:val="24"/>
        </w:rPr>
        <w:t>,</w:t>
      </w:r>
      <w:r w:rsidR="000D5B71" w:rsidRPr="00DD5EBE">
        <w:rPr>
          <w:rFonts w:ascii="Arial" w:eastAsia="Arial" w:hAnsi="Arial" w:cs="Arial"/>
          <w:sz w:val="24"/>
          <w:szCs w:val="24"/>
        </w:rPr>
        <w:t xml:space="preserve"> </w:t>
      </w:r>
      <w:r w:rsidRPr="00DD5EBE">
        <w:rPr>
          <w:rFonts w:ascii="Arial" w:eastAsia="Arial" w:hAnsi="Arial" w:cs="Arial"/>
          <w:sz w:val="24"/>
          <w:szCs w:val="24"/>
        </w:rPr>
        <w:t>Project Manager</w:t>
      </w:r>
      <w:r w:rsidR="008072D2" w:rsidRPr="00DD5EBE">
        <w:rPr>
          <w:rFonts w:ascii="Arial" w:eastAsia="Arial" w:hAnsi="Arial" w:cs="Arial"/>
          <w:sz w:val="24"/>
          <w:szCs w:val="24"/>
        </w:rPr>
        <w:t>,</w:t>
      </w:r>
      <w:r w:rsidRPr="00DD5EBE">
        <w:rPr>
          <w:rFonts w:ascii="Arial" w:eastAsia="Arial" w:hAnsi="Arial" w:cs="Arial"/>
          <w:sz w:val="24"/>
          <w:szCs w:val="24"/>
        </w:rPr>
        <w:t xml:space="preserve"> Disability Safe</w:t>
      </w:r>
      <w:r w:rsidR="004662A1" w:rsidRPr="00DD5EBE">
        <w:rPr>
          <w:rFonts w:ascii="Arial" w:eastAsia="Arial" w:hAnsi="Arial" w:cs="Arial"/>
          <w:sz w:val="24"/>
          <w:szCs w:val="24"/>
        </w:rPr>
        <w:t>.</w:t>
      </w:r>
    </w:p>
    <w:p w:rsidR="0001418D" w:rsidRDefault="0001418D">
      <w:pPr>
        <w:rPr>
          <w:rFonts w:ascii="Arial" w:eastAsia="Arial" w:hAnsi="Arial" w:cstheme="majorBidi"/>
          <w:bCs/>
          <w:sz w:val="28"/>
          <w:szCs w:val="26"/>
        </w:rPr>
      </w:pPr>
      <w:r>
        <w:br w:type="page"/>
      </w:r>
    </w:p>
    <w:p w:rsidR="00A96B55" w:rsidRPr="0001418D" w:rsidRDefault="008072D2" w:rsidP="0001418D">
      <w:pPr>
        <w:pStyle w:val="Heading2"/>
        <w:rPr>
          <w:sz w:val="12"/>
          <w:szCs w:val="12"/>
        </w:rPr>
      </w:pPr>
      <w:r w:rsidRPr="0001418D">
        <w:t>National Committee On Social Participation</w:t>
      </w:r>
    </w:p>
    <w:p w:rsidR="00A96B55" w:rsidRPr="00DD5EBE" w:rsidRDefault="00F065D1" w:rsidP="008072D2">
      <w:pPr>
        <w:ind w:right="-23"/>
        <w:rPr>
          <w:rFonts w:ascii="Arial" w:eastAsia="Arial" w:hAnsi="Arial" w:cs="Arial"/>
          <w:sz w:val="24"/>
          <w:szCs w:val="24"/>
        </w:rPr>
      </w:pPr>
      <w:r w:rsidRPr="00DD5EBE">
        <w:rPr>
          <w:rFonts w:ascii="Arial" w:eastAsia="Arial" w:hAnsi="Arial" w:cs="Arial"/>
          <w:sz w:val="24"/>
          <w:szCs w:val="24"/>
        </w:rPr>
        <w:lastRenderedPageBreak/>
        <w:t>Committee Chair</w:t>
      </w:r>
      <w:r w:rsidR="0001418D">
        <w:rPr>
          <w:rFonts w:ascii="Arial" w:eastAsia="Arial" w:hAnsi="Arial" w:cs="Arial"/>
          <w:sz w:val="24"/>
          <w:szCs w:val="24"/>
        </w:rPr>
        <w:t>:</w:t>
      </w:r>
      <w:r w:rsidRPr="00DD5EBE">
        <w:rPr>
          <w:rFonts w:ascii="Arial" w:eastAsia="Arial" w:hAnsi="Arial" w:cs="Arial"/>
          <w:sz w:val="24"/>
          <w:szCs w:val="24"/>
        </w:rPr>
        <w:t xml:space="preserve"> Grant Vukasinovic</w:t>
      </w:r>
      <w:r w:rsidR="008072D2" w:rsidRPr="00DD5EBE">
        <w:rPr>
          <w:rFonts w:ascii="Arial" w:eastAsia="Arial" w:hAnsi="Arial" w:cs="Arial"/>
          <w:sz w:val="24"/>
          <w:szCs w:val="24"/>
        </w:rPr>
        <w:t>,</w:t>
      </w:r>
      <w:r w:rsidRPr="00DD5EBE">
        <w:rPr>
          <w:rFonts w:ascii="Arial" w:eastAsia="Arial" w:hAnsi="Arial" w:cs="Arial"/>
          <w:sz w:val="24"/>
          <w:szCs w:val="24"/>
        </w:rPr>
        <w:t xml:space="preserve"> Programs Manager</w:t>
      </w:r>
      <w:r w:rsidR="008072D2" w:rsidRPr="00DD5EBE">
        <w:rPr>
          <w:rFonts w:ascii="Arial" w:eastAsia="Arial" w:hAnsi="Arial" w:cs="Arial"/>
          <w:sz w:val="24"/>
          <w:szCs w:val="24"/>
        </w:rPr>
        <w:t xml:space="preserve">, </w:t>
      </w:r>
      <w:r w:rsidRPr="00DD5EBE">
        <w:rPr>
          <w:rFonts w:ascii="Arial" w:eastAsia="Arial" w:hAnsi="Arial" w:cs="Arial"/>
          <w:sz w:val="24"/>
          <w:szCs w:val="24"/>
        </w:rPr>
        <w:t>Greenacres Disability Services</w:t>
      </w:r>
      <w:r w:rsidR="004662A1" w:rsidRPr="00DD5EBE">
        <w:rPr>
          <w:rFonts w:ascii="Arial" w:eastAsia="Arial" w:hAnsi="Arial" w:cs="Arial"/>
          <w:sz w:val="24"/>
          <w:szCs w:val="24"/>
        </w:rPr>
        <w:t>.</w:t>
      </w:r>
    </w:p>
    <w:p w:rsidR="00A96B55" w:rsidRPr="00DD5EBE" w:rsidRDefault="00F065D1" w:rsidP="00280643">
      <w:pPr>
        <w:ind w:right="1877"/>
        <w:rPr>
          <w:rFonts w:ascii="Arial" w:eastAsia="Arial" w:hAnsi="Arial" w:cs="Arial"/>
          <w:sz w:val="24"/>
          <w:szCs w:val="24"/>
        </w:rPr>
      </w:pPr>
      <w:r w:rsidRPr="00DD5EBE">
        <w:rPr>
          <w:rFonts w:ascii="Arial" w:eastAsia="Arial" w:hAnsi="Arial" w:cs="Arial"/>
          <w:sz w:val="24"/>
          <w:szCs w:val="24"/>
        </w:rPr>
        <w:t>NDS Co-ordinator</w:t>
      </w:r>
      <w:r w:rsidR="008072D2" w:rsidRPr="00DD5EBE">
        <w:rPr>
          <w:rFonts w:ascii="Arial" w:eastAsia="Arial" w:hAnsi="Arial" w:cs="Arial"/>
          <w:sz w:val="24"/>
          <w:szCs w:val="24"/>
        </w:rPr>
        <w:t>,</w:t>
      </w:r>
      <w:r w:rsidRPr="00DD5EBE">
        <w:rPr>
          <w:rFonts w:ascii="Arial" w:eastAsia="Arial" w:hAnsi="Arial" w:cs="Arial"/>
          <w:sz w:val="24"/>
          <w:szCs w:val="24"/>
        </w:rPr>
        <w:t xml:space="preserve"> Philippa Angley</w:t>
      </w:r>
      <w:r w:rsidR="008072D2" w:rsidRPr="00DD5EBE">
        <w:rPr>
          <w:rFonts w:ascii="Arial" w:eastAsia="Arial" w:hAnsi="Arial" w:cs="Arial"/>
          <w:sz w:val="24"/>
          <w:szCs w:val="24"/>
        </w:rPr>
        <w:t>,</w:t>
      </w:r>
      <w:r w:rsidRPr="00DD5EBE">
        <w:rPr>
          <w:rFonts w:ascii="Arial" w:eastAsia="Arial" w:hAnsi="Arial" w:cs="Arial"/>
          <w:sz w:val="24"/>
          <w:szCs w:val="24"/>
        </w:rPr>
        <w:t xml:space="preserve"> National Policy Manager</w:t>
      </w:r>
      <w:r w:rsidR="004662A1" w:rsidRPr="00DD5EBE">
        <w:rPr>
          <w:rFonts w:ascii="Arial" w:eastAsia="Arial" w:hAnsi="Arial" w:cs="Arial"/>
          <w:sz w:val="24"/>
          <w:szCs w:val="24"/>
        </w:rPr>
        <w:t>.</w:t>
      </w:r>
    </w:p>
    <w:p w:rsidR="00A96B55" w:rsidRPr="00DD5EBE" w:rsidRDefault="008072D2" w:rsidP="0001418D">
      <w:pPr>
        <w:pStyle w:val="Heading2"/>
      </w:pPr>
      <w:r w:rsidRPr="00DD5EBE">
        <w:t>National Committee On Workforce</w:t>
      </w:r>
    </w:p>
    <w:p w:rsidR="00A96B55" w:rsidRPr="00DD5EBE" w:rsidRDefault="00F065D1" w:rsidP="007E1241">
      <w:pPr>
        <w:ind w:right="-20"/>
        <w:rPr>
          <w:sz w:val="12"/>
          <w:szCs w:val="12"/>
        </w:rPr>
      </w:pPr>
      <w:r w:rsidRPr="00DD5EBE">
        <w:rPr>
          <w:rFonts w:ascii="Arial" w:eastAsia="Arial" w:hAnsi="Arial" w:cs="Arial"/>
          <w:sz w:val="24"/>
          <w:szCs w:val="24"/>
        </w:rPr>
        <w:t>Committee Chair</w:t>
      </w:r>
      <w:r w:rsidR="0001418D">
        <w:rPr>
          <w:rFonts w:ascii="Arial" w:eastAsia="Arial" w:hAnsi="Arial" w:cs="Arial"/>
          <w:sz w:val="24"/>
          <w:szCs w:val="24"/>
        </w:rPr>
        <w:t>:</w:t>
      </w:r>
      <w:r w:rsidR="000D5B71" w:rsidRPr="00DD5EBE">
        <w:rPr>
          <w:rFonts w:ascii="Arial" w:eastAsia="Arial" w:hAnsi="Arial" w:cs="Arial"/>
          <w:sz w:val="24"/>
          <w:szCs w:val="24"/>
        </w:rPr>
        <w:t xml:space="preserve"> </w:t>
      </w:r>
      <w:r w:rsidRPr="00DD5EBE">
        <w:rPr>
          <w:rFonts w:ascii="Arial" w:eastAsia="Arial" w:hAnsi="Arial" w:cs="Arial"/>
          <w:sz w:val="24"/>
          <w:szCs w:val="24"/>
        </w:rPr>
        <w:t>Paul Byrne</w:t>
      </w:r>
      <w:r w:rsidR="008072D2" w:rsidRPr="00DD5EBE">
        <w:rPr>
          <w:rFonts w:ascii="Arial" w:eastAsia="Arial" w:hAnsi="Arial" w:cs="Arial"/>
          <w:sz w:val="24"/>
          <w:szCs w:val="24"/>
        </w:rPr>
        <w:t>,</w:t>
      </w:r>
      <w:r w:rsidR="000D5B71" w:rsidRPr="00DD5EBE">
        <w:rPr>
          <w:rFonts w:ascii="Arial" w:eastAsia="Arial" w:hAnsi="Arial" w:cs="Arial"/>
          <w:sz w:val="24"/>
          <w:szCs w:val="24"/>
        </w:rPr>
        <w:t xml:space="preserve"> </w:t>
      </w:r>
      <w:r w:rsidRPr="00DD5EBE">
        <w:rPr>
          <w:rFonts w:ascii="Arial" w:eastAsia="Arial" w:hAnsi="Arial" w:cs="Arial"/>
          <w:sz w:val="24"/>
          <w:szCs w:val="24"/>
        </w:rPr>
        <w:t>Chief Executive Officer</w:t>
      </w:r>
      <w:r w:rsidR="008072D2" w:rsidRPr="00DD5EBE">
        <w:rPr>
          <w:rFonts w:ascii="Arial" w:eastAsia="Arial" w:hAnsi="Arial" w:cs="Arial"/>
          <w:sz w:val="24"/>
          <w:szCs w:val="24"/>
        </w:rPr>
        <w:t>,</w:t>
      </w:r>
      <w:r w:rsidR="00843CDD" w:rsidRPr="00DD5EBE">
        <w:rPr>
          <w:rFonts w:ascii="Arial" w:eastAsia="Arial" w:hAnsi="Arial" w:cs="Arial"/>
          <w:sz w:val="24"/>
          <w:szCs w:val="24"/>
        </w:rPr>
        <w:t xml:space="preserve"> </w:t>
      </w:r>
      <w:r w:rsidRPr="00DD5EBE">
        <w:rPr>
          <w:rFonts w:ascii="Arial" w:eastAsia="Arial" w:hAnsi="Arial" w:cs="Arial"/>
          <w:sz w:val="24"/>
          <w:szCs w:val="24"/>
        </w:rPr>
        <w:t>Veranto</w:t>
      </w:r>
      <w:r w:rsidR="004662A1" w:rsidRPr="00DD5EBE">
        <w:rPr>
          <w:rFonts w:ascii="Arial" w:eastAsia="Arial" w:hAnsi="Arial" w:cs="Arial"/>
          <w:sz w:val="24"/>
          <w:szCs w:val="24"/>
        </w:rPr>
        <w:t>.</w:t>
      </w:r>
    </w:p>
    <w:p w:rsidR="007E1241" w:rsidRPr="00DD5EBE" w:rsidRDefault="00F065D1" w:rsidP="007E1241">
      <w:pPr>
        <w:ind w:right="-20"/>
        <w:rPr>
          <w:rFonts w:ascii="Arial" w:eastAsia="Arial" w:hAnsi="Arial" w:cs="Arial"/>
          <w:sz w:val="24"/>
          <w:szCs w:val="24"/>
        </w:rPr>
      </w:pPr>
      <w:r w:rsidRPr="00DD5EBE">
        <w:rPr>
          <w:rFonts w:ascii="Arial" w:eastAsia="Arial" w:hAnsi="Arial" w:cs="Arial"/>
          <w:sz w:val="24"/>
          <w:szCs w:val="24"/>
        </w:rPr>
        <w:t>NDS Co-ordinator</w:t>
      </w:r>
      <w:r w:rsidR="0001418D">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Paul Musso</w:t>
      </w:r>
      <w:r w:rsidR="008072D2"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 xml:space="preserve">Policy </w:t>
      </w:r>
      <w:r w:rsidR="006F233D" w:rsidRPr="00DD5EBE">
        <w:rPr>
          <w:rFonts w:ascii="Arial" w:eastAsia="Arial" w:hAnsi="Arial" w:cs="Arial"/>
          <w:sz w:val="24"/>
          <w:szCs w:val="24"/>
        </w:rPr>
        <w:t>Adviser</w:t>
      </w:r>
      <w:r w:rsidR="004662A1" w:rsidRPr="00DD5EBE">
        <w:rPr>
          <w:rFonts w:ascii="Arial" w:eastAsia="Arial" w:hAnsi="Arial" w:cs="Arial"/>
          <w:sz w:val="24"/>
          <w:szCs w:val="24"/>
        </w:rPr>
        <w:t>.</w:t>
      </w:r>
    </w:p>
    <w:p w:rsidR="007E1241" w:rsidRPr="00DD5EBE" w:rsidRDefault="007E1241">
      <w:pPr>
        <w:rPr>
          <w:rFonts w:ascii="Arial" w:eastAsia="Arial" w:hAnsi="Arial" w:cs="Arial"/>
          <w:sz w:val="24"/>
          <w:szCs w:val="24"/>
        </w:rPr>
      </w:pPr>
      <w:r w:rsidRPr="00DD5EBE">
        <w:rPr>
          <w:rFonts w:ascii="Arial" w:eastAsia="Arial" w:hAnsi="Arial" w:cs="Arial"/>
          <w:sz w:val="24"/>
          <w:szCs w:val="24"/>
        </w:rPr>
        <w:br w:type="page"/>
      </w:r>
    </w:p>
    <w:p w:rsidR="00A96B55" w:rsidRPr="00DD5EBE" w:rsidRDefault="00F065D1" w:rsidP="00664133">
      <w:pPr>
        <w:pStyle w:val="Heading1"/>
      </w:pPr>
      <w:r w:rsidRPr="00DD5EBE">
        <w:lastRenderedPageBreak/>
        <w:t>NDS State &amp; Territory Committees</w:t>
      </w:r>
    </w:p>
    <w:p w:rsidR="00A96B55" w:rsidRPr="00DD5EBE" w:rsidRDefault="00F065D1" w:rsidP="007E1241">
      <w:pPr>
        <w:spacing w:before="36"/>
        <w:ind w:right="-20"/>
        <w:rPr>
          <w:rFonts w:ascii="Arial" w:eastAsia="Arial" w:hAnsi="Arial" w:cs="Arial"/>
          <w:sz w:val="24"/>
          <w:szCs w:val="24"/>
        </w:rPr>
      </w:pPr>
      <w:r w:rsidRPr="00DD5EBE">
        <w:rPr>
          <w:rFonts w:ascii="Arial" w:eastAsia="Arial" w:hAnsi="Arial" w:cs="Arial"/>
          <w:sz w:val="24"/>
          <w:szCs w:val="24"/>
        </w:rPr>
        <w:t>The State Committee ensures</w:t>
      </w:r>
      <w:r w:rsidR="007E1241" w:rsidRPr="00DD5EBE">
        <w:rPr>
          <w:rFonts w:ascii="Arial" w:eastAsia="Arial" w:hAnsi="Arial" w:cs="Arial"/>
          <w:sz w:val="24"/>
          <w:szCs w:val="24"/>
        </w:rPr>
        <w:t xml:space="preserve"> </w:t>
      </w:r>
      <w:r w:rsidRPr="00DD5EBE">
        <w:rPr>
          <w:rFonts w:ascii="Arial" w:eastAsia="Arial" w:hAnsi="Arial" w:cs="Arial"/>
          <w:sz w:val="24"/>
          <w:szCs w:val="24"/>
        </w:rPr>
        <w:t>the Division contributes to NDS’s achievement of its objectives.</w:t>
      </w:r>
      <w:r w:rsidR="007E1241" w:rsidRPr="00DD5EBE">
        <w:rPr>
          <w:rFonts w:ascii="Arial" w:eastAsia="Arial" w:hAnsi="Arial" w:cs="Arial"/>
          <w:sz w:val="24"/>
          <w:szCs w:val="24"/>
        </w:rPr>
        <w:t xml:space="preserve"> </w:t>
      </w:r>
      <w:r w:rsidRPr="00DD5EBE">
        <w:rPr>
          <w:rFonts w:ascii="Arial" w:eastAsia="Arial" w:hAnsi="Arial" w:cs="Arial"/>
          <w:sz w:val="24"/>
          <w:szCs w:val="24"/>
        </w:rPr>
        <w:t>It develops strategic priorities that respond to the concerns and interests of members in</w:t>
      </w:r>
      <w:r w:rsidR="007E1241" w:rsidRPr="00DD5EBE">
        <w:rPr>
          <w:rFonts w:ascii="Arial" w:eastAsia="Arial" w:hAnsi="Arial" w:cs="Arial"/>
          <w:sz w:val="24"/>
          <w:szCs w:val="24"/>
        </w:rPr>
        <w:t xml:space="preserve"> </w:t>
      </w:r>
      <w:r w:rsidRPr="00DD5EBE">
        <w:rPr>
          <w:rFonts w:ascii="Arial" w:eastAsia="Arial" w:hAnsi="Arial" w:cs="Arial"/>
          <w:sz w:val="24"/>
          <w:szCs w:val="24"/>
        </w:rPr>
        <w:t>that Division and are compatible with the Strategic Directions. They provide advice to the State</w:t>
      </w:r>
      <w:r w:rsidR="007E1241" w:rsidRPr="00DD5EBE">
        <w:rPr>
          <w:rFonts w:ascii="Arial" w:eastAsia="Arial" w:hAnsi="Arial" w:cs="Arial"/>
          <w:sz w:val="24"/>
          <w:szCs w:val="24"/>
        </w:rPr>
        <w:t xml:space="preserve"> </w:t>
      </w:r>
      <w:r w:rsidRPr="00DD5EBE">
        <w:rPr>
          <w:rFonts w:ascii="Arial" w:eastAsia="Arial" w:hAnsi="Arial" w:cs="Arial"/>
          <w:sz w:val="24"/>
          <w:szCs w:val="24"/>
        </w:rPr>
        <w:t>Manager in key areas of policy and represent the views of members.</w:t>
      </w:r>
    </w:p>
    <w:p w:rsidR="007E1241" w:rsidRPr="00DD5EBE" w:rsidRDefault="008072D2" w:rsidP="0001418D">
      <w:pPr>
        <w:pStyle w:val="Heading2"/>
      </w:pPr>
      <w:r w:rsidRPr="00DD5EBE">
        <w:t>New South W</w:t>
      </w:r>
      <w:r w:rsidR="001F6BFC" w:rsidRPr="00DD5EBE">
        <w:t>ales</w:t>
      </w:r>
      <w:r w:rsidRPr="00DD5EBE">
        <w:t xml:space="preserve"> </w:t>
      </w:r>
    </w:p>
    <w:p w:rsidR="00A96B55" w:rsidRPr="00DD5EBE" w:rsidRDefault="00F065D1" w:rsidP="007E1241">
      <w:pPr>
        <w:ind w:right="1092"/>
        <w:rPr>
          <w:sz w:val="10"/>
          <w:szCs w:val="10"/>
        </w:rPr>
      </w:pPr>
      <w:r w:rsidRPr="00DD5EBE">
        <w:rPr>
          <w:rFonts w:ascii="Arial" w:eastAsia="Arial" w:hAnsi="Arial" w:cs="Arial"/>
          <w:sz w:val="24"/>
          <w:szCs w:val="24"/>
        </w:rPr>
        <w:t>Committee Chair</w:t>
      </w:r>
      <w:r w:rsidR="008072D2"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Rob White</w:t>
      </w:r>
      <w:r w:rsidR="004662A1" w:rsidRPr="00DD5EBE">
        <w:rPr>
          <w:rFonts w:ascii="Arial" w:eastAsia="Arial" w:hAnsi="Arial" w:cs="Arial"/>
          <w:sz w:val="24"/>
          <w:szCs w:val="24"/>
        </w:rPr>
        <w:t>.</w:t>
      </w:r>
    </w:p>
    <w:p w:rsidR="00A96B55" w:rsidRPr="00DD5EBE" w:rsidRDefault="00F065D1" w:rsidP="007E1241">
      <w:pPr>
        <w:ind w:right="-20"/>
        <w:rPr>
          <w:sz w:val="10"/>
          <w:szCs w:val="10"/>
        </w:rPr>
      </w:pPr>
      <w:r w:rsidRPr="00DD5EBE">
        <w:rPr>
          <w:rFonts w:ascii="Arial" w:eastAsia="Arial" w:hAnsi="Arial" w:cs="Arial"/>
          <w:sz w:val="24"/>
          <w:szCs w:val="24"/>
        </w:rPr>
        <w:t>Committee Vice Chair</w:t>
      </w:r>
      <w:r w:rsidR="008072D2"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Anne Bryce</w:t>
      </w:r>
      <w:r w:rsidR="004662A1" w:rsidRPr="00DD5EBE">
        <w:rPr>
          <w:rFonts w:ascii="Arial" w:eastAsia="Arial" w:hAnsi="Arial" w:cs="Arial"/>
          <w:sz w:val="24"/>
          <w:szCs w:val="24"/>
        </w:rPr>
        <w:t>.</w:t>
      </w:r>
    </w:p>
    <w:p w:rsidR="007E1241" w:rsidRPr="00DD5EBE" w:rsidRDefault="00F065D1" w:rsidP="008072D2">
      <w:pPr>
        <w:ind w:right="979"/>
        <w:rPr>
          <w:rFonts w:ascii="Arial" w:eastAsia="Arial" w:hAnsi="Arial" w:cs="Arial"/>
          <w:sz w:val="24"/>
          <w:szCs w:val="24"/>
        </w:rPr>
      </w:pPr>
      <w:r w:rsidRPr="00DD5EBE">
        <w:rPr>
          <w:rFonts w:ascii="Arial" w:eastAsia="Arial" w:hAnsi="Arial" w:cs="Arial"/>
          <w:sz w:val="24"/>
          <w:szCs w:val="24"/>
        </w:rPr>
        <w:t>Committee Members</w:t>
      </w:r>
      <w:r w:rsidR="008072D2" w:rsidRPr="00DD5EBE">
        <w:rPr>
          <w:rFonts w:ascii="Arial" w:eastAsia="Arial" w:hAnsi="Arial" w:cs="Arial"/>
          <w:sz w:val="24"/>
          <w:szCs w:val="24"/>
        </w:rPr>
        <w:t xml:space="preserve">: </w:t>
      </w:r>
      <w:r w:rsidRPr="00DD5EBE">
        <w:rPr>
          <w:rFonts w:ascii="Arial" w:eastAsia="Arial" w:hAnsi="Arial" w:cs="Arial"/>
          <w:sz w:val="24"/>
          <w:szCs w:val="24"/>
        </w:rPr>
        <w:t>Chris Campbell</w:t>
      </w:r>
      <w:r w:rsidR="008072D2" w:rsidRPr="00DD5EBE">
        <w:rPr>
          <w:rFonts w:ascii="Arial" w:eastAsia="Arial" w:hAnsi="Arial" w:cs="Arial"/>
          <w:sz w:val="24"/>
          <w:szCs w:val="24"/>
        </w:rPr>
        <w:t>,</w:t>
      </w:r>
      <w:r w:rsidRPr="00DD5EBE">
        <w:rPr>
          <w:rFonts w:ascii="Arial" w:eastAsia="Arial" w:hAnsi="Arial" w:cs="Arial"/>
          <w:sz w:val="24"/>
          <w:szCs w:val="24"/>
        </w:rPr>
        <w:t xml:space="preserve"> Adrian Ford</w:t>
      </w:r>
      <w:r w:rsidR="008072D2"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Pennie Kearney</w:t>
      </w:r>
      <w:r w:rsidR="008072D2" w:rsidRPr="00DD5EBE">
        <w:rPr>
          <w:rFonts w:ascii="Arial" w:eastAsia="Arial" w:hAnsi="Arial" w:cs="Arial"/>
          <w:sz w:val="24"/>
          <w:szCs w:val="24"/>
        </w:rPr>
        <w:t>,</w:t>
      </w:r>
      <w:r w:rsidRPr="00DD5EBE">
        <w:rPr>
          <w:rFonts w:ascii="Arial" w:eastAsia="Arial" w:hAnsi="Arial" w:cs="Arial"/>
          <w:sz w:val="24"/>
          <w:szCs w:val="24"/>
        </w:rPr>
        <w:t xml:space="preserve"> Fiona Miller</w:t>
      </w:r>
      <w:r w:rsidR="008072D2" w:rsidRPr="00DD5EBE">
        <w:rPr>
          <w:rFonts w:ascii="Arial" w:eastAsia="Arial" w:hAnsi="Arial" w:cs="Arial"/>
          <w:sz w:val="24"/>
          <w:szCs w:val="24"/>
        </w:rPr>
        <w:t>,</w:t>
      </w:r>
      <w:r w:rsidRPr="00DD5EBE">
        <w:rPr>
          <w:rFonts w:ascii="Arial" w:eastAsia="Arial" w:hAnsi="Arial" w:cs="Arial"/>
          <w:sz w:val="24"/>
          <w:szCs w:val="24"/>
        </w:rPr>
        <w:t xml:space="preserve"> Hugh Packard</w:t>
      </w:r>
      <w:r w:rsidR="008072D2" w:rsidRPr="00DD5EBE">
        <w:rPr>
          <w:rFonts w:ascii="Arial" w:eastAsia="Arial" w:hAnsi="Arial" w:cs="Arial"/>
          <w:sz w:val="24"/>
          <w:szCs w:val="24"/>
        </w:rPr>
        <w:t xml:space="preserve">, </w:t>
      </w:r>
      <w:r w:rsidRPr="00DD5EBE">
        <w:rPr>
          <w:rFonts w:ascii="Arial" w:eastAsia="Arial" w:hAnsi="Arial" w:cs="Arial"/>
          <w:sz w:val="24"/>
          <w:szCs w:val="24"/>
        </w:rPr>
        <w:t>Andrew Richardson</w:t>
      </w:r>
      <w:r w:rsidR="008072D2"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Claire Robbs</w:t>
      </w:r>
      <w:r w:rsidR="008072D2" w:rsidRPr="00DD5EBE">
        <w:rPr>
          <w:rFonts w:ascii="Arial" w:eastAsia="Arial" w:hAnsi="Arial" w:cs="Arial"/>
          <w:sz w:val="24"/>
          <w:szCs w:val="24"/>
        </w:rPr>
        <w:t>,</w:t>
      </w:r>
      <w:r w:rsidRPr="00DD5EBE">
        <w:rPr>
          <w:rFonts w:ascii="Arial" w:eastAsia="Arial" w:hAnsi="Arial" w:cs="Arial"/>
          <w:sz w:val="24"/>
          <w:szCs w:val="24"/>
        </w:rPr>
        <w:t xml:space="preserve"> Kerry Stubbs</w:t>
      </w:r>
      <w:r w:rsidR="008072D2" w:rsidRPr="00DD5EBE">
        <w:rPr>
          <w:rFonts w:ascii="Arial" w:eastAsia="Arial" w:hAnsi="Arial" w:cs="Arial"/>
          <w:sz w:val="24"/>
          <w:szCs w:val="24"/>
        </w:rPr>
        <w:t>,</w:t>
      </w:r>
      <w:r w:rsidRPr="00DD5EBE">
        <w:rPr>
          <w:rFonts w:ascii="Arial" w:eastAsia="Arial" w:hAnsi="Arial" w:cs="Arial"/>
          <w:sz w:val="24"/>
          <w:szCs w:val="24"/>
        </w:rPr>
        <w:t xml:space="preserve"> Tim Walton</w:t>
      </w:r>
      <w:r w:rsidR="008072D2" w:rsidRPr="00DD5EBE">
        <w:rPr>
          <w:rFonts w:ascii="Arial" w:eastAsia="Arial" w:hAnsi="Arial" w:cs="Arial"/>
          <w:sz w:val="24"/>
          <w:szCs w:val="24"/>
        </w:rPr>
        <w:t>,</w:t>
      </w:r>
      <w:r w:rsidRPr="00DD5EBE">
        <w:rPr>
          <w:rFonts w:ascii="Arial" w:eastAsia="Arial" w:hAnsi="Arial" w:cs="Arial"/>
          <w:sz w:val="24"/>
          <w:szCs w:val="24"/>
        </w:rPr>
        <w:t xml:space="preserve"> Allan Young</w:t>
      </w:r>
      <w:r w:rsidR="008072D2"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NSW Manager</w:t>
      </w:r>
      <w:r w:rsidR="007E1241" w:rsidRPr="00DD5EBE">
        <w:rPr>
          <w:rFonts w:ascii="Arial" w:eastAsia="Arial" w:hAnsi="Arial" w:cs="Arial"/>
          <w:sz w:val="24"/>
          <w:szCs w:val="24"/>
        </w:rPr>
        <w:t xml:space="preserve"> </w:t>
      </w:r>
      <w:r w:rsidRPr="00DD5EBE">
        <w:rPr>
          <w:rFonts w:ascii="Arial" w:eastAsia="Arial" w:hAnsi="Arial" w:cs="Arial"/>
          <w:sz w:val="24"/>
          <w:szCs w:val="24"/>
        </w:rPr>
        <w:t>Scott Holz</w:t>
      </w:r>
      <w:r w:rsidR="004662A1" w:rsidRPr="00DD5EBE">
        <w:rPr>
          <w:rFonts w:ascii="Arial" w:eastAsia="Arial" w:hAnsi="Arial" w:cs="Arial"/>
          <w:sz w:val="24"/>
          <w:szCs w:val="24"/>
        </w:rPr>
        <w:t>.</w:t>
      </w:r>
    </w:p>
    <w:p w:rsidR="007E1241" w:rsidRPr="00DD5EBE" w:rsidRDefault="008072D2" w:rsidP="0001418D">
      <w:pPr>
        <w:pStyle w:val="Heading2"/>
      </w:pPr>
      <w:r w:rsidRPr="00DD5EBE">
        <w:t>Northern Territory</w:t>
      </w:r>
      <w:r w:rsidR="004662A1" w:rsidRPr="00DD5EBE">
        <w:t>:</w:t>
      </w:r>
      <w:r w:rsidRPr="00DD5EBE">
        <w:t xml:space="preserve"> </w:t>
      </w:r>
    </w:p>
    <w:p w:rsidR="00A96B55" w:rsidRPr="00DD5EBE" w:rsidRDefault="00F065D1" w:rsidP="007E1241">
      <w:pPr>
        <w:ind w:left="170" w:right="979" w:hanging="170"/>
        <w:rPr>
          <w:sz w:val="10"/>
          <w:szCs w:val="10"/>
        </w:rPr>
      </w:pPr>
      <w:r w:rsidRPr="00DD5EBE">
        <w:rPr>
          <w:rFonts w:ascii="Arial" w:eastAsia="Arial" w:hAnsi="Arial" w:cs="Arial"/>
          <w:sz w:val="24"/>
          <w:szCs w:val="24"/>
        </w:rPr>
        <w:t>Committee Chair</w:t>
      </w:r>
      <w:r w:rsidR="008072D2"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Vicki O’Halloran</w:t>
      </w:r>
    </w:p>
    <w:p w:rsidR="00A96B55" w:rsidRPr="00DD5EBE" w:rsidRDefault="00F065D1" w:rsidP="007E1241">
      <w:pPr>
        <w:ind w:right="-20"/>
        <w:rPr>
          <w:sz w:val="10"/>
          <w:szCs w:val="10"/>
        </w:rPr>
      </w:pPr>
      <w:r w:rsidRPr="00DD5EBE">
        <w:rPr>
          <w:rFonts w:ascii="Arial" w:eastAsia="Arial" w:hAnsi="Arial" w:cs="Arial"/>
          <w:sz w:val="24"/>
          <w:szCs w:val="24"/>
        </w:rPr>
        <w:t>Committee Vice Chair</w:t>
      </w:r>
      <w:r w:rsidR="008072D2"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Kim McRae</w:t>
      </w:r>
    </w:p>
    <w:p w:rsidR="007E1241" w:rsidRPr="00DD5EBE" w:rsidRDefault="00F065D1" w:rsidP="007E1241">
      <w:pPr>
        <w:ind w:right="-20"/>
        <w:rPr>
          <w:rFonts w:ascii="Arial" w:eastAsia="Arial" w:hAnsi="Arial" w:cs="Arial"/>
          <w:sz w:val="24"/>
          <w:szCs w:val="24"/>
        </w:rPr>
      </w:pPr>
      <w:r w:rsidRPr="00DD5EBE">
        <w:rPr>
          <w:rFonts w:ascii="Arial" w:eastAsia="Arial" w:hAnsi="Arial" w:cs="Arial"/>
          <w:sz w:val="24"/>
          <w:szCs w:val="24"/>
        </w:rPr>
        <w:t>Committee Members</w:t>
      </w:r>
      <w:r w:rsidR="008072D2" w:rsidRPr="00DD5EBE">
        <w:rPr>
          <w:rFonts w:ascii="Arial" w:eastAsia="Arial" w:hAnsi="Arial" w:cs="Arial"/>
          <w:sz w:val="24"/>
          <w:szCs w:val="24"/>
        </w:rPr>
        <w:t xml:space="preserve">: </w:t>
      </w:r>
      <w:r w:rsidRPr="00DD5EBE">
        <w:rPr>
          <w:rFonts w:ascii="Arial" w:eastAsia="Arial" w:hAnsi="Arial" w:cs="Arial"/>
          <w:sz w:val="24"/>
          <w:szCs w:val="24"/>
        </w:rPr>
        <w:t>Ian Campbell</w:t>
      </w:r>
      <w:r w:rsidR="008072D2" w:rsidRPr="00DD5EBE">
        <w:rPr>
          <w:rFonts w:ascii="Arial" w:eastAsia="Arial" w:hAnsi="Arial" w:cs="Arial"/>
          <w:sz w:val="24"/>
          <w:szCs w:val="24"/>
        </w:rPr>
        <w:t>,</w:t>
      </w:r>
      <w:r w:rsidRPr="00DD5EBE">
        <w:rPr>
          <w:rFonts w:ascii="Arial" w:eastAsia="Arial" w:hAnsi="Arial" w:cs="Arial"/>
          <w:sz w:val="24"/>
          <w:szCs w:val="24"/>
        </w:rPr>
        <w:t xml:space="preserve"> Helen Egan</w:t>
      </w:r>
      <w:r w:rsidR="008072D2" w:rsidRPr="00DD5EBE">
        <w:rPr>
          <w:rFonts w:ascii="Arial" w:eastAsia="Arial" w:hAnsi="Arial" w:cs="Arial"/>
          <w:sz w:val="24"/>
          <w:szCs w:val="24"/>
        </w:rPr>
        <w:t>,</w:t>
      </w:r>
      <w:r w:rsidRPr="00DD5EBE">
        <w:rPr>
          <w:rFonts w:ascii="Arial" w:eastAsia="Arial" w:hAnsi="Arial" w:cs="Arial"/>
          <w:sz w:val="24"/>
          <w:szCs w:val="24"/>
        </w:rPr>
        <w:t xml:space="preserve"> Narelle Higginson</w:t>
      </w:r>
      <w:r w:rsidR="008072D2" w:rsidRPr="00DD5EBE">
        <w:rPr>
          <w:rFonts w:ascii="Arial" w:eastAsia="Arial" w:hAnsi="Arial" w:cs="Arial"/>
          <w:sz w:val="24"/>
          <w:szCs w:val="24"/>
        </w:rPr>
        <w:t>,</w:t>
      </w:r>
      <w:r w:rsidRPr="00DD5EBE">
        <w:rPr>
          <w:rFonts w:ascii="Arial" w:eastAsia="Arial" w:hAnsi="Arial" w:cs="Arial"/>
          <w:sz w:val="24"/>
          <w:szCs w:val="24"/>
        </w:rPr>
        <w:t xml:space="preserve"> Greg McMahon</w:t>
      </w:r>
      <w:r w:rsidR="008072D2" w:rsidRPr="00DD5EBE">
        <w:rPr>
          <w:rFonts w:ascii="Arial" w:eastAsia="Arial" w:hAnsi="Arial" w:cs="Arial"/>
          <w:sz w:val="24"/>
          <w:szCs w:val="24"/>
        </w:rPr>
        <w:t>,</w:t>
      </w:r>
      <w:r w:rsidRPr="00DD5EBE">
        <w:rPr>
          <w:rFonts w:ascii="Arial" w:eastAsia="Arial" w:hAnsi="Arial" w:cs="Arial"/>
          <w:sz w:val="24"/>
          <w:szCs w:val="24"/>
        </w:rPr>
        <w:t xml:space="preserve"> Joseph Smith</w:t>
      </w:r>
      <w:r w:rsidR="008072D2" w:rsidRPr="00DD5EBE">
        <w:rPr>
          <w:rFonts w:ascii="Arial" w:eastAsia="Arial" w:hAnsi="Arial" w:cs="Arial"/>
          <w:sz w:val="24"/>
          <w:szCs w:val="24"/>
        </w:rPr>
        <w:t>,</w:t>
      </w:r>
      <w:r w:rsidRPr="00DD5EBE">
        <w:rPr>
          <w:rFonts w:ascii="Arial" w:eastAsia="Arial" w:hAnsi="Arial" w:cs="Arial"/>
          <w:sz w:val="24"/>
          <w:szCs w:val="24"/>
        </w:rPr>
        <w:t xml:space="preserve"> Steve Vitone</w:t>
      </w:r>
      <w:r w:rsidR="008072D2"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NT Manager</w:t>
      </w:r>
      <w:r w:rsidR="007E1241" w:rsidRPr="00DD5EBE">
        <w:rPr>
          <w:rFonts w:ascii="Arial" w:eastAsia="Arial" w:hAnsi="Arial" w:cs="Arial"/>
          <w:sz w:val="24"/>
          <w:szCs w:val="24"/>
        </w:rPr>
        <w:t xml:space="preserve"> </w:t>
      </w:r>
      <w:r w:rsidRPr="00DD5EBE">
        <w:rPr>
          <w:rFonts w:ascii="Arial" w:eastAsia="Arial" w:hAnsi="Arial" w:cs="Arial"/>
          <w:sz w:val="24"/>
          <w:szCs w:val="24"/>
        </w:rPr>
        <w:t>Jenny Upton</w:t>
      </w:r>
    </w:p>
    <w:p w:rsidR="00A96B55" w:rsidRPr="00DD5EBE" w:rsidRDefault="008072D2" w:rsidP="0001418D">
      <w:pPr>
        <w:pStyle w:val="Heading2"/>
      </w:pPr>
      <w:r w:rsidRPr="00DD5EBE">
        <w:t>Australian Capital Territory</w:t>
      </w:r>
    </w:p>
    <w:p w:rsidR="00A96B55" w:rsidRPr="00DD5EBE" w:rsidRDefault="00F065D1" w:rsidP="007E1241">
      <w:pPr>
        <w:spacing w:before="89"/>
        <w:ind w:right="-20"/>
        <w:rPr>
          <w:sz w:val="10"/>
          <w:szCs w:val="10"/>
        </w:rPr>
      </w:pPr>
      <w:r w:rsidRPr="00DD5EBE">
        <w:rPr>
          <w:rFonts w:ascii="Arial" w:eastAsia="Arial" w:hAnsi="Arial" w:cs="Arial"/>
          <w:sz w:val="24"/>
          <w:szCs w:val="24"/>
        </w:rPr>
        <w:t>Committee Chair</w:t>
      </w:r>
      <w:r w:rsidR="00D663CC"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Cheryl Pollard</w:t>
      </w:r>
      <w:r w:rsidR="001F6BFC" w:rsidRPr="00DD5EBE">
        <w:rPr>
          <w:rFonts w:ascii="Arial" w:eastAsia="Arial" w:hAnsi="Arial" w:cs="Arial"/>
          <w:sz w:val="24"/>
          <w:szCs w:val="24"/>
        </w:rPr>
        <w:t>.</w:t>
      </w:r>
    </w:p>
    <w:p w:rsidR="00A96B55" w:rsidRPr="00DD5EBE" w:rsidRDefault="00F065D1" w:rsidP="007E1241">
      <w:pPr>
        <w:ind w:right="-20"/>
        <w:rPr>
          <w:sz w:val="10"/>
          <w:szCs w:val="10"/>
        </w:rPr>
      </w:pPr>
      <w:r w:rsidRPr="00DD5EBE">
        <w:rPr>
          <w:rFonts w:ascii="Arial" w:eastAsia="Arial" w:hAnsi="Arial" w:cs="Arial"/>
          <w:sz w:val="24"/>
          <w:szCs w:val="24"/>
        </w:rPr>
        <w:t>Committee Vice Chair</w:t>
      </w:r>
      <w:r w:rsidR="00D663CC"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Susan Healy</w:t>
      </w:r>
      <w:r w:rsidR="001F6BFC" w:rsidRPr="00DD5EBE">
        <w:rPr>
          <w:rFonts w:ascii="Arial" w:eastAsia="Arial" w:hAnsi="Arial" w:cs="Arial"/>
          <w:sz w:val="24"/>
          <w:szCs w:val="24"/>
        </w:rPr>
        <w:t>.</w:t>
      </w:r>
      <w:r w:rsidR="007E1241" w:rsidRPr="00DD5EBE">
        <w:rPr>
          <w:rFonts w:ascii="Arial" w:eastAsia="Arial" w:hAnsi="Arial" w:cs="Arial"/>
          <w:sz w:val="24"/>
          <w:szCs w:val="24"/>
        </w:rPr>
        <w:t xml:space="preserve"> </w:t>
      </w:r>
    </w:p>
    <w:p w:rsidR="00A96B55" w:rsidRPr="00DD5EBE" w:rsidRDefault="00F065D1" w:rsidP="00D663CC">
      <w:pPr>
        <w:ind w:right="101"/>
        <w:rPr>
          <w:sz w:val="10"/>
          <w:szCs w:val="10"/>
        </w:rPr>
      </w:pPr>
      <w:r w:rsidRPr="00DD5EBE">
        <w:rPr>
          <w:rFonts w:ascii="Arial" w:eastAsia="Arial" w:hAnsi="Arial" w:cs="Arial"/>
          <w:sz w:val="24"/>
          <w:szCs w:val="24"/>
        </w:rPr>
        <w:t>Committee Members</w:t>
      </w:r>
      <w:r w:rsidR="00D663CC" w:rsidRPr="00DD5EBE">
        <w:rPr>
          <w:rFonts w:ascii="Arial" w:eastAsia="Arial" w:hAnsi="Arial" w:cs="Arial"/>
          <w:sz w:val="24"/>
          <w:szCs w:val="24"/>
        </w:rPr>
        <w:t xml:space="preserve">: </w:t>
      </w:r>
      <w:r w:rsidRPr="00DD5EBE">
        <w:rPr>
          <w:rFonts w:ascii="Arial" w:eastAsia="Arial" w:hAnsi="Arial" w:cs="Arial"/>
          <w:sz w:val="24"/>
          <w:szCs w:val="24"/>
        </w:rPr>
        <w:t>Paula Chemello</w:t>
      </w:r>
      <w:r w:rsidR="00D663CC" w:rsidRPr="00DD5EBE">
        <w:rPr>
          <w:rFonts w:ascii="Arial" w:eastAsia="Arial" w:hAnsi="Arial" w:cs="Arial"/>
          <w:sz w:val="24"/>
          <w:szCs w:val="24"/>
        </w:rPr>
        <w:t>,</w:t>
      </w:r>
      <w:r w:rsidRPr="00DD5EBE">
        <w:rPr>
          <w:rFonts w:ascii="Arial" w:eastAsia="Arial" w:hAnsi="Arial" w:cs="Arial"/>
          <w:sz w:val="24"/>
          <w:szCs w:val="24"/>
        </w:rPr>
        <w:t xml:space="preserve"> Jacinta Cummins</w:t>
      </w:r>
      <w:r w:rsidR="00D663CC" w:rsidRPr="00DD5EBE">
        <w:rPr>
          <w:rFonts w:ascii="Arial" w:eastAsia="Arial" w:hAnsi="Arial" w:cs="Arial"/>
          <w:sz w:val="24"/>
          <w:szCs w:val="24"/>
        </w:rPr>
        <w:t>,</w:t>
      </w:r>
      <w:r w:rsidRPr="00DD5EBE">
        <w:rPr>
          <w:rFonts w:ascii="Arial" w:eastAsia="Arial" w:hAnsi="Arial" w:cs="Arial"/>
          <w:sz w:val="24"/>
          <w:szCs w:val="24"/>
        </w:rPr>
        <w:t xml:space="preserve"> Miranda Garnett</w:t>
      </w:r>
      <w:r w:rsidR="00D663CC" w:rsidRPr="00DD5EBE">
        <w:rPr>
          <w:rFonts w:ascii="Arial" w:eastAsia="Arial" w:hAnsi="Arial" w:cs="Arial"/>
          <w:sz w:val="24"/>
          <w:szCs w:val="24"/>
        </w:rPr>
        <w:t>,</w:t>
      </w:r>
      <w:r w:rsidRPr="00DD5EBE">
        <w:rPr>
          <w:rFonts w:ascii="Arial" w:eastAsia="Arial" w:hAnsi="Arial" w:cs="Arial"/>
          <w:sz w:val="24"/>
          <w:szCs w:val="24"/>
        </w:rPr>
        <w:t xml:space="preserve"> Lynne Harwood</w:t>
      </w:r>
      <w:r w:rsidR="00D663CC"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Tina Siver</w:t>
      </w:r>
      <w:r w:rsidR="00D663CC"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Eric Thauvette</w:t>
      </w:r>
      <w:r w:rsidR="00D663CC"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Amanda Tobler</w:t>
      </w:r>
      <w:r w:rsidR="00D663CC"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ACT Manager</w:t>
      </w:r>
      <w:r w:rsidR="007E1241" w:rsidRPr="00DD5EBE">
        <w:rPr>
          <w:rFonts w:ascii="Arial" w:eastAsia="Arial" w:hAnsi="Arial" w:cs="Arial"/>
          <w:sz w:val="24"/>
          <w:szCs w:val="24"/>
        </w:rPr>
        <w:t xml:space="preserve"> </w:t>
      </w:r>
      <w:r w:rsidRPr="00DD5EBE">
        <w:rPr>
          <w:rFonts w:ascii="Arial" w:eastAsia="Arial" w:hAnsi="Arial" w:cs="Arial"/>
          <w:sz w:val="24"/>
          <w:szCs w:val="24"/>
        </w:rPr>
        <w:t>Stephen Fox</w:t>
      </w:r>
      <w:r w:rsidR="001F6BFC" w:rsidRPr="00DD5EBE">
        <w:rPr>
          <w:rFonts w:ascii="Arial" w:eastAsia="Arial" w:hAnsi="Arial" w:cs="Arial"/>
          <w:sz w:val="24"/>
          <w:szCs w:val="24"/>
        </w:rPr>
        <w:t>.</w:t>
      </w:r>
    </w:p>
    <w:p w:rsidR="007E1241" w:rsidRPr="00DD5EBE" w:rsidRDefault="00D663CC" w:rsidP="0001418D">
      <w:pPr>
        <w:pStyle w:val="Heading2"/>
      </w:pPr>
      <w:r w:rsidRPr="00DD5EBE">
        <w:t xml:space="preserve">South Australia </w:t>
      </w:r>
    </w:p>
    <w:p w:rsidR="00A96B55" w:rsidRPr="00DD5EBE" w:rsidRDefault="00F065D1" w:rsidP="007E1241">
      <w:pPr>
        <w:spacing w:before="30"/>
        <w:ind w:right="2219"/>
        <w:rPr>
          <w:sz w:val="10"/>
          <w:szCs w:val="10"/>
        </w:rPr>
      </w:pPr>
      <w:r w:rsidRPr="00DD5EBE">
        <w:rPr>
          <w:rFonts w:ascii="Arial" w:eastAsia="Arial" w:hAnsi="Arial" w:cs="Arial"/>
          <w:sz w:val="24"/>
          <w:szCs w:val="24"/>
        </w:rPr>
        <w:t>Committee Chair</w:t>
      </w:r>
      <w:r w:rsidR="00D663CC"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Jon Martin</w:t>
      </w:r>
      <w:r w:rsidR="001F6BFC" w:rsidRPr="00DD5EBE">
        <w:rPr>
          <w:rFonts w:ascii="Arial" w:eastAsia="Arial" w:hAnsi="Arial" w:cs="Arial"/>
          <w:sz w:val="24"/>
          <w:szCs w:val="24"/>
        </w:rPr>
        <w:t>.</w:t>
      </w:r>
    </w:p>
    <w:p w:rsidR="007E1241" w:rsidRPr="00DD5EBE" w:rsidRDefault="00F065D1" w:rsidP="007E1241">
      <w:pPr>
        <w:ind w:left="-21" w:right="1974"/>
        <w:rPr>
          <w:rFonts w:ascii="Arial" w:eastAsia="Arial" w:hAnsi="Arial" w:cs="Arial"/>
          <w:sz w:val="24"/>
          <w:szCs w:val="24"/>
        </w:rPr>
      </w:pPr>
      <w:r w:rsidRPr="00DD5EBE">
        <w:rPr>
          <w:rFonts w:ascii="Arial" w:eastAsia="Arial" w:hAnsi="Arial" w:cs="Arial"/>
          <w:sz w:val="24"/>
          <w:szCs w:val="24"/>
        </w:rPr>
        <w:t>Committee Vice Chair</w:t>
      </w:r>
      <w:r w:rsidR="00D663CC" w:rsidRPr="00DD5EBE">
        <w:rPr>
          <w:rFonts w:ascii="Arial" w:eastAsia="Arial" w:hAnsi="Arial" w:cs="Arial"/>
          <w:sz w:val="24"/>
          <w:szCs w:val="24"/>
        </w:rPr>
        <w:t>,</w:t>
      </w:r>
      <w:r w:rsidRPr="00DD5EBE">
        <w:rPr>
          <w:rFonts w:ascii="Arial" w:eastAsia="Arial" w:hAnsi="Arial" w:cs="Arial"/>
          <w:sz w:val="24"/>
          <w:szCs w:val="24"/>
        </w:rPr>
        <w:t xml:space="preserve"> Nicholas Mihalaras</w:t>
      </w:r>
      <w:r w:rsidR="001F6BFC" w:rsidRPr="00DD5EBE">
        <w:rPr>
          <w:rFonts w:ascii="Arial" w:eastAsia="Arial" w:hAnsi="Arial" w:cs="Arial"/>
          <w:sz w:val="24"/>
          <w:szCs w:val="24"/>
        </w:rPr>
        <w:t>.</w:t>
      </w:r>
      <w:r w:rsidRPr="00DD5EBE">
        <w:rPr>
          <w:rFonts w:ascii="Arial" w:eastAsia="Arial" w:hAnsi="Arial" w:cs="Arial"/>
          <w:sz w:val="24"/>
          <w:szCs w:val="24"/>
        </w:rPr>
        <w:t xml:space="preserve"> </w:t>
      </w:r>
    </w:p>
    <w:p w:rsidR="00A96B55" w:rsidRPr="00DD5EBE" w:rsidRDefault="00F065D1" w:rsidP="00D663CC">
      <w:pPr>
        <w:ind w:left="-21" w:right="119"/>
        <w:rPr>
          <w:rFonts w:ascii="Arial" w:eastAsia="Arial" w:hAnsi="Arial" w:cs="Arial"/>
          <w:sz w:val="24"/>
          <w:szCs w:val="24"/>
        </w:rPr>
      </w:pPr>
      <w:r w:rsidRPr="00DD5EBE">
        <w:rPr>
          <w:rFonts w:ascii="Arial" w:eastAsia="Arial" w:hAnsi="Arial" w:cs="Arial"/>
          <w:sz w:val="24"/>
          <w:szCs w:val="24"/>
        </w:rPr>
        <w:t>Committee Members</w:t>
      </w:r>
      <w:r w:rsidR="00D663CC" w:rsidRPr="00DD5EBE">
        <w:rPr>
          <w:rFonts w:ascii="Arial" w:eastAsia="Arial" w:hAnsi="Arial" w:cs="Arial"/>
          <w:sz w:val="24"/>
          <w:szCs w:val="24"/>
        </w:rPr>
        <w:t xml:space="preserve">: </w:t>
      </w:r>
      <w:r w:rsidRPr="00DD5EBE">
        <w:rPr>
          <w:rFonts w:ascii="Arial" w:eastAsia="Arial" w:hAnsi="Arial" w:cs="Arial"/>
          <w:sz w:val="24"/>
          <w:szCs w:val="24"/>
        </w:rPr>
        <w:t>Geoff Blackwood</w:t>
      </w:r>
      <w:r w:rsidR="00D663CC"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Andrew Daly</w:t>
      </w:r>
      <w:r w:rsidR="00D663CC" w:rsidRPr="00DD5EBE">
        <w:rPr>
          <w:rFonts w:ascii="Arial" w:eastAsia="Arial" w:hAnsi="Arial" w:cs="Arial"/>
          <w:sz w:val="24"/>
          <w:szCs w:val="24"/>
        </w:rPr>
        <w:t>,</w:t>
      </w:r>
      <w:r w:rsidRPr="00DD5EBE">
        <w:rPr>
          <w:rFonts w:ascii="Arial" w:eastAsia="Arial" w:hAnsi="Arial" w:cs="Arial"/>
          <w:sz w:val="24"/>
          <w:szCs w:val="24"/>
        </w:rPr>
        <w:t xml:space="preserve"> Aileen Dawson</w:t>
      </w:r>
      <w:r w:rsidR="00D663CC" w:rsidRPr="00DD5EBE">
        <w:rPr>
          <w:rFonts w:ascii="Arial" w:eastAsia="Arial" w:hAnsi="Arial" w:cs="Arial"/>
          <w:sz w:val="24"/>
          <w:szCs w:val="24"/>
        </w:rPr>
        <w:t>,</w:t>
      </w:r>
      <w:r w:rsidRPr="00DD5EBE">
        <w:rPr>
          <w:rFonts w:ascii="Arial" w:eastAsia="Arial" w:hAnsi="Arial" w:cs="Arial"/>
          <w:sz w:val="24"/>
          <w:szCs w:val="24"/>
        </w:rPr>
        <w:t xml:space="preserve"> Michael Forwood</w:t>
      </w:r>
      <w:r w:rsidR="00D663CC" w:rsidRPr="00DD5EBE">
        <w:rPr>
          <w:rFonts w:ascii="Arial" w:eastAsia="Arial" w:hAnsi="Arial" w:cs="Arial"/>
          <w:sz w:val="24"/>
          <w:szCs w:val="24"/>
        </w:rPr>
        <w:t>,</w:t>
      </w:r>
      <w:r w:rsidRPr="00DD5EBE">
        <w:rPr>
          <w:rFonts w:ascii="Arial" w:eastAsia="Arial" w:hAnsi="Arial" w:cs="Arial"/>
          <w:sz w:val="24"/>
          <w:szCs w:val="24"/>
        </w:rPr>
        <w:t xml:space="preserve"> Mark Kulinski</w:t>
      </w:r>
      <w:r w:rsidR="00D663CC" w:rsidRPr="00DD5EBE">
        <w:rPr>
          <w:rFonts w:ascii="Arial" w:eastAsia="Arial" w:hAnsi="Arial" w:cs="Arial"/>
          <w:sz w:val="24"/>
          <w:szCs w:val="24"/>
        </w:rPr>
        <w:t>,</w:t>
      </w:r>
      <w:r w:rsidRPr="00DD5EBE">
        <w:rPr>
          <w:rFonts w:ascii="Arial" w:eastAsia="Arial" w:hAnsi="Arial" w:cs="Arial"/>
          <w:sz w:val="24"/>
          <w:szCs w:val="24"/>
        </w:rPr>
        <w:t xml:space="preserve"> Janine Lenigas</w:t>
      </w:r>
      <w:r w:rsidR="00D663CC" w:rsidRPr="00DD5EBE">
        <w:rPr>
          <w:rFonts w:ascii="Arial" w:eastAsia="Arial" w:hAnsi="Arial" w:cs="Arial"/>
          <w:sz w:val="24"/>
          <w:szCs w:val="24"/>
        </w:rPr>
        <w:t>,</w:t>
      </w:r>
      <w:r w:rsidRPr="00DD5EBE">
        <w:rPr>
          <w:rFonts w:ascii="Arial" w:eastAsia="Arial" w:hAnsi="Arial" w:cs="Arial"/>
          <w:sz w:val="24"/>
          <w:szCs w:val="24"/>
        </w:rPr>
        <w:t xml:space="preserve"> Cathy Miller</w:t>
      </w:r>
      <w:r w:rsidR="00D663CC"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Sally Powell</w:t>
      </w:r>
      <w:r w:rsidR="00D663CC"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Glenn Rappensberg</w:t>
      </w:r>
      <w:r w:rsidR="00D663CC" w:rsidRPr="00DD5EBE">
        <w:rPr>
          <w:rFonts w:ascii="Arial" w:eastAsia="Arial" w:hAnsi="Arial" w:cs="Arial"/>
          <w:sz w:val="24"/>
          <w:szCs w:val="24"/>
        </w:rPr>
        <w:t>,</w:t>
      </w:r>
      <w:r w:rsidRPr="00DD5EBE">
        <w:rPr>
          <w:rFonts w:ascii="Arial" w:eastAsia="Arial" w:hAnsi="Arial" w:cs="Arial"/>
          <w:sz w:val="24"/>
          <w:szCs w:val="24"/>
        </w:rPr>
        <w:t xml:space="preserve"> Paul Stevenson</w:t>
      </w:r>
      <w:r w:rsidR="00D663CC" w:rsidRPr="00DD5EBE">
        <w:rPr>
          <w:rFonts w:ascii="Arial" w:eastAsia="Arial" w:hAnsi="Arial" w:cs="Arial"/>
          <w:sz w:val="24"/>
          <w:szCs w:val="24"/>
        </w:rPr>
        <w:t>,</w:t>
      </w:r>
      <w:r w:rsidRPr="00DD5EBE">
        <w:rPr>
          <w:rFonts w:ascii="Arial" w:eastAsia="Arial" w:hAnsi="Arial" w:cs="Arial"/>
          <w:sz w:val="24"/>
          <w:szCs w:val="24"/>
        </w:rPr>
        <w:t xml:space="preserve"> Peter Stewart</w:t>
      </w:r>
      <w:r w:rsidR="00D663CC" w:rsidRPr="00DD5EBE">
        <w:rPr>
          <w:rFonts w:ascii="Arial" w:eastAsia="Arial" w:hAnsi="Arial" w:cs="Arial"/>
          <w:sz w:val="24"/>
          <w:szCs w:val="24"/>
        </w:rPr>
        <w:t>,</w:t>
      </w:r>
      <w:r w:rsidRPr="00DD5EBE">
        <w:rPr>
          <w:rFonts w:ascii="Arial" w:eastAsia="Arial" w:hAnsi="Arial" w:cs="Arial"/>
          <w:sz w:val="24"/>
          <w:szCs w:val="24"/>
        </w:rPr>
        <w:t xml:space="preserve"> Margaret Watson</w:t>
      </w:r>
      <w:r w:rsidR="00D663CC"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SA Manager</w:t>
      </w:r>
      <w:r w:rsidR="007E1241" w:rsidRPr="00DD5EBE">
        <w:rPr>
          <w:rFonts w:ascii="Arial" w:eastAsia="Arial" w:hAnsi="Arial" w:cs="Arial"/>
          <w:sz w:val="24"/>
          <w:szCs w:val="24"/>
        </w:rPr>
        <w:t xml:space="preserve"> </w:t>
      </w:r>
      <w:r w:rsidRPr="00DD5EBE">
        <w:rPr>
          <w:rFonts w:ascii="Arial" w:eastAsia="Arial" w:hAnsi="Arial" w:cs="Arial"/>
          <w:sz w:val="24"/>
          <w:szCs w:val="24"/>
        </w:rPr>
        <w:t>Noelene Wadham</w:t>
      </w:r>
      <w:r w:rsidR="001F6BFC" w:rsidRPr="00DD5EBE">
        <w:rPr>
          <w:rFonts w:ascii="Arial" w:eastAsia="Arial" w:hAnsi="Arial" w:cs="Arial"/>
          <w:sz w:val="24"/>
          <w:szCs w:val="24"/>
        </w:rPr>
        <w:t>.</w:t>
      </w:r>
    </w:p>
    <w:p w:rsidR="007E1241" w:rsidRPr="00DD5EBE" w:rsidRDefault="00D663CC" w:rsidP="0001418D">
      <w:pPr>
        <w:pStyle w:val="Heading2"/>
      </w:pPr>
      <w:r w:rsidRPr="00DD5EBE">
        <w:t xml:space="preserve">Queensland </w:t>
      </w:r>
    </w:p>
    <w:p w:rsidR="00A96B55" w:rsidRPr="00DD5EBE" w:rsidRDefault="00F065D1" w:rsidP="007E1241">
      <w:pPr>
        <w:ind w:right="2389"/>
        <w:rPr>
          <w:sz w:val="10"/>
          <w:szCs w:val="10"/>
        </w:rPr>
      </w:pPr>
      <w:r w:rsidRPr="00DD5EBE">
        <w:rPr>
          <w:rFonts w:ascii="Arial" w:eastAsia="Arial" w:hAnsi="Arial" w:cs="Arial"/>
          <w:sz w:val="24"/>
          <w:szCs w:val="24"/>
        </w:rPr>
        <w:t>Committee Chair</w:t>
      </w:r>
      <w:r w:rsidR="00D663CC"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Angela Tillmans</w:t>
      </w:r>
      <w:r w:rsidR="001F6BFC" w:rsidRPr="00DD5EBE">
        <w:rPr>
          <w:rFonts w:ascii="Arial" w:eastAsia="Arial" w:hAnsi="Arial" w:cs="Arial"/>
          <w:sz w:val="24"/>
          <w:szCs w:val="24"/>
        </w:rPr>
        <w:t>.</w:t>
      </w:r>
    </w:p>
    <w:p w:rsidR="00A96B55" w:rsidRPr="00DD5EBE" w:rsidRDefault="00F065D1" w:rsidP="007E1241">
      <w:pPr>
        <w:ind w:right="-20"/>
        <w:rPr>
          <w:sz w:val="10"/>
          <w:szCs w:val="10"/>
        </w:rPr>
      </w:pPr>
      <w:r w:rsidRPr="00DD5EBE">
        <w:rPr>
          <w:rFonts w:ascii="Arial" w:eastAsia="Arial" w:hAnsi="Arial" w:cs="Arial"/>
          <w:sz w:val="24"/>
          <w:szCs w:val="24"/>
        </w:rPr>
        <w:lastRenderedPageBreak/>
        <w:t>Committee Vice Chair</w:t>
      </w:r>
      <w:r w:rsidR="00D663CC"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Joanne Jessop</w:t>
      </w:r>
      <w:r w:rsidR="001F6BFC" w:rsidRPr="00DD5EBE">
        <w:rPr>
          <w:rFonts w:ascii="Arial" w:eastAsia="Arial" w:hAnsi="Arial" w:cs="Arial"/>
          <w:sz w:val="24"/>
          <w:szCs w:val="24"/>
        </w:rPr>
        <w:t>.</w:t>
      </w:r>
    </w:p>
    <w:p w:rsidR="00A96B55" w:rsidRPr="00DD5EBE" w:rsidRDefault="00F065D1" w:rsidP="00D663CC">
      <w:pPr>
        <w:ind w:right="-23"/>
        <w:rPr>
          <w:sz w:val="28"/>
          <w:szCs w:val="28"/>
        </w:rPr>
      </w:pPr>
      <w:r w:rsidRPr="00DD5EBE">
        <w:rPr>
          <w:rFonts w:ascii="Arial" w:eastAsia="Arial" w:hAnsi="Arial" w:cs="Arial"/>
          <w:sz w:val="24"/>
          <w:szCs w:val="24"/>
        </w:rPr>
        <w:t>Committee Members</w:t>
      </w:r>
      <w:r w:rsidR="00D663CC" w:rsidRPr="00DD5EBE">
        <w:rPr>
          <w:rFonts w:ascii="Arial" w:eastAsia="Arial" w:hAnsi="Arial" w:cs="Arial"/>
          <w:sz w:val="24"/>
          <w:szCs w:val="24"/>
        </w:rPr>
        <w:t>:</w:t>
      </w:r>
      <w:r w:rsidRPr="00DD5EBE">
        <w:rPr>
          <w:rFonts w:ascii="Arial" w:eastAsia="Arial" w:hAnsi="Arial" w:cs="Arial"/>
          <w:sz w:val="24"/>
          <w:szCs w:val="24"/>
        </w:rPr>
        <w:t xml:space="preserve"> Craig Blackman</w:t>
      </w:r>
      <w:r w:rsidR="00D663CC" w:rsidRPr="00DD5EBE">
        <w:rPr>
          <w:rFonts w:ascii="Arial" w:eastAsia="Arial" w:hAnsi="Arial" w:cs="Arial"/>
          <w:sz w:val="24"/>
          <w:szCs w:val="24"/>
        </w:rPr>
        <w:t>,</w:t>
      </w:r>
      <w:r w:rsidRPr="00DD5EBE">
        <w:rPr>
          <w:rFonts w:ascii="Arial" w:eastAsia="Arial" w:hAnsi="Arial" w:cs="Arial"/>
          <w:sz w:val="24"/>
          <w:szCs w:val="24"/>
        </w:rPr>
        <w:t xml:space="preserve"> David Curd</w:t>
      </w:r>
      <w:r w:rsidR="00D663CC"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Jan Crowley</w:t>
      </w:r>
      <w:r w:rsidR="00D663CC" w:rsidRPr="00DD5EBE">
        <w:rPr>
          <w:rFonts w:ascii="Arial" w:eastAsia="Arial" w:hAnsi="Arial" w:cs="Arial"/>
          <w:sz w:val="24"/>
          <w:szCs w:val="24"/>
        </w:rPr>
        <w:t>,</w:t>
      </w:r>
      <w:r w:rsidR="007E1241" w:rsidRPr="00DD5EBE">
        <w:rPr>
          <w:rFonts w:ascii="Arial" w:eastAsia="Arial" w:hAnsi="Arial" w:cs="Arial"/>
          <w:sz w:val="24"/>
          <w:szCs w:val="24"/>
        </w:rPr>
        <w:t xml:space="preserve"> </w:t>
      </w:r>
      <w:r w:rsidRPr="00DD5EBE">
        <w:rPr>
          <w:rFonts w:ascii="Arial" w:eastAsia="Arial" w:hAnsi="Arial" w:cs="Arial"/>
          <w:sz w:val="24"/>
          <w:szCs w:val="24"/>
        </w:rPr>
        <w:t>Kaye Deeley</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Judy Dickson</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Robert Evelyn</w:t>
      </w:r>
      <w:r w:rsidR="001F6BFC" w:rsidRPr="00DD5EBE">
        <w:rPr>
          <w:rFonts w:ascii="Arial" w:eastAsia="Arial" w:hAnsi="Arial" w:cs="Arial"/>
          <w:sz w:val="24"/>
          <w:szCs w:val="24"/>
        </w:rPr>
        <w:t>,</w:t>
      </w:r>
      <w:r w:rsidRPr="00DD5EBE">
        <w:rPr>
          <w:rFonts w:ascii="Arial" w:eastAsia="Arial" w:hAnsi="Arial" w:cs="Arial"/>
          <w:sz w:val="24"/>
          <w:szCs w:val="24"/>
        </w:rPr>
        <w:t xml:space="preserve"> Tracey Jones</w:t>
      </w:r>
      <w:r w:rsidR="001F6BFC" w:rsidRPr="00DD5EBE">
        <w:rPr>
          <w:rFonts w:ascii="Arial" w:eastAsia="Arial" w:hAnsi="Arial" w:cs="Arial"/>
          <w:sz w:val="24"/>
          <w:szCs w:val="24"/>
        </w:rPr>
        <w:t>,</w:t>
      </w:r>
      <w:r w:rsidRPr="00DD5EBE">
        <w:rPr>
          <w:rFonts w:ascii="Arial" w:eastAsia="Arial" w:hAnsi="Arial" w:cs="Arial"/>
          <w:sz w:val="24"/>
          <w:szCs w:val="24"/>
        </w:rPr>
        <w:t xml:space="preserve"> Frank Martin</w:t>
      </w:r>
      <w:r w:rsidR="001F6BFC" w:rsidRPr="00DD5EBE">
        <w:rPr>
          <w:rFonts w:ascii="Arial" w:eastAsia="Arial" w:hAnsi="Arial" w:cs="Arial"/>
          <w:sz w:val="24"/>
          <w:szCs w:val="24"/>
        </w:rPr>
        <w:t>,</w:t>
      </w:r>
      <w:r w:rsidRPr="00DD5EBE">
        <w:rPr>
          <w:rFonts w:ascii="Arial" w:eastAsia="Arial" w:hAnsi="Arial" w:cs="Arial"/>
          <w:sz w:val="24"/>
          <w:szCs w:val="24"/>
        </w:rPr>
        <w:t xml:space="preserve"> Bruce Milligan</w:t>
      </w:r>
      <w:r w:rsidR="001F6BFC" w:rsidRPr="00DD5EBE">
        <w:rPr>
          <w:rFonts w:ascii="Arial" w:eastAsia="Arial" w:hAnsi="Arial" w:cs="Arial"/>
          <w:sz w:val="24"/>
          <w:szCs w:val="24"/>
        </w:rPr>
        <w:t>,</w:t>
      </w:r>
      <w:r w:rsidRPr="00DD5EBE">
        <w:rPr>
          <w:rFonts w:ascii="Arial" w:eastAsia="Arial" w:hAnsi="Arial" w:cs="Arial"/>
          <w:sz w:val="24"/>
          <w:szCs w:val="24"/>
        </w:rPr>
        <w:t xml:space="preserve"> Stuart Mulligan</w:t>
      </w:r>
      <w:r w:rsidR="001F6BFC" w:rsidRPr="00DD5EBE">
        <w:rPr>
          <w:rFonts w:ascii="Arial" w:eastAsia="Arial" w:hAnsi="Arial" w:cs="Arial"/>
          <w:sz w:val="24"/>
          <w:szCs w:val="24"/>
        </w:rPr>
        <w:t>,</w:t>
      </w:r>
      <w:r w:rsidRPr="00DD5EBE">
        <w:rPr>
          <w:rFonts w:ascii="Arial" w:eastAsia="Arial" w:hAnsi="Arial" w:cs="Arial"/>
          <w:sz w:val="24"/>
          <w:szCs w:val="24"/>
        </w:rPr>
        <w:t xml:space="preserve"> Elizabeth Sutton</w:t>
      </w:r>
      <w:r w:rsidR="001F6BF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QLD Manager</w:t>
      </w:r>
      <w:r w:rsidR="00E304D3" w:rsidRPr="00DD5EBE">
        <w:rPr>
          <w:rFonts w:ascii="Arial" w:eastAsia="Arial" w:hAnsi="Arial" w:cs="Arial"/>
          <w:sz w:val="24"/>
          <w:szCs w:val="24"/>
        </w:rPr>
        <w:t xml:space="preserve"> </w:t>
      </w:r>
      <w:r w:rsidRPr="00DD5EBE">
        <w:rPr>
          <w:rFonts w:ascii="Arial" w:eastAsia="Arial" w:hAnsi="Arial" w:cs="Arial"/>
          <w:sz w:val="24"/>
          <w:szCs w:val="24"/>
        </w:rPr>
        <w:t>Jane Geltch</w:t>
      </w:r>
      <w:r w:rsidR="001F6BFC" w:rsidRPr="00DD5EBE">
        <w:rPr>
          <w:rFonts w:ascii="Arial" w:eastAsia="Arial" w:hAnsi="Arial" w:cs="Arial"/>
          <w:sz w:val="24"/>
          <w:szCs w:val="24"/>
        </w:rPr>
        <w:t>.</w:t>
      </w:r>
    </w:p>
    <w:p w:rsidR="00E304D3" w:rsidRPr="00DD5EBE" w:rsidRDefault="00D663CC" w:rsidP="0001418D">
      <w:pPr>
        <w:pStyle w:val="Heading2"/>
      </w:pPr>
      <w:r w:rsidRPr="00DD5EBE">
        <w:t xml:space="preserve">Tasmania </w:t>
      </w:r>
    </w:p>
    <w:p w:rsidR="00A96B55" w:rsidRPr="00DD5EBE" w:rsidRDefault="00F065D1" w:rsidP="00E304D3">
      <w:pPr>
        <w:ind w:right="374"/>
        <w:rPr>
          <w:sz w:val="10"/>
          <w:szCs w:val="10"/>
        </w:rPr>
      </w:pPr>
      <w:r w:rsidRPr="00DD5EBE">
        <w:rPr>
          <w:rFonts w:ascii="Arial" w:eastAsia="Arial" w:hAnsi="Arial" w:cs="Arial"/>
          <w:sz w:val="24"/>
          <w:szCs w:val="24"/>
        </w:rPr>
        <w:t>Committee Chair</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Paul Byrne</w:t>
      </w:r>
      <w:r w:rsidR="001F6BFC" w:rsidRPr="00DD5EBE">
        <w:rPr>
          <w:rFonts w:ascii="Arial" w:eastAsia="Arial" w:hAnsi="Arial" w:cs="Arial"/>
          <w:sz w:val="24"/>
          <w:szCs w:val="24"/>
        </w:rPr>
        <w:t>.</w:t>
      </w:r>
    </w:p>
    <w:p w:rsidR="00A96B55" w:rsidRPr="00DD5EBE" w:rsidRDefault="00F065D1" w:rsidP="00E304D3">
      <w:pPr>
        <w:ind w:right="-81"/>
        <w:rPr>
          <w:sz w:val="10"/>
          <w:szCs w:val="10"/>
        </w:rPr>
      </w:pPr>
      <w:r w:rsidRPr="00DD5EBE">
        <w:rPr>
          <w:rFonts w:ascii="Arial" w:eastAsia="Arial" w:hAnsi="Arial" w:cs="Arial"/>
          <w:sz w:val="24"/>
          <w:szCs w:val="24"/>
        </w:rPr>
        <w:t>Committee Vice Chair</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Janette Martin</w:t>
      </w:r>
      <w:r w:rsidR="001F6BFC" w:rsidRPr="00DD5EBE">
        <w:rPr>
          <w:rFonts w:ascii="Arial" w:eastAsia="Arial" w:hAnsi="Arial" w:cs="Arial"/>
          <w:sz w:val="24"/>
          <w:szCs w:val="24"/>
        </w:rPr>
        <w:t>.</w:t>
      </w:r>
    </w:p>
    <w:p w:rsidR="00E304D3" w:rsidRPr="00DD5EBE" w:rsidRDefault="00F065D1" w:rsidP="00E304D3">
      <w:pPr>
        <w:ind w:right="-20"/>
        <w:rPr>
          <w:rFonts w:ascii="Arial" w:eastAsia="Arial" w:hAnsi="Arial" w:cs="Arial"/>
          <w:sz w:val="24"/>
          <w:szCs w:val="24"/>
        </w:rPr>
      </w:pPr>
      <w:r w:rsidRPr="00DD5EBE">
        <w:rPr>
          <w:rFonts w:ascii="Arial" w:eastAsia="Arial" w:hAnsi="Arial" w:cs="Arial"/>
          <w:sz w:val="24"/>
          <w:szCs w:val="24"/>
        </w:rPr>
        <w:t>Committee Members</w:t>
      </w:r>
      <w:r w:rsidR="00D663CC" w:rsidRPr="00DD5EBE">
        <w:rPr>
          <w:rFonts w:ascii="Arial" w:eastAsia="Arial" w:hAnsi="Arial" w:cs="Arial"/>
          <w:sz w:val="24"/>
          <w:szCs w:val="24"/>
        </w:rPr>
        <w:t xml:space="preserve">: </w:t>
      </w:r>
      <w:r w:rsidRPr="00DD5EBE">
        <w:rPr>
          <w:rFonts w:ascii="Arial" w:eastAsia="Arial" w:hAnsi="Arial" w:cs="Arial"/>
          <w:sz w:val="24"/>
          <w:szCs w:val="24"/>
        </w:rPr>
        <w:t>Donna Bain</w:t>
      </w:r>
      <w:r w:rsidR="00D663CC" w:rsidRPr="00DD5EBE">
        <w:rPr>
          <w:rFonts w:ascii="Arial" w:eastAsia="Arial" w:hAnsi="Arial" w:cs="Arial"/>
          <w:sz w:val="24"/>
          <w:szCs w:val="24"/>
        </w:rPr>
        <w:t>,</w:t>
      </w:r>
      <w:r w:rsidRPr="00DD5EBE">
        <w:rPr>
          <w:rFonts w:ascii="Arial" w:eastAsia="Arial" w:hAnsi="Arial" w:cs="Arial"/>
          <w:sz w:val="24"/>
          <w:szCs w:val="24"/>
        </w:rPr>
        <w:t xml:space="preserve"> Deborah Byrne</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Mary D’Elia</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Steve Daley</w:t>
      </w:r>
      <w:r w:rsidR="00D663CC" w:rsidRPr="00DD5EBE">
        <w:rPr>
          <w:rFonts w:ascii="Arial" w:eastAsia="Arial" w:hAnsi="Arial" w:cs="Arial"/>
          <w:sz w:val="24"/>
          <w:szCs w:val="24"/>
        </w:rPr>
        <w:t>,</w:t>
      </w:r>
      <w:r w:rsidRPr="00DD5EBE">
        <w:rPr>
          <w:rFonts w:ascii="Arial" w:eastAsia="Arial" w:hAnsi="Arial" w:cs="Arial"/>
          <w:sz w:val="24"/>
          <w:szCs w:val="24"/>
        </w:rPr>
        <w:t xml:space="preserve"> Karen Frost</w:t>
      </w:r>
      <w:r w:rsidR="00D663CC" w:rsidRPr="00DD5EBE">
        <w:rPr>
          <w:rFonts w:ascii="Arial" w:eastAsia="Arial" w:hAnsi="Arial" w:cs="Arial"/>
          <w:sz w:val="24"/>
          <w:szCs w:val="24"/>
        </w:rPr>
        <w:t>,</w:t>
      </w:r>
      <w:r w:rsidRPr="00DD5EBE">
        <w:rPr>
          <w:rFonts w:ascii="Arial" w:eastAsia="Arial" w:hAnsi="Arial" w:cs="Arial"/>
          <w:sz w:val="24"/>
          <w:szCs w:val="24"/>
        </w:rPr>
        <w:t xml:space="preserve"> Daryl Lamb</w:t>
      </w:r>
      <w:r w:rsidR="00E304D3" w:rsidRPr="00DD5EBE">
        <w:rPr>
          <w:rFonts w:ascii="Arial" w:eastAsia="Arial" w:hAnsi="Arial" w:cs="Arial"/>
          <w:sz w:val="24"/>
          <w:szCs w:val="24"/>
        </w:rPr>
        <w:t xml:space="preserve"> </w:t>
      </w:r>
      <w:r w:rsidRPr="00DD5EBE">
        <w:rPr>
          <w:rFonts w:ascii="Arial" w:eastAsia="Arial" w:hAnsi="Arial" w:cs="Arial"/>
          <w:sz w:val="24"/>
          <w:szCs w:val="24"/>
        </w:rPr>
        <w:t>(to May 2014)</w:t>
      </w:r>
      <w:r w:rsidR="00E304D3" w:rsidRPr="00DD5EBE">
        <w:rPr>
          <w:rFonts w:ascii="Arial" w:eastAsia="Arial" w:hAnsi="Arial" w:cs="Arial"/>
          <w:sz w:val="24"/>
          <w:szCs w:val="24"/>
        </w:rPr>
        <w:t xml:space="preserve"> </w:t>
      </w:r>
      <w:r w:rsidRPr="00DD5EBE">
        <w:rPr>
          <w:rFonts w:ascii="Arial" w:eastAsia="Arial" w:hAnsi="Arial" w:cs="Arial"/>
          <w:sz w:val="24"/>
          <w:szCs w:val="24"/>
        </w:rPr>
        <w:t>Dale Luttrell</w:t>
      </w:r>
      <w:r w:rsidR="00D663CC" w:rsidRPr="00DD5EBE">
        <w:rPr>
          <w:rFonts w:ascii="Arial" w:eastAsia="Arial" w:hAnsi="Arial" w:cs="Arial"/>
          <w:sz w:val="24"/>
          <w:szCs w:val="24"/>
        </w:rPr>
        <w:t xml:space="preserve">, </w:t>
      </w:r>
      <w:r w:rsidR="00643B6B" w:rsidRPr="00DD5EBE">
        <w:rPr>
          <w:rFonts w:ascii="Arial" w:eastAsia="Arial" w:hAnsi="Arial" w:cs="Arial"/>
          <w:sz w:val="24"/>
          <w:szCs w:val="24"/>
        </w:rPr>
        <w:t xml:space="preserve">John Paton, Caroline Pegg, (to June 2014) Neal Rodwell (to July 2014), </w:t>
      </w:r>
      <w:r w:rsidR="00D663CC" w:rsidRPr="00DD5EBE">
        <w:rPr>
          <w:rFonts w:ascii="Arial" w:eastAsia="Arial" w:hAnsi="Arial" w:cs="Arial"/>
          <w:sz w:val="24"/>
          <w:szCs w:val="24"/>
        </w:rPr>
        <w:t>TAS Manager David Clements.</w:t>
      </w:r>
    </w:p>
    <w:p w:rsidR="00E304D3" w:rsidRPr="00DD5EBE" w:rsidRDefault="00D663CC" w:rsidP="0001418D">
      <w:pPr>
        <w:pStyle w:val="Heading2"/>
      </w:pPr>
      <w:r w:rsidRPr="00DD5EBE">
        <w:t xml:space="preserve">Victoria </w:t>
      </w:r>
    </w:p>
    <w:p w:rsidR="00A96B55" w:rsidRPr="00DD5EBE" w:rsidRDefault="00F065D1" w:rsidP="00E304D3">
      <w:pPr>
        <w:ind w:right="-20"/>
        <w:rPr>
          <w:sz w:val="10"/>
          <w:szCs w:val="10"/>
        </w:rPr>
      </w:pPr>
      <w:r w:rsidRPr="00DD5EBE">
        <w:rPr>
          <w:rFonts w:ascii="Arial" w:eastAsia="Arial" w:hAnsi="Arial" w:cs="Arial"/>
          <w:sz w:val="24"/>
          <w:szCs w:val="24"/>
        </w:rPr>
        <w:t>Committee Chair</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Estelle Fyffe</w:t>
      </w:r>
      <w:r w:rsidR="00D663CC" w:rsidRPr="00DD5EBE">
        <w:rPr>
          <w:rFonts w:ascii="Arial" w:eastAsia="Arial" w:hAnsi="Arial" w:cs="Arial"/>
          <w:sz w:val="24"/>
          <w:szCs w:val="24"/>
        </w:rPr>
        <w:t>.</w:t>
      </w:r>
    </w:p>
    <w:p w:rsidR="00E304D3" w:rsidRPr="00DD5EBE" w:rsidRDefault="00F065D1" w:rsidP="00E304D3">
      <w:pPr>
        <w:ind w:left="-21" w:right="-41"/>
        <w:rPr>
          <w:rFonts w:ascii="Arial" w:eastAsia="Arial" w:hAnsi="Arial" w:cs="Arial"/>
          <w:sz w:val="24"/>
          <w:szCs w:val="24"/>
        </w:rPr>
      </w:pPr>
      <w:r w:rsidRPr="00DD5EBE">
        <w:rPr>
          <w:rFonts w:ascii="Arial" w:eastAsia="Arial" w:hAnsi="Arial" w:cs="Arial"/>
          <w:sz w:val="24"/>
          <w:szCs w:val="24"/>
        </w:rPr>
        <w:t>Committee Vice Chair</w:t>
      </w:r>
      <w:r w:rsidR="00D663CC" w:rsidRPr="00DD5EBE">
        <w:rPr>
          <w:rFonts w:ascii="Arial" w:eastAsia="Arial" w:hAnsi="Arial" w:cs="Arial"/>
          <w:sz w:val="24"/>
          <w:szCs w:val="24"/>
        </w:rPr>
        <w:t>,</w:t>
      </w:r>
      <w:r w:rsidRPr="00DD5EBE">
        <w:rPr>
          <w:rFonts w:ascii="Arial" w:eastAsia="Arial" w:hAnsi="Arial" w:cs="Arial"/>
          <w:sz w:val="24"/>
          <w:szCs w:val="24"/>
        </w:rPr>
        <w:t xml:space="preserve"> Jennifer Fitzgerald</w:t>
      </w:r>
      <w:r w:rsidR="00D663CC" w:rsidRPr="00DD5EBE">
        <w:rPr>
          <w:rFonts w:ascii="Arial" w:eastAsia="Arial" w:hAnsi="Arial" w:cs="Arial"/>
          <w:sz w:val="24"/>
          <w:szCs w:val="24"/>
        </w:rPr>
        <w:t>.</w:t>
      </w:r>
      <w:r w:rsidRPr="00DD5EBE">
        <w:rPr>
          <w:rFonts w:ascii="Arial" w:eastAsia="Arial" w:hAnsi="Arial" w:cs="Arial"/>
          <w:sz w:val="24"/>
          <w:szCs w:val="24"/>
        </w:rPr>
        <w:t xml:space="preserve"> </w:t>
      </w:r>
    </w:p>
    <w:p w:rsidR="00E304D3" w:rsidRPr="00DD5EBE" w:rsidRDefault="00F065D1" w:rsidP="00E304D3">
      <w:pPr>
        <w:ind w:left="-21" w:right="-41"/>
        <w:rPr>
          <w:rFonts w:ascii="Arial" w:eastAsia="Arial" w:hAnsi="Arial" w:cs="Arial"/>
          <w:sz w:val="24"/>
          <w:szCs w:val="24"/>
        </w:rPr>
      </w:pPr>
      <w:r w:rsidRPr="00DD5EBE">
        <w:rPr>
          <w:rFonts w:ascii="Arial" w:eastAsia="Arial" w:hAnsi="Arial" w:cs="Arial"/>
          <w:sz w:val="24"/>
          <w:szCs w:val="24"/>
        </w:rPr>
        <w:t>Committee Members</w:t>
      </w:r>
      <w:r w:rsidR="00D663CC" w:rsidRPr="00DD5EBE">
        <w:rPr>
          <w:rFonts w:ascii="Arial" w:eastAsia="Arial" w:hAnsi="Arial" w:cs="Arial"/>
          <w:sz w:val="24"/>
          <w:szCs w:val="24"/>
        </w:rPr>
        <w:t xml:space="preserve">: </w:t>
      </w:r>
      <w:r w:rsidRPr="00DD5EBE">
        <w:rPr>
          <w:rFonts w:ascii="Arial" w:eastAsia="Arial" w:hAnsi="Arial" w:cs="Arial"/>
          <w:sz w:val="24"/>
          <w:szCs w:val="24"/>
        </w:rPr>
        <w:t>Rohan Braddy</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Terri Carroll</w:t>
      </w:r>
      <w:r w:rsidR="00D663CC" w:rsidRPr="00DD5EBE">
        <w:rPr>
          <w:rFonts w:ascii="Arial" w:eastAsia="Arial" w:hAnsi="Arial" w:cs="Arial"/>
          <w:sz w:val="24"/>
          <w:szCs w:val="24"/>
        </w:rPr>
        <w:t>,</w:t>
      </w:r>
      <w:r w:rsidRPr="00DD5EBE">
        <w:rPr>
          <w:rFonts w:ascii="Arial" w:eastAsia="Arial" w:hAnsi="Arial" w:cs="Arial"/>
          <w:sz w:val="24"/>
          <w:szCs w:val="24"/>
        </w:rPr>
        <w:t xml:space="preserve"> Warwick Cavanagh</w:t>
      </w:r>
      <w:r w:rsidR="00D663CC" w:rsidRPr="00DD5EBE">
        <w:rPr>
          <w:rFonts w:ascii="Arial" w:eastAsia="Arial" w:hAnsi="Arial" w:cs="Arial"/>
          <w:sz w:val="24"/>
          <w:szCs w:val="24"/>
        </w:rPr>
        <w:t>,</w:t>
      </w:r>
      <w:r w:rsidRPr="00DD5EBE">
        <w:rPr>
          <w:rFonts w:ascii="Arial" w:eastAsia="Arial" w:hAnsi="Arial" w:cs="Arial"/>
          <w:sz w:val="24"/>
          <w:szCs w:val="24"/>
        </w:rPr>
        <w:t xml:space="preserve"> Glenn Foard</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Bruce Giovanetti</w:t>
      </w:r>
      <w:r w:rsidR="00D663CC" w:rsidRPr="00DD5EBE">
        <w:rPr>
          <w:rFonts w:ascii="Arial" w:eastAsia="Arial" w:hAnsi="Arial" w:cs="Arial"/>
          <w:sz w:val="24"/>
          <w:szCs w:val="24"/>
        </w:rPr>
        <w:t>,</w:t>
      </w:r>
      <w:r w:rsidRPr="00DD5EBE">
        <w:rPr>
          <w:rFonts w:ascii="Arial" w:eastAsia="Arial" w:hAnsi="Arial" w:cs="Arial"/>
          <w:sz w:val="24"/>
          <w:szCs w:val="24"/>
        </w:rPr>
        <w:t xml:space="preserve"> Daniel Leighton</w:t>
      </w:r>
      <w:r w:rsidR="00D663CC" w:rsidRPr="00DD5EBE">
        <w:rPr>
          <w:rFonts w:ascii="Arial" w:eastAsia="Arial" w:hAnsi="Arial" w:cs="Arial"/>
          <w:sz w:val="24"/>
          <w:szCs w:val="24"/>
        </w:rPr>
        <w:t>,</w:t>
      </w:r>
      <w:r w:rsidRPr="00DD5EBE">
        <w:rPr>
          <w:rFonts w:ascii="Arial" w:eastAsia="Arial" w:hAnsi="Arial" w:cs="Arial"/>
          <w:sz w:val="24"/>
          <w:szCs w:val="24"/>
        </w:rPr>
        <w:t xml:space="preserve"> Christine Mathieson</w:t>
      </w:r>
      <w:r w:rsidR="00D663CC" w:rsidRPr="00DD5EBE">
        <w:rPr>
          <w:rFonts w:ascii="Arial" w:eastAsia="Arial" w:hAnsi="Arial" w:cs="Arial"/>
          <w:sz w:val="24"/>
          <w:szCs w:val="24"/>
        </w:rPr>
        <w:t>,</w:t>
      </w:r>
      <w:r w:rsidRPr="00DD5EBE">
        <w:rPr>
          <w:rFonts w:ascii="Arial" w:eastAsia="Arial" w:hAnsi="Arial" w:cs="Arial"/>
          <w:sz w:val="24"/>
          <w:szCs w:val="24"/>
        </w:rPr>
        <w:t xml:space="preserve"> Kerry Nelson</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Sanjib Roy</w:t>
      </w:r>
      <w:r w:rsidR="00D663CC" w:rsidRPr="00DD5EBE">
        <w:rPr>
          <w:rFonts w:ascii="Arial" w:eastAsia="Arial" w:hAnsi="Arial" w:cs="Arial"/>
          <w:sz w:val="24"/>
          <w:szCs w:val="24"/>
        </w:rPr>
        <w:t>,</w:t>
      </w:r>
      <w:r w:rsidRPr="00DD5EBE">
        <w:rPr>
          <w:rFonts w:ascii="Arial" w:eastAsia="Arial" w:hAnsi="Arial" w:cs="Arial"/>
          <w:sz w:val="24"/>
          <w:szCs w:val="24"/>
        </w:rPr>
        <w:t xml:space="preserve"> Daryl Starkey</w:t>
      </w:r>
      <w:r w:rsidR="00D663CC" w:rsidRPr="00DD5EBE">
        <w:rPr>
          <w:rFonts w:ascii="Arial" w:eastAsia="Arial" w:hAnsi="Arial" w:cs="Arial"/>
          <w:sz w:val="24"/>
          <w:szCs w:val="24"/>
        </w:rPr>
        <w:t>,</w:t>
      </w:r>
      <w:r w:rsidRPr="00DD5EBE">
        <w:rPr>
          <w:rFonts w:ascii="Arial" w:eastAsia="Arial" w:hAnsi="Arial" w:cs="Arial"/>
          <w:sz w:val="24"/>
          <w:szCs w:val="24"/>
        </w:rPr>
        <w:t xml:space="preserve"> Di Winkler</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VIC Manager</w:t>
      </w:r>
      <w:r w:rsidR="00E304D3" w:rsidRPr="00DD5EBE">
        <w:rPr>
          <w:rFonts w:ascii="Arial" w:eastAsia="Arial" w:hAnsi="Arial" w:cs="Arial"/>
          <w:sz w:val="24"/>
          <w:szCs w:val="24"/>
        </w:rPr>
        <w:t xml:space="preserve"> </w:t>
      </w:r>
      <w:r w:rsidRPr="00DD5EBE">
        <w:rPr>
          <w:rFonts w:ascii="Arial" w:eastAsia="Arial" w:hAnsi="Arial" w:cs="Arial"/>
          <w:sz w:val="24"/>
          <w:szCs w:val="24"/>
        </w:rPr>
        <w:t>James O’Brien</w:t>
      </w:r>
      <w:r w:rsidR="00D663CC" w:rsidRPr="00DD5EBE">
        <w:rPr>
          <w:rFonts w:ascii="Arial" w:eastAsia="Arial" w:hAnsi="Arial" w:cs="Arial"/>
          <w:sz w:val="24"/>
          <w:szCs w:val="24"/>
        </w:rPr>
        <w:t>.</w:t>
      </w:r>
    </w:p>
    <w:p w:rsidR="00E304D3" w:rsidRPr="00DD5EBE" w:rsidRDefault="00D663CC" w:rsidP="0001418D">
      <w:pPr>
        <w:pStyle w:val="Heading2"/>
      </w:pPr>
      <w:r w:rsidRPr="00DD5EBE">
        <w:t xml:space="preserve">Western Australia </w:t>
      </w:r>
    </w:p>
    <w:p w:rsidR="00A96B55" w:rsidRPr="00DD5EBE" w:rsidRDefault="00F065D1" w:rsidP="00E304D3">
      <w:pPr>
        <w:ind w:left="-21" w:right="-41"/>
        <w:rPr>
          <w:sz w:val="10"/>
          <w:szCs w:val="10"/>
        </w:rPr>
      </w:pPr>
      <w:r w:rsidRPr="00DD5EBE">
        <w:rPr>
          <w:rFonts w:ascii="Arial" w:eastAsia="Arial" w:hAnsi="Arial" w:cs="Arial"/>
          <w:sz w:val="24"/>
          <w:szCs w:val="24"/>
        </w:rPr>
        <w:t>Committee Chair</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Joan McKenna Kerr</w:t>
      </w:r>
      <w:r w:rsidR="00D663CC" w:rsidRPr="00DD5EBE">
        <w:rPr>
          <w:rFonts w:ascii="Arial" w:eastAsia="Arial" w:hAnsi="Arial" w:cs="Arial"/>
          <w:sz w:val="24"/>
          <w:szCs w:val="24"/>
        </w:rPr>
        <w:t>.</w:t>
      </w:r>
    </w:p>
    <w:p w:rsidR="00A96B55" w:rsidRPr="00DD5EBE" w:rsidRDefault="00F065D1" w:rsidP="00E304D3">
      <w:pPr>
        <w:ind w:right="-20"/>
        <w:rPr>
          <w:sz w:val="10"/>
          <w:szCs w:val="10"/>
        </w:rPr>
      </w:pPr>
      <w:r w:rsidRPr="00DD5EBE">
        <w:rPr>
          <w:rFonts w:ascii="Arial" w:eastAsia="Arial" w:hAnsi="Arial" w:cs="Arial"/>
          <w:sz w:val="24"/>
          <w:szCs w:val="24"/>
        </w:rPr>
        <w:t>Committee Vice Chairs</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Michael Tait</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Gordon Trewern</w:t>
      </w:r>
      <w:r w:rsidR="00D663CC" w:rsidRPr="00DD5EBE">
        <w:rPr>
          <w:rFonts w:ascii="Arial" w:eastAsia="Arial" w:hAnsi="Arial" w:cs="Arial"/>
          <w:sz w:val="24"/>
          <w:szCs w:val="24"/>
        </w:rPr>
        <w:t>.</w:t>
      </w:r>
    </w:p>
    <w:p w:rsidR="00366683" w:rsidRPr="00DD5EBE" w:rsidRDefault="00F065D1" w:rsidP="00E304D3">
      <w:pPr>
        <w:ind w:right="-20"/>
        <w:rPr>
          <w:rFonts w:ascii="Arial" w:eastAsia="Arial" w:hAnsi="Arial" w:cs="Arial"/>
          <w:b/>
          <w:bCs/>
          <w:sz w:val="60"/>
          <w:szCs w:val="60"/>
        </w:rPr>
      </w:pPr>
      <w:r w:rsidRPr="00DD5EBE">
        <w:rPr>
          <w:rFonts w:ascii="Arial" w:eastAsia="Arial" w:hAnsi="Arial" w:cs="Arial"/>
          <w:sz w:val="24"/>
          <w:szCs w:val="24"/>
        </w:rPr>
        <w:t>Committee Members</w:t>
      </w:r>
      <w:r w:rsidR="00D663CC" w:rsidRPr="00DD5EBE">
        <w:rPr>
          <w:rFonts w:ascii="Arial" w:eastAsia="Arial" w:hAnsi="Arial" w:cs="Arial"/>
          <w:sz w:val="24"/>
          <w:szCs w:val="24"/>
        </w:rPr>
        <w:t xml:space="preserve">: </w:t>
      </w:r>
      <w:r w:rsidRPr="00DD5EBE">
        <w:rPr>
          <w:rFonts w:ascii="Arial" w:eastAsia="Arial" w:hAnsi="Arial" w:cs="Arial"/>
          <w:sz w:val="24"/>
          <w:szCs w:val="24"/>
        </w:rPr>
        <w:t>Sue Ash</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Gerri Clay</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Judy Hogben</w:t>
      </w:r>
      <w:r w:rsidR="00D663CC" w:rsidRPr="00DD5EBE">
        <w:rPr>
          <w:rFonts w:ascii="Arial" w:eastAsia="Arial" w:hAnsi="Arial" w:cs="Arial"/>
          <w:sz w:val="24"/>
          <w:szCs w:val="24"/>
        </w:rPr>
        <w:t xml:space="preserve">, </w:t>
      </w:r>
      <w:r w:rsidRPr="00DD5EBE">
        <w:rPr>
          <w:rFonts w:ascii="Arial" w:eastAsia="Arial" w:hAnsi="Arial" w:cs="Arial"/>
          <w:sz w:val="24"/>
          <w:szCs w:val="24"/>
        </w:rPr>
        <w:t>Robert Holmes</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Tracy Neilson</w:t>
      </w:r>
      <w:r w:rsidR="00D663CC" w:rsidRPr="00DD5EBE">
        <w:rPr>
          <w:rFonts w:ascii="Arial" w:eastAsia="Arial" w:hAnsi="Arial" w:cs="Arial"/>
          <w:sz w:val="24"/>
          <w:szCs w:val="24"/>
        </w:rPr>
        <w:t>,</w:t>
      </w:r>
      <w:r w:rsidRPr="00DD5EBE">
        <w:rPr>
          <w:rFonts w:ascii="Arial" w:eastAsia="Arial" w:hAnsi="Arial" w:cs="Arial"/>
          <w:sz w:val="24"/>
          <w:szCs w:val="24"/>
        </w:rPr>
        <w:t xml:space="preserve"> Marina Re</w:t>
      </w:r>
      <w:r w:rsidR="00D663CC" w:rsidRPr="00DD5EBE">
        <w:rPr>
          <w:rFonts w:ascii="Arial" w:eastAsia="Arial" w:hAnsi="Arial" w:cs="Arial"/>
          <w:sz w:val="24"/>
          <w:szCs w:val="24"/>
        </w:rPr>
        <w:t>,</w:t>
      </w:r>
      <w:r w:rsidRPr="00DD5EBE">
        <w:rPr>
          <w:rFonts w:ascii="Arial" w:eastAsia="Arial" w:hAnsi="Arial" w:cs="Arial"/>
          <w:sz w:val="24"/>
          <w:szCs w:val="24"/>
        </w:rPr>
        <w:t xml:space="preserve"> Ron Regan</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Jill Robinson</w:t>
      </w:r>
      <w:r w:rsidR="00D663CC" w:rsidRPr="00DD5EBE">
        <w:rPr>
          <w:rFonts w:ascii="Arial" w:eastAsia="Arial" w:hAnsi="Arial" w:cs="Arial"/>
          <w:sz w:val="24"/>
          <w:szCs w:val="24"/>
        </w:rPr>
        <w:t>,</w:t>
      </w:r>
      <w:r w:rsidRPr="00DD5EBE">
        <w:rPr>
          <w:rFonts w:ascii="Arial" w:eastAsia="Arial" w:hAnsi="Arial" w:cs="Arial"/>
          <w:sz w:val="24"/>
          <w:szCs w:val="24"/>
        </w:rPr>
        <w:t xml:space="preserve"> Marcus Stafford</w:t>
      </w:r>
      <w:r w:rsidR="00D663CC" w:rsidRPr="00DD5EBE">
        <w:rPr>
          <w:rFonts w:ascii="Arial" w:eastAsia="Arial" w:hAnsi="Arial" w:cs="Arial"/>
          <w:sz w:val="24"/>
          <w:szCs w:val="24"/>
        </w:rPr>
        <w:t>,</w:t>
      </w:r>
      <w:r w:rsidRPr="00DD5EBE">
        <w:rPr>
          <w:rFonts w:ascii="Arial" w:eastAsia="Arial" w:hAnsi="Arial" w:cs="Arial"/>
          <w:sz w:val="24"/>
          <w:szCs w:val="24"/>
        </w:rPr>
        <w:t xml:space="preserve"> Tony Vis</w:t>
      </w:r>
      <w:r w:rsidR="00D663CC" w:rsidRPr="00DD5EBE">
        <w:rPr>
          <w:rFonts w:ascii="Arial" w:eastAsia="Arial" w:hAnsi="Arial" w:cs="Arial"/>
          <w:sz w:val="24"/>
          <w:szCs w:val="24"/>
        </w:rPr>
        <w:t>,</w:t>
      </w:r>
      <w:r w:rsidR="00E304D3" w:rsidRPr="00DD5EBE">
        <w:rPr>
          <w:rFonts w:ascii="Arial" w:eastAsia="Arial" w:hAnsi="Arial" w:cs="Arial"/>
          <w:sz w:val="24"/>
          <w:szCs w:val="24"/>
        </w:rPr>
        <w:t xml:space="preserve"> </w:t>
      </w:r>
      <w:r w:rsidRPr="00DD5EBE">
        <w:rPr>
          <w:rFonts w:ascii="Arial" w:eastAsia="Arial" w:hAnsi="Arial" w:cs="Arial"/>
          <w:sz w:val="24"/>
          <w:szCs w:val="24"/>
        </w:rPr>
        <w:t>WA Manager</w:t>
      </w:r>
      <w:r w:rsidR="00E304D3" w:rsidRPr="00DD5EBE">
        <w:rPr>
          <w:rFonts w:ascii="Arial" w:eastAsia="Arial" w:hAnsi="Arial" w:cs="Arial"/>
          <w:sz w:val="24"/>
          <w:szCs w:val="24"/>
        </w:rPr>
        <w:t xml:space="preserve"> </w:t>
      </w:r>
      <w:r w:rsidRPr="00DD5EBE">
        <w:rPr>
          <w:rFonts w:ascii="Arial" w:eastAsia="Arial" w:hAnsi="Arial" w:cs="Arial"/>
          <w:sz w:val="24"/>
          <w:szCs w:val="24"/>
        </w:rPr>
        <w:t>Terry Simpson</w:t>
      </w:r>
      <w:r w:rsidR="00643B6B" w:rsidRPr="00DD5EBE">
        <w:rPr>
          <w:rFonts w:ascii="Arial" w:eastAsia="Arial" w:hAnsi="Arial" w:cs="Arial"/>
          <w:sz w:val="24"/>
          <w:szCs w:val="24"/>
        </w:rPr>
        <w:t>.</w:t>
      </w:r>
      <w:r w:rsidR="00E304D3" w:rsidRPr="00DD5EBE">
        <w:rPr>
          <w:rFonts w:ascii="Arial" w:eastAsia="Arial" w:hAnsi="Arial" w:cs="Arial"/>
          <w:sz w:val="24"/>
          <w:szCs w:val="24"/>
        </w:rPr>
        <w:t xml:space="preserve"> </w:t>
      </w:r>
      <w:r w:rsidR="00366683" w:rsidRPr="00DD5EBE">
        <w:rPr>
          <w:rFonts w:ascii="Arial" w:eastAsia="Arial" w:hAnsi="Arial" w:cs="Arial"/>
          <w:b/>
          <w:bCs/>
          <w:sz w:val="60"/>
          <w:szCs w:val="60"/>
        </w:rPr>
        <w:br w:type="page"/>
      </w:r>
    </w:p>
    <w:p w:rsidR="00A96B55" w:rsidRPr="00DD5EBE" w:rsidRDefault="00F065D1" w:rsidP="001F6BFC">
      <w:pPr>
        <w:pStyle w:val="Subtitle"/>
      </w:pPr>
      <w:r w:rsidRPr="00DD5EBE">
        <w:lastRenderedPageBreak/>
        <w:t>New South Wales</w:t>
      </w:r>
    </w:p>
    <w:p w:rsidR="00A96B55" w:rsidRPr="00DD5EBE" w:rsidRDefault="00F065D1" w:rsidP="00664133">
      <w:pPr>
        <w:pStyle w:val="Heading1"/>
        <w:rPr>
          <w:sz w:val="20"/>
          <w:szCs w:val="20"/>
        </w:rPr>
      </w:pPr>
      <w:r w:rsidRPr="00DD5EBE">
        <w:t>Scott Holz</w:t>
      </w:r>
      <w:r w:rsidR="00E304D3" w:rsidRPr="00DD5EBE">
        <w:t xml:space="preserve"> </w:t>
      </w:r>
      <w:r w:rsidRPr="00DD5EBE">
        <w:t>NSW Manager</w:t>
      </w:r>
    </w:p>
    <w:p w:rsidR="00A96B55" w:rsidRPr="00DD5EBE" w:rsidRDefault="00F065D1" w:rsidP="0001418D">
      <w:pPr>
        <w:pStyle w:val="Heading2"/>
      </w:pPr>
      <w:r w:rsidRPr="00DD5EBE">
        <w:t>Representation to government and members</w:t>
      </w:r>
    </w:p>
    <w:p w:rsidR="00A96B55" w:rsidRPr="00DD5EBE" w:rsidRDefault="00F065D1" w:rsidP="00E304D3">
      <w:pPr>
        <w:ind w:right="61"/>
        <w:rPr>
          <w:sz w:val="20"/>
          <w:szCs w:val="20"/>
        </w:rPr>
      </w:pPr>
      <w:r w:rsidRPr="00DD5EBE">
        <w:rPr>
          <w:rFonts w:ascii="Arial" w:eastAsia="Arial" w:hAnsi="Arial" w:cs="Arial"/>
          <w:sz w:val="24"/>
          <w:szCs w:val="24"/>
        </w:rPr>
        <w:t>NSW has been active in seeking to influence the workings of government, consulting widely with members across the state. We do this through an extensive information exchange at regional meetings, sub-committees and support worker conferences as well as ad hoc working parties on specific inquiries</w:t>
      </w:r>
      <w:r w:rsidR="00E304D3" w:rsidRPr="00DD5EBE">
        <w:rPr>
          <w:rFonts w:ascii="Arial" w:eastAsia="Arial" w:hAnsi="Arial" w:cs="Arial"/>
          <w:sz w:val="24"/>
          <w:szCs w:val="24"/>
        </w:rPr>
        <w:t xml:space="preserve"> </w:t>
      </w:r>
      <w:r w:rsidRPr="00DD5EBE">
        <w:rPr>
          <w:rFonts w:ascii="Arial" w:eastAsia="Arial" w:hAnsi="Arial" w:cs="Arial"/>
          <w:sz w:val="24"/>
          <w:szCs w:val="24"/>
        </w:rPr>
        <w:t>or legislation.</w:t>
      </w:r>
    </w:p>
    <w:p w:rsidR="00A96B55" w:rsidRPr="00DD5EBE" w:rsidRDefault="00F065D1" w:rsidP="00E304D3">
      <w:pPr>
        <w:ind w:right="223"/>
        <w:rPr>
          <w:sz w:val="12"/>
          <w:szCs w:val="12"/>
        </w:rPr>
      </w:pPr>
      <w:r w:rsidRPr="00DD5EBE">
        <w:rPr>
          <w:rFonts w:ascii="Arial" w:eastAsia="Arial" w:hAnsi="Arial" w:cs="Arial"/>
          <w:sz w:val="24"/>
          <w:szCs w:val="24"/>
        </w:rPr>
        <w:t>The NSW team has maintained a productive and positive relationship with the NSW Minister for Disability Services, the Hon. John Ajaka MLC, as well as the senior leadership of the Department of Family and Community</w:t>
      </w:r>
      <w:r w:rsidR="005005D2" w:rsidRPr="00DD5EBE">
        <w:rPr>
          <w:rFonts w:ascii="Arial" w:eastAsia="Arial" w:hAnsi="Arial" w:cs="Arial"/>
          <w:sz w:val="24"/>
          <w:szCs w:val="24"/>
        </w:rPr>
        <w:t xml:space="preserve"> </w:t>
      </w:r>
      <w:r w:rsidRPr="00DD5EBE">
        <w:rPr>
          <w:rFonts w:ascii="Arial" w:eastAsia="Arial" w:hAnsi="Arial" w:cs="Arial"/>
          <w:sz w:val="24"/>
          <w:szCs w:val="24"/>
        </w:rPr>
        <w:t>Services (FaCS), particularly</w:t>
      </w:r>
      <w:r w:rsidR="00E304D3" w:rsidRPr="00DD5EBE">
        <w:rPr>
          <w:rFonts w:ascii="Arial" w:eastAsia="Arial" w:hAnsi="Arial" w:cs="Arial"/>
          <w:sz w:val="24"/>
          <w:szCs w:val="24"/>
        </w:rPr>
        <w:t xml:space="preserve"> </w:t>
      </w:r>
      <w:r w:rsidRPr="00DD5EBE">
        <w:rPr>
          <w:rFonts w:ascii="Arial" w:eastAsia="Arial" w:hAnsi="Arial" w:cs="Arial"/>
          <w:sz w:val="24"/>
          <w:szCs w:val="24"/>
        </w:rPr>
        <w:t>its Ageing,</w:t>
      </w:r>
      <w:r w:rsidR="005005D2" w:rsidRPr="00DD5EBE">
        <w:rPr>
          <w:rFonts w:ascii="Arial" w:eastAsia="Arial" w:hAnsi="Arial" w:cs="Arial"/>
          <w:sz w:val="24"/>
          <w:szCs w:val="24"/>
        </w:rPr>
        <w:t xml:space="preserve"> </w:t>
      </w:r>
      <w:r w:rsidRPr="00DD5EBE">
        <w:rPr>
          <w:rFonts w:ascii="Arial" w:eastAsia="Arial" w:hAnsi="Arial" w:cs="Arial"/>
          <w:sz w:val="24"/>
          <w:szCs w:val="24"/>
        </w:rPr>
        <w:t>Disability</w:t>
      </w:r>
      <w:r w:rsidR="005005D2" w:rsidRPr="00DD5EBE">
        <w:rPr>
          <w:rFonts w:ascii="Arial" w:eastAsia="Arial" w:hAnsi="Arial" w:cs="Arial"/>
          <w:sz w:val="24"/>
          <w:szCs w:val="24"/>
        </w:rPr>
        <w:t xml:space="preserve"> </w:t>
      </w:r>
      <w:r w:rsidRPr="00DD5EBE">
        <w:rPr>
          <w:rFonts w:ascii="Arial" w:eastAsia="Arial" w:hAnsi="Arial" w:cs="Arial"/>
          <w:sz w:val="24"/>
          <w:szCs w:val="24"/>
        </w:rPr>
        <w:t>and Home Care (ADHC) branch. The information flow is two-way and there is strong NDS representation</w:t>
      </w:r>
      <w:r w:rsidR="005005D2" w:rsidRPr="00DD5EBE">
        <w:rPr>
          <w:rFonts w:ascii="Arial" w:eastAsia="Arial" w:hAnsi="Arial" w:cs="Arial"/>
          <w:sz w:val="24"/>
          <w:szCs w:val="24"/>
        </w:rPr>
        <w:t xml:space="preserve"> </w:t>
      </w:r>
      <w:r w:rsidRPr="00DD5EBE">
        <w:rPr>
          <w:rFonts w:ascii="Arial" w:eastAsia="Arial" w:hAnsi="Arial" w:cs="Arial"/>
          <w:sz w:val="24"/>
          <w:szCs w:val="24"/>
        </w:rPr>
        <w:t>on working parties, peaks forums and formal</w:t>
      </w:r>
      <w:r w:rsidR="005005D2" w:rsidRPr="00DD5EBE">
        <w:rPr>
          <w:rFonts w:ascii="Arial" w:eastAsia="Arial" w:hAnsi="Arial" w:cs="Arial"/>
          <w:sz w:val="24"/>
          <w:szCs w:val="24"/>
        </w:rPr>
        <w:t xml:space="preserve"> </w:t>
      </w:r>
      <w:r w:rsidRPr="00DD5EBE">
        <w:rPr>
          <w:rFonts w:ascii="Arial" w:eastAsia="Arial" w:hAnsi="Arial" w:cs="Arial"/>
          <w:sz w:val="24"/>
          <w:szCs w:val="24"/>
        </w:rPr>
        <w:t>consultations.</w:t>
      </w:r>
      <w:r w:rsidR="005005D2" w:rsidRPr="00DD5EBE">
        <w:rPr>
          <w:rFonts w:ascii="Arial" w:eastAsia="Arial" w:hAnsi="Arial" w:cs="Arial"/>
          <w:sz w:val="24"/>
          <w:szCs w:val="24"/>
        </w:rPr>
        <w:t xml:space="preserve"> </w:t>
      </w:r>
      <w:r w:rsidRPr="00DD5EBE">
        <w:rPr>
          <w:rFonts w:ascii="Arial" w:eastAsia="Arial" w:hAnsi="Arial" w:cs="Arial"/>
          <w:sz w:val="24"/>
          <w:szCs w:val="24"/>
        </w:rPr>
        <w:t>FaCS regularly attends</w:t>
      </w:r>
      <w:r w:rsidR="005005D2" w:rsidRPr="00DD5EBE">
        <w:rPr>
          <w:rFonts w:ascii="Arial" w:eastAsia="Arial" w:hAnsi="Arial" w:cs="Arial"/>
          <w:sz w:val="24"/>
          <w:szCs w:val="24"/>
        </w:rPr>
        <w:t xml:space="preserve"> </w:t>
      </w:r>
      <w:r w:rsidRPr="00DD5EBE">
        <w:rPr>
          <w:rFonts w:ascii="Arial" w:eastAsia="Arial" w:hAnsi="Arial" w:cs="Arial"/>
          <w:sz w:val="24"/>
          <w:szCs w:val="24"/>
        </w:rPr>
        <w:t>NDS forums to explain policy and process changes.</w:t>
      </w:r>
      <w:r w:rsidR="00E304D3" w:rsidRPr="00DD5EBE">
        <w:rPr>
          <w:rFonts w:ascii="Arial" w:eastAsia="Arial" w:hAnsi="Arial" w:cs="Arial"/>
          <w:sz w:val="24"/>
          <w:szCs w:val="24"/>
        </w:rPr>
        <w:t xml:space="preserve"> </w:t>
      </w:r>
      <w:r w:rsidRPr="00DD5EBE">
        <w:rPr>
          <w:rFonts w:ascii="Arial" w:eastAsia="Arial" w:hAnsi="Arial" w:cs="Arial"/>
          <w:sz w:val="24"/>
          <w:szCs w:val="24"/>
        </w:rPr>
        <w:t>We reinforce the information flow at face-to-face meetings between the state manager, senior leaders, sector support consultants, CEOs and board members.</w:t>
      </w:r>
    </w:p>
    <w:p w:rsidR="00A96B55" w:rsidRPr="00DD5EBE" w:rsidRDefault="00F065D1" w:rsidP="00E304D3">
      <w:pPr>
        <w:ind w:right="123"/>
        <w:rPr>
          <w:sz w:val="17"/>
          <w:szCs w:val="17"/>
        </w:rPr>
      </w:pPr>
      <w:r w:rsidRPr="00DD5EBE">
        <w:rPr>
          <w:rFonts w:ascii="Arial" w:eastAsia="Arial" w:hAnsi="Arial" w:cs="Arial"/>
          <w:sz w:val="24"/>
          <w:szCs w:val="24"/>
        </w:rPr>
        <w:t>NDS has made submissions to a significant number of current inquiries and other consultations including</w:t>
      </w:r>
      <w:r w:rsidR="00125DEE" w:rsidRPr="00DD5EBE">
        <w:rPr>
          <w:rFonts w:ascii="Arial" w:eastAsia="Arial" w:hAnsi="Arial" w:cs="Arial"/>
          <w:sz w:val="24"/>
          <w:szCs w:val="24"/>
        </w:rPr>
        <w:t xml:space="preserve"> </w:t>
      </w:r>
      <w:r w:rsidRPr="00DD5EBE">
        <w:rPr>
          <w:rFonts w:ascii="Arial" w:eastAsia="Arial" w:hAnsi="Arial" w:cs="Arial"/>
          <w:sz w:val="24"/>
          <w:szCs w:val="24"/>
        </w:rPr>
        <w:t>the NSW Mental Health Commission Strategic Plan, the Parliamentary Review into the functions of the WorkCover Authority, the Parliamentary Inquiry into volunteering and unpaid work placements among children and young people in NSW, and the Division of Local Government consultation on the final recommendations and next steps for local government reform.</w:t>
      </w:r>
    </w:p>
    <w:p w:rsidR="00A96B55" w:rsidRPr="00DD5EBE" w:rsidRDefault="00F065D1" w:rsidP="00E304D3">
      <w:pPr>
        <w:ind w:right="1000"/>
        <w:rPr>
          <w:sz w:val="20"/>
          <w:szCs w:val="20"/>
        </w:rPr>
      </w:pPr>
      <w:r w:rsidRPr="00DD5EBE">
        <w:rPr>
          <w:rFonts w:ascii="Arial" w:eastAsia="Arial" w:hAnsi="Arial" w:cs="Arial"/>
          <w:sz w:val="24"/>
          <w:szCs w:val="24"/>
        </w:rPr>
        <w:t>NDS undertook specific consultations with members to look at the Disability Inclusion Bill and the Parliamentary Inquiry into Social, Public and Affordable Housing. Over 30 members attended each of these consultations and contributed a wealth of information</w:t>
      </w:r>
      <w:r w:rsidR="00E304D3" w:rsidRPr="00DD5EBE">
        <w:rPr>
          <w:rFonts w:ascii="Arial" w:eastAsia="Arial" w:hAnsi="Arial" w:cs="Arial"/>
          <w:sz w:val="24"/>
          <w:szCs w:val="24"/>
        </w:rPr>
        <w:t xml:space="preserve"> </w:t>
      </w:r>
      <w:r w:rsidRPr="00DD5EBE">
        <w:rPr>
          <w:rFonts w:ascii="Arial" w:eastAsia="Arial" w:hAnsi="Arial" w:cs="Arial"/>
          <w:sz w:val="24"/>
          <w:szCs w:val="24"/>
        </w:rPr>
        <w:t>to NDS’s submissions.</w:t>
      </w:r>
    </w:p>
    <w:p w:rsidR="00A96B55" w:rsidRPr="00DD5EBE" w:rsidRDefault="00F065D1" w:rsidP="00E304D3">
      <w:pPr>
        <w:ind w:right="992"/>
        <w:rPr>
          <w:sz w:val="17"/>
          <w:szCs w:val="17"/>
        </w:rPr>
      </w:pPr>
      <w:r w:rsidRPr="00DD5EBE">
        <w:rPr>
          <w:rFonts w:ascii="Arial" w:eastAsia="Arial" w:hAnsi="Arial" w:cs="Arial"/>
          <w:sz w:val="24"/>
          <w:szCs w:val="24"/>
        </w:rPr>
        <w:t>NDS has made representations</w:t>
      </w:r>
      <w:r w:rsidR="005005D2" w:rsidRPr="00DD5EBE">
        <w:rPr>
          <w:rFonts w:ascii="Arial" w:eastAsia="Arial" w:hAnsi="Arial" w:cs="Arial"/>
          <w:sz w:val="24"/>
          <w:szCs w:val="24"/>
        </w:rPr>
        <w:t xml:space="preserve"> </w:t>
      </w:r>
      <w:r w:rsidRPr="00DD5EBE">
        <w:rPr>
          <w:rFonts w:ascii="Arial" w:eastAsia="Arial" w:hAnsi="Arial" w:cs="Arial"/>
          <w:sz w:val="24"/>
          <w:szCs w:val="24"/>
        </w:rPr>
        <w:t>to the Strategic Review of Sydney Bus Infrastructure and appeared before</w:t>
      </w:r>
      <w:r w:rsidR="00E304D3" w:rsidRPr="00DD5EBE">
        <w:rPr>
          <w:rFonts w:ascii="Arial" w:eastAsia="Arial" w:hAnsi="Arial" w:cs="Arial"/>
          <w:sz w:val="24"/>
          <w:szCs w:val="24"/>
        </w:rPr>
        <w:t xml:space="preserve"> </w:t>
      </w:r>
      <w:r w:rsidRPr="00DD5EBE">
        <w:rPr>
          <w:rFonts w:ascii="Arial" w:eastAsia="Arial" w:hAnsi="Arial" w:cs="Arial"/>
          <w:sz w:val="24"/>
          <w:szCs w:val="24"/>
        </w:rPr>
        <w:t>the NSW Parliamentary Inquiry into Social, Public and Affordable Housing. A detailed submission on the experience of people with disability and hospitalisation has been sent to NSW Health.</w:t>
      </w:r>
    </w:p>
    <w:p w:rsidR="00A96B55" w:rsidRPr="00DD5EBE" w:rsidRDefault="00F065D1" w:rsidP="00E304D3">
      <w:pPr>
        <w:ind w:right="1001"/>
        <w:rPr>
          <w:sz w:val="17"/>
          <w:szCs w:val="17"/>
        </w:rPr>
      </w:pPr>
      <w:r w:rsidRPr="00DD5EBE">
        <w:rPr>
          <w:rFonts w:ascii="Arial" w:eastAsia="Arial" w:hAnsi="Arial" w:cs="Arial"/>
          <w:sz w:val="24"/>
          <w:szCs w:val="24"/>
        </w:rPr>
        <w:t>NSW staff participated in four Ombudsman’s workshops covering devolution, health, best practice in safeguarding, and disability issues more broadly. We also attended</w:t>
      </w:r>
      <w:r w:rsidR="005005D2" w:rsidRPr="00DD5EBE">
        <w:rPr>
          <w:rFonts w:ascii="Arial" w:eastAsia="Arial" w:hAnsi="Arial" w:cs="Arial"/>
          <w:sz w:val="24"/>
          <w:szCs w:val="24"/>
        </w:rPr>
        <w:t xml:space="preserve"> </w:t>
      </w:r>
      <w:r w:rsidRPr="00DD5EBE">
        <w:rPr>
          <w:rFonts w:ascii="Arial" w:eastAsia="Arial" w:hAnsi="Arial" w:cs="Arial"/>
          <w:sz w:val="24"/>
          <w:szCs w:val="24"/>
        </w:rPr>
        <w:t>a series of workshops</w:t>
      </w:r>
      <w:r w:rsidR="005005D2" w:rsidRPr="00DD5EBE">
        <w:rPr>
          <w:rFonts w:ascii="Arial" w:eastAsia="Arial" w:hAnsi="Arial" w:cs="Arial"/>
          <w:sz w:val="24"/>
          <w:szCs w:val="24"/>
        </w:rPr>
        <w:t xml:space="preserve"> </w:t>
      </w:r>
      <w:r w:rsidRPr="00DD5EBE">
        <w:rPr>
          <w:rFonts w:ascii="Arial" w:eastAsia="Arial" w:hAnsi="Arial" w:cs="Arial"/>
          <w:sz w:val="24"/>
          <w:szCs w:val="24"/>
        </w:rPr>
        <w:t>with FACS on the development</w:t>
      </w:r>
      <w:r w:rsidR="005005D2" w:rsidRPr="00DD5EBE">
        <w:rPr>
          <w:rFonts w:ascii="Arial" w:eastAsia="Arial" w:hAnsi="Arial" w:cs="Arial"/>
          <w:sz w:val="24"/>
          <w:szCs w:val="24"/>
        </w:rPr>
        <w:t xml:space="preserve"> </w:t>
      </w:r>
      <w:r w:rsidRPr="00DD5EBE">
        <w:rPr>
          <w:rFonts w:ascii="Arial" w:eastAsia="Arial" w:hAnsi="Arial" w:cs="Arial"/>
          <w:sz w:val="24"/>
          <w:szCs w:val="24"/>
        </w:rPr>
        <w:t>of its NGO engagement</w:t>
      </w:r>
      <w:r w:rsidR="005005D2" w:rsidRPr="00DD5EBE">
        <w:rPr>
          <w:rFonts w:ascii="Arial" w:eastAsia="Arial" w:hAnsi="Arial" w:cs="Arial"/>
          <w:sz w:val="24"/>
          <w:szCs w:val="24"/>
        </w:rPr>
        <w:t xml:space="preserve"> </w:t>
      </w:r>
      <w:r w:rsidRPr="00DD5EBE">
        <w:rPr>
          <w:rFonts w:ascii="Arial" w:eastAsia="Arial" w:hAnsi="Arial" w:cs="Arial"/>
          <w:sz w:val="24"/>
          <w:szCs w:val="24"/>
        </w:rPr>
        <w:t>strategy.</w:t>
      </w:r>
    </w:p>
    <w:p w:rsidR="00E304D3" w:rsidRPr="00DD5EBE" w:rsidRDefault="00F065D1" w:rsidP="00E304D3">
      <w:pPr>
        <w:ind w:right="971"/>
        <w:rPr>
          <w:rFonts w:ascii="Arial" w:eastAsia="Arial" w:hAnsi="Arial" w:cs="Arial"/>
          <w:sz w:val="24"/>
          <w:szCs w:val="24"/>
        </w:rPr>
      </w:pPr>
      <w:r w:rsidRPr="00DD5EBE">
        <w:rPr>
          <w:rFonts w:ascii="Arial" w:eastAsia="Arial" w:hAnsi="Arial" w:cs="Arial"/>
          <w:sz w:val="24"/>
          <w:szCs w:val="24"/>
        </w:rPr>
        <w:t xml:space="preserve">NDS continued to grow during 2013/2014, with new staff appointed in business development, communications, Companion Card, workforce development and </w:t>
      </w:r>
      <w:r w:rsidRPr="00DD5EBE">
        <w:rPr>
          <w:rFonts w:ascii="Arial" w:eastAsia="Arial" w:hAnsi="Arial" w:cs="Arial"/>
          <w:sz w:val="24"/>
          <w:szCs w:val="24"/>
        </w:rPr>
        <w:lastRenderedPageBreak/>
        <w:t>the administration and finance teams to accommodate growth in demand from core NDS activities and projects.</w:t>
      </w:r>
    </w:p>
    <w:p w:rsidR="00A96B55" w:rsidRPr="00DD5EBE" w:rsidRDefault="00F065D1" w:rsidP="0001418D">
      <w:pPr>
        <w:pStyle w:val="Heading2"/>
      </w:pPr>
      <w:r w:rsidRPr="00DD5EBE">
        <w:t>Projects and events</w:t>
      </w:r>
    </w:p>
    <w:p w:rsidR="00A96B55" w:rsidRPr="00DD5EBE" w:rsidRDefault="00F065D1" w:rsidP="00E304D3">
      <w:pPr>
        <w:ind w:right="-61"/>
        <w:rPr>
          <w:rFonts w:ascii="Arial" w:eastAsia="Arial" w:hAnsi="Arial" w:cs="Arial"/>
          <w:sz w:val="24"/>
          <w:szCs w:val="24"/>
        </w:rPr>
      </w:pPr>
      <w:r w:rsidRPr="00DD5EBE">
        <w:rPr>
          <w:rFonts w:ascii="Arial" w:eastAsia="Arial" w:hAnsi="Arial" w:cs="Arial"/>
          <w:sz w:val="24"/>
          <w:szCs w:val="24"/>
        </w:rPr>
        <w:t>The NDS NSW 2014 State Conference was again an outstanding success. The theme ‘The future ain’t what it used to be’ promoted the commencement of the NDIS in four trial sites across the country, including the NSW Hunter region. More than 600 delegates attended the two-day conference, with 450 CEOs and senior managers attending a high-level program on the preceding Sunday.</w:t>
      </w:r>
    </w:p>
    <w:p w:rsidR="00A96B55" w:rsidRPr="00DD5EBE" w:rsidRDefault="00F065D1" w:rsidP="00E304D3">
      <w:pPr>
        <w:ind w:right="-56"/>
        <w:rPr>
          <w:rFonts w:ascii="Arial" w:eastAsia="Arial" w:hAnsi="Arial" w:cs="Arial"/>
          <w:sz w:val="24"/>
          <w:szCs w:val="24"/>
        </w:rPr>
      </w:pPr>
      <w:r w:rsidRPr="00DD5EBE">
        <w:rPr>
          <w:rFonts w:ascii="Arial" w:eastAsia="Arial" w:hAnsi="Arial" w:cs="Arial"/>
          <w:sz w:val="24"/>
          <w:szCs w:val="24"/>
        </w:rPr>
        <w:t>Minister Ajaka announced at the Conference that NSW is to manage the Organisation Transition Fund, a grants program worth $2.8 million. It assists organisations, individually or in groups, with the purchase or costs of practical tools and resources to enable their transition</w:t>
      </w:r>
      <w:r w:rsidR="00E304D3" w:rsidRPr="00DD5EBE">
        <w:rPr>
          <w:rFonts w:ascii="Arial" w:eastAsia="Arial" w:hAnsi="Arial" w:cs="Arial"/>
          <w:sz w:val="24"/>
          <w:szCs w:val="24"/>
        </w:rPr>
        <w:t xml:space="preserve"> </w:t>
      </w:r>
      <w:r w:rsidRPr="00DD5EBE">
        <w:rPr>
          <w:rFonts w:ascii="Arial" w:eastAsia="Arial" w:hAnsi="Arial" w:cs="Arial"/>
          <w:sz w:val="24"/>
          <w:szCs w:val="24"/>
        </w:rPr>
        <w:t>to the NDIS.</w:t>
      </w:r>
    </w:p>
    <w:p w:rsidR="00A96B55" w:rsidRPr="00DD5EBE" w:rsidRDefault="00F065D1" w:rsidP="00E304D3">
      <w:pPr>
        <w:spacing w:before="33"/>
        <w:ind w:right="1360"/>
        <w:rPr>
          <w:sz w:val="12"/>
          <w:szCs w:val="12"/>
        </w:rPr>
      </w:pPr>
      <w:r w:rsidRPr="00DD5EBE">
        <w:rPr>
          <w:rFonts w:ascii="Arial" w:eastAsia="Arial" w:hAnsi="Arial" w:cs="Arial"/>
          <w:sz w:val="24"/>
          <w:szCs w:val="24"/>
        </w:rPr>
        <w:t>Consultants have almost concluded their first round of individual business development visits to all ADHC-funded organisations in the sector. Funding for the team has now been extended to 2016. Over 650 organisations across NSW have been seen by the Sector Support Consultants who will now focus on working more closely with NGOs that require more business development and targeted consultancy support.</w:t>
      </w:r>
    </w:p>
    <w:p w:rsidR="00366683" w:rsidRPr="00DD5EBE" w:rsidRDefault="00F065D1" w:rsidP="00643B6B">
      <w:pPr>
        <w:ind w:right="1829"/>
        <w:rPr>
          <w:sz w:val="20"/>
          <w:szCs w:val="20"/>
        </w:rPr>
      </w:pPr>
      <w:r w:rsidRPr="00DD5EBE">
        <w:rPr>
          <w:rFonts w:ascii="Arial" w:eastAsia="Arial" w:hAnsi="Arial" w:cs="Arial"/>
          <w:sz w:val="24"/>
          <w:szCs w:val="24"/>
        </w:rPr>
        <w:t>A memorandum of understanding to streamline communication and information sharing has been</w:t>
      </w:r>
      <w:r w:rsidR="00E304D3" w:rsidRPr="00DD5EBE">
        <w:rPr>
          <w:rFonts w:ascii="Arial" w:eastAsia="Arial" w:hAnsi="Arial" w:cs="Arial"/>
          <w:sz w:val="24"/>
          <w:szCs w:val="24"/>
        </w:rPr>
        <w:t xml:space="preserve"> </w:t>
      </w:r>
      <w:r w:rsidRPr="00DD5EBE">
        <w:rPr>
          <w:rFonts w:ascii="Arial" w:eastAsia="Arial" w:hAnsi="Arial" w:cs="Arial"/>
          <w:sz w:val="24"/>
          <w:szCs w:val="24"/>
        </w:rPr>
        <w:t>signed with the Mental Health Coordinating Council</w:t>
      </w:r>
      <w:r w:rsidR="00125DEE" w:rsidRPr="00DD5EBE">
        <w:rPr>
          <w:rFonts w:ascii="Arial" w:eastAsia="Arial" w:hAnsi="Arial" w:cs="Arial"/>
          <w:sz w:val="24"/>
          <w:szCs w:val="24"/>
        </w:rPr>
        <w:t xml:space="preserve"> </w:t>
      </w:r>
      <w:r w:rsidRPr="00DD5EBE">
        <w:rPr>
          <w:rFonts w:ascii="Arial" w:eastAsia="Arial" w:hAnsi="Arial" w:cs="Arial"/>
          <w:sz w:val="24"/>
          <w:szCs w:val="24"/>
        </w:rPr>
        <w:t>(MHCC). NDS staff gave several presentations at an</w:t>
      </w:r>
      <w:r w:rsidR="00E304D3" w:rsidRPr="00DD5EBE">
        <w:rPr>
          <w:rFonts w:ascii="Arial" w:eastAsia="Arial" w:hAnsi="Arial" w:cs="Arial"/>
          <w:sz w:val="24"/>
          <w:szCs w:val="24"/>
        </w:rPr>
        <w:t xml:space="preserve"> </w:t>
      </w:r>
      <w:r w:rsidRPr="00DD5EBE">
        <w:rPr>
          <w:rFonts w:ascii="Arial" w:eastAsia="Arial" w:hAnsi="Arial" w:cs="Arial"/>
          <w:sz w:val="24"/>
          <w:szCs w:val="24"/>
        </w:rPr>
        <w:t>MHCC state-wide</w:t>
      </w:r>
      <w:r w:rsidR="005005D2" w:rsidRPr="00DD5EBE">
        <w:rPr>
          <w:rFonts w:ascii="Arial" w:eastAsia="Arial" w:hAnsi="Arial" w:cs="Arial"/>
          <w:sz w:val="24"/>
          <w:szCs w:val="24"/>
        </w:rPr>
        <w:t xml:space="preserve"> </w:t>
      </w:r>
      <w:r w:rsidRPr="00DD5EBE">
        <w:rPr>
          <w:rFonts w:ascii="Arial" w:eastAsia="Arial" w:hAnsi="Arial" w:cs="Arial"/>
          <w:sz w:val="24"/>
          <w:szCs w:val="24"/>
        </w:rPr>
        <w:t>forum.</w:t>
      </w:r>
      <w:r w:rsidR="00366683" w:rsidRPr="00DD5EBE">
        <w:rPr>
          <w:rFonts w:ascii="Arial" w:eastAsia="Arial" w:hAnsi="Arial" w:cs="Arial"/>
          <w:b/>
          <w:bCs/>
          <w:sz w:val="60"/>
          <w:szCs w:val="60"/>
        </w:rPr>
        <w:br w:type="page"/>
      </w:r>
    </w:p>
    <w:p w:rsidR="00A96B55" w:rsidRPr="00DD5EBE" w:rsidRDefault="00F065D1" w:rsidP="001F6BFC">
      <w:pPr>
        <w:pStyle w:val="Subtitle"/>
      </w:pPr>
      <w:r w:rsidRPr="00DD5EBE">
        <w:lastRenderedPageBreak/>
        <w:t>Northern Territory</w:t>
      </w:r>
    </w:p>
    <w:p w:rsidR="001F6BFC" w:rsidRPr="00DD5EBE" w:rsidRDefault="00F065D1" w:rsidP="00664133">
      <w:pPr>
        <w:pStyle w:val="Heading1"/>
      </w:pPr>
      <w:r w:rsidRPr="00DD5EBE">
        <w:t>Jenny Upton</w:t>
      </w:r>
      <w:r w:rsidR="00643B6B" w:rsidRPr="00DD5EBE">
        <w:t>,</w:t>
      </w:r>
      <w:r w:rsidR="00E304D3" w:rsidRPr="00DD5EBE">
        <w:t xml:space="preserve"> </w:t>
      </w:r>
      <w:r w:rsidRPr="00DD5EBE">
        <w:t>NT Mana</w:t>
      </w:r>
      <w:r w:rsidR="00E304D3" w:rsidRPr="00DD5EBE">
        <w:t>ger</w:t>
      </w:r>
    </w:p>
    <w:p w:rsidR="00A96B55" w:rsidRPr="00DD5EBE" w:rsidRDefault="00F065D1" w:rsidP="0001418D">
      <w:pPr>
        <w:pStyle w:val="Heading2"/>
      </w:pPr>
      <w:r w:rsidRPr="00DD5EBE">
        <w:t>NT representation to government and members</w:t>
      </w:r>
    </w:p>
    <w:p w:rsidR="00A96B55" w:rsidRPr="00DD5EBE" w:rsidRDefault="00F065D1" w:rsidP="00E304D3">
      <w:pPr>
        <w:ind w:right="-61"/>
        <w:rPr>
          <w:rFonts w:ascii="Arial" w:eastAsia="Arial" w:hAnsi="Arial" w:cs="Arial"/>
          <w:sz w:val="24"/>
          <w:szCs w:val="24"/>
        </w:rPr>
      </w:pPr>
      <w:r w:rsidRPr="00DD5EBE">
        <w:rPr>
          <w:rFonts w:ascii="Arial" w:eastAsia="Arial" w:hAnsi="Arial" w:cs="Arial"/>
          <w:sz w:val="24"/>
          <w:szCs w:val="24"/>
        </w:rPr>
        <w:t>The Northern Territory disability sector received a boost in 2013 with the creation of a separate ministerial portfolio for Disability Services under the Hon. Robyn Lambley, MLA. Later in the year, the Northern Territory Ministerial Advisory Council for Disability Reform was formed. The council is chaired by NDS President Vicki O’Halloran and council members are representative of the diversity of the Northern Territory disability sector.</w:t>
      </w:r>
    </w:p>
    <w:p w:rsidR="00A96B55" w:rsidRPr="00DD5EBE" w:rsidRDefault="00F065D1" w:rsidP="00E304D3">
      <w:pPr>
        <w:ind w:right="-58"/>
        <w:rPr>
          <w:sz w:val="17"/>
          <w:szCs w:val="17"/>
        </w:rPr>
      </w:pPr>
      <w:r w:rsidRPr="00DD5EBE">
        <w:rPr>
          <w:rFonts w:ascii="Arial" w:eastAsia="Arial" w:hAnsi="Arial" w:cs="Arial"/>
          <w:sz w:val="24"/>
          <w:szCs w:val="24"/>
        </w:rPr>
        <w:t>NT enjoys good working relationships with the Minister’s Office, the Department of Health and the Office of Disability senior staff. Regular meetings provide an update of the ‘state of the sector’ as well as bringing issues of concern and options and ideas for resolution to government.</w:t>
      </w:r>
    </w:p>
    <w:p w:rsidR="00A96B55" w:rsidRPr="00DD5EBE" w:rsidRDefault="00F065D1" w:rsidP="00E304D3">
      <w:pPr>
        <w:ind w:right="-44"/>
        <w:rPr>
          <w:sz w:val="12"/>
          <w:szCs w:val="12"/>
        </w:rPr>
      </w:pPr>
      <w:r w:rsidRPr="00DD5EBE">
        <w:rPr>
          <w:rFonts w:ascii="Arial" w:eastAsia="Arial" w:hAnsi="Arial" w:cs="Arial"/>
          <w:sz w:val="24"/>
          <w:szCs w:val="24"/>
        </w:rPr>
        <w:t>NT is a member</w:t>
      </w:r>
      <w:r w:rsidR="005005D2" w:rsidRPr="00DD5EBE">
        <w:rPr>
          <w:rFonts w:ascii="Arial" w:eastAsia="Arial" w:hAnsi="Arial" w:cs="Arial"/>
          <w:sz w:val="24"/>
          <w:szCs w:val="24"/>
        </w:rPr>
        <w:t xml:space="preserve"> </w:t>
      </w:r>
      <w:r w:rsidRPr="00DD5EBE">
        <w:rPr>
          <w:rFonts w:ascii="Arial" w:eastAsia="Arial" w:hAnsi="Arial" w:cs="Arial"/>
          <w:sz w:val="24"/>
          <w:szCs w:val="24"/>
        </w:rPr>
        <w:t>of the NGO Sector Group which meets quarterly with the Chief Minister to discuss matters relating to the community sector.</w:t>
      </w:r>
    </w:p>
    <w:p w:rsidR="00A96B55" w:rsidRPr="00DD5EBE" w:rsidRDefault="00F065D1" w:rsidP="00E304D3">
      <w:pPr>
        <w:ind w:right="-17"/>
        <w:rPr>
          <w:sz w:val="24"/>
          <w:szCs w:val="24"/>
        </w:rPr>
      </w:pPr>
      <w:r w:rsidRPr="00DD5EBE">
        <w:rPr>
          <w:rFonts w:ascii="Arial" w:eastAsia="Arial" w:hAnsi="Arial" w:cs="Arial"/>
          <w:sz w:val="24"/>
          <w:szCs w:val="24"/>
        </w:rPr>
        <w:t>Since NT’s relocation to larger office premises in the previous year, use of the conference room and training resources by members and community groups has increased. The facility is a popular local venue for members to hold workshops and meetings.</w:t>
      </w:r>
    </w:p>
    <w:p w:rsidR="00A96B55" w:rsidRPr="00DD5EBE" w:rsidRDefault="00F065D1" w:rsidP="00E304D3">
      <w:pPr>
        <w:ind w:right="1112"/>
        <w:rPr>
          <w:sz w:val="17"/>
          <w:szCs w:val="17"/>
        </w:rPr>
      </w:pPr>
      <w:r w:rsidRPr="00DD5EBE">
        <w:rPr>
          <w:rFonts w:ascii="Arial" w:eastAsia="Arial" w:hAnsi="Arial" w:cs="Arial"/>
          <w:sz w:val="24"/>
          <w:szCs w:val="24"/>
        </w:rPr>
        <w:t>Work by NT in the Barkly region ahead of the commencement of the NDIS trial on 1 July 2014 highlighted an urgent need for all service providers, inside and outside a trial site, to prepare themselves adequately for full rollout in the key areas of business and quality systems.</w:t>
      </w:r>
    </w:p>
    <w:p w:rsidR="00A96B55" w:rsidRPr="00DD5EBE" w:rsidRDefault="00F065D1" w:rsidP="00E304D3">
      <w:pPr>
        <w:ind w:right="1169"/>
        <w:rPr>
          <w:sz w:val="11"/>
          <w:szCs w:val="11"/>
        </w:rPr>
      </w:pPr>
      <w:r w:rsidRPr="00DD5EBE">
        <w:rPr>
          <w:rFonts w:ascii="Arial" w:eastAsia="Arial" w:hAnsi="Arial" w:cs="Arial"/>
          <w:sz w:val="24"/>
          <w:szCs w:val="24"/>
        </w:rPr>
        <w:t>NT has maintained its broader links with the Territory community through membership of the following groups:</w:t>
      </w:r>
    </w:p>
    <w:p w:rsidR="00A96B55" w:rsidRPr="0001418D" w:rsidRDefault="00F065D1" w:rsidP="00643B6B">
      <w:pPr>
        <w:pStyle w:val="ListParagraph"/>
        <w:numPr>
          <w:ilvl w:val="0"/>
          <w:numId w:val="25"/>
        </w:numPr>
        <w:ind w:right="-20"/>
        <w:rPr>
          <w:sz w:val="24"/>
          <w:szCs w:val="24"/>
        </w:rPr>
      </w:pPr>
      <w:r w:rsidRPr="0001418D">
        <w:rPr>
          <w:rFonts w:ascii="Arial" w:eastAsia="Arial" w:hAnsi="Arial" w:cs="Arial"/>
          <w:sz w:val="24"/>
          <w:szCs w:val="24"/>
        </w:rPr>
        <w:t>NTML Partners in Recovery Reference Group</w:t>
      </w:r>
    </w:p>
    <w:p w:rsidR="00A96B55" w:rsidRPr="0001418D" w:rsidRDefault="00F065D1" w:rsidP="00643B6B">
      <w:pPr>
        <w:pStyle w:val="ListParagraph"/>
        <w:numPr>
          <w:ilvl w:val="0"/>
          <w:numId w:val="25"/>
        </w:numPr>
        <w:ind w:right="-20"/>
        <w:rPr>
          <w:sz w:val="24"/>
          <w:szCs w:val="24"/>
        </w:rPr>
      </w:pPr>
      <w:r w:rsidRPr="0001418D">
        <w:rPr>
          <w:rFonts w:ascii="Arial" w:eastAsia="Arial" w:hAnsi="Arial" w:cs="Arial"/>
          <w:sz w:val="24"/>
          <w:szCs w:val="24"/>
        </w:rPr>
        <w:t>Darwin Aged and Disability Services Network</w:t>
      </w:r>
    </w:p>
    <w:p w:rsidR="00A96B55" w:rsidRPr="0001418D" w:rsidRDefault="00F065D1" w:rsidP="00643B6B">
      <w:pPr>
        <w:pStyle w:val="ListParagraph"/>
        <w:numPr>
          <w:ilvl w:val="0"/>
          <w:numId w:val="25"/>
        </w:numPr>
        <w:ind w:right="-20"/>
        <w:rPr>
          <w:sz w:val="24"/>
          <w:szCs w:val="24"/>
        </w:rPr>
      </w:pPr>
      <w:r w:rsidRPr="0001418D">
        <w:rPr>
          <w:rFonts w:ascii="Arial" w:eastAsia="Arial" w:hAnsi="Arial" w:cs="Arial"/>
          <w:sz w:val="24"/>
          <w:szCs w:val="24"/>
        </w:rPr>
        <w:t>Northern Territory NGO Peak Network</w:t>
      </w:r>
    </w:p>
    <w:p w:rsidR="00A96B55" w:rsidRPr="0001418D" w:rsidRDefault="00F065D1" w:rsidP="00643B6B">
      <w:pPr>
        <w:pStyle w:val="ListParagraph"/>
        <w:numPr>
          <w:ilvl w:val="0"/>
          <w:numId w:val="25"/>
        </w:numPr>
        <w:ind w:right="-20"/>
        <w:rPr>
          <w:sz w:val="24"/>
          <w:szCs w:val="24"/>
        </w:rPr>
      </w:pPr>
      <w:r w:rsidRPr="0001418D">
        <w:rPr>
          <w:rFonts w:ascii="Arial" w:eastAsia="Arial" w:hAnsi="Arial" w:cs="Arial"/>
          <w:sz w:val="24"/>
          <w:szCs w:val="24"/>
        </w:rPr>
        <w:t>National Disability Co-ordination Officer Program</w:t>
      </w:r>
      <w:r w:rsidR="00E304D3" w:rsidRPr="0001418D">
        <w:rPr>
          <w:rFonts w:ascii="Arial" w:eastAsia="Arial" w:hAnsi="Arial" w:cs="Arial"/>
          <w:sz w:val="24"/>
          <w:szCs w:val="24"/>
        </w:rPr>
        <w:t xml:space="preserve"> </w:t>
      </w:r>
      <w:r w:rsidRPr="0001418D">
        <w:rPr>
          <w:rFonts w:ascii="Arial" w:eastAsia="Arial" w:hAnsi="Arial" w:cs="Arial"/>
          <w:sz w:val="24"/>
          <w:szCs w:val="24"/>
        </w:rPr>
        <w:t>Advisory Council</w:t>
      </w:r>
    </w:p>
    <w:p w:rsidR="00A96B55" w:rsidRPr="0001418D" w:rsidRDefault="00F065D1" w:rsidP="00643B6B">
      <w:pPr>
        <w:pStyle w:val="ListParagraph"/>
        <w:numPr>
          <w:ilvl w:val="0"/>
          <w:numId w:val="25"/>
        </w:numPr>
        <w:ind w:right="-20"/>
        <w:rPr>
          <w:sz w:val="24"/>
          <w:szCs w:val="24"/>
        </w:rPr>
      </w:pPr>
      <w:r w:rsidRPr="0001418D">
        <w:rPr>
          <w:rFonts w:ascii="Arial" w:eastAsia="Arial" w:hAnsi="Arial" w:cs="Arial"/>
          <w:sz w:val="24"/>
          <w:szCs w:val="24"/>
        </w:rPr>
        <w:t>City of Darwin Disability Advisory Committee</w:t>
      </w:r>
    </w:p>
    <w:p w:rsidR="00A96B55" w:rsidRPr="0001418D" w:rsidRDefault="00F065D1" w:rsidP="00643B6B">
      <w:pPr>
        <w:pStyle w:val="ListParagraph"/>
        <w:numPr>
          <w:ilvl w:val="0"/>
          <w:numId w:val="25"/>
        </w:numPr>
        <w:ind w:right="-20"/>
        <w:rPr>
          <w:sz w:val="24"/>
          <w:szCs w:val="24"/>
        </w:rPr>
      </w:pPr>
      <w:r w:rsidRPr="0001418D">
        <w:rPr>
          <w:rFonts w:ascii="Arial" w:eastAsia="Arial" w:hAnsi="Arial" w:cs="Arial"/>
          <w:sz w:val="24"/>
          <w:szCs w:val="24"/>
        </w:rPr>
        <w:t>DoH NDIS Mental Health Group.</w:t>
      </w:r>
    </w:p>
    <w:p w:rsidR="00A96B55" w:rsidRPr="00DD5EBE" w:rsidRDefault="00F065D1" w:rsidP="00E304D3">
      <w:pPr>
        <w:ind w:right="1363"/>
        <w:jc w:val="both"/>
        <w:rPr>
          <w:sz w:val="17"/>
          <w:szCs w:val="17"/>
        </w:rPr>
      </w:pPr>
      <w:r w:rsidRPr="00DD5EBE">
        <w:rPr>
          <w:rFonts w:ascii="Arial" w:eastAsia="Arial" w:hAnsi="Arial" w:cs="Arial"/>
          <w:sz w:val="24"/>
          <w:szCs w:val="24"/>
        </w:rPr>
        <w:t>NT held two very successful conferences – one in Darwin (‘Inform, Inspire, Implement’) and the other in Alice Springs (‘Ready to Act’). Both conferences</w:t>
      </w:r>
      <w:r w:rsidR="00E304D3" w:rsidRPr="00DD5EBE">
        <w:rPr>
          <w:rFonts w:ascii="Arial" w:eastAsia="Arial" w:hAnsi="Arial" w:cs="Arial"/>
          <w:sz w:val="24"/>
          <w:szCs w:val="24"/>
        </w:rPr>
        <w:t xml:space="preserve"> </w:t>
      </w:r>
      <w:r w:rsidRPr="00DD5EBE">
        <w:rPr>
          <w:rFonts w:ascii="Arial" w:eastAsia="Arial" w:hAnsi="Arial" w:cs="Arial"/>
          <w:sz w:val="24"/>
          <w:szCs w:val="24"/>
        </w:rPr>
        <w:t>featured plenty of content relating to readiness for the NDIS, complemented by presentations on the provision of high-quality services for people with disability.</w:t>
      </w:r>
    </w:p>
    <w:p w:rsidR="00366683" w:rsidRPr="00DD5EBE" w:rsidRDefault="00F065D1" w:rsidP="00E304D3">
      <w:pPr>
        <w:ind w:right="1215"/>
        <w:rPr>
          <w:rFonts w:ascii="Times New Roman" w:eastAsia="Times New Roman" w:hAnsi="Times New Roman" w:cs="Times New Roman"/>
          <w:sz w:val="20"/>
          <w:szCs w:val="20"/>
        </w:rPr>
      </w:pPr>
      <w:r w:rsidRPr="00DD5EBE">
        <w:rPr>
          <w:rFonts w:ascii="Arial" w:eastAsia="Arial" w:hAnsi="Arial" w:cs="Arial"/>
          <w:sz w:val="24"/>
          <w:szCs w:val="24"/>
        </w:rPr>
        <w:lastRenderedPageBreak/>
        <w:t>NT was contracted by the Department of Health to undertake the management of the Northern Territory Disability Services Awards with a view to increasing the profile of the Awards in coming years. The 2013</w:t>
      </w:r>
      <w:r w:rsidR="00E304D3" w:rsidRPr="00DD5EBE">
        <w:rPr>
          <w:rFonts w:ascii="Arial" w:eastAsia="Arial" w:hAnsi="Arial" w:cs="Arial"/>
          <w:sz w:val="24"/>
          <w:szCs w:val="24"/>
        </w:rPr>
        <w:t xml:space="preserve"> </w:t>
      </w:r>
      <w:r w:rsidRPr="00DD5EBE">
        <w:rPr>
          <w:rFonts w:ascii="Arial" w:eastAsia="Arial" w:hAnsi="Arial" w:cs="Arial"/>
          <w:sz w:val="24"/>
          <w:szCs w:val="24"/>
        </w:rPr>
        <w:t>Awards included a separate ceremony in September where the Minister officially launched the Awards. Award categories rose from four to six and recipients received their Awards at a cocktail function in December 2013.</w:t>
      </w:r>
      <w:r w:rsidR="00366683" w:rsidRPr="00DD5EBE">
        <w:rPr>
          <w:rFonts w:ascii="Times New Roman" w:eastAsia="Times New Roman" w:hAnsi="Times New Roman" w:cs="Times New Roman"/>
          <w:sz w:val="20"/>
          <w:szCs w:val="20"/>
        </w:rPr>
        <w:br w:type="page"/>
      </w:r>
    </w:p>
    <w:p w:rsidR="00A96B55" w:rsidRPr="00DD5EBE" w:rsidRDefault="00F065D1" w:rsidP="001F6BFC">
      <w:pPr>
        <w:pStyle w:val="Subtitle"/>
      </w:pPr>
      <w:r w:rsidRPr="00DD5EBE">
        <w:lastRenderedPageBreak/>
        <w:t>Australian Capital Territory</w:t>
      </w:r>
    </w:p>
    <w:p w:rsidR="00E304D3" w:rsidRPr="00DD5EBE" w:rsidRDefault="00F065D1" w:rsidP="00664133">
      <w:pPr>
        <w:pStyle w:val="Heading1"/>
      </w:pPr>
      <w:r w:rsidRPr="00DD5EBE">
        <w:t>Stephen Fox</w:t>
      </w:r>
      <w:r w:rsidR="00643B6B" w:rsidRPr="00DD5EBE">
        <w:t>,</w:t>
      </w:r>
      <w:r w:rsidR="00E304D3" w:rsidRPr="00DD5EBE">
        <w:t xml:space="preserve"> </w:t>
      </w:r>
      <w:r w:rsidRPr="00DD5EBE">
        <w:t>ACT Manager</w:t>
      </w:r>
    </w:p>
    <w:p w:rsidR="00A96B55" w:rsidRPr="00DD5EBE" w:rsidRDefault="00F065D1" w:rsidP="00E304D3">
      <w:pPr>
        <w:ind w:right="-20"/>
        <w:rPr>
          <w:sz w:val="17"/>
          <w:szCs w:val="17"/>
        </w:rPr>
      </w:pPr>
      <w:r w:rsidRPr="00DD5EBE">
        <w:rPr>
          <w:rFonts w:ascii="Arial" w:eastAsia="Arial" w:hAnsi="Arial" w:cs="Arial"/>
          <w:sz w:val="24"/>
          <w:szCs w:val="24"/>
        </w:rPr>
        <w:t>The ongoing focus for ACT for 2013/2014</w:t>
      </w:r>
      <w:r w:rsidR="005005D2" w:rsidRPr="00DD5EBE">
        <w:rPr>
          <w:rFonts w:ascii="Arial" w:eastAsia="Arial" w:hAnsi="Arial" w:cs="Arial"/>
          <w:sz w:val="24"/>
          <w:szCs w:val="24"/>
        </w:rPr>
        <w:t xml:space="preserve"> </w:t>
      </w:r>
      <w:r w:rsidRPr="00DD5EBE">
        <w:rPr>
          <w:rFonts w:ascii="Arial" w:eastAsia="Arial" w:hAnsi="Arial" w:cs="Arial"/>
          <w:sz w:val="24"/>
          <w:szCs w:val="24"/>
        </w:rPr>
        <w:t>has been the preparation for the ACT trial of the National Disability Insurance Scheme (NDIS) which commenced on 1 July 2014.</w:t>
      </w:r>
    </w:p>
    <w:p w:rsidR="00A96B55" w:rsidRPr="00DD5EBE" w:rsidRDefault="00F065D1" w:rsidP="00E304D3">
      <w:pPr>
        <w:ind w:right="-20"/>
        <w:rPr>
          <w:sz w:val="17"/>
          <w:szCs w:val="17"/>
        </w:rPr>
      </w:pPr>
      <w:r w:rsidRPr="00DD5EBE">
        <w:rPr>
          <w:rFonts w:ascii="Arial" w:eastAsia="Arial" w:hAnsi="Arial" w:cs="Arial"/>
          <w:sz w:val="24"/>
          <w:szCs w:val="24"/>
        </w:rPr>
        <w:t>Key activities included the final three of five forums</w:t>
      </w:r>
      <w:r w:rsidR="00E304D3" w:rsidRPr="00DD5EBE">
        <w:rPr>
          <w:rFonts w:ascii="Arial" w:eastAsia="Arial" w:hAnsi="Arial" w:cs="Arial"/>
          <w:sz w:val="24"/>
          <w:szCs w:val="24"/>
        </w:rPr>
        <w:t xml:space="preserve"> </w:t>
      </w:r>
      <w:r w:rsidRPr="00DD5EBE">
        <w:rPr>
          <w:rFonts w:ascii="Arial" w:eastAsia="Arial" w:hAnsi="Arial" w:cs="Arial"/>
          <w:sz w:val="24"/>
          <w:szCs w:val="24"/>
        </w:rPr>
        <w:t>in 2013</w:t>
      </w:r>
      <w:r w:rsidR="005005D2" w:rsidRPr="00DD5EBE">
        <w:rPr>
          <w:rFonts w:ascii="Arial" w:eastAsia="Arial" w:hAnsi="Arial" w:cs="Arial"/>
          <w:sz w:val="24"/>
          <w:szCs w:val="24"/>
        </w:rPr>
        <w:t xml:space="preserve"> </w:t>
      </w:r>
      <w:r w:rsidRPr="00DD5EBE">
        <w:rPr>
          <w:rFonts w:ascii="Arial" w:eastAsia="Arial" w:hAnsi="Arial" w:cs="Arial"/>
          <w:sz w:val="24"/>
          <w:szCs w:val="24"/>
        </w:rPr>
        <w:t>on aspects of the NDIS and the launch of the NDS NDIS Organisational Toolkit in February 2014. NDS hosted a forum in late May 2014 for providers to hear directly from others working in the Hunter NDIS</w:t>
      </w:r>
      <w:r w:rsidR="00E304D3" w:rsidRPr="00DD5EBE">
        <w:rPr>
          <w:rFonts w:ascii="Arial" w:eastAsia="Arial" w:hAnsi="Arial" w:cs="Arial"/>
          <w:sz w:val="24"/>
          <w:szCs w:val="24"/>
        </w:rPr>
        <w:t xml:space="preserve"> </w:t>
      </w:r>
      <w:r w:rsidRPr="00DD5EBE">
        <w:rPr>
          <w:rFonts w:ascii="Arial" w:eastAsia="Arial" w:hAnsi="Arial" w:cs="Arial"/>
          <w:sz w:val="24"/>
          <w:szCs w:val="24"/>
        </w:rPr>
        <w:t>trial site. Members were given a preview of NDS’s work on pricing and costing. Both these events attracted around 70 attendees.</w:t>
      </w:r>
    </w:p>
    <w:p w:rsidR="00A96B55" w:rsidRPr="00DD5EBE" w:rsidRDefault="00F065D1" w:rsidP="00E304D3">
      <w:pPr>
        <w:ind w:right="-45"/>
        <w:rPr>
          <w:sz w:val="12"/>
          <w:szCs w:val="12"/>
        </w:rPr>
      </w:pPr>
      <w:r w:rsidRPr="00DD5EBE">
        <w:rPr>
          <w:rFonts w:ascii="Arial" w:eastAsia="Arial" w:hAnsi="Arial" w:cs="Arial"/>
          <w:sz w:val="24"/>
          <w:szCs w:val="24"/>
        </w:rPr>
        <w:t>Some 46 ACT or ACT-focused organisations completed the toolkit: a strong contribution to the total of 164 organisations from all trial sites that submitted their results. Among other things, this strong response was assisted by the great support provided by NDS Sector Support Consultants.</w:t>
      </w:r>
    </w:p>
    <w:p w:rsidR="00E304D3" w:rsidRPr="00DD5EBE" w:rsidRDefault="00F065D1" w:rsidP="00E304D3">
      <w:pPr>
        <w:ind w:right="18"/>
        <w:rPr>
          <w:rFonts w:ascii="Arial" w:eastAsia="Arial" w:hAnsi="Arial" w:cs="Arial"/>
          <w:sz w:val="24"/>
          <w:szCs w:val="24"/>
        </w:rPr>
      </w:pPr>
      <w:r w:rsidRPr="00DD5EBE">
        <w:rPr>
          <w:rFonts w:ascii="Arial" w:eastAsia="Arial" w:hAnsi="Arial" w:cs="Arial"/>
          <w:sz w:val="24"/>
          <w:szCs w:val="24"/>
        </w:rPr>
        <w:t>In the midst of major changes, it was exciting to see many members not only willing, but enthusiastic, to support the implementation</w:t>
      </w:r>
      <w:r w:rsidR="005005D2" w:rsidRPr="00DD5EBE">
        <w:rPr>
          <w:rFonts w:ascii="Arial" w:eastAsia="Arial" w:hAnsi="Arial" w:cs="Arial"/>
          <w:sz w:val="24"/>
          <w:szCs w:val="24"/>
        </w:rPr>
        <w:t xml:space="preserve"> </w:t>
      </w:r>
      <w:r w:rsidRPr="00DD5EBE">
        <w:rPr>
          <w:rFonts w:ascii="Arial" w:eastAsia="Arial" w:hAnsi="Arial" w:cs="Arial"/>
          <w:sz w:val="24"/>
          <w:szCs w:val="24"/>
        </w:rPr>
        <w:t>of projectABLE in the ACT. Between February and June 2014, six projectABLE workshops were held, attended by 129 students.</w:t>
      </w:r>
    </w:p>
    <w:p w:rsidR="00A96B55" w:rsidRPr="00DD5EBE" w:rsidRDefault="00F065D1" w:rsidP="00E304D3">
      <w:pPr>
        <w:ind w:right="18"/>
        <w:rPr>
          <w:sz w:val="17"/>
          <w:szCs w:val="17"/>
        </w:rPr>
      </w:pPr>
      <w:r w:rsidRPr="00DD5EBE">
        <w:rPr>
          <w:rFonts w:ascii="Arial" w:eastAsia="Arial" w:hAnsi="Arial" w:cs="Arial"/>
          <w:sz w:val="24"/>
          <w:szCs w:val="24"/>
        </w:rPr>
        <w:t>NDS continued to advocate for the needs of the sector. In July 2013,</w:t>
      </w:r>
      <w:r w:rsidR="005005D2" w:rsidRPr="00DD5EBE">
        <w:rPr>
          <w:rFonts w:ascii="Arial" w:eastAsia="Arial" w:hAnsi="Arial" w:cs="Arial"/>
          <w:sz w:val="24"/>
          <w:szCs w:val="24"/>
        </w:rPr>
        <w:t xml:space="preserve"> </w:t>
      </w:r>
      <w:r w:rsidRPr="00DD5EBE">
        <w:rPr>
          <w:rFonts w:ascii="Arial" w:eastAsia="Arial" w:hAnsi="Arial" w:cs="Arial"/>
          <w:sz w:val="24"/>
          <w:szCs w:val="24"/>
        </w:rPr>
        <w:t>an ACT sub-group on housing and supported accommodation was formed to discuss housing support under the NDIS. A discussion paper</w:t>
      </w:r>
      <w:r w:rsidR="00E304D3" w:rsidRPr="00DD5EBE">
        <w:rPr>
          <w:rFonts w:ascii="Arial" w:eastAsia="Arial" w:hAnsi="Arial" w:cs="Arial"/>
          <w:sz w:val="24"/>
          <w:szCs w:val="24"/>
        </w:rPr>
        <w:t xml:space="preserve"> </w:t>
      </w:r>
      <w:r w:rsidRPr="00DD5EBE">
        <w:rPr>
          <w:rFonts w:ascii="Arial" w:eastAsia="Arial" w:hAnsi="Arial" w:cs="Arial"/>
          <w:sz w:val="24"/>
          <w:szCs w:val="24"/>
        </w:rPr>
        <w:t>of its deliberations was released in February 2014.</w:t>
      </w:r>
      <w:r w:rsidR="005005D2" w:rsidRPr="00DD5EBE">
        <w:rPr>
          <w:rFonts w:ascii="Arial" w:eastAsia="Arial" w:hAnsi="Arial" w:cs="Arial"/>
          <w:sz w:val="24"/>
          <w:szCs w:val="24"/>
        </w:rPr>
        <w:t xml:space="preserve"> </w:t>
      </w:r>
      <w:r w:rsidRPr="00DD5EBE">
        <w:rPr>
          <w:rFonts w:ascii="Arial" w:eastAsia="Arial" w:hAnsi="Arial" w:cs="Arial"/>
          <w:sz w:val="24"/>
          <w:szCs w:val="24"/>
        </w:rPr>
        <w:t>The paper continues as a basis for ongoing dialogue with government on housing support issues in the ACT. The group recommenced meeting in 2014, guiding an NDS submission to the ACT Government on housing demand issues and developing cooperative work in supporting awareness of housing options.</w:t>
      </w:r>
    </w:p>
    <w:p w:rsidR="00A96B55" w:rsidRPr="00DD5EBE" w:rsidRDefault="00F065D1" w:rsidP="00E304D3">
      <w:pPr>
        <w:ind w:right="1038"/>
        <w:rPr>
          <w:sz w:val="17"/>
          <w:szCs w:val="17"/>
        </w:rPr>
      </w:pPr>
      <w:r w:rsidRPr="00DD5EBE">
        <w:rPr>
          <w:rFonts w:ascii="Arial" w:eastAsia="Arial" w:hAnsi="Arial" w:cs="Arial"/>
          <w:sz w:val="24"/>
          <w:szCs w:val="24"/>
        </w:rPr>
        <w:t>NDS made strong representations</w:t>
      </w:r>
      <w:r w:rsidR="005005D2" w:rsidRPr="00DD5EBE">
        <w:rPr>
          <w:rFonts w:ascii="Arial" w:eastAsia="Arial" w:hAnsi="Arial" w:cs="Arial"/>
          <w:sz w:val="24"/>
          <w:szCs w:val="24"/>
        </w:rPr>
        <w:t xml:space="preserve"> </w:t>
      </w:r>
      <w:r w:rsidRPr="00DD5EBE">
        <w:rPr>
          <w:rFonts w:ascii="Arial" w:eastAsia="Arial" w:hAnsi="Arial" w:cs="Arial"/>
          <w:sz w:val="24"/>
          <w:szCs w:val="24"/>
        </w:rPr>
        <w:t>to the ACT Government about the reduction of ACT block funding for the period of the ACT NDIS trial (and beyond). This led to the establishment of a working group between the ACT Government and NDS to resolve and progress appropriate adjustment of the funding reductions.</w:t>
      </w:r>
    </w:p>
    <w:p w:rsidR="00A96B55" w:rsidRPr="00DD5EBE" w:rsidRDefault="00F065D1" w:rsidP="00E304D3">
      <w:pPr>
        <w:ind w:right="1056"/>
        <w:rPr>
          <w:sz w:val="20"/>
          <w:szCs w:val="20"/>
        </w:rPr>
      </w:pPr>
      <w:r w:rsidRPr="00DD5EBE">
        <w:rPr>
          <w:rFonts w:ascii="Arial" w:eastAsia="Arial" w:hAnsi="Arial" w:cs="Arial"/>
          <w:sz w:val="24"/>
          <w:szCs w:val="24"/>
        </w:rPr>
        <w:t>During the last quarter of 2013,</w:t>
      </w:r>
      <w:r w:rsidR="005005D2" w:rsidRPr="00DD5EBE">
        <w:rPr>
          <w:rFonts w:ascii="Arial" w:eastAsia="Arial" w:hAnsi="Arial" w:cs="Arial"/>
          <w:sz w:val="24"/>
          <w:szCs w:val="24"/>
        </w:rPr>
        <w:t xml:space="preserve"> </w:t>
      </w:r>
      <w:r w:rsidRPr="00DD5EBE">
        <w:rPr>
          <w:rFonts w:ascii="Arial" w:eastAsia="Arial" w:hAnsi="Arial" w:cs="Arial"/>
          <w:sz w:val="24"/>
          <w:szCs w:val="24"/>
        </w:rPr>
        <w:t>the ACT Manager served on the ACT Human Services Blueprint Taskforce, the role of which was to assist and guide the development of the Blueprint. We ensured that the</w:t>
      </w:r>
      <w:r w:rsidR="00E304D3" w:rsidRPr="00DD5EBE">
        <w:rPr>
          <w:rFonts w:ascii="Arial" w:eastAsia="Arial" w:hAnsi="Arial" w:cs="Arial"/>
          <w:sz w:val="24"/>
          <w:szCs w:val="24"/>
        </w:rPr>
        <w:t xml:space="preserve"> </w:t>
      </w:r>
      <w:r w:rsidRPr="00DD5EBE">
        <w:rPr>
          <w:rFonts w:ascii="Arial" w:eastAsia="Arial" w:hAnsi="Arial" w:cs="Arial"/>
          <w:sz w:val="24"/>
          <w:szCs w:val="24"/>
        </w:rPr>
        <w:t>needs of people with disability and associated services were not overlooked. This whole-of-government initiative for joined-up service delivery was endorsed</w:t>
      </w:r>
      <w:r w:rsidR="00E304D3" w:rsidRPr="00DD5EBE">
        <w:rPr>
          <w:rFonts w:ascii="Arial" w:eastAsia="Arial" w:hAnsi="Arial" w:cs="Arial"/>
          <w:sz w:val="24"/>
          <w:szCs w:val="24"/>
        </w:rPr>
        <w:t xml:space="preserve"> </w:t>
      </w:r>
      <w:r w:rsidRPr="00DD5EBE">
        <w:rPr>
          <w:rFonts w:ascii="Arial" w:eastAsia="Arial" w:hAnsi="Arial" w:cs="Arial"/>
          <w:sz w:val="24"/>
          <w:szCs w:val="24"/>
        </w:rPr>
        <w:t>by the ACT Cabinet in 2014.</w:t>
      </w:r>
    </w:p>
    <w:p w:rsidR="00A96B55" w:rsidRPr="00DD5EBE" w:rsidRDefault="00F065D1" w:rsidP="00280643">
      <w:pPr>
        <w:ind w:right="1269"/>
        <w:rPr>
          <w:sz w:val="20"/>
          <w:szCs w:val="20"/>
        </w:rPr>
      </w:pPr>
      <w:r w:rsidRPr="00DD5EBE">
        <w:rPr>
          <w:rFonts w:ascii="Arial" w:eastAsia="Arial" w:hAnsi="Arial" w:cs="Arial"/>
          <w:sz w:val="24"/>
          <w:szCs w:val="24"/>
        </w:rPr>
        <w:t xml:space="preserve">The ACT Manager sat on a panel of community representatives and people with disability to select the successful applicants for the 2013 International </w:t>
      </w:r>
      <w:r w:rsidRPr="00DD5EBE">
        <w:rPr>
          <w:rFonts w:ascii="Arial" w:eastAsia="Arial" w:hAnsi="Arial" w:cs="Arial"/>
          <w:sz w:val="24"/>
          <w:szCs w:val="24"/>
        </w:rPr>
        <w:lastRenderedPageBreak/>
        <w:t>Day of Persons with Disability ACT Grants and supported the organisation of the 2013 Disability Support Worker Awards.</w:t>
      </w:r>
    </w:p>
    <w:p w:rsidR="00A96B55" w:rsidRPr="00DD5EBE" w:rsidRDefault="00F065D1" w:rsidP="00E304D3">
      <w:pPr>
        <w:spacing w:before="33"/>
        <w:ind w:right="17"/>
        <w:rPr>
          <w:sz w:val="17"/>
          <w:szCs w:val="17"/>
        </w:rPr>
      </w:pPr>
      <w:r w:rsidRPr="00DD5EBE">
        <w:rPr>
          <w:rFonts w:ascii="Arial" w:eastAsia="Arial" w:hAnsi="Arial" w:cs="Arial"/>
          <w:sz w:val="24"/>
          <w:szCs w:val="24"/>
        </w:rPr>
        <w:t>Following the successful completion of the design of its sector development project at the end of 2013, the ACT Manager did not seek re-appointment to</w:t>
      </w:r>
      <w:r w:rsidR="00E304D3" w:rsidRPr="00DD5EBE">
        <w:rPr>
          <w:rFonts w:ascii="Arial" w:eastAsia="Arial" w:hAnsi="Arial" w:cs="Arial"/>
          <w:sz w:val="24"/>
          <w:szCs w:val="24"/>
        </w:rPr>
        <w:t xml:space="preserve"> </w:t>
      </w:r>
      <w:r w:rsidRPr="00DD5EBE">
        <w:rPr>
          <w:rFonts w:ascii="Arial" w:eastAsia="Arial" w:hAnsi="Arial" w:cs="Arial"/>
          <w:sz w:val="24"/>
          <w:szCs w:val="24"/>
        </w:rPr>
        <w:t>the Community Sector Reform Advisory Group. The five-module project was launched in early 2014 and is now being implemented.</w:t>
      </w:r>
      <w:r w:rsidR="005005D2" w:rsidRPr="00DD5EBE">
        <w:rPr>
          <w:rFonts w:ascii="Arial" w:eastAsia="Arial" w:hAnsi="Arial" w:cs="Arial"/>
          <w:sz w:val="24"/>
          <w:szCs w:val="24"/>
        </w:rPr>
        <w:t xml:space="preserve"> </w:t>
      </w:r>
      <w:r w:rsidRPr="00DD5EBE">
        <w:rPr>
          <w:rFonts w:ascii="Arial" w:eastAsia="Arial" w:hAnsi="Arial" w:cs="Arial"/>
          <w:sz w:val="24"/>
          <w:szCs w:val="24"/>
        </w:rPr>
        <w:t>NDS continued to make representations for this reform process, including</w:t>
      </w:r>
      <w:r w:rsidR="00E304D3" w:rsidRPr="00DD5EBE">
        <w:rPr>
          <w:rFonts w:ascii="Arial" w:eastAsia="Arial" w:hAnsi="Arial" w:cs="Arial"/>
          <w:sz w:val="24"/>
          <w:szCs w:val="24"/>
        </w:rPr>
        <w:t xml:space="preserve"> </w:t>
      </w:r>
      <w:r w:rsidRPr="00DD5EBE">
        <w:rPr>
          <w:rFonts w:ascii="Arial" w:eastAsia="Arial" w:hAnsi="Arial" w:cs="Arial"/>
          <w:sz w:val="24"/>
          <w:szCs w:val="24"/>
        </w:rPr>
        <w:t>red-tape reduction, to be accountable for the 0.34 per cent of indexation that has been held back from sector organisations to support it. The project has demonstrated that positive changes are possible with commitment, cooperation and goodwill. We wrote to the Minister at the end of 2013 praising the work of the community sector reform team.</w:t>
      </w:r>
    </w:p>
    <w:p w:rsidR="00A96B55" w:rsidRPr="00DD5EBE" w:rsidRDefault="00F065D1" w:rsidP="00E304D3">
      <w:pPr>
        <w:ind w:right="195"/>
        <w:rPr>
          <w:sz w:val="17"/>
          <w:szCs w:val="17"/>
        </w:rPr>
      </w:pPr>
      <w:r w:rsidRPr="00DD5EBE">
        <w:rPr>
          <w:rFonts w:ascii="Arial" w:eastAsia="Arial" w:hAnsi="Arial" w:cs="Arial"/>
          <w:sz w:val="24"/>
          <w:szCs w:val="24"/>
        </w:rPr>
        <w:t>NDS has continued to monitor community sector reform progress and general community issues as</w:t>
      </w:r>
      <w:r w:rsidR="00E304D3" w:rsidRPr="00DD5EBE">
        <w:rPr>
          <w:rFonts w:ascii="Arial" w:eastAsia="Arial" w:hAnsi="Arial" w:cs="Arial"/>
          <w:sz w:val="24"/>
          <w:szCs w:val="24"/>
        </w:rPr>
        <w:t xml:space="preserve"> </w:t>
      </w:r>
      <w:r w:rsidRPr="00DD5EBE">
        <w:rPr>
          <w:rFonts w:ascii="Arial" w:eastAsia="Arial" w:hAnsi="Arial" w:cs="Arial"/>
          <w:sz w:val="24"/>
          <w:szCs w:val="24"/>
        </w:rPr>
        <w:t>a member of the Joint Community and Government</w:t>
      </w:r>
      <w:r w:rsidR="00E304D3" w:rsidRPr="00DD5EBE">
        <w:rPr>
          <w:rFonts w:ascii="Arial" w:eastAsia="Arial" w:hAnsi="Arial" w:cs="Arial"/>
          <w:sz w:val="24"/>
          <w:szCs w:val="24"/>
        </w:rPr>
        <w:t xml:space="preserve"> </w:t>
      </w:r>
      <w:r w:rsidRPr="00DD5EBE">
        <w:rPr>
          <w:rFonts w:ascii="Arial" w:eastAsia="Arial" w:hAnsi="Arial" w:cs="Arial"/>
          <w:sz w:val="24"/>
          <w:szCs w:val="24"/>
        </w:rPr>
        <w:t>Reference Group.</w:t>
      </w:r>
    </w:p>
    <w:p w:rsidR="00A96B55" w:rsidRPr="00DD5EBE" w:rsidRDefault="00F065D1" w:rsidP="00E304D3">
      <w:pPr>
        <w:ind w:right="197"/>
        <w:jc w:val="both"/>
        <w:rPr>
          <w:sz w:val="17"/>
          <w:szCs w:val="17"/>
        </w:rPr>
      </w:pPr>
      <w:r w:rsidRPr="00DD5EBE">
        <w:rPr>
          <w:rFonts w:ascii="Arial" w:eastAsia="Arial" w:hAnsi="Arial" w:cs="Arial"/>
          <w:sz w:val="24"/>
          <w:szCs w:val="24"/>
        </w:rPr>
        <w:t>We supported the cooperative work with the wider community sector in submitting proposals for ACT Budget consideration.NDS contributed to confidential consultations on</w:t>
      </w:r>
      <w:r w:rsidR="00E304D3" w:rsidRPr="00DD5EBE">
        <w:rPr>
          <w:rFonts w:ascii="Arial" w:eastAsia="Arial" w:hAnsi="Arial" w:cs="Arial"/>
          <w:sz w:val="24"/>
          <w:szCs w:val="24"/>
        </w:rPr>
        <w:t xml:space="preserve"> </w:t>
      </w:r>
      <w:r w:rsidRPr="00DD5EBE">
        <w:rPr>
          <w:rFonts w:ascii="Arial" w:eastAsia="Arial" w:hAnsi="Arial" w:cs="Arial"/>
          <w:sz w:val="24"/>
          <w:szCs w:val="24"/>
        </w:rPr>
        <w:t>the enactment</w:t>
      </w:r>
      <w:r w:rsidR="005005D2" w:rsidRPr="00DD5EBE">
        <w:rPr>
          <w:rFonts w:ascii="Arial" w:eastAsia="Arial" w:hAnsi="Arial" w:cs="Arial"/>
          <w:sz w:val="24"/>
          <w:szCs w:val="24"/>
        </w:rPr>
        <w:t xml:space="preserve"> </w:t>
      </w:r>
      <w:r w:rsidRPr="00DD5EBE">
        <w:rPr>
          <w:rFonts w:ascii="Arial" w:eastAsia="Arial" w:hAnsi="Arial" w:cs="Arial"/>
          <w:sz w:val="24"/>
          <w:szCs w:val="24"/>
        </w:rPr>
        <w:t>of amendments to the ACT Disability Services Act and associated subordinate instruments. These were to take account of, and apply, relevant disability standards to organisations without a funding link to the ACT Government. We were pleased to be consulted and at the responsiveness of the officials</w:t>
      </w:r>
      <w:r w:rsidR="00E304D3" w:rsidRPr="00DD5EBE">
        <w:rPr>
          <w:rFonts w:ascii="Arial" w:eastAsia="Arial" w:hAnsi="Arial" w:cs="Arial"/>
          <w:sz w:val="24"/>
          <w:szCs w:val="24"/>
        </w:rPr>
        <w:t xml:space="preserve"> </w:t>
      </w:r>
      <w:r w:rsidRPr="00DD5EBE">
        <w:rPr>
          <w:rFonts w:ascii="Arial" w:eastAsia="Arial" w:hAnsi="Arial" w:cs="Arial"/>
          <w:sz w:val="24"/>
          <w:szCs w:val="24"/>
        </w:rPr>
        <w:t>to a number of the issues we raised. The revised legislative framework took effect on 1 July 2014.</w:t>
      </w:r>
    </w:p>
    <w:p w:rsidR="00A96B55" w:rsidRPr="00DD5EBE" w:rsidRDefault="00F065D1" w:rsidP="00E304D3">
      <w:pPr>
        <w:ind w:right="-20"/>
        <w:rPr>
          <w:sz w:val="17"/>
          <w:szCs w:val="17"/>
        </w:rPr>
      </w:pPr>
      <w:r w:rsidRPr="00DD5EBE">
        <w:rPr>
          <w:rFonts w:ascii="Arial" w:eastAsia="Arial" w:hAnsi="Arial" w:cs="Arial"/>
          <w:sz w:val="24"/>
          <w:szCs w:val="24"/>
        </w:rPr>
        <w:t>In June we welcomed a Workforce Adviser as part of</w:t>
      </w:r>
      <w:r w:rsidR="00E304D3" w:rsidRPr="00DD5EBE">
        <w:rPr>
          <w:rFonts w:ascii="Arial" w:eastAsia="Arial" w:hAnsi="Arial" w:cs="Arial"/>
          <w:sz w:val="24"/>
          <w:szCs w:val="24"/>
        </w:rPr>
        <w:t xml:space="preserve"> </w:t>
      </w:r>
      <w:r w:rsidRPr="00DD5EBE">
        <w:rPr>
          <w:rFonts w:ascii="Arial" w:eastAsia="Arial" w:hAnsi="Arial" w:cs="Arial"/>
          <w:sz w:val="24"/>
          <w:szCs w:val="24"/>
        </w:rPr>
        <w:t>NDS’s Disability Workforce Innovation Network. This</w:t>
      </w:r>
      <w:r w:rsidR="00E304D3" w:rsidRPr="00DD5EBE">
        <w:rPr>
          <w:rFonts w:ascii="Arial" w:eastAsia="Arial" w:hAnsi="Arial" w:cs="Arial"/>
          <w:sz w:val="24"/>
          <w:szCs w:val="24"/>
        </w:rPr>
        <w:t xml:space="preserve"> </w:t>
      </w:r>
      <w:r w:rsidRPr="00DD5EBE">
        <w:rPr>
          <w:rFonts w:ascii="Arial" w:eastAsia="Arial" w:hAnsi="Arial" w:cs="Arial"/>
          <w:sz w:val="24"/>
          <w:szCs w:val="24"/>
        </w:rPr>
        <w:t>allowed us to re-focus attention on workforce issues, particularly workforce development.</w:t>
      </w:r>
    </w:p>
    <w:p w:rsidR="00366683" w:rsidRPr="00DD5EBE" w:rsidRDefault="00F065D1" w:rsidP="00E304D3">
      <w:pPr>
        <w:ind w:right="1562"/>
        <w:rPr>
          <w:rFonts w:ascii="Arial" w:eastAsia="Arial" w:hAnsi="Arial" w:cs="Arial"/>
          <w:b/>
          <w:bCs/>
          <w:sz w:val="60"/>
          <w:szCs w:val="60"/>
        </w:rPr>
      </w:pPr>
      <w:r w:rsidRPr="00DD5EBE">
        <w:rPr>
          <w:rFonts w:ascii="Arial" w:eastAsia="Arial" w:hAnsi="Arial" w:cs="Arial"/>
          <w:sz w:val="24"/>
          <w:szCs w:val="24"/>
        </w:rPr>
        <w:t>Finally, we continued our dialogue with the ACT NDIS Taskforce on sector development and transition</w:t>
      </w:r>
      <w:r w:rsidR="00E304D3" w:rsidRPr="00DD5EBE">
        <w:rPr>
          <w:rFonts w:ascii="Arial" w:eastAsia="Arial" w:hAnsi="Arial" w:cs="Arial"/>
          <w:sz w:val="24"/>
          <w:szCs w:val="24"/>
        </w:rPr>
        <w:t xml:space="preserve"> </w:t>
      </w:r>
      <w:r w:rsidRPr="00DD5EBE">
        <w:rPr>
          <w:rFonts w:ascii="Arial" w:eastAsia="Arial" w:hAnsi="Arial" w:cs="Arial"/>
          <w:sz w:val="24"/>
          <w:szCs w:val="24"/>
        </w:rPr>
        <w:t>support and developed links with the new ACT National Disability Insurance Agency team. Our goal was, and continues to be, to advance coherent, effective and relevant measures to enable the sector to best meet</w:t>
      </w:r>
      <w:r w:rsidR="00E304D3" w:rsidRPr="00DD5EBE">
        <w:rPr>
          <w:rFonts w:ascii="Arial" w:eastAsia="Arial" w:hAnsi="Arial" w:cs="Arial"/>
          <w:sz w:val="24"/>
          <w:szCs w:val="24"/>
        </w:rPr>
        <w:t xml:space="preserve"> </w:t>
      </w:r>
      <w:r w:rsidRPr="00DD5EBE">
        <w:rPr>
          <w:rFonts w:ascii="Arial" w:eastAsia="Arial" w:hAnsi="Arial" w:cs="Arial"/>
          <w:sz w:val="24"/>
          <w:szCs w:val="24"/>
        </w:rPr>
        <w:t>the challenges of the NDIS.</w:t>
      </w:r>
      <w:r w:rsidR="00366683" w:rsidRPr="00DD5EBE">
        <w:rPr>
          <w:rFonts w:ascii="Arial" w:eastAsia="Arial" w:hAnsi="Arial" w:cs="Arial"/>
          <w:b/>
          <w:bCs/>
          <w:sz w:val="60"/>
          <w:szCs w:val="60"/>
        </w:rPr>
        <w:br w:type="page"/>
      </w:r>
    </w:p>
    <w:p w:rsidR="00A96B55" w:rsidRPr="00DD5EBE" w:rsidRDefault="00F065D1" w:rsidP="001F6BFC">
      <w:pPr>
        <w:pStyle w:val="Subtitle"/>
      </w:pPr>
      <w:r w:rsidRPr="00DD5EBE">
        <w:lastRenderedPageBreak/>
        <w:t>South Australia</w:t>
      </w:r>
    </w:p>
    <w:p w:rsidR="00E304D3" w:rsidRPr="00DD5EBE" w:rsidRDefault="00F065D1" w:rsidP="00664133">
      <w:pPr>
        <w:pStyle w:val="Heading1"/>
      </w:pPr>
      <w:r w:rsidRPr="00DD5EBE">
        <w:t>Noelene Wadham</w:t>
      </w:r>
      <w:r w:rsidR="00643B6B" w:rsidRPr="00DD5EBE">
        <w:t>,</w:t>
      </w:r>
      <w:r w:rsidR="00E304D3" w:rsidRPr="00DD5EBE">
        <w:t xml:space="preserve"> </w:t>
      </w:r>
      <w:r w:rsidRPr="00DD5EBE">
        <w:t>SA Manager</w:t>
      </w:r>
    </w:p>
    <w:p w:rsidR="00A96B55" w:rsidRPr="00DD5EBE" w:rsidRDefault="00F065D1" w:rsidP="00643B6B">
      <w:pPr>
        <w:ind w:right="-20"/>
        <w:rPr>
          <w:sz w:val="17"/>
          <w:szCs w:val="17"/>
        </w:rPr>
      </w:pPr>
      <w:r w:rsidRPr="00DD5EBE">
        <w:rPr>
          <w:rFonts w:ascii="Arial" w:eastAsia="Arial" w:hAnsi="Arial" w:cs="Arial"/>
          <w:sz w:val="24"/>
          <w:szCs w:val="24"/>
        </w:rPr>
        <w:t>Monday 1 July 2013 was a seminal day for South Australian disability services supporting children aged up to two years – it was the day the National Disability Insurance</w:t>
      </w:r>
      <w:r w:rsidR="005005D2" w:rsidRPr="00DD5EBE">
        <w:rPr>
          <w:rFonts w:ascii="Arial" w:eastAsia="Arial" w:hAnsi="Arial" w:cs="Arial"/>
          <w:sz w:val="24"/>
          <w:szCs w:val="24"/>
        </w:rPr>
        <w:t xml:space="preserve"> </w:t>
      </w:r>
      <w:r w:rsidRPr="00DD5EBE">
        <w:rPr>
          <w:rFonts w:ascii="Arial" w:eastAsia="Arial" w:hAnsi="Arial" w:cs="Arial"/>
          <w:sz w:val="24"/>
          <w:szCs w:val="24"/>
        </w:rPr>
        <w:t>Scheme</w:t>
      </w:r>
      <w:r w:rsidR="005005D2" w:rsidRPr="00DD5EBE">
        <w:rPr>
          <w:rFonts w:ascii="Arial" w:eastAsia="Arial" w:hAnsi="Arial" w:cs="Arial"/>
          <w:sz w:val="24"/>
          <w:szCs w:val="24"/>
        </w:rPr>
        <w:t xml:space="preserve"> </w:t>
      </w:r>
      <w:r w:rsidRPr="00DD5EBE">
        <w:rPr>
          <w:rFonts w:ascii="Arial" w:eastAsia="Arial" w:hAnsi="Arial" w:cs="Arial"/>
          <w:sz w:val="24"/>
          <w:szCs w:val="24"/>
        </w:rPr>
        <w:t>(NDIS) was launched. For the</w:t>
      </w:r>
      <w:r w:rsidR="00E304D3" w:rsidRPr="00DD5EBE">
        <w:rPr>
          <w:rFonts w:ascii="Arial" w:eastAsia="Arial" w:hAnsi="Arial" w:cs="Arial"/>
          <w:sz w:val="24"/>
          <w:szCs w:val="24"/>
        </w:rPr>
        <w:t xml:space="preserve"> </w:t>
      </w:r>
      <w:r w:rsidRPr="00DD5EBE">
        <w:rPr>
          <w:rFonts w:ascii="Arial" w:eastAsia="Arial" w:hAnsi="Arial" w:cs="Arial"/>
          <w:sz w:val="24"/>
          <w:szCs w:val="24"/>
        </w:rPr>
        <w:t>five South Australian service providers with children as their major client group, this day heralded the</w:t>
      </w:r>
      <w:r w:rsidR="00643B6B" w:rsidRPr="00DD5EBE">
        <w:rPr>
          <w:rFonts w:ascii="Arial" w:eastAsia="Arial" w:hAnsi="Arial" w:cs="Arial"/>
          <w:sz w:val="24"/>
          <w:szCs w:val="24"/>
        </w:rPr>
        <w:t xml:space="preserve"> </w:t>
      </w:r>
      <w:r w:rsidRPr="00DD5EBE">
        <w:rPr>
          <w:rFonts w:ascii="Arial" w:eastAsia="Arial" w:hAnsi="Arial" w:cs="Arial"/>
          <w:sz w:val="24"/>
          <w:szCs w:val="24"/>
        </w:rPr>
        <w:t>beginning of a brand new way of working.</w:t>
      </w:r>
      <w:r w:rsidR="00643B6B" w:rsidRPr="00DD5EBE">
        <w:rPr>
          <w:rFonts w:ascii="Arial" w:eastAsia="Arial" w:hAnsi="Arial" w:cs="Arial"/>
          <w:sz w:val="24"/>
          <w:szCs w:val="24"/>
        </w:rPr>
        <w:t xml:space="preserve"> </w:t>
      </w:r>
      <w:r w:rsidRPr="00DD5EBE">
        <w:rPr>
          <w:rFonts w:ascii="Arial" w:eastAsia="Arial" w:hAnsi="Arial" w:cs="Arial"/>
          <w:sz w:val="24"/>
          <w:szCs w:val="24"/>
        </w:rPr>
        <w:t>Supporting and advocating for NDS members involved in the first stage of the rollout has been a key focus</w:t>
      </w:r>
      <w:r w:rsidR="00643B6B" w:rsidRPr="00DD5EBE">
        <w:rPr>
          <w:rFonts w:ascii="Arial" w:eastAsia="Arial" w:hAnsi="Arial" w:cs="Arial"/>
          <w:sz w:val="24"/>
          <w:szCs w:val="24"/>
        </w:rPr>
        <w:t xml:space="preserve"> </w:t>
      </w:r>
      <w:r w:rsidRPr="00DD5EBE">
        <w:rPr>
          <w:rFonts w:ascii="Arial" w:eastAsia="Arial" w:hAnsi="Arial" w:cs="Arial"/>
          <w:sz w:val="24"/>
          <w:szCs w:val="24"/>
        </w:rPr>
        <w:t>for SA. During 2013,</w:t>
      </w:r>
      <w:r w:rsidR="005005D2" w:rsidRPr="00DD5EBE">
        <w:rPr>
          <w:rFonts w:ascii="Arial" w:eastAsia="Arial" w:hAnsi="Arial" w:cs="Arial"/>
          <w:sz w:val="24"/>
          <w:szCs w:val="24"/>
        </w:rPr>
        <w:t xml:space="preserve"> </w:t>
      </w:r>
      <w:r w:rsidRPr="00DD5EBE">
        <w:rPr>
          <w:rFonts w:ascii="Arial" w:eastAsia="Arial" w:hAnsi="Arial" w:cs="Arial"/>
          <w:sz w:val="24"/>
          <w:szCs w:val="24"/>
        </w:rPr>
        <w:t>a Working Group was established consisting of children’s service providers transitioning to the NDIS, the National Disability Insurance Agency (NDIA) and the state government</w:t>
      </w:r>
      <w:r w:rsidR="005005D2" w:rsidRPr="00DD5EBE">
        <w:rPr>
          <w:rFonts w:ascii="Arial" w:eastAsia="Arial" w:hAnsi="Arial" w:cs="Arial"/>
          <w:sz w:val="24"/>
          <w:szCs w:val="24"/>
        </w:rPr>
        <w:t xml:space="preserve"> </w:t>
      </w:r>
      <w:r w:rsidRPr="00DD5EBE">
        <w:rPr>
          <w:rFonts w:ascii="Arial" w:eastAsia="Arial" w:hAnsi="Arial" w:cs="Arial"/>
          <w:sz w:val="24"/>
          <w:szCs w:val="24"/>
        </w:rPr>
        <w:t>transition</w:t>
      </w:r>
      <w:r w:rsidR="005005D2" w:rsidRPr="00DD5EBE">
        <w:rPr>
          <w:rFonts w:ascii="Arial" w:eastAsia="Arial" w:hAnsi="Arial" w:cs="Arial"/>
          <w:sz w:val="24"/>
          <w:szCs w:val="24"/>
        </w:rPr>
        <w:t xml:space="preserve"> </w:t>
      </w:r>
      <w:r w:rsidRPr="00DD5EBE">
        <w:rPr>
          <w:rFonts w:ascii="Arial" w:eastAsia="Arial" w:hAnsi="Arial" w:cs="Arial"/>
          <w:sz w:val="24"/>
          <w:szCs w:val="24"/>
        </w:rPr>
        <w:t>team. NDS is pleased to report that this group has been influential in effecting refinements</w:t>
      </w:r>
      <w:r w:rsidR="005005D2" w:rsidRPr="00DD5EBE">
        <w:rPr>
          <w:rFonts w:ascii="Arial" w:eastAsia="Arial" w:hAnsi="Arial" w:cs="Arial"/>
          <w:sz w:val="24"/>
          <w:szCs w:val="24"/>
        </w:rPr>
        <w:t xml:space="preserve"> </w:t>
      </w:r>
      <w:r w:rsidRPr="00DD5EBE">
        <w:rPr>
          <w:rFonts w:ascii="Arial" w:eastAsia="Arial" w:hAnsi="Arial" w:cs="Arial"/>
          <w:sz w:val="24"/>
          <w:szCs w:val="24"/>
        </w:rPr>
        <w:t>to several NDIA processes.</w:t>
      </w:r>
    </w:p>
    <w:p w:rsidR="001050F2" w:rsidRPr="00DD5EBE" w:rsidRDefault="00F065D1" w:rsidP="001050F2">
      <w:pPr>
        <w:ind w:right="1191"/>
        <w:rPr>
          <w:rFonts w:ascii="Arial" w:eastAsia="Arial" w:hAnsi="Arial" w:cs="Arial"/>
          <w:sz w:val="24"/>
          <w:szCs w:val="24"/>
        </w:rPr>
      </w:pPr>
      <w:r w:rsidRPr="00DD5EBE">
        <w:rPr>
          <w:rFonts w:ascii="Arial" w:eastAsia="Arial" w:hAnsi="Arial" w:cs="Arial"/>
          <w:sz w:val="24"/>
          <w:szCs w:val="24"/>
        </w:rPr>
        <w:t>By 30 June 2014, the staggered intake had reached children up to five years, the number of service providers involved in the scheme had increased and</w:t>
      </w:r>
      <w:r w:rsidR="001050F2" w:rsidRPr="00DD5EBE">
        <w:rPr>
          <w:rFonts w:ascii="Arial" w:eastAsia="Arial" w:hAnsi="Arial" w:cs="Arial"/>
          <w:sz w:val="24"/>
          <w:szCs w:val="24"/>
        </w:rPr>
        <w:t xml:space="preserve"> </w:t>
      </w:r>
      <w:r w:rsidRPr="00DD5EBE">
        <w:rPr>
          <w:rFonts w:ascii="Arial" w:eastAsia="Arial" w:hAnsi="Arial" w:cs="Arial"/>
          <w:sz w:val="24"/>
          <w:szCs w:val="24"/>
        </w:rPr>
        <w:t>the sector had begun preparing for the new challenges of the school-aged cohort.In concert with the rollout of the NDIS, the SA Government entered its second year of offering individualised funding and self-management to people with disability, meaning some service providers were simultaneously dealing with two new scheme rollouts. This was the catalyst for NDS’s focus on preparing the sector for this new way of conducting business.</w:t>
      </w:r>
      <w:r w:rsidR="001050F2" w:rsidRPr="00DD5EBE">
        <w:rPr>
          <w:rFonts w:ascii="Arial" w:eastAsia="Arial" w:hAnsi="Arial" w:cs="Arial"/>
          <w:sz w:val="24"/>
          <w:szCs w:val="24"/>
        </w:rPr>
        <w:t xml:space="preserve"> </w:t>
      </w:r>
    </w:p>
    <w:p w:rsidR="001050F2" w:rsidRPr="00DD5EBE" w:rsidRDefault="00F065D1" w:rsidP="001050F2">
      <w:pPr>
        <w:ind w:right="1191"/>
        <w:rPr>
          <w:rFonts w:ascii="Arial" w:eastAsia="Arial" w:hAnsi="Arial" w:cs="Arial"/>
          <w:sz w:val="24"/>
          <w:szCs w:val="24"/>
        </w:rPr>
      </w:pPr>
      <w:r w:rsidRPr="00DD5EBE">
        <w:rPr>
          <w:rFonts w:ascii="Arial" w:eastAsia="Arial" w:hAnsi="Arial" w:cs="Arial"/>
          <w:sz w:val="24"/>
          <w:szCs w:val="24"/>
        </w:rPr>
        <w:t>During statewide consultations in 2013,</w:t>
      </w:r>
      <w:r w:rsidR="005005D2" w:rsidRPr="00DD5EBE">
        <w:rPr>
          <w:rFonts w:ascii="Arial" w:eastAsia="Arial" w:hAnsi="Arial" w:cs="Arial"/>
          <w:sz w:val="24"/>
          <w:szCs w:val="24"/>
        </w:rPr>
        <w:t xml:space="preserve"> </w:t>
      </w:r>
      <w:r w:rsidRPr="00DD5EBE">
        <w:rPr>
          <w:rFonts w:ascii="Arial" w:eastAsia="Arial" w:hAnsi="Arial" w:cs="Arial"/>
          <w:sz w:val="24"/>
          <w:szCs w:val="24"/>
        </w:rPr>
        <w:t>NDS identified that governance, organisational design, sustainability, viability and workforce were critical issues for the effective transition of SA non-government</w:t>
      </w:r>
      <w:r w:rsidR="005005D2" w:rsidRPr="00DD5EBE">
        <w:rPr>
          <w:rFonts w:ascii="Arial" w:eastAsia="Arial" w:hAnsi="Arial" w:cs="Arial"/>
          <w:sz w:val="24"/>
          <w:szCs w:val="24"/>
        </w:rPr>
        <w:t xml:space="preserve"> </w:t>
      </w:r>
      <w:r w:rsidRPr="00DD5EBE">
        <w:rPr>
          <w:rFonts w:ascii="Arial" w:eastAsia="Arial" w:hAnsi="Arial" w:cs="Arial"/>
          <w:sz w:val="24"/>
          <w:szCs w:val="24"/>
        </w:rPr>
        <w:t>organisations to the NDIS. In February 2014,</w:t>
      </w:r>
      <w:r w:rsidR="005005D2" w:rsidRPr="00DD5EBE">
        <w:rPr>
          <w:rFonts w:ascii="Arial" w:eastAsia="Arial" w:hAnsi="Arial" w:cs="Arial"/>
          <w:sz w:val="24"/>
          <w:szCs w:val="24"/>
        </w:rPr>
        <w:t xml:space="preserve"> </w:t>
      </w:r>
      <w:r w:rsidRPr="00DD5EBE">
        <w:rPr>
          <w:rFonts w:ascii="Arial" w:eastAsia="Arial" w:hAnsi="Arial" w:cs="Arial"/>
          <w:sz w:val="24"/>
          <w:szCs w:val="24"/>
        </w:rPr>
        <w:t>we hosted a full-day conference titled ‘A Call to Action’ for board members and senior management, attracting close to 300 attendees. In May and June, NDS conducted six workshops on change management, social marketing techniques and flexible employment practices.</w:t>
      </w:r>
    </w:p>
    <w:p w:rsidR="001050F2" w:rsidRPr="00DD5EBE" w:rsidRDefault="00F065D1" w:rsidP="001050F2">
      <w:pPr>
        <w:ind w:right="1191"/>
        <w:rPr>
          <w:rFonts w:ascii="Arial" w:eastAsia="Arial" w:hAnsi="Arial" w:cs="Arial"/>
          <w:sz w:val="24"/>
          <w:szCs w:val="24"/>
        </w:rPr>
      </w:pPr>
      <w:r w:rsidRPr="00DD5EBE">
        <w:rPr>
          <w:rFonts w:ascii="Arial" w:eastAsia="Arial" w:hAnsi="Arial" w:cs="Arial"/>
          <w:sz w:val="24"/>
          <w:szCs w:val="24"/>
        </w:rPr>
        <w:t>Following the state election in March 2014, the disability portfolio remained with the Hon Tony Piccolo MP, who also gained the Police, Correctional Services, Emergency Services and Road Safety portfolios.</w:t>
      </w:r>
      <w:r w:rsidR="001050F2" w:rsidRPr="00DD5EBE">
        <w:rPr>
          <w:rFonts w:ascii="Arial" w:eastAsia="Arial" w:hAnsi="Arial" w:cs="Arial"/>
          <w:sz w:val="24"/>
          <w:szCs w:val="24"/>
        </w:rPr>
        <w:t xml:space="preserve"> </w:t>
      </w:r>
      <w:r w:rsidRPr="00DD5EBE">
        <w:rPr>
          <w:rFonts w:ascii="Arial" w:eastAsia="Arial" w:hAnsi="Arial" w:cs="Arial"/>
          <w:sz w:val="24"/>
          <w:szCs w:val="24"/>
        </w:rPr>
        <w:t>The portfolios of Disability and Social Inclusion are now held by separate ministers which has caused additional complications when dealing with the Department for Communities and Social Inclusion (DCSI). NDS has, however, retained quarterly meetings with the Chief Executive of DCSI and monthly meetings with the Executive Director of Disability SA and</w:t>
      </w:r>
      <w:r w:rsidR="001050F2" w:rsidRPr="00DD5EBE">
        <w:rPr>
          <w:rFonts w:ascii="Arial" w:eastAsia="Arial" w:hAnsi="Arial" w:cs="Arial"/>
          <w:sz w:val="24"/>
          <w:szCs w:val="24"/>
        </w:rPr>
        <w:t xml:space="preserve"> </w:t>
      </w:r>
      <w:r w:rsidRPr="00DD5EBE">
        <w:rPr>
          <w:rFonts w:ascii="Arial" w:eastAsia="Arial" w:hAnsi="Arial" w:cs="Arial"/>
          <w:sz w:val="24"/>
          <w:szCs w:val="24"/>
        </w:rPr>
        <w:t>fostered positive working relationships.</w:t>
      </w:r>
    </w:p>
    <w:p w:rsidR="00A96B55" w:rsidRPr="00DD5EBE" w:rsidRDefault="00F065D1" w:rsidP="001050F2">
      <w:pPr>
        <w:ind w:right="1191"/>
        <w:rPr>
          <w:sz w:val="12"/>
          <w:szCs w:val="12"/>
        </w:rPr>
      </w:pPr>
      <w:r w:rsidRPr="00DD5EBE">
        <w:rPr>
          <w:rFonts w:ascii="Arial" w:eastAsia="Arial" w:hAnsi="Arial" w:cs="Arial"/>
          <w:sz w:val="24"/>
          <w:szCs w:val="24"/>
        </w:rPr>
        <w:t xml:space="preserve">A key piece of work in 2013/2014 was a submission to the Attorney General’s Department’s Disability Justice Plan. Several considerations highlighted in our submission were included in the plan such as new offences for those abusing </w:t>
      </w:r>
      <w:r w:rsidRPr="00DD5EBE">
        <w:rPr>
          <w:rFonts w:ascii="Arial" w:eastAsia="Arial" w:hAnsi="Arial" w:cs="Arial"/>
          <w:sz w:val="24"/>
          <w:szCs w:val="24"/>
        </w:rPr>
        <w:lastRenderedPageBreak/>
        <w:t>their power over people with a cognitive impairment</w:t>
      </w:r>
      <w:r w:rsidR="001050F2" w:rsidRPr="00DD5EBE">
        <w:rPr>
          <w:rFonts w:ascii="Arial" w:eastAsia="Arial" w:hAnsi="Arial" w:cs="Arial"/>
          <w:sz w:val="24"/>
          <w:szCs w:val="24"/>
        </w:rPr>
        <w:t xml:space="preserve"> </w:t>
      </w:r>
      <w:r w:rsidRPr="00DD5EBE">
        <w:rPr>
          <w:rFonts w:ascii="Arial" w:eastAsia="Arial" w:hAnsi="Arial" w:cs="Arial"/>
          <w:sz w:val="24"/>
          <w:szCs w:val="24"/>
        </w:rPr>
        <w:t>to gain consent for sexual contact amendments to the Evidence Act 1929</w:t>
      </w:r>
      <w:r w:rsidR="005005D2" w:rsidRPr="00DD5EBE">
        <w:rPr>
          <w:rFonts w:ascii="Arial" w:eastAsia="Arial" w:hAnsi="Arial" w:cs="Arial"/>
          <w:sz w:val="24"/>
          <w:szCs w:val="24"/>
        </w:rPr>
        <w:t xml:space="preserve"> </w:t>
      </w:r>
      <w:r w:rsidRPr="00DD5EBE">
        <w:rPr>
          <w:rFonts w:ascii="Arial" w:eastAsia="Arial" w:hAnsi="Arial" w:cs="Arial"/>
          <w:sz w:val="24"/>
          <w:szCs w:val="24"/>
        </w:rPr>
        <w:t>(SA) to provide additional</w:t>
      </w:r>
      <w:r w:rsidR="005005D2" w:rsidRPr="00DD5EBE">
        <w:rPr>
          <w:rFonts w:ascii="Arial" w:eastAsia="Arial" w:hAnsi="Arial" w:cs="Arial"/>
          <w:sz w:val="24"/>
          <w:szCs w:val="24"/>
        </w:rPr>
        <w:t xml:space="preserve"> </w:t>
      </w:r>
      <w:r w:rsidRPr="00DD5EBE">
        <w:rPr>
          <w:rFonts w:ascii="Arial" w:eastAsia="Arial" w:hAnsi="Arial" w:cs="Arial"/>
          <w:sz w:val="24"/>
          <w:szCs w:val="24"/>
        </w:rPr>
        <w:t>support for individuals with complex communication needs and</w:t>
      </w:r>
      <w:r w:rsidR="001050F2" w:rsidRPr="00DD5EBE">
        <w:rPr>
          <w:rFonts w:ascii="Arial" w:eastAsia="Arial" w:hAnsi="Arial" w:cs="Arial"/>
          <w:sz w:val="24"/>
          <w:szCs w:val="24"/>
        </w:rPr>
        <w:t xml:space="preserve"> </w:t>
      </w:r>
      <w:r w:rsidRPr="00DD5EBE">
        <w:rPr>
          <w:rFonts w:ascii="Arial" w:eastAsia="Arial" w:hAnsi="Arial" w:cs="Arial"/>
          <w:sz w:val="24"/>
          <w:szCs w:val="24"/>
        </w:rPr>
        <w:t>additional support for vulnerable witnesses.The SA Division engaged with the state government via an array of policy platforms such as the Minister’s Roundtables,</w:t>
      </w:r>
      <w:r w:rsidR="005005D2" w:rsidRPr="00DD5EBE">
        <w:rPr>
          <w:rFonts w:ascii="Arial" w:eastAsia="Arial" w:hAnsi="Arial" w:cs="Arial"/>
          <w:sz w:val="24"/>
          <w:szCs w:val="24"/>
        </w:rPr>
        <w:t xml:space="preserve"> </w:t>
      </w:r>
      <w:r w:rsidRPr="00DD5EBE">
        <w:rPr>
          <w:rFonts w:ascii="Arial" w:eastAsia="Arial" w:hAnsi="Arial" w:cs="Arial"/>
          <w:sz w:val="24"/>
          <w:szCs w:val="24"/>
        </w:rPr>
        <w:t>the DCSI Quality Reference Group and the Restrictive Practices Subgroup. Participation</w:t>
      </w:r>
      <w:r w:rsidR="001050F2" w:rsidRPr="00DD5EBE">
        <w:rPr>
          <w:rFonts w:ascii="Arial" w:eastAsia="Arial" w:hAnsi="Arial" w:cs="Arial"/>
          <w:sz w:val="24"/>
          <w:szCs w:val="24"/>
        </w:rPr>
        <w:t xml:space="preserve"> </w:t>
      </w:r>
      <w:r w:rsidRPr="00DD5EBE">
        <w:rPr>
          <w:rFonts w:ascii="Arial" w:eastAsia="Arial" w:hAnsi="Arial" w:cs="Arial"/>
          <w:sz w:val="24"/>
          <w:szCs w:val="24"/>
        </w:rPr>
        <w:t>in these groups has given NDS the opportunity to influence policy development, particularly within the scope of the implementation of the newly amended Disability Services Act 1993</w:t>
      </w:r>
      <w:r w:rsidR="005005D2" w:rsidRPr="00DD5EBE">
        <w:rPr>
          <w:rFonts w:ascii="Arial" w:eastAsia="Arial" w:hAnsi="Arial" w:cs="Arial"/>
          <w:sz w:val="24"/>
          <w:szCs w:val="24"/>
        </w:rPr>
        <w:t xml:space="preserve"> </w:t>
      </w:r>
      <w:r w:rsidRPr="00DD5EBE">
        <w:rPr>
          <w:rFonts w:ascii="Arial" w:eastAsia="Arial" w:hAnsi="Arial" w:cs="Arial"/>
          <w:sz w:val="24"/>
          <w:szCs w:val="24"/>
        </w:rPr>
        <w:t>(SA).</w:t>
      </w:r>
      <w:r w:rsidR="001050F2" w:rsidRPr="00DD5EBE">
        <w:rPr>
          <w:rFonts w:ascii="Arial" w:eastAsia="Arial" w:hAnsi="Arial" w:cs="Arial"/>
          <w:sz w:val="24"/>
          <w:szCs w:val="24"/>
        </w:rPr>
        <w:t xml:space="preserve"> </w:t>
      </w:r>
    </w:p>
    <w:p w:rsidR="00A96B55" w:rsidRPr="00DD5EBE" w:rsidRDefault="00F065D1" w:rsidP="001050F2">
      <w:pPr>
        <w:ind w:right="1537"/>
        <w:rPr>
          <w:sz w:val="20"/>
          <w:szCs w:val="20"/>
        </w:rPr>
      </w:pPr>
      <w:r w:rsidRPr="00DD5EBE">
        <w:rPr>
          <w:rFonts w:ascii="Arial" w:eastAsia="Arial" w:hAnsi="Arial" w:cs="Arial"/>
          <w:sz w:val="24"/>
          <w:szCs w:val="24"/>
        </w:rPr>
        <w:t>The small SA Division team doubled in numbers for several months as new staff joined to deliver national</w:t>
      </w:r>
      <w:r w:rsidR="001050F2" w:rsidRPr="00DD5EBE">
        <w:rPr>
          <w:rFonts w:ascii="Arial" w:eastAsia="Arial" w:hAnsi="Arial" w:cs="Arial"/>
          <w:sz w:val="24"/>
          <w:szCs w:val="24"/>
        </w:rPr>
        <w:t xml:space="preserve"> </w:t>
      </w:r>
      <w:r w:rsidRPr="00DD5EBE">
        <w:rPr>
          <w:rFonts w:ascii="Arial" w:eastAsia="Arial" w:hAnsi="Arial" w:cs="Arial"/>
          <w:sz w:val="24"/>
          <w:szCs w:val="24"/>
        </w:rPr>
        <w:t>projects which have all complemented the state-based work being undertaken.</w:t>
      </w:r>
    </w:p>
    <w:p w:rsidR="00A96B55" w:rsidRPr="00DD5EBE" w:rsidRDefault="00F065D1" w:rsidP="001050F2">
      <w:pPr>
        <w:ind w:right="1515"/>
        <w:rPr>
          <w:sz w:val="17"/>
          <w:szCs w:val="17"/>
        </w:rPr>
      </w:pPr>
      <w:r w:rsidRPr="00DD5EBE">
        <w:rPr>
          <w:rFonts w:ascii="Arial" w:eastAsia="Arial" w:hAnsi="Arial" w:cs="Arial"/>
          <w:sz w:val="24"/>
          <w:szCs w:val="24"/>
        </w:rPr>
        <w:t>The significant challenges facing all forms of employment services have been testing the spirit and resolve of member organisations. The SA Division</w:t>
      </w:r>
      <w:r w:rsidR="001050F2" w:rsidRPr="00DD5EBE">
        <w:rPr>
          <w:rFonts w:ascii="Arial" w:eastAsia="Arial" w:hAnsi="Arial" w:cs="Arial"/>
          <w:sz w:val="24"/>
          <w:szCs w:val="24"/>
        </w:rPr>
        <w:t xml:space="preserve"> </w:t>
      </w:r>
      <w:r w:rsidRPr="00DD5EBE">
        <w:rPr>
          <w:rFonts w:ascii="Arial" w:eastAsia="Arial" w:hAnsi="Arial" w:cs="Arial"/>
          <w:sz w:val="24"/>
          <w:szCs w:val="24"/>
        </w:rPr>
        <w:t>has had consistent representation</w:t>
      </w:r>
      <w:r w:rsidR="005005D2" w:rsidRPr="00DD5EBE">
        <w:rPr>
          <w:rFonts w:ascii="Arial" w:eastAsia="Arial" w:hAnsi="Arial" w:cs="Arial"/>
          <w:sz w:val="24"/>
          <w:szCs w:val="24"/>
        </w:rPr>
        <w:t xml:space="preserve"> </w:t>
      </w:r>
      <w:r w:rsidRPr="00DD5EBE">
        <w:rPr>
          <w:rFonts w:ascii="Arial" w:eastAsia="Arial" w:hAnsi="Arial" w:cs="Arial"/>
          <w:sz w:val="24"/>
          <w:szCs w:val="24"/>
        </w:rPr>
        <w:t>on NDS national committees on Open Employment and Australian Disability</w:t>
      </w:r>
      <w:r w:rsidR="005005D2" w:rsidRPr="00DD5EBE">
        <w:rPr>
          <w:rFonts w:ascii="Arial" w:eastAsia="Arial" w:hAnsi="Arial" w:cs="Arial"/>
          <w:sz w:val="24"/>
          <w:szCs w:val="24"/>
        </w:rPr>
        <w:t xml:space="preserve"> </w:t>
      </w:r>
      <w:r w:rsidRPr="00DD5EBE">
        <w:rPr>
          <w:rFonts w:ascii="Arial" w:eastAsia="Arial" w:hAnsi="Arial" w:cs="Arial"/>
          <w:sz w:val="24"/>
          <w:szCs w:val="24"/>
        </w:rPr>
        <w:t>Enterprises</w:t>
      </w:r>
      <w:r w:rsidR="005005D2" w:rsidRPr="00DD5EBE">
        <w:rPr>
          <w:rFonts w:ascii="Arial" w:eastAsia="Arial" w:hAnsi="Arial" w:cs="Arial"/>
          <w:sz w:val="24"/>
          <w:szCs w:val="24"/>
        </w:rPr>
        <w:t xml:space="preserve"> </w:t>
      </w:r>
      <w:r w:rsidRPr="00DD5EBE">
        <w:rPr>
          <w:rFonts w:ascii="Arial" w:eastAsia="Arial" w:hAnsi="Arial" w:cs="Arial"/>
          <w:sz w:val="24"/>
          <w:szCs w:val="24"/>
        </w:rPr>
        <w:t>(ADEs), providing</w:t>
      </w:r>
      <w:r w:rsidR="005005D2" w:rsidRPr="00DD5EBE">
        <w:rPr>
          <w:rFonts w:ascii="Arial" w:eastAsia="Arial" w:hAnsi="Arial" w:cs="Arial"/>
          <w:sz w:val="24"/>
          <w:szCs w:val="24"/>
        </w:rPr>
        <w:t xml:space="preserve"> </w:t>
      </w:r>
      <w:r w:rsidRPr="00DD5EBE">
        <w:rPr>
          <w:rFonts w:ascii="Arial" w:eastAsia="Arial" w:hAnsi="Arial" w:cs="Arial"/>
          <w:sz w:val="24"/>
          <w:szCs w:val="24"/>
        </w:rPr>
        <w:t>well informed feedback to the SA Employment Services committee members. These meetings have been complemented by two Employment Forums this year at which relevant government representatives were invited to present on contemporary issues.</w:t>
      </w:r>
    </w:p>
    <w:p w:rsidR="00A96B55" w:rsidRPr="00DD5EBE" w:rsidRDefault="00F065D1" w:rsidP="001050F2">
      <w:pPr>
        <w:ind w:right="1434"/>
        <w:rPr>
          <w:sz w:val="17"/>
          <w:szCs w:val="17"/>
        </w:rPr>
      </w:pPr>
      <w:r w:rsidRPr="00DD5EBE">
        <w:rPr>
          <w:rFonts w:ascii="Arial" w:eastAsia="Arial" w:hAnsi="Arial" w:cs="Arial"/>
          <w:sz w:val="24"/>
          <w:szCs w:val="24"/>
        </w:rPr>
        <w:t>During 2013/2014,</w:t>
      </w:r>
      <w:r w:rsidR="005005D2" w:rsidRPr="00DD5EBE">
        <w:rPr>
          <w:rFonts w:ascii="Arial" w:eastAsia="Arial" w:hAnsi="Arial" w:cs="Arial"/>
          <w:sz w:val="24"/>
          <w:szCs w:val="24"/>
        </w:rPr>
        <w:t xml:space="preserve"> </w:t>
      </w:r>
      <w:r w:rsidRPr="00DD5EBE">
        <w:rPr>
          <w:rFonts w:ascii="Arial" w:eastAsia="Arial" w:hAnsi="Arial" w:cs="Arial"/>
          <w:sz w:val="24"/>
          <w:szCs w:val="24"/>
        </w:rPr>
        <w:t>NDS hosted its second Biannual Awards event, continued the marketing of the Companion</w:t>
      </w:r>
      <w:r w:rsidR="005005D2" w:rsidRPr="00DD5EBE">
        <w:rPr>
          <w:rFonts w:ascii="Arial" w:eastAsia="Arial" w:hAnsi="Arial" w:cs="Arial"/>
          <w:sz w:val="24"/>
          <w:szCs w:val="24"/>
        </w:rPr>
        <w:t xml:space="preserve"> </w:t>
      </w:r>
      <w:r w:rsidRPr="00DD5EBE">
        <w:rPr>
          <w:rFonts w:ascii="Arial" w:eastAsia="Arial" w:hAnsi="Arial" w:cs="Arial"/>
          <w:sz w:val="24"/>
          <w:szCs w:val="24"/>
        </w:rPr>
        <w:t>Card on behalf of DCSI, and undertook an Independent Validation of Assessment for Certificate III in Disability for the Department of Further Education, Employment, Science and Technology (DFEEST). DCSI also approved funding for NDS to host an Ability Week during 2015.</w:t>
      </w:r>
    </w:p>
    <w:p w:rsidR="00A96B55" w:rsidRPr="00DD5EBE" w:rsidRDefault="00F065D1" w:rsidP="001050F2">
      <w:pPr>
        <w:ind w:right="1688"/>
        <w:jc w:val="both"/>
        <w:rPr>
          <w:sz w:val="20"/>
          <w:szCs w:val="20"/>
        </w:rPr>
      </w:pPr>
      <w:r w:rsidRPr="00DD5EBE">
        <w:rPr>
          <w:rFonts w:ascii="Arial" w:eastAsia="Arial" w:hAnsi="Arial" w:cs="Arial"/>
          <w:sz w:val="24"/>
          <w:szCs w:val="24"/>
        </w:rPr>
        <w:t>In late 2013,</w:t>
      </w:r>
      <w:r w:rsidR="005005D2" w:rsidRPr="00DD5EBE">
        <w:rPr>
          <w:rFonts w:ascii="Arial" w:eastAsia="Arial" w:hAnsi="Arial" w:cs="Arial"/>
          <w:sz w:val="24"/>
          <w:szCs w:val="24"/>
        </w:rPr>
        <w:t xml:space="preserve"> </w:t>
      </w:r>
      <w:r w:rsidRPr="00DD5EBE">
        <w:rPr>
          <w:rFonts w:ascii="Arial" w:eastAsia="Arial" w:hAnsi="Arial" w:cs="Arial"/>
          <w:sz w:val="24"/>
          <w:szCs w:val="24"/>
        </w:rPr>
        <w:t>NDS relocated to a newly-refurbished office suite with work stations for seven people and a functional meeting room that can be hired</w:t>
      </w:r>
      <w:r w:rsidR="001050F2" w:rsidRPr="00DD5EBE">
        <w:rPr>
          <w:rFonts w:ascii="Arial" w:eastAsia="Arial" w:hAnsi="Arial" w:cs="Arial"/>
          <w:sz w:val="24"/>
          <w:szCs w:val="24"/>
        </w:rPr>
        <w:t xml:space="preserve"> </w:t>
      </w:r>
      <w:r w:rsidRPr="00DD5EBE">
        <w:rPr>
          <w:rFonts w:ascii="Arial" w:eastAsia="Arial" w:hAnsi="Arial" w:cs="Arial"/>
          <w:sz w:val="24"/>
          <w:szCs w:val="24"/>
        </w:rPr>
        <w:t>by members.</w:t>
      </w:r>
    </w:p>
    <w:p w:rsidR="00366683" w:rsidRPr="00DD5EBE" w:rsidRDefault="00366683" w:rsidP="00280643">
      <w:pPr>
        <w:rPr>
          <w:rFonts w:ascii="Arial" w:eastAsia="Arial" w:hAnsi="Arial" w:cs="Arial"/>
          <w:b/>
          <w:bCs/>
          <w:sz w:val="60"/>
          <w:szCs w:val="60"/>
        </w:rPr>
      </w:pPr>
      <w:r w:rsidRPr="00DD5EBE">
        <w:rPr>
          <w:rFonts w:ascii="Arial" w:eastAsia="Arial" w:hAnsi="Arial" w:cs="Arial"/>
          <w:b/>
          <w:bCs/>
          <w:sz w:val="60"/>
          <w:szCs w:val="60"/>
        </w:rPr>
        <w:br w:type="page"/>
      </w:r>
    </w:p>
    <w:p w:rsidR="00A96B55" w:rsidRPr="00DD5EBE" w:rsidRDefault="00F065D1" w:rsidP="001F6BFC">
      <w:pPr>
        <w:pStyle w:val="Subtitle"/>
        <w:rPr>
          <w:sz w:val="15"/>
          <w:szCs w:val="15"/>
        </w:rPr>
      </w:pPr>
      <w:r w:rsidRPr="00DD5EBE">
        <w:lastRenderedPageBreak/>
        <w:t>Queensland</w:t>
      </w:r>
    </w:p>
    <w:p w:rsidR="001050F2" w:rsidRPr="00DD5EBE" w:rsidRDefault="00F065D1" w:rsidP="00664133">
      <w:pPr>
        <w:pStyle w:val="Heading1"/>
      </w:pPr>
      <w:r w:rsidRPr="00DD5EBE">
        <w:t>Jane Geltch</w:t>
      </w:r>
      <w:r w:rsidR="00643B6B" w:rsidRPr="00DD5EBE">
        <w:t>,</w:t>
      </w:r>
      <w:r w:rsidR="001050F2" w:rsidRPr="00DD5EBE">
        <w:t xml:space="preserve"> </w:t>
      </w:r>
      <w:r w:rsidRPr="00DD5EBE">
        <w:t>QLD Manager</w:t>
      </w:r>
    </w:p>
    <w:p w:rsidR="00A96B55" w:rsidRPr="00DD5EBE" w:rsidRDefault="00F065D1" w:rsidP="001050F2">
      <w:pPr>
        <w:ind w:right="-20"/>
        <w:rPr>
          <w:sz w:val="17"/>
          <w:szCs w:val="17"/>
        </w:rPr>
      </w:pPr>
      <w:r w:rsidRPr="00DD5EBE">
        <w:rPr>
          <w:rFonts w:ascii="Arial" w:eastAsia="Arial" w:hAnsi="Arial" w:cs="Arial"/>
          <w:sz w:val="24"/>
          <w:szCs w:val="24"/>
        </w:rPr>
        <w:t>Increased collaboration in the disability sector and across adjacent sectors provided the foundation for the QLD team’s work in 2013/2014. This has supported provider perspectives having influence at every level</w:t>
      </w:r>
      <w:r w:rsidR="001050F2" w:rsidRPr="00DD5EBE">
        <w:rPr>
          <w:rFonts w:ascii="Arial" w:eastAsia="Arial" w:hAnsi="Arial" w:cs="Arial"/>
          <w:sz w:val="24"/>
          <w:szCs w:val="24"/>
        </w:rPr>
        <w:t xml:space="preserve"> </w:t>
      </w:r>
      <w:r w:rsidRPr="00DD5EBE">
        <w:rPr>
          <w:rFonts w:ascii="Arial" w:eastAsia="Arial" w:hAnsi="Arial" w:cs="Arial"/>
          <w:sz w:val="24"/>
          <w:szCs w:val="24"/>
        </w:rPr>
        <w:t>of policy planning and implementation and providing diverse opportunities for members in sector development.</w:t>
      </w:r>
    </w:p>
    <w:p w:rsidR="00A96B55" w:rsidRPr="00DD5EBE" w:rsidRDefault="00F065D1" w:rsidP="001050F2">
      <w:pPr>
        <w:ind w:right="-56"/>
        <w:rPr>
          <w:sz w:val="17"/>
          <w:szCs w:val="17"/>
        </w:rPr>
      </w:pPr>
      <w:r w:rsidRPr="00DD5EBE">
        <w:rPr>
          <w:rFonts w:ascii="Arial" w:eastAsia="Arial" w:hAnsi="Arial" w:cs="Arial"/>
          <w:sz w:val="24"/>
          <w:szCs w:val="24"/>
        </w:rPr>
        <w:t>We have delivered a constant message of the need for improved partnering and communication to the Department of Communities, Child Safety and Disability Services with positive effect. The state government more frequently involves NDS in early discussion and co- design of planned strategies and activities, addressing emerging issues and communications with the sector. There is still much room for improvement in this area which we remain committed to achieving.</w:t>
      </w:r>
    </w:p>
    <w:p w:rsidR="00A96B55" w:rsidRPr="00DD5EBE" w:rsidRDefault="00F065D1" w:rsidP="001050F2">
      <w:pPr>
        <w:ind w:right="116"/>
        <w:rPr>
          <w:sz w:val="11"/>
          <w:szCs w:val="11"/>
        </w:rPr>
      </w:pPr>
      <w:r w:rsidRPr="00DD5EBE">
        <w:rPr>
          <w:rFonts w:ascii="Arial" w:eastAsia="Arial" w:hAnsi="Arial" w:cs="Arial"/>
          <w:sz w:val="24"/>
          <w:szCs w:val="24"/>
        </w:rPr>
        <w:t>NDS has been represented on key forums and issues groups including:</w:t>
      </w:r>
    </w:p>
    <w:p w:rsidR="00A96B55" w:rsidRPr="00DD5EBE" w:rsidRDefault="00F065D1" w:rsidP="00643B6B">
      <w:pPr>
        <w:pStyle w:val="ListParagraph"/>
        <w:numPr>
          <w:ilvl w:val="0"/>
          <w:numId w:val="26"/>
        </w:numPr>
        <w:spacing w:before="7" w:after="0"/>
        <w:ind w:right="-20"/>
        <w:rPr>
          <w:sz w:val="15"/>
          <w:szCs w:val="15"/>
        </w:rPr>
      </w:pPr>
      <w:r w:rsidRPr="00DD5EBE">
        <w:rPr>
          <w:rFonts w:ascii="Arial" w:eastAsia="Arial" w:hAnsi="Arial" w:cs="Arial"/>
          <w:sz w:val="24"/>
          <w:szCs w:val="24"/>
        </w:rPr>
        <w:t>NDIS Planning and Implementation Group</w:t>
      </w:r>
    </w:p>
    <w:p w:rsidR="00A96B55" w:rsidRPr="00DD5EBE" w:rsidRDefault="00F065D1" w:rsidP="00643B6B">
      <w:pPr>
        <w:pStyle w:val="ListParagraph"/>
        <w:numPr>
          <w:ilvl w:val="0"/>
          <w:numId w:val="26"/>
        </w:numPr>
        <w:spacing w:before="7" w:after="0"/>
        <w:ind w:right="-20"/>
        <w:rPr>
          <w:sz w:val="15"/>
          <w:szCs w:val="15"/>
        </w:rPr>
      </w:pPr>
      <w:r w:rsidRPr="00DD5EBE">
        <w:rPr>
          <w:rFonts w:ascii="Arial" w:eastAsia="Arial" w:hAnsi="Arial" w:cs="Arial"/>
          <w:sz w:val="24"/>
          <w:szCs w:val="24"/>
        </w:rPr>
        <w:t>Disability Partnership Forum</w:t>
      </w:r>
    </w:p>
    <w:p w:rsidR="00A96B55" w:rsidRPr="00DD5EBE" w:rsidRDefault="00F065D1" w:rsidP="00643B6B">
      <w:pPr>
        <w:pStyle w:val="ListParagraph"/>
        <w:numPr>
          <w:ilvl w:val="0"/>
          <w:numId w:val="26"/>
        </w:numPr>
        <w:spacing w:before="7" w:after="0"/>
        <w:ind w:right="-20"/>
        <w:rPr>
          <w:sz w:val="15"/>
          <w:szCs w:val="15"/>
        </w:rPr>
      </w:pPr>
      <w:r w:rsidRPr="00DD5EBE">
        <w:rPr>
          <w:rFonts w:ascii="Arial" w:eastAsia="Arial" w:hAnsi="Arial" w:cs="Arial"/>
          <w:sz w:val="24"/>
          <w:szCs w:val="24"/>
        </w:rPr>
        <w:t>Restrictive Practices working group</w:t>
      </w:r>
    </w:p>
    <w:p w:rsidR="00A96B55" w:rsidRPr="00DD5EBE" w:rsidRDefault="00F065D1" w:rsidP="00643B6B">
      <w:pPr>
        <w:pStyle w:val="ListParagraph"/>
        <w:numPr>
          <w:ilvl w:val="0"/>
          <w:numId w:val="26"/>
        </w:numPr>
        <w:spacing w:before="7" w:after="0"/>
        <w:ind w:right="-20"/>
        <w:rPr>
          <w:sz w:val="15"/>
          <w:szCs w:val="15"/>
        </w:rPr>
      </w:pPr>
      <w:r w:rsidRPr="00DD5EBE">
        <w:rPr>
          <w:rFonts w:ascii="Arial" w:eastAsia="Arial" w:hAnsi="Arial" w:cs="Arial"/>
          <w:sz w:val="24"/>
          <w:szCs w:val="24"/>
        </w:rPr>
        <w:t>QShelter advisory group</w:t>
      </w:r>
    </w:p>
    <w:p w:rsidR="001050F2" w:rsidRPr="00DD5EBE" w:rsidRDefault="00F065D1" w:rsidP="00643B6B">
      <w:pPr>
        <w:pStyle w:val="ListParagraph"/>
        <w:numPr>
          <w:ilvl w:val="0"/>
          <w:numId w:val="26"/>
        </w:numPr>
        <w:spacing w:before="20" w:after="0"/>
        <w:ind w:right="-20"/>
        <w:rPr>
          <w:sz w:val="24"/>
          <w:szCs w:val="24"/>
        </w:rPr>
      </w:pPr>
      <w:r w:rsidRPr="00DD5EBE">
        <w:rPr>
          <w:rFonts w:ascii="Arial" w:eastAsia="Arial" w:hAnsi="Arial" w:cs="Arial"/>
          <w:sz w:val="24"/>
          <w:szCs w:val="24"/>
        </w:rPr>
        <w:t>Futures Forum</w:t>
      </w:r>
      <w:r w:rsidR="001050F2" w:rsidRPr="00DD5EBE">
        <w:rPr>
          <w:rFonts w:ascii="Arial" w:eastAsia="Arial" w:hAnsi="Arial" w:cs="Arial"/>
          <w:sz w:val="24"/>
          <w:szCs w:val="24"/>
        </w:rPr>
        <w:t xml:space="preserve"> </w:t>
      </w:r>
    </w:p>
    <w:p w:rsidR="001050F2" w:rsidRPr="00DD5EBE" w:rsidRDefault="00F065D1" w:rsidP="00643B6B">
      <w:pPr>
        <w:pStyle w:val="ListParagraph"/>
        <w:numPr>
          <w:ilvl w:val="0"/>
          <w:numId w:val="26"/>
        </w:numPr>
        <w:spacing w:before="44" w:after="0"/>
        <w:ind w:right="-20"/>
        <w:rPr>
          <w:rFonts w:ascii="Arial" w:eastAsia="Arial" w:hAnsi="Arial" w:cs="Arial"/>
          <w:sz w:val="24"/>
          <w:szCs w:val="24"/>
        </w:rPr>
      </w:pPr>
      <w:r w:rsidRPr="00DD5EBE">
        <w:rPr>
          <w:rFonts w:ascii="Arial" w:eastAsia="Arial" w:hAnsi="Arial" w:cs="Arial"/>
          <w:sz w:val="24"/>
          <w:szCs w:val="24"/>
        </w:rPr>
        <w:t>Health and Community Services Workforce</w:t>
      </w:r>
    </w:p>
    <w:p w:rsidR="00A96B55" w:rsidRPr="00DD5EBE" w:rsidRDefault="00F065D1" w:rsidP="00643B6B">
      <w:pPr>
        <w:pStyle w:val="ListParagraph"/>
        <w:numPr>
          <w:ilvl w:val="0"/>
          <w:numId w:val="26"/>
        </w:numPr>
        <w:spacing w:before="7" w:after="0"/>
        <w:ind w:right="-20"/>
        <w:rPr>
          <w:sz w:val="15"/>
          <w:szCs w:val="15"/>
        </w:rPr>
      </w:pPr>
      <w:r w:rsidRPr="00DD5EBE">
        <w:rPr>
          <w:rFonts w:ascii="Arial" w:eastAsia="Arial" w:hAnsi="Arial" w:cs="Arial"/>
          <w:sz w:val="24"/>
          <w:szCs w:val="24"/>
        </w:rPr>
        <w:t>Council Industry Reference Group and Board</w:t>
      </w:r>
    </w:p>
    <w:p w:rsidR="00A96B55" w:rsidRPr="00DD5EBE" w:rsidRDefault="00F065D1" w:rsidP="00643B6B">
      <w:pPr>
        <w:pStyle w:val="ListParagraph"/>
        <w:numPr>
          <w:ilvl w:val="0"/>
          <w:numId w:val="26"/>
        </w:numPr>
        <w:spacing w:before="7" w:after="0"/>
        <w:ind w:right="-20"/>
        <w:rPr>
          <w:sz w:val="15"/>
          <w:szCs w:val="15"/>
        </w:rPr>
      </w:pPr>
      <w:r w:rsidRPr="00DD5EBE">
        <w:rPr>
          <w:rFonts w:ascii="Arial" w:eastAsia="Arial" w:hAnsi="Arial" w:cs="Arial"/>
          <w:sz w:val="24"/>
          <w:szCs w:val="24"/>
        </w:rPr>
        <w:t>Peak Futures working group</w:t>
      </w:r>
    </w:p>
    <w:p w:rsidR="00A96B55" w:rsidRPr="00DD5EBE" w:rsidRDefault="00F065D1" w:rsidP="00643B6B">
      <w:pPr>
        <w:pStyle w:val="ListParagraph"/>
        <w:numPr>
          <w:ilvl w:val="0"/>
          <w:numId w:val="26"/>
        </w:numPr>
        <w:spacing w:after="0"/>
        <w:ind w:right="-23"/>
        <w:rPr>
          <w:rFonts w:ascii="Arial" w:eastAsia="Arial" w:hAnsi="Arial" w:cs="Arial"/>
          <w:sz w:val="24"/>
          <w:szCs w:val="24"/>
        </w:rPr>
      </w:pPr>
      <w:r w:rsidRPr="00DD5EBE">
        <w:rPr>
          <w:rFonts w:ascii="Arial" w:eastAsia="Arial" w:hAnsi="Arial" w:cs="Arial"/>
          <w:sz w:val="24"/>
          <w:szCs w:val="24"/>
        </w:rPr>
        <w:t>Researchers in NGOs group.</w:t>
      </w:r>
    </w:p>
    <w:p w:rsidR="00A96B55" w:rsidRPr="00DD5EBE" w:rsidRDefault="00F065D1" w:rsidP="001050F2">
      <w:pPr>
        <w:spacing w:before="240"/>
        <w:ind w:right="1168"/>
        <w:jc w:val="both"/>
        <w:rPr>
          <w:sz w:val="11"/>
          <w:szCs w:val="11"/>
        </w:rPr>
      </w:pPr>
      <w:r w:rsidRPr="00DD5EBE">
        <w:rPr>
          <w:rFonts w:ascii="Arial" w:eastAsia="Arial" w:hAnsi="Arial" w:cs="Arial"/>
          <w:sz w:val="24"/>
          <w:szCs w:val="24"/>
        </w:rPr>
        <w:t>NDS also hosts several provider groups for members to provide their perspectives and engage in creating solutions for emergent issues including:</w:t>
      </w:r>
    </w:p>
    <w:p w:rsidR="00A96B55" w:rsidRPr="00DD5EBE" w:rsidRDefault="00F065D1" w:rsidP="00643B6B">
      <w:pPr>
        <w:pStyle w:val="ListParagraph"/>
        <w:numPr>
          <w:ilvl w:val="0"/>
          <w:numId w:val="22"/>
        </w:numPr>
        <w:ind w:right="-20"/>
        <w:rPr>
          <w:sz w:val="15"/>
          <w:szCs w:val="15"/>
        </w:rPr>
      </w:pPr>
      <w:r w:rsidRPr="00DD5EBE">
        <w:rPr>
          <w:rFonts w:ascii="Arial" w:eastAsia="Arial" w:hAnsi="Arial" w:cs="Arial"/>
          <w:sz w:val="24"/>
          <w:szCs w:val="24"/>
        </w:rPr>
        <w:t>Children’s Early Intervention Network</w:t>
      </w:r>
    </w:p>
    <w:p w:rsidR="00A96B55" w:rsidRPr="00DD5EBE" w:rsidRDefault="00F065D1" w:rsidP="00643B6B">
      <w:pPr>
        <w:pStyle w:val="ListParagraph"/>
        <w:numPr>
          <w:ilvl w:val="0"/>
          <w:numId w:val="22"/>
        </w:numPr>
        <w:ind w:right="-20"/>
        <w:rPr>
          <w:rFonts w:ascii="Arial" w:eastAsia="Arial" w:hAnsi="Arial" w:cs="Arial"/>
          <w:sz w:val="24"/>
          <w:szCs w:val="24"/>
        </w:rPr>
      </w:pPr>
      <w:r w:rsidRPr="00DD5EBE">
        <w:rPr>
          <w:rFonts w:ascii="Arial" w:eastAsia="Arial" w:hAnsi="Arial" w:cs="Arial"/>
          <w:sz w:val="24"/>
          <w:szCs w:val="24"/>
        </w:rPr>
        <w:t>30 Mob Community of Practice</w:t>
      </w:r>
      <w:r w:rsidR="001050F2" w:rsidRPr="00DD5EBE">
        <w:rPr>
          <w:rFonts w:ascii="Arial" w:eastAsia="Arial" w:hAnsi="Arial" w:cs="Arial"/>
          <w:sz w:val="24"/>
          <w:szCs w:val="24"/>
        </w:rPr>
        <w:t xml:space="preserve"> </w:t>
      </w:r>
      <w:r w:rsidRPr="00DD5EBE">
        <w:rPr>
          <w:rFonts w:ascii="Arial" w:eastAsia="Arial" w:hAnsi="Arial" w:cs="Arial"/>
          <w:sz w:val="24"/>
          <w:szCs w:val="24"/>
        </w:rPr>
        <w:t>(small to medium providers).</w:t>
      </w:r>
    </w:p>
    <w:p w:rsidR="00A96B55" w:rsidRPr="00DD5EBE" w:rsidRDefault="00F065D1" w:rsidP="001050F2">
      <w:pPr>
        <w:ind w:right="962"/>
        <w:rPr>
          <w:sz w:val="11"/>
          <w:szCs w:val="11"/>
        </w:rPr>
      </w:pPr>
      <w:r w:rsidRPr="00DD5EBE">
        <w:rPr>
          <w:rFonts w:ascii="Arial" w:eastAsia="Arial" w:hAnsi="Arial" w:cs="Arial"/>
          <w:sz w:val="24"/>
          <w:szCs w:val="24"/>
        </w:rPr>
        <w:t>In addition to these existing forums, NDS has established and facilitated several new opportunities for members:</w:t>
      </w:r>
    </w:p>
    <w:p w:rsidR="00A96B55" w:rsidRPr="00DD5EBE" w:rsidRDefault="00F065D1" w:rsidP="00643B6B">
      <w:pPr>
        <w:pStyle w:val="ListParagraph"/>
        <w:numPr>
          <w:ilvl w:val="0"/>
          <w:numId w:val="22"/>
        </w:numPr>
        <w:spacing w:after="0"/>
        <w:ind w:right="-20"/>
        <w:rPr>
          <w:sz w:val="15"/>
          <w:szCs w:val="15"/>
        </w:rPr>
      </w:pPr>
      <w:r w:rsidRPr="00DD5EBE">
        <w:rPr>
          <w:rFonts w:ascii="Arial" w:eastAsia="Arial" w:hAnsi="Arial" w:cs="Arial"/>
          <w:sz w:val="24"/>
          <w:szCs w:val="24"/>
        </w:rPr>
        <w:t>Your Life Your Choice Host Provider Forum</w:t>
      </w:r>
    </w:p>
    <w:p w:rsidR="00A96B55" w:rsidRPr="00DD5EBE" w:rsidRDefault="00F065D1" w:rsidP="00643B6B">
      <w:pPr>
        <w:pStyle w:val="ListParagraph"/>
        <w:numPr>
          <w:ilvl w:val="0"/>
          <w:numId w:val="22"/>
        </w:numPr>
        <w:spacing w:after="0"/>
        <w:ind w:right="-20"/>
        <w:rPr>
          <w:sz w:val="15"/>
          <w:szCs w:val="15"/>
        </w:rPr>
      </w:pPr>
      <w:r w:rsidRPr="00DD5EBE">
        <w:rPr>
          <w:rFonts w:ascii="Arial" w:eastAsia="Arial" w:hAnsi="Arial" w:cs="Arial"/>
          <w:sz w:val="24"/>
          <w:szCs w:val="24"/>
        </w:rPr>
        <w:t>Regular regional member breakfasts</w:t>
      </w:r>
    </w:p>
    <w:p w:rsidR="00A96B55" w:rsidRPr="00DD5EBE" w:rsidRDefault="00F065D1" w:rsidP="00643B6B">
      <w:pPr>
        <w:pStyle w:val="ListParagraph"/>
        <w:numPr>
          <w:ilvl w:val="0"/>
          <w:numId w:val="22"/>
        </w:numPr>
        <w:spacing w:after="0"/>
        <w:ind w:right="-20"/>
        <w:rPr>
          <w:sz w:val="15"/>
          <w:szCs w:val="15"/>
        </w:rPr>
      </w:pPr>
      <w:r w:rsidRPr="00DD5EBE">
        <w:rPr>
          <w:rFonts w:ascii="Arial" w:eastAsia="Arial" w:hAnsi="Arial" w:cs="Arial"/>
          <w:sz w:val="24"/>
          <w:szCs w:val="24"/>
        </w:rPr>
        <w:t>ADE and DES Forums</w:t>
      </w:r>
    </w:p>
    <w:p w:rsidR="00A96B55" w:rsidRPr="00DD5EBE" w:rsidRDefault="00F065D1" w:rsidP="00643B6B">
      <w:pPr>
        <w:pStyle w:val="ListParagraph"/>
        <w:numPr>
          <w:ilvl w:val="0"/>
          <w:numId w:val="22"/>
        </w:numPr>
        <w:spacing w:before="14"/>
        <w:ind w:left="1077" w:right="-23" w:hanging="357"/>
        <w:rPr>
          <w:sz w:val="20"/>
          <w:szCs w:val="20"/>
        </w:rPr>
      </w:pPr>
      <w:r w:rsidRPr="00DD5EBE">
        <w:rPr>
          <w:rFonts w:ascii="Arial" w:eastAsia="Arial" w:hAnsi="Arial" w:cs="Arial"/>
          <w:sz w:val="24"/>
          <w:szCs w:val="24"/>
        </w:rPr>
        <w:t>Community Services Community of Practice.</w:t>
      </w:r>
    </w:p>
    <w:p w:rsidR="00A96B55" w:rsidRPr="00DD5EBE" w:rsidRDefault="00F065D1" w:rsidP="001050F2">
      <w:pPr>
        <w:ind w:right="985"/>
        <w:rPr>
          <w:sz w:val="12"/>
          <w:szCs w:val="12"/>
        </w:rPr>
      </w:pPr>
      <w:r w:rsidRPr="00DD5EBE">
        <w:rPr>
          <w:rFonts w:ascii="Arial" w:eastAsia="Arial" w:hAnsi="Arial" w:cs="Arial"/>
          <w:sz w:val="24"/>
          <w:szCs w:val="24"/>
        </w:rPr>
        <w:t xml:space="preserve">NDS sector development staff attend and present updates at every available regional forum. Many professional development events have also been offered across the state including Learnings from the Trials (from NDS member </w:t>
      </w:r>
      <w:r w:rsidRPr="00DD5EBE">
        <w:rPr>
          <w:rFonts w:ascii="Arial" w:eastAsia="Arial" w:hAnsi="Arial" w:cs="Arial"/>
          <w:sz w:val="24"/>
          <w:szCs w:val="24"/>
        </w:rPr>
        <w:lastRenderedPageBreak/>
        <w:t>providers operating in trial sites), Measuring Outcomes, Community Care and the NDIS, and Effective Employer Engagement, among many others. QLD was also pleased to develop and deliver across most states an interactive workshop and user guide to support organisations in implementing</w:t>
      </w:r>
      <w:r w:rsidR="001050F2" w:rsidRPr="00DD5EBE">
        <w:rPr>
          <w:rFonts w:ascii="Arial" w:eastAsia="Arial" w:hAnsi="Arial" w:cs="Arial"/>
          <w:sz w:val="24"/>
          <w:szCs w:val="24"/>
        </w:rPr>
        <w:t xml:space="preserve"> </w:t>
      </w:r>
      <w:r w:rsidRPr="00DD5EBE">
        <w:rPr>
          <w:rFonts w:ascii="Arial" w:eastAsia="Arial" w:hAnsi="Arial" w:cs="Arial"/>
          <w:sz w:val="24"/>
          <w:szCs w:val="24"/>
        </w:rPr>
        <w:t>the new Australian Privacy Principles.</w:t>
      </w:r>
    </w:p>
    <w:p w:rsidR="00A96B55" w:rsidRPr="00DD5EBE" w:rsidRDefault="00F065D1" w:rsidP="001050F2">
      <w:pPr>
        <w:spacing w:before="34"/>
        <w:ind w:right="123"/>
        <w:rPr>
          <w:rFonts w:ascii="Arial" w:eastAsia="Arial" w:hAnsi="Arial" w:cs="Arial"/>
          <w:sz w:val="24"/>
          <w:szCs w:val="24"/>
        </w:rPr>
      </w:pPr>
      <w:r w:rsidRPr="00DD5EBE">
        <w:rPr>
          <w:rFonts w:ascii="Arial" w:eastAsia="Arial" w:hAnsi="Arial" w:cs="Arial"/>
          <w:sz w:val="24"/>
          <w:szCs w:val="24"/>
        </w:rPr>
        <w:t>A significant event this year was the Queensland Roundtable on the Mental Health of People with Intellectual Disability. NDS approached the Mental Health Commissioner, who agreed to fund it, and collaborated with a number of peaks and consumer groups to host it with NDS facilitating. The event built on the National Roundtable held in 2013 and the report and action plan are available online.</w:t>
      </w:r>
    </w:p>
    <w:p w:rsidR="00A96B55" w:rsidRPr="00DD5EBE" w:rsidRDefault="00F065D1" w:rsidP="001050F2">
      <w:pPr>
        <w:ind w:right="-33"/>
        <w:rPr>
          <w:sz w:val="17"/>
          <w:szCs w:val="17"/>
        </w:rPr>
      </w:pPr>
      <w:r w:rsidRPr="00DD5EBE">
        <w:rPr>
          <w:rFonts w:ascii="Arial" w:eastAsia="Arial" w:hAnsi="Arial" w:cs="Arial"/>
          <w:sz w:val="24"/>
          <w:szCs w:val="24"/>
        </w:rPr>
        <w:t>The QLD team’s expertise in the participatory process as a method of engagement, leadership, and individual organisational and community development has received increasing attention this year. Our team members have been contracted to deliver training and leadership development programs to groups outside</w:t>
      </w:r>
      <w:r w:rsidR="001050F2" w:rsidRPr="00DD5EBE">
        <w:rPr>
          <w:rFonts w:ascii="Arial" w:eastAsia="Arial" w:hAnsi="Arial" w:cs="Arial"/>
          <w:sz w:val="24"/>
          <w:szCs w:val="24"/>
        </w:rPr>
        <w:t xml:space="preserve"> </w:t>
      </w:r>
      <w:r w:rsidRPr="00DD5EBE">
        <w:rPr>
          <w:rFonts w:ascii="Arial" w:eastAsia="Arial" w:hAnsi="Arial" w:cs="Arial"/>
          <w:sz w:val="24"/>
          <w:szCs w:val="24"/>
        </w:rPr>
        <w:t>of the disability sector including large non-profits and the education sector. Marketing of our Innovation Hub as a venue to groups within and outside of the sector has also been successful and now a day rarely goes by when it is not hired out or in use by our members.</w:t>
      </w:r>
    </w:p>
    <w:p w:rsidR="00A96B55" w:rsidRPr="00DD5EBE" w:rsidRDefault="00F065D1" w:rsidP="001050F2">
      <w:pPr>
        <w:ind w:right="85"/>
        <w:rPr>
          <w:sz w:val="16"/>
          <w:szCs w:val="16"/>
        </w:rPr>
      </w:pPr>
      <w:r w:rsidRPr="00DD5EBE">
        <w:rPr>
          <w:rFonts w:ascii="Arial" w:eastAsia="Arial" w:hAnsi="Arial" w:cs="Arial"/>
          <w:sz w:val="24"/>
          <w:szCs w:val="24"/>
        </w:rPr>
        <w:t>We continue to see increasing interest in NDS membership</w:t>
      </w:r>
      <w:r w:rsidR="005005D2" w:rsidRPr="00DD5EBE">
        <w:rPr>
          <w:rFonts w:ascii="Arial" w:eastAsia="Arial" w:hAnsi="Arial" w:cs="Arial"/>
          <w:sz w:val="24"/>
          <w:szCs w:val="24"/>
        </w:rPr>
        <w:t xml:space="preserve"> </w:t>
      </w:r>
      <w:r w:rsidRPr="00DD5EBE">
        <w:rPr>
          <w:rFonts w:ascii="Arial" w:eastAsia="Arial" w:hAnsi="Arial" w:cs="Arial"/>
          <w:sz w:val="24"/>
          <w:szCs w:val="24"/>
        </w:rPr>
        <w:t>and in NDS state committee positions. Recent elections have been keenly contested and more members than ever have been voting in state committee elections. Our team has grown with the addition of several project officers and the National Disability Workforce</w:t>
      </w:r>
      <w:r w:rsidR="005005D2" w:rsidRPr="00DD5EBE">
        <w:rPr>
          <w:rFonts w:ascii="Arial" w:eastAsia="Arial" w:hAnsi="Arial" w:cs="Arial"/>
          <w:sz w:val="24"/>
          <w:szCs w:val="24"/>
        </w:rPr>
        <w:t xml:space="preserve"> </w:t>
      </w:r>
      <w:r w:rsidRPr="00DD5EBE">
        <w:rPr>
          <w:rFonts w:ascii="Arial" w:eastAsia="Arial" w:hAnsi="Arial" w:cs="Arial"/>
          <w:sz w:val="24"/>
          <w:szCs w:val="24"/>
        </w:rPr>
        <w:t>Innovation</w:t>
      </w:r>
      <w:r w:rsidR="005005D2" w:rsidRPr="00DD5EBE">
        <w:rPr>
          <w:rFonts w:ascii="Arial" w:eastAsia="Arial" w:hAnsi="Arial" w:cs="Arial"/>
          <w:sz w:val="24"/>
          <w:szCs w:val="24"/>
        </w:rPr>
        <w:t xml:space="preserve"> </w:t>
      </w:r>
      <w:r w:rsidRPr="00DD5EBE">
        <w:rPr>
          <w:rFonts w:ascii="Arial" w:eastAsia="Arial" w:hAnsi="Arial" w:cs="Arial"/>
          <w:sz w:val="24"/>
          <w:szCs w:val="24"/>
        </w:rPr>
        <w:t>Network</w:t>
      </w:r>
      <w:r w:rsidR="005005D2" w:rsidRPr="00DD5EBE">
        <w:rPr>
          <w:rFonts w:ascii="Arial" w:eastAsia="Arial" w:hAnsi="Arial" w:cs="Arial"/>
          <w:sz w:val="24"/>
          <w:szCs w:val="24"/>
        </w:rPr>
        <w:t xml:space="preserve"> </w:t>
      </w:r>
      <w:r w:rsidRPr="00DD5EBE">
        <w:rPr>
          <w:rFonts w:ascii="Arial" w:eastAsia="Arial" w:hAnsi="Arial" w:cs="Arial"/>
          <w:sz w:val="24"/>
          <w:szCs w:val="24"/>
        </w:rPr>
        <w:t>(WIN) Adviser has been a welcome addition.</w:t>
      </w:r>
    </w:p>
    <w:p w:rsidR="00A96B55" w:rsidRPr="00DD5EBE" w:rsidRDefault="00F065D1" w:rsidP="001050F2">
      <w:pPr>
        <w:ind w:right="14"/>
        <w:rPr>
          <w:sz w:val="12"/>
          <w:szCs w:val="12"/>
        </w:rPr>
      </w:pPr>
      <w:r w:rsidRPr="00DD5EBE">
        <w:rPr>
          <w:rFonts w:ascii="Arial" w:eastAsia="Arial" w:hAnsi="Arial" w:cs="Arial"/>
          <w:sz w:val="24"/>
          <w:szCs w:val="24"/>
        </w:rPr>
        <w:t>NDS has successfully delivered several projects this year. The largest was the government-funded Sector Readiness and Workforce Capacity Initiative, which we delivered in two significant parts:</w:t>
      </w:r>
    </w:p>
    <w:p w:rsidR="00A96B55" w:rsidRPr="00DD5EBE" w:rsidRDefault="00F065D1" w:rsidP="00280643">
      <w:pPr>
        <w:pStyle w:val="ListParagraph"/>
        <w:numPr>
          <w:ilvl w:val="0"/>
          <w:numId w:val="8"/>
        </w:numPr>
        <w:spacing w:before="7"/>
        <w:ind w:right="30"/>
        <w:rPr>
          <w:sz w:val="15"/>
          <w:szCs w:val="15"/>
        </w:rPr>
      </w:pPr>
      <w:r w:rsidRPr="00DD5EBE">
        <w:rPr>
          <w:rFonts w:ascii="Arial" w:eastAsia="Arial" w:hAnsi="Arial" w:cs="Arial"/>
          <w:sz w:val="24"/>
          <w:szCs w:val="24"/>
        </w:rPr>
        <w:t>Non-accredited training for all parts of the disability sector including providers, people with disability and families. Fifteen topics were delivered in various modes, underpinned by 15 workshops across the state which sought the views of the groups on what they needed to know to prepare for increased choice and control and self-direction.</w:t>
      </w:r>
      <w:r w:rsidR="00FD3EA4" w:rsidRPr="00DD5EBE">
        <w:rPr>
          <w:rFonts w:ascii="Arial" w:eastAsia="Arial" w:hAnsi="Arial" w:cs="Arial"/>
          <w:sz w:val="24"/>
          <w:szCs w:val="24"/>
        </w:rPr>
        <w:t xml:space="preserve"> </w:t>
      </w:r>
      <w:r w:rsidRPr="00DD5EBE">
        <w:rPr>
          <w:rFonts w:ascii="Arial" w:eastAsia="Arial" w:hAnsi="Arial" w:cs="Arial"/>
          <w:sz w:val="24"/>
          <w:szCs w:val="24"/>
        </w:rPr>
        <w:t>The topics included:</w:t>
      </w:r>
    </w:p>
    <w:p w:rsidR="00A96B55" w:rsidRPr="00DD5EBE" w:rsidRDefault="00F065D1" w:rsidP="001050F2">
      <w:pPr>
        <w:pStyle w:val="ListParagraph"/>
        <w:numPr>
          <w:ilvl w:val="0"/>
          <w:numId w:val="7"/>
        </w:numPr>
        <w:ind w:right="1981"/>
        <w:rPr>
          <w:rFonts w:ascii="Arial" w:eastAsia="Arial" w:hAnsi="Arial" w:cs="Arial"/>
          <w:sz w:val="24"/>
          <w:szCs w:val="24"/>
        </w:rPr>
      </w:pPr>
      <w:r w:rsidRPr="00DD5EBE">
        <w:rPr>
          <w:rFonts w:ascii="Arial" w:eastAsia="Arial" w:hAnsi="Arial" w:cs="Arial"/>
          <w:sz w:val="24"/>
          <w:szCs w:val="24"/>
        </w:rPr>
        <w:t>For providers: customer focus, financial viability and sustainability, self-direction in organisations</w:t>
      </w:r>
    </w:p>
    <w:p w:rsidR="00A96B55" w:rsidRPr="00DD5EBE" w:rsidRDefault="00F065D1" w:rsidP="001050F2">
      <w:pPr>
        <w:pStyle w:val="ListParagraph"/>
        <w:numPr>
          <w:ilvl w:val="0"/>
          <w:numId w:val="7"/>
        </w:numPr>
        <w:spacing w:before="71"/>
        <w:ind w:right="1485"/>
        <w:rPr>
          <w:rFonts w:ascii="Arial" w:eastAsia="Arial" w:hAnsi="Arial" w:cs="Arial"/>
          <w:sz w:val="24"/>
          <w:szCs w:val="24"/>
        </w:rPr>
      </w:pPr>
      <w:r w:rsidRPr="00DD5EBE">
        <w:rPr>
          <w:rFonts w:ascii="Arial" w:eastAsia="Arial" w:hAnsi="Arial" w:cs="Arial"/>
          <w:sz w:val="24"/>
          <w:szCs w:val="24"/>
        </w:rPr>
        <w:t>For people with disability and families: envisioning and planning for the future, finding and choosing supports, purchasing supports, becoming an empowered customer, self-direction (separate modules for people with intellectual disability were delivered by people with intellectual disability)</w:t>
      </w:r>
    </w:p>
    <w:p w:rsidR="00A96B55" w:rsidRPr="00DD5EBE" w:rsidRDefault="00F065D1" w:rsidP="001050F2">
      <w:pPr>
        <w:pStyle w:val="ListParagraph"/>
        <w:numPr>
          <w:ilvl w:val="0"/>
          <w:numId w:val="7"/>
        </w:numPr>
        <w:ind w:right="-20"/>
        <w:rPr>
          <w:rFonts w:ascii="Arial" w:eastAsia="Arial" w:hAnsi="Arial" w:cs="Arial"/>
          <w:sz w:val="24"/>
          <w:szCs w:val="24"/>
        </w:rPr>
      </w:pPr>
      <w:r w:rsidRPr="00DD5EBE">
        <w:rPr>
          <w:rFonts w:ascii="Arial" w:eastAsia="Arial" w:hAnsi="Arial" w:cs="Arial"/>
          <w:sz w:val="24"/>
          <w:szCs w:val="24"/>
        </w:rPr>
        <w:t>For all: participatory process, strategic</w:t>
      </w:r>
    </w:p>
    <w:p w:rsidR="00A96B55" w:rsidRPr="00DD5EBE" w:rsidRDefault="00F065D1" w:rsidP="001050F2">
      <w:pPr>
        <w:pStyle w:val="ListParagraph"/>
        <w:numPr>
          <w:ilvl w:val="0"/>
          <w:numId w:val="9"/>
        </w:numPr>
        <w:spacing w:before="44"/>
        <w:ind w:left="1945" w:right="-23" w:hanging="357"/>
        <w:contextualSpacing w:val="0"/>
        <w:rPr>
          <w:rFonts w:ascii="Arial" w:eastAsia="Arial" w:hAnsi="Arial" w:cs="Arial"/>
          <w:sz w:val="24"/>
          <w:szCs w:val="24"/>
        </w:rPr>
      </w:pPr>
      <w:r w:rsidRPr="00DD5EBE">
        <w:rPr>
          <w:rFonts w:ascii="Arial" w:eastAsia="Arial" w:hAnsi="Arial" w:cs="Arial"/>
          <w:sz w:val="24"/>
          <w:szCs w:val="24"/>
        </w:rPr>
        <w:t>foresight and asset-based community development.</w:t>
      </w:r>
    </w:p>
    <w:p w:rsidR="00A96B55" w:rsidRPr="00DD5EBE" w:rsidRDefault="00F065D1" w:rsidP="00280643">
      <w:pPr>
        <w:pStyle w:val="ListParagraph"/>
        <w:numPr>
          <w:ilvl w:val="0"/>
          <w:numId w:val="8"/>
        </w:numPr>
        <w:spacing w:before="5"/>
        <w:ind w:left="227" w:right="1408"/>
        <w:jc w:val="both"/>
        <w:rPr>
          <w:sz w:val="11"/>
          <w:szCs w:val="11"/>
        </w:rPr>
      </w:pPr>
      <w:r w:rsidRPr="00DD5EBE">
        <w:rPr>
          <w:rFonts w:ascii="Arial" w:eastAsia="Arial" w:hAnsi="Arial" w:cs="Arial"/>
          <w:sz w:val="24"/>
          <w:szCs w:val="24"/>
        </w:rPr>
        <w:lastRenderedPageBreak/>
        <w:t>A business development package including an organisational development toolkit based on the NSW toolkit and adapted for use across the</w:t>
      </w:r>
      <w:r w:rsidR="001050F2" w:rsidRPr="00DD5EBE">
        <w:rPr>
          <w:rFonts w:ascii="Arial" w:eastAsia="Arial" w:hAnsi="Arial" w:cs="Arial"/>
          <w:sz w:val="24"/>
          <w:szCs w:val="24"/>
        </w:rPr>
        <w:t xml:space="preserve"> </w:t>
      </w:r>
      <w:r w:rsidRPr="00DD5EBE">
        <w:rPr>
          <w:rFonts w:ascii="Arial" w:eastAsia="Arial" w:hAnsi="Arial" w:cs="Arial"/>
          <w:sz w:val="24"/>
          <w:szCs w:val="24"/>
        </w:rPr>
        <w:t>community services sector. The toolkit is supported by four learning modules: viability and sustainability, strategic foresight, collaboration and leadership.</w:t>
      </w:r>
    </w:p>
    <w:p w:rsidR="00A96B55" w:rsidRPr="00DD5EBE" w:rsidRDefault="00F065D1" w:rsidP="001050F2">
      <w:pPr>
        <w:ind w:left="227" w:right="1456"/>
        <w:rPr>
          <w:sz w:val="17"/>
          <w:szCs w:val="17"/>
        </w:rPr>
      </w:pPr>
      <w:r w:rsidRPr="00DD5EBE">
        <w:rPr>
          <w:rFonts w:ascii="Arial" w:eastAsia="Arial" w:hAnsi="Arial" w:cs="Arial"/>
          <w:sz w:val="24"/>
          <w:szCs w:val="24"/>
        </w:rPr>
        <w:t>Feedback from all of these was overwhelmingly positive and most resources are available online for general use.</w:t>
      </w:r>
    </w:p>
    <w:p w:rsidR="00826863" w:rsidRPr="00DD5EBE" w:rsidRDefault="00F065D1" w:rsidP="00826863">
      <w:pPr>
        <w:ind w:right="1581"/>
        <w:rPr>
          <w:rFonts w:ascii="Arial" w:eastAsia="Arial" w:hAnsi="Arial" w:cs="Arial"/>
          <w:sz w:val="24"/>
          <w:szCs w:val="24"/>
        </w:rPr>
      </w:pPr>
      <w:r w:rsidRPr="00DD5EBE">
        <w:rPr>
          <w:rFonts w:ascii="Arial" w:eastAsia="Arial" w:hAnsi="Arial" w:cs="Arial"/>
          <w:sz w:val="24"/>
          <w:szCs w:val="24"/>
        </w:rPr>
        <w:t>NDS was also fortunate to win a small grant from the Gold Coast Medicare Local to deliver a project focused on building capacity for self-advocacy in the health system for people with intellectual disability.</w:t>
      </w:r>
    </w:p>
    <w:p w:rsidR="00A96B55" w:rsidRPr="00DD5EBE" w:rsidRDefault="00F065D1" w:rsidP="00826863">
      <w:pPr>
        <w:ind w:right="1581"/>
        <w:rPr>
          <w:sz w:val="20"/>
          <w:szCs w:val="20"/>
        </w:rPr>
      </w:pPr>
      <w:r w:rsidRPr="00DD5EBE">
        <w:rPr>
          <w:rFonts w:ascii="Arial" w:eastAsia="Arial" w:hAnsi="Arial" w:cs="Arial"/>
          <w:sz w:val="24"/>
          <w:szCs w:val="24"/>
        </w:rPr>
        <w:t>‘Better Health 4 Me’ was a resounding success with all participants reporting and displaying greatly increased insight into their rights in the health system and how to exercise those rights to improve their health outcomes. The model is being developed further to widen availability for individuals and for providers who have shown interest.</w:t>
      </w:r>
    </w:p>
    <w:p w:rsidR="00366683" w:rsidRPr="00DD5EBE" w:rsidRDefault="00366683" w:rsidP="00280643">
      <w:pPr>
        <w:rPr>
          <w:rFonts w:ascii="Arial" w:eastAsia="Arial" w:hAnsi="Arial" w:cs="Arial"/>
          <w:b/>
          <w:bCs/>
          <w:sz w:val="60"/>
          <w:szCs w:val="60"/>
        </w:rPr>
      </w:pPr>
      <w:r w:rsidRPr="00DD5EBE">
        <w:rPr>
          <w:rFonts w:ascii="Arial" w:eastAsia="Arial" w:hAnsi="Arial" w:cs="Arial"/>
          <w:b/>
          <w:bCs/>
          <w:sz w:val="60"/>
          <w:szCs w:val="60"/>
        </w:rPr>
        <w:br w:type="page"/>
      </w:r>
    </w:p>
    <w:p w:rsidR="00A96B55" w:rsidRPr="00DD5EBE" w:rsidRDefault="00F065D1" w:rsidP="001F6BFC">
      <w:pPr>
        <w:pStyle w:val="Subtitle"/>
        <w:rPr>
          <w:sz w:val="24"/>
        </w:rPr>
      </w:pPr>
      <w:r w:rsidRPr="00DD5EBE">
        <w:lastRenderedPageBreak/>
        <w:t>Tasmania</w:t>
      </w:r>
    </w:p>
    <w:p w:rsidR="00A96B55" w:rsidRPr="00DD5EBE" w:rsidRDefault="00F065D1" w:rsidP="00664133">
      <w:pPr>
        <w:pStyle w:val="Heading1"/>
      </w:pPr>
      <w:r w:rsidRPr="00DD5EBE">
        <w:t>David Clements</w:t>
      </w:r>
      <w:r w:rsidR="00643B6B" w:rsidRPr="00DD5EBE">
        <w:t>,</w:t>
      </w:r>
      <w:r w:rsidR="00826863" w:rsidRPr="00DD5EBE">
        <w:t xml:space="preserve"> </w:t>
      </w:r>
      <w:r w:rsidRPr="00DD5EBE">
        <w:t>TAS Manager</w:t>
      </w:r>
    </w:p>
    <w:p w:rsidR="00A96B55" w:rsidRPr="00DD5EBE" w:rsidRDefault="00F065D1" w:rsidP="00826863">
      <w:pPr>
        <w:ind w:right="470"/>
        <w:rPr>
          <w:sz w:val="20"/>
          <w:szCs w:val="20"/>
        </w:rPr>
      </w:pPr>
      <w:r w:rsidRPr="00DD5EBE">
        <w:rPr>
          <w:rFonts w:ascii="Arial" w:eastAsia="Arial" w:hAnsi="Arial" w:cs="Arial"/>
          <w:sz w:val="24"/>
          <w:szCs w:val="24"/>
        </w:rPr>
        <w:t>Tasmania has concentrated in 2013/2014</w:t>
      </w:r>
      <w:r w:rsidR="005005D2" w:rsidRPr="00DD5EBE">
        <w:rPr>
          <w:rFonts w:ascii="Arial" w:eastAsia="Arial" w:hAnsi="Arial" w:cs="Arial"/>
          <w:sz w:val="24"/>
          <w:szCs w:val="24"/>
        </w:rPr>
        <w:t xml:space="preserve"> </w:t>
      </w:r>
      <w:r w:rsidRPr="00DD5EBE">
        <w:rPr>
          <w:rFonts w:ascii="Arial" w:eastAsia="Arial" w:hAnsi="Arial" w:cs="Arial"/>
          <w:sz w:val="24"/>
          <w:szCs w:val="24"/>
        </w:rPr>
        <w:t>on supporting our members to tackle the challenges of transitioning to a new system and to lay the</w:t>
      </w:r>
      <w:r w:rsidR="00826863" w:rsidRPr="00DD5EBE">
        <w:rPr>
          <w:rFonts w:ascii="Arial" w:eastAsia="Arial" w:hAnsi="Arial" w:cs="Arial"/>
          <w:sz w:val="24"/>
          <w:szCs w:val="24"/>
        </w:rPr>
        <w:t xml:space="preserve"> </w:t>
      </w:r>
      <w:r w:rsidRPr="00DD5EBE">
        <w:rPr>
          <w:rFonts w:ascii="Arial" w:eastAsia="Arial" w:hAnsi="Arial" w:cs="Arial"/>
          <w:sz w:val="24"/>
          <w:szCs w:val="24"/>
        </w:rPr>
        <w:t>foundations for a vibrant, appropriately skilled workforce.</w:t>
      </w:r>
    </w:p>
    <w:p w:rsidR="00A96B55" w:rsidRPr="00DD5EBE" w:rsidRDefault="00F065D1" w:rsidP="00826863">
      <w:pPr>
        <w:ind w:right="-20"/>
        <w:rPr>
          <w:sz w:val="17"/>
          <w:szCs w:val="17"/>
        </w:rPr>
      </w:pPr>
      <w:r w:rsidRPr="00DD5EBE">
        <w:rPr>
          <w:rFonts w:ascii="Arial" w:eastAsia="Arial" w:hAnsi="Arial" w:cs="Arial"/>
          <w:sz w:val="24"/>
          <w:szCs w:val="24"/>
        </w:rPr>
        <w:t>Central to this focus has been the implementation</w:t>
      </w:r>
      <w:r w:rsidR="00826863" w:rsidRPr="00DD5EBE">
        <w:rPr>
          <w:rFonts w:ascii="Arial" w:eastAsia="Arial" w:hAnsi="Arial" w:cs="Arial"/>
          <w:sz w:val="24"/>
          <w:szCs w:val="24"/>
        </w:rPr>
        <w:t xml:space="preserve"> </w:t>
      </w:r>
      <w:r w:rsidRPr="00DD5EBE">
        <w:rPr>
          <w:rFonts w:ascii="Arial" w:eastAsia="Arial" w:hAnsi="Arial" w:cs="Arial"/>
          <w:sz w:val="24"/>
          <w:szCs w:val="24"/>
        </w:rPr>
        <w:t>of the ‘Tasmanian Disability Workforce Development and Skills Plan 2013-18’. Funded by Skills Tasmania, the plan sets a series of directions for the Tasmanian workforce and is the framework for a range of complementary initiatives undertaken in the state. It has also provided the foundation for other investment in the sector from the Department of Health and Human</w:t>
      </w:r>
      <w:r w:rsidR="005005D2" w:rsidRPr="00DD5EBE">
        <w:rPr>
          <w:rFonts w:ascii="Arial" w:eastAsia="Arial" w:hAnsi="Arial" w:cs="Arial"/>
          <w:sz w:val="24"/>
          <w:szCs w:val="24"/>
        </w:rPr>
        <w:t xml:space="preserve"> </w:t>
      </w:r>
      <w:r w:rsidRPr="00DD5EBE">
        <w:rPr>
          <w:rFonts w:ascii="Arial" w:eastAsia="Arial" w:hAnsi="Arial" w:cs="Arial"/>
          <w:sz w:val="24"/>
          <w:szCs w:val="24"/>
        </w:rPr>
        <w:t>Services</w:t>
      </w:r>
      <w:r w:rsidR="005005D2" w:rsidRPr="00DD5EBE">
        <w:rPr>
          <w:rFonts w:ascii="Arial" w:eastAsia="Arial" w:hAnsi="Arial" w:cs="Arial"/>
          <w:sz w:val="24"/>
          <w:szCs w:val="24"/>
        </w:rPr>
        <w:t xml:space="preserve"> </w:t>
      </w:r>
      <w:r w:rsidRPr="00DD5EBE">
        <w:rPr>
          <w:rFonts w:ascii="Arial" w:eastAsia="Arial" w:hAnsi="Arial" w:cs="Arial"/>
          <w:sz w:val="24"/>
          <w:szCs w:val="24"/>
        </w:rPr>
        <w:t>(DHHS), Skills Tasmania</w:t>
      </w:r>
      <w:r w:rsidR="005005D2" w:rsidRPr="00DD5EBE">
        <w:rPr>
          <w:rFonts w:ascii="Arial" w:eastAsia="Arial" w:hAnsi="Arial" w:cs="Arial"/>
          <w:sz w:val="24"/>
          <w:szCs w:val="24"/>
        </w:rPr>
        <w:t xml:space="preserve"> </w:t>
      </w:r>
      <w:r w:rsidRPr="00DD5EBE">
        <w:rPr>
          <w:rFonts w:ascii="Arial" w:eastAsia="Arial" w:hAnsi="Arial" w:cs="Arial"/>
          <w:sz w:val="24"/>
          <w:szCs w:val="24"/>
        </w:rPr>
        <w:t>and the National Disability Insurance Agency (NDIA).</w:t>
      </w:r>
    </w:p>
    <w:p w:rsidR="00A96B55" w:rsidRPr="00DD5EBE" w:rsidRDefault="00F065D1" w:rsidP="00826863">
      <w:pPr>
        <w:ind w:right="354"/>
        <w:rPr>
          <w:sz w:val="24"/>
          <w:szCs w:val="24"/>
        </w:rPr>
      </w:pPr>
      <w:r w:rsidRPr="00DD5EBE">
        <w:rPr>
          <w:rFonts w:ascii="Arial" w:eastAsia="Arial" w:hAnsi="Arial" w:cs="Arial"/>
          <w:sz w:val="24"/>
          <w:szCs w:val="24"/>
        </w:rPr>
        <w:t>The result of this increased investment has been exponential growth in capacity-building activity over the past 12 months. NDS secured funding for a number of new projects in Tasmania that are all playing a role in better understanding the needs</w:t>
      </w:r>
      <w:r w:rsidR="00826863" w:rsidRPr="00DD5EBE">
        <w:rPr>
          <w:rFonts w:ascii="Arial" w:eastAsia="Arial" w:hAnsi="Arial" w:cs="Arial"/>
          <w:sz w:val="24"/>
          <w:szCs w:val="24"/>
        </w:rPr>
        <w:t xml:space="preserve"> </w:t>
      </w:r>
      <w:r w:rsidRPr="00DD5EBE">
        <w:rPr>
          <w:rFonts w:ascii="Arial" w:eastAsia="Arial" w:hAnsi="Arial" w:cs="Arial"/>
          <w:sz w:val="24"/>
          <w:szCs w:val="24"/>
        </w:rPr>
        <w:t>of members and contributing to the wider sector’s understanding of the supports people with disability will look for in the future.</w:t>
      </w:r>
    </w:p>
    <w:p w:rsidR="00A96B55" w:rsidRPr="00DD5EBE" w:rsidRDefault="00F065D1" w:rsidP="00826863">
      <w:pPr>
        <w:ind w:right="1087"/>
        <w:rPr>
          <w:sz w:val="17"/>
          <w:szCs w:val="17"/>
        </w:rPr>
      </w:pPr>
      <w:r w:rsidRPr="00DD5EBE">
        <w:rPr>
          <w:rFonts w:ascii="Arial" w:eastAsia="Arial" w:hAnsi="Arial" w:cs="Arial"/>
          <w:sz w:val="24"/>
          <w:szCs w:val="24"/>
        </w:rPr>
        <w:t>The establishment of a Disability Industry Roundtable, bringing together representatives of the disability and vocational education and training sectors, has led to collaborative activities to improve the recruitment and quality of new candidates for the industry workforce.</w:t>
      </w:r>
    </w:p>
    <w:p w:rsidR="00A96B55" w:rsidRPr="00DD5EBE" w:rsidRDefault="00F065D1" w:rsidP="00826863">
      <w:pPr>
        <w:ind w:right="1115"/>
        <w:rPr>
          <w:sz w:val="17"/>
          <w:szCs w:val="17"/>
        </w:rPr>
      </w:pPr>
      <w:r w:rsidRPr="00DD5EBE">
        <w:rPr>
          <w:rFonts w:ascii="Arial" w:eastAsia="Arial" w:hAnsi="Arial" w:cs="Arial"/>
          <w:sz w:val="24"/>
          <w:szCs w:val="24"/>
        </w:rPr>
        <w:t>Drawing on feedback and the advice of members, NDS regularly meets with the NDIA and DHHS to identify and resolve local implementation</w:t>
      </w:r>
      <w:r w:rsidR="005005D2" w:rsidRPr="00DD5EBE">
        <w:rPr>
          <w:rFonts w:ascii="Arial" w:eastAsia="Arial" w:hAnsi="Arial" w:cs="Arial"/>
          <w:sz w:val="24"/>
          <w:szCs w:val="24"/>
        </w:rPr>
        <w:t xml:space="preserve"> </w:t>
      </w:r>
      <w:r w:rsidRPr="00DD5EBE">
        <w:rPr>
          <w:rFonts w:ascii="Arial" w:eastAsia="Arial" w:hAnsi="Arial" w:cs="Arial"/>
          <w:sz w:val="24"/>
          <w:szCs w:val="24"/>
        </w:rPr>
        <w:t>issues. NDS also facilitated</w:t>
      </w:r>
      <w:r w:rsidR="005005D2" w:rsidRPr="00DD5EBE">
        <w:rPr>
          <w:rFonts w:ascii="Arial" w:eastAsia="Arial" w:hAnsi="Arial" w:cs="Arial"/>
          <w:sz w:val="24"/>
          <w:szCs w:val="24"/>
        </w:rPr>
        <w:t xml:space="preserve"> </w:t>
      </w:r>
      <w:r w:rsidRPr="00DD5EBE">
        <w:rPr>
          <w:rFonts w:ascii="Arial" w:eastAsia="Arial" w:hAnsi="Arial" w:cs="Arial"/>
          <w:sz w:val="24"/>
          <w:szCs w:val="24"/>
        </w:rPr>
        <w:t>bi-monthly</w:t>
      </w:r>
      <w:r w:rsidR="005005D2" w:rsidRPr="00DD5EBE">
        <w:rPr>
          <w:rFonts w:ascii="Arial" w:eastAsia="Arial" w:hAnsi="Arial" w:cs="Arial"/>
          <w:sz w:val="24"/>
          <w:szCs w:val="24"/>
        </w:rPr>
        <w:t xml:space="preserve"> </w:t>
      </w:r>
      <w:r w:rsidRPr="00DD5EBE">
        <w:rPr>
          <w:rFonts w:ascii="Arial" w:eastAsia="Arial" w:hAnsi="Arial" w:cs="Arial"/>
          <w:sz w:val="24"/>
          <w:szCs w:val="24"/>
        </w:rPr>
        <w:t>NDIS Members Meetings</w:t>
      </w:r>
      <w:r w:rsidR="00826863" w:rsidRPr="00DD5EBE">
        <w:rPr>
          <w:rFonts w:ascii="Arial" w:eastAsia="Arial" w:hAnsi="Arial" w:cs="Arial"/>
          <w:sz w:val="24"/>
          <w:szCs w:val="24"/>
        </w:rPr>
        <w:t xml:space="preserve"> </w:t>
      </w:r>
      <w:r w:rsidRPr="00DD5EBE">
        <w:rPr>
          <w:rFonts w:ascii="Arial" w:eastAsia="Arial" w:hAnsi="Arial" w:cs="Arial"/>
          <w:sz w:val="24"/>
          <w:szCs w:val="24"/>
        </w:rPr>
        <w:t>to provide direct sector engagement with the NDIA</w:t>
      </w:r>
      <w:r w:rsidR="00826863" w:rsidRPr="00DD5EBE">
        <w:rPr>
          <w:rFonts w:ascii="Arial" w:eastAsia="Arial" w:hAnsi="Arial" w:cs="Arial"/>
          <w:sz w:val="24"/>
          <w:szCs w:val="24"/>
        </w:rPr>
        <w:t xml:space="preserve"> </w:t>
      </w:r>
      <w:r w:rsidRPr="00DD5EBE">
        <w:rPr>
          <w:rFonts w:ascii="Arial" w:eastAsia="Arial" w:hAnsi="Arial" w:cs="Arial"/>
          <w:sz w:val="24"/>
          <w:szCs w:val="24"/>
        </w:rPr>
        <w:t>and DHHS for members</w:t>
      </w:r>
      <w:r w:rsidR="005005D2" w:rsidRPr="00DD5EBE">
        <w:rPr>
          <w:rFonts w:ascii="Arial" w:eastAsia="Arial" w:hAnsi="Arial" w:cs="Arial"/>
          <w:sz w:val="24"/>
          <w:szCs w:val="24"/>
        </w:rPr>
        <w:t xml:space="preserve"> </w:t>
      </w:r>
      <w:r w:rsidRPr="00DD5EBE">
        <w:rPr>
          <w:rFonts w:ascii="Arial" w:eastAsia="Arial" w:hAnsi="Arial" w:cs="Arial"/>
          <w:sz w:val="24"/>
          <w:szCs w:val="24"/>
        </w:rPr>
        <w:t>to provide suggestions</w:t>
      </w:r>
      <w:r w:rsidR="00826863" w:rsidRPr="00DD5EBE">
        <w:rPr>
          <w:rFonts w:ascii="Arial" w:eastAsia="Arial" w:hAnsi="Arial" w:cs="Arial"/>
          <w:sz w:val="24"/>
          <w:szCs w:val="24"/>
        </w:rPr>
        <w:t xml:space="preserve"> </w:t>
      </w:r>
      <w:r w:rsidRPr="00DD5EBE">
        <w:rPr>
          <w:rFonts w:ascii="Arial" w:eastAsia="Arial" w:hAnsi="Arial" w:cs="Arial"/>
          <w:sz w:val="24"/>
          <w:szCs w:val="24"/>
        </w:rPr>
        <w:t>and feedback about local transition challenges and opportunities and for the NDIA to inform the sector of changes to the National Disability Insurance Scheme (NDIS).</w:t>
      </w:r>
    </w:p>
    <w:p w:rsidR="00A96B55" w:rsidRPr="00DD5EBE" w:rsidRDefault="00F065D1" w:rsidP="00826863">
      <w:pPr>
        <w:ind w:right="1038"/>
        <w:rPr>
          <w:sz w:val="17"/>
          <w:szCs w:val="17"/>
        </w:rPr>
      </w:pPr>
      <w:r w:rsidRPr="00DD5EBE">
        <w:rPr>
          <w:rFonts w:ascii="Arial" w:eastAsia="Arial" w:hAnsi="Arial" w:cs="Arial"/>
          <w:sz w:val="24"/>
          <w:szCs w:val="24"/>
        </w:rPr>
        <w:t>NDS’s submission to the 2014/2015 state Budget and related advocacy saw each of the major political parties announce commitments at a Disability Industry Election Forum before the state election in March</w:t>
      </w:r>
      <w:r w:rsidR="00826863" w:rsidRPr="00DD5EBE">
        <w:rPr>
          <w:rFonts w:ascii="Arial" w:eastAsia="Arial" w:hAnsi="Arial" w:cs="Arial"/>
          <w:sz w:val="24"/>
          <w:szCs w:val="24"/>
        </w:rPr>
        <w:t xml:space="preserve"> </w:t>
      </w:r>
      <w:r w:rsidRPr="00DD5EBE">
        <w:rPr>
          <w:rFonts w:ascii="Arial" w:eastAsia="Arial" w:hAnsi="Arial" w:cs="Arial"/>
          <w:sz w:val="24"/>
          <w:szCs w:val="24"/>
        </w:rPr>
        <w:t>2014. With strong member attendance, this important event allowed us to scrutinise party policies and make informed decisions about which party would support the industry in playing its part to deliver positive outcomes for people with disability.</w:t>
      </w:r>
    </w:p>
    <w:p w:rsidR="00A96B55" w:rsidRPr="00DD5EBE" w:rsidRDefault="00F065D1" w:rsidP="00826863">
      <w:pPr>
        <w:ind w:right="1052"/>
        <w:rPr>
          <w:sz w:val="12"/>
          <w:szCs w:val="12"/>
        </w:rPr>
      </w:pPr>
      <w:r w:rsidRPr="00DD5EBE">
        <w:rPr>
          <w:rFonts w:ascii="Arial" w:eastAsia="Arial" w:hAnsi="Arial" w:cs="Arial"/>
          <w:sz w:val="24"/>
          <w:szCs w:val="24"/>
        </w:rPr>
        <w:t>The new Liberal Government has since fulfilled its election promises with significant investment in the disability sector for additional services, further funding to maintain</w:t>
      </w:r>
      <w:r w:rsidR="005005D2" w:rsidRPr="00DD5EBE">
        <w:rPr>
          <w:rFonts w:ascii="Arial" w:eastAsia="Arial" w:hAnsi="Arial" w:cs="Arial"/>
          <w:sz w:val="24"/>
          <w:szCs w:val="24"/>
        </w:rPr>
        <w:t xml:space="preserve"> </w:t>
      </w:r>
      <w:r w:rsidRPr="00DD5EBE">
        <w:rPr>
          <w:rFonts w:ascii="Arial" w:eastAsia="Arial" w:hAnsi="Arial" w:cs="Arial"/>
          <w:sz w:val="24"/>
          <w:szCs w:val="24"/>
        </w:rPr>
        <w:t>its obligation</w:t>
      </w:r>
      <w:r w:rsidR="005005D2" w:rsidRPr="00DD5EBE">
        <w:rPr>
          <w:rFonts w:ascii="Arial" w:eastAsia="Arial" w:hAnsi="Arial" w:cs="Arial"/>
          <w:sz w:val="24"/>
          <w:szCs w:val="24"/>
        </w:rPr>
        <w:t xml:space="preserve"> </w:t>
      </w:r>
      <w:r w:rsidRPr="00DD5EBE">
        <w:rPr>
          <w:rFonts w:ascii="Arial" w:eastAsia="Arial" w:hAnsi="Arial" w:cs="Arial"/>
          <w:sz w:val="24"/>
          <w:szCs w:val="24"/>
        </w:rPr>
        <w:t>to the NDIS, and support for the not-for-profit</w:t>
      </w:r>
      <w:r w:rsidR="005005D2" w:rsidRPr="00DD5EBE">
        <w:rPr>
          <w:rFonts w:ascii="Arial" w:eastAsia="Arial" w:hAnsi="Arial" w:cs="Arial"/>
          <w:sz w:val="24"/>
          <w:szCs w:val="24"/>
        </w:rPr>
        <w:t xml:space="preserve"> </w:t>
      </w:r>
      <w:r w:rsidRPr="00DD5EBE">
        <w:rPr>
          <w:rFonts w:ascii="Arial" w:eastAsia="Arial" w:hAnsi="Arial" w:cs="Arial"/>
          <w:sz w:val="24"/>
          <w:szCs w:val="24"/>
        </w:rPr>
        <w:t xml:space="preserve">sector to adapt to reforms at state and national levels. NDS has continued to </w:t>
      </w:r>
      <w:r w:rsidRPr="00DD5EBE">
        <w:rPr>
          <w:rFonts w:ascii="Arial" w:eastAsia="Arial" w:hAnsi="Arial" w:cs="Arial"/>
          <w:sz w:val="24"/>
          <w:szCs w:val="24"/>
        </w:rPr>
        <w:lastRenderedPageBreak/>
        <w:t>build on</w:t>
      </w:r>
      <w:r w:rsidR="00826863" w:rsidRPr="00DD5EBE">
        <w:rPr>
          <w:rFonts w:ascii="Arial" w:eastAsia="Arial" w:hAnsi="Arial" w:cs="Arial"/>
          <w:sz w:val="24"/>
          <w:szCs w:val="24"/>
        </w:rPr>
        <w:t xml:space="preserve"> </w:t>
      </w:r>
      <w:r w:rsidRPr="00DD5EBE">
        <w:rPr>
          <w:rFonts w:ascii="Arial" w:eastAsia="Arial" w:hAnsi="Arial" w:cs="Arial"/>
          <w:sz w:val="24"/>
          <w:szCs w:val="24"/>
        </w:rPr>
        <w:t>the strong relationship with the new Minister and her</w:t>
      </w:r>
      <w:r w:rsidR="00826863" w:rsidRPr="00DD5EBE">
        <w:rPr>
          <w:rFonts w:ascii="Arial" w:eastAsia="Arial" w:hAnsi="Arial" w:cs="Arial"/>
          <w:sz w:val="24"/>
          <w:szCs w:val="24"/>
        </w:rPr>
        <w:t xml:space="preserve"> </w:t>
      </w:r>
      <w:r w:rsidRPr="00DD5EBE">
        <w:rPr>
          <w:rFonts w:ascii="Arial" w:eastAsia="Arial" w:hAnsi="Arial" w:cs="Arial"/>
          <w:sz w:val="24"/>
          <w:szCs w:val="24"/>
        </w:rPr>
        <w:t>cabinet colleagues.</w:t>
      </w:r>
      <w:r w:rsidR="00826863" w:rsidRPr="00DD5EBE">
        <w:rPr>
          <w:rFonts w:ascii="Arial" w:eastAsia="Arial" w:hAnsi="Arial" w:cs="Arial"/>
          <w:sz w:val="24"/>
          <w:szCs w:val="24"/>
        </w:rPr>
        <w:t xml:space="preserve"> </w:t>
      </w:r>
      <w:r w:rsidRPr="00DD5EBE">
        <w:rPr>
          <w:rFonts w:ascii="Arial" w:eastAsia="Arial" w:hAnsi="Arial" w:cs="Arial"/>
          <w:sz w:val="24"/>
          <w:szCs w:val="24"/>
        </w:rPr>
        <w:t>During 2013/2014,</w:t>
      </w:r>
      <w:r w:rsidR="005005D2" w:rsidRPr="00DD5EBE">
        <w:rPr>
          <w:rFonts w:ascii="Arial" w:eastAsia="Arial" w:hAnsi="Arial" w:cs="Arial"/>
          <w:sz w:val="24"/>
          <w:szCs w:val="24"/>
        </w:rPr>
        <w:t xml:space="preserve"> </w:t>
      </w:r>
      <w:r w:rsidRPr="00DD5EBE">
        <w:rPr>
          <w:rFonts w:ascii="Arial" w:eastAsia="Arial" w:hAnsi="Arial" w:cs="Arial"/>
          <w:sz w:val="24"/>
          <w:szCs w:val="24"/>
        </w:rPr>
        <w:t>NDS partnered with Ernst &amp; Young to analyse future housing needs for NDIS participants in Tasmania on behalf of the Tasmanian Government. NDS also worked with advocacy organisations to</w:t>
      </w:r>
      <w:r w:rsidR="00826863" w:rsidRPr="00DD5EBE">
        <w:rPr>
          <w:rFonts w:ascii="Arial" w:eastAsia="Arial" w:hAnsi="Arial" w:cs="Arial"/>
          <w:sz w:val="24"/>
          <w:szCs w:val="24"/>
        </w:rPr>
        <w:t xml:space="preserve"> </w:t>
      </w:r>
      <w:r w:rsidRPr="00DD5EBE">
        <w:rPr>
          <w:rFonts w:ascii="Arial" w:eastAsia="Arial" w:hAnsi="Arial" w:cs="Arial"/>
          <w:sz w:val="24"/>
          <w:szCs w:val="24"/>
        </w:rPr>
        <w:t>better engage with people with disability and their families to understand the accommodation options and amenity considerations for government and other interested parties.</w:t>
      </w:r>
    </w:p>
    <w:p w:rsidR="00A96B55" w:rsidRPr="00DD5EBE" w:rsidRDefault="00F065D1" w:rsidP="00826863">
      <w:pPr>
        <w:ind w:right="-36"/>
        <w:rPr>
          <w:sz w:val="17"/>
          <w:szCs w:val="17"/>
        </w:rPr>
      </w:pPr>
      <w:r w:rsidRPr="00DD5EBE">
        <w:rPr>
          <w:rFonts w:ascii="Arial" w:eastAsia="Arial" w:hAnsi="Arial" w:cs="Arial"/>
          <w:sz w:val="24"/>
          <w:szCs w:val="24"/>
        </w:rPr>
        <w:t>Further work was undertaken with government departments such as State Growth, Education and Health and Human Services to progress conversations on the role of the disability industry in the Tasmanian economy, employment opportunities for Tasmanians</w:t>
      </w:r>
      <w:r w:rsidR="00366683" w:rsidRPr="00DD5EBE">
        <w:rPr>
          <w:rFonts w:ascii="Arial" w:eastAsia="Arial" w:hAnsi="Arial" w:cs="Arial"/>
          <w:sz w:val="24"/>
          <w:szCs w:val="24"/>
        </w:rPr>
        <w:t xml:space="preserve"> </w:t>
      </w:r>
      <w:r w:rsidRPr="00DD5EBE">
        <w:rPr>
          <w:rFonts w:ascii="Arial" w:eastAsia="Arial" w:hAnsi="Arial" w:cs="Arial"/>
          <w:sz w:val="24"/>
          <w:szCs w:val="24"/>
        </w:rPr>
        <w:t>with disability and access to mainstream services and supports.</w:t>
      </w:r>
    </w:p>
    <w:p w:rsidR="00366683" w:rsidRPr="00DD5EBE" w:rsidRDefault="00F065D1" w:rsidP="001F6BFC">
      <w:pPr>
        <w:tabs>
          <w:tab w:val="left" w:pos="9356"/>
        </w:tabs>
        <w:ind w:right="119"/>
        <w:rPr>
          <w:rFonts w:ascii="Arial" w:eastAsia="Arial" w:hAnsi="Arial" w:cs="Arial"/>
          <w:sz w:val="24"/>
          <w:szCs w:val="24"/>
        </w:rPr>
      </w:pPr>
      <w:r w:rsidRPr="00DD5EBE">
        <w:rPr>
          <w:rFonts w:ascii="Arial" w:eastAsia="Arial" w:hAnsi="Arial" w:cs="Arial"/>
          <w:sz w:val="24"/>
          <w:szCs w:val="24"/>
        </w:rPr>
        <w:t>With the enormity of the changes occurring in the disability sector, members are understandably at differing stages of preparedness for the future. In</w:t>
      </w:r>
      <w:r w:rsidR="00826863" w:rsidRPr="00DD5EBE">
        <w:rPr>
          <w:rFonts w:ascii="Arial" w:eastAsia="Arial" w:hAnsi="Arial" w:cs="Arial"/>
          <w:sz w:val="24"/>
          <w:szCs w:val="24"/>
        </w:rPr>
        <w:t xml:space="preserve"> </w:t>
      </w:r>
      <w:r w:rsidRPr="00DD5EBE">
        <w:rPr>
          <w:rFonts w:ascii="Arial" w:eastAsia="Arial" w:hAnsi="Arial" w:cs="Arial"/>
          <w:sz w:val="24"/>
          <w:szCs w:val="24"/>
        </w:rPr>
        <w:t>2014/2015, NDS will be looking to consolidate strategic planning and investment so that Tasmania is well placed to offer the supports people with disability will want and so that their opportunity to participate in</w:t>
      </w:r>
      <w:r w:rsidR="00826863" w:rsidRPr="00DD5EBE">
        <w:rPr>
          <w:rFonts w:ascii="Arial" w:eastAsia="Arial" w:hAnsi="Arial" w:cs="Arial"/>
          <w:sz w:val="24"/>
          <w:szCs w:val="24"/>
        </w:rPr>
        <w:t xml:space="preserve"> </w:t>
      </w:r>
      <w:r w:rsidRPr="00DD5EBE">
        <w:rPr>
          <w:rFonts w:ascii="Arial" w:eastAsia="Arial" w:hAnsi="Arial" w:cs="Arial"/>
          <w:sz w:val="24"/>
          <w:szCs w:val="24"/>
        </w:rPr>
        <w:t>social, economic and civic life continues to be a priority</w:t>
      </w:r>
      <w:r w:rsidR="00826863" w:rsidRPr="00DD5EBE">
        <w:rPr>
          <w:rFonts w:ascii="Arial" w:eastAsia="Arial" w:hAnsi="Arial" w:cs="Arial"/>
          <w:sz w:val="24"/>
          <w:szCs w:val="24"/>
        </w:rPr>
        <w:t xml:space="preserve"> </w:t>
      </w:r>
      <w:r w:rsidRPr="00DD5EBE">
        <w:rPr>
          <w:rFonts w:ascii="Arial" w:eastAsia="Arial" w:hAnsi="Arial" w:cs="Arial"/>
          <w:sz w:val="24"/>
          <w:szCs w:val="24"/>
        </w:rPr>
        <w:t>for all concerned.</w:t>
      </w:r>
      <w:r w:rsidR="00366683" w:rsidRPr="00DD5EBE">
        <w:rPr>
          <w:rFonts w:ascii="Arial" w:eastAsia="Arial" w:hAnsi="Arial" w:cs="Arial"/>
          <w:b/>
          <w:bCs/>
          <w:sz w:val="60"/>
          <w:szCs w:val="60"/>
        </w:rPr>
        <w:br w:type="page"/>
      </w:r>
    </w:p>
    <w:p w:rsidR="00A96B55" w:rsidRPr="00DD5EBE" w:rsidRDefault="00F065D1" w:rsidP="001F6BFC">
      <w:pPr>
        <w:pStyle w:val="Subtitle"/>
        <w:rPr>
          <w:sz w:val="12"/>
          <w:szCs w:val="12"/>
        </w:rPr>
      </w:pPr>
      <w:r w:rsidRPr="00DD5EBE">
        <w:lastRenderedPageBreak/>
        <w:t>Victoria</w:t>
      </w:r>
    </w:p>
    <w:p w:rsidR="00826863" w:rsidRPr="00DD5EBE" w:rsidRDefault="00F065D1" w:rsidP="00664133">
      <w:pPr>
        <w:pStyle w:val="Heading1"/>
      </w:pPr>
      <w:r w:rsidRPr="00DD5EBE">
        <w:t>James O’Brien</w:t>
      </w:r>
      <w:r w:rsidR="00643B6B" w:rsidRPr="00DD5EBE">
        <w:t>,</w:t>
      </w:r>
      <w:r w:rsidR="00826863" w:rsidRPr="00DD5EBE">
        <w:t xml:space="preserve"> </w:t>
      </w:r>
      <w:r w:rsidRPr="00DD5EBE">
        <w:t>VIC Manager</w:t>
      </w:r>
    </w:p>
    <w:p w:rsidR="00826863" w:rsidRPr="00DD5EBE" w:rsidRDefault="00F065D1" w:rsidP="0001418D">
      <w:pPr>
        <w:pStyle w:val="Heading2"/>
      </w:pPr>
      <w:r w:rsidRPr="00DD5EBE">
        <w:t>Influence on state government</w:t>
      </w:r>
    </w:p>
    <w:p w:rsidR="00A96B55" w:rsidRPr="00DD5EBE" w:rsidRDefault="00F065D1" w:rsidP="00826863">
      <w:pPr>
        <w:ind w:right="-20"/>
        <w:rPr>
          <w:sz w:val="17"/>
          <w:szCs w:val="17"/>
        </w:rPr>
      </w:pPr>
      <w:r w:rsidRPr="00DD5EBE">
        <w:rPr>
          <w:rFonts w:ascii="Arial" w:eastAsia="Arial" w:hAnsi="Arial" w:cs="Arial"/>
          <w:sz w:val="24"/>
          <w:szCs w:val="24"/>
        </w:rPr>
        <w:t>NDS worked with the state government on the National Disability</w:t>
      </w:r>
      <w:r w:rsidR="005005D2" w:rsidRPr="00DD5EBE">
        <w:rPr>
          <w:rFonts w:ascii="Arial" w:eastAsia="Arial" w:hAnsi="Arial" w:cs="Arial"/>
          <w:sz w:val="24"/>
          <w:szCs w:val="24"/>
        </w:rPr>
        <w:t xml:space="preserve"> </w:t>
      </w:r>
      <w:r w:rsidRPr="00DD5EBE">
        <w:rPr>
          <w:rFonts w:ascii="Arial" w:eastAsia="Arial" w:hAnsi="Arial" w:cs="Arial"/>
          <w:sz w:val="24"/>
          <w:szCs w:val="24"/>
        </w:rPr>
        <w:t>Insurance</w:t>
      </w:r>
      <w:r w:rsidR="005005D2" w:rsidRPr="00DD5EBE">
        <w:rPr>
          <w:rFonts w:ascii="Arial" w:eastAsia="Arial" w:hAnsi="Arial" w:cs="Arial"/>
          <w:sz w:val="24"/>
          <w:szCs w:val="24"/>
        </w:rPr>
        <w:t xml:space="preserve"> </w:t>
      </w:r>
      <w:r w:rsidRPr="00DD5EBE">
        <w:rPr>
          <w:rFonts w:ascii="Arial" w:eastAsia="Arial" w:hAnsi="Arial" w:cs="Arial"/>
          <w:sz w:val="24"/>
          <w:szCs w:val="24"/>
        </w:rPr>
        <w:t>Scheme</w:t>
      </w:r>
      <w:r w:rsidR="005005D2" w:rsidRPr="00DD5EBE">
        <w:rPr>
          <w:rFonts w:ascii="Arial" w:eastAsia="Arial" w:hAnsi="Arial" w:cs="Arial"/>
          <w:sz w:val="24"/>
          <w:szCs w:val="24"/>
        </w:rPr>
        <w:t xml:space="preserve"> </w:t>
      </w:r>
      <w:r w:rsidRPr="00DD5EBE">
        <w:rPr>
          <w:rFonts w:ascii="Arial" w:eastAsia="Arial" w:hAnsi="Arial" w:cs="Arial"/>
          <w:sz w:val="24"/>
          <w:szCs w:val="24"/>
        </w:rPr>
        <w:t>(NDIS) trial in the Barwon region which passed its first year in July 2014. About</w:t>
      </w:r>
      <w:r w:rsidR="00826863" w:rsidRPr="00DD5EBE">
        <w:rPr>
          <w:rFonts w:ascii="Arial" w:eastAsia="Arial" w:hAnsi="Arial" w:cs="Arial"/>
          <w:sz w:val="24"/>
          <w:szCs w:val="24"/>
        </w:rPr>
        <w:t xml:space="preserve"> </w:t>
      </w:r>
      <w:r w:rsidRPr="00DD5EBE">
        <w:rPr>
          <w:rFonts w:ascii="Arial" w:eastAsia="Arial" w:hAnsi="Arial" w:cs="Arial"/>
          <w:sz w:val="24"/>
          <w:szCs w:val="24"/>
        </w:rPr>
        <w:t>5,000 people with disability will participate in the trial, with the NDIS scheduled to be rolled out across the state between 2016 – 2019 covering over 100,000 people. This will see a large expansion of the sector.</w:t>
      </w:r>
    </w:p>
    <w:p w:rsidR="00A96B55" w:rsidRPr="00DD5EBE" w:rsidRDefault="00F065D1" w:rsidP="00826863">
      <w:pPr>
        <w:ind w:right="-61"/>
        <w:rPr>
          <w:sz w:val="12"/>
          <w:szCs w:val="12"/>
        </w:rPr>
      </w:pPr>
      <w:r w:rsidRPr="00DD5EBE">
        <w:rPr>
          <w:rFonts w:ascii="Arial" w:eastAsia="Arial" w:hAnsi="Arial" w:cs="Arial"/>
          <w:sz w:val="24"/>
          <w:szCs w:val="24"/>
        </w:rPr>
        <w:t>NDS received further funding from the state government to continue our NDIS Readiness Project which offers hands-on support to service providers, both in and outside the trial site, to make the transition to the NDIS. As part of this project, NDS hosts monthly network meetings in Geelong and runs regular workshops and forums on identified priority areas of need. The NDIS Readiness network now has over 125 organisations receiving regular updates and opportunities to participate in sector development activities.</w:t>
      </w:r>
    </w:p>
    <w:p w:rsidR="00A96B55" w:rsidRPr="00DD5EBE" w:rsidRDefault="00F065D1" w:rsidP="00826863">
      <w:pPr>
        <w:ind w:right="9"/>
        <w:rPr>
          <w:sz w:val="17"/>
          <w:szCs w:val="17"/>
        </w:rPr>
      </w:pPr>
      <w:r w:rsidRPr="00DD5EBE">
        <w:rPr>
          <w:rFonts w:ascii="Arial" w:eastAsia="Arial" w:hAnsi="Arial" w:cs="Arial"/>
          <w:sz w:val="24"/>
          <w:szCs w:val="24"/>
        </w:rPr>
        <w:t>NDS has been very active in representing members on a variety of issues with the Minister for Disability Services and Reform, Department of Human Services, the Office of Disability Services Commissioner and the Office</w:t>
      </w:r>
      <w:r w:rsidR="005005D2" w:rsidRPr="00DD5EBE">
        <w:rPr>
          <w:rFonts w:ascii="Arial" w:eastAsia="Arial" w:hAnsi="Arial" w:cs="Arial"/>
          <w:sz w:val="24"/>
          <w:szCs w:val="24"/>
        </w:rPr>
        <w:t xml:space="preserve"> </w:t>
      </w:r>
      <w:r w:rsidRPr="00DD5EBE">
        <w:rPr>
          <w:rFonts w:ascii="Arial" w:eastAsia="Arial" w:hAnsi="Arial" w:cs="Arial"/>
          <w:sz w:val="24"/>
          <w:szCs w:val="24"/>
        </w:rPr>
        <w:t>of the Public Advocate</w:t>
      </w:r>
      <w:r w:rsidR="005005D2" w:rsidRPr="00DD5EBE">
        <w:rPr>
          <w:rFonts w:ascii="Arial" w:eastAsia="Arial" w:hAnsi="Arial" w:cs="Arial"/>
          <w:sz w:val="24"/>
          <w:szCs w:val="24"/>
        </w:rPr>
        <w:t xml:space="preserve"> </w:t>
      </w:r>
      <w:r w:rsidRPr="00DD5EBE">
        <w:rPr>
          <w:rFonts w:ascii="Arial" w:eastAsia="Arial" w:hAnsi="Arial" w:cs="Arial"/>
          <w:sz w:val="24"/>
          <w:szCs w:val="24"/>
        </w:rPr>
        <w:t>(OPA). The key focus of</w:t>
      </w:r>
      <w:r w:rsidR="00FD3EA4" w:rsidRPr="00DD5EBE">
        <w:rPr>
          <w:rFonts w:ascii="Arial" w:eastAsia="Arial" w:hAnsi="Arial" w:cs="Arial"/>
          <w:sz w:val="24"/>
          <w:szCs w:val="24"/>
        </w:rPr>
        <w:t xml:space="preserve"> </w:t>
      </w:r>
      <w:r w:rsidRPr="00DD5EBE">
        <w:rPr>
          <w:rFonts w:ascii="Arial" w:eastAsia="Arial" w:hAnsi="Arial" w:cs="Arial"/>
          <w:sz w:val="24"/>
          <w:szCs w:val="24"/>
        </w:rPr>
        <w:t>our advocacy has been the need for Victoria to keep disability on the agenda by influencing</w:t>
      </w:r>
      <w:r w:rsidR="005005D2" w:rsidRPr="00DD5EBE">
        <w:rPr>
          <w:rFonts w:ascii="Arial" w:eastAsia="Arial" w:hAnsi="Arial" w:cs="Arial"/>
          <w:sz w:val="24"/>
          <w:szCs w:val="24"/>
        </w:rPr>
        <w:t xml:space="preserve"> </w:t>
      </w:r>
      <w:r w:rsidRPr="00DD5EBE">
        <w:rPr>
          <w:rFonts w:ascii="Arial" w:eastAsia="Arial" w:hAnsi="Arial" w:cs="Arial"/>
          <w:sz w:val="24"/>
          <w:szCs w:val="24"/>
        </w:rPr>
        <w:t>the NDIS and</w:t>
      </w:r>
      <w:r w:rsidR="00826863" w:rsidRPr="00DD5EBE">
        <w:rPr>
          <w:rFonts w:ascii="Arial" w:eastAsia="Arial" w:hAnsi="Arial" w:cs="Arial"/>
          <w:sz w:val="24"/>
          <w:szCs w:val="24"/>
        </w:rPr>
        <w:t xml:space="preserve"> </w:t>
      </w:r>
      <w:r w:rsidRPr="00DD5EBE">
        <w:rPr>
          <w:rFonts w:ascii="Arial" w:eastAsia="Arial" w:hAnsi="Arial" w:cs="Arial"/>
          <w:sz w:val="24"/>
          <w:szCs w:val="24"/>
        </w:rPr>
        <w:t>by increasing investment as part of its implementation. May’s state Budget had some positives for disability services, including 658 new Individual Support Packages over four years and funding for the redevelopment of The Oakleigh Centre. However, it failed to offer help to service providers in making the transition</w:t>
      </w:r>
      <w:r w:rsidR="005005D2" w:rsidRPr="00DD5EBE">
        <w:rPr>
          <w:rFonts w:ascii="Arial" w:eastAsia="Arial" w:hAnsi="Arial" w:cs="Arial"/>
          <w:sz w:val="24"/>
          <w:szCs w:val="24"/>
        </w:rPr>
        <w:t xml:space="preserve"> </w:t>
      </w:r>
      <w:r w:rsidRPr="00DD5EBE">
        <w:rPr>
          <w:rFonts w:ascii="Arial" w:eastAsia="Arial" w:hAnsi="Arial" w:cs="Arial"/>
          <w:sz w:val="24"/>
          <w:szCs w:val="24"/>
        </w:rPr>
        <w:t>to the NDIS, particularly those in Barwon</w:t>
      </w:r>
      <w:r w:rsidR="00826863" w:rsidRPr="00DD5EBE">
        <w:rPr>
          <w:rFonts w:ascii="Arial" w:eastAsia="Arial" w:hAnsi="Arial" w:cs="Arial"/>
          <w:sz w:val="24"/>
          <w:szCs w:val="24"/>
        </w:rPr>
        <w:t xml:space="preserve"> </w:t>
      </w:r>
      <w:r w:rsidRPr="00DD5EBE">
        <w:rPr>
          <w:rFonts w:ascii="Arial" w:eastAsia="Arial" w:hAnsi="Arial" w:cs="Arial"/>
          <w:sz w:val="24"/>
          <w:szCs w:val="24"/>
        </w:rPr>
        <w:t>who had invested significant resources as part of the trial. The state needs to focus on the implementation</w:t>
      </w:r>
      <w:r w:rsidR="00826863" w:rsidRPr="00DD5EBE">
        <w:rPr>
          <w:rFonts w:ascii="Arial" w:eastAsia="Arial" w:hAnsi="Arial" w:cs="Arial"/>
          <w:sz w:val="24"/>
          <w:szCs w:val="24"/>
        </w:rPr>
        <w:t xml:space="preserve"> </w:t>
      </w:r>
      <w:r w:rsidRPr="00DD5EBE">
        <w:rPr>
          <w:rFonts w:ascii="Arial" w:eastAsia="Arial" w:hAnsi="Arial" w:cs="Arial"/>
          <w:sz w:val="24"/>
          <w:szCs w:val="24"/>
        </w:rPr>
        <w:t>of the State Disability Plan to ensure all Victorians with disability get equitable access to services.</w:t>
      </w:r>
    </w:p>
    <w:p w:rsidR="00A96B55" w:rsidRPr="00DD5EBE" w:rsidRDefault="00F065D1" w:rsidP="00826863">
      <w:pPr>
        <w:ind w:right="1064"/>
        <w:jc w:val="both"/>
        <w:rPr>
          <w:sz w:val="17"/>
          <w:szCs w:val="17"/>
        </w:rPr>
      </w:pPr>
      <w:r w:rsidRPr="00DD5EBE">
        <w:rPr>
          <w:rFonts w:ascii="Arial" w:eastAsia="Arial" w:hAnsi="Arial" w:cs="Arial"/>
          <w:sz w:val="24"/>
          <w:szCs w:val="24"/>
        </w:rPr>
        <w:t>NDS worked towards securing an agreement between the state and Australian governments on covering pay rises stemming from the Equal Remuneration Order.</w:t>
      </w:r>
    </w:p>
    <w:p w:rsidR="00A96B55" w:rsidRPr="00DD5EBE" w:rsidRDefault="00F065D1" w:rsidP="0001418D">
      <w:pPr>
        <w:pStyle w:val="Heading2"/>
        <w:rPr>
          <w:sz w:val="20"/>
          <w:szCs w:val="20"/>
        </w:rPr>
      </w:pPr>
      <w:r w:rsidRPr="00DD5EBE">
        <w:t>Representation</w:t>
      </w:r>
      <w:r w:rsidR="005005D2" w:rsidRPr="00DD5EBE">
        <w:t xml:space="preserve"> </w:t>
      </w:r>
      <w:r w:rsidRPr="00DD5EBE">
        <w:t>of NDS members</w:t>
      </w:r>
    </w:p>
    <w:p w:rsidR="00A96B55" w:rsidRPr="00DD5EBE" w:rsidRDefault="00F065D1" w:rsidP="00826863">
      <w:pPr>
        <w:ind w:right="959"/>
        <w:rPr>
          <w:sz w:val="17"/>
          <w:szCs w:val="17"/>
        </w:rPr>
      </w:pPr>
      <w:r w:rsidRPr="00DD5EBE">
        <w:rPr>
          <w:rFonts w:ascii="Arial" w:eastAsia="Arial" w:hAnsi="Arial" w:cs="Arial"/>
          <w:sz w:val="24"/>
          <w:szCs w:val="24"/>
        </w:rPr>
        <w:t>NDS has led an extensive program of state-wide information and consultation sessions with members to help inform our advocacy. Regular consultation takes place through a range of Advisory Groups, all of which have been active throughout the year.</w:t>
      </w:r>
    </w:p>
    <w:p w:rsidR="00826863" w:rsidRPr="00DD5EBE" w:rsidRDefault="00F065D1" w:rsidP="00826863">
      <w:pPr>
        <w:ind w:right="960"/>
        <w:rPr>
          <w:rFonts w:ascii="Arial" w:eastAsia="Arial" w:hAnsi="Arial" w:cs="Arial"/>
          <w:sz w:val="24"/>
          <w:szCs w:val="24"/>
        </w:rPr>
      </w:pPr>
      <w:r w:rsidRPr="00DD5EBE">
        <w:rPr>
          <w:rFonts w:ascii="Arial" w:eastAsia="Arial" w:hAnsi="Arial" w:cs="Arial"/>
          <w:sz w:val="24"/>
          <w:szCs w:val="24"/>
        </w:rPr>
        <w:t>NDS has been very active in making submissions to Government including the Parliament of Victoria, Family and Community Development Committee’s Inquiry into Social Inclusion for People with a Disability in April</w:t>
      </w:r>
      <w:r w:rsidR="00826863" w:rsidRPr="00DD5EBE">
        <w:rPr>
          <w:rFonts w:ascii="Arial" w:eastAsia="Arial" w:hAnsi="Arial" w:cs="Arial"/>
          <w:sz w:val="24"/>
          <w:szCs w:val="24"/>
        </w:rPr>
        <w:t xml:space="preserve"> </w:t>
      </w:r>
      <w:r w:rsidRPr="00DD5EBE">
        <w:rPr>
          <w:rFonts w:ascii="Arial" w:eastAsia="Arial" w:hAnsi="Arial" w:cs="Arial"/>
          <w:sz w:val="24"/>
          <w:szCs w:val="24"/>
        </w:rPr>
        <w:t>2014;</w:t>
      </w:r>
      <w:r w:rsidR="005005D2" w:rsidRPr="00DD5EBE">
        <w:rPr>
          <w:rFonts w:ascii="Arial" w:eastAsia="Arial" w:hAnsi="Arial" w:cs="Arial"/>
          <w:sz w:val="24"/>
          <w:szCs w:val="24"/>
        </w:rPr>
        <w:t xml:space="preserve"> </w:t>
      </w:r>
      <w:r w:rsidRPr="00DD5EBE">
        <w:rPr>
          <w:rFonts w:ascii="Arial" w:eastAsia="Arial" w:hAnsi="Arial" w:cs="Arial"/>
          <w:sz w:val="24"/>
          <w:szCs w:val="24"/>
        </w:rPr>
        <w:t xml:space="preserve">Victorian </w:t>
      </w:r>
      <w:r w:rsidRPr="00DD5EBE">
        <w:rPr>
          <w:rFonts w:ascii="Arial" w:eastAsia="Arial" w:hAnsi="Arial" w:cs="Arial"/>
          <w:sz w:val="24"/>
          <w:szCs w:val="24"/>
        </w:rPr>
        <w:lastRenderedPageBreak/>
        <w:t>Public Sector Commission Review of Residential Charges in Group Homes for People with a Disability in June 2014;</w:t>
      </w:r>
      <w:r w:rsidR="005005D2" w:rsidRPr="00DD5EBE">
        <w:rPr>
          <w:rFonts w:ascii="Arial" w:eastAsia="Arial" w:hAnsi="Arial" w:cs="Arial"/>
          <w:sz w:val="24"/>
          <w:szCs w:val="24"/>
        </w:rPr>
        <w:t xml:space="preserve"> </w:t>
      </w:r>
      <w:r w:rsidRPr="00DD5EBE">
        <w:rPr>
          <w:rFonts w:ascii="Arial" w:eastAsia="Arial" w:hAnsi="Arial" w:cs="Arial"/>
          <w:sz w:val="24"/>
          <w:szCs w:val="24"/>
        </w:rPr>
        <w:t>DHS Review of Day Services Fees in July 2013;</w:t>
      </w:r>
      <w:r w:rsidR="005005D2" w:rsidRPr="00DD5EBE">
        <w:rPr>
          <w:rFonts w:ascii="Arial" w:eastAsia="Arial" w:hAnsi="Arial" w:cs="Arial"/>
          <w:sz w:val="24"/>
          <w:szCs w:val="24"/>
        </w:rPr>
        <w:t xml:space="preserve"> </w:t>
      </w:r>
      <w:r w:rsidRPr="00DD5EBE">
        <w:rPr>
          <w:rFonts w:ascii="Arial" w:eastAsia="Arial" w:hAnsi="Arial" w:cs="Arial"/>
          <w:sz w:val="24"/>
          <w:szCs w:val="24"/>
        </w:rPr>
        <w:t>and the Victorian Budget in December 2013.</w:t>
      </w:r>
    </w:p>
    <w:p w:rsidR="00A96B55" w:rsidRPr="00DD5EBE" w:rsidRDefault="00F065D1" w:rsidP="00826863">
      <w:pPr>
        <w:ind w:right="960"/>
        <w:rPr>
          <w:sz w:val="17"/>
          <w:szCs w:val="17"/>
        </w:rPr>
      </w:pPr>
      <w:r w:rsidRPr="00DD5EBE">
        <w:rPr>
          <w:rFonts w:ascii="Arial" w:eastAsia="Arial" w:hAnsi="Arial" w:cs="Arial"/>
          <w:sz w:val="24"/>
          <w:szCs w:val="24"/>
        </w:rPr>
        <w:t>Other established structures through which NDS represents the interests and views of our members include: VCOSS Peaks meeting,</w:t>
      </w:r>
      <w:r w:rsidR="005005D2" w:rsidRPr="00DD5EBE">
        <w:rPr>
          <w:rFonts w:ascii="Arial" w:eastAsia="Arial" w:hAnsi="Arial" w:cs="Arial"/>
          <w:sz w:val="24"/>
          <w:szCs w:val="24"/>
        </w:rPr>
        <w:t xml:space="preserve"> </w:t>
      </w:r>
      <w:r w:rsidRPr="00DD5EBE">
        <w:rPr>
          <w:rFonts w:ascii="Arial" w:eastAsia="Arial" w:hAnsi="Arial" w:cs="Arial"/>
          <w:sz w:val="24"/>
          <w:szCs w:val="24"/>
        </w:rPr>
        <w:t>DHS Sector Reform Dialogue Group, the Human Services Partnership Implementation</w:t>
      </w:r>
      <w:r w:rsidR="005005D2" w:rsidRPr="00DD5EBE">
        <w:rPr>
          <w:rFonts w:ascii="Arial" w:eastAsia="Arial" w:hAnsi="Arial" w:cs="Arial"/>
          <w:sz w:val="24"/>
          <w:szCs w:val="24"/>
        </w:rPr>
        <w:t xml:space="preserve"> </w:t>
      </w:r>
      <w:r w:rsidRPr="00DD5EBE">
        <w:rPr>
          <w:rFonts w:ascii="Arial" w:eastAsia="Arial" w:hAnsi="Arial" w:cs="Arial"/>
          <w:sz w:val="24"/>
          <w:szCs w:val="24"/>
        </w:rPr>
        <w:t>Committee</w:t>
      </w:r>
      <w:r w:rsidR="005005D2" w:rsidRPr="00DD5EBE">
        <w:rPr>
          <w:rFonts w:ascii="Arial" w:eastAsia="Arial" w:hAnsi="Arial" w:cs="Arial"/>
          <w:sz w:val="24"/>
          <w:szCs w:val="24"/>
        </w:rPr>
        <w:t xml:space="preserve"> </w:t>
      </w:r>
      <w:r w:rsidRPr="00DD5EBE">
        <w:rPr>
          <w:rFonts w:ascii="Arial" w:eastAsia="Arial" w:hAnsi="Arial" w:cs="Arial"/>
          <w:sz w:val="24"/>
          <w:szCs w:val="24"/>
        </w:rPr>
        <w:t>and regular DHS meetings on the Community Visitor’s Protocol, Pay Equity Implementation and Service Agreement Working Group.</w:t>
      </w:r>
    </w:p>
    <w:p w:rsidR="00A96B55" w:rsidRPr="00DD5EBE" w:rsidRDefault="00F065D1" w:rsidP="00826863">
      <w:pPr>
        <w:ind w:right="-61"/>
        <w:rPr>
          <w:sz w:val="17"/>
          <w:szCs w:val="17"/>
        </w:rPr>
      </w:pPr>
      <w:r w:rsidRPr="00DD5EBE">
        <w:rPr>
          <w:rFonts w:ascii="Arial" w:eastAsia="Arial" w:hAnsi="Arial" w:cs="Arial"/>
          <w:sz w:val="24"/>
          <w:szCs w:val="24"/>
        </w:rPr>
        <w:t>Through this strong, well informed research policy work, NDS has positively influenced government decision-making to benefit people with disability, their families and carers and the services that support them.</w:t>
      </w:r>
    </w:p>
    <w:p w:rsidR="00826863" w:rsidRPr="00DD5EBE" w:rsidRDefault="00826863" w:rsidP="0001418D">
      <w:pPr>
        <w:pStyle w:val="Heading2"/>
      </w:pPr>
      <w:r w:rsidRPr="00DD5EBE">
        <w:t>Events</w:t>
      </w:r>
    </w:p>
    <w:p w:rsidR="00A96B55" w:rsidRPr="00DD5EBE" w:rsidRDefault="00F065D1" w:rsidP="008F0C15">
      <w:pPr>
        <w:ind w:right="-20"/>
        <w:rPr>
          <w:sz w:val="17"/>
          <w:szCs w:val="17"/>
        </w:rPr>
      </w:pPr>
      <w:r w:rsidRPr="00DD5EBE">
        <w:rPr>
          <w:rFonts w:ascii="Arial" w:eastAsia="Arial" w:hAnsi="Arial" w:cs="Arial"/>
          <w:sz w:val="24"/>
          <w:szCs w:val="24"/>
        </w:rPr>
        <w:t>The NDS Victoria State Conference, ‘The Future is Now’ was held in early July 2014. With more than 500 people in attendance on both days, it was NDS’s biggest Victorian’s event. A further highlight was the annual Disability Awards held in June in partnership with DHS.</w:t>
      </w:r>
    </w:p>
    <w:p w:rsidR="00A96B55" w:rsidRPr="00DD5EBE" w:rsidRDefault="00F065D1" w:rsidP="008F0C15">
      <w:pPr>
        <w:ind w:right="107"/>
        <w:rPr>
          <w:sz w:val="17"/>
          <w:szCs w:val="17"/>
        </w:rPr>
      </w:pPr>
      <w:r w:rsidRPr="00DD5EBE">
        <w:rPr>
          <w:rFonts w:ascii="Arial" w:eastAsia="Arial" w:hAnsi="Arial" w:cs="Arial"/>
          <w:sz w:val="24"/>
          <w:szCs w:val="24"/>
        </w:rPr>
        <w:t>Regular communication with members has continued through the delivery of high-quality, topical News Updates and the info-e’s.</w:t>
      </w:r>
      <w:r w:rsidR="005005D2" w:rsidRPr="00DD5EBE">
        <w:rPr>
          <w:rFonts w:ascii="Arial" w:eastAsia="Arial" w:hAnsi="Arial" w:cs="Arial"/>
          <w:sz w:val="24"/>
          <w:szCs w:val="24"/>
        </w:rPr>
        <w:t xml:space="preserve"> </w:t>
      </w:r>
      <w:r w:rsidRPr="00DD5EBE">
        <w:rPr>
          <w:rFonts w:ascii="Arial" w:eastAsia="Arial" w:hAnsi="Arial" w:cs="Arial"/>
          <w:sz w:val="24"/>
          <w:szCs w:val="24"/>
        </w:rPr>
        <w:t>NDS has been visitingmembers and participating in regular members’ meetings and Advisory Groups on NDIS Readiness, Workforce, Research, Occupational Health and Safety, Australian Disability Enterprises and Disability Employment Services. NDS also provides many responses to member queries and requests.</w:t>
      </w:r>
      <w:r w:rsidR="008F0C15" w:rsidRPr="00DD5EBE">
        <w:rPr>
          <w:rFonts w:ascii="Arial" w:eastAsia="Arial" w:hAnsi="Arial" w:cs="Arial"/>
          <w:sz w:val="24"/>
          <w:szCs w:val="24"/>
        </w:rPr>
        <w:t xml:space="preserve">  </w:t>
      </w:r>
    </w:p>
    <w:p w:rsidR="00A96B55" w:rsidRPr="00DD5EBE" w:rsidRDefault="00F065D1" w:rsidP="008F0C15">
      <w:pPr>
        <w:ind w:right="1478"/>
        <w:rPr>
          <w:sz w:val="11"/>
          <w:szCs w:val="11"/>
        </w:rPr>
      </w:pPr>
      <w:r w:rsidRPr="00DD5EBE">
        <w:rPr>
          <w:rFonts w:ascii="Arial" w:eastAsia="Arial" w:hAnsi="Arial" w:cs="Arial"/>
          <w:sz w:val="24"/>
          <w:szCs w:val="24"/>
        </w:rPr>
        <w:t>Forums have been held that provide a key opportunity for information and networking. These included:</w:t>
      </w:r>
    </w:p>
    <w:p w:rsidR="00A96B55" w:rsidRPr="00DD5EBE" w:rsidRDefault="00F065D1" w:rsidP="00643B6B">
      <w:pPr>
        <w:pStyle w:val="ListParagraph"/>
        <w:numPr>
          <w:ilvl w:val="0"/>
          <w:numId w:val="29"/>
        </w:numPr>
        <w:ind w:right="-20"/>
        <w:rPr>
          <w:sz w:val="11"/>
          <w:szCs w:val="11"/>
        </w:rPr>
      </w:pPr>
      <w:r w:rsidRPr="00DD5EBE">
        <w:rPr>
          <w:rFonts w:ascii="Arial" w:eastAsia="Arial" w:hAnsi="Arial" w:cs="Arial"/>
          <w:sz w:val="24"/>
          <w:szCs w:val="24"/>
        </w:rPr>
        <w:t>The Supported Living Innovation Forum in</w:t>
      </w:r>
      <w:r w:rsidR="008F0C15" w:rsidRPr="00DD5EBE">
        <w:rPr>
          <w:rFonts w:ascii="Arial" w:eastAsia="Arial" w:hAnsi="Arial" w:cs="Arial"/>
          <w:sz w:val="24"/>
          <w:szCs w:val="24"/>
        </w:rPr>
        <w:t xml:space="preserve"> </w:t>
      </w:r>
      <w:r w:rsidRPr="00DD5EBE">
        <w:rPr>
          <w:rFonts w:ascii="Arial" w:eastAsia="Arial" w:hAnsi="Arial" w:cs="Arial"/>
          <w:sz w:val="24"/>
          <w:szCs w:val="24"/>
        </w:rPr>
        <w:t>October 2013 which was attended by 150 people. Eleven ‘NDIS: Lessons from the Barwon trial’</w:t>
      </w:r>
      <w:r w:rsidR="008F0C15" w:rsidRPr="00DD5EBE">
        <w:rPr>
          <w:rFonts w:ascii="Arial" w:eastAsia="Arial" w:hAnsi="Arial" w:cs="Arial"/>
          <w:sz w:val="24"/>
          <w:szCs w:val="24"/>
        </w:rPr>
        <w:t xml:space="preserve"> </w:t>
      </w:r>
      <w:r w:rsidRPr="00DD5EBE">
        <w:rPr>
          <w:rFonts w:ascii="Arial" w:eastAsia="Arial" w:hAnsi="Arial" w:cs="Arial"/>
          <w:sz w:val="24"/>
          <w:szCs w:val="24"/>
        </w:rPr>
        <w:t>Roadshows held across Victoria between</w:t>
      </w:r>
      <w:r w:rsidR="008F0C15" w:rsidRPr="00DD5EBE">
        <w:rPr>
          <w:rFonts w:ascii="Arial" w:eastAsia="Arial" w:hAnsi="Arial" w:cs="Arial"/>
          <w:sz w:val="24"/>
          <w:szCs w:val="24"/>
        </w:rPr>
        <w:t xml:space="preserve"> </w:t>
      </w:r>
      <w:r w:rsidRPr="00DD5EBE">
        <w:rPr>
          <w:rFonts w:ascii="Arial" w:eastAsia="Arial" w:hAnsi="Arial" w:cs="Arial"/>
          <w:sz w:val="24"/>
          <w:szCs w:val="24"/>
        </w:rPr>
        <w:t>December 2013 – June 2014 attracting over</w:t>
      </w:r>
      <w:r w:rsidR="008F0C15" w:rsidRPr="00DD5EBE">
        <w:rPr>
          <w:rFonts w:ascii="Arial" w:eastAsia="Arial" w:hAnsi="Arial" w:cs="Arial"/>
          <w:sz w:val="24"/>
          <w:szCs w:val="24"/>
        </w:rPr>
        <w:t xml:space="preserve"> </w:t>
      </w:r>
      <w:r w:rsidRPr="00DD5EBE">
        <w:rPr>
          <w:rFonts w:ascii="Arial" w:eastAsia="Arial" w:hAnsi="Arial" w:cs="Arial"/>
          <w:sz w:val="24"/>
          <w:szCs w:val="24"/>
        </w:rPr>
        <w:t>1,000 people.</w:t>
      </w:r>
    </w:p>
    <w:p w:rsidR="00366683" w:rsidRPr="00DD5EBE" w:rsidRDefault="00F065D1" w:rsidP="00280643">
      <w:pPr>
        <w:pStyle w:val="ListParagraph"/>
        <w:numPr>
          <w:ilvl w:val="0"/>
          <w:numId w:val="29"/>
        </w:numPr>
        <w:ind w:right="1358"/>
        <w:rPr>
          <w:sz w:val="20"/>
          <w:szCs w:val="20"/>
        </w:rPr>
      </w:pPr>
      <w:r w:rsidRPr="00DD5EBE">
        <w:rPr>
          <w:rFonts w:ascii="Arial" w:eastAsia="Arial" w:hAnsi="Arial" w:cs="Arial"/>
          <w:sz w:val="24"/>
          <w:szCs w:val="24"/>
        </w:rPr>
        <w:t>Specialised workshops and forums related to: Industrial and Workforce Issues, Marketing, Business Disciplines and Processes, Partnerships, Safeguarding and Quality, Boards and Governance, Financial Costing, Evidence</w:t>
      </w:r>
      <w:r w:rsidR="00F92D75" w:rsidRPr="00DD5EBE">
        <w:rPr>
          <w:rFonts w:ascii="Arial" w:eastAsia="Arial" w:hAnsi="Arial" w:cs="Arial"/>
          <w:sz w:val="24"/>
          <w:szCs w:val="24"/>
        </w:rPr>
        <w:t>-</w:t>
      </w:r>
      <w:r w:rsidRPr="00DD5EBE">
        <w:rPr>
          <w:rFonts w:ascii="Arial" w:eastAsia="Arial" w:hAnsi="Arial" w:cs="Arial"/>
          <w:sz w:val="24"/>
          <w:szCs w:val="24"/>
        </w:rPr>
        <w:t>based practice, Understanding Insurance Markets and Statewide Services.</w:t>
      </w:r>
      <w:r w:rsidR="00366683" w:rsidRPr="00DD5EBE">
        <w:rPr>
          <w:rFonts w:ascii="Arial" w:eastAsia="Arial" w:hAnsi="Arial" w:cs="Arial"/>
          <w:b/>
          <w:bCs/>
          <w:sz w:val="60"/>
          <w:szCs w:val="60"/>
        </w:rPr>
        <w:br w:type="page"/>
      </w:r>
    </w:p>
    <w:p w:rsidR="00A96B55" w:rsidRPr="00DD5EBE" w:rsidRDefault="00F065D1" w:rsidP="001F6BFC">
      <w:pPr>
        <w:pStyle w:val="Subtitle"/>
        <w:rPr>
          <w:sz w:val="15"/>
          <w:szCs w:val="15"/>
        </w:rPr>
      </w:pPr>
      <w:r w:rsidRPr="00DD5EBE">
        <w:lastRenderedPageBreak/>
        <w:t>Western Australia</w:t>
      </w:r>
    </w:p>
    <w:p w:rsidR="00A96B55" w:rsidRPr="00DD5EBE" w:rsidRDefault="008F0C15" w:rsidP="00664133">
      <w:pPr>
        <w:pStyle w:val="Heading1"/>
        <w:rPr>
          <w:sz w:val="20"/>
          <w:szCs w:val="20"/>
        </w:rPr>
      </w:pPr>
      <w:r w:rsidRPr="00DD5EBE">
        <w:t>T</w:t>
      </w:r>
      <w:r w:rsidR="00F065D1" w:rsidRPr="00DD5EBE">
        <w:t>erry Simpson</w:t>
      </w:r>
      <w:r w:rsidR="00643B6B" w:rsidRPr="00DD5EBE">
        <w:t>.</w:t>
      </w:r>
      <w:r w:rsidRPr="00DD5EBE">
        <w:t xml:space="preserve"> </w:t>
      </w:r>
      <w:r w:rsidR="00F065D1" w:rsidRPr="00DD5EBE">
        <w:t>WA Manager</w:t>
      </w:r>
    </w:p>
    <w:p w:rsidR="00A96B55" w:rsidRPr="00DD5EBE" w:rsidRDefault="00F065D1" w:rsidP="008F0C15">
      <w:pPr>
        <w:ind w:right="37"/>
        <w:rPr>
          <w:sz w:val="17"/>
          <w:szCs w:val="17"/>
        </w:rPr>
      </w:pPr>
      <w:r w:rsidRPr="00DD5EBE">
        <w:rPr>
          <w:rFonts w:ascii="Arial" w:eastAsia="Arial" w:hAnsi="Arial" w:cs="Arial"/>
          <w:sz w:val="24"/>
          <w:szCs w:val="24"/>
        </w:rPr>
        <w:t>The year 2013/2014</w:t>
      </w:r>
      <w:r w:rsidR="005005D2" w:rsidRPr="00DD5EBE">
        <w:rPr>
          <w:rFonts w:ascii="Arial" w:eastAsia="Arial" w:hAnsi="Arial" w:cs="Arial"/>
          <w:sz w:val="24"/>
          <w:szCs w:val="24"/>
        </w:rPr>
        <w:t xml:space="preserve"> </w:t>
      </w:r>
      <w:r w:rsidRPr="00DD5EBE">
        <w:rPr>
          <w:rFonts w:ascii="Arial" w:eastAsia="Arial" w:hAnsi="Arial" w:cs="Arial"/>
          <w:sz w:val="24"/>
          <w:szCs w:val="24"/>
        </w:rPr>
        <w:t>was an historic one for disability services in Western Australia with the signing of</w:t>
      </w:r>
      <w:r w:rsidR="008F0C15" w:rsidRPr="00DD5EBE">
        <w:rPr>
          <w:rFonts w:ascii="Arial" w:eastAsia="Arial" w:hAnsi="Arial" w:cs="Arial"/>
          <w:sz w:val="24"/>
          <w:szCs w:val="24"/>
        </w:rPr>
        <w:t xml:space="preserve"> </w:t>
      </w:r>
      <w:r w:rsidRPr="00DD5EBE">
        <w:rPr>
          <w:rFonts w:ascii="Arial" w:eastAsia="Arial" w:hAnsi="Arial" w:cs="Arial"/>
          <w:sz w:val="24"/>
          <w:szCs w:val="24"/>
        </w:rPr>
        <w:t>an agreement between the Australian and state government to allow the establishment of two WA trial sites as a first step towards the implementation of</w:t>
      </w:r>
      <w:r w:rsidR="008F0C15" w:rsidRPr="00DD5EBE">
        <w:rPr>
          <w:rFonts w:ascii="Arial" w:eastAsia="Arial" w:hAnsi="Arial" w:cs="Arial"/>
          <w:sz w:val="24"/>
          <w:szCs w:val="24"/>
        </w:rPr>
        <w:t xml:space="preserve"> </w:t>
      </w:r>
      <w:r w:rsidRPr="00DD5EBE">
        <w:rPr>
          <w:rFonts w:ascii="Arial" w:eastAsia="Arial" w:hAnsi="Arial" w:cs="Arial"/>
          <w:sz w:val="24"/>
          <w:szCs w:val="24"/>
        </w:rPr>
        <w:t>the National Disability Insurance Scheme (NDIS). The trials will allow Western Australians to compare and learn from a Commonwealth and a state-administered model for the NDIS.</w:t>
      </w:r>
    </w:p>
    <w:p w:rsidR="00A96B55" w:rsidRPr="00DD5EBE" w:rsidRDefault="00F065D1" w:rsidP="008F0C15">
      <w:pPr>
        <w:ind w:right="-61"/>
        <w:rPr>
          <w:rFonts w:ascii="Arial" w:eastAsia="Arial" w:hAnsi="Arial" w:cs="Arial"/>
          <w:sz w:val="24"/>
          <w:szCs w:val="24"/>
        </w:rPr>
      </w:pPr>
      <w:r w:rsidRPr="00DD5EBE">
        <w:rPr>
          <w:rFonts w:ascii="Arial" w:eastAsia="Arial" w:hAnsi="Arial" w:cs="Arial"/>
          <w:sz w:val="24"/>
          <w:szCs w:val="24"/>
        </w:rPr>
        <w:t>This is an important step in terms of realising the aspirations of people with disability and for the level of supports they require. A major focus for NDS in WA has been, and remains, supporting sector organisations to meet the challenges this new world brings.</w:t>
      </w:r>
    </w:p>
    <w:p w:rsidR="00A96B55" w:rsidRPr="00DD5EBE" w:rsidRDefault="00F065D1" w:rsidP="008F0C15">
      <w:pPr>
        <w:ind w:right="18"/>
        <w:rPr>
          <w:sz w:val="24"/>
          <w:szCs w:val="24"/>
        </w:rPr>
      </w:pPr>
      <w:r w:rsidRPr="00DD5EBE">
        <w:rPr>
          <w:rFonts w:ascii="Arial" w:eastAsia="Arial" w:hAnsi="Arial" w:cs="Arial"/>
          <w:sz w:val="24"/>
          <w:szCs w:val="24"/>
        </w:rPr>
        <w:t>A key theme of member forums and professional development events this year has been understanding and preparing for the NDIS. These events included workshops equipping organisations to self-assess using the NDIS Readiness Tool. This will continue to</w:t>
      </w:r>
      <w:r w:rsidR="008F0C15" w:rsidRPr="00DD5EBE">
        <w:rPr>
          <w:rFonts w:ascii="Arial" w:eastAsia="Arial" w:hAnsi="Arial" w:cs="Arial"/>
          <w:sz w:val="24"/>
          <w:szCs w:val="24"/>
        </w:rPr>
        <w:t xml:space="preserve"> </w:t>
      </w:r>
      <w:r w:rsidRPr="00DD5EBE">
        <w:rPr>
          <w:rFonts w:ascii="Arial" w:eastAsia="Arial" w:hAnsi="Arial" w:cs="Arial"/>
          <w:sz w:val="24"/>
          <w:szCs w:val="24"/>
        </w:rPr>
        <w:t>be a major focus of activity in coming years with a range of new nationally and state-funded projects that will substantially enhance our capacity to support the</w:t>
      </w:r>
      <w:r w:rsidR="008F0C15" w:rsidRPr="00DD5EBE">
        <w:rPr>
          <w:rFonts w:ascii="Arial" w:eastAsia="Arial" w:hAnsi="Arial" w:cs="Arial"/>
          <w:sz w:val="24"/>
          <w:szCs w:val="24"/>
        </w:rPr>
        <w:t xml:space="preserve"> </w:t>
      </w:r>
      <w:r w:rsidRPr="00DD5EBE">
        <w:rPr>
          <w:rFonts w:ascii="Arial" w:eastAsia="Arial" w:hAnsi="Arial" w:cs="Arial"/>
          <w:sz w:val="24"/>
          <w:szCs w:val="24"/>
        </w:rPr>
        <w:t>sector in this regard.</w:t>
      </w:r>
    </w:p>
    <w:p w:rsidR="00A96B55" w:rsidRPr="00DD5EBE" w:rsidRDefault="00F065D1" w:rsidP="00643B6B">
      <w:pPr>
        <w:ind w:right="-23"/>
        <w:rPr>
          <w:sz w:val="17"/>
          <w:szCs w:val="17"/>
        </w:rPr>
      </w:pPr>
      <w:r w:rsidRPr="00DD5EBE">
        <w:rPr>
          <w:rFonts w:ascii="Arial" w:eastAsia="Arial" w:hAnsi="Arial" w:cs="Arial"/>
          <w:sz w:val="24"/>
          <w:szCs w:val="24"/>
        </w:rPr>
        <w:t>Full implementation of the NDIS will require an expanded and suitably skilled workforce. We were very pleased that the state government responded to WA representations by reinstating Disability Work to the Priority Qualifications Training List.</w:t>
      </w:r>
    </w:p>
    <w:p w:rsidR="00A96B55" w:rsidRPr="00DD5EBE" w:rsidRDefault="00F065D1" w:rsidP="00643B6B">
      <w:pPr>
        <w:ind w:right="-23"/>
        <w:rPr>
          <w:sz w:val="17"/>
          <w:szCs w:val="17"/>
        </w:rPr>
      </w:pPr>
      <w:r w:rsidRPr="00DD5EBE">
        <w:rPr>
          <w:rFonts w:ascii="Arial" w:eastAsia="Arial" w:hAnsi="Arial" w:cs="Arial"/>
          <w:sz w:val="24"/>
          <w:szCs w:val="24"/>
        </w:rPr>
        <w:t>We contributed to policy development and advocacy with our centrepiece for state-level advocacy being the</w:t>
      </w:r>
      <w:r w:rsidR="008F0C15" w:rsidRPr="00DD5EBE">
        <w:rPr>
          <w:rFonts w:ascii="Arial" w:eastAsia="Arial" w:hAnsi="Arial" w:cs="Arial"/>
          <w:sz w:val="24"/>
          <w:szCs w:val="24"/>
        </w:rPr>
        <w:t xml:space="preserve"> </w:t>
      </w:r>
      <w:r w:rsidRPr="00DD5EBE">
        <w:rPr>
          <w:rFonts w:ascii="Arial" w:eastAsia="Arial" w:hAnsi="Arial" w:cs="Arial"/>
          <w:sz w:val="24"/>
          <w:szCs w:val="24"/>
        </w:rPr>
        <w:t>2014/2015 Pre Budget Submission</w:t>
      </w:r>
      <w:r w:rsidR="005005D2" w:rsidRPr="00DD5EBE">
        <w:rPr>
          <w:rFonts w:ascii="Arial" w:eastAsia="Arial" w:hAnsi="Arial" w:cs="Arial"/>
          <w:sz w:val="24"/>
          <w:szCs w:val="24"/>
        </w:rPr>
        <w:t xml:space="preserve"> </w:t>
      </w:r>
      <w:r w:rsidRPr="00DD5EBE">
        <w:rPr>
          <w:rFonts w:ascii="Arial" w:eastAsia="Arial" w:hAnsi="Arial" w:cs="Arial"/>
          <w:sz w:val="24"/>
          <w:szCs w:val="24"/>
        </w:rPr>
        <w:t>(PBS) released</w:t>
      </w:r>
      <w:r w:rsidR="005005D2" w:rsidRPr="00DD5EBE">
        <w:rPr>
          <w:rFonts w:ascii="Arial" w:eastAsia="Arial" w:hAnsi="Arial" w:cs="Arial"/>
          <w:sz w:val="24"/>
          <w:szCs w:val="24"/>
        </w:rPr>
        <w:t xml:space="preserve"> </w:t>
      </w:r>
      <w:r w:rsidRPr="00DD5EBE">
        <w:rPr>
          <w:rFonts w:ascii="Arial" w:eastAsia="Arial" w:hAnsi="Arial" w:cs="Arial"/>
          <w:sz w:val="24"/>
          <w:szCs w:val="24"/>
        </w:rPr>
        <w:t>in November 2013. The state government has indicated that our work on the PBS had strong credibility and highlighted many areas of shared priority.</w:t>
      </w:r>
    </w:p>
    <w:p w:rsidR="00A96B55" w:rsidRPr="00DD5EBE" w:rsidRDefault="00F065D1" w:rsidP="00643B6B">
      <w:pPr>
        <w:ind w:right="-23"/>
        <w:rPr>
          <w:sz w:val="11"/>
          <w:szCs w:val="11"/>
        </w:rPr>
      </w:pPr>
      <w:r w:rsidRPr="00DD5EBE">
        <w:rPr>
          <w:rFonts w:ascii="Arial" w:eastAsia="Arial" w:hAnsi="Arial" w:cs="Arial"/>
          <w:sz w:val="24"/>
          <w:szCs w:val="24"/>
        </w:rPr>
        <w:t>The 2014/2015</w:t>
      </w:r>
      <w:r w:rsidR="005005D2" w:rsidRPr="00DD5EBE">
        <w:rPr>
          <w:rFonts w:ascii="Arial" w:eastAsia="Arial" w:hAnsi="Arial" w:cs="Arial"/>
          <w:sz w:val="24"/>
          <w:szCs w:val="24"/>
        </w:rPr>
        <w:t xml:space="preserve"> </w:t>
      </w:r>
      <w:r w:rsidRPr="00DD5EBE">
        <w:rPr>
          <w:rFonts w:ascii="Arial" w:eastAsia="Arial" w:hAnsi="Arial" w:cs="Arial"/>
          <w:sz w:val="24"/>
          <w:szCs w:val="24"/>
        </w:rPr>
        <w:t>PBS addressed the responsibilities of all WA Government portfolios to meet the state’s obligations under the National Disability Strategy, particularly highlighting the need to introduce no- fault motor vehicle insurance as a first step towards</w:t>
      </w:r>
      <w:r w:rsidR="00643B6B" w:rsidRPr="00DD5EBE">
        <w:rPr>
          <w:rFonts w:ascii="Arial" w:eastAsia="Arial" w:hAnsi="Arial" w:cs="Arial"/>
          <w:sz w:val="24"/>
          <w:szCs w:val="24"/>
        </w:rPr>
        <w:t xml:space="preserve"> </w:t>
      </w:r>
      <w:r w:rsidRPr="00DD5EBE">
        <w:rPr>
          <w:rFonts w:ascii="Arial" w:eastAsia="Arial" w:hAnsi="Arial" w:cs="Arial"/>
          <w:sz w:val="24"/>
          <w:szCs w:val="24"/>
        </w:rPr>
        <w:t>implementing the National Injury Insurance Scheme. It is disappointing that Western Australia remains one of only two states yet to meet this commitment.</w:t>
      </w:r>
    </w:p>
    <w:p w:rsidR="00A96B55" w:rsidRPr="00DD5EBE" w:rsidRDefault="00F065D1" w:rsidP="00643B6B">
      <w:pPr>
        <w:ind w:right="-20"/>
        <w:rPr>
          <w:sz w:val="15"/>
          <w:szCs w:val="15"/>
        </w:rPr>
      </w:pPr>
      <w:r w:rsidRPr="00DD5EBE">
        <w:rPr>
          <w:rFonts w:ascii="Arial" w:eastAsia="Arial" w:hAnsi="Arial" w:cs="Arial"/>
          <w:sz w:val="24"/>
          <w:szCs w:val="24"/>
        </w:rPr>
        <w:t>Other key funding proposals in the 2014/2015</w:t>
      </w:r>
      <w:r w:rsidR="005005D2" w:rsidRPr="00DD5EBE">
        <w:rPr>
          <w:rFonts w:ascii="Arial" w:eastAsia="Arial" w:hAnsi="Arial" w:cs="Arial"/>
          <w:sz w:val="24"/>
          <w:szCs w:val="24"/>
        </w:rPr>
        <w:t xml:space="preserve"> </w:t>
      </w:r>
      <w:r w:rsidRPr="00DD5EBE">
        <w:rPr>
          <w:rFonts w:ascii="Arial" w:eastAsia="Arial" w:hAnsi="Arial" w:cs="Arial"/>
          <w:sz w:val="24"/>
          <w:szCs w:val="24"/>
        </w:rPr>
        <w:t>PBS</w:t>
      </w:r>
      <w:r w:rsidR="00643B6B" w:rsidRPr="00DD5EBE">
        <w:rPr>
          <w:rFonts w:ascii="Arial" w:eastAsia="Arial" w:hAnsi="Arial" w:cs="Arial"/>
          <w:sz w:val="24"/>
          <w:szCs w:val="24"/>
        </w:rPr>
        <w:t xml:space="preserve"> </w:t>
      </w:r>
      <w:r w:rsidRPr="00DD5EBE">
        <w:rPr>
          <w:rFonts w:ascii="Arial" w:eastAsia="Arial" w:hAnsi="Arial" w:cs="Arial"/>
          <w:sz w:val="24"/>
          <w:szCs w:val="24"/>
        </w:rPr>
        <w:t>included:</w:t>
      </w:r>
    </w:p>
    <w:p w:rsidR="00A96B55" w:rsidRPr="00DD5EBE" w:rsidRDefault="00F065D1" w:rsidP="00643B6B">
      <w:pPr>
        <w:pStyle w:val="ListParagraph"/>
        <w:numPr>
          <w:ilvl w:val="0"/>
          <w:numId w:val="30"/>
        </w:numPr>
        <w:ind w:right="1124"/>
        <w:rPr>
          <w:sz w:val="11"/>
          <w:szCs w:val="11"/>
        </w:rPr>
      </w:pPr>
      <w:r w:rsidRPr="00DD5EBE">
        <w:rPr>
          <w:rFonts w:ascii="Arial" w:eastAsia="Arial" w:hAnsi="Arial" w:cs="Arial"/>
          <w:sz w:val="24"/>
          <w:szCs w:val="24"/>
        </w:rPr>
        <w:t>investment to transition to a National Disability Insurance Scheme through trial sites in Western Australia;</w:t>
      </w:r>
    </w:p>
    <w:p w:rsidR="00A96B55" w:rsidRPr="00DD5EBE" w:rsidRDefault="00F065D1" w:rsidP="00643B6B">
      <w:pPr>
        <w:pStyle w:val="ListParagraph"/>
        <w:numPr>
          <w:ilvl w:val="0"/>
          <w:numId w:val="30"/>
        </w:numPr>
        <w:ind w:right="1228"/>
        <w:rPr>
          <w:sz w:val="11"/>
          <w:szCs w:val="11"/>
        </w:rPr>
      </w:pPr>
      <w:r w:rsidRPr="00DD5EBE">
        <w:rPr>
          <w:rFonts w:ascii="Arial" w:eastAsia="Arial" w:hAnsi="Arial" w:cs="Arial"/>
          <w:sz w:val="24"/>
          <w:szCs w:val="24"/>
        </w:rPr>
        <w:t>meeting unmet need for disability services and providing growth funding;</w:t>
      </w:r>
    </w:p>
    <w:p w:rsidR="00A96B55" w:rsidRPr="00DD5EBE" w:rsidRDefault="00F065D1" w:rsidP="00643B6B">
      <w:pPr>
        <w:pStyle w:val="ListParagraph"/>
        <w:numPr>
          <w:ilvl w:val="0"/>
          <w:numId w:val="30"/>
        </w:numPr>
        <w:ind w:right="1290"/>
        <w:rPr>
          <w:sz w:val="20"/>
          <w:szCs w:val="20"/>
        </w:rPr>
      </w:pPr>
      <w:r w:rsidRPr="00DD5EBE">
        <w:rPr>
          <w:rFonts w:ascii="Arial" w:eastAsia="Arial" w:hAnsi="Arial" w:cs="Arial"/>
          <w:sz w:val="24"/>
          <w:szCs w:val="24"/>
        </w:rPr>
        <w:t>building the economic security of people with disability by creating training and employment opportunities, improving transition to training and work, and improving housing accessibility and affordability;</w:t>
      </w:r>
    </w:p>
    <w:p w:rsidR="00A96B55" w:rsidRPr="00DD5EBE" w:rsidRDefault="00F065D1" w:rsidP="00643B6B">
      <w:pPr>
        <w:pStyle w:val="ListParagraph"/>
        <w:numPr>
          <w:ilvl w:val="0"/>
          <w:numId w:val="30"/>
        </w:numPr>
        <w:spacing w:before="32"/>
        <w:ind w:right="-61"/>
        <w:rPr>
          <w:sz w:val="11"/>
          <w:szCs w:val="11"/>
        </w:rPr>
      </w:pPr>
      <w:r w:rsidRPr="00DD5EBE">
        <w:rPr>
          <w:rFonts w:ascii="Arial" w:eastAsia="Arial" w:hAnsi="Arial" w:cs="Arial"/>
          <w:sz w:val="24"/>
          <w:szCs w:val="24"/>
        </w:rPr>
        <w:lastRenderedPageBreak/>
        <w:t>providing equitable access to services for people with disability;</w:t>
      </w:r>
    </w:p>
    <w:p w:rsidR="00A96B55" w:rsidRPr="00DD5EBE" w:rsidRDefault="00F065D1" w:rsidP="00643B6B">
      <w:pPr>
        <w:pStyle w:val="ListParagraph"/>
        <w:numPr>
          <w:ilvl w:val="0"/>
          <w:numId w:val="30"/>
        </w:numPr>
        <w:ind w:right="-20"/>
        <w:rPr>
          <w:sz w:val="15"/>
          <w:szCs w:val="15"/>
        </w:rPr>
      </w:pPr>
      <w:r w:rsidRPr="00DD5EBE">
        <w:rPr>
          <w:rFonts w:ascii="Arial" w:eastAsia="Arial" w:hAnsi="Arial" w:cs="Arial"/>
          <w:sz w:val="24"/>
          <w:szCs w:val="24"/>
        </w:rPr>
        <w:t>improving disability health outcomes;</w:t>
      </w:r>
    </w:p>
    <w:p w:rsidR="00A96B55" w:rsidRPr="00DD5EBE" w:rsidRDefault="00F065D1" w:rsidP="00643B6B">
      <w:pPr>
        <w:pStyle w:val="ListParagraph"/>
        <w:numPr>
          <w:ilvl w:val="0"/>
          <w:numId w:val="30"/>
        </w:numPr>
        <w:ind w:right="-14"/>
        <w:rPr>
          <w:sz w:val="11"/>
          <w:szCs w:val="11"/>
        </w:rPr>
      </w:pPr>
      <w:r w:rsidRPr="00DD5EBE">
        <w:rPr>
          <w:rFonts w:ascii="Arial" w:eastAsia="Arial" w:hAnsi="Arial" w:cs="Arial"/>
          <w:sz w:val="24"/>
          <w:szCs w:val="24"/>
        </w:rPr>
        <w:t>investing in cross-sector integrated solutions for people with complex needs;</w:t>
      </w:r>
    </w:p>
    <w:p w:rsidR="00A96B55" w:rsidRPr="00DD5EBE" w:rsidRDefault="00F065D1" w:rsidP="00643B6B">
      <w:pPr>
        <w:pStyle w:val="ListParagraph"/>
        <w:numPr>
          <w:ilvl w:val="0"/>
          <w:numId w:val="30"/>
        </w:numPr>
        <w:ind w:right="629"/>
        <w:rPr>
          <w:sz w:val="11"/>
          <w:szCs w:val="11"/>
        </w:rPr>
      </w:pPr>
      <w:r w:rsidRPr="00DD5EBE">
        <w:rPr>
          <w:rFonts w:ascii="Arial" w:eastAsia="Arial" w:hAnsi="Arial" w:cs="Arial"/>
          <w:sz w:val="24"/>
          <w:szCs w:val="24"/>
        </w:rPr>
        <w:t>investing in the protection of people with disability;</w:t>
      </w:r>
    </w:p>
    <w:p w:rsidR="00A96B55" w:rsidRPr="00DD5EBE" w:rsidRDefault="00F065D1" w:rsidP="00643B6B">
      <w:pPr>
        <w:pStyle w:val="ListParagraph"/>
        <w:numPr>
          <w:ilvl w:val="0"/>
          <w:numId w:val="30"/>
        </w:numPr>
        <w:ind w:right="-20"/>
        <w:rPr>
          <w:sz w:val="15"/>
          <w:szCs w:val="15"/>
        </w:rPr>
      </w:pPr>
      <w:r w:rsidRPr="00DD5EBE">
        <w:rPr>
          <w:rFonts w:ascii="Arial" w:eastAsia="Arial" w:hAnsi="Arial" w:cs="Arial"/>
          <w:sz w:val="24"/>
          <w:szCs w:val="24"/>
        </w:rPr>
        <w:t>better disability transport access; and</w:t>
      </w:r>
    </w:p>
    <w:p w:rsidR="00A96B55" w:rsidRPr="00DD5EBE" w:rsidRDefault="00F065D1" w:rsidP="00643B6B">
      <w:pPr>
        <w:pStyle w:val="ListParagraph"/>
        <w:numPr>
          <w:ilvl w:val="0"/>
          <w:numId w:val="30"/>
        </w:numPr>
        <w:spacing w:before="1"/>
        <w:ind w:right="6"/>
        <w:rPr>
          <w:sz w:val="17"/>
          <w:szCs w:val="17"/>
        </w:rPr>
      </w:pPr>
      <w:r w:rsidRPr="00DD5EBE">
        <w:rPr>
          <w:rFonts w:ascii="Arial" w:eastAsia="Arial" w:hAnsi="Arial" w:cs="Arial"/>
          <w:sz w:val="24"/>
          <w:szCs w:val="24"/>
        </w:rPr>
        <w:t>improved support to regional disability service organisations to meet the needs of people living in regional and remote Western Australia.</w:t>
      </w:r>
    </w:p>
    <w:p w:rsidR="00A96B55" w:rsidRPr="00DD5EBE" w:rsidRDefault="00F065D1" w:rsidP="008F0C15">
      <w:pPr>
        <w:ind w:right="152"/>
        <w:rPr>
          <w:sz w:val="17"/>
          <w:szCs w:val="17"/>
        </w:rPr>
      </w:pPr>
      <w:r w:rsidRPr="00DD5EBE">
        <w:rPr>
          <w:rFonts w:ascii="Arial" w:eastAsia="Arial" w:hAnsi="Arial" w:cs="Arial"/>
          <w:sz w:val="24"/>
          <w:szCs w:val="24"/>
        </w:rPr>
        <w:t>During 2013/2014, WA completed a four-year Procurement Reform Project in partnership with the Disability Services Commission, the Department</w:t>
      </w:r>
      <w:r w:rsidR="008F0C15" w:rsidRPr="00DD5EBE">
        <w:rPr>
          <w:rFonts w:ascii="Arial" w:eastAsia="Arial" w:hAnsi="Arial" w:cs="Arial"/>
          <w:sz w:val="24"/>
          <w:szCs w:val="24"/>
        </w:rPr>
        <w:t xml:space="preserve"> </w:t>
      </w:r>
      <w:r w:rsidRPr="00DD5EBE">
        <w:rPr>
          <w:rFonts w:ascii="Arial" w:eastAsia="Arial" w:hAnsi="Arial" w:cs="Arial"/>
          <w:sz w:val="24"/>
          <w:szCs w:val="24"/>
        </w:rPr>
        <w:t>of Finance and the Department of Premier and Cabinet. The project was very positively received by stakeholders and provided a critical component in building sector capacity in a changing landscape.</w:t>
      </w:r>
    </w:p>
    <w:p w:rsidR="00A96B55" w:rsidRPr="00DD5EBE" w:rsidRDefault="00F065D1" w:rsidP="008F0C15">
      <w:pPr>
        <w:ind w:right="-20"/>
        <w:rPr>
          <w:sz w:val="15"/>
          <w:szCs w:val="15"/>
        </w:rPr>
      </w:pPr>
      <w:r w:rsidRPr="00DD5EBE">
        <w:rPr>
          <w:rFonts w:ascii="Arial" w:eastAsia="Arial" w:hAnsi="Arial" w:cs="Arial"/>
          <w:sz w:val="24"/>
          <w:szCs w:val="24"/>
        </w:rPr>
        <w:t>Other key projects that concluded this year included:</w:t>
      </w:r>
      <w:r w:rsidR="008F0C15" w:rsidRPr="00DD5EBE">
        <w:rPr>
          <w:sz w:val="15"/>
          <w:szCs w:val="15"/>
        </w:rPr>
        <w:t xml:space="preserve"> </w:t>
      </w:r>
    </w:p>
    <w:p w:rsidR="00A96B55" w:rsidRPr="00DD5EBE" w:rsidRDefault="00F065D1" w:rsidP="00643B6B">
      <w:pPr>
        <w:pStyle w:val="ListParagraph"/>
        <w:numPr>
          <w:ilvl w:val="0"/>
          <w:numId w:val="31"/>
        </w:numPr>
        <w:ind w:right="97"/>
        <w:rPr>
          <w:sz w:val="11"/>
          <w:szCs w:val="11"/>
        </w:rPr>
      </w:pPr>
      <w:r w:rsidRPr="00DD5EBE">
        <w:rPr>
          <w:rFonts w:ascii="Arial" w:eastAsia="Arial" w:hAnsi="Arial" w:cs="Arial"/>
          <w:sz w:val="24"/>
          <w:szCs w:val="24"/>
        </w:rPr>
        <w:t>a housing affordability and ownership research project undertaken in partnership with Curtin University;</w:t>
      </w:r>
    </w:p>
    <w:p w:rsidR="00A96B55" w:rsidRPr="00DD5EBE" w:rsidRDefault="00F065D1" w:rsidP="00643B6B">
      <w:pPr>
        <w:pStyle w:val="ListParagraph"/>
        <w:numPr>
          <w:ilvl w:val="0"/>
          <w:numId w:val="31"/>
        </w:numPr>
        <w:ind w:right="623"/>
        <w:jc w:val="both"/>
        <w:rPr>
          <w:sz w:val="11"/>
          <w:szCs w:val="11"/>
        </w:rPr>
      </w:pPr>
      <w:r w:rsidRPr="00DD5EBE">
        <w:rPr>
          <w:rFonts w:ascii="Arial" w:eastAsia="Arial" w:hAnsi="Arial" w:cs="Arial"/>
          <w:sz w:val="24"/>
          <w:szCs w:val="24"/>
        </w:rPr>
        <w:t>a Local Government Employment Project undertaken in partnership with four local government authorities;</w:t>
      </w:r>
    </w:p>
    <w:p w:rsidR="00A96B55" w:rsidRPr="00DD5EBE" w:rsidRDefault="00F065D1" w:rsidP="00643B6B">
      <w:pPr>
        <w:pStyle w:val="ListParagraph"/>
        <w:numPr>
          <w:ilvl w:val="0"/>
          <w:numId w:val="31"/>
        </w:numPr>
        <w:ind w:right="114"/>
        <w:rPr>
          <w:sz w:val="11"/>
          <w:szCs w:val="11"/>
        </w:rPr>
      </w:pPr>
      <w:r w:rsidRPr="00DD5EBE">
        <w:rPr>
          <w:rFonts w:ascii="Arial" w:eastAsia="Arial" w:hAnsi="Arial" w:cs="Arial"/>
          <w:sz w:val="24"/>
          <w:szCs w:val="24"/>
        </w:rPr>
        <w:t>a scoping project on people with disability with multiple complex needs; and</w:t>
      </w:r>
    </w:p>
    <w:p w:rsidR="00A96B55" w:rsidRPr="00DD5EBE" w:rsidRDefault="00F065D1" w:rsidP="00643B6B">
      <w:pPr>
        <w:pStyle w:val="ListParagraph"/>
        <w:numPr>
          <w:ilvl w:val="0"/>
          <w:numId w:val="31"/>
        </w:numPr>
        <w:spacing w:before="14"/>
        <w:ind w:right="-20"/>
        <w:rPr>
          <w:sz w:val="20"/>
          <w:szCs w:val="20"/>
        </w:rPr>
      </w:pPr>
      <w:r w:rsidRPr="00DD5EBE">
        <w:rPr>
          <w:rFonts w:ascii="Arial" w:eastAsia="Arial" w:hAnsi="Arial" w:cs="Arial"/>
          <w:sz w:val="24"/>
          <w:szCs w:val="24"/>
        </w:rPr>
        <w:t>training projects for people with disability in</w:t>
      </w:r>
      <w:r w:rsidR="00125DEE" w:rsidRPr="00DD5EBE">
        <w:rPr>
          <w:rFonts w:ascii="Arial" w:eastAsia="Arial" w:hAnsi="Arial" w:cs="Arial"/>
          <w:sz w:val="24"/>
          <w:szCs w:val="24"/>
        </w:rPr>
        <w:t xml:space="preserve"> </w:t>
      </w:r>
      <w:r w:rsidRPr="00DD5EBE">
        <w:rPr>
          <w:rFonts w:ascii="Arial" w:eastAsia="Arial" w:hAnsi="Arial" w:cs="Arial"/>
          <w:sz w:val="24"/>
          <w:szCs w:val="24"/>
        </w:rPr>
        <w:t>Certificate IV Training and Assessment.</w:t>
      </w:r>
    </w:p>
    <w:p w:rsidR="00A96B55" w:rsidRPr="00DD5EBE" w:rsidRDefault="00F065D1" w:rsidP="00643B6B">
      <w:pPr>
        <w:ind w:right="245"/>
        <w:rPr>
          <w:sz w:val="17"/>
          <w:szCs w:val="17"/>
        </w:rPr>
      </w:pPr>
      <w:r w:rsidRPr="00DD5EBE">
        <w:rPr>
          <w:rFonts w:ascii="Arial" w:eastAsia="Arial" w:hAnsi="Arial" w:cs="Arial"/>
          <w:sz w:val="24"/>
          <w:szCs w:val="24"/>
        </w:rPr>
        <w:t>Work is also continuing on a project to support regional disability organisations to strengthen their governance capacity.</w:t>
      </w:r>
      <w:r w:rsidR="008F0C15" w:rsidRPr="00DD5EBE">
        <w:rPr>
          <w:rFonts w:ascii="Arial" w:eastAsia="Arial" w:hAnsi="Arial" w:cs="Arial"/>
          <w:sz w:val="24"/>
          <w:szCs w:val="24"/>
        </w:rPr>
        <w:t xml:space="preserve"> </w:t>
      </w:r>
      <w:r w:rsidRPr="00DD5EBE">
        <w:rPr>
          <w:rFonts w:ascii="Arial" w:eastAsia="Arial" w:hAnsi="Arial" w:cs="Arial"/>
          <w:sz w:val="24"/>
          <w:szCs w:val="24"/>
        </w:rPr>
        <w:t>During 2013/2014, WA delivered 72 professional development sessions with a total of 1,382 attendees.</w:t>
      </w:r>
    </w:p>
    <w:p w:rsidR="00A96B55" w:rsidRPr="00DD5EBE" w:rsidRDefault="00F065D1" w:rsidP="008F0C15">
      <w:pPr>
        <w:ind w:right="1357"/>
        <w:rPr>
          <w:sz w:val="17"/>
          <w:szCs w:val="17"/>
        </w:rPr>
      </w:pPr>
      <w:r w:rsidRPr="00DD5EBE">
        <w:rPr>
          <w:rFonts w:ascii="Arial" w:eastAsia="Arial" w:hAnsi="Arial" w:cs="Arial"/>
          <w:sz w:val="24"/>
          <w:szCs w:val="24"/>
        </w:rPr>
        <w:t>Our three programs</w:t>
      </w:r>
      <w:r w:rsidR="005005D2" w:rsidRPr="00DD5EBE">
        <w:rPr>
          <w:rFonts w:ascii="Arial" w:eastAsia="Arial" w:hAnsi="Arial" w:cs="Arial"/>
          <w:sz w:val="24"/>
          <w:szCs w:val="24"/>
        </w:rPr>
        <w:t xml:space="preserve"> </w:t>
      </w:r>
      <w:r w:rsidRPr="00DD5EBE">
        <w:rPr>
          <w:rFonts w:ascii="Arial" w:eastAsia="Arial" w:hAnsi="Arial" w:cs="Arial"/>
          <w:sz w:val="24"/>
          <w:szCs w:val="24"/>
        </w:rPr>
        <w:t>– ACROD Parking Program, Community Living and Participation Grants and Companion Card – continue to support greater inclusion of people with disability in the life of the community.</w:t>
      </w:r>
    </w:p>
    <w:p w:rsidR="00A96B55" w:rsidRPr="00DD5EBE" w:rsidRDefault="00F065D1" w:rsidP="008F0C15">
      <w:pPr>
        <w:ind w:right="1425"/>
        <w:rPr>
          <w:sz w:val="17"/>
          <w:szCs w:val="17"/>
        </w:rPr>
      </w:pPr>
      <w:r w:rsidRPr="00DD5EBE">
        <w:rPr>
          <w:rFonts w:ascii="Arial" w:eastAsia="Arial" w:hAnsi="Arial" w:cs="Arial"/>
          <w:sz w:val="24"/>
          <w:szCs w:val="24"/>
        </w:rPr>
        <w:t>We were very pleased in December 2013 to host, for the first time, a breakfast to celebrate the International Day of People with Disability, a day sanctioned by</w:t>
      </w:r>
      <w:r w:rsidR="008F0C15" w:rsidRPr="00DD5EBE">
        <w:rPr>
          <w:rFonts w:ascii="Arial" w:eastAsia="Arial" w:hAnsi="Arial" w:cs="Arial"/>
          <w:sz w:val="24"/>
          <w:szCs w:val="24"/>
        </w:rPr>
        <w:t xml:space="preserve"> </w:t>
      </w:r>
      <w:r w:rsidRPr="00DD5EBE">
        <w:rPr>
          <w:rFonts w:ascii="Arial" w:eastAsia="Arial" w:hAnsi="Arial" w:cs="Arial"/>
          <w:sz w:val="24"/>
          <w:szCs w:val="24"/>
        </w:rPr>
        <w:t xml:space="preserve">the United Nations. The breakfast showcased and </w:t>
      </w:r>
      <w:r w:rsidR="008F0C15" w:rsidRPr="00DD5EBE">
        <w:rPr>
          <w:rFonts w:ascii="Arial" w:eastAsia="Arial" w:hAnsi="Arial" w:cs="Arial"/>
          <w:sz w:val="24"/>
          <w:szCs w:val="24"/>
        </w:rPr>
        <w:t xml:space="preserve"> </w:t>
      </w:r>
      <w:r w:rsidRPr="00DD5EBE">
        <w:rPr>
          <w:rFonts w:ascii="Arial" w:eastAsia="Arial" w:hAnsi="Arial" w:cs="Arial"/>
          <w:sz w:val="24"/>
          <w:szCs w:val="24"/>
        </w:rPr>
        <w:t>celebrated the achievements of Western Australians</w:t>
      </w:r>
      <w:r w:rsidR="008F0C15" w:rsidRPr="00DD5EBE">
        <w:rPr>
          <w:rFonts w:ascii="Arial" w:eastAsia="Arial" w:hAnsi="Arial" w:cs="Arial"/>
          <w:sz w:val="24"/>
          <w:szCs w:val="24"/>
        </w:rPr>
        <w:t xml:space="preserve"> </w:t>
      </w:r>
      <w:r w:rsidRPr="00DD5EBE">
        <w:rPr>
          <w:rFonts w:ascii="Arial" w:eastAsia="Arial" w:hAnsi="Arial" w:cs="Arial"/>
          <w:sz w:val="24"/>
          <w:szCs w:val="24"/>
        </w:rPr>
        <w:t>with disability, attracting 500 people, including leaders from across this sector, people with disability and heads of business and government departments.</w:t>
      </w:r>
    </w:p>
    <w:p w:rsidR="00366683" w:rsidRPr="00DD5EBE" w:rsidRDefault="00F065D1" w:rsidP="00643B6B">
      <w:pPr>
        <w:ind w:right="1405"/>
        <w:rPr>
          <w:sz w:val="26"/>
          <w:szCs w:val="26"/>
        </w:rPr>
      </w:pPr>
      <w:r w:rsidRPr="00DD5EBE">
        <w:rPr>
          <w:rFonts w:ascii="Arial" w:eastAsia="Arial" w:hAnsi="Arial" w:cs="Arial"/>
          <w:sz w:val="24"/>
          <w:szCs w:val="24"/>
        </w:rPr>
        <w:t>Our annual Disability Support Worker Awards gala was once again a great success. It attracted over 90 award nominations and was attended by almost 500 people, including the Minister for Disability Services.</w:t>
      </w:r>
      <w:r w:rsidR="00366683" w:rsidRPr="00DD5EBE">
        <w:rPr>
          <w:rFonts w:ascii="Arial" w:eastAsia="Arial" w:hAnsi="Arial" w:cs="Arial"/>
          <w:sz w:val="24"/>
          <w:szCs w:val="24"/>
        </w:rPr>
        <w:br w:type="page"/>
      </w:r>
    </w:p>
    <w:p w:rsidR="00A96B55" w:rsidRPr="00DD5EBE" w:rsidRDefault="00F065D1" w:rsidP="001F6BFC">
      <w:pPr>
        <w:pStyle w:val="Subtitle"/>
      </w:pPr>
      <w:r w:rsidRPr="00DD5EBE">
        <w:lastRenderedPageBreak/>
        <w:t xml:space="preserve">Financial </w:t>
      </w:r>
      <w:r w:rsidR="001F6BFC" w:rsidRPr="00DD5EBE">
        <w:t>p</w:t>
      </w:r>
      <w:r w:rsidRPr="00DD5EBE">
        <w:t xml:space="preserve">erformance </w:t>
      </w:r>
      <w:r w:rsidR="001F6BFC" w:rsidRPr="00DD5EBE">
        <w:t>h</w:t>
      </w:r>
      <w:r w:rsidRPr="00DD5EBE">
        <w:t>ighlights</w:t>
      </w:r>
      <w:r w:rsidR="001F6BFC" w:rsidRPr="00DD5EBE">
        <w:t xml:space="preserve"> </w:t>
      </w:r>
      <w:r w:rsidRPr="00DD5EBE">
        <w:t>2013/2014</w:t>
      </w:r>
    </w:p>
    <w:p w:rsidR="00A96B55" w:rsidRPr="00DD5EBE" w:rsidRDefault="00F065D1" w:rsidP="00664133">
      <w:pPr>
        <w:pStyle w:val="Heading1"/>
      </w:pPr>
      <w:r w:rsidRPr="00DD5EBE">
        <w:t>Summary</w:t>
      </w:r>
    </w:p>
    <w:p w:rsidR="00A96B55" w:rsidRPr="00DD5EBE" w:rsidRDefault="00F065D1" w:rsidP="00643B6B">
      <w:pPr>
        <w:spacing w:before="31"/>
        <w:ind w:right="119"/>
        <w:rPr>
          <w:rFonts w:ascii="Arial" w:eastAsia="Arial" w:hAnsi="Arial" w:cs="Arial"/>
          <w:sz w:val="24"/>
          <w:szCs w:val="24"/>
        </w:rPr>
      </w:pPr>
      <w:r w:rsidRPr="00DD5EBE">
        <w:rPr>
          <w:rFonts w:ascii="Arial" w:eastAsia="Arial" w:hAnsi="Arial" w:cs="Arial"/>
          <w:sz w:val="24"/>
          <w:szCs w:val="24"/>
        </w:rPr>
        <w:t>For the financial</w:t>
      </w:r>
      <w:r w:rsidR="005005D2" w:rsidRPr="00DD5EBE">
        <w:rPr>
          <w:rFonts w:ascii="Arial" w:eastAsia="Arial" w:hAnsi="Arial" w:cs="Arial"/>
          <w:sz w:val="24"/>
          <w:szCs w:val="24"/>
        </w:rPr>
        <w:t xml:space="preserve"> </w:t>
      </w:r>
      <w:r w:rsidRPr="00DD5EBE">
        <w:rPr>
          <w:rFonts w:ascii="Arial" w:eastAsia="Arial" w:hAnsi="Arial" w:cs="Arial"/>
          <w:sz w:val="24"/>
          <w:szCs w:val="24"/>
        </w:rPr>
        <w:t>year ending</w:t>
      </w:r>
      <w:r w:rsidR="005005D2" w:rsidRPr="00DD5EBE">
        <w:rPr>
          <w:rFonts w:ascii="Arial" w:eastAsia="Arial" w:hAnsi="Arial" w:cs="Arial"/>
          <w:sz w:val="24"/>
          <w:szCs w:val="24"/>
        </w:rPr>
        <w:t xml:space="preserve"> </w:t>
      </w:r>
      <w:r w:rsidRPr="00DD5EBE">
        <w:rPr>
          <w:rFonts w:ascii="Arial" w:eastAsia="Arial" w:hAnsi="Arial" w:cs="Arial"/>
          <w:sz w:val="24"/>
          <w:szCs w:val="24"/>
        </w:rPr>
        <w:t>30 June 2014,</w:t>
      </w:r>
      <w:r w:rsidR="005005D2" w:rsidRPr="00DD5EBE">
        <w:rPr>
          <w:rFonts w:ascii="Arial" w:eastAsia="Arial" w:hAnsi="Arial" w:cs="Arial"/>
          <w:sz w:val="24"/>
          <w:szCs w:val="24"/>
        </w:rPr>
        <w:t xml:space="preserve"> </w:t>
      </w:r>
      <w:r w:rsidRPr="00DD5EBE">
        <w:rPr>
          <w:rFonts w:ascii="Arial" w:eastAsia="Arial" w:hAnsi="Arial" w:cs="Arial"/>
          <w:sz w:val="24"/>
          <w:szCs w:val="24"/>
        </w:rPr>
        <w:t>National</w:t>
      </w:r>
      <w:r w:rsidR="005005D2" w:rsidRPr="00DD5EBE">
        <w:rPr>
          <w:rFonts w:ascii="Arial" w:eastAsia="Arial" w:hAnsi="Arial" w:cs="Arial"/>
          <w:sz w:val="24"/>
          <w:szCs w:val="24"/>
        </w:rPr>
        <w:t xml:space="preserve"> </w:t>
      </w:r>
      <w:r w:rsidRPr="00DD5EBE">
        <w:rPr>
          <w:rFonts w:ascii="Arial" w:eastAsia="Arial" w:hAnsi="Arial" w:cs="Arial"/>
          <w:sz w:val="24"/>
          <w:szCs w:val="24"/>
        </w:rPr>
        <w:t>Disability</w:t>
      </w:r>
      <w:r w:rsidR="005005D2" w:rsidRPr="00DD5EBE">
        <w:rPr>
          <w:rFonts w:ascii="Arial" w:eastAsia="Arial" w:hAnsi="Arial" w:cs="Arial"/>
          <w:sz w:val="24"/>
          <w:szCs w:val="24"/>
        </w:rPr>
        <w:t xml:space="preserve"> </w:t>
      </w:r>
      <w:r w:rsidRPr="00DD5EBE">
        <w:rPr>
          <w:rFonts w:ascii="Arial" w:eastAsia="Arial" w:hAnsi="Arial" w:cs="Arial"/>
          <w:sz w:val="24"/>
          <w:szCs w:val="24"/>
        </w:rPr>
        <w:t>Services (NDS) achieved a net surplus after tax of $654,547.</w:t>
      </w:r>
      <w:r w:rsidR="005005D2" w:rsidRPr="00DD5EBE">
        <w:rPr>
          <w:rFonts w:ascii="Arial" w:eastAsia="Arial" w:hAnsi="Arial" w:cs="Arial"/>
          <w:sz w:val="24"/>
          <w:szCs w:val="24"/>
        </w:rPr>
        <w:t xml:space="preserve"> </w:t>
      </w:r>
      <w:r w:rsidRPr="00DD5EBE">
        <w:rPr>
          <w:rFonts w:ascii="Arial" w:eastAsia="Arial" w:hAnsi="Arial" w:cs="Arial"/>
          <w:sz w:val="24"/>
          <w:szCs w:val="24"/>
        </w:rPr>
        <w:t>Net assets remain strong, having increased to</w:t>
      </w:r>
      <w:r w:rsidR="00643B6B" w:rsidRPr="00DD5EBE">
        <w:rPr>
          <w:rFonts w:ascii="Arial" w:eastAsia="Arial" w:hAnsi="Arial" w:cs="Arial"/>
          <w:sz w:val="24"/>
          <w:szCs w:val="24"/>
        </w:rPr>
        <w:t xml:space="preserve"> </w:t>
      </w:r>
      <w:r w:rsidRPr="00DD5EBE">
        <w:rPr>
          <w:rFonts w:ascii="Arial" w:eastAsia="Arial" w:hAnsi="Arial" w:cs="Arial"/>
          <w:sz w:val="24"/>
          <w:szCs w:val="24"/>
        </w:rPr>
        <w:t xml:space="preserve">$9,236,054 (2013: $8,581,507). The current ratio (current assets : current liabilities) </w:t>
      </w:r>
      <w:r w:rsidR="00447099" w:rsidRPr="00DD5EBE">
        <w:rPr>
          <w:rFonts w:ascii="Arial" w:eastAsia="Arial" w:hAnsi="Arial" w:cs="Arial"/>
          <w:sz w:val="24"/>
          <w:szCs w:val="24"/>
        </w:rPr>
        <w:t xml:space="preserve"> </w:t>
      </w:r>
      <w:r w:rsidRPr="00DD5EBE">
        <w:rPr>
          <w:rFonts w:ascii="Arial" w:eastAsia="Arial" w:hAnsi="Arial" w:cs="Arial"/>
          <w:sz w:val="24"/>
          <w:szCs w:val="24"/>
        </w:rPr>
        <w:t>is 1.16 and continues to be well above the international benchmark of one.</w:t>
      </w:r>
    </w:p>
    <w:p w:rsidR="00A96B55" w:rsidRPr="00DD5EBE" w:rsidRDefault="00F065D1" w:rsidP="00643B6B">
      <w:pPr>
        <w:ind w:right="119"/>
        <w:rPr>
          <w:rFonts w:ascii="Arial" w:eastAsia="Arial" w:hAnsi="Arial" w:cs="Arial"/>
          <w:sz w:val="24"/>
          <w:szCs w:val="24"/>
        </w:rPr>
      </w:pPr>
      <w:r w:rsidRPr="00DD5EBE">
        <w:rPr>
          <w:rFonts w:ascii="Arial" w:eastAsia="Arial" w:hAnsi="Arial" w:cs="Arial"/>
          <w:sz w:val="24"/>
          <w:szCs w:val="24"/>
        </w:rPr>
        <w:t>NDS has maintained strong surpluses over the past five years as illustrated in the chart below.</w:t>
      </w:r>
    </w:p>
    <w:p w:rsidR="00A96B55" w:rsidRPr="00DD5EBE" w:rsidRDefault="00F065D1" w:rsidP="00664133">
      <w:pPr>
        <w:pStyle w:val="Heading1"/>
      </w:pPr>
      <w:r w:rsidRPr="00DD5EBE">
        <w:t xml:space="preserve">NDS </w:t>
      </w:r>
      <w:r w:rsidR="00447099" w:rsidRPr="00DD5EBE">
        <w:t>s</w:t>
      </w:r>
      <w:r w:rsidRPr="00DD5EBE">
        <w:t>urplus</w:t>
      </w:r>
      <w:r w:rsidR="005145E8" w:rsidRPr="00DD5EBE">
        <w:t xml:space="preserve"> </w:t>
      </w:r>
      <w:r w:rsidRPr="00DD5EBE">
        <w:t>2010/2014</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701"/>
        <w:gridCol w:w="1701"/>
        <w:gridCol w:w="1559"/>
        <w:gridCol w:w="1559"/>
      </w:tblGrid>
      <w:tr w:rsidR="003D7F18" w:rsidRPr="00DD5EBE" w:rsidTr="005145E8">
        <w:trPr>
          <w:trHeight w:val="300"/>
        </w:trPr>
        <w:tc>
          <w:tcPr>
            <w:tcW w:w="1575" w:type="dxa"/>
            <w:shd w:val="clear" w:color="auto" w:fill="auto"/>
            <w:noWrap/>
            <w:vAlign w:val="bottom"/>
            <w:hideMark/>
          </w:tcPr>
          <w:p w:rsidR="003D7F18" w:rsidRPr="00DD5EBE" w:rsidRDefault="003D7F18" w:rsidP="005145E8">
            <w:pPr>
              <w:spacing w:after="0" w:line="240" w:lineRule="auto"/>
              <w:jc w:val="right"/>
              <w:rPr>
                <w:rFonts w:ascii="Arial" w:eastAsia="Times New Roman" w:hAnsi="Arial" w:cs="Arial"/>
                <w:b/>
                <w:color w:val="000000"/>
                <w:sz w:val="24"/>
                <w:szCs w:val="24"/>
                <w:lang w:eastAsia="en-AU"/>
              </w:rPr>
            </w:pPr>
            <w:r w:rsidRPr="00DD5EBE">
              <w:rPr>
                <w:rFonts w:ascii="Arial" w:eastAsia="Times New Roman" w:hAnsi="Arial" w:cs="Arial"/>
                <w:b/>
                <w:color w:val="000000"/>
                <w:sz w:val="24"/>
                <w:szCs w:val="24"/>
                <w:lang w:eastAsia="en-AU"/>
              </w:rPr>
              <w:t>2010,</w:t>
            </w:r>
            <w:r w:rsidR="005145E8" w:rsidRPr="00DD5EBE">
              <w:rPr>
                <w:rFonts w:ascii="Arial" w:eastAsia="Times New Roman" w:hAnsi="Arial" w:cs="Arial"/>
                <w:b/>
                <w:color w:val="000000"/>
                <w:sz w:val="24"/>
                <w:szCs w:val="24"/>
                <w:lang w:eastAsia="en-AU"/>
              </w:rPr>
              <w:t xml:space="preserve"> </w:t>
            </w:r>
            <w:r w:rsidRPr="00DD5EBE">
              <w:rPr>
                <w:rFonts w:ascii="Arial" w:eastAsia="Times New Roman" w:hAnsi="Arial" w:cs="Arial"/>
                <w:b/>
                <w:color w:val="000000"/>
                <w:sz w:val="24"/>
                <w:szCs w:val="24"/>
                <w:lang w:eastAsia="en-AU"/>
              </w:rPr>
              <w:t>’$000</w:t>
            </w:r>
          </w:p>
        </w:tc>
        <w:tc>
          <w:tcPr>
            <w:tcW w:w="1701" w:type="dxa"/>
            <w:shd w:val="clear" w:color="auto" w:fill="auto"/>
            <w:noWrap/>
            <w:vAlign w:val="bottom"/>
            <w:hideMark/>
          </w:tcPr>
          <w:p w:rsidR="003D7F18" w:rsidRPr="00DD5EBE" w:rsidRDefault="003D7F18" w:rsidP="003D7F18">
            <w:pPr>
              <w:spacing w:after="0" w:line="240" w:lineRule="auto"/>
              <w:jc w:val="right"/>
              <w:rPr>
                <w:rFonts w:ascii="Arial" w:eastAsia="Times New Roman" w:hAnsi="Arial" w:cs="Arial"/>
                <w:b/>
                <w:color w:val="000000"/>
                <w:sz w:val="24"/>
                <w:szCs w:val="24"/>
                <w:lang w:eastAsia="en-AU"/>
              </w:rPr>
            </w:pPr>
            <w:r w:rsidRPr="00DD5EBE">
              <w:rPr>
                <w:rFonts w:ascii="Arial" w:eastAsia="Times New Roman" w:hAnsi="Arial" w:cs="Arial"/>
                <w:b/>
                <w:color w:val="000000"/>
                <w:sz w:val="24"/>
                <w:szCs w:val="24"/>
                <w:lang w:eastAsia="en-AU"/>
              </w:rPr>
              <w:t>2011</w:t>
            </w:r>
            <w:r w:rsidR="005145E8" w:rsidRPr="00DD5EBE">
              <w:rPr>
                <w:rFonts w:ascii="Arial" w:eastAsia="Times New Roman" w:hAnsi="Arial" w:cs="Arial"/>
                <w:b/>
                <w:color w:val="000000"/>
                <w:sz w:val="24"/>
                <w:szCs w:val="24"/>
                <w:lang w:eastAsia="en-AU"/>
              </w:rPr>
              <w:t>, ’$000</w:t>
            </w:r>
          </w:p>
        </w:tc>
        <w:tc>
          <w:tcPr>
            <w:tcW w:w="1701" w:type="dxa"/>
            <w:shd w:val="clear" w:color="auto" w:fill="auto"/>
            <w:noWrap/>
            <w:vAlign w:val="bottom"/>
            <w:hideMark/>
          </w:tcPr>
          <w:p w:rsidR="003D7F18" w:rsidRPr="00DD5EBE" w:rsidRDefault="003D7F18" w:rsidP="003D7F18">
            <w:pPr>
              <w:spacing w:after="0" w:line="240" w:lineRule="auto"/>
              <w:jc w:val="right"/>
              <w:rPr>
                <w:rFonts w:ascii="Arial" w:eastAsia="Times New Roman" w:hAnsi="Arial" w:cs="Arial"/>
                <w:b/>
                <w:color w:val="000000"/>
                <w:sz w:val="24"/>
                <w:szCs w:val="24"/>
                <w:lang w:eastAsia="en-AU"/>
              </w:rPr>
            </w:pPr>
            <w:r w:rsidRPr="00DD5EBE">
              <w:rPr>
                <w:rFonts w:ascii="Arial" w:eastAsia="Times New Roman" w:hAnsi="Arial" w:cs="Arial"/>
                <w:b/>
                <w:color w:val="000000"/>
                <w:sz w:val="24"/>
                <w:szCs w:val="24"/>
                <w:lang w:eastAsia="en-AU"/>
              </w:rPr>
              <w:t>2012</w:t>
            </w:r>
            <w:r w:rsidR="005145E8" w:rsidRPr="00DD5EBE">
              <w:rPr>
                <w:rFonts w:ascii="Arial" w:eastAsia="Times New Roman" w:hAnsi="Arial" w:cs="Arial"/>
                <w:b/>
                <w:color w:val="000000"/>
                <w:sz w:val="24"/>
                <w:szCs w:val="24"/>
                <w:lang w:eastAsia="en-AU"/>
              </w:rPr>
              <w:t>, ’$000</w:t>
            </w:r>
          </w:p>
        </w:tc>
        <w:tc>
          <w:tcPr>
            <w:tcW w:w="1559" w:type="dxa"/>
            <w:shd w:val="clear" w:color="auto" w:fill="auto"/>
            <w:noWrap/>
            <w:vAlign w:val="bottom"/>
            <w:hideMark/>
          </w:tcPr>
          <w:p w:rsidR="003D7F18" w:rsidRPr="00DD5EBE" w:rsidRDefault="003D7F18" w:rsidP="003D7F18">
            <w:pPr>
              <w:spacing w:after="0" w:line="240" w:lineRule="auto"/>
              <w:jc w:val="right"/>
              <w:rPr>
                <w:rFonts w:ascii="Arial" w:eastAsia="Times New Roman" w:hAnsi="Arial" w:cs="Arial"/>
                <w:b/>
                <w:color w:val="000000"/>
                <w:sz w:val="24"/>
                <w:szCs w:val="24"/>
                <w:lang w:eastAsia="en-AU"/>
              </w:rPr>
            </w:pPr>
            <w:r w:rsidRPr="00DD5EBE">
              <w:rPr>
                <w:rFonts w:ascii="Arial" w:eastAsia="Times New Roman" w:hAnsi="Arial" w:cs="Arial"/>
                <w:b/>
                <w:color w:val="000000"/>
                <w:sz w:val="24"/>
                <w:szCs w:val="24"/>
                <w:lang w:eastAsia="en-AU"/>
              </w:rPr>
              <w:t>2013</w:t>
            </w:r>
            <w:r w:rsidR="005145E8" w:rsidRPr="00DD5EBE">
              <w:rPr>
                <w:rFonts w:ascii="Arial" w:eastAsia="Times New Roman" w:hAnsi="Arial" w:cs="Arial"/>
                <w:b/>
                <w:color w:val="000000"/>
                <w:sz w:val="24"/>
                <w:szCs w:val="24"/>
                <w:lang w:eastAsia="en-AU"/>
              </w:rPr>
              <w:t>, ’$000</w:t>
            </w:r>
          </w:p>
        </w:tc>
        <w:tc>
          <w:tcPr>
            <w:tcW w:w="1559" w:type="dxa"/>
            <w:shd w:val="clear" w:color="auto" w:fill="auto"/>
            <w:noWrap/>
            <w:vAlign w:val="bottom"/>
            <w:hideMark/>
          </w:tcPr>
          <w:p w:rsidR="003D7F18" w:rsidRPr="00DD5EBE" w:rsidRDefault="003D7F18" w:rsidP="003D7F18">
            <w:pPr>
              <w:spacing w:after="0" w:line="240" w:lineRule="auto"/>
              <w:jc w:val="right"/>
              <w:rPr>
                <w:rFonts w:ascii="Arial" w:eastAsia="Times New Roman" w:hAnsi="Arial" w:cs="Arial"/>
                <w:b/>
                <w:color w:val="000000"/>
                <w:sz w:val="24"/>
                <w:szCs w:val="24"/>
                <w:lang w:eastAsia="en-AU"/>
              </w:rPr>
            </w:pPr>
            <w:r w:rsidRPr="00DD5EBE">
              <w:rPr>
                <w:rFonts w:ascii="Arial" w:eastAsia="Times New Roman" w:hAnsi="Arial" w:cs="Arial"/>
                <w:b/>
                <w:color w:val="000000"/>
                <w:sz w:val="24"/>
                <w:szCs w:val="24"/>
                <w:lang w:eastAsia="en-AU"/>
              </w:rPr>
              <w:t>2014</w:t>
            </w:r>
            <w:r w:rsidR="005145E8" w:rsidRPr="00DD5EBE">
              <w:rPr>
                <w:rFonts w:ascii="Arial" w:eastAsia="Times New Roman" w:hAnsi="Arial" w:cs="Arial"/>
                <w:b/>
                <w:color w:val="000000"/>
                <w:sz w:val="24"/>
                <w:szCs w:val="24"/>
                <w:lang w:eastAsia="en-AU"/>
              </w:rPr>
              <w:t>, ’$000</w:t>
            </w:r>
          </w:p>
        </w:tc>
      </w:tr>
      <w:tr w:rsidR="003D7F18" w:rsidRPr="00DD5EBE" w:rsidTr="005145E8">
        <w:trPr>
          <w:trHeight w:val="261"/>
        </w:trPr>
        <w:tc>
          <w:tcPr>
            <w:tcW w:w="1575" w:type="dxa"/>
            <w:shd w:val="clear" w:color="auto" w:fill="auto"/>
            <w:noWrap/>
            <w:vAlign w:val="bottom"/>
            <w:hideMark/>
          </w:tcPr>
          <w:p w:rsidR="003D7F18" w:rsidRPr="00DD5EBE" w:rsidRDefault="00503B35" w:rsidP="005145E8">
            <w:pPr>
              <w:spacing w:after="0" w:line="240" w:lineRule="auto"/>
              <w:jc w:val="righ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632</w:t>
            </w:r>
          </w:p>
        </w:tc>
        <w:tc>
          <w:tcPr>
            <w:tcW w:w="1701" w:type="dxa"/>
            <w:shd w:val="clear" w:color="auto" w:fill="auto"/>
            <w:noWrap/>
            <w:vAlign w:val="bottom"/>
            <w:hideMark/>
          </w:tcPr>
          <w:p w:rsidR="003D7F18" w:rsidRPr="00DD5EBE" w:rsidRDefault="003D7F18"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793 </w:t>
            </w:r>
          </w:p>
        </w:tc>
        <w:tc>
          <w:tcPr>
            <w:tcW w:w="1701" w:type="dxa"/>
            <w:shd w:val="clear" w:color="auto" w:fill="auto"/>
            <w:noWrap/>
            <w:vAlign w:val="bottom"/>
            <w:hideMark/>
          </w:tcPr>
          <w:p w:rsidR="003D7F18" w:rsidRPr="00DD5EBE" w:rsidRDefault="003D7F18"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843 </w:t>
            </w:r>
          </w:p>
        </w:tc>
        <w:tc>
          <w:tcPr>
            <w:tcW w:w="1559" w:type="dxa"/>
            <w:shd w:val="clear" w:color="auto" w:fill="auto"/>
            <w:noWrap/>
            <w:vAlign w:val="bottom"/>
            <w:hideMark/>
          </w:tcPr>
          <w:p w:rsidR="003D7F18" w:rsidRPr="00DD5EBE" w:rsidRDefault="003D7F18"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1</w:t>
            </w:r>
            <w:r w:rsidR="005145E8" w:rsidRPr="00DD5EBE">
              <w:rPr>
                <w:rFonts w:ascii="Arial" w:eastAsia="Times New Roman" w:hAnsi="Arial" w:cs="Arial"/>
                <w:color w:val="000000"/>
                <w:sz w:val="24"/>
                <w:szCs w:val="24"/>
                <w:lang w:eastAsia="en-AU"/>
              </w:rPr>
              <w:t>,</w:t>
            </w:r>
            <w:r w:rsidRPr="00DD5EBE">
              <w:rPr>
                <w:rFonts w:ascii="Arial" w:eastAsia="Times New Roman" w:hAnsi="Arial" w:cs="Arial"/>
                <w:color w:val="000000"/>
                <w:sz w:val="24"/>
                <w:szCs w:val="24"/>
                <w:lang w:eastAsia="en-AU"/>
              </w:rPr>
              <w:t>911</w:t>
            </w:r>
          </w:p>
        </w:tc>
        <w:tc>
          <w:tcPr>
            <w:tcW w:w="1559" w:type="dxa"/>
            <w:shd w:val="clear" w:color="auto" w:fill="auto"/>
            <w:noWrap/>
            <w:vAlign w:val="bottom"/>
            <w:hideMark/>
          </w:tcPr>
          <w:p w:rsidR="003D7F18" w:rsidRPr="00DD5EBE" w:rsidRDefault="003D7F18"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655 </w:t>
            </w:r>
          </w:p>
        </w:tc>
      </w:tr>
    </w:tbl>
    <w:p w:rsidR="00F92D75" w:rsidRPr="00DD5EBE" w:rsidRDefault="00F92D75" w:rsidP="00447099">
      <w:pPr>
        <w:spacing w:before="30"/>
        <w:ind w:right="-23"/>
        <w:jc w:val="both"/>
        <w:rPr>
          <w:rFonts w:ascii="Arial" w:eastAsia="Arial" w:hAnsi="Arial" w:cs="Arial"/>
          <w:sz w:val="24"/>
          <w:szCs w:val="24"/>
        </w:rPr>
      </w:pPr>
    </w:p>
    <w:p w:rsidR="00A96B55" w:rsidRPr="00DD5EBE" w:rsidRDefault="00F065D1" w:rsidP="00664133">
      <w:pPr>
        <w:pStyle w:val="Heading1"/>
      </w:pPr>
      <w:r w:rsidRPr="00DD5EBE">
        <w:t xml:space="preserve">NDS </w:t>
      </w:r>
      <w:r w:rsidR="00447099" w:rsidRPr="00DD5EBE">
        <w:t>income</w:t>
      </w:r>
      <w:r w:rsidRPr="00DD5EBE">
        <w:t xml:space="preserve"> 2013/2014</w:t>
      </w:r>
    </w:p>
    <w:p w:rsidR="00A96B55" w:rsidRPr="00DD5EBE" w:rsidRDefault="00F065D1" w:rsidP="00447099">
      <w:pPr>
        <w:ind w:right="1255"/>
        <w:jc w:val="both"/>
        <w:rPr>
          <w:sz w:val="17"/>
          <w:szCs w:val="17"/>
        </w:rPr>
      </w:pPr>
      <w:r w:rsidRPr="00DD5EBE">
        <w:rPr>
          <w:rFonts w:ascii="Arial" w:eastAsia="Arial" w:hAnsi="Arial" w:cs="Arial"/>
          <w:sz w:val="24"/>
          <w:szCs w:val="24"/>
        </w:rPr>
        <w:t>Total income received in 2013/2014 was $30.2m, a 25.8% increase on 2012/2013</w:t>
      </w:r>
      <w:r w:rsidR="005005D2" w:rsidRPr="00DD5EBE">
        <w:rPr>
          <w:rFonts w:ascii="Arial" w:eastAsia="Arial" w:hAnsi="Arial" w:cs="Arial"/>
          <w:sz w:val="24"/>
          <w:szCs w:val="24"/>
        </w:rPr>
        <w:t xml:space="preserve"> </w:t>
      </w:r>
      <w:r w:rsidRPr="00DD5EBE">
        <w:rPr>
          <w:rFonts w:ascii="Arial" w:eastAsia="Arial" w:hAnsi="Arial" w:cs="Arial"/>
          <w:sz w:val="24"/>
          <w:szCs w:val="24"/>
        </w:rPr>
        <w:t>($24.0m). 60% of revenue for the organisation is related to projects being undertaken by NDS to support the sector. NDS acknowledges the support of the federal, state and territory governments that provide funding for these initiatives.</w:t>
      </w:r>
    </w:p>
    <w:p w:rsidR="00A96B55" w:rsidRPr="00DD5EBE" w:rsidRDefault="00F065D1" w:rsidP="00447099">
      <w:pPr>
        <w:ind w:right="1189"/>
        <w:jc w:val="both"/>
        <w:rPr>
          <w:sz w:val="20"/>
          <w:szCs w:val="20"/>
        </w:rPr>
      </w:pPr>
      <w:r w:rsidRPr="00DD5EBE">
        <w:rPr>
          <w:rFonts w:ascii="Arial" w:eastAsia="Arial" w:hAnsi="Arial" w:cs="Arial"/>
          <w:sz w:val="24"/>
          <w:szCs w:val="24"/>
        </w:rPr>
        <w:t>The other major sources of income were; government grants (12%), membership (8%), conference and seminars</w:t>
      </w:r>
      <w:r w:rsidR="008F0C15" w:rsidRPr="00DD5EBE">
        <w:rPr>
          <w:rFonts w:ascii="Arial" w:eastAsia="Arial" w:hAnsi="Arial" w:cs="Arial"/>
          <w:sz w:val="24"/>
          <w:szCs w:val="24"/>
        </w:rPr>
        <w:t xml:space="preserve"> </w:t>
      </w:r>
      <w:r w:rsidRPr="00DD5EBE">
        <w:rPr>
          <w:rFonts w:ascii="Arial" w:eastAsia="Arial" w:hAnsi="Arial" w:cs="Arial"/>
          <w:sz w:val="24"/>
          <w:szCs w:val="24"/>
        </w:rPr>
        <w:t>(6%) and the facilitation of NSW Government procurement of Australian Disability Enterprise services (6%).</w:t>
      </w: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1842"/>
        <w:gridCol w:w="2268"/>
      </w:tblGrid>
      <w:tr w:rsidR="00474EC2" w:rsidRPr="00DD5EBE" w:rsidTr="00440A44">
        <w:trPr>
          <w:trHeight w:val="315"/>
        </w:trPr>
        <w:tc>
          <w:tcPr>
            <w:tcW w:w="3843" w:type="dxa"/>
            <w:shd w:val="clear" w:color="auto" w:fill="auto"/>
            <w:noWrap/>
            <w:vAlign w:val="bottom"/>
            <w:hideMark/>
          </w:tcPr>
          <w:p w:rsidR="00474EC2" w:rsidRPr="00DD5EBE" w:rsidRDefault="00474EC2" w:rsidP="00474EC2">
            <w:pPr>
              <w:spacing w:after="0" w:line="240" w:lineRule="auto"/>
              <w:rPr>
                <w:rFonts w:ascii="Arial" w:eastAsia="Times New Roman" w:hAnsi="Arial" w:cs="Arial"/>
                <w:b/>
                <w:bCs/>
                <w:color w:val="000000"/>
                <w:sz w:val="24"/>
                <w:szCs w:val="24"/>
                <w:lang w:eastAsia="en-AU"/>
              </w:rPr>
            </w:pPr>
            <w:bookmarkStart w:id="0" w:name="Column_Title2"/>
            <w:bookmarkEnd w:id="0"/>
            <w:r w:rsidRPr="00DD5EBE">
              <w:rPr>
                <w:rFonts w:ascii="Arial" w:eastAsia="Times New Roman" w:hAnsi="Arial" w:cs="Arial"/>
                <w:b/>
                <w:bCs/>
                <w:color w:val="000000"/>
                <w:sz w:val="24"/>
                <w:szCs w:val="24"/>
                <w:lang w:eastAsia="en-AU"/>
              </w:rPr>
              <w:t xml:space="preserve">Income </w:t>
            </w:r>
          </w:p>
        </w:tc>
        <w:tc>
          <w:tcPr>
            <w:tcW w:w="1842"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b/>
                <w:color w:val="000000"/>
                <w:sz w:val="24"/>
                <w:szCs w:val="24"/>
                <w:lang w:eastAsia="en-AU"/>
              </w:rPr>
            </w:pPr>
            <w:r w:rsidRPr="00DD5EBE">
              <w:rPr>
                <w:rFonts w:ascii="Arial" w:eastAsia="Times New Roman" w:hAnsi="Arial" w:cs="Arial"/>
                <w:b/>
                <w:color w:val="000000"/>
                <w:sz w:val="24"/>
                <w:szCs w:val="24"/>
                <w:lang w:eastAsia="en-AU"/>
              </w:rPr>
              <w:t>2013</w:t>
            </w:r>
            <w:r w:rsidR="00440A44" w:rsidRPr="00DD5EBE">
              <w:rPr>
                <w:rFonts w:ascii="Arial" w:eastAsia="Times New Roman" w:hAnsi="Arial" w:cs="Arial"/>
                <w:b/>
                <w:color w:val="000000"/>
                <w:sz w:val="24"/>
                <w:szCs w:val="24"/>
                <w:lang w:eastAsia="en-AU"/>
              </w:rPr>
              <w:t>,</w:t>
            </w:r>
            <w:r w:rsidRPr="00DD5EBE">
              <w:rPr>
                <w:rFonts w:ascii="Arial" w:eastAsia="Times New Roman" w:hAnsi="Arial" w:cs="Arial"/>
                <w:b/>
                <w:color w:val="000000"/>
                <w:sz w:val="24"/>
                <w:szCs w:val="24"/>
                <w:lang w:eastAsia="en-AU"/>
              </w:rPr>
              <w:t xml:space="preserve"> $</w:t>
            </w:r>
            <w:r w:rsidR="0019440F" w:rsidRPr="00DD5EBE">
              <w:rPr>
                <w:rFonts w:ascii="Arial" w:eastAsia="Times New Roman" w:hAnsi="Arial" w:cs="Arial"/>
                <w:b/>
                <w:color w:val="000000"/>
                <w:sz w:val="24"/>
                <w:szCs w:val="24"/>
                <w:lang w:eastAsia="en-AU"/>
              </w:rPr>
              <w:t>’</w:t>
            </w:r>
            <w:r w:rsidRPr="00DD5EBE">
              <w:rPr>
                <w:rFonts w:ascii="Arial" w:eastAsia="Times New Roman" w:hAnsi="Arial" w:cs="Arial"/>
                <w:b/>
                <w:color w:val="000000"/>
                <w:sz w:val="24"/>
                <w:szCs w:val="24"/>
                <w:lang w:eastAsia="en-AU"/>
              </w:rPr>
              <w:t>000</w:t>
            </w:r>
          </w:p>
        </w:tc>
        <w:tc>
          <w:tcPr>
            <w:tcW w:w="2268"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b/>
                <w:color w:val="000000"/>
                <w:sz w:val="24"/>
                <w:szCs w:val="24"/>
                <w:lang w:eastAsia="en-AU"/>
              </w:rPr>
            </w:pPr>
            <w:r w:rsidRPr="00DD5EBE">
              <w:rPr>
                <w:rFonts w:ascii="Arial" w:eastAsia="Times New Roman" w:hAnsi="Arial" w:cs="Arial"/>
                <w:b/>
                <w:color w:val="000000"/>
                <w:sz w:val="24"/>
                <w:szCs w:val="24"/>
                <w:lang w:eastAsia="en-AU"/>
              </w:rPr>
              <w:t xml:space="preserve"> 2014</w:t>
            </w:r>
            <w:r w:rsidR="00440A44" w:rsidRPr="00DD5EBE">
              <w:rPr>
                <w:rFonts w:ascii="Arial" w:eastAsia="Times New Roman" w:hAnsi="Arial" w:cs="Arial"/>
                <w:b/>
                <w:color w:val="000000"/>
                <w:sz w:val="24"/>
                <w:szCs w:val="24"/>
                <w:lang w:eastAsia="en-AU"/>
              </w:rPr>
              <w:t>,</w:t>
            </w:r>
            <w:r w:rsidRPr="00DD5EBE">
              <w:rPr>
                <w:rFonts w:ascii="Arial" w:eastAsia="Times New Roman" w:hAnsi="Arial" w:cs="Arial"/>
                <w:b/>
                <w:color w:val="000000"/>
                <w:sz w:val="24"/>
                <w:szCs w:val="24"/>
                <w:lang w:eastAsia="en-AU"/>
              </w:rPr>
              <w:t xml:space="preserve"> $</w:t>
            </w:r>
            <w:r w:rsidR="0019440F" w:rsidRPr="00DD5EBE">
              <w:rPr>
                <w:rFonts w:ascii="Arial" w:eastAsia="Times New Roman" w:hAnsi="Arial" w:cs="Arial"/>
                <w:b/>
                <w:color w:val="000000"/>
                <w:sz w:val="24"/>
                <w:szCs w:val="24"/>
                <w:lang w:eastAsia="en-AU"/>
              </w:rPr>
              <w:t>’</w:t>
            </w:r>
            <w:r w:rsidRPr="00DD5EBE">
              <w:rPr>
                <w:rFonts w:ascii="Arial" w:eastAsia="Times New Roman" w:hAnsi="Arial" w:cs="Arial"/>
                <w:b/>
                <w:color w:val="000000"/>
                <w:sz w:val="24"/>
                <w:szCs w:val="24"/>
                <w:lang w:eastAsia="en-AU"/>
              </w:rPr>
              <w:t>000</w:t>
            </w:r>
          </w:p>
        </w:tc>
      </w:tr>
      <w:tr w:rsidR="00474EC2" w:rsidRPr="00DD5EBE" w:rsidTr="00440A44">
        <w:trPr>
          <w:trHeight w:val="300"/>
        </w:trPr>
        <w:tc>
          <w:tcPr>
            <w:tcW w:w="3843" w:type="dxa"/>
            <w:shd w:val="clear" w:color="auto" w:fill="auto"/>
            <w:noWrap/>
            <w:vAlign w:val="bottom"/>
            <w:hideMark/>
          </w:tcPr>
          <w:p w:rsidR="00474EC2" w:rsidRPr="00DD5EBE" w:rsidRDefault="00474EC2"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Government </w:t>
            </w:r>
            <w:r w:rsidR="00440A44" w:rsidRPr="00DD5EBE">
              <w:rPr>
                <w:rFonts w:ascii="Arial" w:eastAsia="Times New Roman" w:hAnsi="Arial" w:cs="Arial"/>
                <w:color w:val="000000"/>
                <w:sz w:val="24"/>
                <w:szCs w:val="24"/>
                <w:lang w:eastAsia="en-AU"/>
              </w:rPr>
              <w:t>g</w:t>
            </w:r>
            <w:r w:rsidRPr="00DD5EBE">
              <w:rPr>
                <w:rFonts w:ascii="Arial" w:eastAsia="Times New Roman" w:hAnsi="Arial" w:cs="Arial"/>
                <w:color w:val="000000"/>
                <w:sz w:val="24"/>
                <w:szCs w:val="24"/>
                <w:lang w:eastAsia="en-AU"/>
              </w:rPr>
              <w:t>rants</w:t>
            </w:r>
          </w:p>
        </w:tc>
        <w:tc>
          <w:tcPr>
            <w:tcW w:w="1842"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3,604 </w:t>
            </w:r>
          </w:p>
        </w:tc>
        <w:tc>
          <w:tcPr>
            <w:tcW w:w="2268" w:type="dxa"/>
            <w:shd w:val="clear" w:color="auto" w:fill="auto"/>
            <w:noWrap/>
            <w:vAlign w:val="bottom"/>
            <w:hideMark/>
          </w:tcPr>
          <w:p w:rsidR="00474EC2" w:rsidRPr="00DD5EBE" w:rsidRDefault="00474EC2" w:rsidP="0019440F">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3,027 </w:t>
            </w:r>
          </w:p>
        </w:tc>
      </w:tr>
      <w:tr w:rsidR="00474EC2" w:rsidRPr="00DD5EBE" w:rsidTr="00440A44">
        <w:trPr>
          <w:trHeight w:val="300"/>
        </w:trPr>
        <w:tc>
          <w:tcPr>
            <w:tcW w:w="3843" w:type="dxa"/>
            <w:shd w:val="clear" w:color="auto" w:fill="auto"/>
            <w:noWrap/>
            <w:vAlign w:val="bottom"/>
            <w:hideMark/>
          </w:tcPr>
          <w:p w:rsidR="00474EC2" w:rsidRPr="00DD5EBE" w:rsidRDefault="00474EC2"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Other </w:t>
            </w:r>
            <w:r w:rsidR="00440A44" w:rsidRPr="00DD5EBE">
              <w:rPr>
                <w:rFonts w:ascii="Arial" w:eastAsia="Times New Roman" w:hAnsi="Arial" w:cs="Arial"/>
                <w:color w:val="000000"/>
                <w:sz w:val="24"/>
                <w:szCs w:val="24"/>
                <w:lang w:eastAsia="en-AU"/>
              </w:rPr>
              <w:t>g</w:t>
            </w:r>
            <w:r w:rsidRPr="00DD5EBE">
              <w:rPr>
                <w:rFonts w:ascii="Arial" w:eastAsia="Times New Roman" w:hAnsi="Arial" w:cs="Arial"/>
                <w:color w:val="000000"/>
                <w:sz w:val="24"/>
                <w:szCs w:val="24"/>
                <w:lang w:eastAsia="en-AU"/>
              </w:rPr>
              <w:t>rants</w:t>
            </w:r>
          </w:p>
        </w:tc>
        <w:tc>
          <w:tcPr>
            <w:tcW w:w="1842"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5 </w:t>
            </w:r>
          </w:p>
        </w:tc>
        <w:tc>
          <w:tcPr>
            <w:tcW w:w="2268"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81 </w:t>
            </w:r>
          </w:p>
        </w:tc>
      </w:tr>
      <w:tr w:rsidR="00474EC2" w:rsidRPr="00DD5EBE" w:rsidTr="00440A44">
        <w:trPr>
          <w:trHeight w:val="300"/>
        </w:trPr>
        <w:tc>
          <w:tcPr>
            <w:tcW w:w="3843" w:type="dxa"/>
            <w:shd w:val="clear" w:color="auto" w:fill="auto"/>
            <w:noWrap/>
            <w:vAlign w:val="bottom"/>
            <w:hideMark/>
          </w:tcPr>
          <w:p w:rsidR="00474EC2" w:rsidRPr="00DD5EBE" w:rsidRDefault="00474EC2"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Membership </w:t>
            </w:r>
            <w:r w:rsidR="00440A44" w:rsidRPr="00DD5EBE">
              <w:rPr>
                <w:rFonts w:ascii="Arial" w:eastAsia="Times New Roman" w:hAnsi="Arial" w:cs="Arial"/>
                <w:color w:val="000000"/>
                <w:sz w:val="24"/>
                <w:szCs w:val="24"/>
                <w:lang w:eastAsia="en-AU"/>
              </w:rPr>
              <w:t>s</w:t>
            </w:r>
            <w:r w:rsidRPr="00DD5EBE">
              <w:rPr>
                <w:rFonts w:ascii="Arial" w:eastAsia="Times New Roman" w:hAnsi="Arial" w:cs="Arial"/>
                <w:color w:val="000000"/>
                <w:sz w:val="24"/>
                <w:szCs w:val="24"/>
                <w:lang w:eastAsia="en-AU"/>
              </w:rPr>
              <w:t>ubscriptions</w:t>
            </w:r>
          </w:p>
        </w:tc>
        <w:tc>
          <w:tcPr>
            <w:tcW w:w="1842"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2,472 </w:t>
            </w:r>
          </w:p>
        </w:tc>
        <w:tc>
          <w:tcPr>
            <w:tcW w:w="2268"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2,235 </w:t>
            </w:r>
          </w:p>
        </w:tc>
      </w:tr>
      <w:tr w:rsidR="00474EC2" w:rsidRPr="00DD5EBE" w:rsidTr="00440A44">
        <w:trPr>
          <w:trHeight w:val="300"/>
        </w:trPr>
        <w:tc>
          <w:tcPr>
            <w:tcW w:w="3843" w:type="dxa"/>
            <w:shd w:val="clear" w:color="auto" w:fill="auto"/>
            <w:noWrap/>
            <w:vAlign w:val="bottom"/>
            <w:hideMark/>
          </w:tcPr>
          <w:p w:rsidR="00474EC2" w:rsidRPr="00DD5EBE" w:rsidRDefault="00474EC2"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Conference &amp; </w:t>
            </w:r>
            <w:r w:rsidR="00440A44" w:rsidRPr="00DD5EBE">
              <w:rPr>
                <w:rFonts w:ascii="Arial" w:eastAsia="Times New Roman" w:hAnsi="Arial" w:cs="Arial"/>
                <w:color w:val="000000"/>
                <w:sz w:val="24"/>
                <w:szCs w:val="24"/>
                <w:lang w:eastAsia="en-AU"/>
              </w:rPr>
              <w:t>s</w:t>
            </w:r>
            <w:r w:rsidRPr="00DD5EBE">
              <w:rPr>
                <w:rFonts w:ascii="Arial" w:eastAsia="Times New Roman" w:hAnsi="Arial" w:cs="Arial"/>
                <w:color w:val="000000"/>
                <w:sz w:val="24"/>
                <w:szCs w:val="24"/>
                <w:lang w:eastAsia="en-AU"/>
              </w:rPr>
              <w:t xml:space="preserve">eminar </w:t>
            </w:r>
            <w:r w:rsidR="00440A44" w:rsidRPr="00DD5EBE">
              <w:rPr>
                <w:rFonts w:ascii="Arial" w:eastAsia="Times New Roman" w:hAnsi="Arial" w:cs="Arial"/>
                <w:color w:val="000000"/>
                <w:sz w:val="24"/>
                <w:szCs w:val="24"/>
                <w:lang w:eastAsia="en-AU"/>
              </w:rPr>
              <w:t>i</w:t>
            </w:r>
            <w:r w:rsidRPr="00DD5EBE">
              <w:rPr>
                <w:rFonts w:ascii="Arial" w:eastAsia="Times New Roman" w:hAnsi="Arial" w:cs="Arial"/>
                <w:color w:val="000000"/>
                <w:sz w:val="24"/>
                <w:szCs w:val="24"/>
                <w:lang w:eastAsia="en-AU"/>
              </w:rPr>
              <w:t>ncome</w:t>
            </w:r>
          </w:p>
        </w:tc>
        <w:tc>
          <w:tcPr>
            <w:tcW w:w="1842"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1,818 </w:t>
            </w:r>
          </w:p>
        </w:tc>
        <w:tc>
          <w:tcPr>
            <w:tcW w:w="2268"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1,456 </w:t>
            </w:r>
          </w:p>
        </w:tc>
      </w:tr>
      <w:tr w:rsidR="00474EC2" w:rsidRPr="00DD5EBE" w:rsidTr="00440A44">
        <w:trPr>
          <w:trHeight w:val="300"/>
        </w:trPr>
        <w:tc>
          <w:tcPr>
            <w:tcW w:w="3843" w:type="dxa"/>
            <w:shd w:val="clear" w:color="auto" w:fill="auto"/>
            <w:noWrap/>
            <w:vAlign w:val="bottom"/>
            <w:hideMark/>
          </w:tcPr>
          <w:p w:rsidR="00474EC2" w:rsidRPr="00DD5EBE" w:rsidRDefault="00474EC2"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Project </w:t>
            </w:r>
            <w:r w:rsidR="00440A44" w:rsidRPr="00DD5EBE">
              <w:rPr>
                <w:rFonts w:ascii="Arial" w:eastAsia="Times New Roman" w:hAnsi="Arial" w:cs="Arial"/>
                <w:color w:val="000000"/>
                <w:sz w:val="24"/>
                <w:szCs w:val="24"/>
                <w:lang w:eastAsia="en-AU"/>
              </w:rPr>
              <w:t>i</w:t>
            </w:r>
            <w:r w:rsidRPr="00DD5EBE">
              <w:rPr>
                <w:rFonts w:ascii="Arial" w:eastAsia="Times New Roman" w:hAnsi="Arial" w:cs="Arial"/>
                <w:color w:val="000000"/>
                <w:sz w:val="24"/>
                <w:szCs w:val="24"/>
                <w:lang w:eastAsia="en-AU"/>
              </w:rPr>
              <w:t>ncome</w:t>
            </w:r>
          </w:p>
        </w:tc>
        <w:tc>
          <w:tcPr>
            <w:tcW w:w="1842"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18,243 </w:t>
            </w:r>
          </w:p>
        </w:tc>
        <w:tc>
          <w:tcPr>
            <w:tcW w:w="2268"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13,220 </w:t>
            </w:r>
          </w:p>
        </w:tc>
      </w:tr>
      <w:tr w:rsidR="00474EC2" w:rsidRPr="00DD5EBE" w:rsidTr="00440A44">
        <w:trPr>
          <w:trHeight w:val="300"/>
        </w:trPr>
        <w:tc>
          <w:tcPr>
            <w:tcW w:w="3843" w:type="dxa"/>
            <w:shd w:val="clear" w:color="auto" w:fill="auto"/>
            <w:noWrap/>
            <w:vAlign w:val="bottom"/>
            <w:hideMark/>
          </w:tcPr>
          <w:p w:rsidR="00474EC2" w:rsidRPr="00DD5EBE" w:rsidRDefault="00474EC2"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Contract </w:t>
            </w:r>
            <w:r w:rsidR="00440A44" w:rsidRPr="00DD5EBE">
              <w:rPr>
                <w:rFonts w:ascii="Arial" w:eastAsia="Times New Roman" w:hAnsi="Arial" w:cs="Arial"/>
                <w:color w:val="000000"/>
                <w:sz w:val="24"/>
                <w:szCs w:val="24"/>
                <w:lang w:eastAsia="en-AU"/>
              </w:rPr>
              <w:t>m</w:t>
            </w:r>
            <w:r w:rsidRPr="00DD5EBE">
              <w:rPr>
                <w:rFonts w:ascii="Arial" w:eastAsia="Times New Roman" w:hAnsi="Arial" w:cs="Arial"/>
                <w:color w:val="000000"/>
                <w:sz w:val="24"/>
                <w:szCs w:val="24"/>
                <w:lang w:eastAsia="en-AU"/>
              </w:rPr>
              <w:t xml:space="preserve">anagement </w:t>
            </w:r>
            <w:r w:rsidR="00440A44" w:rsidRPr="00DD5EBE">
              <w:rPr>
                <w:rFonts w:ascii="Arial" w:eastAsia="Times New Roman" w:hAnsi="Arial" w:cs="Arial"/>
                <w:color w:val="000000"/>
                <w:sz w:val="24"/>
                <w:szCs w:val="24"/>
                <w:lang w:eastAsia="en-AU"/>
              </w:rPr>
              <w:t>r</w:t>
            </w:r>
            <w:r w:rsidRPr="00DD5EBE">
              <w:rPr>
                <w:rFonts w:ascii="Arial" w:eastAsia="Times New Roman" w:hAnsi="Arial" w:cs="Arial"/>
                <w:color w:val="000000"/>
                <w:sz w:val="24"/>
                <w:szCs w:val="24"/>
                <w:lang w:eastAsia="en-AU"/>
              </w:rPr>
              <w:t>evenue</w:t>
            </w:r>
          </w:p>
        </w:tc>
        <w:tc>
          <w:tcPr>
            <w:tcW w:w="1842"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1,803 </w:t>
            </w:r>
          </w:p>
        </w:tc>
        <w:tc>
          <w:tcPr>
            <w:tcW w:w="2268"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1,085 </w:t>
            </w:r>
          </w:p>
        </w:tc>
      </w:tr>
      <w:tr w:rsidR="00474EC2" w:rsidRPr="00DD5EBE" w:rsidTr="00440A44">
        <w:trPr>
          <w:trHeight w:val="300"/>
        </w:trPr>
        <w:tc>
          <w:tcPr>
            <w:tcW w:w="3843" w:type="dxa"/>
            <w:shd w:val="clear" w:color="auto" w:fill="auto"/>
            <w:noWrap/>
            <w:vAlign w:val="bottom"/>
            <w:hideMark/>
          </w:tcPr>
          <w:p w:rsidR="00474EC2" w:rsidRPr="00DD5EBE" w:rsidRDefault="00474EC2"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Rentals</w:t>
            </w:r>
          </w:p>
        </w:tc>
        <w:tc>
          <w:tcPr>
            <w:tcW w:w="1842"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29 </w:t>
            </w:r>
          </w:p>
        </w:tc>
        <w:tc>
          <w:tcPr>
            <w:tcW w:w="2268"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64 </w:t>
            </w:r>
          </w:p>
        </w:tc>
      </w:tr>
      <w:tr w:rsidR="00474EC2" w:rsidRPr="00DD5EBE" w:rsidTr="00440A44">
        <w:trPr>
          <w:trHeight w:val="300"/>
        </w:trPr>
        <w:tc>
          <w:tcPr>
            <w:tcW w:w="3843" w:type="dxa"/>
            <w:shd w:val="clear" w:color="auto" w:fill="auto"/>
            <w:noWrap/>
            <w:vAlign w:val="bottom"/>
            <w:hideMark/>
          </w:tcPr>
          <w:p w:rsidR="00474EC2" w:rsidRPr="00DD5EBE" w:rsidRDefault="00474EC2"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Interest</w:t>
            </w:r>
          </w:p>
        </w:tc>
        <w:tc>
          <w:tcPr>
            <w:tcW w:w="1842"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688 </w:t>
            </w:r>
          </w:p>
        </w:tc>
        <w:tc>
          <w:tcPr>
            <w:tcW w:w="2268"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898 </w:t>
            </w:r>
          </w:p>
        </w:tc>
      </w:tr>
      <w:tr w:rsidR="00474EC2" w:rsidRPr="00DD5EBE" w:rsidTr="00440A44">
        <w:trPr>
          <w:trHeight w:val="300"/>
        </w:trPr>
        <w:tc>
          <w:tcPr>
            <w:tcW w:w="3843" w:type="dxa"/>
            <w:shd w:val="clear" w:color="auto" w:fill="auto"/>
            <w:noWrap/>
            <w:vAlign w:val="bottom"/>
            <w:hideMark/>
          </w:tcPr>
          <w:p w:rsidR="00474EC2" w:rsidRPr="00DD5EBE" w:rsidRDefault="00474EC2"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NDIS </w:t>
            </w:r>
            <w:r w:rsidR="00440A44" w:rsidRPr="00DD5EBE">
              <w:rPr>
                <w:rFonts w:ascii="Arial" w:eastAsia="Times New Roman" w:hAnsi="Arial" w:cs="Arial"/>
                <w:color w:val="000000"/>
                <w:sz w:val="24"/>
                <w:szCs w:val="24"/>
                <w:lang w:eastAsia="en-AU"/>
              </w:rPr>
              <w:t>c</w:t>
            </w:r>
            <w:r w:rsidRPr="00DD5EBE">
              <w:rPr>
                <w:rFonts w:ascii="Arial" w:eastAsia="Times New Roman" w:hAnsi="Arial" w:cs="Arial"/>
                <w:color w:val="000000"/>
                <w:sz w:val="24"/>
                <w:szCs w:val="24"/>
                <w:lang w:eastAsia="en-AU"/>
              </w:rPr>
              <w:t>ampaign</w:t>
            </w:r>
          </w:p>
        </w:tc>
        <w:tc>
          <w:tcPr>
            <w:tcW w:w="1842"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443 </w:t>
            </w:r>
          </w:p>
        </w:tc>
        <w:tc>
          <w:tcPr>
            <w:tcW w:w="2268"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783 </w:t>
            </w:r>
          </w:p>
        </w:tc>
      </w:tr>
      <w:tr w:rsidR="00474EC2" w:rsidRPr="00DD5EBE" w:rsidTr="00440A44">
        <w:trPr>
          <w:trHeight w:val="300"/>
        </w:trPr>
        <w:tc>
          <w:tcPr>
            <w:tcW w:w="3843" w:type="dxa"/>
            <w:shd w:val="clear" w:color="auto" w:fill="auto"/>
            <w:noWrap/>
            <w:vAlign w:val="bottom"/>
            <w:hideMark/>
          </w:tcPr>
          <w:p w:rsidR="00474EC2" w:rsidRPr="00DD5EBE" w:rsidRDefault="00474EC2"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Other</w:t>
            </w:r>
          </w:p>
        </w:tc>
        <w:tc>
          <w:tcPr>
            <w:tcW w:w="1842"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1,144 </w:t>
            </w:r>
          </w:p>
        </w:tc>
        <w:tc>
          <w:tcPr>
            <w:tcW w:w="2268"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1,193 </w:t>
            </w:r>
          </w:p>
        </w:tc>
      </w:tr>
      <w:tr w:rsidR="00474EC2" w:rsidRPr="00DD5EBE" w:rsidTr="00440A44">
        <w:trPr>
          <w:trHeight w:val="330"/>
        </w:trPr>
        <w:tc>
          <w:tcPr>
            <w:tcW w:w="3843" w:type="dxa"/>
            <w:shd w:val="clear" w:color="auto" w:fill="auto"/>
            <w:noWrap/>
            <w:vAlign w:val="bottom"/>
            <w:hideMark/>
          </w:tcPr>
          <w:p w:rsidR="00474EC2" w:rsidRPr="00DD5EBE" w:rsidRDefault="00474EC2" w:rsidP="00440A44">
            <w:pPr>
              <w:spacing w:after="0" w:line="240" w:lineRule="auto"/>
              <w:rPr>
                <w:rFonts w:ascii="Arial" w:eastAsia="Times New Roman" w:hAnsi="Arial" w:cs="Arial"/>
                <w:b/>
                <w:bCs/>
                <w:color w:val="000000"/>
                <w:sz w:val="24"/>
                <w:szCs w:val="24"/>
                <w:lang w:eastAsia="en-AU"/>
              </w:rPr>
            </w:pPr>
            <w:r w:rsidRPr="00DD5EBE">
              <w:rPr>
                <w:rFonts w:ascii="Arial" w:eastAsia="Times New Roman" w:hAnsi="Arial" w:cs="Arial"/>
                <w:b/>
                <w:bCs/>
                <w:color w:val="000000"/>
                <w:sz w:val="24"/>
                <w:szCs w:val="24"/>
                <w:lang w:eastAsia="en-AU"/>
              </w:rPr>
              <w:lastRenderedPageBreak/>
              <w:t xml:space="preserve">Total </w:t>
            </w:r>
            <w:r w:rsidR="00440A44" w:rsidRPr="00DD5EBE">
              <w:rPr>
                <w:rFonts w:ascii="Arial" w:eastAsia="Times New Roman" w:hAnsi="Arial" w:cs="Arial"/>
                <w:b/>
                <w:bCs/>
                <w:color w:val="000000"/>
                <w:sz w:val="24"/>
                <w:szCs w:val="24"/>
                <w:lang w:eastAsia="en-AU"/>
              </w:rPr>
              <w:t>r</w:t>
            </w:r>
            <w:r w:rsidRPr="00DD5EBE">
              <w:rPr>
                <w:rFonts w:ascii="Arial" w:eastAsia="Times New Roman" w:hAnsi="Arial" w:cs="Arial"/>
                <w:b/>
                <w:bCs/>
                <w:color w:val="000000"/>
                <w:sz w:val="24"/>
                <w:szCs w:val="24"/>
                <w:lang w:eastAsia="en-AU"/>
              </w:rPr>
              <w:t>evenue</w:t>
            </w:r>
          </w:p>
        </w:tc>
        <w:tc>
          <w:tcPr>
            <w:tcW w:w="1842"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30,249 </w:t>
            </w:r>
          </w:p>
        </w:tc>
        <w:tc>
          <w:tcPr>
            <w:tcW w:w="2268" w:type="dxa"/>
            <w:shd w:val="clear" w:color="auto" w:fill="auto"/>
            <w:noWrap/>
            <w:vAlign w:val="bottom"/>
            <w:hideMark/>
          </w:tcPr>
          <w:p w:rsidR="00474EC2" w:rsidRPr="00DD5EBE" w:rsidRDefault="00474EC2"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24,042 </w:t>
            </w:r>
          </w:p>
        </w:tc>
      </w:tr>
    </w:tbl>
    <w:p w:rsidR="00A96B55" w:rsidRPr="00DD5EBE" w:rsidRDefault="00447099" w:rsidP="00664133">
      <w:pPr>
        <w:pStyle w:val="Heading1"/>
      </w:pPr>
      <w:r w:rsidRPr="00DD5EBE">
        <w:t>NDS expenditure 2013/2014</w:t>
      </w:r>
    </w:p>
    <w:p w:rsidR="00A96B55" w:rsidRPr="00DD5EBE" w:rsidRDefault="00F065D1" w:rsidP="00447099">
      <w:pPr>
        <w:ind w:right="119"/>
        <w:rPr>
          <w:rFonts w:ascii="Arial" w:eastAsia="Arial" w:hAnsi="Arial" w:cs="Arial"/>
          <w:sz w:val="24"/>
          <w:szCs w:val="24"/>
        </w:rPr>
      </w:pPr>
      <w:r w:rsidRPr="00DD5EBE">
        <w:rPr>
          <w:rFonts w:ascii="Arial" w:eastAsia="Arial" w:hAnsi="Arial" w:cs="Arial"/>
          <w:sz w:val="24"/>
          <w:szCs w:val="24"/>
        </w:rPr>
        <w:t>Total expenditure for the year rose 33.7% to $29.6m</w:t>
      </w:r>
      <w:r w:rsidR="005005D2" w:rsidRPr="00DD5EBE">
        <w:rPr>
          <w:rFonts w:ascii="Arial" w:eastAsia="Arial" w:hAnsi="Arial" w:cs="Arial"/>
          <w:sz w:val="24"/>
          <w:szCs w:val="24"/>
        </w:rPr>
        <w:t xml:space="preserve"> </w:t>
      </w:r>
      <w:r w:rsidRPr="00DD5EBE">
        <w:rPr>
          <w:rFonts w:ascii="Arial" w:eastAsia="Arial" w:hAnsi="Arial" w:cs="Arial"/>
          <w:sz w:val="24"/>
          <w:szCs w:val="24"/>
        </w:rPr>
        <w:t>(2012/2013:</w:t>
      </w:r>
      <w:r w:rsidR="005005D2" w:rsidRPr="00DD5EBE">
        <w:rPr>
          <w:rFonts w:ascii="Arial" w:eastAsia="Arial" w:hAnsi="Arial" w:cs="Arial"/>
          <w:sz w:val="24"/>
          <w:szCs w:val="24"/>
        </w:rPr>
        <w:t xml:space="preserve"> </w:t>
      </w:r>
      <w:r w:rsidRPr="00DD5EBE">
        <w:rPr>
          <w:rFonts w:ascii="Arial" w:eastAsia="Arial" w:hAnsi="Arial" w:cs="Arial"/>
          <w:sz w:val="24"/>
          <w:szCs w:val="24"/>
        </w:rPr>
        <w:t>$22.1m). Staff numbers increased year on year, and expenditure on staff rose by 23.5% to $12.5m, with a large proportion of staff members employed to complete project activities. Employment costs are the largest area of expense incurred by the organisation (42%). Consultancy (10%) and administration costs (10%) are the other principal expenses.</w:t>
      </w:r>
    </w:p>
    <w:p w:rsidR="00FD3EA4" w:rsidRPr="00DD5EBE" w:rsidRDefault="00FD3EA4" w:rsidP="008F0C15">
      <w:pPr>
        <w:spacing w:before="31"/>
        <w:ind w:right="-20"/>
        <w:rPr>
          <w:rFonts w:ascii="Arial" w:eastAsia="Arial" w:hAnsi="Arial" w:cs="Arial"/>
          <w:sz w:val="24"/>
          <w:szCs w:val="24"/>
        </w:rPr>
      </w:pPr>
      <w:r w:rsidRPr="00DD5EBE">
        <w:rPr>
          <w:rFonts w:ascii="Arial" w:eastAsia="Arial" w:hAnsi="Arial" w:cs="Arial"/>
          <w:sz w:val="24"/>
          <w:szCs w:val="24"/>
        </w:rPr>
        <w:t>A full set of audited financial statements is available from the registered office (33 Thesiger Court, Deakin</w:t>
      </w:r>
      <w:r w:rsidR="008F0C15" w:rsidRPr="00DD5EBE">
        <w:rPr>
          <w:rFonts w:ascii="Arial" w:eastAsia="Arial" w:hAnsi="Arial" w:cs="Arial"/>
          <w:sz w:val="24"/>
          <w:szCs w:val="24"/>
        </w:rPr>
        <w:t xml:space="preserve"> </w:t>
      </w:r>
      <w:r w:rsidRPr="00DD5EBE">
        <w:rPr>
          <w:rFonts w:ascii="Arial" w:eastAsia="Arial" w:hAnsi="Arial" w:cs="Arial"/>
          <w:sz w:val="24"/>
          <w:szCs w:val="24"/>
        </w:rPr>
        <w:t>West</w:t>
      </w:r>
      <w:r w:rsidR="005145E8" w:rsidRPr="00DD5EBE">
        <w:rPr>
          <w:rFonts w:ascii="Arial" w:eastAsia="Arial" w:hAnsi="Arial" w:cs="Arial"/>
          <w:sz w:val="24"/>
          <w:szCs w:val="24"/>
        </w:rPr>
        <w:t>,</w:t>
      </w:r>
      <w:r w:rsidRPr="00DD5EBE">
        <w:rPr>
          <w:rFonts w:ascii="Arial" w:eastAsia="Arial" w:hAnsi="Arial" w:cs="Arial"/>
          <w:sz w:val="24"/>
          <w:szCs w:val="24"/>
        </w:rPr>
        <w:t xml:space="preserve"> ACT 2600) on request. </w:t>
      </w:r>
      <w:hyperlink r:id="rId10" w:history="1">
        <w:r w:rsidRPr="00DD5EBE">
          <w:rPr>
            <w:rStyle w:val="Hyperlink"/>
            <w:rFonts w:ascii="Arial" w:eastAsia="Arial" w:hAnsi="Arial" w:cs="Arial"/>
            <w:sz w:val="24"/>
            <w:szCs w:val="24"/>
          </w:rPr>
          <w:t>Email</w:t>
        </w:r>
      </w:hyperlink>
      <w:r w:rsidR="008F0C15" w:rsidRPr="00DD5EBE">
        <w:rPr>
          <w:rFonts w:ascii="Arial" w:eastAsia="Arial" w:hAnsi="Arial" w:cs="Arial"/>
          <w:sz w:val="24"/>
          <w:szCs w:val="24"/>
        </w:rPr>
        <w:t xml:space="preserve"> </w:t>
      </w:r>
      <w:r w:rsidRPr="00DD5EBE">
        <w:rPr>
          <w:rFonts w:ascii="Arial" w:eastAsia="Arial" w:hAnsi="Arial" w:cs="Arial"/>
          <w:sz w:val="24"/>
          <w:szCs w:val="24"/>
        </w:rPr>
        <w:t>or phone 02 6283 3204</w:t>
      </w:r>
      <w:r w:rsidR="008F0C15" w:rsidRPr="00DD5EBE">
        <w:rPr>
          <w:rFonts w:ascii="Arial" w:eastAsia="Arial" w:hAnsi="Arial" w:cs="Arial"/>
          <w:sz w:val="24"/>
          <w:szCs w:val="24"/>
        </w:rPr>
        <w:t>.</w:t>
      </w:r>
    </w:p>
    <w:p w:rsidR="00A96B55" w:rsidRPr="00DD5EBE" w:rsidRDefault="00F065D1" w:rsidP="00664133">
      <w:pPr>
        <w:pStyle w:val="Heading1"/>
      </w:pPr>
      <w:r w:rsidRPr="00DD5EBE">
        <w:t xml:space="preserve">NDS </w:t>
      </w:r>
      <w:r w:rsidR="00447099" w:rsidRPr="00DD5EBE">
        <w:t>income &amp; expenditure statement</w:t>
      </w:r>
      <w:r w:rsidRPr="00DD5EBE">
        <w:t xml:space="preserve"> 2013/2014</w:t>
      </w:r>
    </w:p>
    <w:tbl>
      <w:tblPr>
        <w:tblW w:w="78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1985"/>
        <w:gridCol w:w="1702"/>
      </w:tblGrid>
      <w:tr w:rsidR="00440A44" w:rsidRPr="00DD5EBE" w:rsidTr="003D7F18">
        <w:trPr>
          <w:trHeight w:val="315"/>
        </w:trPr>
        <w:tc>
          <w:tcPr>
            <w:tcW w:w="4126" w:type="dxa"/>
            <w:shd w:val="clear" w:color="auto" w:fill="auto"/>
            <w:noWrap/>
            <w:vAlign w:val="bottom"/>
            <w:hideMark/>
          </w:tcPr>
          <w:p w:rsidR="00440A44" w:rsidRPr="00DD5EBE" w:rsidRDefault="00440A44" w:rsidP="00440A44">
            <w:pPr>
              <w:spacing w:after="0" w:line="240" w:lineRule="auto"/>
              <w:rPr>
                <w:rFonts w:ascii="Arial" w:eastAsia="Times New Roman" w:hAnsi="Arial" w:cs="Arial"/>
                <w:b/>
                <w:bCs/>
                <w:color w:val="000000"/>
                <w:sz w:val="24"/>
                <w:szCs w:val="24"/>
                <w:lang w:eastAsia="en-AU"/>
              </w:rPr>
            </w:pPr>
            <w:bookmarkStart w:id="1" w:name="Column_Title3"/>
            <w:bookmarkStart w:id="2" w:name="Column_Title"/>
            <w:bookmarkEnd w:id="1"/>
            <w:bookmarkEnd w:id="2"/>
            <w:r w:rsidRPr="00DD5EBE">
              <w:rPr>
                <w:rFonts w:ascii="Arial" w:eastAsia="Times New Roman" w:hAnsi="Arial" w:cs="Arial"/>
                <w:b/>
                <w:bCs/>
                <w:color w:val="000000"/>
                <w:sz w:val="24"/>
                <w:szCs w:val="24"/>
                <w:lang w:eastAsia="en-AU"/>
              </w:rPr>
              <w:t>Expenses</w:t>
            </w:r>
          </w:p>
        </w:tc>
        <w:tc>
          <w:tcPr>
            <w:tcW w:w="1985" w:type="dxa"/>
            <w:shd w:val="clear" w:color="auto" w:fill="auto"/>
            <w:noWrap/>
            <w:vAlign w:val="bottom"/>
            <w:hideMark/>
          </w:tcPr>
          <w:p w:rsidR="00440A44" w:rsidRPr="00DD5EBE" w:rsidRDefault="00440A44" w:rsidP="0019440F">
            <w:pPr>
              <w:spacing w:line="240" w:lineRule="auto"/>
              <w:jc w:val="right"/>
              <w:rPr>
                <w:rFonts w:ascii="Arial" w:hAnsi="Arial" w:cs="Arial"/>
                <w:b/>
                <w:color w:val="000000"/>
                <w:sz w:val="24"/>
                <w:szCs w:val="24"/>
              </w:rPr>
            </w:pPr>
            <w:r w:rsidRPr="00DD5EBE">
              <w:rPr>
                <w:rFonts w:ascii="Arial" w:hAnsi="Arial" w:cs="Arial"/>
                <w:b/>
                <w:color w:val="000000"/>
                <w:sz w:val="24"/>
              </w:rPr>
              <w:t>2013</w:t>
            </w:r>
            <w:r w:rsidR="005145E8" w:rsidRPr="00DD5EBE">
              <w:rPr>
                <w:rFonts w:ascii="Arial" w:hAnsi="Arial" w:cs="Arial"/>
                <w:b/>
                <w:color w:val="000000"/>
                <w:sz w:val="24"/>
              </w:rPr>
              <w:t>,</w:t>
            </w:r>
            <w:r w:rsidRPr="00DD5EBE">
              <w:rPr>
                <w:rFonts w:ascii="Arial" w:hAnsi="Arial" w:cs="Arial"/>
                <w:b/>
                <w:color w:val="000000"/>
                <w:sz w:val="24"/>
              </w:rPr>
              <w:t xml:space="preserve"> $'000</w:t>
            </w:r>
          </w:p>
        </w:tc>
        <w:tc>
          <w:tcPr>
            <w:tcW w:w="1702" w:type="dxa"/>
            <w:shd w:val="clear" w:color="auto" w:fill="auto"/>
            <w:noWrap/>
            <w:vAlign w:val="bottom"/>
            <w:hideMark/>
          </w:tcPr>
          <w:p w:rsidR="00440A44" w:rsidRPr="00DD5EBE" w:rsidRDefault="00440A44" w:rsidP="0019440F">
            <w:pPr>
              <w:spacing w:line="240" w:lineRule="auto"/>
              <w:jc w:val="right"/>
              <w:rPr>
                <w:rFonts w:ascii="Arial" w:eastAsia="Times New Roman" w:hAnsi="Arial" w:cs="Arial"/>
                <w:b/>
                <w:color w:val="000000"/>
                <w:sz w:val="24"/>
                <w:szCs w:val="24"/>
                <w:lang w:eastAsia="en-AU"/>
              </w:rPr>
            </w:pPr>
            <w:r w:rsidRPr="00DD5EBE">
              <w:rPr>
                <w:rFonts w:ascii="Arial" w:hAnsi="Arial" w:cs="Arial"/>
                <w:b/>
                <w:color w:val="000000"/>
              </w:rPr>
              <w:t>2014</w:t>
            </w:r>
            <w:r w:rsidR="005145E8" w:rsidRPr="00DD5EBE">
              <w:rPr>
                <w:rFonts w:ascii="Arial" w:hAnsi="Arial" w:cs="Arial"/>
                <w:b/>
                <w:color w:val="000000"/>
              </w:rPr>
              <w:t>,</w:t>
            </w:r>
            <w:r w:rsidRPr="00DD5EBE">
              <w:rPr>
                <w:rFonts w:ascii="Arial" w:hAnsi="Arial" w:cs="Arial"/>
                <w:b/>
                <w:color w:val="000000"/>
              </w:rPr>
              <w:t xml:space="preserve"> $'000</w:t>
            </w:r>
          </w:p>
        </w:tc>
      </w:tr>
      <w:tr w:rsidR="00440A44" w:rsidRPr="00DD5EBE" w:rsidTr="003D7F18">
        <w:trPr>
          <w:trHeight w:val="300"/>
        </w:trPr>
        <w:tc>
          <w:tcPr>
            <w:tcW w:w="4126" w:type="dxa"/>
            <w:shd w:val="clear" w:color="auto" w:fill="auto"/>
            <w:noWrap/>
            <w:vAlign w:val="bottom"/>
            <w:hideMark/>
          </w:tcPr>
          <w:p w:rsidR="00440A44" w:rsidRPr="00DD5EBE" w:rsidRDefault="00440A44"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Employee benefits</w:t>
            </w:r>
          </w:p>
        </w:tc>
        <w:tc>
          <w:tcPr>
            <w:tcW w:w="1985"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12,527 </w:t>
            </w:r>
          </w:p>
        </w:tc>
        <w:tc>
          <w:tcPr>
            <w:tcW w:w="1702"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10,141 </w:t>
            </w:r>
          </w:p>
        </w:tc>
      </w:tr>
      <w:tr w:rsidR="00440A44" w:rsidRPr="00DD5EBE" w:rsidTr="003D7F18">
        <w:trPr>
          <w:trHeight w:val="300"/>
        </w:trPr>
        <w:tc>
          <w:tcPr>
            <w:tcW w:w="4126" w:type="dxa"/>
            <w:shd w:val="clear" w:color="auto" w:fill="auto"/>
            <w:noWrap/>
            <w:vAlign w:val="bottom"/>
            <w:hideMark/>
          </w:tcPr>
          <w:p w:rsidR="00440A44" w:rsidRPr="00DD5EBE" w:rsidRDefault="00440A44"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Consultancy</w:t>
            </w:r>
          </w:p>
        </w:tc>
        <w:tc>
          <w:tcPr>
            <w:tcW w:w="1985"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3,068 </w:t>
            </w:r>
          </w:p>
        </w:tc>
        <w:tc>
          <w:tcPr>
            <w:tcW w:w="1702" w:type="dxa"/>
            <w:shd w:val="clear" w:color="auto" w:fill="auto"/>
            <w:noWrap/>
            <w:vAlign w:val="bottom"/>
            <w:hideMark/>
          </w:tcPr>
          <w:p w:rsidR="00440A44" w:rsidRPr="00DD5EBE" w:rsidRDefault="00440A44" w:rsidP="0020389B">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2,3</w:t>
            </w:r>
            <w:r w:rsidR="0020389B">
              <w:rPr>
                <w:rFonts w:ascii="Arial" w:eastAsia="Times New Roman" w:hAnsi="Arial" w:cs="Arial"/>
                <w:color w:val="000000"/>
                <w:sz w:val="24"/>
                <w:szCs w:val="24"/>
                <w:lang w:eastAsia="en-AU"/>
              </w:rPr>
              <w:t>20</w:t>
            </w:r>
            <w:r w:rsidRPr="00DD5EBE">
              <w:rPr>
                <w:rFonts w:ascii="Arial" w:eastAsia="Times New Roman" w:hAnsi="Arial" w:cs="Arial"/>
                <w:color w:val="000000"/>
                <w:sz w:val="24"/>
                <w:szCs w:val="24"/>
                <w:lang w:eastAsia="en-AU"/>
              </w:rPr>
              <w:t xml:space="preserve"> </w:t>
            </w:r>
          </w:p>
        </w:tc>
      </w:tr>
      <w:tr w:rsidR="00440A44" w:rsidRPr="00DD5EBE" w:rsidTr="003D7F18">
        <w:trPr>
          <w:trHeight w:val="300"/>
        </w:trPr>
        <w:tc>
          <w:tcPr>
            <w:tcW w:w="4126" w:type="dxa"/>
            <w:shd w:val="clear" w:color="auto" w:fill="auto"/>
            <w:noWrap/>
            <w:vAlign w:val="bottom"/>
            <w:hideMark/>
          </w:tcPr>
          <w:p w:rsidR="00440A44" w:rsidRPr="00DD5EBE" w:rsidRDefault="00440A44"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Advertising</w:t>
            </w:r>
          </w:p>
        </w:tc>
        <w:tc>
          <w:tcPr>
            <w:tcW w:w="1985" w:type="dxa"/>
            <w:shd w:val="clear" w:color="auto" w:fill="auto"/>
            <w:noWrap/>
            <w:vAlign w:val="bottom"/>
            <w:hideMark/>
          </w:tcPr>
          <w:p w:rsidR="00440A44" w:rsidRPr="00DD5EBE" w:rsidRDefault="00440A44" w:rsidP="0020389B">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1,98</w:t>
            </w:r>
            <w:r w:rsidR="0020389B">
              <w:rPr>
                <w:rFonts w:ascii="Arial" w:eastAsia="Times New Roman" w:hAnsi="Arial" w:cs="Arial"/>
                <w:color w:val="000000"/>
                <w:sz w:val="24"/>
                <w:szCs w:val="24"/>
                <w:lang w:eastAsia="en-AU"/>
              </w:rPr>
              <w:t>8</w:t>
            </w:r>
            <w:bookmarkStart w:id="3" w:name="_GoBack"/>
            <w:bookmarkEnd w:id="3"/>
            <w:r w:rsidRPr="00DD5EBE">
              <w:rPr>
                <w:rFonts w:ascii="Arial" w:eastAsia="Times New Roman" w:hAnsi="Arial" w:cs="Arial"/>
                <w:color w:val="000000"/>
                <w:sz w:val="24"/>
                <w:szCs w:val="24"/>
                <w:lang w:eastAsia="en-AU"/>
              </w:rPr>
              <w:t xml:space="preserve"> </w:t>
            </w:r>
          </w:p>
        </w:tc>
        <w:tc>
          <w:tcPr>
            <w:tcW w:w="1702"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1,377 </w:t>
            </w:r>
          </w:p>
        </w:tc>
      </w:tr>
      <w:tr w:rsidR="00440A44" w:rsidRPr="00DD5EBE" w:rsidTr="003D7F18">
        <w:trPr>
          <w:trHeight w:val="300"/>
        </w:trPr>
        <w:tc>
          <w:tcPr>
            <w:tcW w:w="4126" w:type="dxa"/>
            <w:shd w:val="clear" w:color="auto" w:fill="auto"/>
            <w:noWrap/>
            <w:vAlign w:val="bottom"/>
            <w:hideMark/>
          </w:tcPr>
          <w:p w:rsidR="00440A44" w:rsidRPr="00DD5EBE" w:rsidRDefault="00440A44"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Conference, seminars &amp; meetings</w:t>
            </w:r>
          </w:p>
        </w:tc>
        <w:tc>
          <w:tcPr>
            <w:tcW w:w="1985"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1,984 </w:t>
            </w:r>
          </w:p>
        </w:tc>
        <w:tc>
          <w:tcPr>
            <w:tcW w:w="1702"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1,648 </w:t>
            </w:r>
          </w:p>
        </w:tc>
      </w:tr>
      <w:tr w:rsidR="00440A44" w:rsidRPr="00DD5EBE" w:rsidTr="003D7F18">
        <w:trPr>
          <w:trHeight w:val="300"/>
        </w:trPr>
        <w:tc>
          <w:tcPr>
            <w:tcW w:w="4126" w:type="dxa"/>
            <w:shd w:val="clear" w:color="auto" w:fill="auto"/>
            <w:noWrap/>
            <w:vAlign w:val="bottom"/>
            <w:hideMark/>
          </w:tcPr>
          <w:p w:rsidR="00440A44" w:rsidRPr="00DD5EBE" w:rsidRDefault="00440A44"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Project grants</w:t>
            </w:r>
          </w:p>
        </w:tc>
        <w:tc>
          <w:tcPr>
            <w:tcW w:w="1985"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1,896 </w:t>
            </w:r>
          </w:p>
        </w:tc>
        <w:tc>
          <w:tcPr>
            <w:tcW w:w="1702"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571 </w:t>
            </w:r>
          </w:p>
        </w:tc>
      </w:tr>
      <w:tr w:rsidR="00440A44" w:rsidRPr="00DD5EBE" w:rsidTr="003D7F18">
        <w:trPr>
          <w:trHeight w:val="300"/>
        </w:trPr>
        <w:tc>
          <w:tcPr>
            <w:tcW w:w="4126" w:type="dxa"/>
            <w:shd w:val="clear" w:color="auto" w:fill="auto"/>
            <w:noWrap/>
            <w:vAlign w:val="bottom"/>
            <w:hideMark/>
          </w:tcPr>
          <w:p w:rsidR="00440A44" w:rsidRPr="00DD5EBE" w:rsidRDefault="00440A44"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Contract management expenses</w:t>
            </w:r>
          </w:p>
        </w:tc>
        <w:tc>
          <w:tcPr>
            <w:tcW w:w="1985"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1,712 </w:t>
            </w:r>
          </w:p>
        </w:tc>
        <w:tc>
          <w:tcPr>
            <w:tcW w:w="1702"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1,027 </w:t>
            </w:r>
          </w:p>
        </w:tc>
      </w:tr>
      <w:tr w:rsidR="00440A44" w:rsidRPr="00DD5EBE" w:rsidTr="003D7F18">
        <w:trPr>
          <w:trHeight w:val="300"/>
        </w:trPr>
        <w:tc>
          <w:tcPr>
            <w:tcW w:w="4126" w:type="dxa"/>
            <w:shd w:val="clear" w:color="auto" w:fill="auto"/>
            <w:noWrap/>
            <w:vAlign w:val="bottom"/>
            <w:hideMark/>
          </w:tcPr>
          <w:p w:rsidR="00440A44" w:rsidRPr="00DD5EBE" w:rsidRDefault="00440A44"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IT &amp; telephony</w:t>
            </w:r>
          </w:p>
        </w:tc>
        <w:tc>
          <w:tcPr>
            <w:tcW w:w="1985"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1,402 </w:t>
            </w:r>
          </w:p>
        </w:tc>
        <w:tc>
          <w:tcPr>
            <w:tcW w:w="1702"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873 </w:t>
            </w:r>
          </w:p>
        </w:tc>
      </w:tr>
      <w:tr w:rsidR="00440A44" w:rsidRPr="00DD5EBE" w:rsidTr="003D7F18">
        <w:trPr>
          <w:trHeight w:val="300"/>
        </w:trPr>
        <w:tc>
          <w:tcPr>
            <w:tcW w:w="4126" w:type="dxa"/>
            <w:shd w:val="clear" w:color="auto" w:fill="auto"/>
            <w:noWrap/>
            <w:vAlign w:val="bottom"/>
            <w:hideMark/>
          </w:tcPr>
          <w:p w:rsidR="00440A44" w:rsidRPr="00DD5EBE" w:rsidRDefault="00440A44"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Occupancy</w:t>
            </w:r>
          </w:p>
        </w:tc>
        <w:tc>
          <w:tcPr>
            <w:tcW w:w="1985"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1,053 </w:t>
            </w:r>
          </w:p>
        </w:tc>
        <w:tc>
          <w:tcPr>
            <w:tcW w:w="1702"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870 </w:t>
            </w:r>
          </w:p>
        </w:tc>
      </w:tr>
      <w:tr w:rsidR="00440A44" w:rsidRPr="00DD5EBE" w:rsidTr="003D7F18">
        <w:trPr>
          <w:trHeight w:val="300"/>
        </w:trPr>
        <w:tc>
          <w:tcPr>
            <w:tcW w:w="4126" w:type="dxa"/>
            <w:shd w:val="clear" w:color="auto" w:fill="auto"/>
            <w:noWrap/>
            <w:vAlign w:val="bottom"/>
            <w:hideMark/>
          </w:tcPr>
          <w:p w:rsidR="00440A44" w:rsidRPr="00DD5EBE" w:rsidRDefault="00440A44"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Travel</w:t>
            </w:r>
          </w:p>
        </w:tc>
        <w:tc>
          <w:tcPr>
            <w:tcW w:w="1985"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1,076 </w:t>
            </w:r>
          </w:p>
        </w:tc>
        <w:tc>
          <w:tcPr>
            <w:tcW w:w="1702"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935 </w:t>
            </w:r>
          </w:p>
        </w:tc>
      </w:tr>
      <w:tr w:rsidR="00440A44" w:rsidRPr="00DD5EBE" w:rsidTr="003D7F18">
        <w:trPr>
          <w:trHeight w:val="300"/>
        </w:trPr>
        <w:tc>
          <w:tcPr>
            <w:tcW w:w="4126" w:type="dxa"/>
            <w:shd w:val="clear" w:color="auto" w:fill="auto"/>
            <w:vAlign w:val="bottom"/>
            <w:hideMark/>
          </w:tcPr>
          <w:p w:rsidR="00440A44" w:rsidRPr="00DD5EBE" w:rsidRDefault="00440A44" w:rsidP="00440A44">
            <w:pPr>
              <w:spacing w:after="0" w:line="240" w:lineRule="auto"/>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Other administrative costs</w:t>
            </w:r>
          </w:p>
        </w:tc>
        <w:tc>
          <w:tcPr>
            <w:tcW w:w="1985"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2,888 </w:t>
            </w:r>
          </w:p>
        </w:tc>
        <w:tc>
          <w:tcPr>
            <w:tcW w:w="1702"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2,369 </w:t>
            </w:r>
          </w:p>
        </w:tc>
      </w:tr>
      <w:tr w:rsidR="00440A44" w:rsidRPr="00DD5EBE" w:rsidTr="003D7F18">
        <w:trPr>
          <w:trHeight w:val="330"/>
        </w:trPr>
        <w:tc>
          <w:tcPr>
            <w:tcW w:w="4126" w:type="dxa"/>
            <w:shd w:val="clear" w:color="auto" w:fill="auto"/>
            <w:noWrap/>
            <w:vAlign w:val="bottom"/>
            <w:hideMark/>
          </w:tcPr>
          <w:p w:rsidR="00440A44" w:rsidRPr="00DD5EBE" w:rsidRDefault="00440A44" w:rsidP="00440A44">
            <w:pPr>
              <w:spacing w:after="0" w:line="240" w:lineRule="auto"/>
              <w:rPr>
                <w:rFonts w:ascii="Arial" w:eastAsia="Times New Roman" w:hAnsi="Arial" w:cs="Arial"/>
                <w:b/>
                <w:bCs/>
                <w:color w:val="000000"/>
                <w:sz w:val="24"/>
                <w:szCs w:val="24"/>
                <w:lang w:eastAsia="en-AU"/>
              </w:rPr>
            </w:pPr>
            <w:r w:rsidRPr="00DD5EBE">
              <w:rPr>
                <w:rFonts w:ascii="Arial" w:eastAsia="Times New Roman" w:hAnsi="Arial" w:cs="Arial"/>
                <w:b/>
                <w:bCs/>
                <w:color w:val="000000"/>
                <w:sz w:val="24"/>
                <w:szCs w:val="24"/>
                <w:lang w:eastAsia="en-AU"/>
              </w:rPr>
              <w:t>Total expenditure</w:t>
            </w:r>
          </w:p>
        </w:tc>
        <w:tc>
          <w:tcPr>
            <w:tcW w:w="1985"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29,594 </w:t>
            </w:r>
          </w:p>
        </w:tc>
        <w:tc>
          <w:tcPr>
            <w:tcW w:w="1702"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22,131 </w:t>
            </w:r>
          </w:p>
        </w:tc>
      </w:tr>
      <w:tr w:rsidR="00440A44" w:rsidRPr="00DD5EBE" w:rsidTr="003D7F18">
        <w:trPr>
          <w:trHeight w:val="345"/>
        </w:trPr>
        <w:tc>
          <w:tcPr>
            <w:tcW w:w="4126" w:type="dxa"/>
            <w:shd w:val="clear" w:color="auto" w:fill="auto"/>
            <w:noWrap/>
            <w:vAlign w:val="bottom"/>
            <w:hideMark/>
          </w:tcPr>
          <w:p w:rsidR="00440A44" w:rsidRPr="00DD5EBE" w:rsidRDefault="00440A44" w:rsidP="00440A44">
            <w:pPr>
              <w:spacing w:after="0" w:line="240" w:lineRule="auto"/>
              <w:rPr>
                <w:rFonts w:ascii="Arial" w:eastAsia="Times New Roman" w:hAnsi="Arial" w:cs="Arial"/>
                <w:b/>
                <w:bCs/>
                <w:color w:val="000000"/>
                <w:sz w:val="24"/>
                <w:szCs w:val="24"/>
                <w:lang w:eastAsia="en-AU"/>
              </w:rPr>
            </w:pPr>
            <w:r w:rsidRPr="00DD5EBE">
              <w:rPr>
                <w:rFonts w:ascii="Arial" w:eastAsia="Times New Roman" w:hAnsi="Arial" w:cs="Arial"/>
                <w:b/>
                <w:bCs/>
                <w:color w:val="000000"/>
                <w:sz w:val="24"/>
                <w:szCs w:val="24"/>
                <w:lang w:eastAsia="en-AU"/>
              </w:rPr>
              <w:t>Total surplus/(deficit) for the year</w:t>
            </w:r>
          </w:p>
        </w:tc>
        <w:tc>
          <w:tcPr>
            <w:tcW w:w="1985"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655 </w:t>
            </w:r>
          </w:p>
        </w:tc>
        <w:tc>
          <w:tcPr>
            <w:tcW w:w="1702" w:type="dxa"/>
            <w:shd w:val="clear" w:color="auto" w:fill="auto"/>
            <w:noWrap/>
            <w:vAlign w:val="bottom"/>
            <w:hideMark/>
          </w:tcPr>
          <w:p w:rsidR="00440A44" w:rsidRPr="00DD5EBE" w:rsidRDefault="00440A44" w:rsidP="005145E8">
            <w:pPr>
              <w:spacing w:after="0" w:line="240" w:lineRule="auto"/>
              <w:jc w:val="right"/>
              <w:rPr>
                <w:rFonts w:ascii="Arial" w:eastAsia="Times New Roman" w:hAnsi="Arial" w:cs="Arial"/>
                <w:color w:val="000000"/>
                <w:sz w:val="24"/>
                <w:szCs w:val="24"/>
                <w:lang w:eastAsia="en-AU"/>
              </w:rPr>
            </w:pPr>
            <w:r w:rsidRPr="00DD5EBE">
              <w:rPr>
                <w:rFonts w:ascii="Arial" w:eastAsia="Times New Roman" w:hAnsi="Arial" w:cs="Arial"/>
                <w:color w:val="000000"/>
                <w:sz w:val="24"/>
                <w:szCs w:val="24"/>
                <w:lang w:eastAsia="en-AU"/>
              </w:rPr>
              <w:t xml:space="preserve">1,911 </w:t>
            </w:r>
          </w:p>
        </w:tc>
      </w:tr>
    </w:tbl>
    <w:p w:rsidR="00F92D75" w:rsidRPr="00DD5EBE" w:rsidRDefault="00F92D75" w:rsidP="00440A44">
      <w:pPr>
        <w:spacing w:before="30"/>
        <w:ind w:right="-20"/>
        <w:rPr>
          <w:rFonts w:ascii="Arial" w:eastAsia="Arial" w:hAnsi="Arial" w:cs="Arial"/>
          <w:sz w:val="24"/>
          <w:szCs w:val="24"/>
        </w:rPr>
      </w:pPr>
    </w:p>
    <w:sectPr w:rsidR="00F92D75" w:rsidRPr="00DD5EBE" w:rsidSect="008072D2">
      <w:type w:val="continuous"/>
      <w:pgSz w:w="12260" w:h="17180"/>
      <w:pgMar w:top="1440" w:right="1345"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35" w:rsidRDefault="00503B35">
      <w:pPr>
        <w:spacing w:after="0" w:line="240" w:lineRule="auto"/>
      </w:pPr>
      <w:r>
        <w:separator/>
      </w:r>
    </w:p>
  </w:endnote>
  <w:endnote w:type="continuationSeparator" w:id="0">
    <w:p w:rsidR="00503B35" w:rsidRDefault="0050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35" w:rsidRDefault="00503B35">
      <w:pPr>
        <w:spacing w:after="0" w:line="240" w:lineRule="auto"/>
      </w:pPr>
      <w:r>
        <w:separator/>
      </w:r>
    </w:p>
  </w:footnote>
  <w:footnote w:type="continuationSeparator" w:id="0">
    <w:p w:rsidR="00503B35" w:rsidRDefault="00503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B2A"/>
    <w:multiLevelType w:val="hybridMultilevel"/>
    <w:tmpl w:val="A1F4BEEC"/>
    <w:lvl w:ilvl="0" w:tplc="0C090001">
      <w:start w:val="1"/>
      <w:numFmt w:val="bullet"/>
      <w:lvlText w:val=""/>
      <w:lvlJc w:val="left"/>
      <w:pPr>
        <w:ind w:left="2308" w:hanging="360"/>
      </w:pPr>
      <w:rPr>
        <w:rFonts w:ascii="Symbol" w:hAnsi="Symbol" w:hint="default"/>
      </w:rPr>
    </w:lvl>
    <w:lvl w:ilvl="1" w:tplc="0C090003" w:tentative="1">
      <w:start w:val="1"/>
      <w:numFmt w:val="bullet"/>
      <w:lvlText w:val="o"/>
      <w:lvlJc w:val="left"/>
      <w:pPr>
        <w:ind w:left="3028" w:hanging="360"/>
      </w:pPr>
      <w:rPr>
        <w:rFonts w:ascii="Courier New" w:hAnsi="Courier New" w:cs="Courier New" w:hint="default"/>
      </w:rPr>
    </w:lvl>
    <w:lvl w:ilvl="2" w:tplc="0C090005" w:tentative="1">
      <w:start w:val="1"/>
      <w:numFmt w:val="bullet"/>
      <w:lvlText w:val=""/>
      <w:lvlJc w:val="left"/>
      <w:pPr>
        <w:ind w:left="3748" w:hanging="360"/>
      </w:pPr>
      <w:rPr>
        <w:rFonts w:ascii="Wingdings" w:hAnsi="Wingdings" w:hint="default"/>
      </w:rPr>
    </w:lvl>
    <w:lvl w:ilvl="3" w:tplc="0C090001" w:tentative="1">
      <w:start w:val="1"/>
      <w:numFmt w:val="bullet"/>
      <w:lvlText w:val=""/>
      <w:lvlJc w:val="left"/>
      <w:pPr>
        <w:ind w:left="4468" w:hanging="360"/>
      </w:pPr>
      <w:rPr>
        <w:rFonts w:ascii="Symbol" w:hAnsi="Symbol" w:hint="default"/>
      </w:rPr>
    </w:lvl>
    <w:lvl w:ilvl="4" w:tplc="0C090003" w:tentative="1">
      <w:start w:val="1"/>
      <w:numFmt w:val="bullet"/>
      <w:lvlText w:val="o"/>
      <w:lvlJc w:val="left"/>
      <w:pPr>
        <w:ind w:left="5188" w:hanging="360"/>
      </w:pPr>
      <w:rPr>
        <w:rFonts w:ascii="Courier New" w:hAnsi="Courier New" w:cs="Courier New" w:hint="default"/>
      </w:rPr>
    </w:lvl>
    <w:lvl w:ilvl="5" w:tplc="0C090005" w:tentative="1">
      <w:start w:val="1"/>
      <w:numFmt w:val="bullet"/>
      <w:lvlText w:val=""/>
      <w:lvlJc w:val="left"/>
      <w:pPr>
        <w:ind w:left="5908" w:hanging="360"/>
      </w:pPr>
      <w:rPr>
        <w:rFonts w:ascii="Wingdings" w:hAnsi="Wingdings" w:hint="default"/>
      </w:rPr>
    </w:lvl>
    <w:lvl w:ilvl="6" w:tplc="0C090001" w:tentative="1">
      <w:start w:val="1"/>
      <w:numFmt w:val="bullet"/>
      <w:lvlText w:val=""/>
      <w:lvlJc w:val="left"/>
      <w:pPr>
        <w:ind w:left="6628" w:hanging="360"/>
      </w:pPr>
      <w:rPr>
        <w:rFonts w:ascii="Symbol" w:hAnsi="Symbol" w:hint="default"/>
      </w:rPr>
    </w:lvl>
    <w:lvl w:ilvl="7" w:tplc="0C090003" w:tentative="1">
      <w:start w:val="1"/>
      <w:numFmt w:val="bullet"/>
      <w:lvlText w:val="o"/>
      <w:lvlJc w:val="left"/>
      <w:pPr>
        <w:ind w:left="7348" w:hanging="360"/>
      </w:pPr>
      <w:rPr>
        <w:rFonts w:ascii="Courier New" w:hAnsi="Courier New" w:cs="Courier New" w:hint="default"/>
      </w:rPr>
    </w:lvl>
    <w:lvl w:ilvl="8" w:tplc="0C090005" w:tentative="1">
      <w:start w:val="1"/>
      <w:numFmt w:val="bullet"/>
      <w:lvlText w:val=""/>
      <w:lvlJc w:val="left"/>
      <w:pPr>
        <w:ind w:left="8068" w:hanging="360"/>
      </w:pPr>
      <w:rPr>
        <w:rFonts w:ascii="Wingdings" w:hAnsi="Wingdings" w:hint="default"/>
      </w:rPr>
    </w:lvl>
  </w:abstractNum>
  <w:abstractNum w:abstractNumId="1">
    <w:nsid w:val="06FA67AE"/>
    <w:multiLevelType w:val="hybridMultilevel"/>
    <w:tmpl w:val="9306DF3C"/>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E14BD5"/>
    <w:multiLevelType w:val="hybridMultilevel"/>
    <w:tmpl w:val="FED28334"/>
    <w:lvl w:ilvl="0" w:tplc="9EB61740">
      <w:numFmt w:val="bullet"/>
      <w:lvlText w:val="•"/>
      <w:lvlJc w:val="left"/>
      <w:pPr>
        <w:ind w:left="2118" w:hanging="360"/>
      </w:pPr>
      <w:rPr>
        <w:rFonts w:ascii="Arial" w:eastAsia="Arial" w:hAnsi="Arial" w:cs="Arial" w:hint="default"/>
        <w:w w:val="14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nsid w:val="0CEE488F"/>
    <w:multiLevelType w:val="hybridMultilevel"/>
    <w:tmpl w:val="A8E049C8"/>
    <w:lvl w:ilvl="0" w:tplc="C938DF5E">
      <w:numFmt w:val="bullet"/>
      <w:lvlText w:val="•"/>
      <w:lvlJc w:val="left"/>
      <w:pPr>
        <w:ind w:left="1250" w:hanging="360"/>
      </w:pPr>
      <w:rPr>
        <w:rFonts w:ascii="Arial" w:eastAsia="Arial" w:hAnsi="Arial" w:cs="Arial" w:hint="default"/>
        <w:w w:val="142"/>
        <w:sz w:val="24"/>
        <w:szCs w:val="24"/>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nsid w:val="0F8A64B5"/>
    <w:multiLevelType w:val="hybridMultilevel"/>
    <w:tmpl w:val="9E98B5BC"/>
    <w:lvl w:ilvl="0" w:tplc="1692605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6E2FCF"/>
    <w:multiLevelType w:val="hybridMultilevel"/>
    <w:tmpl w:val="B4C4565C"/>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1C24D2"/>
    <w:multiLevelType w:val="hybridMultilevel"/>
    <w:tmpl w:val="7D105C68"/>
    <w:lvl w:ilvl="0" w:tplc="8D9AD0C0">
      <w:numFmt w:val="bullet"/>
      <w:lvlText w:val="•"/>
      <w:lvlJc w:val="left"/>
      <w:pPr>
        <w:ind w:left="1080" w:hanging="360"/>
      </w:pPr>
      <w:rPr>
        <w:rFonts w:ascii="Arial" w:eastAsia="Arial" w:hAnsi="Arial" w:cs="Arial" w:hint="default"/>
        <w:w w:val="142"/>
        <w:sz w:val="24"/>
        <w:szCs w:val="24"/>
      </w:rPr>
    </w:lvl>
    <w:lvl w:ilvl="1" w:tplc="0C090003" w:tentative="1">
      <w:start w:val="1"/>
      <w:numFmt w:val="bullet"/>
      <w:lvlText w:val="o"/>
      <w:lvlJc w:val="left"/>
      <w:pPr>
        <w:ind w:left="572" w:hanging="360"/>
      </w:pPr>
      <w:rPr>
        <w:rFonts w:ascii="Courier New" w:hAnsi="Courier New" w:cs="Courier New" w:hint="default"/>
      </w:rPr>
    </w:lvl>
    <w:lvl w:ilvl="2" w:tplc="0C090005" w:tentative="1">
      <w:start w:val="1"/>
      <w:numFmt w:val="bullet"/>
      <w:lvlText w:val=""/>
      <w:lvlJc w:val="left"/>
      <w:pPr>
        <w:ind w:left="1292" w:hanging="360"/>
      </w:pPr>
      <w:rPr>
        <w:rFonts w:ascii="Wingdings" w:hAnsi="Wingdings" w:hint="default"/>
      </w:rPr>
    </w:lvl>
    <w:lvl w:ilvl="3" w:tplc="0C090001" w:tentative="1">
      <w:start w:val="1"/>
      <w:numFmt w:val="bullet"/>
      <w:lvlText w:val=""/>
      <w:lvlJc w:val="left"/>
      <w:pPr>
        <w:ind w:left="2012" w:hanging="360"/>
      </w:pPr>
      <w:rPr>
        <w:rFonts w:ascii="Symbol" w:hAnsi="Symbol" w:hint="default"/>
      </w:rPr>
    </w:lvl>
    <w:lvl w:ilvl="4" w:tplc="0C090003" w:tentative="1">
      <w:start w:val="1"/>
      <w:numFmt w:val="bullet"/>
      <w:lvlText w:val="o"/>
      <w:lvlJc w:val="left"/>
      <w:pPr>
        <w:ind w:left="2732" w:hanging="360"/>
      </w:pPr>
      <w:rPr>
        <w:rFonts w:ascii="Courier New" w:hAnsi="Courier New" w:cs="Courier New" w:hint="default"/>
      </w:rPr>
    </w:lvl>
    <w:lvl w:ilvl="5" w:tplc="0C090005" w:tentative="1">
      <w:start w:val="1"/>
      <w:numFmt w:val="bullet"/>
      <w:lvlText w:val=""/>
      <w:lvlJc w:val="left"/>
      <w:pPr>
        <w:ind w:left="3452" w:hanging="360"/>
      </w:pPr>
      <w:rPr>
        <w:rFonts w:ascii="Wingdings" w:hAnsi="Wingdings" w:hint="default"/>
      </w:rPr>
    </w:lvl>
    <w:lvl w:ilvl="6" w:tplc="0C090001" w:tentative="1">
      <w:start w:val="1"/>
      <w:numFmt w:val="bullet"/>
      <w:lvlText w:val=""/>
      <w:lvlJc w:val="left"/>
      <w:pPr>
        <w:ind w:left="4172" w:hanging="360"/>
      </w:pPr>
      <w:rPr>
        <w:rFonts w:ascii="Symbol" w:hAnsi="Symbol" w:hint="default"/>
      </w:rPr>
    </w:lvl>
    <w:lvl w:ilvl="7" w:tplc="0C090003" w:tentative="1">
      <w:start w:val="1"/>
      <w:numFmt w:val="bullet"/>
      <w:lvlText w:val="o"/>
      <w:lvlJc w:val="left"/>
      <w:pPr>
        <w:ind w:left="4892" w:hanging="360"/>
      </w:pPr>
      <w:rPr>
        <w:rFonts w:ascii="Courier New" w:hAnsi="Courier New" w:cs="Courier New" w:hint="default"/>
      </w:rPr>
    </w:lvl>
    <w:lvl w:ilvl="8" w:tplc="0C090005" w:tentative="1">
      <w:start w:val="1"/>
      <w:numFmt w:val="bullet"/>
      <w:lvlText w:val=""/>
      <w:lvlJc w:val="left"/>
      <w:pPr>
        <w:ind w:left="5612" w:hanging="360"/>
      </w:pPr>
      <w:rPr>
        <w:rFonts w:ascii="Wingdings" w:hAnsi="Wingdings" w:hint="default"/>
      </w:rPr>
    </w:lvl>
  </w:abstractNum>
  <w:abstractNum w:abstractNumId="7">
    <w:nsid w:val="19422AC8"/>
    <w:multiLevelType w:val="hybridMultilevel"/>
    <w:tmpl w:val="D3C6EED6"/>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BF58A4"/>
    <w:multiLevelType w:val="hybridMultilevel"/>
    <w:tmpl w:val="98880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87651B"/>
    <w:multiLevelType w:val="hybridMultilevel"/>
    <w:tmpl w:val="354E3B3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nsid w:val="1F6061C2"/>
    <w:multiLevelType w:val="hybridMultilevel"/>
    <w:tmpl w:val="45427F52"/>
    <w:lvl w:ilvl="0" w:tplc="9EB61740">
      <w:numFmt w:val="bullet"/>
      <w:lvlText w:val="•"/>
      <w:lvlJc w:val="left"/>
      <w:pPr>
        <w:ind w:left="3536" w:hanging="360"/>
      </w:pPr>
      <w:rPr>
        <w:rFonts w:ascii="Arial" w:eastAsia="Arial" w:hAnsi="Arial" w:cs="Arial" w:hint="default"/>
        <w:w w:val="142"/>
      </w:rPr>
    </w:lvl>
    <w:lvl w:ilvl="1" w:tplc="0C090003" w:tentative="1">
      <w:start w:val="1"/>
      <w:numFmt w:val="bullet"/>
      <w:lvlText w:val="o"/>
      <w:lvlJc w:val="left"/>
      <w:pPr>
        <w:ind w:left="3028" w:hanging="360"/>
      </w:pPr>
      <w:rPr>
        <w:rFonts w:ascii="Courier New" w:hAnsi="Courier New" w:cs="Courier New" w:hint="default"/>
      </w:rPr>
    </w:lvl>
    <w:lvl w:ilvl="2" w:tplc="0C090005">
      <w:start w:val="1"/>
      <w:numFmt w:val="bullet"/>
      <w:lvlText w:val=""/>
      <w:lvlJc w:val="left"/>
      <w:pPr>
        <w:ind w:left="3748" w:hanging="360"/>
      </w:pPr>
      <w:rPr>
        <w:rFonts w:ascii="Wingdings" w:hAnsi="Wingdings" w:hint="default"/>
      </w:rPr>
    </w:lvl>
    <w:lvl w:ilvl="3" w:tplc="0C090001" w:tentative="1">
      <w:start w:val="1"/>
      <w:numFmt w:val="bullet"/>
      <w:lvlText w:val=""/>
      <w:lvlJc w:val="left"/>
      <w:pPr>
        <w:ind w:left="4468" w:hanging="360"/>
      </w:pPr>
      <w:rPr>
        <w:rFonts w:ascii="Symbol" w:hAnsi="Symbol" w:hint="default"/>
      </w:rPr>
    </w:lvl>
    <w:lvl w:ilvl="4" w:tplc="0C090003" w:tentative="1">
      <w:start w:val="1"/>
      <w:numFmt w:val="bullet"/>
      <w:lvlText w:val="o"/>
      <w:lvlJc w:val="left"/>
      <w:pPr>
        <w:ind w:left="5188" w:hanging="360"/>
      </w:pPr>
      <w:rPr>
        <w:rFonts w:ascii="Courier New" w:hAnsi="Courier New" w:cs="Courier New" w:hint="default"/>
      </w:rPr>
    </w:lvl>
    <w:lvl w:ilvl="5" w:tplc="0C090005" w:tentative="1">
      <w:start w:val="1"/>
      <w:numFmt w:val="bullet"/>
      <w:lvlText w:val=""/>
      <w:lvlJc w:val="left"/>
      <w:pPr>
        <w:ind w:left="5908" w:hanging="360"/>
      </w:pPr>
      <w:rPr>
        <w:rFonts w:ascii="Wingdings" w:hAnsi="Wingdings" w:hint="default"/>
      </w:rPr>
    </w:lvl>
    <w:lvl w:ilvl="6" w:tplc="0C090001" w:tentative="1">
      <w:start w:val="1"/>
      <w:numFmt w:val="bullet"/>
      <w:lvlText w:val=""/>
      <w:lvlJc w:val="left"/>
      <w:pPr>
        <w:ind w:left="6628" w:hanging="360"/>
      </w:pPr>
      <w:rPr>
        <w:rFonts w:ascii="Symbol" w:hAnsi="Symbol" w:hint="default"/>
      </w:rPr>
    </w:lvl>
    <w:lvl w:ilvl="7" w:tplc="0C090003" w:tentative="1">
      <w:start w:val="1"/>
      <w:numFmt w:val="bullet"/>
      <w:lvlText w:val="o"/>
      <w:lvlJc w:val="left"/>
      <w:pPr>
        <w:ind w:left="7348" w:hanging="360"/>
      </w:pPr>
      <w:rPr>
        <w:rFonts w:ascii="Courier New" w:hAnsi="Courier New" w:cs="Courier New" w:hint="default"/>
      </w:rPr>
    </w:lvl>
    <w:lvl w:ilvl="8" w:tplc="0C090005" w:tentative="1">
      <w:start w:val="1"/>
      <w:numFmt w:val="bullet"/>
      <w:lvlText w:val=""/>
      <w:lvlJc w:val="left"/>
      <w:pPr>
        <w:ind w:left="8068" w:hanging="360"/>
      </w:pPr>
      <w:rPr>
        <w:rFonts w:ascii="Wingdings" w:hAnsi="Wingdings" w:hint="default"/>
      </w:rPr>
    </w:lvl>
  </w:abstractNum>
  <w:abstractNum w:abstractNumId="11">
    <w:nsid w:val="20EF335B"/>
    <w:multiLevelType w:val="hybridMultilevel"/>
    <w:tmpl w:val="E994957A"/>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F84530"/>
    <w:multiLevelType w:val="hybridMultilevel"/>
    <w:tmpl w:val="07B4D3B8"/>
    <w:lvl w:ilvl="0" w:tplc="C938DF5E">
      <w:numFmt w:val="bullet"/>
      <w:lvlText w:val="•"/>
      <w:lvlJc w:val="left"/>
      <w:pPr>
        <w:ind w:left="1080" w:hanging="360"/>
      </w:pPr>
      <w:rPr>
        <w:rFonts w:ascii="Arial" w:eastAsia="Arial" w:hAnsi="Arial" w:cs="Arial" w:hint="default"/>
        <w:w w:val="142"/>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9D4DE0"/>
    <w:multiLevelType w:val="hybridMultilevel"/>
    <w:tmpl w:val="B7FCC794"/>
    <w:lvl w:ilvl="0" w:tplc="9EB61740">
      <w:numFmt w:val="bullet"/>
      <w:lvlText w:val="•"/>
      <w:lvlJc w:val="left"/>
      <w:pPr>
        <w:ind w:left="2118" w:hanging="360"/>
      </w:pPr>
      <w:rPr>
        <w:rFonts w:ascii="Arial" w:eastAsia="Arial" w:hAnsi="Arial" w:cs="Arial" w:hint="default"/>
        <w:w w:val="14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4">
    <w:nsid w:val="2CDB169C"/>
    <w:multiLevelType w:val="hybridMultilevel"/>
    <w:tmpl w:val="064E3A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0C64624"/>
    <w:multiLevelType w:val="hybridMultilevel"/>
    <w:tmpl w:val="2B8ACF4C"/>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C701C3"/>
    <w:multiLevelType w:val="hybridMultilevel"/>
    <w:tmpl w:val="A19C67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A8C4835"/>
    <w:multiLevelType w:val="hybridMultilevel"/>
    <w:tmpl w:val="DDC2ED7E"/>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520349"/>
    <w:multiLevelType w:val="hybridMultilevel"/>
    <w:tmpl w:val="798A1142"/>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2668" w:hanging="360"/>
      </w:pPr>
      <w:rPr>
        <w:rFonts w:ascii="Courier New" w:hAnsi="Courier New" w:cs="Courier New" w:hint="default"/>
      </w:rPr>
    </w:lvl>
    <w:lvl w:ilvl="2" w:tplc="0C090005" w:tentative="1">
      <w:start w:val="1"/>
      <w:numFmt w:val="bullet"/>
      <w:lvlText w:val=""/>
      <w:lvlJc w:val="left"/>
      <w:pPr>
        <w:ind w:left="3388" w:hanging="360"/>
      </w:pPr>
      <w:rPr>
        <w:rFonts w:ascii="Wingdings" w:hAnsi="Wingdings" w:hint="default"/>
      </w:rPr>
    </w:lvl>
    <w:lvl w:ilvl="3" w:tplc="0C090001" w:tentative="1">
      <w:start w:val="1"/>
      <w:numFmt w:val="bullet"/>
      <w:lvlText w:val=""/>
      <w:lvlJc w:val="left"/>
      <w:pPr>
        <w:ind w:left="4108" w:hanging="360"/>
      </w:pPr>
      <w:rPr>
        <w:rFonts w:ascii="Symbol" w:hAnsi="Symbol" w:hint="default"/>
      </w:rPr>
    </w:lvl>
    <w:lvl w:ilvl="4" w:tplc="0C090003" w:tentative="1">
      <w:start w:val="1"/>
      <w:numFmt w:val="bullet"/>
      <w:lvlText w:val="o"/>
      <w:lvlJc w:val="left"/>
      <w:pPr>
        <w:ind w:left="4828" w:hanging="360"/>
      </w:pPr>
      <w:rPr>
        <w:rFonts w:ascii="Courier New" w:hAnsi="Courier New" w:cs="Courier New" w:hint="default"/>
      </w:rPr>
    </w:lvl>
    <w:lvl w:ilvl="5" w:tplc="0C090005" w:tentative="1">
      <w:start w:val="1"/>
      <w:numFmt w:val="bullet"/>
      <w:lvlText w:val=""/>
      <w:lvlJc w:val="left"/>
      <w:pPr>
        <w:ind w:left="5548" w:hanging="360"/>
      </w:pPr>
      <w:rPr>
        <w:rFonts w:ascii="Wingdings" w:hAnsi="Wingdings" w:hint="default"/>
      </w:rPr>
    </w:lvl>
    <w:lvl w:ilvl="6" w:tplc="0C090001" w:tentative="1">
      <w:start w:val="1"/>
      <w:numFmt w:val="bullet"/>
      <w:lvlText w:val=""/>
      <w:lvlJc w:val="left"/>
      <w:pPr>
        <w:ind w:left="6268" w:hanging="360"/>
      </w:pPr>
      <w:rPr>
        <w:rFonts w:ascii="Symbol" w:hAnsi="Symbol" w:hint="default"/>
      </w:rPr>
    </w:lvl>
    <w:lvl w:ilvl="7" w:tplc="0C090003" w:tentative="1">
      <w:start w:val="1"/>
      <w:numFmt w:val="bullet"/>
      <w:lvlText w:val="o"/>
      <w:lvlJc w:val="left"/>
      <w:pPr>
        <w:ind w:left="6988" w:hanging="360"/>
      </w:pPr>
      <w:rPr>
        <w:rFonts w:ascii="Courier New" w:hAnsi="Courier New" w:cs="Courier New" w:hint="default"/>
      </w:rPr>
    </w:lvl>
    <w:lvl w:ilvl="8" w:tplc="0C090005" w:tentative="1">
      <w:start w:val="1"/>
      <w:numFmt w:val="bullet"/>
      <w:lvlText w:val=""/>
      <w:lvlJc w:val="left"/>
      <w:pPr>
        <w:ind w:left="7708" w:hanging="360"/>
      </w:pPr>
      <w:rPr>
        <w:rFonts w:ascii="Wingdings" w:hAnsi="Wingdings" w:hint="default"/>
      </w:rPr>
    </w:lvl>
  </w:abstractNum>
  <w:abstractNum w:abstractNumId="19">
    <w:nsid w:val="3EEE6FFD"/>
    <w:multiLevelType w:val="hybridMultilevel"/>
    <w:tmpl w:val="27007B2C"/>
    <w:lvl w:ilvl="0" w:tplc="9EB61740">
      <w:numFmt w:val="bullet"/>
      <w:lvlText w:val="•"/>
      <w:lvlJc w:val="left"/>
      <w:pPr>
        <w:ind w:left="1080" w:hanging="360"/>
      </w:pPr>
      <w:rPr>
        <w:rFonts w:ascii="Arial" w:eastAsia="Arial" w:hAnsi="Arial" w:cs="Arial" w:hint="default"/>
        <w:w w:val="142"/>
      </w:rPr>
    </w:lvl>
    <w:lvl w:ilvl="1" w:tplc="0C090003">
      <w:start w:val="1"/>
      <w:numFmt w:val="bullet"/>
      <w:lvlText w:val="o"/>
      <w:lvlJc w:val="left"/>
      <w:pPr>
        <w:ind w:left="572" w:hanging="360"/>
      </w:pPr>
      <w:rPr>
        <w:rFonts w:ascii="Courier New" w:hAnsi="Courier New" w:cs="Courier New" w:hint="default"/>
      </w:rPr>
    </w:lvl>
    <w:lvl w:ilvl="2" w:tplc="0C090005">
      <w:start w:val="1"/>
      <w:numFmt w:val="bullet"/>
      <w:lvlText w:val=""/>
      <w:lvlJc w:val="left"/>
      <w:pPr>
        <w:ind w:left="1292" w:hanging="360"/>
      </w:pPr>
      <w:rPr>
        <w:rFonts w:ascii="Wingdings" w:hAnsi="Wingdings" w:hint="default"/>
      </w:rPr>
    </w:lvl>
    <w:lvl w:ilvl="3" w:tplc="0C090001" w:tentative="1">
      <w:start w:val="1"/>
      <w:numFmt w:val="bullet"/>
      <w:lvlText w:val=""/>
      <w:lvlJc w:val="left"/>
      <w:pPr>
        <w:ind w:left="2012" w:hanging="360"/>
      </w:pPr>
      <w:rPr>
        <w:rFonts w:ascii="Symbol" w:hAnsi="Symbol" w:hint="default"/>
      </w:rPr>
    </w:lvl>
    <w:lvl w:ilvl="4" w:tplc="0C090003" w:tentative="1">
      <w:start w:val="1"/>
      <w:numFmt w:val="bullet"/>
      <w:lvlText w:val="o"/>
      <w:lvlJc w:val="left"/>
      <w:pPr>
        <w:ind w:left="2732" w:hanging="360"/>
      </w:pPr>
      <w:rPr>
        <w:rFonts w:ascii="Courier New" w:hAnsi="Courier New" w:cs="Courier New" w:hint="default"/>
      </w:rPr>
    </w:lvl>
    <w:lvl w:ilvl="5" w:tplc="0C090005" w:tentative="1">
      <w:start w:val="1"/>
      <w:numFmt w:val="bullet"/>
      <w:lvlText w:val=""/>
      <w:lvlJc w:val="left"/>
      <w:pPr>
        <w:ind w:left="3452" w:hanging="360"/>
      </w:pPr>
      <w:rPr>
        <w:rFonts w:ascii="Wingdings" w:hAnsi="Wingdings" w:hint="default"/>
      </w:rPr>
    </w:lvl>
    <w:lvl w:ilvl="6" w:tplc="0C090001" w:tentative="1">
      <w:start w:val="1"/>
      <w:numFmt w:val="bullet"/>
      <w:lvlText w:val=""/>
      <w:lvlJc w:val="left"/>
      <w:pPr>
        <w:ind w:left="4172" w:hanging="360"/>
      </w:pPr>
      <w:rPr>
        <w:rFonts w:ascii="Symbol" w:hAnsi="Symbol" w:hint="default"/>
      </w:rPr>
    </w:lvl>
    <w:lvl w:ilvl="7" w:tplc="0C090003" w:tentative="1">
      <w:start w:val="1"/>
      <w:numFmt w:val="bullet"/>
      <w:lvlText w:val="o"/>
      <w:lvlJc w:val="left"/>
      <w:pPr>
        <w:ind w:left="4892" w:hanging="360"/>
      </w:pPr>
      <w:rPr>
        <w:rFonts w:ascii="Courier New" w:hAnsi="Courier New" w:cs="Courier New" w:hint="default"/>
      </w:rPr>
    </w:lvl>
    <w:lvl w:ilvl="8" w:tplc="0C090005" w:tentative="1">
      <w:start w:val="1"/>
      <w:numFmt w:val="bullet"/>
      <w:lvlText w:val=""/>
      <w:lvlJc w:val="left"/>
      <w:pPr>
        <w:ind w:left="5612" w:hanging="360"/>
      </w:pPr>
      <w:rPr>
        <w:rFonts w:ascii="Wingdings" w:hAnsi="Wingdings" w:hint="default"/>
      </w:rPr>
    </w:lvl>
  </w:abstractNum>
  <w:abstractNum w:abstractNumId="20">
    <w:nsid w:val="40E14B8C"/>
    <w:multiLevelType w:val="hybridMultilevel"/>
    <w:tmpl w:val="C93EFE78"/>
    <w:lvl w:ilvl="0" w:tplc="C938DF5E">
      <w:numFmt w:val="bullet"/>
      <w:lvlText w:val="•"/>
      <w:lvlJc w:val="left"/>
      <w:pPr>
        <w:ind w:left="1080" w:hanging="360"/>
      </w:pPr>
      <w:rPr>
        <w:rFonts w:ascii="Arial" w:eastAsia="Arial" w:hAnsi="Arial" w:cs="Arial" w:hint="default"/>
        <w:w w:val="142"/>
        <w:sz w:val="24"/>
        <w:szCs w:val="24"/>
      </w:rPr>
    </w:lvl>
    <w:lvl w:ilvl="1" w:tplc="0C090003" w:tentative="1">
      <w:start w:val="1"/>
      <w:numFmt w:val="bullet"/>
      <w:lvlText w:val="o"/>
      <w:lvlJc w:val="left"/>
      <w:pPr>
        <w:ind w:left="572" w:hanging="360"/>
      </w:pPr>
      <w:rPr>
        <w:rFonts w:ascii="Courier New" w:hAnsi="Courier New" w:cs="Courier New" w:hint="default"/>
      </w:rPr>
    </w:lvl>
    <w:lvl w:ilvl="2" w:tplc="0C090005" w:tentative="1">
      <w:start w:val="1"/>
      <w:numFmt w:val="bullet"/>
      <w:lvlText w:val=""/>
      <w:lvlJc w:val="left"/>
      <w:pPr>
        <w:ind w:left="1292" w:hanging="360"/>
      </w:pPr>
      <w:rPr>
        <w:rFonts w:ascii="Wingdings" w:hAnsi="Wingdings" w:hint="default"/>
      </w:rPr>
    </w:lvl>
    <w:lvl w:ilvl="3" w:tplc="0C090001" w:tentative="1">
      <w:start w:val="1"/>
      <w:numFmt w:val="bullet"/>
      <w:lvlText w:val=""/>
      <w:lvlJc w:val="left"/>
      <w:pPr>
        <w:ind w:left="2012" w:hanging="360"/>
      </w:pPr>
      <w:rPr>
        <w:rFonts w:ascii="Symbol" w:hAnsi="Symbol" w:hint="default"/>
      </w:rPr>
    </w:lvl>
    <w:lvl w:ilvl="4" w:tplc="0C090003" w:tentative="1">
      <w:start w:val="1"/>
      <w:numFmt w:val="bullet"/>
      <w:lvlText w:val="o"/>
      <w:lvlJc w:val="left"/>
      <w:pPr>
        <w:ind w:left="2732" w:hanging="360"/>
      </w:pPr>
      <w:rPr>
        <w:rFonts w:ascii="Courier New" w:hAnsi="Courier New" w:cs="Courier New" w:hint="default"/>
      </w:rPr>
    </w:lvl>
    <w:lvl w:ilvl="5" w:tplc="0C090005" w:tentative="1">
      <w:start w:val="1"/>
      <w:numFmt w:val="bullet"/>
      <w:lvlText w:val=""/>
      <w:lvlJc w:val="left"/>
      <w:pPr>
        <w:ind w:left="3452" w:hanging="360"/>
      </w:pPr>
      <w:rPr>
        <w:rFonts w:ascii="Wingdings" w:hAnsi="Wingdings" w:hint="default"/>
      </w:rPr>
    </w:lvl>
    <w:lvl w:ilvl="6" w:tplc="0C090001" w:tentative="1">
      <w:start w:val="1"/>
      <w:numFmt w:val="bullet"/>
      <w:lvlText w:val=""/>
      <w:lvlJc w:val="left"/>
      <w:pPr>
        <w:ind w:left="4172" w:hanging="360"/>
      </w:pPr>
      <w:rPr>
        <w:rFonts w:ascii="Symbol" w:hAnsi="Symbol" w:hint="default"/>
      </w:rPr>
    </w:lvl>
    <w:lvl w:ilvl="7" w:tplc="0C090003" w:tentative="1">
      <w:start w:val="1"/>
      <w:numFmt w:val="bullet"/>
      <w:lvlText w:val="o"/>
      <w:lvlJc w:val="left"/>
      <w:pPr>
        <w:ind w:left="4892" w:hanging="360"/>
      </w:pPr>
      <w:rPr>
        <w:rFonts w:ascii="Courier New" w:hAnsi="Courier New" w:cs="Courier New" w:hint="default"/>
      </w:rPr>
    </w:lvl>
    <w:lvl w:ilvl="8" w:tplc="0C090005" w:tentative="1">
      <w:start w:val="1"/>
      <w:numFmt w:val="bullet"/>
      <w:lvlText w:val=""/>
      <w:lvlJc w:val="left"/>
      <w:pPr>
        <w:ind w:left="5612" w:hanging="360"/>
      </w:pPr>
      <w:rPr>
        <w:rFonts w:ascii="Wingdings" w:hAnsi="Wingdings" w:hint="default"/>
      </w:rPr>
    </w:lvl>
  </w:abstractNum>
  <w:abstractNum w:abstractNumId="21">
    <w:nsid w:val="42462694"/>
    <w:multiLevelType w:val="hybridMultilevel"/>
    <w:tmpl w:val="8740100A"/>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6E1621"/>
    <w:multiLevelType w:val="hybridMultilevel"/>
    <w:tmpl w:val="348C5E42"/>
    <w:lvl w:ilvl="0" w:tplc="C938DF5E">
      <w:numFmt w:val="bullet"/>
      <w:lvlText w:val="•"/>
      <w:lvlJc w:val="left"/>
      <w:pPr>
        <w:ind w:left="1080" w:hanging="360"/>
      </w:pPr>
      <w:rPr>
        <w:rFonts w:ascii="Arial" w:eastAsia="Arial" w:hAnsi="Arial" w:cs="Arial" w:hint="default"/>
        <w:w w:val="142"/>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113FE3"/>
    <w:multiLevelType w:val="hybridMultilevel"/>
    <w:tmpl w:val="933A9E12"/>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EE7DB1"/>
    <w:multiLevelType w:val="hybridMultilevel"/>
    <w:tmpl w:val="6CEE67B4"/>
    <w:lvl w:ilvl="0" w:tplc="D3FCFC70">
      <w:numFmt w:val="bullet"/>
      <w:lvlText w:val="•"/>
      <w:lvlJc w:val="left"/>
      <w:pPr>
        <w:ind w:left="1080" w:hanging="360"/>
      </w:pPr>
      <w:rPr>
        <w:rFonts w:ascii="Arial" w:eastAsia="Arial" w:hAnsi="Arial" w:cs="Arial" w:hint="default"/>
        <w:w w:val="142"/>
        <w:sz w:val="24"/>
        <w:szCs w:val="24"/>
      </w:rPr>
    </w:lvl>
    <w:lvl w:ilvl="1" w:tplc="0C090003" w:tentative="1">
      <w:start w:val="1"/>
      <w:numFmt w:val="bullet"/>
      <w:lvlText w:val="o"/>
      <w:lvlJc w:val="left"/>
      <w:pPr>
        <w:ind w:left="572" w:hanging="360"/>
      </w:pPr>
      <w:rPr>
        <w:rFonts w:ascii="Courier New" w:hAnsi="Courier New" w:cs="Courier New" w:hint="default"/>
      </w:rPr>
    </w:lvl>
    <w:lvl w:ilvl="2" w:tplc="0C090005" w:tentative="1">
      <w:start w:val="1"/>
      <w:numFmt w:val="bullet"/>
      <w:lvlText w:val=""/>
      <w:lvlJc w:val="left"/>
      <w:pPr>
        <w:ind w:left="1292" w:hanging="360"/>
      </w:pPr>
      <w:rPr>
        <w:rFonts w:ascii="Wingdings" w:hAnsi="Wingdings" w:hint="default"/>
      </w:rPr>
    </w:lvl>
    <w:lvl w:ilvl="3" w:tplc="0C090001" w:tentative="1">
      <w:start w:val="1"/>
      <w:numFmt w:val="bullet"/>
      <w:lvlText w:val=""/>
      <w:lvlJc w:val="left"/>
      <w:pPr>
        <w:ind w:left="2012" w:hanging="360"/>
      </w:pPr>
      <w:rPr>
        <w:rFonts w:ascii="Symbol" w:hAnsi="Symbol" w:hint="default"/>
      </w:rPr>
    </w:lvl>
    <w:lvl w:ilvl="4" w:tplc="0C090003" w:tentative="1">
      <w:start w:val="1"/>
      <w:numFmt w:val="bullet"/>
      <w:lvlText w:val="o"/>
      <w:lvlJc w:val="left"/>
      <w:pPr>
        <w:ind w:left="2732" w:hanging="360"/>
      </w:pPr>
      <w:rPr>
        <w:rFonts w:ascii="Courier New" w:hAnsi="Courier New" w:cs="Courier New" w:hint="default"/>
      </w:rPr>
    </w:lvl>
    <w:lvl w:ilvl="5" w:tplc="0C090005" w:tentative="1">
      <w:start w:val="1"/>
      <w:numFmt w:val="bullet"/>
      <w:lvlText w:val=""/>
      <w:lvlJc w:val="left"/>
      <w:pPr>
        <w:ind w:left="3452" w:hanging="360"/>
      </w:pPr>
      <w:rPr>
        <w:rFonts w:ascii="Wingdings" w:hAnsi="Wingdings" w:hint="default"/>
      </w:rPr>
    </w:lvl>
    <w:lvl w:ilvl="6" w:tplc="0C090001" w:tentative="1">
      <w:start w:val="1"/>
      <w:numFmt w:val="bullet"/>
      <w:lvlText w:val=""/>
      <w:lvlJc w:val="left"/>
      <w:pPr>
        <w:ind w:left="4172" w:hanging="360"/>
      </w:pPr>
      <w:rPr>
        <w:rFonts w:ascii="Symbol" w:hAnsi="Symbol" w:hint="default"/>
      </w:rPr>
    </w:lvl>
    <w:lvl w:ilvl="7" w:tplc="0C090003" w:tentative="1">
      <w:start w:val="1"/>
      <w:numFmt w:val="bullet"/>
      <w:lvlText w:val="o"/>
      <w:lvlJc w:val="left"/>
      <w:pPr>
        <w:ind w:left="4892" w:hanging="360"/>
      </w:pPr>
      <w:rPr>
        <w:rFonts w:ascii="Courier New" w:hAnsi="Courier New" w:cs="Courier New" w:hint="default"/>
      </w:rPr>
    </w:lvl>
    <w:lvl w:ilvl="8" w:tplc="0C090005" w:tentative="1">
      <w:start w:val="1"/>
      <w:numFmt w:val="bullet"/>
      <w:lvlText w:val=""/>
      <w:lvlJc w:val="left"/>
      <w:pPr>
        <w:ind w:left="5612" w:hanging="360"/>
      </w:pPr>
      <w:rPr>
        <w:rFonts w:ascii="Wingdings" w:hAnsi="Wingdings" w:hint="default"/>
      </w:rPr>
    </w:lvl>
  </w:abstractNum>
  <w:abstractNum w:abstractNumId="25">
    <w:nsid w:val="63F56D81"/>
    <w:multiLevelType w:val="hybridMultilevel"/>
    <w:tmpl w:val="106AF36C"/>
    <w:lvl w:ilvl="0" w:tplc="9EB61740">
      <w:numFmt w:val="bullet"/>
      <w:lvlText w:val="•"/>
      <w:lvlJc w:val="left"/>
      <w:pPr>
        <w:ind w:left="1080" w:hanging="360"/>
      </w:pPr>
      <w:rPr>
        <w:rFonts w:ascii="Arial" w:eastAsia="Arial" w:hAnsi="Arial" w:cs="Arial" w:hint="default"/>
        <w:w w:val="142"/>
      </w:rPr>
    </w:lvl>
    <w:lvl w:ilvl="1" w:tplc="0C090003" w:tentative="1">
      <w:start w:val="1"/>
      <w:numFmt w:val="bullet"/>
      <w:lvlText w:val="o"/>
      <w:lvlJc w:val="left"/>
      <w:pPr>
        <w:ind w:left="572" w:hanging="360"/>
      </w:pPr>
      <w:rPr>
        <w:rFonts w:ascii="Courier New" w:hAnsi="Courier New" w:cs="Courier New" w:hint="default"/>
      </w:rPr>
    </w:lvl>
    <w:lvl w:ilvl="2" w:tplc="0C090005" w:tentative="1">
      <w:start w:val="1"/>
      <w:numFmt w:val="bullet"/>
      <w:lvlText w:val=""/>
      <w:lvlJc w:val="left"/>
      <w:pPr>
        <w:ind w:left="1292" w:hanging="360"/>
      </w:pPr>
      <w:rPr>
        <w:rFonts w:ascii="Wingdings" w:hAnsi="Wingdings" w:hint="default"/>
      </w:rPr>
    </w:lvl>
    <w:lvl w:ilvl="3" w:tplc="0C090001" w:tentative="1">
      <w:start w:val="1"/>
      <w:numFmt w:val="bullet"/>
      <w:lvlText w:val=""/>
      <w:lvlJc w:val="left"/>
      <w:pPr>
        <w:ind w:left="2012" w:hanging="360"/>
      </w:pPr>
      <w:rPr>
        <w:rFonts w:ascii="Symbol" w:hAnsi="Symbol" w:hint="default"/>
      </w:rPr>
    </w:lvl>
    <w:lvl w:ilvl="4" w:tplc="0C090003" w:tentative="1">
      <w:start w:val="1"/>
      <w:numFmt w:val="bullet"/>
      <w:lvlText w:val="o"/>
      <w:lvlJc w:val="left"/>
      <w:pPr>
        <w:ind w:left="2732" w:hanging="360"/>
      </w:pPr>
      <w:rPr>
        <w:rFonts w:ascii="Courier New" w:hAnsi="Courier New" w:cs="Courier New" w:hint="default"/>
      </w:rPr>
    </w:lvl>
    <w:lvl w:ilvl="5" w:tplc="0C090005" w:tentative="1">
      <w:start w:val="1"/>
      <w:numFmt w:val="bullet"/>
      <w:lvlText w:val=""/>
      <w:lvlJc w:val="left"/>
      <w:pPr>
        <w:ind w:left="3452" w:hanging="360"/>
      </w:pPr>
      <w:rPr>
        <w:rFonts w:ascii="Wingdings" w:hAnsi="Wingdings" w:hint="default"/>
      </w:rPr>
    </w:lvl>
    <w:lvl w:ilvl="6" w:tplc="0C090001" w:tentative="1">
      <w:start w:val="1"/>
      <w:numFmt w:val="bullet"/>
      <w:lvlText w:val=""/>
      <w:lvlJc w:val="left"/>
      <w:pPr>
        <w:ind w:left="4172" w:hanging="360"/>
      </w:pPr>
      <w:rPr>
        <w:rFonts w:ascii="Symbol" w:hAnsi="Symbol" w:hint="default"/>
      </w:rPr>
    </w:lvl>
    <w:lvl w:ilvl="7" w:tplc="0C090003" w:tentative="1">
      <w:start w:val="1"/>
      <w:numFmt w:val="bullet"/>
      <w:lvlText w:val="o"/>
      <w:lvlJc w:val="left"/>
      <w:pPr>
        <w:ind w:left="4892" w:hanging="360"/>
      </w:pPr>
      <w:rPr>
        <w:rFonts w:ascii="Courier New" w:hAnsi="Courier New" w:cs="Courier New" w:hint="default"/>
      </w:rPr>
    </w:lvl>
    <w:lvl w:ilvl="8" w:tplc="0C090005" w:tentative="1">
      <w:start w:val="1"/>
      <w:numFmt w:val="bullet"/>
      <w:lvlText w:val=""/>
      <w:lvlJc w:val="left"/>
      <w:pPr>
        <w:ind w:left="5612" w:hanging="360"/>
      </w:pPr>
      <w:rPr>
        <w:rFonts w:ascii="Wingdings" w:hAnsi="Wingdings" w:hint="default"/>
      </w:rPr>
    </w:lvl>
  </w:abstractNum>
  <w:abstractNum w:abstractNumId="26">
    <w:nsid w:val="64781AD9"/>
    <w:multiLevelType w:val="hybridMultilevel"/>
    <w:tmpl w:val="DD22FA86"/>
    <w:lvl w:ilvl="0" w:tplc="7E18E778">
      <w:numFmt w:val="bullet"/>
      <w:lvlText w:val="•"/>
      <w:lvlJc w:val="left"/>
      <w:pPr>
        <w:ind w:left="1080" w:hanging="360"/>
      </w:pPr>
      <w:rPr>
        <w:rFonts w:ascii="Arial" w:eastAsia="Arial" w:hAnsi="Arial" w:cs="Arial" w:hint="default"/>
        <w:w w:val="142"/>
        <w:sz w:val="24"/>
        <w:szCs w:val="24"/>
      </w:rPr>
    </w:lvl>
    <w:lvl w:ilvl="1" w:tplc="0C090003" w:tentative="1">
      <w:start w:val="1"/>
      <w:numFmt w:val="bullet"/>
      <w:lvlText w:val="o"/>
      <w:lvlJc w:val="left"/>
      <w:pPr>
        <w:ind w:left="572" w:hanging="360"/>
      </w:pPr>
      <w:rPr>
        <w:rFonts w:ascii="Courier New" w:hAnsi="Courier New" w:cs="Courier New" w:hint="default"/>
      </w:rPr>
    </w:lvl>
    <w:lvl w:ilvl="2" w:tplc="0C090005" w:tentative="1">
      <w:start w:val="1"/>
      <w:numFmt w:val="bullet"/>
      <w:lvlText w:val=""/>
      <w:lvlJc w:val="left"/>
      <w:pPr>
        <w:ind w:left="1292" w:hanging="360"/>
      </w:pPr>
      <w:rPr>
        <w:rFonts w:ascii="Wingdings" w:hAnsi="Wingdings" w:hint="default"/>
      </w:rPr>
    </w:lvl>
    <w:lvl w:ilvl="3" w:tplc="0C090001" w:tentative="1">
      <w:start w:val="1"/>
      <w:numFmt w:val="bullet"/>
      <w:lvlText w:val=""/>
      <w:lvlJc w:val="left"/>
      <w:pPr>
        <w:ind w:left="2012" w:hanging="360"/>
      </w:pPr>
      <w:rPr>
        <w:rFonts w:ascii="Symbol" w:hAnsi="Symbol" w:hint="default"/>
      </w:rPr>
    </w:lvl>
    <w:lvl w:ilvl="4" w:tplc="0C090003" w:tentative="1">
      <w:start w:val="1"/>
      <w:numFmt w:val="bullet"/>
      <w:lvlText w:val="o"/>
      <w:lvlJc w:val="left"/>
      <w:pPr>
        <w:ind w:left="2732" w:hanging="360"/>
      </w:pPr>
      <w:rPr>
        <w:rFonts w:ascii="Courier New" w:hAnsi="Courier New" w:cs="Courier New" w:hint="default"/>
      </w:rPr>
    </w:lvl>
    <w:lvl w:ilvl="5" w:tplc="0C090005" w:tentative="1">
      <w:start w:val="1"/>
      <w:numFmt w:val="bullet"/>
      <w:lvlText w:val=""/>
      <w:lvlJc w:val="left"/>
      <w:pPr>
        <w:ind w:left="3452" w:hanging="360"/>
      </w:pPr>
      <w:rPr>
        <w:rFonts w:ascii="Wingdings" w:hAnsi="Wingdings" w:hint="default"/>
      </w:rPr>
    </w:lvl>
    <w:lvl w:ilvl="6" w:tplc="0C090001" w:tentative="1">
      <w:start w:val="1"/>
      <w:numFmt w:val="bullet"/>
      <w:lvlText w:val=""/>
      <w:lvlJc w:val="left"/>
      <w:pPr>
        <w:ind w:left="4172" w:hanging="360"/>
      </w:pPr>
      <w:rPr>
        <w:rFonts w:ascii="Symbol" w:hAnsi="Symbol" w:hint="default"/>
      </w:rPr>
    </w:lvl>
    <w:lvl w:ilvl="7" w:tplc="0C090003" w:tentative="1">
      <w:start w:val="1"/>
      <w:numFmt w:val="bullet"/>
      <w:lvlText w:val="o"/>
      <w:lvlJc w:val="left"/>
      <w:pPr>
        <w:ind w:left="4892" w:hanging="360"/>
      </w:pPr>
      <w:rPr>
        <w:rFonts w:ascii="Courier New" w:hAnsi="Courier New" w:cs="Courier New" w:hint="default"/>
      </w:rPr>
    </w:lvl>
    <w:lvl w:ilvl="8" w:tplc="0C090005" w:tentative="1">
      <w:start w:val="1"/>
      <w:numFmt w:val="bullet"/>
      <w:lvlText w:val=""/>
      <w:lvlJc w:val="left"/>
      <w:pPr>
        <w:ind w:left="5612" w:hanging="360"/>
      </w:pPr>
      <w:rPr>
        <w:rFonts w:ascii="Wingdings" w:hAnsi="Wingdings" w:hint="default"/>
      </w:rPr>
    </w:lvl>
  </w:abstractNum>
  <w:abstractNum w:abstractNumId="27">
    <w:nsid w:val="66C86146"/>
    <w:multiLevelType w:val="hybridMultilevel"/>
    <w:tmpl w:val="F9B661F4"/>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2E1BBC"/>
    <w:multiLevelType w:val="hybridMultilevel"/>
    <w:tmpl w:val="706A17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F0854E6"/>
    <w:multiLevelType w:val="hybridMultilevel"/>
    <w:tmpl w:val="3F507538"/>
    <w:lvl w:ilvl="0" w:tplc="859E976A">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62F3EF1"/>
    <w:multiLevelType w:val="hybridMultilevel"/>
    <w:tmpl w:val="DAEE9E04"/>
    <w:lvl w:ilvl="0" w:tplc="C938DF5E">
      <w:numFmt w:val="bullet"/>
      <w:lvlText w:val="•"/>
      <w:lvlJc w:val="left"/>
      <w:pPr>
        <w:ind w:left="1080" w:hanging="360"/>
      </w:pPr>
      <w:rPr>
        <w:rFonts w:ascii="Arial" w:eastAsia="Arial" w:hAnsi="Arial" w:cs="Arial" w:hint="default"/>
        <w:w w:val="142"/>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FA06A63"/>
    <w:multiLevelType w:val="hybridMultilevel"/>
    <w:tmpl w:val="37565E60"/>
    <w:lvl w:ilvl="0" w:tplc="9EB61740">
      <w:numFmt w:val="bullet"/>
      <w:lvlText w:val="•"/>
      <w:lvlJc w:val="left"/>
      <w:pPr>
        <w:ind w:left="1948"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9"/>
  </w:num>
  <w:num w:numId="4">
    <w:abstractNumId w:val="25"/>
  </w:num>
  <w:num w:numId="5">
    <w:abstractNumId w:val="17"/>
  </w:num>
  <w:num w:numId="6">
    <w:abstractNumId w:val="27"/>
  </w:num>
  <w:num w:numId="7">
    <w:abstractNumId w:val="31"/>
  </w:num>
  <w:num w:numId="8">
    <w:abstractNumId w:val="29"/>
  </w:num>
  <w:num w:numId="9">
    <w:abstractNumId w:val="23"/>
  </w:num>
  <w:num w:numId="10">
    <w:abstractNumId w:val="7"/>
  </w:num>
  <w:num w:numId="11">
    <w:abstractNumId w:val="10"/>
  </w:num>
  <w:num w:numId="12">
    <w:abstractNumId w:val="1"/>
  </w:num>
  <w:num w:numId="13">
    <w:abstractNumId w:val="5"/>
  </w:num>
  <w:num w:numId="14">
    <w:abstractNumId w:val="11"/>
  </w:num>
  <w:num w:numId="15">
    <w:abstractNumId w:val="21"/>
  </w:num>
  <w:num w:numId="16">
    <w:abstractNumId w:val="24"/>
  </w:num>
  <w:num w:numId="17">
    <w:abstractNumId w:val="2"/>
  </w:num>
  <w:num w:numId="18">
    <w:abstractNumId w:val="26"/>
  </w:num>
  <w:num w:numId="19">
    <w:abstractNumId w:val="15"/>
  </w:num>
  <w:num w:numId="20">
    <w:abstractNumId w:val="6"/>
  </w:num>
  <w:num w:numId="21">
    <w:abstractNumId w:val="13"/>
  </w:num>
  <w:num w:numId="22">
    <w:abstractNumId w:val="20"/>
  </w:num>
  <w:num w:numId="23">
    <w:abstractNumId w:val="0"/>
  </w:num>
  <w:num w:numId="24">
    <w:abstractNumId w:val="14"/>
  </w:num>
  <w:num w:numId="25">
    <w:abstractNumId w:val="16"/>
  </w:num>
  <w:num w:numId="26">
    <w:abstractNumId w:val="28"/>
  </w:num>
  <w:num w:numId="27">
    <w:abstractNumId w:val="9"/>
  </w:num>
  <w:num w:numId="28">
    <w:abstractNumId w:val="3"/>
  </w:num>
  <w:num w:numId="29">
    <w:abstractNumId w:val="22"/>
  </w:num>
  <w:num w:numId="30">
    <w:abstractNumId w:val="12"/>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55"/>
    <w:rsid w:val="0001418D"/>
    <w:rsid w:val="000D5B71"/>
    <w:rsid w:val="001050F2"/>
    <w:rsid w:val="00125DEE"/>
    <w:rsid w:val="0019440F"/>
    <w:rsid w:val="001F6BFC"/>
    <w:rsid w:val="0020389B"/>
    <w:rsid w:val="00204FB5"/>
    <w:rsid w:val="00280643"/>
    <w:rsid w:val="002B4148"/>
    <w:rsid w:val="00366683"/>
    <w:rsid w:val="00394C4F"/>
    <w:rsid w:val="003D7F18"/>
    <w:rsid w:val="003E6667"/>
    <w:rsid w:val="003F18CD"/>
    <w:rsid w:val="00440A44"/>
    <w:rsid w:val="00447099"/>
    <w:rsid w:val="004662A1"/>
    <w:rsid w:val="00471EFC"/>
    <w:rsid w:val="00474EC2"/>
    <w:rsid w:val="005005D2"/>
    <w:rsid w:val="00503B35"/>
    <w:rsid w:val="005145E8"/>
    <w:rsid w:val="005B2CC0"/>
    <w:rsid w:val="005C5DFA"/>
    <w:rsid w:val="005C7AE0"/>
    <w:rsid w:val="00643B6B"/>
    <w:rsid w:val="00664133"/>
    <w:rsid w:val="006B2976"/>
    <w:rsid w:val="006F233D"/>
    <w:rsid w:val="006F5A9F"/>
    <w:rsid w:val="00711E0A"/>
    <w:rsid w:val="007274E1"/>
    <w:rsid w:val="007E1241"/>
    <w:rsid w:val="008072D2"/>
    <w:rsid w:val="00826863"/>
    <w:rsid w:val="00843CDD"/>
    <w:rsid w:val="0085480A"/>
    <w:rsid w:val="00855BE2"/>
    <w:rsid w:val="00894E47"/>
    <w:rsid w:val="008F0C15"/>
    <w:rsid w:val="00A96B55"/>
    <w:rsid w:val="00AD2314"/>
    <w:rsid w:val="00C84EB3"/>
    <w:rsid w:val="00CC5C43"/>
    <w:rsid w:val="00CF3D26"/>
    <w:rsid w:val="00D33898"/>
    <w:rsid w:val="00D663CC"/>
    <w:rsid w:val="00DB6A04"/>
    <w:rsid w:val="00DD5EBE"/>
    <w:rsid w:val="00E14408"/>
    <w:rsid w:val="00E304D3"/>
    <w:rsid w:val="00F065D1"/>
    <w:rsid w:val="00F92D75"/>
    <w:rsid w:val="00F95C18"/>
    <w:rsid w:val="00FD3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99"/>
  </w:style>
  <w:style w:type="paragraph" w:styleId="Heading1">
    <w:name w:val="heading 1"/>
    <w:basedOn w:val="Normal"/>
    <w:next w:val="Normal"/>
    <w:link w:val="Heading1Char"/>
    <w:autoRedefine/>
    <w:uiPriority w:val="9"/>
    <w:qFormat/>
    <w:rsid w:val="00664133"/>
    <w:pPr>
      <w:spacing w:before="480" w:after="400"/>
      <w:outlineLvl w:val="0"/>
    </w:pPr>
    <w:rPr>
      <w:rFonts w:ascii="Arial" w:eastAsia="Arial" w:hAnsi="Arial" w:cstheme="majorBidi"/>
      <w:bCs/>
      <w:sz w:val="32"/>
      <w:szCs w:val="28"/>
    </w:rPr>
  </w:style>
  <w:style w:type="paragraph" w:styleId="Heading2">
    <w:name w:val="heading 2"/>
    <w:basedOn w:val="Normal"/>
    <w:next w:val="Normal"/>
    <w:link w:val="Heading2Char"/>
    <w:autoRedefine/>
    <w:uiPriority w:val="9"/>
    <w:unhideWhenUsed/>
    <w:qFormat/>
    <w:rsid w:val="0001418D"/>
    <w:pPr>
      <w:spacing w:before="200" w:after="240"/>
      <w:outlineLvl w:val="1"/>
    </w:pPr>
    <w:rPr>
      <w:rFonts w:ascii="Arial" w:eastAsia="Arial" w:hAnsi="Arial" w:cstheme="majorBidi"/>
      <w:bCs/>
      <w:sz w:val="28"/>
      <w:szCs w:val="26"/>
    </w:rPr>
  </w:style>
  <w:style w:type="paragraph" w:styleId="Heading3">
    <w:name w:val="heading 3"/>
    <w:basedOn w:val="Normal"/>
    <w:next w:val="Normal"/>
    <w:link w:val="Heading3Char"/>
    <w:uiPriority w:val="9"/>
    <w:unhideWhenUsed/>
    <w:qFormat/>
    <w:rsid w:val="004470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70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70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70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70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70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70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5D1"/>
  </w:style>
  <w:style w:type="paragraph" w:styleId="Footer">
    <w:name w:val="footer"/>
    <w:basedOn w:val="Normal"/>
    <w:link w:val="FooterChar"/>
    <w:uiPriority w:val="99"/>
    <w:unhideWhenUsed/>
    <w:rsid w:val="00F06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5D1"/>
  </w:style>
  <w:style w:type="paragraph" w:styleId="Subtitle">
    <w:name w:val="Subtitle"/>
    <w:basedOn w:val="Normal"/>
    <w:next w:val="Normal"/>
    <w:link w:val="SubtitleChar"/>
    <w:autoRedefine/>
    <w:uiPriority w:val="11"/>
    <w:qFormat/>
    <w:rsid w:val="00204FB5"/>
    <w:pPr>
      <w:spacing w:after="600"/>
    </w:pPr>
    <w:rPr>
      <w:rFonts w:ascii="Arial" w:eastAsia="Arial" w:hAnsi="Arial" w:cstheme="majorBidi"/>
      <w:iCs/>
      <w:sz w:val="36"/>
      <w:szCs w:val="24"/>
    </w:rPr>
  </w:style>
  <w:style w:type="character" w:customStyle="1" w:styleId="SubtitleChar">
    <w:name w:val="Subtitle Char"/>
    <w:basedOn w:val="DefaultParagraphFont"/>
    <w:link w:val="Subtitle"/>
    <w:uiPriority w:val="11"/>
    <w:rsid w:val="00204FB5"/>
    <w:rPr>
      <w:rFonts w:ascii="Arial" w:eastAsia="Arial" w:hAnsi="Arial" w:cstheme="majorBidi"/>
      <w:iCs/>
      <w:sz w:val="36"/>
      <w:szCs w:val="24"/>
    </w:rPr>
  </w:style>
  <w:style w:type="character" w:customStyle="1" w:styleId="Heading1Char">
    <w:name w:val="Heading 1 Char"/>
    <w:basedOn w:val="DefaultParagraphFont"/>
    <w:link w:val="Heading1"/>
    <w:uiPriority w:val="9"/>
    <w:rsid w:val="00664133"/>
    <w:rPr>
      <w:rFonts w:ascii="Arial" w:eastAsia="Arial" w:hAnsi="Arial" w:cstheme="majorBidi"/>
      <w:bCs/>
      <w:sz w:val="32"/>
      <w:szCs w:val="28"/>
    </w:rPr>
  </w:style>
  <w:style w:type="character" w:customStyle="1" w:styleId="Heading2Char">
    <w:name w:val="Heading 2 Char"/>
    <w:basedOn w:val="DefaultParagraphFont"/>
    <w:link w:val="Heading2"/>
    <w:uiPriority w:val="9"/>
    <w:rsid w:val="0001418D"/>
    <w:rPr>
      <w:rFonts w:ascii="Arial" w:eastAsia="Arial" w:hAnsi="Arial" w:cstheme="majorBidi"/>
      <w:bCs/>
      <w:sz w:val="28"/>
      <w:szCs w:val="26"/>
    </w:rPr>
  </w:style>
  <w:style w:type="character" w:customStyle="1" w:styleId="Heading3Char">
    <w:name w:val="Heading 3 Char"/>
    <w:basedOn w:val="DefaultParagraphFont"/>
    <w:link w:val="Heading3"/>
    <w:uiPriority w:val="9"/>
    <w:rsid w:val="004470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70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70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70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70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70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7099"/>
    <w:rPr>
      <w:rFonts w:asciiTheme="majorHAnsi" w:eastAsiaTheme="majorEastAsia" w:hAnsiTheme="majorHAnsi" w:cstheme="majorBidi"/>
      <w:i/>
      <w:iCs/>
      <w:spacing w:val="5"/>
      <w:sz w:val="20"/>
      <w:szCs w:val="20"/>
    </w:rPr>
  </w:style>
  <w:style w:type="paragraph" w:styleId="Title">
    <w:name w:val="Title"/>
    <w:basedOn w:val="Normal"/>
    <w:next w:val="Normal"/>
    <w:link w:val="TitleChar"/>
    <w:autoRedefine/>
    <w:uiPriority w:val="10"/>
    <w:qFormat/>
    <w:rsid w:val="00E14408"/>
    <w:pPr>
      <w:pBdr>
        <w:bottom w:val="single" w:sz="4" w:space="1" w:color="auto"/>
      </w:pBdr>
      <w:spacing w:line="240" w:lineRule="auto"/>
      <w:contextualSpacing/>
    </w:pPr>
    <w:rPr>
      <w:rFonts w:ascii="Arial" w:eastAsia="Arial" w:hAnsi="Arial" w:cstheme="majorBidi"/>
      <w:spacing w:val="5"/>
      <w:sz w:val="36"/>
      <w:szCs w:val="36"/>
    </w:rPr>
  </w:style>
  <w:style w:type="character" w:customStyle="1" w:styleId="TitleChar">
    <w:name w:val="Title Char"/>
    <w:basedOn w:val="DefaultParagraphFont"/>
    <w:link w:val="Title"/>
    <w:uiPriority w:val="10"/>
    <w:rsid w:val="00E14408"/>
    <w:rPr>
      <w:rFonts w:ascii="Arial" w:eastAsia="Arial" w:hAnsi="Arial" w:cstheme="majorBidi"/>
      <w:spacing w:val="5"/>
      <w:sz w:val="36"/>
      <w:szCs w:val="36"/>
    </w:rPr>
  </w:style>
  <w:style w:type="character" w:styleId="Strong">
    <w:name w:val="Strong"/>
    <w:uiPriority w:val="22"/>
    <w:qFormat/>
    <w:rsid w:val="00447099"/>
    <w:rPr>
      <w:b/>
      <w:bCs/>
    </w:rPr>
  </w:style>
  <w:style w:type="character" w:styleId="Emphasis">
    <w:name w:val="Emphasis"/>
    <w:uiPriority w:val="20"/>
    <w:qFormat/>
    <w:rsid w:val="00447099"/>
    <w:rPr>
      <w:b/>
      <w:bCs/>
      <w:i/>
      <w:iCs/>
      <w:spacing w:val="10"/>
      <w:bdr w:val="none" w:sz="0" w:space="0" w:color="auto"/>
      <w:shd w:val="clear" w:color="auto" w:fill="auto"/>
    </w:rPr>
  </w:style>
  <w:style w:type="paragraph" w:styleId="NoSpacing">
    <w:name w:val="No Spacing"/>
    <w:basedOn w:val="Normal"/>
    <w:uiPriority w:val="1"/>
    <w:qFormat/>
    <w:rsid w:val="00447099"/>
    <w:pPr>
      <w:spacing w:after="0" w:line="240" w:lineRule="auto"/>
    </w:pPr>
  </w:style>
  <w:style w:type="paragraph" w:styleId="ListParagraph">
    <w:name w:val="List Paragraph"/>
    <w:basedOn w:val="Normal"/>
    <w:uiPriority w:val="34"/>
    <w:qFormat/>
    <w:rsid w:val="00447099"/>
    <w:pPr>
      <w:ind w:left="720"/>
      <w:contextualSpacing/>
    </w:pPr>
  </w:style>
  <w:style w:type="paragraph" w:styleId="Quote">
    <w:name w:val="Quote"/>
    <w:basedOn w:val="Normal"/>
    <w:next w:val="Normal"/>
    <w:link w:val="QuoteChar"/>
    <w:uiPriority w:val="29"/>
    <w:qFormat/>
    <w:rsid w:val="00447099"/>
    <w:pPr>
      <w:spacing w:before="200" w:after="0"/>
      <w:ind w:left="360" w:right="360"/>
    </w:pPr>
    <w:rPr>
      <w:i/>
      <w:iCs/>
    </w:rPr>
  </w:style>
  <w:style w:type="character" w:customStyle="1" w:styleId="QuoteChar">
    <w:name w:val="Quote Char"/>
    <w:basedOn w:val="DefaultParagraphFont"/>
    <w:link w:val="Quote"/>
    <w:uiPriority w:val="29"/>
    <w:rsid w:val="00447099"/>
    <w:rPr>
      <w:i/>
      <w:iCs/>
    </w:rPr>
  </w:style>
  <w:style w:type="paragraph" w:styleId="IntenseQuote">
    <w:name w:val="Intense Quote"/>
    <w:basedOn w:val="Normal"/>
    <w:next w:val="Normal"/>
    <w:link w:val="IntenseQuoteChar"/>
    <w:uiPriority w:val="30"/>
    <w:qFormat/>
    <w:rsid w:val="004470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7099"/>
    <w:rPr>
      <w:b/>
      <w:bCs/>
      <w:i/>
      <w:iCs/>
    </w:rPr>
  </w:style>
  <w:style w:type="character" w:styleId="SubtleEmphasis">
    <w:name w:val="Subtle Emphasis"/>
    <w:uiPriority w:val="19"/>
    <w:qFormat/>
    <w:rsid w:val="00447099"/>
    <w:rPr>
      <w:i/>
      <w:iCs/>
    </w:rPr>
  </w:style>
  <w:style w:type="character" w:styleId="IntenseEmphasis">
    <w:name w:val="Intense Emphasis"/>
    <w:uiPriority w:val="21"/>
    <w:qFormat/>
    <w:rsid w:val="00447099"/>
    <w:rPr>
      <w:b/>
      <w:bCs/>
    </w:rPr>
  </w:style>
  <w:style w:type="character" w:styleId="SubtleReference">
    <w:name w:val="Subtle Reference"/>
    <w:uiPriority w:val="31"/>
    <w:qFormat/>
    <w:rsid w:val="00447099"/>
    <w:rPr>
      <w:smallCaps/>
    </w:rPr>
  </w:style>
  <w:style w:type="character" w:styleId="IntenseReference">
    <w:name w:val="Intense Reference"/>
    <w:uiPriority w:val="32"/>
    <w:qFormat/>
    <w:rsid w:val="00447099"/>
    <w:rPr>
      <w:smallCaps/>
      <w:spacing w:val="5"/>
      <w:u w:val="single"/>
    </w:rPr>
  </w:style>
  <w:style w:type="character" w:styleId="BookTitle">
    <w:name w:val="Book Title"/>
    <w:uiPriority w:val="33"/>
    <w:qFormat/>
    <w:rsid w:val="00447099"/>
    <w:rPr>
      <w:i/>
      <w:iCs/>
      <w:smallCaps/>
      <w:spacing w:val="5"/>
    </w:rPr>
  </w:style>
  <w:style w:type="paragraph" w:styleId="TOCHeading">
    <w:name w:val="TOC Heading"/>
    <w:basedOn w:val="Heading1"/>
    <w:next w:val="Normal"/>
    <w:uiPriority w:val="39"/>
    <w:semiHidden/>
    <w:unhideWhenUsed/>
    <w:qFormat/>
    <w:rsid w:val="00447099"/>
    <w:pPr>
      <w:outlineLvl w:val="9"/>
    </w:pPr>
    <w:rPr>
      <w:lang w:bidi="en-US"/>
    </w:rPr>
  </w:style>
  <w:style w:type="character" w:styleId="Hyperlink">
    <w:name w:val="Hyperlink"/>
    <w:basedOn w:val="DefaultParagraphFont"/>
    <w:uiPriority w:val="99"/>
    <w:unhideWhenUsed/>
    <w:rsid w:val="008F0C15"/>
    <w:rPr>
      <w:color w:val="0000FF" w:themeColor="hyperlink"/>
      <w:u w:val="single"/>
    </w:rPr>
  </w:style>
  <w:style w:type="paragraph" w:styleId="BalloonText">
    <w:name w:val="Balloon Text"/>
    <w:basedOn w:val="Normal"/>
    <w:link w:val="BalloonTextChar"/>
    <w:uiPriority w:val="99"/>
    <w:semiHidden/>
    <w:unhideWhenUsed/>
    <w:rsid w:val="006F5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99"/>
  </w:style>
  <w:style w:type="paragraph" w:styleId="Heading1">
    <w:name w:val="heading 1"/>
    <w:basedOn w:val="Normal"/>
    <w:next w:val="Normal"/>
    <w:link w:val="Heading1Char"/>
    <w:autoRedefine/>
    <w:uiPriority w:val="9"/>
    <w:qFormat/>
    <w:rsid w:val="00664133"/>
    <w:pPr>
      <w:spacing w:before="480" w:after="400"/>
      <w:outlineLvl w:val="0"/>
    </w:pPr>
    <w:rPr>
      <w:rFonts w:ascii="Arial" w:eastAsia="Arial" w:hAnsi="Arial" w:cstheme="majorBidi"/>
      <w:bCs/>
      <w:sz w:val="32"/>
      <w:szCs w:val="28"/>
    </w:rPr>
  </w:style>
  <w:style w:type="paragraph" w:styleId="Heading2">
    <w:name w:val="heading 2"/>
    <w:basedOn w:val="Normal"/>
    <w:next w:val="Normal"/>
    <w:link w:val="Heading2Char"/>
    <w:autoRedefine/>
    <w:uiPriority w:val="9"/>
    <w:unhideWhenUsed/>
    <w:qFormat/>
    <w:rsid w:val="0001418D"/>
    <w:pPr>
      <w:spacing w:before="200" w:after="240"/>
      <w:outlineLvl w:val="1"/>
    </w:pPr>
    <w:rPr>
      <w:rFonts w:ascii="Arial" w:eastAsia="Arial" w:hAnsi="Arial" w:cstheme="majorBidi"/>
      <w:bCs/>
      <w:sz w:val="28"/>
      <w:szCs w:val="26"/>
    </w:rPr>
  </w:style>
  <w:style w:type="paragraph" w:styleId="Heading3">
    <w:name w:val="heading 3"/>
    <w:basedOn w:val="Normal"/>
    <w:next w:val="Normal"/>
    <w:link w:val="Heading3Char"/>
    <w:uiPriority w:val="9"/>
    <w:unhideWhenUsed/>
    <w:qFormat/>
    <w:rsid w:val="004470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70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70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70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70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70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70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5D1"/>
  </w:style>
  <w:style w:type="paragraph" w:styleId="Footer">
    <w:name w:val="footer"/>
    <w:basedOn w:val="Normal"/>
    <w:link w:val="FooterChar"/>
    <w:uiPriority w:val="99"/>
    <w:unhideWhenUsed/>
    <w:rsid w:val="00F06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5D1"/>
  </w:style>
  <w:style w:type="paragraph" w:styleId="Subtitle">
    <w:name w:val="Subtitle"/>
    <w:basedOn w:val="Normal"/>
    <w:next w:val="Normal"/>
    <w:link w:val="SubtitleChar"/>
    <w:autoRedefine/>
    <w:uiPriority w:val="11"/>
    <w:qFormat/>
    <w:rsid w:val="00204FB5"/>
    <w:pPr>
      <w:spacing w:after="600"/>
    </w:pPr>
    <w:rPr>
      <w:rFonts w:ascii="Arial" w:eastAsia="Arial" w:hAnsi="Arial" w:cstheme="majorBidi"/>
      <w:iCs/>
      <w:sz w:val="36"/>
      <w:szCs w:val="24"/>
    </w:rPr>
  </w:style>
  <w:style w:type="character" w:customStyle="1" w:styleId="SubtitleChar">
    <w:name w:val="Subtitle Char"/>
    <w:basedOn w:val="DefaultParagraphFont"/>
    <w:link w:val="Subtitle"/>
    <w:uiPriority w:val="11"/>
    <w:rsid w:val="00204FB5"/>
    <w:rPr>
      <w:rFonts w:ascii="Arial" w:eastAsia="Arial" w:hAnsi="Arial" w:cstheme="majorBidi"/>
      <w:iCs/>
      <w:sz w:val="36"/>
      <w:szCs w:val="24"/>
    </w:rPr>
  </w:style>
  <w:style w:type="character" w:customStyle="1" w:styleId="Heading1Char">
    <w:name w:val="Heading 1 Char"/>
    <w:basedOn w:val="DefaultParagraphFont"/>
    <w:link w:val="Heading1"/>
    <w:uiPriority w:val="9"/>
    <w:rsid w:val="00664133"/>
    <w:rPr>
      <w:rFonts w:ascii="Arial" w:eastAsia="Arial" w:hAnsi="Arial" w:cstheme="majorBidi"/>
      <w:bCs/>
      <w:sz w:val="32"/>
      <w:szCs w:val="28"/>
    </w:rPr>
  </w:style>
  <w:style w:type="character" w:customStyle="1" w:styleId="Heading2Char">
    <w:name w:val="Heading 2 Char"/>
    <w:basedOn w:val="DefaultParagraphFont"/>
    <w:link w:val="Heading2"/>
    <w:uiPriority w:val="9"/>
    <w:rsid w:val="0001418D"/>
    <w:rPr>
      <w:rFonts w:ascii="Arial" w:eastAsia="Arial" w:hAnsi="Arial" w:cstheme="majorBidi"/>
      <w:bCs/>
      <w:sz w:val="28"/>
      <w:szCs w:val="26"/>
    </w:rPr>
  </w:style>
  <w:style w:type="character" w:customStyle="1" w:styleId="Heading3Char">
    <w:name w:val="Heading 3 Char"/>
    <w:basedOn w:val="DefaultParagraphFont"/>
    <w:link w:val="Heading3"/>
    <w:uiPriority w:val="9"/>
    <w:rsid w:val="004470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70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70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70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70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70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7099"/>
    <w:rPr>
      <w:rFonts w:asciiTheme="majorHAnsi" w:eastAsiaTheme="majorEastAsia" w:hAnsiTheme="majorHAnsi" w:cstheme="majorBidi"/>
      <w:i/>
      <w:iCs/>
      <w:spacing w:val="5"/>
      <w:sz w:val="20"/>
      <w:szCs w:val="20"/>
    </w:rPr>
  </w:style>
  <w:style w:type="paragraph" w:styleId="Title">
    <w:name w:val="Title"/>
    <w:basedOn w:val="Normal"/>
    <w:next w:val="Normal"/>
    <w:link w:val="TitleChar"/>
    <w:autoRedefine/>
    <w:uiPriority w:val="10"/>
    <w:qFormat/>
    <w:rsid w:val="00E14408"/>
    <w:pPr>
      <w:pBdr>
        <w:bottom w:val="single" w:sz="4" w:space="1" w:color="auto"/>
      </w:pBdr>
      <w:spacing w:line="240" w:lineRule="auto"/>
      <w:contextualSpacing/>
    </w:pPr>
    <w:rPr>
      <w:rFonts w:ascii="Arial" w:eastAsia="Arial" w:hAnsi="Arial" w:cstheme="majorBidi"/>
      <w:spacing w:val="5"/>
      <w:sz w:val="36"/>
      <w:szCs w:val="36"/>
    </w:rPr>
  </w:style>
  <w:style w:type="character" w:customStyle="1" w:styleId="TitleChar">
    <w:name w:val="Title Char"/>
    <w:basedOn w:val="DefaultParagraphFont"/>
    <w:link w:val="Title"/>
    <w:uiPriority w:val="10"/>
    <w:rsid w:val="00E14408"/>
    <w:rPr>
      <w:rFonts w:ascii="Arial" w:eastAsia="Arial" w:hAnsi="Arial" w:cstheme="majorBidi"/>
      <w:spacing w:val="5"/>
      <w:sz w:val="36"/>
      <w:szCs w:val="36"/>
    </w:rPr>
  </w:style>
  <w:style w:type="character" w:styleId="Strong">
    <w:name w:val="Strong"/>
    <w:uiPriority w:val="22"/>
    <w:qFormat/>
    <w:rsid w:val="00447099"/>
    <w:rPr>
      <w:b/>
      <w:bCs/>
    </w:rPr>
  </w:style>
  <w:style w:type="character" w:styleId="Emphasis">
    <w:name w:val="Emphasis"/>
    <w:uiPriority w:val="20"/>
    <w:qFormat/>
    <w:rsid w:val="00447099"/>
    <w:rPr>
      <w:b/>
      <w:bCs/>
      <w:i/>
      <w:iCs/>
      <w:spacing w:val="10"/>
      <w:bdr w:val="none" w:sz="0" w:space="0" w:color="auto"/>
      <w:shd w:val="clear" w:color="auto" w:fill="auto"/>
    </w:rPr>
  </w:style>
  <w:style w:type="paragraph" w:styleId="NoSpacing">
    <w:name w:val="No Spacing"/>
    <w:basedOn w:val="Normal"/>
    <w:uiPriority w:val="1"/>
    <w:qFormat/>
    <w:rsid w:val="00447099"/>
    <w:pPr>
      <w:spacing w:after="0" w:line="240" w:lineRule="auto"/>
    </w:pPr>
  </w:style>
  <w:style w:type="paragraph" w:styleId="ListParagraph">
    <w:name w:val="List Paragraph"/>
    <w:basedOn w:val="Normal"/>
    <w:uiPriority w:val="34"/>
    <w:qFormat/>
    <w:rsid w:val="00447099"/>
    <w:pPr>
      <w:ind w:left="720"/>
      <w:contextualSpacing/>
    </w:pPr>
  </w:style>
  <w:style w:type="paragraph" w:styleId="Quote">
    <w:name w:val="Quote"/>
    <w:basedOn w:val="Normal"/>
    <w:next w:val="Normal"/>
    <w:link w:val="QuoteChar"/>
    <w:uiPriority w:val="29"/>
    <w:qFormat/>
    <w:rsid w:val="00447099"/>
    <w:pPr>
      <w:spacing w:before="200" w:after="0"/>
      <w:ind w:left="360" w:right="360"/>
    </w:pPr>
    <w:rPr>
      <w:i/>
      <w:iCs/>
    </w:rPr>
  </w:style>
  <w:style w:type="character" w:customStyle="1" w:styleId="QuoteChar">
    <w:name w:val="Quote Char"/>
    <w:basedOn w:val="DefaultParagraphFont"/>
    <w:link w:val="Quote"/>
    <w:uiPriority w:val="29"/>
    <w:rsid w:val="00447099"/>
    <w:rPr>
      <w:i/>
      <w:iCs/>
    </w:rPr>
  </w:style>
  <w:style w:type="paragraph" w:styleId="IntenseQuote">
    <w:name w:val="Intense Quote"/>
    <w:basedOn w:val="Normal"/>
    <w:next w:val="Normal"/>
    <w:link w:val="IntenseQuoteChar"/>
    <w:uiPriority w:val="30"/>
    <w:qFormat/>
    <w:rsid w:val="004470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7099"/>
    <w:rPr>
      <w:b/>
      <w:bCs/>
      <w:i/>
      <w:iCs/>
    </w:rPr>
  </w:style>
  <w:style w:type="character" w:styleId="SubtleEmphasis">
    <w:name w:val="Subtle Emphasis"/>
    <w:uiPriority w:val="19"/>
    <w:qFormat/>
    <w:rsid w:val="00447099"/>
    <w:rPr>
      <w:i/>
      <w:iCs/>
    </w:rPr>
  </w:style>
  <w:style w:type="character" w:styleId="IntenseEmphasis">
    <w:name w:val="Intense Emphasis"/>
    <w:uiPriority w:val="21"/>
    <w:qFormat/>
    <w:rsid w:val="00447099"/>
    <w:rPr>
      <w:b/>
      <w:bCs/>
    </w:rPr>
  </w:style>
  <w:style w:type="character" w:styleId="SubtleReference">
    <w:name w:val="Subtle Reference"/>
    <w:uiPriority w:val="31"/>
    <w:qFormat/>
    <w:rsid w:val="00447099"/>
    <w:rPr>
      <w:smallCaps/>
    </w:rPr>
  </w:style>
  <w:style w:type="character" w:styleId="IntenseReference">
    <w:name w:val="Intense Reference"/>
    <w:uiPriority w:val="32"/>
    <w:qFormat/>
    <w:rsid w:val="00447099"/>
    <w:rPr>
      <w:smallCaps/>
      <w:spacing w:val="5"/>
      <w:u w:val="single"/>
    </w:rPr>
  </w:style>
  <w:style w:type="character" w:styleId="BookTitle">
    <w:name w:val="Book Title"/>
    <w:uiPriority w:val="33"/>
    <w:qFormat/>
    <w:rsid w:val="00447099"/>
    <w:rPr>
      <w:i/>
      <w:iCs/>
      <w:smallCaps/>
      <w:spacing w:val="5"/>
    </w:rPr>
  </w:style>
  <w:style w:type="paragraph" w:styleId="TOCHeading">
    <w:name w:val="TOC Heading"/>
    <w:basedOn w:val="Heading1"/>
    <w:next w:val="Normal"/>
    <w:uiPriority w:val="39"/>
    <w:semiHidden/>
    <w:unhideWhenUsed/>
    <w:qFormat/>
    <w:rsid w:val="00447099"/>
    <w:pPr>
      <w:outlineLvl w:val="9"/>
    </w:pPr>
    <w:rPr>
      <w:lang w:bidi="en-US"/>
    </w:rPr>
  </w:style>
  <w:style w:type="character" w:styleId="Hyperlink">
    <w:name w:val="Hyperlink"/>
    <w:basedOn w:val="DefaultParagraphFont"/>
    <w:uiPriority w:val="99"/>
    <w:unhideWhenUsed/>
    <w:rsid w:val="008F0C15"/>
    <w:rPr>
      <w:color w:val="0000FF" w:themeColor="hyperlink"/>
      <w:u w:val="single"/>
    </w:rPr>
  </w:style>
  <w:style w:type="paragraph" w:styleId="BalloonText">
    <w:name w:val="Balloon Text"/>
    <w:basedOn w:val="Normal"/>
    <w:link w:val="BalloonTextChar"/>
    <w:uiPriority w:val="99"/>
    <w:semiHidden/>
    <w:unhideWhenUsed/>
    <w:rsid w:val="006F5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7272">
      <w:bodyDiv w:val="1"/>
      <w:marLeft w:val="0"/>
      <w:marRight w:val="0"/>
      <w:marTop w:val="0"/>
      <w:marBottom w:val="0"/>
      <w:divBdr>
        <w:top w:val="none" w:sz="0" w:space="0" w:color="auto"/>
        <w:left w:val="none" w:sz="0" w:space="0" w:color="auto"/>
        <w:bottom w:val="none" w:sz="0" w:space="0" w:color="auto"/>
        <w:right w:val="none" w:sz="0" w:space="0" w:color="auto"/>
      </w:divBdr>
    </w:div>
    <w:div w:id="374546076">
      <w:bodyDiv w:val="1"/>
      <w:marLeft w:val="0"/>
      <w:marRight w:val="0"/>
      <w:marTop w:val="0"/>
      <w:marBottom w:val="0"/>
      <w:divBdr>
        <w:top w:val="none" w:sz="0" w:space="0" w:color="auto"/>
        <w:left w:val="none" w:sz="0" w:space="0" w:color="auto"/>
        <w:bottom w:val="none" w:sz="0" w:space="0" w:color="auto"/>
        <w:right w:val="none" w:sz="0" w:space="0" w:color="auto"/>
      </w:divBdr>
    </w:div>
    <w:div w:id="946541878">
      <w:bodyDiv w:val="1"/>
      <w:marLeft w:val="0"/>
      <w:marRight w:val="0"/>
      <w:marTop w:val="0"/>
      <w:marBottom w:val="0"/>
      <w:divBdr>
        <w:top w:val="none" w:sz="0" w:space="0" w:color="auto"/>
        <w:left w:val="none" w:sz="0" w:space="0" w:color="auto"/>
        <w:bottom w:val="none" w:sz="0" w:space="0" w:color="auto"/>
        <w:right w:val="none" w:sz="0" w:space="0" w:color="auto"/>
      </w:divBdr>
    </w:div>
    <w:div w:id="1137142461">
      <w:bodyDiv w:val="1"/>
      <w:marLeft w:val="0"/>
      <w:marRight w:val="0"/>
      <w:marTop w:val="0"/>
      <w:marBottom w:val="0"/>
      <w:divBdr>
        <w:top w:val="none" w:sz="0" w:space="0" w:color="auto"/>
        <w:left w:val="none" w:sz="0" w:space="0" w:color="auto"/>
        <w:bottom w:val="none" w:sz="0" w:space="0" w:color="auto"/>
        <w:right w:val="none" w:sz="0" w:space="0" w:color="auto"/>
      </w:divBdr>
    </w:div>
    <w:div w:id="1404834257">
      <w:bodyDiv w:val="1"/>
      <w:marLeft w:val="0"/>
      <w:marRight w:val="0"/>
      <w:marTop w:val="0"/>
      <w:marBottom w:val="0"/>
      <w:divBdr>
        <w:top w:val="none" w:sz="0" w:space="0" w:color="auto"/>
        <w:left w:val="none" w:sz="0" w:space="0" w:color="auto"/>
        <w:bottom w:val="none" w:sz="0" w:space="0" w:color="auto"/>
        <w:right w:val="none" w:sz="0" w:space="0" w:color="auto"/>
      </w:divBdr>
    </w:div>
    <w:div w:id="1436974504">
      <w:bodyDiv w:val="1"/>
      <w:marLeft w:val="0"/>
      <w:marRight w:val="0"/>
      <w:marTop w:val="0"/>
      <w:marBottom w:val="0"/>
      <w:divBdr>
        <w:top w:val="none" w:sz="0" w:space="0" w:color="auto"/>
        <w:left w:val="none" w:sz="0" w:space="0" w:color="auto"/>
        <w:bottom w:val="none" w:sz="0" w:space="0" w:color="auto"/>
        <w:right w:val="none" w:sz="0" w:space="0" w:color="auto"/>
      </w:divBdr>
    </w:div>
    <w:div w:id="1613785331">
      <w:bodyDiv w:val="1"/>
      <w:marLeft w:val="0"/>
      <w:marRight w:val="0"/>
      <w:marTop w:val="0"/>
      <w:marBottom w:val="0"/>
      <w:divBdr>
        <w:top w:val="none" w:sz="0" w:space="0" w:color="auto"/>
        <w:left w:val="none" w:sz="0" w:space="0" w:color="auto"/>
        <w:bottom w:val="none" w:sz="0" w:space="0" w:color="auto"/>
        <w:right w:val="none" w:sz="0" w:space="0" w:color="auto"/>
      </w:divBdr>
    </w:div>
    <w:div w:id="1669558365">
      <w:bodyDiv w:val="1"/>
      <w:marLeft w:val="0"/>
      <w:marRight w:val="0"/>
      <w:marTop w:val="0"/>
      <w:marBottom w:val="0"/>
      <w:divBdr>
        <w:top w:val="none" w:sz="0" w:space="0" w:color="auto"/>
        <w:left w:val="none" w:sz="0" w:space="0" w:color="auto"/>
        <w:bottom w:val="none" w:sz="0" w:space="0" w:color="auto"/>
        <w:right w:val="none" w:sz="0" w:space="0" w:color="auto"/>
      </w:divBdr>
    </w:div>
    <w:div w:id="187827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ds@nds.org.au" TargetMode="External"/><Relationship Id="rId4" Type="http://schemas.microsoft.com/office/2007/relationships/stylesWithEffects" Target="stylesWithEffects.xml"/><Relationship Id="rId9" Type="http://schemas.openxmlformats.org/officeDocument/2006/relationships/hyperlink" Target="http://www.ad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9A33-217D-4DE2-ADE9-FFE3791D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D8C5B760.dotm</Template>
  <TotalTime>37</TotalTime>
  <Pages>37</Pages>
  <Words>9986</Words>
  <Characters>56926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Struthers</dc:creator>
  <cp:lastModifiedBy>Claire Struthers</cp:lastModifiedBy>
  <cp:revision>11</cp:revision>
  <cp:lastPrinted>2014-11-28T03:13:00Z</cp:lastPrinted>
  <dcterms:created xsi:type="dcterms:W3CDTF">2014-11-28T02:26:00Z</dcterms:created>
  <dcterms:modified xsi:type="dcterms:W3CDTF">2014-11-28T03:22:00Z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LastSaved">
    <vt:filetime>2014-11-24T00:00:00Z</vt:filetime>
  </property>
</Properties>
</file>