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5B0C" w:rsidP="00094FAC" w:rsidRDefault="00CD3214" w14:paraId="54CE9CFA" w14:textId="77777777">
      <w:pPr>
        <w:pStyle w:val="Title"/>
        <w:rPr>
          <w:lang w:val="en-US"/>
        </w:rPr>
      </w:pPr>
      <w:r w:rsidRPr="00CD3214">
        <w:rPr>
          <w:lang w:val="en-US"/>
        </w:rPr>
        <w:t>National Disability Services (NDS),</w:t>
      </w:r>
    </w:p>
    <w:p w:rsidRPr="00CD3214" w:rsidR="00CD3214" w:rsidP="00094FAC" w:rsidRDefault="00CD3214" w14:paraId="40B740DA" w14:textId="1BE5AA9A">
      <w:pPr>
        <w:pStyle w:val="Title"/>
        <w:rPr>
          <w:lang w:val="en-US"/>
        </w:rPr>
      </w:pPr>
      <w:r w:rsidRPr="00CD3214">
        <w:rPr>
          <w:lang w:val="en-US"/>
        </w:rPr>
        <w:t>Western Australia</w:t>
      </w:r>
    </w:p>
    <w:p w:rsidR="00633BB8" w:rsidP="007363B6" w:rsidRDefault="00CD3214" w14:paraId="23308600" w14:textId="4C7D4544">
      <w:pPr>
        <w:pStyle w:val="Title"/>
        <w:pBdr>
          <w:bottom w:val="single" w:color="auto" w:sz="6" w:space="1"/>
        </w:pBdr>
        <w:rPr>
          <w:lang w:val="en-US"/>
        </w:rPr>
      </w:pPr>
      <w:r w:rsidRPr="00CD3214">
        <w:rPr>
          <w:lang w:val="en-US"/>
        </w:rPr>
        <w:t>Digital Annual Report 2020</w:t>
      </w:r>
      <w:r w:rsidR="00756321">
        <w:rPr>
          <w:lang w:val="en-US"/>
        </w:rPr>
        <w:t>/21</w:t>
      </w:r>
    </w:p>
    <w:p w:rsidRPr="00C92618" w:rsidR="00451DEE" w:rsidP="003F09A2" w:rsidRDefault="004050E6" w14:paraId="65C24BE9" w14:textId="7CF917CD">
      <w:pPr>
        <w:pStyle w:val="Heading1"/>
        <w:rPr>
          <w:lang w:val="en-US"/>
        </w:rPr>
      </w:pPr>
      <w:r w:rsidRPr="00C92618">
        <w:rPr>
          <w:lang w:val="en-US"/>
        </w:rPr>
        <w:t>Membership</w:t>
      </w:r>
    </w:p>
    <w:p w:rsidR="004050E6" w:rsidP="00904D49" w:rsidRDefault="004050E6" w14:paraId="7714ABED" w14:textId="2369FFDB">
      <w:pPr>
        <w:rPr>
          <w:lang w:val="en-US"/>
        </w:rPr>
      </w:pPr>
      <w:r>
        <w:rPr>
          <w:lang w:val="en-US"/>
        </w:rPr>
        <w:t xml:space="preserve">Attract and maintain a diverse, sector-wide membership which speaks with one voice nationally </w:t>
      </w:r>
    </w:p>
    <w:p w:rsidRPr="00DE4B85" w:rsidR="004050E6" w:rsidP="002C7651" w:rsidRDefault="003C071B" w14:paraId="049EA02C" w14:textId="45B020CB">
      <w:pPr>
        <w:pStyle w:val="Heading2"/>
        <w:rPr>
          <w:lang w:val="en-US"/>
        </w:rPr>
      </w:pPr>
      <w:r w:rsidRPr="00DE4B85">
        <w:rPr>
          <w:lang w:val="en-US"/>
        </w:rPr>
        <w:t>We are Australia’s peak body for disability service organisations</w:t>
      </w:r>
    </w:p>
    <w:p w:rsidR="003C071B" w:rsidP="00904D49" w:rsidRDefault="003C071B" w14:paraId="68AB7C23" w14:textId="79A63E9E">
      <w:pPr>
        <w:rPr>
          <w:lang w:val="en-US"/>
        </w:rPr>
      </w:pPr>
      <w:r>
        <w:rPr>
          <w:lang w:val="en-US"/>
        </w:rPr>
        <w:t>National Disability Services is Australia’s peak body for non-government disability service organisations, representing service organisations in their work to deliver high quality services including accommodation, home support, respite, thera</w:t>
      </w:r>
      <w:r w:rsidR="00DE4B85">
        <w:rPr>
          <w:lang w:val="en-US"/>
        </w:rPr>
        <w:t>p</w:t>
      </w:r>
      <w:r>
        <w:rPr>
          <w:lang w:val="en-US"/>
        </w:rPr>
        <w:t xml:space="preserve">y, community participation and employment for people with disability. </w:t>
      </w:r>
    </w:p>
    <w:p w:rsidRPr="00DE4B85" w:rsidR="003C071B" w:rsidP="00560CAE" w:rsidRDefault="003C071B" w14:paraId="01D1A81F" w14:textId="13BFB511">
      <w:pPr>
        <w:pStyle w:val="Heading2"/>
        <w:rPr>
          <w:lang w:val="en-US"/>
        </w:rPr>
      </w:pPr>
      <w:r w:rsidRPr="00DE4B85">
        <w:rPr>
          <w:lang w:val="en-US"/>
        </w:rPr>
        <w:t>1,200</w:t>
      </w:r>
    </w:p>
    <w:p w:rsidR="003C071B" w:rsidP="00904D49" w:rsidRDefault="003C071B" w14:paraId="7B375EBD" w14:textId="2A3D8CAA">
      <w:pPr>
        <w:rPr>
          <w:lang w:val="en-US"/>
        </w:rPr>
      </w:pPr>
      <w:r>
        <w:rPr>
          <w:lang w:val="en-US"/>
        </w:rPr>
        <w:t xml:space="preserve">We’re honoured that 1,200 </w:t>
      </w:r>
      <w:r w:rsidR="003A53E0">
        <w:rPr>
          <w:lang w:val="en-US"/>
        </w:rPr>
        <w:t>disability</w:t>
      </w:r>
      <w:r>
        <w:rPr>
          <w:lang w:val="en-US"/>
        </w:rPr>
        <w:t xml:space="preserve"> service organisations around Australia </w:t>
      </w:r>
      <w:r w:rsidR="00177FFA">
        <w:rPr>
          <w:lang w:val="en-US"/>
        </w:rPr>
        <w:t>entrust</w:t>
      </w:r>
      <w:r>
        <w:rPr>
          <w:lang w:val="en-US"/>
        </w:rPr>
        <w:t xml:space="preserve"> us to represent them, to unify our collective strength and fight for a more inclusive future for people with disability.</w:t>
      </w:r>
    </w:p>
    <w:p w:rsidRPr="007131DE" w:rsidR="00075A15" w:rsidP="007131DE" w:rsidRDefault="00075A15" w14:paraId="6D9BB6D5" w14:textId="7C6CFB5B">
      <w:pPr>
        <w:pStyle w:val="Heading2"/>
        <w:rPr>
          <w:lang w:val="en-US"/>
        </w:rPr>
      </w:pPr>
      <w:r w:rsidRPr="007131DE">
        <w:rPr>
          <w:lang w:val="en-US"/>
        </w:rPr>
        <w:t xml:space="preserve">Our members’ priorities drive our work </w:t>
      </w:r>
    </w:p>
    <w:p w:rsidRPr="00821D89" w:rsidR="00075A15" w:rsidP="00821D89" w:rsidRDefault="00075A15" w14:paraId="7DA9DF8B" w14:textId="77777777">
      <w:pPr>
        <w:pStyle w:val="ListParagraph"/>
        <w:numPr>
          <w:ilvl w:val="0"/>
          <w:numId w:val="16"/>
        </w:numPr>
        <w:rPr>
          <w:color w:val="000000" w:themeColor="text1"/>
        </w:rPr>
      </w:pPr>
      <w:r w:rsidRPr="00821D89">
        <w:rPr>
          <w:color w:val="000000" w:themeColor="text1"/>
        </w:rPr>
        <w:t>Advocacy and influence</w:t>
      </w:r>
    </w:p>
    <w:p w:rsidRPr="00821D89" w:rsidR="00075A15" w:rsidP="00821D89" w:rsidRDefault="00075A15" w14:paraId="78F1E482" w14:textId="77777777">
      <w:pPr>
        <w:pStyle w:val="ListParagraph"/>
        <w:numPr>
          <w:ilvl w:val="0"/>
          <w:numId w:val="16"/>
        </w:numPr>
        <w:rPr>
          <w:color w:val="000000" w:themeColor="text1"/>
        </w:rPr>
      </w:pPr>
      <w:r w:rsidRPr="00821D89">
        <w:rPr>
          <w:color w:val="000000" w:themeColor="text1"/>
        </w:rPr>
        <w:t>Timely considered information and advice</w:t>
      </w:r>
    </w:p>
    <w:p w:rsidRPr="00821D89" w:rsidR="00075A15" w:rsidP="00821D89" w:rsidRDefault="00075A15" w14:paraId="72D849BB" w14:textId="77777777">
      <w:pPr>
        <w:pStyle w:val="ListParagraph"/>
        <w:numPr>
          <w:ilvl w:val="0"/>
          <w:numId w:val="16"/>
        </w:numPr>
        <w:rPr>
          <w:color w:val="000000" w:themeColor="text1"/>
        </w:rPr>
      </w:pPr>
      <w:r w:rsidRPr="00821D89">
        <w:rPr>
          <w:color w:val="000000" w:themeColor="text1"/>
        </w:rPr>
        <w:t>Learn and innovate</w:t>
      </w:r>
    </w:p>
    <w:p w:rsidRPr="00821D89" w:rsidR="00075A15" w:rsidP="00821D89" w:rsidRDefault="00075A15" w14:paraId="6E918A89" w14:textId="77777777">
      <w:pPr>
        <w:pStyle w:val="ListParagraph"/>
        <w:numPr>
          <w:ilvl w:val="0"/>
          <w:numId w:val="16"/>
        </w:numPr>
        <w:rPr>
          <w:color w:val="000000" w:themeColor="text1"/>
        </w:rPr>
      </w:pPr>
      <w:r w:rsidRPr="00821D89">
        <w:rPr>
          <w:color w:val="000000" w:themeColor="text1"/>
        </w:rPr>
        <w:t>Collaborate and improve</w:t>
      </w:r>
    </w:p>
    <w:p w:rsidRPr="00821D89" w:rsidR="00075A15" w:rsidP="00821D89" w:rsidRDefault="00075A15" w14:paraId="607C907F" w14:textId="77777777">
      <w:pPr>
        <w:pStyle w:val="ListParagraph"/>
        <w:numPr>
          <w:ilvl w:val="0"/>
          <w:numId w:val="16"/>
        </w:numPr>
        <w:rPr>
          <w:color w:val="000000" w:themeColor="text1"/>
        </w:rPr>
      </w:pPr>
      <w:r w:rsidRPr="00821D89">
        <w:rPr>
          <w:color w:val="000000" w:themeColor="text1"/>
        </w:rPr>
        <w:t>National and local perspective</w:t>
      </w:r>
    </w:p>
    <w:p w:rsidRPr="00821D89" w:rsidR="00075A15" w:rsidP="00821D89" w:rsidRDefault="00075A15" w14:paraId="25C0332D" w14:textId="77777777">
      <w:pPr>
        <w:pStyle w:val="ListParagraph"/>
        <w:numPr>
          <w:ilvl w:val="0"/>
          <w:numId w:val="16"/>
        </w:numPr>
        <w:rPr>
          <w:color w:val="000000" w:themeColor="text1"/>
        </w:rPr>
      </w:pPr>
      <w:r w:rsidRPr="00821D89">
        <w:rPr>
          <w:color w:val="000000" w:themeColor="text1"/>
        </w:rPr>
        <w:t>Business supports and services</w:t>
      </w:r>
    </w:p>
    <w:p w:rsidR="00075A15" w:rsidP="00904D49" w:rsidRDefault="00075A15" w14:paraId="6E8DFA69" w14:textId="25191961">
      <w:pPr>
        <w:rPr>
          <w:color w:val="000000" w:themeColor="text1"/>
        </w:rPr>
      </w:pPr>
      <w:r>
        <w:rPr>
          <w:color w:val="000000" w:themeColor="text1"/>
        </w:rPr>
        <w:lastRenderedPageBreak/>
        <w:t>“</w:t>
      </w:r>
      <w:r w:rsidRPr="002170B4">
        <w:rPr>
          <w:color w:val="000000" w:themeColor="text1"/>
        </w:rPr>
        <w:t>NDS is a trusted source of information. Membership keeps me informed and</w:t>
      </w:r>
      <w:r>
        <w:rPr>
          <w:color w:val="000000" w:themeColor="text1"/>
        </w:rPr>
        <w:t xml:space="preserve"> </w:t>
      </w:r>
      <w:r w:rsidRPr="00216FB9" w:rsidR="000026F5">
        <w:rPr>
          <w:color w:val="000000" w:themeColor="text1"/>
        </w:rPr>
        <w:t>up-to-date</w:t>
      </w:r>
      <w:r>
        <w:rPr>
          <w:color w:val="000000" w:themeColor="text1"/>
        </w:rPr>
        <w:t xml:space="preserve"> w</w:t>
      </w:r>
      <w:r w:rsidRPr="002170B4">
        <w:rPr>
          <w:color w:val="000000" w:themeColor="text1"/>
        </w:rPr>
        <w:t>ith the latest things that are happening</w:t>
      </w:r>
      <w:r>
        <w:rPr>
          <w:color w:val="000000" w:themeColor="text1"/>
        </w:rPr>
        <w:t>.”</w:t>
      </w:r>
    </w:p>
    <w:p w:rsidRPr="00517BDC" w:rsidR="000026F5" w:rsidP="00821D89" w:rsidRDefault="000026F5" w14:paraId="7ED2E7D7" w14:textId="221D41C1">
      <w:pPr>
        <w:pStyle w:val="Heading1"/>
        <w:rPr>
          <w:lang w:val="en-US"/>
        </w:rPr>
      </w:pPr>
      <w:r w:rsidRPr="00517BDC">
        <w:rPr>
          <w:lang w:val="en-US"/>
        </w:rPr>
        <w:t>Influence</w:t>
      </w:r>
    </w:p>
    <w:p w:rsidR="000026F5" w:rsidP="00904D49" w:rsidRDefault="000026F5" w14:paraId="4D859B5F" w14:textId="475BD5A5">
      <w:pPr>
        <w:rPr>
          <w:lang w:val="en-US"/>
        </w:rPr>
      </w:pPr>
      <w:r>
        <w:rPr>
          <w:lang w:val="en-US"/>
        </w:rPr>
        <w:t xml:space="preserve">Influencing Australian governments and decision-makers </w:t>
      </w:r>
      <w:r w:rsidR="00DB1241">
        <w:rPr>
          <w:lang w:val="en-US"/>
        </w:rPr>
        <w:t>i</w:t>
      </w:r>
      <w:r>
        <w:rPr>
          <w:lang w:val="en-US"/>
        </w:rPr>
        <w:t xml:space="preserve">n national and local conversations on disability issues </w:t>
      </w:r>
    </w:p>
    <w:p w:rsidRPr="00637621" w:rsidR="00F325E6" w:rsidP="00821D89" w:rsidRDefault="00F325E6" w14:paraId="30EBE503" w14:textId="24CB8221">
      <w:pPr>
        <w:pStyle w:val="Heading2"/>
        <w:rPr>
          <w:lang w:val="en-US"/>
        </w:rPr>
      </w:pPr>
      <w:r w:rsidRPr="00637621">
        <w:rPr>
          <w:lang w:val="en-US"/>
        </w:rPr>
        <w:t>Reach and Impact</w:t>
      </w:r>
    </w:p>
    <w:p w:rsidRPr="00BA4A71" w:rsidR="00D00B74" w:rsidP="00983860" w:rsidRDefault="00D00B74" w14:paraId="70BF1165" w14:textId="59EFF1B1">
      <w:pPr>
        <w:pStyle w:val="ListParagraph"/>
        <w:numPr>
          <w:ilvl w:val="0"/>
          <w:numId w:val="43"/>
        </w:numPr>
      </w:pPr>
      <w:r>
        <w:t xml:space="preserve">300+ </w:t>
      </w:r>
      <w:r w:rsidRPr="00FF1ACB">
        <w:t xml:space="preserve">Government and </w:t>
      </w:r>
      <w:r w:rsidR="00FA72D1">
        <w:t>S</w:t>
      </w:r>
      <w:r w:rsidRPr="00FF1ACB">
        <w:t xml:space="preserve">takeholder </w:t>
      </w:r>
      <w:r w:rsidR="00FA72D1">
        <w:t>M</w:t>
      </w:r>
      <w:r w:rsidRPr="00FF1ACB">
        <w:t>eetings</w:t>
      </w:r>
    </w:p>
    <w:p w:rsidRPr="00FF1ACB" w:rsidR="00D00B74" w:rsidP="00983860" w:rsidRDefault="00D00B74" w14:paraId="6D0B3CA2" w14:textId="260BA62C">
      <w:pPr>
        <w:pStyle w:val="ListParagraph"/>
        <w:numPr>
          <w:ilvl w:val="0"/>
          <w:numId w:val="43"/>
        </w:numPr>
      </w:pPr>
      <w:r>
        <w:t xml:space="preserve">30+ </w:t>
      </w:r>
      <w:r w:rsidR="00825EB7">
        <w:t>State and National</w:t>
      </w:r>
      <w:r w:rsidRPr="00FF1ACB">
        <w:t xml:space="preserve"> Policy Submissions</w:t>
      </w:r>
    </w:p>
    <w:p w:rsidRPr="00FF1ACB" w:rsidR="00D00B74" w:rsidP="00983860" w:rsidRDefault="00D00B74" w14:paraId="7082E29C" w14:textId="77777777">
      <w:pPr>
        <w:pStyle w:val="ListParagraph"/>
        <w:numPr>
          <w:ilvl w:val="0"/>
          <w:numId w:val="43"/>
        </w:numPr>
      </w:pPr>
      <w:r>
        <w:t xml:space="preserve">16+ </w:t>
      </w:r>
      <w:r w:rsidRPr="00FF1ACB">
        <w:t>Steering and Working Groups</w:t>
      </w:r>
    </w:p>
    <w:p w:rsidRPr="00FF1ACB" w:rsidR="00D00B74" w:rsidP="00983860" w:rsidRDefault="00D00B74" w14:paraId="683C801E" w14:textId="3329E2FA">
      <w:pPr>
        <w:pStyle w:val="ListParagraph"/>
        <w:numPr>
          <w:ilvl w:val="0"/>
          <w:numId w:val="43"/>
        </w:numPr>
      </w:pPr>
      <w:r>
        <w:t xml:space="preserve">10 </w:t>
      </w:r>
      <w:r w:rsidRPr="00FF1ACB">
        <w:t>Sub</w:t>
      </w:r>
      <w:r w:rsidR="001F6D46">
        <w:t>-</w:t>
      </w:r>
      <w:r w:rsidR="00637621">
        <w:t>c</w:t>
      </w:r>
      <w:r w:rsidRPr="00FF1ACB">
        <w:t>ommittees and Communities of Practice</w:t>
      </w:r>
    </w:p>
    <w:p w:rsidRPr="00FF1ACB" w:rsidR="00825EB7" w:rsidP="00904D49" w:rsidRDefault="00FD77E4" w14:paraId="4A629004" w14:textId="396A32B8">
      <w:hyperlink w:history="1" r:id="rId7">
        <w:r w:rsidR="006D4763">
          <w:rPr>
            <w:rStyle w:val="Hyperlink"/>
          </w:rPr>
          <w:t>View 2</w:t>
        </w:r>
        <w:r w:rsidRPr="00821D89" w:rsidR="00825EB7">
          <w:rPr>
            <w:rStyle w:val="Hyperlink"/>
          </w:rPr>
          <w:t>020-21 Pre</w:t>
        </w:r>
        <w:r w:rsidRPr="00821D89" w:rsidR="00C80E4F">
          <w:rPr>
            <w:rStyle w:val="Hyperlink"/>
          </w:rPr>
          <w:t>-</w:t>
        </w:r>
        <w:r w:rsidRPr="00821D89" w:rsidR="00825EB7">
          <w:rPr>
            <w:rStyle w:val="Hyperlink"/>
          </w:rPr>
          <w:t>Budget Submission</w:t>
        </w:r>
      </w:hyperlink>
    </w:p>
    <w:p w:rsidR="00825EB7" w:rsidP="00904D49" w:rsidRDefault="00FD77E4" w14:paraId="423BD37A" w14:textId="3068B61A">
      <w:hyperlink w:history="1" r:id="rId8">
        <w:r w:rsidR="006D4763">
          <w:rPr>
            <w:rStyle w:val="Hyperlink"/>
          </w:rPr>
          <w:t>View W</w:t>
        </w:r>
        <w:r w:rsidRPr="00821D89" w:rsidR="00825EB7">
          <w:rPr>
            <w:rStyle w:val="Hyperlink"/>
          </w:rPr>
          <w:t>A State Election Priorities Online Overview 2021</w:t>
        </w:r>
      </w:hyperlink>
    </w:p>
    <w:p w:rsidRPr="00011DE9" w:rsidR="00C80E4F" w:rsidP="006A5DB5" w:rsidRDefault="00DE0049" w14:paraId="4160DD55" w14:textId="045C217C">
      <w:pPr>
        <w:pStyle w:val="Heading2"/>
        <w:rPr>
          <w:lang w:val="en-US"/>
        </w:rPr>
      </w:pPr>
      <w:r w:rsidRPr="00011DE9">
        <w:rPr>
          <w:lang w:val="en-US"/>
        </w:rPr>
        <w:t xml:space="preserve">Notable </w:t>
      </w:r>
      <w:r w:rsidR="00DD3E4B">
        <w:rPr>
          <w:lang w:val="en-US"/>
        </w:rPr>
        <w:t>A</w:t>
      </w:r>
      <w:r w:rsidRPr="00011DE9">
        <w:rPr>
          <w:lang w:val="en-US"/>
        </w:rPr>
        <w:t xml:space="preserve">dvocacy </w:t>
      </w:r>
      <w:r w:rsidR="00DD3E4B">
        <w:rPr>
          <w:lang w:val="en-US"/>
        </w:rPr>
        <w:t>A</w:t>
      </w:r>
      <w:r w:rsidRPr="00011DE9">
        <w:rPr>
          <w:lang w:val="en-US"/>
        </w:rPr>
        <w:t xml:space="preserve">chievements </w:t>
      </w:r>
    </w:p>
    <w:p w:rsidRPr="006A5DB5" w:rsidR="00DE0049" w:rsidP="006A5DB5" w:rsidRDefault="00AA3EE0" w14:paraId="585FCE1E" w14:textId="53F8BD9C">
      <w:pPr>
        <w:pStyle w:val="ListParagraph"/>
        <w:numPr>
          <w:ilvl w:val="0"/>
          <w:numId w:val="17"/>
        </w:numPr>
        <w:rPr>
          <w:lang w:val="en-US"/>
        </w:rPr>
      </w:pPr>
      <w:r w:rsidRPr="006A5DB5">
        <w:rPr>
          <w:lang w:val="en-US"/>
        </w:rPr>
        <w:t>Championed State Disability Strategy and Action Plan</w:t>
      </w:r>
    </w:p>
    <w:p w:rsidRPr="006A5DB5" w:rsidR="00AA3EE0" w:rsidP="006A5DB5" w:rsidRDefault="00AA3EE0" w14:paraId="088EF439" w14:textId="78AAD437">
      <w:pPr>
        <w:pStyle w:val="ListParagraph"/>
        <w:numPr>
          <w:ilvl w:val="0"/>
          <w:numId w:val="17"/>
        </w:numPr>
        <w:rPr>
          <w:lang w:val="en-US"/>
        </w:rPr>
      </w:pPr>
      <w:r w:rsidRPr="006A5DB5">
        <w:rPr>
          <w:lang w:val="en-US"/>
        </w:rPr>
        <w:t>Advocated for Office of Disability in WA</w:t>
      </w:r>
    </w:p>
    <w:p w:rsidRPr="006A5DB5" w:rsidR="00AA3EE0" w:rsidP="006A5DB5" w:rsidRDefault="00AA3EE0" w14:paraId="4C9C3884" w14:textId="2D666CAE">
      <w:pPr>
        <w:pStyle w:val="ListParagraph"/>
        <w:numPr>
          <w:ilvl w:val="0"/>
          <w:numId w:val="17"/>
        </w:numPr>
        <w:rPr>
          <w:lang w:val="en-US"/>
        </w:rPr>
      </w:pPr>
      <w:r w:rsidRPr="006A5DB5">
        <w:rPr>
          <w:lang w:val="en-US"/>
        </w:rPr>
        <w:t xml:space="preserve">WA Disability </w:t>
      </w:r>
      <w:r w:rsidRPr="006A5DB5" w:rsidR="002F71E1">
        <w:rPr>
          <w:lang w:val="en-US"/>
        </w:rPr>
        <w:t>Worker</w:t>
      </w:r>
      <w:r w:rsidRPr="006A5DB5">
        <w:rPr>
          <w:lang w:val="en-US"/>
        </w:rPr>
        <w:t xml:space="preserve"> Passport</w:t>
      </w:r>
    </w:p>
    <w:p w:rsidRPr="006A5DB5" w:rsidR="00AA3EE0" w:rsidP="006A5DB5" w:rsidRDefault="00AA3EE0" w14:paraId="0EF99CA7" w14:textId="54C1FE0C">
      <w:pPr>
        <w:pStyle w:val="ListParagraph"/>
        <w:numPr>
          <w:ilvl w:val="0"/>
          <w:numId w:val="17"/>
        </w:numPr>
        <w:rPr>
          <w:lang w:val="en-US"/>
        </w:rPr>
      </w:pPr>
      <w:r w:rsidRPr="006A5DB5">
        <w:rPr>
          <w:lang w:val="en-US"/>
        </w:rPr>
        <w:t>Positive Behaviour Support Practitioners project</w:t>
      </w:r>
    </w:p>
    <w:p w:rsidRPr="006A5DB5" w:rsidR="00AA3EE0" w:rsidP="006A5DB5" w:rsidRDefault="00AA3EE0" w14:paraId="313C07C6" w14:textId="03196319">
      <w:pPr>
        <w:pStyle w:val="ListParagraph"/>
        <w:numPr>
          <w:ilvl w:val="0"/>
          <w:numId w:val="17"/>
        </w:numPr>
        <w:rPr>
          <w:lang w:val="en-US"/>
        </w:rPr>
      </w:pPr>
      <w:r w:rsidRPr="006A5DB5">
        <w:rPr>
          <w:lang w:val="en-US"/>
        </w:rPr>
        <w:t>Industry NDIS Transition Fund</w:t>
      </w:r>
    </w:p>
    <w:p w:rsidRPr="006A5DB5" w:rsidR="00AA3EE0" w:rsidP="006A5DB5" w:rsidRDefault="00AA3EE0" w14:paraId="7FFB5865" w14:textId="2637F9B8">
      <w:pPr>
        <w:pStyle w:val="ListParagraph"/>
        <w:numPr>
          <w:ilvl w:val="0"/>
          <w:numId w:val="17"/>
        </w:numPr>
        <w:rPr>
          <w:lang w:val="en-US"/>
        </w:rPr>
      </w:pPr>
      <w:r w:rsidRPr="006A5DB5">
        <w:rPr>
          <w:lang w:val="en-US"/>
        </w:rPr>
        <w:t>Public Sector Employment project</w:t>
      </w:r>
    </w:p>
    <w:p w:rsidRPr="006A5DB5" w:rsidR="00AA3EE0" w:rsidP="006A5DB5" w:rsidRDefault="00AA3EE0" w14:paraId="4C73E1E8" w14:textId="460FCFD7">
      <w:pPr>
        <w:pStyle w:val="ListParagraph"/>
        <w:numPr>
          <w:ilvl w:val="0"/>
          <w:numId w:val="17"/>
        </w:numPr>
        <w:rPr>
          <w:lang w:val="en-US"/>
        </w:rPr>
      </w:pPr>
      <w:r w:rsidRPr="6751989C" w:rsidR="00AA3EE0">
        <w:rPr>
          <w:lang w:val="en-US"/>
        </w:rPr>
        <w:t xml:space="preserve">Public Sector disability </w:t>
      </w:r>
      <w:r w:rsidRPr="6751989C" w:rsidR="00E13CB9">
        <w:rPr>
          <w:lang w:val="en-US"/>
        </w:rPr>
        <w:t>employment</w:t>
      </w:r>
      <w:r w:rsidRPr="6751989C" w:rsidR="00AA3EE0">
        <w:rPr>
          <w:lang w:val="en-US"/>
        </w:rPr>
        <w:t xml:space="preserve"> target of 5</w:t>
      </w:r>
      <w:r w:rsidRPr="6751989C" w:rsidR="3D4BE19A">
        <w:rPr>
          <w:lang w:val="en-US"/>
        </w:rPr>
        <w:t xml:space="preserve"> per</w:t>
      </w:r>
      <w:r w:rsidRPr="6751989C" w:rsidR="37C87583">
        <w:rPr>
          <w:lang w:val="en-US"/>
        </w:rPr>
        <w:t xml:space="preserve"> </w:t>
      </w:r>
      <w:r w:rsidRPr="6751989C" w:rsidR="3D4BE19A">
        <w:rPr>
          <w:lang w:val="en-US"/>
        </w:rPr>
        <w:t>cent</w:t>
      </w:r>
      <w:r w:rsidRPr="6751989C" w:rsidR="00AA3EE0">
        <w:rPr>
          <w:lang w:val="en-US"/>
        </w:rPr>
        <w:t xml:space="preserve"> by 2025</w:t>
      </w:r>
    </w:p>
    <w:p w:rsidRPr="006A5DB5" w:rsidR="00AA3EE0" w:rsidP="006A5DB5" w:rsidRDefault="00AA3EE0" w14:paraId="7076386B" w14:textId="07C65E08">
      <w:pPr>
        <w:pStyle w:val="ListParagraph"/>
        <w:numPr>
          <w:ilvl w:val="0"/>
          <w:numId w:val="17"/>
        </w:numPr>
        <w:rPr>
          <w:lang w:val="en-US"/>
        </w:rPr>
      </w:pPr>
      <w:r w:rsidRPr="006A5DB5">
        <w:rPr>
          <w:lang w:val="en-US"/>
        </w:rPr>
        <w:t>Expansion of Changing Places network in WA</w:t>
      </w:r>
    </w:p>
    <w:p w:rsidRPr="006A5DB5" w:rsidR="00AA3EE0" w:rsidP="006A5DB5" w:rsidRDefault="00AA3EE0" w14:paraId="6012039D" w14:textId="32348AC1">
      <w:pPr>
        <w:pStyle w:val="ListParagraph"/>
        <w:numPr>
          <w:ilvl w:val="0"/>
          <w:numId w:val="17"/>
        </w:numPr>
        <w:rPr>
          <w:lang w:val="en-US"/>
        </w:rPr>
      </w:pPr>
      <w:r w:rsidRPr="006A5DB5">
        <w:rPr>
          <w:lang w:val="en-US"/>
        </w:rPr>
        <w:t xml:space="preserve">NDS and Health Department </w:t>
      </w:r>
      <w:r w:rsidRPr="006A5DB5" w:rsidR="00E13CB9">
        <w:rPr>
          <w:lang w:val="en-US"/>
        </w:rPr>
        <w:t>“</w:t>
      </w:r>
      <w:r w:rsidRPr="006A5DB5">
        <w:rPr>
          <w:lang w:val="en-US"/>
        </w:rPr>
        <w:t>Ready to Go Home</w:t>
      </w:r>
      <w:r w:rsidRPr="006A5DB5" w:rsidR="00E13CB9">
        <w:rPr>
          <w:lang w:val="en-US"/>
        </w:rPr>
        <w:t>”</w:t>
      </w:r>
      <w:r w:rsidRPr="006A5DB5">
        <w:rPr>
          <w:lang w:val="en-US"/>
        </w:rPr>
        <w:t xml:space="preserve"> Project</w:t>
      </w:r>
    </w:p>
    <w:p w:rsidRPr="006A5DB5" w:rsidR="00AA3EE0" w:rsidP="006A5DB5" w:rsidRDefault="00AA3EE0" w14:paraId="360C7828" w14:textId="5A45659E">
      <w:pPr>
        <w:pStyle w:val="ListParagraph"/>
        <w:numPr>
          <w:ilvl w:val="0"/>
          <w:numId w:val="17"/>
        </w:numPr>
        <w:rPr>
          <w:lang w:val="en-US"/>
        </w:rPr>
      </w:pPr>
      <w:r w:rsidRPr="006A5DB5">
        <w:rPr>
          <w:lang w:val="en-US"/>
        </w:rPr>
        <w:t>Expanded ACROD Parking Program eligibility criteria to include people who are legally blind</w:t>
      </w:r>
    </w:p>
    <w:p w:rsidRPr="006A5DB5" w:rsidR="00AA3EE0" w:rsidP="006A5DB5" w:rsidRDefault="00AA3EE0" w14:paraId="33583215" w14:textId="3DF8B7B2">
      <w:pPr>
        <w:pStyle w:val="ListParagraph"/>
        <w:numPr>
          <w:ilvl w:val="0"/>
          <w:numId w:val="17"/>
        </w:numPr>
        <w:rPr>
          <w:lang w:val="en-US"/>
        </w:rPr>
      </w:pPr>
      <w:r w:rsidRPr="006A5DB5">
        <w:rPr>
          <w:lang w:val="en-US"/>
        </w:rPr>
        <w:lastRenderedPageBreak/>
        <w:t xml:space="preserve">This Bay is Someone’s Day </w:t>
      </w:r>
    </w:p>
    <w:p w:rsidRPr="006A5DB5" w:rsidR="00AA3EE0" w:rsidP="006A5DB5" w:rsidRDefault="00AA3EE0" w14:paraId="09ABF06C" w14:textId="5904C0DB">
      <w:pPr>
        <w:pStyle w:val="ListParagraph"/>
        <w:numPr>
          <w:ilvl w:val="0"/>
          <w:numId w:val="17"/>
        </w:numPr>
        <w:rPr>
          <w:lang w:val="en-US"/>
        </w:rPr>
      </w:pPr>
      <w:r w:rsidRPr="006A5DB5">
        <w:rPr>
          <w:lang w:val="en-US"/>
        </w:rPr>
        <w:t xml:space="preserve">WA Plastic Straws Working Group </w:t>
      </w:r>
    </w:p>
    <w:p w:rsidRPr="002E5C9C" w:rsidR="006948F0" w:rsidP="00FB530B" w:rsidRDefault="0036111E" w14:paraId="0E1E5A26" w14:textId="1FD6328F">
      <w:pPr>
        <w:pStyle w:val="Heading2"/>
      </w:pPr>
      <w:r w:rsidRPr="002E5C9C">
        <w:t>WA Election Priorities</w:t>
      </w:r>
    </w:p>
    <w:p w:rsidRPr="006948F0" w:rsidR="006948F0" w:rsidP="004F098E" w:rsidRDefault="006948F0" w14:paraId="51752688" w14:textId="01835A0E">
      <w:pPr>
        <w:pStyle w:val="Heading3"/>
      </w:pPr>
      <w:r w:rsidRPr="006948F0">
        <w:t xml:space="preserve">NDS WA State Budget Priorities </w:t>
      </w:r>
    </w:p>
    <w:p w:rsidR="0036111E" w:rsidP="00FB530B" w:rsidRDefault="0036111E" w14:paraId="31A49D56" w14:textId="77777777">
      <w:pPr>
        <w:pStyle w:val="ListParagraph"/>
        <w:numPr>
          <w:ilvl w:val="0"/>
          <w:numId w:val="18"/>
        </w:numPr>
      </w:pPr>
      <w:r>
        <w:t>A Minister for Disability Services and fund the 10-year State Disability Strategy</w:t>
      </w:r>
    </w:p>
    <w:p w:rsidR="0036111E" w:rsidP="00FB530B" w:rsidRDefault="0036111E" w14:paraId="1334C782" w14:textId="2A48D106">
      <w:pPr>
        <w:pStyle w:val="ListParagraph"/>
        <w:numPr>
          <w:ilvl w:val="0"/>
          <w:numId w:val="18"/>
        </w:numPr>
      </w:pPr>
      <w:r>
        <w:t>Maintain a fit</w:t>
      </w:r>
      <w:r w:rsidR="006948F0">
        <w:t>-</w:t>
      </w:r>
      <w:r>
        <w:t>for</w:t>
      </w:r>
      <w:r w:rsidR="006948F0">
        <w:t>-</w:t>
      </w:r>
      <w:r>
        <w:t>purpose Office of Disability</w:t>
      </w:r>
    </w:p>
    <w:p w:rsidR="0036111E" w:rsidP="00FB530B" w:rsidRDefault="0036111E" w14:paraId="6AD682D7" w14:textId="77777777">
      <w:pPr>
        <w:pStyle w:val="ListParagraph"/>
        <w:numPr>
          <w:ilvl w:val="0"/>
          <w:numId w:val="18"/>
        </w:numPr>
      </w:pPr>
      <w:r>
        <w:t>Invest in a strong disability workforce and quality support services</w:t>
      </w:r>
    </w:p>
    <w:p w:rsidR="0036111E" w:rsidP="00FB530B" w:rsidRDefault="0036111E" w14:paraId="42667049" w14:textId="77777777">
      <w:pPr>
        <w:pStyle w:val="ListParagraph"/>
        <w:numPr>
          <w:ilvl w:val="0"/>
          <w:numId w:val="18"/>
        </w:numPr>
      </w:pPr>
      <w:r>
        <w:t>Guarantee good education, training and jobs</w:t>
      </w:r>
    </w:p>
    <w:p w:rsidR="0036111E" w:rsidP="00FB530B" w:rsidRDefault="0036111E" w14:paraId="6EEE75DC" w14:textId="77777777">
      <w:pPr>
        <w:pStyle w:val="ListParagraph"/>
        <w:numPr>
          <w:ilvl w:val="0"/>
          <w:numId w:val="18"/>
        </w:numPr>
      </w:pPr>
      <w:r>
        <w:t>Roll out disability housing</w:t>
      </w:r>
    </w:p>
    <w:p w:rsidR="0036111E" w:rsidP="00FB530B" w:rsidRDefault="0036111E" w14:paraId="4D2C74DA" w14:textId="77777777">
      <w:pPr>
        <w:pStyle w:val="ListParagraph"/>
        <w:numPr>
          <w:ilvl w:val="0"/>
          <w:numId w:val="18"/>
        </w:numPr>
      </w:pPr>
      <w:r>
        <w:t>Build accessible communities</w:t>
      </w:r>
    </w:p>
    <w:p w:rsidRPr="00F25298" w:rsidR="0036111E" w:rsidP="00FB530B" w:rsidRDefault="0036111E" w14:paraId="3D8BB9D2" w14:textId="77777777">
      <w:pPr>
        <w:pStyle w:val="ListParagraph"/>
        <w:numPr>
          <w:ilvl w:val="0"/>
          <w:numId w:val="18"/>
        </w:numPr>
      </w:pPr>
      <w:r>
        <w:t xml:space="preserve">Great health and justice outcomes </w:t>
      </w:r>
    </w:p>
    <w:p w:rsidR="0036111E" w:rsidP="00904D49" w:rsidRDefault="00FD77E4" w14:paraId="0C9B9174" w14:textId="2FD5AAC2">
      <w:hyperlink w:history="1" r:id="rId9">
        <w:r w:rsidRPr="00FB530B" w:rsidR="0036111E">
          <w:rPr>
            <w:rStyle w:val="Hyperlink"/>
          </w:rPr>
          <w:t xml:space="preserve">View </w:t>
        </w:r>
        <w:r w:rsidRPr="00FB530B" w:rsidR="007E3969">
          <w:rPr>
            <w:rStyle w:val="Hyperlink"/>
          </w:rPr>
          <w:t>NDS 2021</w:t>
        </w:r>
        <w:r w:rsidRPr="00FB530B" w:rsidR="0036111E">
          <w:rPr>
            <w:rStyle w:val="Hyperlink"/>
          </w:rPr>
          <w:t xml:space="preserve"> Election Priorities</w:t>
        </w:r>
      </w:hyperlink>
      <w:r w:rsidR="0036111E">
        <w:t xml:space="preserve"> </w:t>
      </w:r>
    </w:p>
    <w:p w:rsidR="00DA6F3B" w:rsidP="00904D49" w:rsidRDefault="00FD77E4" w14:paraId="45AC4ECF" w14:textId="7556E126">
      <w:pPr>
        <w:rPr>
          <w:lang w:val="en-US"/>
        </w:rPr>
      </w:pPr>
      <w:hyperlink w:history="1" r:id="rId10">
        <w:r w:rsidRPr="00B01EC1" w:rsidR="00DA6F3B">
          <w:rPr>
            <w:rStyle w:val="Hyperlink"/>
            <w:lang w:val="en-US"/>
          </w:rPr>
          <w:t>View</w:t>
        </w:r>
        <w:r w:rsidRPr="00B01EC1" w:rsidR="003E123F">
          <w:rPr>
            <w:rStyle w:val="Hyperlink"/>
            <w:lang w:val="en-US"/>
          </w:rPr>
          <w:t xml:space="preserve"> Frances Buchanan, CEO WA Blue Sky and Shane Birch, Owner Shane’s Liquid Gold</w:t>
        </w:r>
        <w:r w:rsidRPr="00B01EC1" w:rsidR="004507CC">
          <w:rPr>
            <w:rStyle w:val="Hyperlink"/>
            <w:lang w:val="en-US"/>
          </w:rPr>
          <w:t xml:space="preserve"> </w:t>
        </w:r>
        <w:r w:rsidRPr="00B01EC1" w:rsidR="00DA6F3B">
          <w:rPr>
            <w:rStyle w:val="Hyperlink"/>
            <w:lang w:val="en-US"/>
          </w:rPr>
          <w:t>video</w:t>
        </w:r>
      </w:hyperlink>
    </w:p>
    <w:p w:rsidR="00B01EC1" w:rsidP="00904D49" w:rsidRDefault="00FD77E4" w14:paraId="210854E6" w14:textId="423C761A">
      <w:pPr>
        <w:rPr>
          <w:lang w:val="en-US"/>
        </w:rPr>
      </w:pPr>
      <w:hyperlink w:history="1" r:id="rId11">
        <w:r w:rsidRPr="00B01EC1" w:rsidR="00B01EC1">
          <w:rPr>
            <w:rStyle w:val="Hyperlink"/>
            <w:lang w:val="en-US"/>
          </w:rPr>
          <w:t>View Ben Aldridge, Managing Director, 30 Foot Drop video</w:t>
        </w:r>
      </w:hyperlink>
    </w:p>
    <w:p w:rsidR="00DA6F3B" w:rsidP="00904D49" w:rsidRDefault="00FD77E4" w14:paraId="4D2E4CD1" w14:textId="7EE0A064">
      <w:pPr>
        <w:rPr>
          <w:lang w:val="en-US"/>
        </w:rPr>
      </w:pPr>
      <w:hyperlink w:history="1" r:id="rId12">
        <w:r w:rsidRPr="00B01EC1" w:rsidR="00DA6F3B">
          <w:rPr>
            <w:rStyle w:val="Hyperlink"/>
            <w:lang w:val="en-US"/>
          </w:rPr>
          <w:t>View</w:t>
        </w:r>
        <w:r w:rsidRPr="00B01EC1" w:rsidR="003E123F">
          <w:rPr>
            <w:rStyle w:val="Hyperlink"/>
            <w:lang w:val="en-US"/>
          </w:rPr>
          <w:t xml:space="preserve"> Sophie Keay, NDS Project Officer Building the Talent Pool</w:t>
        </w:r>
        <w:r w:rsidRPr="00B01EC1" w:rsidR="00DA6F3B">
          <w:rPr>
            <w:rStyle w:val="Hyperlink"/>
            <w:lang w:val="en-US"/>
          </w:rPr>
          <w:t xml:space="preserve"> video</w:t>
        </w:r>
      </w:hyperlink>
    </w:p>
    <w:p w:rsidR="00DA6F3B" w:rsidP="00904D49" w:rsidRDefault="00FD77E4" w14:paraId="41A911A0" w14:textId="45BA4211">
      <w:pPr>
        <w:rPr>
          <w:lang w:val="en-US"/>
        </w:rPr>
      </w:pPr>
      <w:hyperlink w:history="1" r:id="rId13">
        <w:r w:rsidRPr="00B01EC1" w:rsidR="00DA6F3B">
          <w:rPr>
            <w:rStyle w:val="Hyperlink"/>
            <w:lang w:val="en-US"/>
          </w:rPr>
          <w:t>View</w:t>
        </w:r>
        <w:r w:rsidRPr="00B01EC1" w:rsidR="003E123F">
          <w:rPr>
            <w:rStyle w:val="Hyperlink"/>
            <w:lang w:val="en-US"/>
          </w:rPr>
          <w:t xml:space="preserve"> Melissa Northcott, Disability Advocate</w:t>
        </w:r>
        <w:r w:rsidRPr="00B01EC1" w:rsidR="004507CC">
          <w:rPr>
            <w:rStyle w:val="Hyperlink"/>
            <w:lang w:val="en-US"/>
          </w:rPr>
          <w:t xml:space="preserve"> </w:t>
        </w:r>
        <w:r w:rsidRPr="00B01EC1" w:rsidR="00DA6F3B">
          <w:rPr>
            <w:rStyle w:val="Hyperlink"/>
            <w:lang w:val="en-US"/>
          </w:rPr>
          <w:t>video</w:t>
        </w:r>
      </w:hyperlink>
    </w:p>
    <w:p w:rsidR="003E123F" w:rsidP="00904D49" w:rsidRDefault="00FD77E4" w14:paraId="708D700C" w14:textId="42C08ABB">
      <w:pPr>
        <w:rPr>
          <w:lang w:val="en-US"/>
        </w:rPr>
      </w:pPr>
      <w:hyperlink w:history="1" r:id="rId14">
        <w:r w:rsidRPr="00B01EC1" w:rsidR="00DA6F3B">
          <w:rPr>
            <w:rStyle w:val="Hyperlink"/>
            <w:lang w:val="en-US"/>
          </w:rPr>
          <w:t>View</w:t>
        </w:r>
        <w:r w:rsidRPr="00B01EC1" w:rsidR="003E123F">
          <w:rPr>
            <w:rStyle w:val="Hyperlink"/>
            <w:lang w:val="en-US"/>
          </w:rPr>
          <w:t xml:space="preserve"> Danielle Loizou-Lake NDS Project Lead – Disability Health Project </w:t>
        </w:r>
        <w:r w:rsidRPr="00B01EC1" w:rsidR="00DA6F3B">
          <w:rPr>
            <w:rStyle w:val="Hyperlink"/>
            <w:lang w:val="en-US"/>
          </w:rPr>
          <w:t>video</w:t>
        </w:r>
      </w:hyperlink>
    </w:p>
    <w:p w:rsidRPr="002E5C9C" w:rsidR="003E123F" w:rsidP="00A368FE" w:rsidRDefault="0079746B" w14:paraId="20B5B498" w14:textId="35B04EAB">
      <w:pPr>
        <w:pStyle w:val="Heading2"/>
        <w:rPr>
          <w:lang w:val="en-US"/>
        </w:rPr>
      </w:pPr>
      <w:r w:rsidRPr="002E5C9C">
        <w:rPr>
          <w:lang w:val="en-US"/>
        </w:rPr>
        <w:t>Ready to Go Home Project</w:t>
      </w:r>
    </w:p>
    <w:p w:rsidRPr="00A96A78" w:rsidR="008C7D98" w:rsidP="00F659C6" w:rsidRDefault="008C7D98" w14:paraId="1EFB4D25" w14:textId="715D406D">
      <w:pPr>
        <w:pStyle w:val="Heading3"/>
      </w:pPr>
      <w:r w:rsidRPr="00A96A78">
        <w:t xml:space="preserve">NDS partnered with Department of Health WA for </w:t>
      </w:r>
      <w:r w:rsidR="003A6A9B">
        <w:t xml:space="preserve">a </w:t>
      </w:r>
      <w:r w:rsidRPr="00A96A78">
        <w:t xml:space="preserve">three-year project to: </w:t>
      </w:r>
    </w:p>
    <w:p w:rsidRPr="00A96A78" w:rsidR="008C7D98" w:rsidP="008E6DE4" w:rsidRDefault="008C7D98" w14:paraId="29CB44BB" w14:textId="00168AC1">
      <w:pPr>
        <w:pStyle w:val="ListParagraph"/>
        <w:numPr>
          <w:ilvl w:val="0"/>
          <w:numId w:val="44"/>
        </w:numPr>
      </w:pPr>
      <w:r>
        <w:t>A</w:t>
      </w:r>
      <w:r w:rsidRPr="00A96A78">
        <w:t xml:space="preserve">ddress delays </w:t>
      </w:r>
      <w:r w:rsidR="002E5C9C">
        <w:t>in</w:t>
      </w:r>
      <w:r w:rsidRPr="00A96A78">
        <w:t xml:space="preserve"> discharge for people with disability</w:t>
      </w:r>
    </w:p>
    <w:p w:rsidRPr="00A96A78" w:rsidR="008C7D98" w:rsidP="008E6DE4" w:rsidRDefault="008C7D98" w14:paraId="76188DED" w14:textId="77777777">
      <w:pPr>
        <w:pStyle w:val="ListParagraph"/>
        <w:numPr>
          <w:ilvl w:val="0"/>
          <w:numId w:val="44"/>
        </w:numPr>
      </w:pPr>
      <w:r>
        <w:lastRenderedPageBreak/>
        <w:t>I</w:t>
      </w:r>
      <w:r w:rsidRPr="00A96A78">
        <w:t xml:space="preserve">mprove the hospital experience for people with disability         </w:t>
      </w:r>
    </w:p>
    <w:p w:rsidR="008C7D98" w:rsidP="008E6DE4" w:rsidRDefault="008C7D98" w14:paraId="2709AEB1" w14:textId="15696632">
      <w:pPr>
        <w:pStyle w:val="ListParagraph"/>
        <w:numPr>
          <w:ilvl w:val="0"/>
          <w:numId w:val="44"/>
        </w:numPr>
      </w:pPr>
      <w:r>
        <w:t>F</w:t>
      </w:r>
      <w:r w:rsidRPr="00A96A78">
        <w:t xml:space="preserve">ocus on improving interface between health and disability services </w:t>
      </w:r>
    </w:p>
    <w:p w:rsidR="008C7D98" w:rsidP="008E6DE4" w:rsidRDefault="008C7D98" w14:paraId="397F7DDD" w14:textId="3A27B381">
      <w:pPr>
        <w:pStyle w:val="ListParagraph"/>
        <w:numPr>
          <w:ilvl w:val="0"/>
          <w:numId w:val="44"/>
        </w:numPr>
      </w:pPr>
      <w:r w:rsidRPr="00321249">
        <w:t>Involve</w:t>
      </w:r>
      <w:r w:rsidR="00B507E0">
        <w:t>s</w:t>
      </w:r>
      <w:r w:rsidR="00321249">
        <w:t xml:space="preserve"> people with</w:t>
      </w:r>
      <w:r w:rsidRPr="00A96A78">
        <w:t xml:space="preserve"> lived experience to inform project activities and </w:t>
      </w:r>
      <w:r w:rsidR="0075617B">
        <w:t>co-design</w:t>
      </w:r>
      <w:r w:rsidRPr="00A96A78">
        <w:t xml:space="preserve"> service improvements</w:t>
      </w:r>
    </w:p>
    <w:p w:rsidR="008C7D98" w:rsidP="008E6DE4" w:rsidRDefault="008C7D98" w14:paraId="6B0C5EA6" w14:textId="27C9B11A">
      <w:pPr>
        <w:pStyle w:val="ListParagraph"/>
        <w:numPr>
          <w:ilvl w:val="0"/>
          <w:numId w:val="44"/>
        </w:numPr>
      </w:pPr>
      <w:r>
        <w:t xml:space="preserve">Literature review completed </w:t>
      </w:r>
      <w:r w:rsidRPr="00F10599">
        <w:t xml:space="preserve">to ascertain factors impacting </w:t>
      </w:r>
      <w:r w:rsidR="00794657">
        <w:t xml:space="preserve">the timely discharge from hospital of people with disability who are medically stable </w:t>
      </w:r>
    </w:p>
    <w:p w:rsidRPr="00A96A78" w:rsidR="008C7D98" w:rsidP="008E6DE4" w:rsidRDefault="008C7D98" w14:paraId="5497FE90" w14:textId="77777777">
      <w:pPr>
        <w:pStyle w:val="ListParagraph"/>
        <w:numPr>
          <w:ilvl w:val="0"/>
          <w:numId w:val="44"/>
        </w:numPr>
      </w:pPr>
      <w:r>
        <w:t>F</w:t>
      </w:r>
      <w:r w:rsidRPr="00A96A78">
        <w:t>irst pilot trial at Rockingham Hospital commenc</w:t>
      </w:r>
      <w:r>
        <w:t>ed</w:t>
      </w:r>
    </w:p>
    <w:p w:rsidRPr="00237266" w:rsidR="00B63D66" w:rsidP="00A368FE" w:rsidRDefault="00B63D66" w14:paraId="7C8B11B4" w14:textId="5316E1E6">
      <w:pPr>
        <w:pStyle w:val="Heading2"/>
        <w:rPr>
          <w:lang w:val="en-US"/>
        </w:rPr>
      </w:pPr>
      <w:r w:rsidRPr="00237266">
        <w:rPr>
          <w:lang w:val="en-US"/>
        </w:rPr>
        <w:t>Building the Talent Pool</w:t>
      </w:r>
    </w:p>
    <w:p w:rsidRPr="00A368FE" w:rsidR="00B63D66" w:rsidP="00A368FE" w:rsidRDefault="00B63D66" w14:paraId="0D115350" w14:textId="4068864F">
      <w:pPr>
        <w:pStyle w:val="ListParagraph"/>
        <w:numPr>
          <w:ilvl w:val="0"/>
          <w:numId w:val="20"/>
        </w:numPr>
        <w:rPr>
          <w:lang w:val="en-US"/>
        </w:rPr>
      </w:pPr>
      <w:r w:rsidRPr="00A368FE">
        <w:rPr>
          <w:lang w:val="en-US"/>
        </w:rPr>
        <w:t xml:space="preserve">Connecting WA disability service organisations with WA Public Sector Agencies to improve employment outcomes for people with disability </w:t>
      </w:r>
    </w:p>
    <w:p w:rsidRPr="00A368FE" w:rsidR="00B63D66" w:rsidP="00A368FE" w:rsidRDefault="001F4C6A" w14:paraId="04F55866" w14:textId="29C9A23D">
      <w:pPr>
        <w:pStyle w:val="ListParagraph"/>
        <w:numPr>
          <w:ilvl w:val="0"/>
          <w:numId w:val="20"/>
        </w:numPr>
        <w:rPr>
          <w:lang w:val="en-US"/>
        </w:rPr>
      </w:pPr>
      <w:r w:rsidRPr="00A368FE">
        <w:rPr>
          <w:lang w:val="en-US"/>
        </w:rPr>
        <w:t>Increasing confidence and capabilities of WA Public Sector Agencies to employ people with disability</w:t>
      </w:r>
    </w:p>
    <w:p w:rsidRPr="00A368FE" w:rsidR="001F4C6A" w:rsidP="00A368FE" w:rsidRDefault="003D53F5" w14:paraId="3761C68B" w14:textId="1BDB37E2">
      <w:pPr>
        <w:pStyle w:val="ListParagraph"/>
        <w:numPr>
          <w:ilvl w:val="0"/>
          <w:numId w:val="20"/>
        </w:numPr>
        <w:rPr>
          <w:lang w:val="en-US"/>
        </w:rPr>
      </w:pPr>
      <w:r w:rsidRPr="00A368FE">
        <w:rPr>
          <w:lang w:val="en-US"/>
        </w:rPr>
        <w:t>Partnered</w:t>
      </w:r>
      <w:r w:rsidRPr="00A368FE" w:rsidR="001F4C6A">
        <w:rPr>
          <w:lang w:val="en-US"/>
        </w:rPr>
        <w:t xml:space="preserve"> with 16 WA </w:t>
      </w:r>
      <w:r w:rsidRPr="00A368FE" w:rsidR="00EF6489">
        <w:rPr>
          <w:lang w:val="en-US"/>
        </w:rPr>
        <w:t>Public</w:t>
      </w:r>
      <w:r w:rsidRPr="00A368FE" w:rsidR="001F4C6A">
        <w:rPr>
          <w:lang w:val="en-US"/>
        </w:rPr>
        <w:t xml:space="preserve"> Sector Agencies and Government Trading Entities</w:t>
      </w:r>
    </w:p>
    <w:p w:rsidRPr="00A368FE" w:rsidR="001F4C6A" w:rsidP="00A368FE" w:rsidRDefault="00106037" w14:paraId="273DF7B8" w14:textId="6C655855">
      <w:pPr>
        <w:pStyle w:val="ListParagraph"/>
        <w:numPr>
          <w:ilvl w:val="0"/>
          <w:numId w:val="20"/>
        </w:numPr>
        <w:rPr>
          <w:lang w:val="en-US"/>
        </w:rPr>
      </w:pPr>
      <w:r w:rsidRPr="00A368FE">
        <w:rPr>
          <w:lang w:val="en-US"/>
        </w:rPr>
        <w:t>Delivered 28 workshops to more than 350 people</w:t>
      </w:r>
    </w:p>
    <w:p w:rsidRPr="00A368FE" w:rsidR="00106037" w:rsidP="00A368FE" w:rsidRDefault="00106037" w14:paraId="06FA97B7" w14:textId="279C1368">
      <w:pPr>
        <w:pStyle w:val="ListParagraph"/>
        <w:numPr>
          <w:ilvl w:val="0"/>
          <w:numId w:val="20"/>
        </w:numPr>
        <w:rPr>
          <w:lang w:val="en-US"/>
        </w:rPr>
      </w:pPr>
      <w:r w:rsidRPr="6751989C" w:rsidR="00106037">
        <w:rPr>
          <w:lang w:val="en-US"/>
        </w:rPr>
        <w:t>99</w:t>
      </w:r>
      <w:r w:rsidRPr="6751989C" w:rsidR="7BA54412">
        <w:rPr>
          <w:lang w:val="en-US"/>
        </w:rPr>
        <w:t xml:space="preserve"> per cent</w:t>
      </w:r>
      <w:r w:rsidRPr="6751989C" w:rsidR="00106037">
        <w:rPr>
          <w:lang w:val="en-US"/>
        </w:rPr>
        <w:t xml:space="preserve"> of attendees reported the training had increased their knowledge regarding </w:t>
      </w:r>
      <w:r w:rsidRPr="6751989C" w:rsidR="0081441A">
        <w:rPr>
          <w:lang w:val="en-US"/>
        </w:rPr>
        <w:t>recruitment</w:t>
      </w:r>
      <w:r w:rsidRPr="6751989C" w:rsidR="00106037">
        <w:rPr>
          <w:lang w:val="en-US"/>
        </w:rPr>
        <w:t xml:space="preserve"> and working with people with </w:t>
      </w:r>
      <w:r w:rsidRPr="6751989C" w:rsidR="0081441A">
        <w:rPr>
          <w:lang w:val="en-US"/>
        </w:rPr>
        <w:t>disabilities</w:t>
      </w:r>
    </w:p>
    <w:p w:rsidRPr="00A368FE" w:rsidR="00106037" w:rsidP="00A368FE" w:rsidRDefault="00106037" w14:paraId="5F6092DD" w14:textId="4BABFD23">
      <w:pPr>
        <w:pStyle w:val="ListParagraph"/>
        <w:numPr>
          <w:ilvl w:val="0"/>
          <w:numId w:val="20"/>
        </w:numPr>
        <w:rPr>
          <w:lang w:val="en-US"/>
        </w:rPr>
      </w:pPr>
      <w:r w:rsidRPr="00A368FE">
        <w:rPr>
          <w:lang w:val="en-US"/>
        </w:rPr>
        <w:t>Monthly inter-agency forums</w:t>
      </w:r>
    </w:p>
    <w:p w:rsidRPr="00A368FE" w:rsidR="00106037" w:rsidP="00A368FE" w:rsidRDefault="00106037" w14:paraId="201AF558" w14:textId="4B03DE45">
      <w:pPr>
        <w:pStyle w:val="ListParagraph"/>
        <w:numPr>
          <w:ilvl w:val="0"/>
          <w:numId w:val="20"/>
        </w:numPr>
        <w:rPr>
          <w:lang w:val="en-US"/>
        </w:rPr>
      </w:pPr>
      <w:r w:rsidRPr="00A368FE">
        <w:rPr>
          <w:lang w:val="en-US"/>
        </w:rPr>
        <w:t>Co-design and project reference group</w:t>
      </w:r>
    </w:p>
    <w:p w:rsidRPr="00A368FE" w:rsidR="00106037" w:rsidP="00A368FE" w:rsidRDefault="00694E4E" w14:paraId="6E72E4EA" w14:textId="331A82E2">
      <w:pPr>
        <w:pStyle w:val="ListParagraph"/>
        <w:numPr>
          <w:ilvl w:val="0"/>
          <w:numId w:val="20"/>
        </w:numPr>
        <w:rPr>
          <w:lang w:val="en-US"/>
        </w:rPr>
      </w:pPr>
      <w:r w:rsidRPr="00A368FE">
        <w:rPr>
          <w:lang w:val="en-US"/>
        </w:rPr>
        <w:t xml:space="preserve">Side-by-side support resources and training module </w:t>
      </w:r>
    </w:p>
    <w:p w:rsidRPr="00A368FE" w:rsidR="00106037" w:rsidP="00A368FE" w:rsidRDefault="00106037" w14:paraId="035A3D35" w14:textId="6E1C3479">
      <w:pPr>
        <w:pStyle w:val="ListParagraph"/>
        <w:numPr>
          <w:ilvl w:val="0"/>
          <w:numId w:val="20"/>
        </w:numPr>
        <w:rPr>
          <w:lang w:val="en-US"/>
        </w:rPr>
      </w:pPr>
      <w:r w:rsidRPr="00A368FE">
        <w:rPr>
          <w:lang w:val="en-US"/>
        </w:rPr>
        <w:t>Funding extended for 2021/22</w:t>
      </w:r>
    </w:p>
    <w:p w:rsidRPr="00E02FD1" w:rsidR="00FB64E5" w:rsidP="00C7403A" w:rsidRDefault="00FB64E5" w14:paraId="3991D476" w14:textId="4DC71AEE">
      <w:pPr>
        <w:pStyle w:val="Heading2"/>
        <w:rPr>
          <w:lang w:val="en-US"/>
        </w:rPr>
      </w:pPr>
      <w:r w:rsidRPr="00E02FD1">
        <w:rPr>
          <w:lang w:val="en-US"/>
        </w:rPr>
        <w:t xml:space="preserve">Access and </w:t>
      </w:r>
      <w:r w:rsidR="00615504">
        <w:rPr>
          <w:lang w:val="en-US"/>
        </w:rPr>
        <w:t>I</w:t>
      </w:r>
      <w:r w:rsidRPr="00E02FD1">
        <w:rPr>
          <w:lang w:val="en-US"/>
        </w:rPr>
        <w:t>nclusion</w:t>
      </w:r>
    </w:p>
    <w:p w:rsidRPr="00C7403A" w:rsidR="00FB64E5" w:rsidP="00C7403A" w:rsidRDefault="00FD77E4" w14:paraId="2BA18171" w14:textId="0ED21DCE">
      <w:pPr>
        <w:pStyle w:val="ListParagraph"/>
        <w:numPr>
          <w:ilvl w:val="0"/>
          <w:numId w:val="21"/>
        </w:numPr>
        <w:rPr>
          <w:lang w:val="en-US"/>
        </w:rPr>
      </w:pPr>
      <w:hyperlink w:history="1" r:id="rId15">
        <w:r w:rsidRPr="006C50A6" w:rsidR="00FB64E5">
          <w:rPr>
            <w:rStyle w:val="Hyperlink"/>
            <w:lang w:val="en-US"/>
          </w:rPr>
          <w:t>ACROD Parking Program</w:t>
        </w:r>
      </w:hyperlink>
      <w:r w:rsidRPr="00C7403A" w:rsidR="00FB64E5">
        <w:rPr>
          <w:lang w:val="en-US"/>
        </w:rPr>
        <w:t xml:space="preserve"> has over 90,000 permit</w:t>
      </w:r>
      <w:r w:rsidRPr="00C7403A" w:rsidR="00E06D89">
        <w:rPr>
          <w:lang w:val="en-US"/>
        </w:rPr>
        <w:t>-</w:t>
      </w:r>
      <w:r w:rsidRPr="00C7403A" w:rsidR="00FB64E5">
        <w:rPr>
          <w:lang w:val="en-US"/>
        </w:rPr>
        <w:t>holders</w:t>
      </w:r>
    </w:p>
    <w:p w:rsidRPr="00C7403A" w:rsidR="000A30F4" w:rsidP="00C7403A" w:rsidRDefault="000A30F4" w14:paraId="3F7A1E00" w14:textId="0884C63C">
      <w:pPr>
        <w:pStyle w:val="ListParagraph"/>
        <w:numPr>
          <w:ilvl w:val="0"/>
          <w:numId w:val="21"/>
        </w:numPr>
        <w:rPr>
          <w:lang w:val="en-US"/>
        </w:rPr>
      </w:pPr>
      <w:r w:rsidRPr="00C7403A">
        <w:rPr>
          <w:lang w:val="en-US"/>
        </w:rPr>
        <w:t xml:space="preserve">The </w:t>
      </w:r>
      <w:hyperlink w:history="1" r:id="rId16">
        <w:r w:rsidRPr="006C50A6">
          <w:rPr>
            <w:rStyle w:val="Hyperlink"/>
            <w:lang w:val="en-US"/>
          </w:rPr>
          <w:t>WA Companion Card Program</w:t>
        </w:r>
      </w:hyperlink>
      <w:r w:rsidRPr="00C7403A" w:rsidR="00C61B1E">
        <w:rPr>
          <w:lang w:val="en-US"/>
        </w:rPr>
        <w:t xml:space="preserve"> </w:t>
      </w:r>
      <w:r w:rsidRPr="00C7403A">
        <w:rPr>
          <w:lang w:val="en-US"/>
        </w:rPr>
        <w:t>has over 18,800 cardholders</w:t>
      </w:r>
    </w:p>
    <w:p w:rsidRPr="00C7403A" w:rsidR="000A30F4" w:rsidP="00C7403A" w:rsidRDefault="000A30F4" w14:paraId="36A0C050" w14:textId="129A2200">
      <w:pPr>
        <w:pStyle w:val="ListParagraph"/>
        <w:numPr>
          <w:ilvl w:val="0"/>
          <w:numId w:val="21"/>
        </w:numPr>
        <w:rPr>
          <w:lang w:val="en-US"/>
        </w:rPr>
      </w:pPr>
      <w:r w:rsidRPr="00C7403A">
        <w:rPr>
          <w:lang w:val="en-US"/>
        </w:rPr>
        <w:t xml:space="preserve">The </w:t>
      </w:r>
      <w:hyperlink w:history="1" r:id="rId17">
        <w:r w:rsidRPr="006C50A6">
          <w:rPr>
            <w:rStyle w:val="Hyperlink"/>
            <w:lang w:val="en-US"/>
          </w:rPr>
          <w:t>WA Companion Card Program</w:t>
        </w:r>
      </w:hyperlink>
      <w:r w:rsidRPr="00C7403A" w:rsidR="00D2676B">
        <w:rPr>
          <w:lang w:val="en-US"/>
        </w:rPr>
        <w:t xml:space="preserve"> </w:t>
      </w:r>
      <w:r w:rsidRPr="00C7403A" w:rsidR="00A2738C">
        <w:rPr>
          <w:lang w:val="en-US"/>
        </w:rPr>
        <w:t>has over 606 affiliated businesses</w:t>
      </w:r>
    </w:p>
    <w:p w:rsidRPr="00C7403A" w:rsidR="00A2738C" w:rsidP="00C7403A" w:rsidRDefault="00A2738C" w14:paraId="7664FD3E" w14:textId="600B7EA7">
      <w:pPr>
        <w:pStyle w:val="ListParagraph"/>
        <w:numPr>
          <w:ilvl w:val="0"/>
          <w:numId w:val="21"/>
        </w:numPr>
        <w:rPr>
          <w:lang w:val="en-US"/>
        </w:rPr>
      </w:pPr>
      <w:r w:rsidRPr="00C7403A">
        <w:rPr>
          <w:lang w:val="en-US"/>
        </w:rPr>
        <w:t>8,500 Changing Places Master Locksmiths Access Keys issued in WA</w:t>
      </w:r>
    </w:p>
    <w:p w:rsidRPr="00C7403A" w:rsidR="00A2738C" w:rsidP="00C7403A" w:rsidRDefault="00A2738C" w14:paraId="3406B3B2" w14:textId="0A9F5C2B">
      <w:pPr>
        <w:pStyle w:val="ListParagraph"/>
        <w:numPr>
          <w:ilvl w:val="0"/>
          <w:numId w:val="21"/>
        </w:numPr>
        <w:rPr>
          <w:lang w:val="en-US"/>
        </w:rPr>
      </w:pPr>
      <w:r w:rsidRPr="00C7403A">
        <w:rPr>
          <w:lang w:val="en-US"/>
        </w:rPr>
        <w:lastRenderedPageBreak/>
        <w:t>34 Changing Places in Western Australia</w:t>
      </w:r>
    </w:p>
    <w:p w:rsidRPr="00C7403A" w:rsidR="00A2738C" w:rsidP="00C7403A" w:rsidRDefault="00A2738C" w14:paraId="1E9F9F56" w14:textId="244C1076">
      <w:pPr>
        <w:pStyle w:val="ListParagraph"/>
        <w:numPr>
          <w:ilvl w:val="0"/>
          <w:numId w:val="21"/>
        </w:numPr>
        <w:rPr>
          <w:lang w:val="en-US"/>
        </w:rPr>
      </w:pPr>
      <w:r w:rsidRPr="00C7403A">
        <w:rPr>
          <w:lang w:val="en-US"/>
        </w:rPr>
        <w:t xml:space="preserve">The last Community Living and </w:t>
      </w:r>
      <w:r w:rsidRPr="00C7403A" w:rsidR="00E1496B">
        <w:rPr>
          <w:lang w:val="en-US"/>
        </w:rPr>
        <w:t>Participation</w:t>
      </w:r>
      <w:r w:rsidRPr="00C7403A">
        <w:rPr>
          <w:lang w:val="en-US"/>
        </w:rPr>
        <w:t xml:space="preserve"> Grants presented in August supporting 18 grants for people with disability valued at $73,000</w:t>
      </w:r>
    </w:p>
    <w:p w:rsidRPr="00FF4088" w:rsidR="00EF3C52" w:rsidP="00C7403A" w:rsidRDefault="00EF3C52" w14:paraId="6F73D316" w14:textId="7D37D34F">
      <w:pPr>
        <w:pStyle w:val="Heading2"/>
        <w:rPr>
          <w:lang w:val="en-US"/>
        </w:rPr>
      </w:pPr>
      <w:r w:rsidRPr="00FF4088">
        <w:rPr>
          <w:lang w:val="en-US"/>
        </w:rPr>
        <w:t xml:space="preserve">This Bay is Someone’s Day: Park Right Day and Night </w:t>
      </w:r>
    </w:p>
    <w:p w:rsidR="00940EAB" w:rsidP="00C7403A" w:rsidRDefault="00940EAB" w14:paraId="4852EC3D" w14:textId="77777777">
      <w:pPr>
        <w:pStyle w:val="ListParagraph"/>
        <w:numPr>
          <w:ilvl w:val="0"/>
          <w:numId w:val="22"/>
        </w:numPr>
      </w:pPr>
      <w:r w:rsidRPr="00853A1D">
        <w:t>Community education campaign</w:t>
      </w:r>
      <w:r>
        <w:t xml:space="preserve"> to </w:t>
      </w:r>
      <w:r w:rsidRPr="00853A1D">
        <w:t xml:space="preserve">reduce the misuse of ACROD parking bays </w:t>
      </w:r>
    </w:p>
    <w:p w:rsidRPr="00853A1D" w:rsidR="00940EAB" w:rsidP="00C7403A" w:rsidRDefault="00940EAB" w14:paraId="303DC3F7" w14:textId="77777777">
      <w:pPr>
        <w:pStyle w:val="ListParagraph"/>
        <w:numPr>
          <w:ilvl w:val="0"/>
          <w:numId w:val="22"/>
        </w:numPr>
      </w:pPr>
      <w:r w:rsidRPr="00853A1D">
        <w:t xml:space="preserve">Highlighted </w:t>
      </w:r>
      <w:r>
        <w:t>im</w:t>
      </w:r>
      <w:r w:rsidRPr="00853A1D">
        <w:t>pact parking in ACROD bays without a permit can have on someone’s day</w:t>
      </w:r>
    </w:p>
    <w:p w:rsidRPr="00853A1D" w:rsidR="00940EAB" w:rsidP="00C7403A" w:rsidRDefault="00940EAB" w14:paraId="4C93B279" w14:textId="47D01578">
      <w:pPr>
        <w:pStyle w:val="ListParagraph"/>
        <w:numPr>
          <w:ilvl w:val="0"/>
          <w:numId w:val="22"/>
        </w:numPr>
      </w:pPr>
      <w:r w:rsidRPr="00853A1D">
        <w:t>Partner</w:t>
      </w:r>
      <w:r>
        <w:t>ed</w:t>
      </w:r>
      <w:r w:rsidRPr="00853A1D">
        <w:t xml:space="preserve"> </w:t>
      </w:r>
      <w:r w:rsidR="000D69B2">
        <w:t xml:space="preserve">with </w:t>
      </w:r>
      <w:r w:rsidRPr="00853A1D">
        <w:t>over 30 local governments and 10 shopping centres</w:t>
      </w:r>
    </w:p>
    <w:p w:rsidR="00940EAB" w:rsidP="00C7403A" w:rsidRDefault="00940EAB" w14:paraId="59329A55" w14:textId="6C305838">
      <w:pPr>
        <w:pStyle w:val="ListParagraph"/>
        <w:numPr>
          <w:ilvl w:val="0"/>
          <w:numId w:val="22"/>
        </w:numPr>
      </w:pPr>
      <w:r w:rsidRPr="00853A1D">
        <w:t>ACROD bays across WA activated with eye-catching art installations repres</w:t>
      </w:r>
      <w:r>
        <w:t xml:space="preserve">enting </w:t>
      </w:r>
      <w:r w:rsidRPr="00853A1D">
        <w:t>what the bays mean</w:t>
      </w:r>
      <w:r>
        <w:t xml:space="preserve"> </w:t>
      </w:r>
      <w:r w:rsidRPr="00853A1D">
        <w:t xml:space="preserve">to </w:t>
      </w:r>
      <w:r w:rsidRPr="00DE0663">
        <w:t>permit</w:t>
      </w:r>
      <w:r w:rsidRPr="00DE0663" w:rsidR="00DE0663">
        <w:t>-</w:t>
      </w:r>
      <w:r w:rsidRPr="00DE0663">
        <w:t>holders</w:t>
      </w:r>
      <w:r w:rsidRPr="00853A1D">
        <w:t xml:space="preserve">  </w:t>
      </w:r>
    </w:p>
    <w:p w:rsidR="00940EAB" w:rsidP="00904D49" w:rsidRDefault="00940EAB" w14:paraId="0A1F0CC7" w14:textId="5E198D98">
      <w:pPr>
        <w:pStyle w:val="ListParagraph"/>
        <w:numPr>
          <w:ilvl w:val="0"/>
          <w:numId w:val="22"/>
        </w:numPr>
      </w:pPr>
      <w:r w:rsidRPr="00853A1D">
        <w:t>Significant social media reach, seen by more than 660,000 people, 2</w:t>
      </w:r>
      <w:r w:rsidR="00D87395">
        <w:t>,</w:t>
      </w:r>
      <w:r w:rsidRPr="00853A1D">
        <w:t>500 reactions and 445 shares</w:t>
      </w:r>
    </w:p>
    <w:p w:rsidRPr="001A2725" w:rsidR="00940EAB" w:rsidP="00904D49" w:rsidRDefault="00FD77E4" w14:paraId="6439E98F" w14:textId="70D960BE">
      <w:hyperlink w:history="1" r:id="rId18">
        <w:r w:rsidRPr="00C7403A" w:rsidR="00940EAB">
          <w:rPr>
            <w:rStyle w:val="Hyperlink"/>
          </w:rPr>
          <w:t>View video campaign</w:t>
        </w:r>
      </w:hyperlink>
    </w:p>
    <w:p w:rsidRPr="000D69B2" w:rsidR="00596CFE" w:rsidP="00C7403A" w:rsidRDefault="005F59B2" w14:paraId="6C115C22" w14:textId="62241559">
      <w:pPr>
        <w:pStyle w:val="Heading2"/>
        <w:rPr>
          <w:lang w:val="en-US"/>
        </w:rPr>
      </w:pPr>
      <w:r w:rsidRPr="000D69B2">
        <w:rPr>
          <w:lang w:val="en-US"/>
        </w:rPr>
        <w:t xml:space="preserve">Expansion ACROD eligibility criteria </w:t>
      </w:r>
    </w:p>
    <w:p w:rsidRPr="00FC2848" w:rsidR="00A176F8" w:rsidP="00DE29F3" w:rsidRDefault="00A176F8" w14:paraId="62616CA5" w14:textId="29D37387">
      <w:pPr>
        <w:pStyle w:val="ListParagraph"/>
        <w:numPr>
          <w:ilvl w:val="0"/>
          <w:numId w:val="23"/>
        </w:numPr>
      </w:pPr>
      <w:r w:rsidRPr="00FC2848">
        <w:t>Review</w:t>
      </w:r>
      <w:r w:rsidR="00A31DA0">
        <w:t>: L</w:t>
      </w:r>
      <w:r w:rsidRPr="00FC2848">
        <w:t>ed by Department of Communities in collaboration with people with disability and NDS</w:t>
      </w:r>
    </w:p>
    <w:p w:rsidRPr="00FC2848" w:rsidR="00A176F8" w:rsidP="00DE29F3" w:rsidRDefault="007A45AD" w14:paraId="4E91D374" w14:textId="56EF13A8">
      <w:pPr>
        <w:pStyle w:val="ListParagraph"/>
        <w:numPr>
          <w:ilvl w:val="0"/>
          <w:numId w:val="23"/>
        </w:numPr>
      </w:pPr>
      <w:r>
        <w:t xml:space="preserve">Expansion: </w:t>
      </w:r>
      <w:r w:rsidRPr="00FC2848" w:rsidR="00A176F8">
        <w:t xml:space="preserve">Hon. Don Punch MLA, Minister for Disability Services announced in June, criteria expansion to include people who are legally blind and </w:t>
      </w:r>
      <w:r w:rsidR="0066254E">
        <w:t>g</w:t>
      </w:r>
      <w:r w:rsidRPr="00FC2848" w:rsidR="00A176F8">
        <w:t xml:space="preserve">uide </w:t>
      </w:r>
      <w:r w:rsidR="0066254E">
        <w:t>d</w:t>
      </w:r>
      <w:r w:rsidRPr="00FC2848" w:rsidR="00A176F8">
        <w:t>og users from 1 July</w:t>
      </w:r>
      <w:r w:rsidR="00A176F8">
        <w:t xml:space="preserve"> 2021</w:t>
      </w:r>
    </w:p>
    <w:p w:rsidRPr="00FC2848" w:rsidR="00C9679D" w:rsidP="00DE29F3" w:rsidRDefault="00C9679D" w14:paraId="52B0B8AC" w14:textId="77777777">
      <w:pPr>
        <w:pStyle w:val="ListParagraph"/>
        <w:numPr>
          <w:ilvl w:val="0"/>
          <w:numId w:val="23"/>
        </w:numPr>
      </w:pPr>
      <w:r>
        <w:t>Educate: Social media video to promote and educate re new criteria</w:t>
      </w:r>
    </w:p>
    <w:p w:rsidRPr="009E5A11" w:rsidR="00A176F8" w:rsidP="00DE29F3" w:rsidRDefault="00D8302D" w14:paraId="4B69D6FE" w14:textId="2BD3F3B1">
      <w:pPr>
        <w:pStyle w:val="ListParagraph"/>
        <w:numPr>
          <w:ilvl w:val="0"/>
          <w:numId w:val="23"/>
        </w:numPr>
      </w:pPr>
      <w:r>
        <w:t xml:space="preserve">Stakeholders: </w:t>
      </w:r>
      <w:r w:rsidRPr="00FC2848" w:rsidR="00A176F8">
        <w:t xml:space="preserve">NDS consulted key stakeholders to develop accessible new forms and assessment against new </w:t>
      </w:r>
      <w:r w:rsidR="00A176F8">
        <w:t>criteria</w:t>
      </w:r>
    </w:p>
    <w:p w:rsidR="00A176F8" w:rsidP="00904D49" w:rsidRDefault="00D8302D" w14:paraId="51C1A20F" w14:textId="0B5E9151">
      <w:pPr>
        <w:pStyle w:val="ListParagraph"/>
        <w:numPr>
          <w:ilvl w:val="0"/>
          <w:numId w:val="23"/>
        </w:numPr>
      </w:pPr>
      <w:r>
        <w:t xml:space="preserve">ACROD Bays: </w:t>
      </w:r>
      <w:r w:rsidRPr="00FC2848" w:rsidR="00A176F8">
        <w:t>Further work to be undertaken to increase the number of ACROD parking bays</w:t>
      </w:r>
    </w:p>
    <w:p w:rsidR="004328DC" w:rsidP="00904D49" w:rsidRDefault="004328DC" w14:paraId="28A1FCD3" w14:textId="77777777">
      <w:r w:rsidRPr="009E5A11">
        <w:t>"Being an ACROD permit holder will mean I will be able to safely get out of the car in a designated car bay near the entrance to buildings."</w:t>
      </w:r>
      <w:r>
        <w:t xml:space="preserve"> Erika Webb, Blind Citizens WA Advocacy Officer</w:t>
      </w:r>
    </w:p>
    <w:p w:rsidRPr="009E5A11" w:rsidR="00A176F8" w:rsidP="00904D49" w:rsidRDefault="00A176F8" w14:paraId="0C72FF94" w14:textId="77777777">
      <w:r w:rsidRPr="009E5A11">
        <w:lastRenderedPageBreak/>
        <w:t>"People who are blind or have a guide dog often struggle to navigate car parks safely for a number of reasons. It can be very dangerous. We can't see vehicles as they reverse in and out of bays, we can’t see obstacles or hazards like potholes, signs, rubbish bins, tow balls and bike racks, and drivers in big vehicles like four-wheel drives or trucks often can’t see us."</w:t>
      </w:r>
    </w:p>
    <w:p w:rsidR="00A176F8" w:rsidP="00904D49" w:rsidRDefault="00FD77E4" w14:paraId="1D53D7C4" w14:textId="78314BEA">
      <w:pPr>
        <w:rPr>
          <w:lang w:val="en-US"/>
        </w:rPr>
      </w:pPr>
      <w:hyperlink w:history="1" r:id="rId19">
        <w:r w:rsidRPr="00AB4940" w:rsidR="00AB4940">
          <w:rPr>
            <w:rStyle w:val="Hyperlink"/>
            <w:lang w:val="en-US"/>
          </w:rPr>
          <w:t>View ACROD Parking Program - Eligibility Criteria Expansion video</w:t>
        </w:r>
      </w:hyperlink>
    </w:p>
    <w:p w:rsidRPr="008A7C64" w:rsidR="00804325" w:rsidP="00CE3E15" w:rsidRDefault="00804325" w14:paraId="16CA5313" w14:textId="77777777">
      <w:pPr>
        <w:pStyle w:val="Heading2"/>
      </w:pPr>
      <w:r w:rsidRPr="008A7C64">
        <w:t>International Day of People with Disability</w:t>
      </w:r>
    </w:p>
    <w:p w:rsidRPr="00B559C7" w:rsidR="00804325" w:rsidP="00CE3E15" w:rsidRDefault="00804325" w14:paraId="6AE1CD14" w14:textId="77777777">
      <w:pPr>
        <w:pStyle w:val="ListParagraph"/>
        <w:numPr>
          <w:ilvl w:val="0"/>
          <w:numId w:val="24"/>
        </w:numPr>
      </w:pPr>
      <w:r w:rsidRPr="00B559C7">
        <w:t>Due to COVID-19</w:t>
      </w:r>
      <w:r>
        <w:t xml:space="preserve">, NDS in WA marked IDPWD with a Facebook campaign </w:t>
      </w:r>
      <w:r w:rsidRPr="00B559C7">
        <w:t>in 2020</w:t>
      </w:r>
    </w:p>
    <w:p w:rsidRPr="00B559C7" w:rsidR="00804325" w:rsidP="00CE3E15" w:rsidRDefault="00804325" w14:paraId="7385558C" w14:textId="77777777">
      <w:pPr>
        <w:pStyle w:val="ListParagraph"/>
        <w:numPr>
          <w:ilvl w:val="0"/>
          <w:numId w:val="24"/>
        </w:numPr>
      </w:pPr>
      <w:r w:rsidRPr="00B559C7">
        <w:t>Campaign shone light on achievements of five West Australians with disability doing remarkable things in their communities: Rebecca Evans, Ben Aldridge, Callum Woods, Joe Salt and Tyler Hartfield</w:t>
      </w:r>
    </w:p>
    <w:p w:rsidR="00804325" w:rsidP="00CE3E15" w:rsidRDefault="00804325" w14:paraId="5D2FE19B" w14:textId="77777777">
      <w:pPr>
        <w:pStyle w:val="ListParagraph"/>
        <w:numPr>
          <w:ilvl w:val="0"/>
          <w:numId w:val="24"/>
        </w:numPr>
      </w:pPr>
      <w:r w:rsidRPr="00B559C7">
        <w:t>Series reached 197,524 people and 1,178 likes</w:t>
      </w:r>
    </w:p>
    <w:p w:rsidR="00804325" w:rsidP="00904D49" w:rsidRDefault="00804325" w14:paraId="362DA138" w14:textId="50959073">
      <w:pPr>
        <w:pStyle w:val="ListParagraph"/>
        <w:numPr>
          <w:ilvl w:val="0"/>
          <w:numId w:val="24"/>
        </w:numPr>
      </w:pPr>
      <w:r>
        <w:t>NDS lit up key landmarks across WA in blue for IDPWD</w:t>
      </w:r>
    </w:p>
    <w:p w:rsidRPr="00FF75F5" w:rsidR="009202EA" w:rsidP="00904D49" w:rsidRDefault="00FD77E4" w14:paraId="6B7FE295" w14:textId="05319FD8">
      <w:hyperlink w:history="1" r:id="rId20">
        <w:r w:rsidRPr="00CE3E15" w:rsidR="00804325">
          <w:rPr>
            <w:rStyle w:val="Hyperlink"/>
          </w:rPr>
          <w:t xml:space="preserve">Read stories </w:t>
        </w:r>
        <w:r w:rsidRPr="00CE3E15" w:rsidR="00CE3E15">
          <w:rPr>
            <w:rStyle w:val="Hyperlink"/>
          </w:rPr>
          <w:t>here</w:t>
        </w:r>
      </w:hyperlink>
      <w:r w:rsidR="00804325">
        <w:t xml:space="preserve"> </w:t>
      </w:r>
    </w:p>
    <w:p w:rsidRPr="008C04CB" w:rsidR="00145B38" w:rsidP="003F1B38" w:rsidRDefault="00145B38" w14:paraId="2AE095C0" w14:textId="77777777">
      <w:pPr>
        <w:pStyle w:val="Heading2"/>
      </w:pPr>
      <w:r w:rsidRPr="008C04CB">
        <w:t>2021 WA Disability Support Awards</w:t>
      </w:r>
    </w:p>
    <w:p w:rsidRPr="005A7FE5" w:rsidR="00145B38" w:rsidP="00880D0A" w:rsidRDefault="00145B38" w14:paraId="04DDBCC6" w14:textId="77777777">
      <w:pPr>
        <w:pStyle w:val="ListParagraph"/>
        <w:numPr>
          <w:ilvl w:val="0"/>
          <w:numId w:val="25"/>
        </w:numPr>
      </w:pPr>
      <w:r w:rsidRPr="005A7FE5">
        <w:t xml:space="preserve">Nominations made by people with disability awarding quality and excellence </w:t>
      </w:r>
    </w:p>
    <w:p w:rsidRPr="005A7FE5" w:rsidR="00145B38" w:rsidP="00880D0A" w:rsidRDefault="00145B38" w14:paraId="499F991F" w14:textId="77777777">
      <w:pPr>
        <w:pStyle w:val="ListParagraph"/>
        <w:numPr>
          <w:ilvl w:val="0"/>
          <w:numId w:val="25"/>
        </w:numPr>
      </w:pPr>
      <w:r w:rsidRPr="005A7FE5">
        <w:t>Showcasing the disability services sector as a place of innovation, a place for employment and a place to have a career</w:t>
      </w:r>
    </w:p>
    <w:p w:rsidR="00145B38" w:rsidP="00880D0A" w:rsidRDefault="00145B38" w14:paraId="0AC22603" w14:textId="77777777">
      <w:pPr>
        <w:pStyle w:val="ListParagraph"/>
        <w:numPr>
          <w:ilvl w:val="0"/>
          <w:numId w:val="25"/>
        </w:numPr>
      </w:pPr>
      <w:r>
        <w:t>146</w:t>
      </w:r>
      <w:r w:rsidRPr="005A7FE5">
        <w:t xml:space="preserve"> nominations received</w:t>
      </w:r>
    </w:p>
    <w:p w:rsidR="00145B38" w:rsidP="00904D49" w:rsidRDefault="00145B38" w14:paraId="06306329" w14:textId="0AE77A5F">
      <w:pPr>
        <w:pStyle w:val="ListParagraph"/>
        <w:numPr>
          <w:ilvl w:val="0"/>
          <w:numId w:val="25"/>
        </w:numPr>
      </w:pPr>
      <w:r w:rsidRPr="00080A25">
        <w:t>Finalists and winners announced at Gala Dinner in Septembe</w:t>
      </w:r>
      <w:r w:rsidR="002A2035">
        <w:t>r</w:t>
      </w:r>
    </w:p>
    <w:p w:rsidRPr="008A7C64" w:rsidR="00145B38" w:rsidP="00904D49" w:rsidRDefault="00145B38" w14:paraId="0958D093" w14:textId="77777777">
      <w:r>
        <w:t>Find out more at the</w:t>
      </w:r>
      <w:r w:rsidRPr="008A7C64">
        <w:t xml:space="preserve"> </w:t>
      </w:r>
      <w:hyperlink w:history="1" r:id="rId21">
        <w:r w:rsidRPr="005D301B">
          <w:rPr>
            <w:rStyle w:val="Hyperlink"/>
            <w:rFonts w:cs="Arial"/>
            <w:szCs w:val="24"/>
          </w:rPr>
          <w:t>WA Disability Support Awards website</w:t>
        </w:r>
      </w:hyperlink>
      <w:r w:rsidRPr="008A7C64">
        <w:t>.</w:t>
      </w:r>
    </w:p>
    <w:p w:rsidRPr="00080A25" w:rsidR="007B3206" w:rsidP="00904D49" w:rsidRDefault="007B3206" w14:paraId="255FB8AA" w14:textId="77777777">
      <w:r w:rsidRPr="00080A25">
        <w:t>Kylie Blakemore, from Interchange WA, nominated by Jordan Smith</w:t>
      </w:r>
      <w:r>
        <w:t xml:space="preserve"> for t</w:t>
      </w:r>
      <w:r w:rsidRPr="00080A25">
        <w:t>he Excellence in Supporting Employment Opportunities Award.</w:t>
      </w:r>
    </w:p>
    <w:p w:rsidR="007B3206" w:rsidP="00904D49" w:rsidRDefault="007B3206" w14:paraId="7059412B" w14:textId="77777777">
      <w:r w:rsidRPr="00080A25">
        <w:t>“</w:t>
      </w:r>
      <w:r>
        <w:t>I</w:t>
      </w:r>
      <w:r w:rsidRPr="00080A25">
        <w:t xml:space="preserve"> have looked for work for a long time and was never able to cope or find the right job for me. Without Kylie I would have given up. Instead</w:t>
      </w:r>
      <w:r>
        <w:t>,</w:t>
      </w:r>
      <w:r w:rsidRPr="00080A25">
        <w:t xml:space="preserve"> I have a job I truly enjoy and thrive in</w:t>
      </w:r>
      <w:r>
        <w:t xml:space="preserve">. </w:t>
      </w:r>
      <w:r w:rsidRPr="00080A25">
        <w:t>People are no longer rude to me. They see value in me, and so do I. This might not be extraordinary for you, but it definitely is for me and that’s why I think Kylie deserves this award.”</w:t>
      </w:r>
      <w:r>
        <w:t xml:space="preserve"> Jordan Smith</w:t>
      </w:r>
    </w:p>
    <w:p w:rsidRPr="000F7FDD" w:rsidR="00413D58" w:rsidP="007C5D04" w:rsidRDefault="003312B2" w14:paraId="6A397EF4" w14:textId="37B5279E">
      <w:pPr>
        <w:pStyle w:val="Heading2"/>
        <w:rPr>
          <w:lang w:val="en-US"/>
        </w:rPr>
      </w:pPr>
      <w:r w:rsidRPr="000F7FDD">
        <w:rPr>
          <w:lang w:val="en-US"/>
        </w:rPr>
        <w:lastRenderedPageBreak/>
        <w:t>Social media</w:t>
      </w:r>
    </w:p>
    <w:p w:rsidR="007C5D04" w:rsidP="007C5D04" w:rsidRDefault="003312B2" w14:paraId="498661F7" w14:textId="77777777">
      <w:pPr>
        <w:pStyle w:val="Heading3"/>
        <w:rPr>
          <w:lang w:val="en-US"/>
        </w:rPr>
      </w:pPr>
      <w:r>
        <w:rPr>
          <w:lang w:val="en-US"/>
        </w:rPr>
        <w:t>Disability WA</w:t>
      </w:r>
    </w:p>
    <w:p w:rsidR="007C5D04" w:rsidP="007C5D04" w:rsidRDefault="007C5D04" w14:paraId="21420853" w14:textId="77777777">
      <w:pPr>
        <w:pStyle w:val="ListParagraph"/>
        <w:numPr>
          <w:ilvl w:val="0"/>
          <w:numId w:val="25"/>
        </w:numPr>
        <w:rPr>
          <w:lang w:val="en-US"/>
        </w:rPr>
      </w:pPr>
      <w:r>
        <w:rPr>
          <w:lang w:val="en-US"/>
        </w:rPr>
        <w:t>T</w:t>
      </w:r>
      <w:r w:rsidRPr="007C5D04" w:rsidR="003312B2">
        <w:rPr>
          <w:lang w:val="en-US"/>
        </w:rPr>
        <w:t>otal Likes 1,505 (323 on 30 June 2020)</w:t>
      </w:r>
    </w:p>
    <w:p w:rsidRPr="007C5D04" w:rsidR="003312B2" w:rsidP="007C5D04" w:rsidRDefault="00FD77E4" w14:paraId="3BBD9E9B" w14:textId="580D9CC3">
      <w:pPr>
        <w:pStyle w:val="ListParagraph"/>
        <w:numPr>
          <w:ilvl w:val="0"/>
          <w:numId w:val="25"/>
        </w:numPr>
        <w:rPr>
          <w:lang w:val="en-US"/>
        </w:rPr>
      </w:pPr>
      <w:hyperlink w:history="1" r:id="rId22">
        <w:r w:rsidRPr="007C5D04" w:rsidR="00EB477A">
          <w:rPr>
            <w:rStyle w:val="Hyperlink"/>
            <w:lang w:val="en-US"/>
          </w:rPr>
          <w:t>Follow us</w:t>
        </w:r>
      </w:hyperlink>
    </w:p>
    <w:p w:rsidR="007C5D04" w:rsidP="007C5D04" w:rsidRDefault="003312B2" w14:paraId="0E1441CE" w14:textId="77777777">
      <w:pPr>
        <w:pStyle w:val="Heading3"/>
        <w:rPr>
          <w:lang w:val="en-US"/>
        </w:rPr>
      </w:pPr>
      <w:r>
        <w:rPr>
          <w:lang w:val="en-US"/>
        </w:rPr>
        <w:t>Disability Support Awards</w:t>
      </w:r>
    </w:p>
    <w:p w:rsidR="007C5D04" w:rsidP="007C5D04" w:rsidRDefault="007C5D04" w14:paraId="028281B3" w14:textId="77777777">
      <w:pPr>
        <w:pStyle w:val="ListParagraph"/>
        <w:numPr>
          <w:ilvl w:val="0"/>
          <w:numId w:val="25"/>
        </w:numPr>
        <w:rPr>
          <w:lang w:val="en-US"/>
        </w:rPr>
      </w:pPr>
      <w:r>
        <w:rPr>
          <w:lang w:val="en-US"/>
        </w:rPr>
        <w:t>T</w:t>
      </w:r>
      <w:r w:rsidRPr="007C5D04" w:rsidR="003312B2">
        <w:rPr>
          <w:lang w:val="en-US"/>
        </w:rPr>
        <w:t>otal likes 1,877 (1,682 on 30 June 2020)</w:t>
      </w:r>
    </w:p>
    <w:p w:rsidRPr="007C5D04" w:rsidR="003312B2" w:rsidP="007C5D04" w:rsidRDefault="00FD77E4" w14:paraId="01B1EF67" w14:textId="539DAD35">
      <w:pPr>
        <w:pStyle w:val="ListParagraph"/>
        <w:numPr>
          <w:ilvl w:val="0"/>
          <w:numId w:val="25"/>
        </w:numPr>
        <w:rPr>
          <w:lang w:val="en-US"/>
        </w:rPr>
      </w:pPr>
      <w:hyperlink w:history="1" r:id="rId23">
        <w:r w:rsidRPr="007C5D04" w:rsidR="003873C2">
          <w:rPr>
            <w:rStyle w:val="Hyperlink"/>
            <w:lang w:val="en-US"/>
          </w:rPr>
          <w:t>Follow us</w:t>
        </w:r>
      </w:hyperlink>
    </w:p>
    <w:p w:rsidR="007C5D04" w:rsidP="007C5D04" w:rsidRDefault="003312B2" w14:paraId="417DB3F7" w14:textId="77777777">
      <w:pPr>
        <w:pStyle w:val="Heading3"/>
        <w:rPr>
          <w:lang w:val="en-US"/>
        </w:rPr>
      </w:pPr>
      <w:r>
        <w:rPr>
          <w:lang w:val="en-US"/>
        </w:rPr>
        <w:t>Companion card</w:t>
      </w:r>
    </w:p>
    <w:p w:rsidR="007C5D04" w:rsidP="007C5D04" w:rsidRDefault="007C5D04" w14:paraId="6A6DBDD3" w14:textId="0308D846">
      <w:pPr>
        <w:pStyle w:val="ListParagraph"/>
        <w:numPr>
          <w:ilvl w:val="0"/>
          <w:numId w:val="25"/>
        </w:numPr>
        <w:rPr>
          <w:lang w:val="en-US"/>
        </w:rPr>
      </w:pPr>
      <w:r>
        <w:rPr>
          <w:lang w:val="en-US"/>
        </w:rPr>
        <w:t>T</w:t>
      </w:r>
      <w:r w:rsidRPr="007C5D04" w:rsidR="003312B2">
        <w:rPr>
          <w:lang w:val="en-US"/>
        </w:rPr>
        <w:t xml:space="preserve">otal likes 3,155 (2,796 on </w:t>
      </w:r>
      <w:r w:rsidR="00900740">
        <w:rPr>
          <w:lang w:val="en-US"/>
        </w:rPr>
        <w:t xml:space="preserve">30 </w:t>
      </w:r>
      <w:r w:rsidRPr="007C5D04" w:rsidR="003312B2">
        <w:rPr>
          <w:lang w:val="en-US"/>
        </w:rPr>
        <w:t>June 2020)</w:t>
      </w:r>
    </w:p>
    <w:p w:rsidRPr="007C5D04" w:rsidR="003312B2" w:rsidP="007C5D04" w:rsidRDefault="00FD77E4" w14:paraId="08DB8BCC" w14:textId="4EEFDDDC">
      <w:pPr>
        <w:pStyle w:val="ListParagraph"/>
        <w:numPr>
          <w:ilvl w:val="0"/>
          <w:numId w:val="25"/>
        </w:numPr>
        <w:rPr>
          <w:lang w:val="en-US"/>
        </w:rPr>
      </w:pPr>
      <w:hyperlink w:history="1" r:id="rId24">
        <w:r w:rsidRPr="007C5D04" w:rsidR="005567C4">
          <w:rPr>
            <w:rStyle w:val="Hyperlink"/>
            <w:lang w:val="en-US"/>
          </w:rPr>
          <w:t>Follow us</w:t>
        </w:r>
      </w:hyperlink>
    </w:p>
    <w:p w:rsidR="007A71C2" w:rsidP="007A71C2" w:rsidRDefault="003312B2" w14:paraId="71D74F15" w14:textId="77777777">
      <w:pPr>
        <w:pStyle w:val="Heading3"/>
        <w:rPr>
          <w:lang w:val="en-US"/>
        </w:rPr>
      </w:pPr>
      <w:r>
        <w:rPr>
          <w:lang w:val="en-US"/>
        </w:rPr>
        <w:t>This Bay is Someone’s Day</w:t>
      </w:r>
    </w:p>
    <w:p w:rsidRPr="007A71C2" w:rsidR="007A71C2" w:rsidP="007A71C2" w:rsidRDefault="007A71C2" w14:paraId="130C0A77" w14:textId="508676AB">
      <w:pPr>
        <w:pStyle w:val="ListParagraph"/>
        <w:numPr>
          <w:ilvl w:val="0"/>
          <w:numId w:val="25"/>
        </w:numPr>
        <w:rPr>
          <w:lang w:val="en-US"/>
        </w:rPr>
      </w:pPr>
      <w:r>
        <w:rPr>
          <w:lang w:val="en-US"/>
        </w:rPr>
        <w:t>T</w:t>
      </w:r>
      <w:r w:rsidRPr="007A71C2" w:rsidR="003312B2">
        <w:rPr>
          <w:lang w:val="en-US"/>
        </w:rPr>
        <w:t>otal likes 1,892 (2,072 Instagram)</w:t>
      </w:r>
    </w:p>
    <w:p w:rsidRPr="007A71C2" w:rsidR="003312B2" w:rsidP="007A71C2" w:rsidRDefault="00FD77E4" w14:paraId="06BAB3E0" w14:textId="0CFB9816">
      <w:pPr>
        <w:pStyle w:val="ListParagraph"/>
        <w:numPr>
          <w:ilvl w:val="0"/>
          <w:numId w:val="25"/>
        </w:numPr>
        <w:rPr>
          <w:lang w:val="en-US"/>
        </w:rPr>
      </w:pPr>
      <w:hyperlink w:history="1" r:id="rId25">
        <w:r w:rsidRPr="007A71C2" w:rsidR="00EB4088">
          <w:rPr>
            <w:rStyle w:val="Hyperlink"/>
            <w:lang w:val="en-US"/>
          </w:rPr>
          <w:t>Follow us</w:t>
        </w:r>
      </w:hyperlink>
    </w:p>
    <w:p w:rsidRPr="00AB7D00" w:rsidR="00FD667D" w:rsidP="005B55F8" w:rsidRDefault="00FD667D" w14:paraId="63255B52" w14:textId="60B1EE25">
      <w:pPr>
        <w:pStyle w:val="Heading2"/>
      </w:pPr>
      <w:r w:rsidRPr="00AB7D00">
        <w:t>Media</w:t>
      </w:r>
    </w:p>
    <w:p w:rsidR="00FD667D" w:rsidP="005B55F8" w:rsidRDefault="00FD667D" w14:paraId="2B2D5612" w14:textId="49C6A6CD">
      <w:pPr>
        <w:pStyle w:val="ListParagraph"/>
        <w:numPr>
          <w:ilvl w:val="0"/>
          <w:numId w:val="26"/>
        </w:numPr>
      </w:pPr>
      <w:r w:rsidRPr="00A416EB">
        <w:t xml:space="preserve">35 + stories featured across mainstream media including newspaper, radio, magazine and television </w:t>
      </w:r>
    </w:p>
    <w:p w:rsidRPr="00A416EB" w:rsidR="00014019" w:rsidP="005B55F8" w:rsidRDefault="00014019" w14:paraId="618C69D1" w14:textId="77777777">
      <w:pPr>
        <w:pStyle w:val="ListParagraph"/>
        <w:numPr>
          <w:ilvl w:val="0"/>
          <w:numId w:val="26"/>
        </w:numPr>
      </w:pPr>
      <w:r w:rsidRPr="00A416EB">
        <w:t>Highlighted the achievements of people with disability and members through positive stories</w:t>
      </w:r>
    </w:p>
    <w:p w:rsidRPr="00A416EB" w:rsidR="00FD667D" w:rsidP="005B55F8" w:rsidRDefault="00FD667D" w14:paraId="054BBEFE" w14:textId="77777777">
      <w:pPr>
        <w:pStyle w:val="ListParagraph"/>
        <w:numPr>
          <w:ilvl w:val="0"/>
          <w:numId w:val="26"/>
        </w:numPr>
      </w:pPr>
      <w:r w:rsidRPr="00A416EB">
        <w:t xml:space="preserve">Focused media and public attention on critical issues for the disability sector including workforce pressures, the impacts of COVID-19 and proposed changes to the NDIS </w:t>
      </w:r>
    </w:p>
    <w:p w:rsidRPr="00A416EB" w:rsidR="00FD667D" w:rsidP="005B55F8" w:rsidRDefault="00FD667D" w14:paraId="45EAD091" w14:textId="77777777">
      <w:pPr>
        <w:pStyle w:val="ListParagraph"/>
        <w:numPr>
          <w:ilvl w:val="0"/>
          <w:numId w:val="26"/>
        </w:numPr>
      </w:pPr>
      <w:r w:rsidRPr="00A416EB">
        <w:t>Promoted NDS as an authoritative voice and go-to contact for disability issues in the media</w:t>
      </w:r>
    </w:p>
    <w:p w:rsidRPr="00745EF8" w:rsidR="00EF0E16" w:rsidP="00D77069" w:rsidRDefault="00EF0E16" w14:paraId="42C668B9" w14:textId="336C04A8">
      <w:pPr>
        <w:pStyle w:val="Heading1"/>
        <w:rPr>
          <w:lang w:val="en-US"/>
        </w:rPr>
      </w:pPr>
      <w:r w:rsidRPr="00745EF8">
        <w:rPr>
          <w:lang w:val="en-US"/>
        </w:rPr>
        <w:lastRenderedPageBreak/>
        <w:t>Member Capacity, Sector Stewardship</w:t>
      </w:r>
    </w:p>
    <w:p w:rsidR="00EF0E16" w:rsidP="00904D49" w:rsidRDefault="00EF0E16" w14:paraId="51FB5FF8" w14:textId="6D36985C">
      <w:pPr>
        <w:rPr>
          <w:lang w:val="en-US"/>
        </w:rPr>
      </w:pPr>
      <w:r>
        <w:rPr>
          <w:lang w:val="en-US"/>
        </w:rPr>
        <w:t xml:space="preserve">Ensuring our members are informed and resourced to continue working as viable disability service organisations </w:t>
      </w:r>
    </w:p>
    <w:p w:rsidRPr="002B25BC" w:rsidR="00DA1F4F" w:rsidP="00D77069" w:rsidRDefault="00DA1F4F" w14:paraId="20AB6DCD" w14:textId="46552443">
      <w:pPr>
        <w:pStyle w:val="Heading2"/>
        <w:rPr>
          <w:lang w:val="en-US"/>
        </w:rPr>
      </w:pPr>
      <w:r w:rsidRPr="002B25BC">
        <w:rPr>
          <w:lang w:val="en-US"/>
        </w:rPr>
        <w:t>Quality and Safeguarding Sector Readiness</w:t>
      </w:r>
    </w:p>
    <w:p w:rsidRPr="00947FBA" w:rsidR="00DA1F4F" w:rsidP="00947FBA" w:rsidRDefault="00DA1F4F" w14:paraId="4B5CF6AE" w14:textId="39D05018">
      <w:pPr>
        <w:rPr>
          <w:lang w:val="en-US"/>
        </w:rPr>
      </w:pPr>
      <w:r w:rsidRPr="00947FBA">
        <w:rPr>
          <w:lang w:val="en-US"/>
        </w:rPr>
        <w:t>Building sector capability and preparedness in transitioning to NDIS Quality and Safeguarding Commission requirements</w:t>
      </w:r>
    </w:p>
    <w:p w:rsidRPr="00947FBA" w:rsidR="00DA1F4F" w:rsidP="00947FBA" w:rsidRDefault="00DA1F4F" w14:paraId="079D8436" w14:textId="174B82D0">
      <w:pPr>
        <w:pStyle w:val="Heading3"/>
        <w:rPr>
          <w:lang w:val="en-US"/>
        </w:rPr>
      </w:pPr>
      <w:r w:rsidRPr="00947FBA">
        <w:rPr>
          <w:lang w:val="en-US"/>
        </w:rPr>
        <w:t>Range of initiatives tailored to specific needs of the WA disability sector:</w:t>
      </w:r>
    </w:p>
    <w:p w:rsidRPr="00D77069" w:rsidR="00DA1F4F" w:rsidP="00D77069" w:rsidRDefault="00DA1F4F" w14:paraId="46E62986" w14:textId="7D616A39">
      <w:pPr>
        <w:pStyle w:val="ListParagraph"/>
        <w:numPr>
          <w:ilvl w:val="0"/>
          <w:numId w:val="27"/>
        </w:numPr>
        <w:rPr>
          <w:lang w:val="en-US"/>
        </w:rPr>
      </w:pPr>
      <w:r w:rsidRPr="00D77069">
        <w:rPr>
          <w:lang w:val="en-US"/>
        </w:rPr>
        <w:t>Over 2,100 hours of workshops</w:t>
      </w:r>
      <w:r w:rsidRPr="00D77069" w:rsidR="008E3201">
        <w:rPr>
          <w:lang w:val="en-US"/>
        </w:rPr>
        <w:t>,</w:t>
      </w:r>
      <w:r w:rsidRPr="00D77069">
        <w:rPr>
          <w:lang w:val="en-US"/>
        </w:rPr>
        <w:t xml:space="preserve"> attended by more than 1,000 disability sector workers</w:t>
      </w:r>
    </w:p>
    <w:p w:rsidRPr="00D77069" w:rsidR="00DA1F4F" w:rsidP="00D77069" w:rsidRDefault="00DA1F4F" w14:paraId="38909A8C" w14:textId="41E34479">
      <w:pPr>
        <w:pStyle w:val="ListParagraph"/>
        <w:numPr>
          <w:ilvl w:val="0"/>
          <w:numId w:val="27"/>
        </w:numPr>
        <w:rPr>
          <w:lang w:val="en-US"/>
        </w:rPr>
      </w:pPr>
      <w:r w:rsidRPr="00D77069">
        <w:rPr>
          <w:lang w:val="en-US"/>
        </w:rPr>
        <w:t>Information Hub provided timely, accurate responses and support to more than 2,000 contact req</w:t>
      </w:r>
      <w:r w:rsidRPr="00D77069" w:rsidR="00A3335D">
        <w:rPr>
          <w:lang w:val="en-US"/>
        </w:rPr>
        <w:t>u</w:t>
      </w:r>
      <w:r w:rsidRPr="00D77069">
        <w:rPr>
          <w:lang w:val="en-US"/>
        </w:rPr>
        <w:t>ests from sector</w:t>
      </w:r>
    </w:p>
    <w:p w:rsidRPr="00D77069" w:rsidR="00DA1F4F" w:rsidP="00D77069" w:rsidRDefault="00DA1F4F" w14:paraId="08383331" w14:textId="70564C21">
      <w:pPr>
        <w:pStyle w:val="ListParagraph"/>
        <w:numPr>
          <w:ilvl w:val="0"/>
          <w:numId w:val="27"/>
        </w:numPr>
        <w:rPr>
          <w:lang w:val="en-US"/>
        </w:rPr>
      </w:pPr>
      <w:r w:rsidRPr="00D77069">
        <w:rPr>
          <w:lang w:val="en-US"/>
        </w:rPr>
        <w:t>Development and dissemination of tools and resources</w:t>
      </w:r>
    </w:p>
    <w:p w:rsidRPr="00D77069" w:rsidR="00DA1F4F" w:rsidP="00D77069" w:rsidRDefault="00DA1F4F" w14:paraId="39B37E9B" w14:textId="233ECF78">
      <w:pPr>
        <w:pStyle w:val="ListParagraph"/>
        <w:numPr>
          <w:ilvl w:val="0"/>
          <w:numId w:val="27"/>
        </w:numPr>
        <w:rPr>
          <w:lang w:val="en-US"/>
        </w:rPr>
      </w:pPr>
      <w:r w:rsidRPr="00D77069">
        <w:rPr>
          <w:lang w:val="en-US"/>
        </w:rPr>
        <w:t>Deliver</w:t>
      </w:r>
      <w:r w:rsidRPr="00D77069" w:rsidR="00A3335D">
        <w:rPr>
          <w:lang w:val="en-US"/>
        </w:rPr>
        <w:t>ed</w:t>
      </w:r>
      <w:r w:rsidRPr="00D77069">
        <w:rPr>
          <w:lang w:val="en-US"/>
        </w:rPr>
        <w:t xml:space="preserve"> 956 specialist 1:1 consultancy hours to 235 disability sector organisations </w:t>
      </w:r>
    </w:p>
    <w:p w:rsidRPr="00575B17" w:rsidR="007A0F3C" w:rsidP="00D77069" w:rsidRDefault="007A0F3C" w14:paraId="4269D55B" w14:textId="6E527952">
      <w:pPr>
        <w:pStyle w:val="Heading2"/>
      </w:pPr>
      <w:r w:rsidRPr="00575B17">
        <w:t>Increasing P</w:t>
      </w:r>
      <w:r>
        <w:t>ositive Behaviour Support</w:t>
      </w:r>
      <w:r w:rsidRPr="00575B17">
        <w:t xml:space="preserve"> Practitioners </w:t>
      </w:r>
    </w:p>
    <w:p w:rsidRPr="00571ED1" w:rsidR="007A0F3C" w:rsidP="00D77069" w:rsidRDefault="007A0F3C" w14:paraId="712AD401" w14:textId="77777777">
      <w:pPr>
        <w:pStyle w:val="ListParagraph"/>
        <w:numPr>
          <w:ilvl w:val="0"/>
          <w:numId w:val="28"/>
        </w:numPr>
      </w:pPr>
      <w:r w:rsidRPr="00571ED1">
        <w:t>Number of Practitioners in WA needs to triple</w:t>
      </w:r>
    </w:p>
    <w:p w:rsidRPr="00571ED1" w:rsidR="007A0F3C" w:rsidP="00D77069" w:rsidRDefault="007A0F3C" w14:paraId="1314234D" w14:textId="77777777">
      <w:pPr>
        <w:pStyle w:val="ListParagraph"/>
        <w:numPr>
          <w:ilvl w:val="0"/>
          <w:numId w:val="28"/>
        </w:numPr>
      </w:pPr>
      <w:r w:rsidRPr="00571ED1">
        <w:t>WA first state to offer training to increase and sustain skilled Practi</w:t>
      </w:r>
      <w:r>
        <w:t>ti</w:t>
      </w:r>
      <w:r w:rsidRPr="00571ED1">
        <w:t>oners</w:t>
      </w:r>
    </w:p>
    <w:p w:rsidRPr="00571ED1" w:rsidR="007A0F3C" w:rsidP="00D77069" w:rsidRDefault="007A0F3C" w14:paraId="069AFB0C" w14:textId="77777777">
      <w:pPr>
        <w:pStyle w:val="ListParagraph"/>
        <w:numPr>
          <w:ilvl w:val="0"/>
          <w:numId w:val="28"/>
        </w:numPr>
      </w:pPr>
      <w:r w:rsidRPr="00571ED1">
        <w:t>Training program includes 12 x 3-hour weekly online training sessions and a total of 12 hours of one-to-one individualised reflective meetings</w:t>
      </w:r>
    </w:p>
    <w:p w:rsidR="007A0F3C" w:rsidP="00D77069" w:rsidRDefault="007A0F3C" w14:paraId="029DA613" w14:textId="77777777">
      <w:pPr>
        <w:pStyle w:val="ListParagraph"/>
        <w:numPr>
          <w:ilvl w:val="0"/>
          <w:numId w:val="28"/>
        </w:numPr>
      </w:pPr>
      <w:r w:rsidRPr="00571ED1">
        <w:t>Facilitated by experienced Behaviour Support Practitioners</w:t>
      </w:r>
    </w:p>
    <w:p w:rsidRPr="00571ED1" w:rsidR="007A0F3C" w:rsidP="00D77069" w:rsidRDefault="007A0F3C" w14:paraId="74F8C88B" w14:textId="77777777">
      <w:pPr>
        <w:pStyle w:val="ListParagraph"/>
        <w:numPr>
          <w:ilvl w:val="0"/>
          <w:numId w:val="28"/>
        </w:numPr>
      </w:pPr>
      <w:r>
        <w:t>P</w:t>
      </w:r>
      <w:r w:rsidRPr="00571ED1">
        <w:t xml:space="preserve">rovision of subsidies for workers to attend training </w:t>
      </w:r>
    </w:p>
    <w:p w:rsidR="007A0F3C" w:rsidP="00D77069" w:rsidRDefault="007A0F3C" w14:paraId="07326BB2" w14:textId="77777777">
      <w:pPr>
        <w:pStyle w:val="ListParagraph"/>
        <w:numPr>
          <w:ilvl w:val="0"/>
          <w:numId w:val="28"/>
        </w:numPr>
      </w:pPr>
      <w:r>
        <w:t>D</w:t>
      </w:r>
      <w:r w:rsidRPr="00571ED1">
        <w:t xml:space="preserve">elivered three rounds of Positive Behaviour Support Practitioner Training to </w:t>
      </w:r>
      <w:r w:rsidRPr="00EB202E">
        <w:t>138</w:t>
      </w:r>
      <w:r w:rsidRPr="00571ED1">
        <w:t xml:space="preserve"> Practitioners</w:t>
      </w:r>
    </w:p>
    <w:p w:rsidRPr="00571ED1" w:rsidR="007A0F3C" w:rsidP="00D77069" w:rsidRDefault="007A0F3C" w14:paraId="345A4523" w14:textId="77777777">
      <w:pPr>
        <w:pStyle w:val="ListParagraph"/>
        <w:numPr>
          <w:ilvl w:val="0"/>
          <w:numId w:val="28"/>
        </w:numPr>
      </w:pPr>
      <w:r>
        <w:t>Fu</w:t>
      </w:r>
      <w:r w:rsidRPr="00571ED1">
        <w:t>rther two rounds in 2021-22</w:t>
      </w:r>
    </w:p>
    <w:p w:rsidRPr="00EE5669" w:rsidR="00C03CD3" w:rsidP="00D77069" w:rsidRDefault="00C03CD3" w14:paraId="33E2AFB0" w14:textId="61AB9714">
      <w:pPr>
        <w:pStyle w:val="Heading2"/>
        <w:rPr>
          <w:lang w:val="en-US"/>
        </w:rPr>
      </w:pPr>
      <w:r w:rsidRPr="00EE5669">
        <w:rPr>
          <w:lang w:val="en-US"/>
        </w:rPr>
        <w:lastRenderedPageBreak/>
        <w:t xml:space="preserve">NDIS Job Matching Service </w:t>
      </w:r>
    </w:p>
    <w:p w:rsidRPr="001840D5" w:rsidR="00C03CD3" w:rsidP="00D77069" w:rsidRDefault="00C03CD3" w14:paraId="07793D72" w14:textId="77777777">
      <w:pPr>
        <w:pStyle w:val="ListParagraph"/>
        <w:numPr>
          <w:ilvl w:val="0"/>
          <w:numId w:val="29"/>
        </w:numPr>
      </w:pPr>
      <w:r w:rsidRPr="001840D5">
        <w:t>Commenced September 2020</w:t>
      </w:r>
    </w:p>
    <w:p w:rsidRPr="001840D5" w:rsidR="00C03CD3" w:rsidP="00D77069" w:rsidRDefault="00C03CD3" w14:paraId="5136E6E0" w14:textId="77777777">
      <w:pPr>
        <w:pStyle w:val="ListParagraph"/>
        <w:numPr>
          <w:ilvl w:val="0"/>
          <w:numId w:val="29"/>
        </w:numPr>
      </w:pPr>
      <w:r w:rsidRPr="001840D5">
        <w:t>State-wide service to NDIS Registered Service Providers, registered training organisations and employment providers in WA</w:t>
      </w:r>
    </w:p>
    <w:p w:rsidRPr="001840D5" w:rsidR="00C03CD3" w:rsidP="00D77069" w:rsidRDefault="00C03CD3" w14:paraId="4243FC83" w14:textId="77777777">
      <w:pPr>
        <w:pStyle w:val="ListParagraph"/>
        <w:numPr>
          <w:ilvl w:val="0"/>
          <w:numId w:val="29"/>
        </w:numPr>
      </w:pPr>
      <w:r w:rsidRPr="001840D5">
        <w:t>Provides consistent and contemporary workforce planning, information and support services, together with targeted organisation and place-based strategies to build sustainable disability workforce</w:t>
      </w:r>
    </w:p>
    <w:p w:rsidRPr="001840D5" w:rsidR="00C03CD3" w:rsidP="00D77069" w:rsidRDefault="00C03CD3" w14:paraId="453AFEF6" w14:textId="77777777">
      <w:pPr>
        <w:pStyle w:val="ListParagraph"/>
        <w:numPr>
          <w:ilvl w:val="0"/>
          <w:numId w:val="29"/>
        </w:numPr>
      </w:pPr>
      <w:r w:rsidRPr="001840D5">
        <w:t>Established relationships with key stakeholder groups</w:t>
      </w:r>
    </w:p>
    <w:p w:rsidRPr="001840D5" w:rsidR="00C03CD3" w:rsidP="00D77069" w:rsidRDefault="00C03CD3" w14:paraId="03540740" w14:textId="77777777">
      <w:pPr>
        <w:pStyle w:val="ListParagraph"/>
        <w:numPr>
          <w:ilvl w:val="0"/>
          <w:numId w:val="29"/>
        </w:numPr>
      </w:pPr>
      <w:r w:rsidRPr="001840D5">
        <w:t xml:space="preserve">Commencement of workforce planning with 77 NDIS Registered Service Providers </w:t>
      </w:r>
    </w:p>
    <w:p w:rsidRPr="001840D5" w:rsidR="00C03CD3" w:rsidP="00D77069" w:rsidRDefault="00C03CD3" w14:paraId="49A6DA99" w14:textId="77777777">
      <w:pPr>
        <w:pStyle w:val="ListParagraph"/>
        <w:numPr>
          <w:ilvl w:val="0"/>
          <w:numId w:val="29"/>
        </w:numPr>
      </w:pPr>
      <w:r w:rsidRPr="001840D5">
        <w:t>Building new pipelines of suitable workers for the disability sector through Job Actives and Jobs &amp; Skills Centres</w:t>
      </w:r>
    </w:p>
    <w:p w:rsidRPr="001840D5" w:rsidR="00C03CD3" w:rsidP="00D77069" w:rsidRDefault="00C03CD3" w14:paraId="211CE9D7" w14:textId="7294744A">
      <w:pPr>
        <w:pStyle w:val="ListParagraph"/>
        <w:numPr>
          <w:ilvl w:val="0"/>
          <w:numId w:val="29"/>
        </w:numPr>
      </w:pPr>
      <w:r w:rsidRPr="001840D5">
        <w:t>Supported recruitment of 1</w:t>
      </w:r>
      <w:r w:rsidR="003D5CD0">
        <w:t>,</w:t>
      </w:r>
      <w:r w:rsidRPr="001840D5">
        <w:t>566 new workers into disability sector</w:t>
      </w:r>
    </w:p>
    <w:p w:rsidRPr="001840D5" w:rsidR="00C03CD3" w:rsidP="00D77069" w:rsidRDefault="00C03CD3" w14:paraId="6D43A7CE" w14:textId="77777777">
      <w:pPr>
        <w:pStyle w:val="ListParagraph"/>
        <w:numPr>
          <w:ilvl w:val="0"/>
          <w:numId w:val="29"/>
        </w:numPr>
      </w:pPr>
      <w:r w:rsidRPr="001840D5">
        <w:t>859 training enrolments in NDIS related courses and skillsets</w:t>
      </w:r>
    </w:p>
    <w:p w:rsidRPr="001840D5" w:rsidR="00C03CD3" w:rsidP="00D77069" w:rsidRDefault="00C03CD3" w14:paraId="57898DB5" w14:textId="77777777">
      <w:pPr>
        <w:pStyle w:val="ListParagraph"/>
        <w:numPr>
          <w:ilvl w:val="0"/>
          <w:numId w:val="29"/>
        </w:numPr>
      </w:pPr>
      <w:r w:rsidRPr="001840D5">
        <w:t>158 student placements</w:t>
      </w:r>
    </w:p>
    <w:p w:rsidRPr="004E53B3" w:rsidR="00D06544" w:rsidP="00D77069" w:rsidRDefault="00D06544" w14:paraId="2F9FCB28" w14:textId="34BC206C">
      <w:pPr>
        <w:pStyle w:val="Heading2"/>
        <w:rPr>
          <w:lang w:val="en-US"/>
        </w:rPr>
      </w:pPr>
      <w:r w:rsidRPr="004E53B3">
        <w:rPr>
          <w:lang w:val="en-US"/>
        </w:rPr>
        <w:t xml:space="preserve">WA Disability </w:t>
      </w:r>
      <w:r w:rsidR="004E53B3">
        <w:rPr>
          <w:lang w:val="en-US"/>
        </w:rPr>
        <w:t>Worker</w:t>
      </w:r>
      <w:r w:rsidRPr="004E53B3">
        <w:rPr>
          <w:lang w:val="en-US"/>
        </w:rPr>
        <w:t xml:space="preserve"> Passport</w:t>
      </w:r>
    </w:p>
    <w:p w:rsidR="00D06544" w:rsidP="00D77069" w:rsidRDefault="00D06544" w14:paraId="49834F1E" w14:textId="77777777">
      <w:pPr>
        <w:pStyle w:val="ListParagraph"/>
        <w:numPr>
          <w:ilvl w:val="0"/>
          <w:numId w:val="30"/>
        </w:numPr>
      </w:pPr>
      <w:r w:rsidRPr="00BD4D80">
        <w:t xml:space="preserve">Platform developed in collaboration with over </w:t>
      </w:r>
      <w:r w:rsidRPr="00D22E5C">
        <w:t>50</w:t>
      </w:r>
      <w:r w:rsidRPr="00BD4D80">
        <w:t xml:space="preserve"> disability service</w:t>
      </w:r>
      <w:r>
        <w:t xml:space="preserve"> organisations</w:t>
      </w:r>
      <w:r w:rsidRPr="00BD4D80">
        <w:t xml:space="preserve"> in WA </w:t>
      </w:r>
    </w:p>
    <w:p w:rsidR="00D06544" w:rsidP="00D77069" w:rsidRDefault="00D06544" w14:paraId="4D7F206B" w14:textId="67C26F46">
      <w:pPr>
        <w:pStyle w:val="ListParagraph"/>
        <w:numPr>
          <w:ilvl w:val="0"/>
          <w:numId w:val="30"/>
        </w:numPr>
      </w:pPr>
      <w:r w:rsidRPr="00BD4D80">
        <w:t xml:space="preserve">Provides </w:t>
      </w:r>
      <w:r w:rsidR="00D85B8E">
        <w:t xml:space="preserve">an </w:t>
      </w:r>
      <w:r w:rsidRPr="00BD4D80">
        <w:t>easy</w:t>
      </w:r>
      <w:r w:rsidR="00D85B8E">
        <w:t>-</w:t>
      </w:r>
      <w:r w:rsidRPr="00BD4D80">
        <w:t>to</w:t>
      </w:r>
      <w:r w:rsidR="00D85B8E">
        <w:t>-</w:t>
      </w:r>
      <w:r w:rsidRPr="00BD4D80">
        <w:t>access and transportable location for worker</w:t>
      </w:r>
      <w:r>
        <w:t>s</w:t>
      </w:r>
      <w:r w:rsidRPr="00BD4D80">
        <w:t xml:space="preserve"> to store training and professional </w:t>
      </w:r>
      <w:r w:rsidR="004C009D">
        <w:t>clearances</w:t>
      </w:r>
      <w:r w:rsidRPr="00BD4D80">
        <w:t xml:space="preserve"> </w:t>
      </w:r>
    </w:p>
    <w:p w:rsidR="00D06544" w:rsidP="00D77069" w:rsidRDefault="00D06544" w14:paraId="210B7FA4" w14:textId="77777777">
      <w:pPr>
        <w:pStyle w:val="ListParagraph"/>
        <w:numPr>
          <w:ilvl w:val="0"/>
          <w:numId w:val="30"/>
        </w:numPr>
      </w:pPr>
      <w:r>
        <w:t>U</w:t>
      </w:r>
      <w:r w:rsidRPr="00BD4D80">
        <w:t xml:space="preserve">seful for agency staff and people with disability who are self-managing </w:t>
      </w:r>
    </w:p>
    <w:p w:rsidR="00D06544" w:rsidP="00D77069" w:rsidRDefault="00D06544" w14:paraId="512C7717" w14:textId="77777777">
      <w:pPr>
        <w:pStyle w:val="ListParagraph"/>
        <w:numPr>
          <w:ilvl w:val="0"/>
          <w:numId w:val="30"/>
        </w:numPr>
      </w:pPr>
      <w:r>
        <w:t>O</w:t>
      </w:r>
      <w:r w:rsidRPr="00BD4D80">
        <w:t xml:space="preserve">ffers </w:t>
      </w:r>
      <w:r>
        <w:t>disability</w:t>
      </w:r>
      <w:r w:rsidRPr="00BD4D80">
        <w:t xml:space="preserve"> service </w:t>
      </w:r>
      <w:r>
        <w:t>organisations</w:t>
      </w:r>
      <w:r w:rsidRPr="00BD4D80">
        <w:t xml:space="preserve"> efficiencies in onboarding, tracking, training and compliance</w:t>
      </w:r>
    </w:p>
    <w:p w:rsidRPr="00D77069" w:rsidR="00D06544" w:rsidP="00D77069" w:rsidRDefault="00D06544" w14:paraId="3828964C" w14:textId="26591231">
      <w:pPr>
        <w:pStyle w:val="ListParagraph"/>
        <w:numPr>
          <w:ilvl w:val="0"/>
          <w:numId w:val="30"/>
        </w:numPr>
        <w:rPr>
          <w:lang w:val="en-US"/>
        </w:rPr>
      </w:pPr>
      <w:r w:rsidRPr="00D85B8E">
        <w:t>Five disability service organisations and 1,100 workers participated in the</w:t>
      </w:r>
      <w:r w:rsidR="005B24F2">
        <w:t xml:space="preserve"> </w:t>
      </w:r>
      <w:r w:rsidR="00D85B8E">
        <w:t xml:space="preserve">platform </w:t>
      </w:r>
      <w:r w:rsidR="005B24F2">
        <w:t xml:space="preserve">pilot </w:t>
      </w:r>
    </w:p>
    <w:p w:rsidRPr="001F3609" w:rsidR="00E30148" w:rsidP="00D77069" w:rsidRDefault="00E30148" w14:paraId="66F909AA" w14:textId="7E569ED3">
      <w:pPr>
        <w:pStyle w:val="Heading2"/>
        <w:rPr>
          <w:lang w:val="en-US"/>
        </w:rPr>
      </w:pPr>
      <w:r w:rsidRPr="001F3609">
        <w:rPr>
          <w:lang w:val="en-US"/>
        </w:rPr>
        <w:t>Think Support</w:t>
      </w:r>
    </w:p>
    <w:p w:rsidRPr="00D77069" w:rsidR="00E30148" w:rsidP="00D77069" w:rsidRDefault="00E30148" w14:paraId="5C17EE60" w14:textId="09B60E58">
      <w:pPr>
        <w:pStyle w:val="ListParagraph"/>
        <w:numPr>
          <w:ilvl w:val="0"/>
          <w:numId w:val="31"/>
        </w:numPr>
        <w:rPr>
          <w:lang w:val="en-US"/>
        </w:rPr>
      </w:pPr>
      <w:r w:rsidRPr="00D77069">
        <w:rPr>
          <w:lang w:val="en-US"/>
        </w:rPr>
        <w:t>State-wide media campaign</w:t>
      </w:r>
    </w:p>
    <w:p w:rsidRPr="00D77069" w:rsidR="00E30148" w:rsidP="00D77069" w:rsidRDefault="00E30148" w14:paraId="285105E2" w14:textId="7292DEFA">
      <w:pPr>
        <w:pStyle w:val="ListParagraph"/>
        <w:numPr>
          <w:ilvl w:val="0"/>
          <w:numId w:val="31"/>
        </w:numPr>
        <w:rPr>
          <w:lang w:val="en-US"/>
        </w:rPr>
      </w:pPr>
      <w:r w:rsidRPr="00D77069">
        <w:rPr>
          <w:lang w:val="en-US"/>
        </w:rPr>
        <w:lastRenderedPageBreak/>
        <w:t xml:space="preserve">‘Think Support’ to attract young people to the disability workforce </w:t>
      </w:r>
    </w:p>
    <w:p w:rsidRPr="00D77069" w:rsidR="00E30148" w:rsidP="00D77069" w:rsidRDefault="00E30148" w14:paraId="07810653" w14:textId="79ED192C">
      <w:pPr>
        <w:pStyle w:val="ListParagraph"/>
        <w:numPr>
          <w:ilvl w:val="0"/>
          <w:numId w:val="31"/>
        </w:numPr>
        <w:rPr>
          <w:lang w:val="en-US"/>
        </w:rPr>
      </w:pPr>
      <w:r w:rsidRPr="00D77069">
        <w:rPr>
          <w:lang w:val="en-US"/>
        </w:rPr>
        <w:t xml:space="preserve">Included outdoor advertising, website and social media </w:t>
      </w:r>
    </w:p>
    <w:p w:rsidRPr="00D77069" w:rsidR="00E30148" w:rsidP="00D77069" w:rsidRDefault="00E30148" w14:paraId="17EBA373" w14:textId="4319CA98">
      <w:pPr>
        <w:pStyle w:val="ListParagraph"/>
        <w:numPr>
          <w:ilvl w:val="0"/>
          <w:numId w:val="31"/>
        </w:numPr>
        <w:rPr>
          <w:lang w:val="en-US"/>
        </w:rPr>
      </w:pPr>
      <w:r w:rsidRPr="00D77069">
        <w:rPr>
          <w:lang w:val="en-US"/>
        </w:rPr>
        <w:t>18-week campaign</w:t>
      </w:r>
    </w:p>
    <w:p w:rsidRPr="00D77069" w:rsidR="00E30148" w:rsidP="00D77069" w:rsidRDefault="00E30148" w14:paraId="4F7DF798" w14:textId="0064A50B">
      <w:pPr>
        <w:pStyle w:val="ListParagraph"/>
        <w:numPr>
          <w:ilvl w:val="0"/>
          <w:numId w:val="31"/>
        </w:numPr>
        <w:rPr>
          <w:lang w:val="en-US"/>
        </w:rPr>
      </w:pPr>
      <w:r w:rsidRPr="00D77069">
        <w:rPr>
          <w:lang w:val="en-US"/>
        </w:rPr>
        <w:t>Combined social reach of 206,540 people</w:t>
      </w:r>
    </w:p>
    <w:p w:rsidRPr="00D77069" w:rsidR="00E30148" w:rsidP="00D77069" w:rsidRDefault="00E30148" w14:paraId="301C3E2F" w14:textId="329A640C">
      <w:pPr>
        <w:pStyle w:val="ListParagraph"/>
        <w:numPr>
          <w:ilvl w:val="0"/>
          <w:numId w:val="31"/>
        </w:numPr>
        <w:rPr>
          <w:lang w:val="en-US"/>
        </w:rPr>
      </w:pPr>
      <w:r w:rsidRPr="00D77069">
        <w:rPr>
          <w:lang w:val="en-US"/>
        </w:rPr>
        <w:t>Achieved 2.4 million impressions</w:t>
      </w:r>
    </w:p>
    <w:p w:rsidRPr="00D77069" w:rsidR="00E30148" w:rsidP="00D77069" w:rsidRDefault="00E30148" w14:paraId="67FCE897" w14:textId="3EA8789F">
      <w:pPr>
        <w:pStyle w:val="ListParagraph"/>
        <w:numPr>
          <w:ilvl w:val="0"/>
          <w:numId w:val="31"/>
        </w:numPr>
        <w:rPr>
          <w:lang w:val="en-US"/>
        </w:rPr>
      </w:pPr>
      <w:r w:rsidRPr="00D77069">
        <w:rPr>
          <w:lang w:val="en-US"/>
        </w:rPr>
        <w:t>Generated 6,840 website sessions</w:t>
      </w:r>
    </w:p>
    <w:p w:rsidR="00E30148" w:rsidP="00904D49" w:rsidRDefault="00FD77E4" w14:paraId="61CE73A9" w14:textId="6F8283FF">
      <w:pPr>
        <w:rPr>
          <w:lang w:val="en-US"/>
        </w:rPr>
      </w:pPr>
      <w:hyperlink w:history="1" r:id="rId26">
        <w:r w:rsidRPr="00D77069" w:rsidR="00D77069">
          <w:rPr>
            <w:rStyle w:val="Hyperlink"/>
            <w:lang w:val="en-US"/>
          </w:rPr>
          <w:t xml:space="preserve">View the </w:t>
        </w:r>
        <w:r w:rsidRPr="00D77069" w:rsidR="00E30148">
          <w:rPr>
            <w:rStyle w:val="Hyperlink"/>
            <w:lang w:val="en-US"/>
          </w:rPr>
          <w:t>Think Support website</w:t>
        </w:r>
      </w:hyperlink>
    </w:p>
    <w:p w:rsidRPr="00F54C14" w:rsidR="000F3607" w:rsidP="00FE730E" w:rsidRDefault="000F3607" w14:paraId="22BD8A74" w14:textId="34EA395F">
      <w:pPr>
        <w:pStyle w:val="Heading2"/>
        <w:rPr>
          <w:lang w:val="en-US"/>
        </w:rPr>
      </w:pPr>
      <w:r w:rsidRPr="00F54C14">
        <w:rPr>
          <w:lang w:val="en-US"/>
        </w:rPr>
        <w:t>Valued Careers</w:t>
      </w:r>
    </w:p>
    <w:p w:rsidRPr="00FE730E" w:rsidR="00E94556" w:rsidP="00FE730E" w:rsidRDefault="00E94556" w14:paraId="2F6263CB" w14:textId="0243DE39">
      <w:pPr>
        <w:pStyle w:val="ListParagraph"/>
        <w:numPr>
          <w:ilvl w:val="0"/>
          <w:numId w:val="32"/>
        </w:numPr>
        <w:rPr>
          <w:lang w:val="en-US"/>
        </w:rPr>
      </w:pPr>
      <w:r w:rsidRPr="00FE730E">
        <w:rPr>
          <w:lang w:val="en-US"/>
        </w:rPr>
        <w:t>Engagement</w:t>
      </w:r>
      <w:r w:rsidRPr="00FE730E" w:rsidR="005061E6">
        <w:rPr>
          <w:lang w:val="en-US"/>
        </w:rPr>
        <w:t xml:space="preserve">: </w:t>
      </w:r>
      <w:r w:rsidRPr="00FE730E">
        <w:rPr>
          <w:lang w:val="en-US"/>
        </w:rPr>
        <w:t>Engagement project to ignite secondary school students’ interest in careers in the disability sector</w:t>
      </w:r>
    </w:p>
    <w:p w:rsidRPr="00FE730E" w:rsidR="00E94556" w:rsidP="00FE730E" w:rsidRDefault="00E94556" w14:paraId="256F90C1" w14:textId="1902AD8D">
      <w:pPr>
        <w:pStyle w:val="ListParagraph"/>
        <w:numPr>
          <w:ilvl w:val="0"/>
          <w:numId w:val="32"/>
        </w:numPr>
        <w:rPr>
          <w:lang w:val="en-US"/>
        </w:rPr>
      </w:pPr>
      <w:r w:rsidRPr="00FE730E">
        <w:rPr>
          <w:lang w:val="en-US"/>
        </w:rPr>
        <w:t>Established</w:t>
      </w:r>
      <w:r w:rsidRPr="00FE730E" w:rsidR="005061E6">
        <w:rPr>
          <w:lang w:val="en-US"/>
        </w:rPr>
        <w:t xml:space="preserve">: </w:t>
      </w:r>
      <w:r w:rsidRPr="00FE730E">
        <w:rPr>
          <w:lang w:val="en-US"/>
        </w:rPr>
        <w:t>Established new networks with careers, training and education agencies</w:t>
      </w:r>
    </w:p>
    <w:p w:rsidRPr="00FE730E" w:rsidR="00E94556" w:rsidP="00FE730E" w:rsidRDefault="00E94556" w14:paraId="508DA1BB" w14:textId="5A53DBD4">
      <w:pPr>
        <w:pStyle w:val="ListParagraph"/>
        <w:numPr>
          <w:ilvl w:val="0"/>
          <w:numId w:val="32"/>
        </w:numPr>
        <w:rPr>
          <w:lang w:val="en-US"/>
        </w:rPr>
      </w:pPr>
      <w:r w:rsidRPr="00FE730E">
        <w:rPr>
          <w:lang w:val="en-US"/>
        </w:rPr>
        <w:t>Visited 33 schools</w:t>
      </w:r>
    </w:p>
    <w:p w:rsidRPr="00FE730E" w:rsidR="00E94556" w:rsidP="00FE730E" w:rsidRDefault="00E94556" w14:paraId="5E252F34" w14:textId="0CBAB2A9">
      <w:pPr>
        <w:pStyle w:val="ListParagraph"/>
        <w:numPr>
          <w:ilvl w:val="0"/>
          <w:numId w:val="32"/>
        </w:numPr>
        <w:rPr>
          <w:lang w:val="en-US"/>
        </w:rPr>
      </w:pPr>
      <w:r w:rsidRPr="00FE730E">
        <w:rPr>
          <w:lang w:val="en-US"/>
        </w:rPr>
        <w:t>Careers Workshops delivered to 1,245 students</w:t>
      </w:r>
    </w:p>
    <w:p w:rsidRPr="00FE730E" w:rsidR="00E94556" w:rsidP="00FE730E" w:rsidRDefault="00E94556" w14:paraId="7164AC99" w14:textId="02929B13">
      <w:pPr>
        <w:pStyle w:val="ListParagraph"/>
        <w:numPr>
          <w:ilvl w:val="0"/>
          <w:numId w:val="32"/>
        </w:numPr>
        <w:rPr>
          <w:lang w:val="en-US"/>
        </w:rPr>
      </w:pPr>
      <w:r w:rsidRPr="6751989C" w:rsidR="00E94556">
        <w:rPr>
          <w:lang w:val="en-US"/>
        </w:rPr>
        <w:t>88</w:t>
      </w:r>
      <w:r w:rsidRPr="6751989C" w:rsidR="7002A57B">
        <w:rPr>
          <w:lang w:val="en-US"/>
        </w:rPr>
        <w:t xml:space="preserve"> per cent</w:t>
      </w:r>
      <w:r w:rsidRPr="6751989C" w:rsidR="00E94556">
        <w:rPr>
          <w:lang w:val="en-US"/>
        </w:rPr>
        <w:t xml:space="preserve"> of students indicated the workshops had inspired them to consider a career in the disability sector</w:t>
      </w:r>
    </w:p>
    <w:p w:rsidRPr="00FE730E" w:rsidR="00E94556" w:rsidP="00FE730E" w:rsidRDefault="00E94556" w14:paraId="1FB85A53" w14:textId="6D4AD9FF">
      <w:pPr>
        <w:pStyle w:val="ListParagraph"/>
        <w:numPr>
          <w:ilvl w:val="0"/>
          <w:numId w:val="32"/>
        </w:numPr>
        <w:rPr>
          <w:lang w:val="en-US"/>
        </w:rPr>
      </w:pPr>
      <w:r w:rsidRPr="6751989C" w:rsidR="00E94556">
        <w:rPr>
          <w:lang w:val="en-US"/>
        </w:rPr>
        <w:t>94</w:t>
      </w:r>
      <w:r w:rsidRPr="6751989C" w:rsidR="6D270E70">
        <w:rPr>
          <w:lang w:val="en-US"/>
        </w:rPr>
        <w:t xml:space="preserve"> per cent</w:t>
      </w:r>
      <w:r w:rsidRPr="6751989C" w:rsidR="00E94556">
        <w:rPr>
          <w:lang w:val="en-US"/>
        </w:rPr>
        <w:t xml:space="preserve"> of students indicated the workshops increased their awareness of career pathways in the disability sector </w:t>
      </w:r>
    </w:p>
    <w:p w:rsidRPr="00FE730E" w:rsidR="00635B17" w:rsidP="00FE730E" w:rsidRDefault="00635B17" w14:paraId="2B4990F2" w14:textId="36DD8673">
      <w:pPr>
        <w:pStyle w:val="Heading2"/>
        <w:rPr>
          <w:lang w:val="en-US"/>
        </w:rPr>
      </w:pPr>
      <w:r w:rsidRPr="00FE730E">
        <w:rPr>
          <w:lang w:val="en-US"/>
        </w:rPr>
        <w:t>Enterprise Training Program Attendance Subsidy</w:t>
      </w:r>
    </w:p>
    <w:p w:rsidRPr="00FE730E" w:rsidR="00635B17" w:rsidP="00FE730E" w:rsidRDefault="00635B17" w14:paraId="6B7BC902" w14:textId="6017DC48">
      <w:pPr>
        <w:pStyle w:val="ListParagraph"/>
        <w:numPr>
          <w:ilvl w:val="0"/>
          <w:numId w:val="32"/>
        </w:numPr>
        <w:rPr>
          <w:lang w:val="en-US"/>
        </w:rPr>
      </w:pPr>
      <w:r w:rsidRPr="00FE730E">
        <w:rPr>
          <w:lang w:val="en-US"/>
        </w:rPr>
        <w:t>Wage subsidy for workers completing Enterprise Training Program courses</w:t>
      </w:r>
    </w:p>
    <w:p w:rsidRPr="00FE730E" w:rsidR="00635B17" w:rsidP="00FE730E" w:rsidRDefault="00635B17" w14:paraId="0E6A9BEA" w14:textId="1D19659A">
      <w:pPr>
        <w:pStyle w:val="ListParagraph"/>
        <w:numPr>
          <w:ilvl w:val="0"/>
          <w:numId w:val="32"/>
        </w:numPr>
        <w:rPr>
          <w:lang w:val="en-US"/>
        </w:rPr>
      </w:pPr>
      <w:r w:rsidRPr="00FE730E">
        <w:rPr>
          <w:lang w:val="en-US"/>
        </w:rPr>
        <w:t xml:space="preserve">Training </w:t>
      </w:r>
      <w:r w:rsidRPr="00FE730E" w:rsidR="001367A4">
        <w:rPr>
          <w:lang w:val="en-US"/>
        </w:rPr>
        <w:t>d</w:t>
      </w:r>
      <w:r w:rsidRPr="00FE730E">
        <w:rPr>
          <w:lang w:val="en-US"/>
        </w:rPr>
        <w:t>emand areas include person-c</w:t>
      </w:r>
      <w:r w:rsidRPr="00FE730E" w:rsidR="0019211A">
        <w:rPr>
          <w:lang w:val="en-US"/>
        </w:rPr>
        <w:t xml:space="preserve">entred </w:t>
      </w:r>
      <w:r w:rsidRPr="00FE730E">
        <w:rPr>
          <w:lang w:val="en-US"/>
        </w:rPr>
        <w:t>behaviour support, strengths-based skill</w:t>
      </w:r>
      <w:r w:rsidRPr="00FE730E" w:rsidR="000C620F">
        <w:rPr>
          <w:lang w:val="en-US"/>
        </w:rPr>
        <w:t xml:space="preserve"> </w:t>
      </w:r>
      <w:r w:rsidRPr="00FE730E">
        <w:rPr>
          <w:lang w:val="en-US"/>
        </w:rPr>
        <w:t>development, using communication to build relationships and dementia support</w:t>
      </w:r>
    </w:p>
    <w:p w:rsidRPr="00FE730E" w:rsidR="00635B17" w:rsidP="00FE730E" w:rsidRDefault="00635B17" w14:paraId="4E87E4F7" w14:textId="5A0BFF14">
      <w:pPr>
        <w:pStyle w:val="ListParagraph"/>
        <w:numPr>
          <w:ilvl w:val="0"/>
          <w:numId w:val="32"/>
        </w:numPr>
        <w:rPr>
          <w:lang w:val="en-US"/>
        </w:rPr>
      </w:pPr>
      <w:r w:rsidRPr="00FE730E">
        <w:rPr>
          <w:lang w:val="en-US"/>
        </w:rPr>
        <w:t>Assist disability service organisations to develop and build workforce skill capacity</w:t>
      </w:r>
    </w:p>
    <w:p w:rsidRPr="00FE730E" w:rsidR="00635B17" w:rsidP="00FE730E" w:rsidRDefault="00635B17" w14:paraId="715EB572" w14:textId="4D404B64">
      <w:pPr>
        <w:pStyle w:val="ListParagraph"/>
        <w:numPr>
          <w:ilvl w:val="0"/>
          <w:numId w:val="32"/>
        </w:numPr>
        <w:rPr>
          <w:lang w:val="en-US"/>
        </w:rPr>
      </w:pPr>
      <w:r w:rsidRPr="00FE730E">
        <w:rPr>
          <w:lang w:val="en-US"/>
        </w:rPr>
        <w:t>NDS facilitates consortium applications to ensure viable training groups</w:t>
      </w:r>
    </w:p>
    <w:p w:rsidRPr="00FE730E" w:rsidR="00635B17" w:rsidP="00FE730E" w:rsidRDefault="00635B17" w14:paraId="3699219B" w14:textId="518DA115">
      <w:pPr>
        <w:pStyle w:val="ListParagraph"/>
        <w:numPr>
          <w:ilvl w:val="0"/>
          <w:numId w:val="32"/>
        </w:numPr>
        <w:rPr>
          <w:lang w:val="en-US"/>
        </w:rPr>
      </w:pPr>
      <w:r w:rsidRPr="00FE730E">
        <w:rPr>
          <w:lang w:val="en-US"/>
        </w:rPr>
        <w:lastRenderedPageBreak/>
        <w:t>Half of funding already committed in 2020/21</w:t>
      </w:r>
    </w:p>
    <w:p w:rsidRPr="00DA7B51" w:rsidR="00270594" w:rsidP="00FE730E" w:rsidRDefault="00270594" w14:paraId="5A3BBB07" w14:textId="2005A080">
      <w:pPr>
        <w:pStyle w:val="Heading2"/>
        <w:rPr>
          <w:lang w:val="en-US"/>
        </w:rPr>
      </w:pPr>
      <w:r w:rsidRPr="00DA7B51">
        <w:rPr>
          <w:lang w:val="en-US"/>
        </w:rPr>
        <w:t>Regional and Remote Expansion and Development Fund</w:t>
      </w:r>
    </w:p>
    <w:p w:rsidRPr="00FE730E" w:rsidR="00270594" w:rsidP="00FE730E" w:rsidRDefault="00270594" w14:paraId="12EB0DD1" w14:textId="1A92A32A">
      <w:pPr>
        <w:pStyle w:val="ListParagraph"/>
        <w:numPr>
          <w:ilvl w:val="0"/>
          <w:numId w:val="33"/>
        </w:numPr>
        <w:rPr>
          <w:lang w:val="en-US"/>
        </w:rPr>
      </w:pPr>
      <w:r w:rsidRPr="00FE730E">
        <w:rPr>
          <w:lang w:val="en-US"/>
        </w:rPr>
        <w:t xml:space="preserve">Grants </w:t>
      </w:r>
      <w:r w:rsidRPr="00FE730E" w:rsidR="004A14DE">
        <w:rPr>
          <w:lang w:val="en-US"/>
        </w:rPr>
        <w:t>for</w:t>
      </w:r>
      <w:r w:rsidRPr="00FE730E">
        <w:rPr>
          <w:lang w:val="en-US"/>
        </w:rPr>
        <w:t xml:space="preserve"> NDIS registered service providers in regional and remote WA</w:t>
      </w:r>
    </w:p>
    <w:p w:rsidRPr="00FE730E" w:rsidR="00270594" w:rsidP="00FE730E" w:rsidRDefault="00270594" w14:paraId="13C3EB2C" w14:textId="38D542D2">
      <w:pPr>
        <w:pStyle w:val="ListParagraph"/>
        <w:numPr>
          <w:ilvl w:val="0"/>
          <w:numId w:val="33"/>
        </w:numPr>
        <w:rPr>
          <w:lang w:val="en-US"/>
        </w:rPr>
      </w:pPr>
      <w:r w:rsidRPr="00FE730E">
        <w:rPr>
          <w:lang w:val="en-US"/>
        </w:rPr>
        <w:t xml:space="preserve">Stimulate broader range of </w:t>
      </w:r>
      <w:r w:rsidRPr="00FE730E" w:rsidR="00EA11DC">
        <w:rPr>
          <w:lang w:val="en-US"/>
        </w:rPr>
        <w:t xml:space="preserve">sustainable, quality NDIS services for people with disability in regional and remote WA </w:t>
      </w:r>
    </w:p>
    <w:p w:rsidRPr="00FE730E" w:rsidR="00EA11DC" w:rsidP="00FE730E" w:rsidRDefault="00EA11DC" w14:paraId="687138B8" w14:textId="4BEC5A62">
      <w:pPr>
        <w:pStyle w:val="ListParagraph"/>
        <w:numPr>
          <w:ilvl w:val="0"/>
          <w:numId w:val="33"/>
        </w:numPr>
        <w:rPr>
          <w:lang w:val="en-US"/>
        </w:rPr>
      </w:pPr>
      <w:r w:rsidRPr="00FE730E">
        <w:rPr>
          <w:lang w:val="en-US"/>
        </w:rPr>
        <w:t xml:space="preserve">High demand – </w:t>
      </w:r>
      <w:r w:rsidR="00B96791">
        <w:rPr>
          <w:lang w:val="en-US"/>
        </w:rPr>
        <w:t>60</w:t>
      </w:r>
      <w:r w:rsidRPr="00FE730E">
        <w:rPr>
          <w:lang w:val="en-US"/>
        </w:rPr>
        <w:t xml:space="preserve"> applications received </w:t>
      </w:r>
      <w:r w:rsidRPr="00FE730E" w:rsidR="006F31C9">
        <w:rPr>
          <w:lang w:val="en-US"/>
        </w:rPr>
        <w:t>totalling</w:t>
      </w:r>
      <w:r w:rsidRPr="00FE730E">
        <w:rPr>
          <w:lang w:val="en-US"/>
        </w:rPr>
        <w:t xml:space="preserve"> appro</w:t>
      </w:r>
      <w:r w:rsidRPr="00FE730E" w:rsidR="006F31C9">
        <w:rPr>
          <w:lang w:val="en-US"/>
        </w:rPr>
        <w:t>x</w:t>
      </w:r>
      <w:r w:rsidRPr="00FE730E">
        <w:rPr>
          <w:lang w:val="en-US"/>
        </w:rPr>
        <w:t>i</w:t>
      </w:r>
      <w:r w:rsidRPr="00FE730E" w:rsidR="006F31C9">
        <w:rPr>
          <w:lang w:val="en-US"/>
        </w:rPr>
        <w:t>m</w:t>
      </w:r>
      <w:r w:rsidRPr="00FE730E">
        <w:rPr>
          <w:lang w:val="en-US"/>
        </w:rPr>
        <w:t>ately $10 million</w:t>
      </w:r>
    </w:p>
    <w:p w:rsidRPr="007C4CA8" w:rsidR="00EA11DC" w:rsidP="007C4CA8" w:rsidRDefault="00EA11DC" w14:paraId="04515E46" w14:textId="077FD5DF">
      <w:pPr>
        <w:pStyle w:val="Heading3"/>
        <w:rPr>
          <w:lang w:val="en-US"/>
        </w:rPr>
      </w:pPr>
      <w:r w:rsidRPr="007C4CA8">
        <w:rPr>
          <w:lang w:val="en-US"/>
        </w:rPr>
        <w:t>Key project areas:</w:t>
      </w:r>
    </w:p>
    <w:p w:rsidRPr="00FE730E" w:rsidR="00EA11DC" w:rsidP="00FE730E" w:rsidRDefault="00EA11DC" w14:paraId="4E3C8375" w14:textId="1D866401">
      <w:pPr>
        <w:pStyle w:val="ListParagraph"/>
        <w:numPr>
          <w:ilvl w:val="0"/>
          <w:numId w:val="33"/>
        </w:numPr>
        <w:rPr>
          <w:lang w:val="en-US"/>
        </w:rPr>
      </w:pPr>
      <w:r w:rsidRPr="00FE730E">
        <w:rPr>
          <w:lang w:val="en-US"/>
        </w:rPr>
        <w:t>Workforce recruitment</w:t>
      </w:r>
    </w:p>
    <w:p w:rsidRPr="00FE730E" w:rsidR="00EA11DC" w:rsidP="00FE730E" w:rsidRDefault="00EA11DC" w14:paraId="47B7316F" w14:textId="784B1EB2">
      <w:pPr>
        <w:pStyle w:val="ListParagraph"/>
        <w:numPr>
          <w:ilvl w:val="0"/>
          <w:numId w:val="33"/>
        </w:numPr>
        <w:rPr>
          <w:lang w:val="en-US"/>
        </w:rPr>
      </w:pPr>
      <w:r w:rsidRPr="00FE730E">
        <w:rPr>
          <w:lang w:val="en-US"/>
        </w:rPr>
        <w:t>Allied health workforce attraction</w:t>
      </w:r>
    </w:p>
    <w:p w:rsidRPr="00FE730E" w:rsidR="00EA11DC" w:rsidP="00FE730E" w:rsidRDefault="00EA11DC" w14:paraId="74E59C61" w14:textId="3DE50BBB">
      <w:pPr>
        <w:pStyle w:val="ListParagraph"/>
        <w:numPr>
          <w:ilvl w:val="0"/>
          <w:numId w:val="33"/>
        </w:numPr>
        <w:rPr>
          <w:lang w:val="en-US"/>
        </w:rPr>
      </w:pPr>
      <w:r w:rsidRPr="00FE730E">
        <w:rPr>
          <w:lang w:val="en-US"/>
        </w:rPr>
        <w:t>Community awareness</w:t>
      </w:r>
    </w:p>
    <w:p w:rsidRPr="00FE730E" w:rsidR="00EA11DC" w:rsidP="00FE730E" w:rsidRDefault="00EA11DC" w14:paraId="16FFDCC1" w14:textId="16D26AF2">
      <w:pPr>
        <w:pStyle w:val="ListParagraph"/>
        <w:numPr>
          <w:ilvl w:val="0"/>
          <w:numId w:val="33"/>
        </w:numPr>
        <w:rPr>
          <w:lang w:val="en-US"/>
        </w:rPr>
      </w:pPr>
      <w:r w:rsidRPr="00FE730E">
        <w:rPr>
          <w:lang w:val="en-US"/>
        </w:rPr>
        <w:t>Targeted Aboriginal workforce recruitment and development</w:t>
      </w:r>
    </w:p>
    <w:p w:rsidRPr="00FE730E" w:rsidR="00EA11DC" w:rsidP="00FE730E" w:rsidRDefault="00EA11DC" w14:paraId="215D817C" w14:textId="461A9566">
      <w:pPr>
        <w:pStyle w:val="ListParagraph"/>
        <w:numPr>
          <w:ilvl w:val="0"/>
          <w:numId w:val="33"/>
        </w:numPr>
        <w:rPr>
          <w:lang w:val="en-US"/>
        </w:rPr>
      </w:pPr>
      <w:r w:rsidRPr="00FE730E">
        <w:rPr>
          <w:lang w:val="en-US"/>
        </w:rPr>
        <w:t>Allied health assistant training</w:t>
      </w:r>
    </w:p>
    <w:p w:rsidRPr="00FE730E" w:rsidR="00EA11DC" w:rsidP="00FE730E" w:rsidRDefault="00EA11DC" w14:paraId="04E24F10" w14:textId="06EA2D29">
      <w:pPr>
        <w:pStyle w:val="ListParagraph"/>
        <w:numPr>
          <w:ilvl w:val="0"/>
          <w:numId w:val="33"/>
        </w:numPr>
        <w:rPr>
          <w:lang w:val="en-US"/>
        </w:rPr>
      </w:pPr>
      <w:r w:rsidRPr="00FE730E">
        <w:rPr>
          <w:lang w:val="en-US"/>
        </w:rPr>
        <w:t>Organisation development</w:t>
      </w:r>
    </w:p>
    <w:p w:rsidRPr="00FE730E" w:rsidR="00EA11DC" w:rsidP="00FE730E" w:rsidRDefault="00EA11DC" w14:paraId="2E13EDCB" w14:textId="4E532368">
      <w:pPr>
        <w:pStyle w:val="ListParagraph"/>
        <w:numPr>
          <w:ilvl w:val="0"/>
          <w:numId w:val="33"/>
        </w:numPr>
        <w:rPr>
          <w:lang w:val="en-US"/>
        </w:rPr>
      </w:pPr>
      <w:r w:rsidRPr="00FE730E">
        <w:rPr>
          <w:lang w:val="en-US"/>
        </w:rPr>
        <w:t xml:space="preserve">Workforce training </w:t>
      </w:r>
    </w:p>
    <w:p w:rsidRPr="005B031B" w:rsidR="00B62EA3" w:rsidP="005B031B" w:rsidRDefault="00B62EA3" w14:paraId="66821C34" w14:textId="09102D4B">
      <w:pPr>
        <w:rPr>
          <w:lang w:val="en-US"/>
        </w:rPr>
      </w:pPr>
      <w:r w:rsidRPr="005B031B">
        <w:rPr>
          <w:lang w:val="en-US"/>
        </w:rPr>
        <w:t xml:space="preserve">11 </w:t>
      </w:r>
      <w:r w:rsidRPr="005B031B" w:rsidR="00CE59C5">
        <w:rPr>
          <w:lang w:val="en-US"/>
        </w:rPr>
        <w:t>g</w:t>
      </w:r>
      <w:r w:rsidRPr="005B031B">
        <w:rPr>
          <w:lang w:val="en-US"/>
        </w:rPr>
        <w:t xml:space="preserve">rants awarded totalling $1.7 million </w:t>
      </w:r>
    </w:p>
    <w:p w:rsidRPr="00963FC8" w:rsidR="009F2AD4" w:rsidP="00FE730E" w:rsidRDefault="009F2AD4" w14:paraId="57C2D99B" w14:textId="61DC4093">
      <w:pPr>
        <w:pStyle w:val="Heading2"/>
        <w:rPr>
          <w:lang w:val="en-US"/>
        </w:rPr>
      </w:pPr>
      <w:r w:rsidRPr="00963FC8">
        <w:rPr>
          <w:lang w:val="en-US"/>
        </w:rPr>
        <w:t>Jobs in WA Disability Services Website</w:t>
      </w:r>
    </w:p>
    <w:p w:rsidRPr="00FE730E" w:rsidR="009F2AD4" w:rsidP="00FE730E" w:rsidRDefault="009F2AD4" w14:paraId="59A6279C" w14:textId="7AFF5CC5">
      <w:pPr>
        <w:pStyle w:val="ListParagraph"/>
        <w:numPr>
          <w:ilvl w:val="0"/>
          <w:numId w:val="34"/>
        </w:numPr>
        <w:rPr>
          <w:lang w:val="en-US"/>
        </w:rPr>
      </w:pPr>
      <w:r w:rsidRPr="00FE730E">
        <w:rPr>
          <w:lang w:val="en-US"/>
        </w:rPr>
        <w:t>In response to COVID-19, NDS launched a job</w:t>
      </w:r>
      <w:r w:rsidRPr="00FE730E" w:rsidR="00EA76A4">
        <w:rPr>
          <w:lang w:val="en-US"/>
        </w:rPr>
        <w:t>-</w:t>
      </w:r>
      <w:r w:rsidRPr="00FE730E">
        <w:rPr>
          <w:lang w:val="en-US"/>
        </w:rPr>
        <w:t>matching website for job seekers</w:t>
      </w:r>
    </w:p>
    <w:p w:rsidRPr="00FE730E" w:rsidR="009F2AD4" w:rsidP="00FE730E" w:rsidRDefault="009F2AD4" w14:paraId="532DCBA0" w14:textId="6C360CA7">
      <w:pPr>
        <w:pStyle w:val="ListParagraph"/>
        <w:numPr>
          <w:ilvl w:val="0"/>
          <w:numId w:val="34"/>
        </w:numPr>
        <w:rPr>
          <w:lang w:val="en-US"/>
        </w:rPr>
      </w:pPr>
      <w:r w:rsidRPr="00FE730E">
        <w:rPr>
          <w:lang w:val="en-US"/>
        </w:rPr>
        <w:t>63 employers registered on website</w:t>
      </w:r>
    </w:p>
    <w:p w:rsidRPr="00FE730E" w:rsidR="009F2AD4" w:rsidP="00FE730E" w:rsidRDefault="009F2AD4" w14:paraId="70905C20" w14:textId="47BB990B">
      <w:pPr>
        <w:pStyle w:val="ListParagraph"/>
        <w:numPr>
          <w:ilvl w:val="0"/>
          <w:numId w:val="34"/>
        </w:numPr>
        <w:rPr>
          <w:lang w:val="en-US"/>
        </w:rPr>
      </w:pPr>
      <w:r w:rsidRPr="00FE730E">
        <w:rPr>
          <w:lang w:val="en-US"/>
        </w:rPr>
        <w:t>Facebook advertising and promotion via Think Support Instagram and Facebook accounts</w:t>
      </w:r>
    </w:p>
    <w:p w:rsidRPr="00FE730E" w:rsidR="009F2AD4" w:rsidP="00FE730E" w:rsidRDefault="009F2AD4" w14:paraId="02EB0448" w14:textId="2EE88380">
      <w:pPr>
        <w:pStyle w:val="ListParagraph"/>
        <w:numPr>
          <w:ilvl w:val="0"/>
          <w:numId w:val="34"/>
        </w:numPr>
        <w:rPr>
          <w:lang w:val="en-US"/>
        </w:rPr>
      </w:pPr>
      <w:r w:rsidRPr="00FE730E">
        <w:rPr>
          <w:lang w:val="en-US"/>
        </w:rPr>
        <w:t>Over 250 job seekers have uploaded profiles</w:t>
      </w:r>
    </w:p>
    <w:p w:rsidR="009F2AD4" w:rsidP="00904D49" w:rsidRDefault="00FD77E4" w14:paraId="290993A7" w14:textId="0531273D">
      <w:pPr>
        <w:rPr>
          <w:lang w:val="en-US"/>
        </w:rPr>
      </w:pPr>
      <w:hyperlink w:history="1" r:id="rId27">
        <w:r w:rsidRPr="00FE730E" w:rsidR="009F2AD4">
          <w:rPr>
            <w:rStyle w:val="Hyperlink"/>
            <w:lang w:val="en-US"/>
          </w:rPr>
          <w:t>Vi</w:t>
        </w:r>
        <w:r w:rsidRPr="00FE730E" w:rsidR="00FE730E">
          <w:rPr>
            <w:rStyle w:val="Hyperlink"/>
            <w:lang w:val="en-US"/>
          </w:rPr>
          <w:t>ew</w:t>
        </w:r>
        <w:r w:rsidRPr="00FE730E" w:rsidR="009F2AD4">
          <w:rPr>
            <w:rStyle w:val="Hyperlink"/>
            <w:lang w:val="en-US"/>
          </w:rPr>
          <w:t xml:space="preserve"> the Jobs in WA Disability Services Website</w:t>
        </w:r>
      </w:hyperlink>
    </w:p>
    <w:p w:rsidRPr="0023224B" w:rsidR="00AB3F99" w:rsidP="00FE730E" w:rsidRDefault="00AB3F99" w14:paraId="45356C99" w14:textId="1BBD8E8C">
      <w:pPr>
        <w:pStyle w:val="Heading2"/>
        <w:rPr>
          <w:lang w:val="en-US"/>
        </w:rPr>
      </w:pPr>
      <w:r w:rsidRPr="0023224B">
        <w:rPr>
          <w:lang w:val="en-US"/>
        </w:rPr>
        <w:lastRenderedPageBreak/>
        <w:t xml:space="preserve">Aboriginal Employment </w:t>
      </w:r>
      <w:r w:rsidR="00AB4E32">
        <w:rPr>
          <w:lang w:val="en-US"/>
        </w:rPr>
        <w:t>P</w:t>
      </w:r>
      <w:r w:rsidRPr="0023224B">
        <w:rPr>
          <w:lang w:val="en-US"/>
        </w:rPr>
        <w:t>roject</w:t>
      </w:r>
    </w:p>
    <w:p w:rsidRPr="00FE730E" w:rsidR="00AB3F99" w:rsidP="00FE730E" w:rsidRDefault="00AB3F99" w14:paraId="36CF0E67" w14:textId="63EC93DB">
      <w:pPr>
        <w:pStyle w:val="ListParagraph"/>
        <w:numPr>
          <w:ilvl w:val="0"/>
          <w:numId w:val="35"/>
        </w:numPr>
        <w:rPr>
          <w:lang w:val="en-US"/>
        </w:rPr>
      </w:pPr>
      <w:r w:rsidRPr="00FE730E">
        <w:rPr>
          <w:lang w:val="en-US"/>
        </w:rPr>
        <w:t>Th NDS Aboriginal Employment Guide and Toolkit developed in 2018 reviewed and republished</w:t>
      </w:r>
    </w:p>
    <w:p w:rsidRPr="00FE730E" w:rsidR="00AB3F99" w:rsidP="00FE730E" w:rsidRDefault="00AB3F99" w14:paraId="05F13731" w14:textId="17446BAC">
      <w:pPr>
        <w:pStyle w:val="ListParagraph"/>
        <w:numPr>
          <w:ilvl w:val="0"/>
          <w:numId w:val="35"/>
        </w:numPr>
        <w:rPr>
          <w:lang w:val="en-US"/>
        </w:rPr>
      </w:pPr>
      <w:r w:rsidRPr="00FE730E">
        <w:rPr>
          <w:lang w:val="en-US"/>
        </w:rPr>
        <w:t>114 representatives from 15 WA disability service organisations attended facilitated workshops to complete a reflective self-assessment and develop an action plan to build their capability to grow their Aboriginal workforce</w:t>
      </w:r>
    </w:p>
    <w:p w:rsidRPr="00FE730E" w:rsidR="00AB3F99" w:rsidP="00FE730E" w:rsidRDefault="00AB3F99" w14:paraId="36E35D4F" w14:textId="656714A8">
      <w:pPr>
        <w:pStyle w:val="ListParagraph"/>
        <w:numPr>
          <w:ilvl w:val="0"/>
          <w:numId w:val="35"/>
        </w:numPr>
        <w:rPr>
          <w:lang w:val="en-US"/>
        </w:rPr>
      </w:pPr>
      <w:r w:rsidRPr="6751989C" w:rsidR="00AB3F99">
        <w:rPr>
          <w:lang w:val="en-US"/>
        </w:rPr>
        <w:t>94</w:t>
      </w:r>
      <w:r w:rsidRPr="6751989C" w:rsidR="34A07DF2">
        <w:rPr>
          <w:lang w:val="en-US"/>
        </w:rPr>
        <w:t xml:space="preserve"> per cent</w:t>
      </w:r>
      <w:r w:rsidRPr="6751989C" w:rsidR="00AB3F99">
        <w:rPr>
          <w:lang w:val="en-US"/>
        </w:rPr>
        <w:t xml:space="preserve"> of participants rated the workshop of interest and relevant to their work</w:t>
      </w:r>
    </w:p>
    <w:p w:rsidRPr="00FE730E" w:rsidR="00AB3F99" w:rsidP="00904D49" w:rsidRDefault="00AB3F99" w14:paraId="3C42DDB1" w14:textId="2F7457ED">
      <w:pPr>
        <w:pStyle w:val="ListParagraph"/>
        <w:numPr>
          <w:ilvl w:val="0"/>
          <w:numId w:val="35"/>
        </w:numPr>
        <w:rPr>
          <w:lang w:val="en-US"/>
        </w:rPr>
      </w:pPr>
      <w:r w:rsidRPr="6751989C" w:rsidR="00AB3F99">
        <w:rPr>
          <w:lang w:val="en-US"/>
        </w:rPr>
        <w:t>85</w:t>
      </w:r>
      <w:r w:rsidRPr="6751989C" w:rsidR="0B6F95EB">
        <w:rPr>
          <w:lang w:val="en-US"/>
        </w:rPr>
        <w:t xml:space="preserve"> per cent</w:t>
      </w:r>
      <w:r w:rsidRPr="6751989C" w:rsidR="00AB3F99">
        <w:rPr>
          <w:lang w:val="en-US"/>
        </w:rPr>
        <w:t xml:space="preserve"> stated the workshops had increased their knowledge and confidence “moderate to very significant.”</w:t>
      </w:r>
    </w:p>
    <w:p w:rsidRPr="006363E1" w:rsidR="00AC670F" w:rsidP="00FE730E" w:rsidRDefault="00AC670F" w14:paraId="1700F15F" w14:textId="122B3065">
      <w:pPr>
        <w:pStyle w:val="Heading2"/>
        <w:rPr>
          <w:lang w:val="en-US"/>
        </w:rPr>
      </w:pPr>
      <w:r w:rsidRPr="006363E1">
        <w:rPr>
          <w:lang w:val="en-US"/>
        </w:rPr>
        <w:t>NDIS Sector Support and Transition</w:t>
      </w:r>
    </w:p>
    <w:p w:rsidRPr="00FE730E" w:rsidR="00835F82" w:rsidP="00FE730E" w:rsidRDefault="00835F82" w14:paraId="7E16EA6E" w14:textId="384FC192">
      <w:pPr>
        <w:pStyle w:val="ListParagraph"/>
        <w:numPr>
          <w:ilvl w:val="0"/>
          <w:numId w:val="36"/>
        </w:numPr>
        <w:rPr>
          <w:color w:val="000000" w:themeColor="text1"/>
        </w:rPr>
      </w:pPr>
      <w:r w:rsidRPr="00FE730E">
        <w:rPr>
          <w:color w:val="000000" w:themeColor="text1"/>
        </w:rPr>
        <w:t>Responded to 1,925 questions from 138 organisations relating to service delivery within the NDIS</w:t>
      </w:r>
    </w:p>
    <w:p w:rsidRPr="00FE730E" w:rsidR="00835F82" w:rsidP="00FE730E" w:rsidRDefault="00835F82" w14:paraId="502C6D61" w14:textId="77777777">
      <w:pPr>
        <w:pStyle w:val="ListParagraph"/>
        <w:numPr>
          <w:ilvl w:val="0"/>
          <w:numId w:val="36"/>
        </w:numPr>
        <w:rPr>
          <w:color w:val="000000" w:themeColor="text1"/>
        </w:rPr>
      </w:pPr>
      <w:r w:rsidRPr="00FE730E">
        <w:rPr>
          <w:color w:val="000000" w:themeColor="text1"/>
        </w:rPr>
        <w:t>Delivered 3 NDIS in WA Provider Support Network sessions to 215 disability workers</w:t>
      </w:r>
    </w:p>
    <w:p w:rsidRPr="00FE730E" w:rsidR="00835F82" w:rsidP="00FE730E" w:rsidRDefault="00835F82" w14:paraId="536CFFF9" w14:textId="479BBC15">
      <w:pPr>
        <w:pStyle w:val="ListParagraph"/>
        <w:numPr>
          <w:ilvl w:val="0"/>
          <w:numId w:val="36"/>
        </w:numPr>
        <w:rPr>
          <w:color w:val="000000" w:themeColor="text1"/>
        </w:rPr>
      </w:pPr>
      <w:r w:rsidRPr="00FE730E">
        <w:rPr>
          <w:color w:val="000000" w:themeColor="text1"/>
        </w:rPr>
        <w:t xml:space="preserve">Facilitated online networking and resource platform using Microsoft Teams to 577 </w:t>
      </w:r>
      <w:r w:rsidRPr="00FE730E" w:rsidR="00161601">
        <w:rPr>
          <w:color w:val="000000" w:themeColor="text1"/>
        </w:rPr>
        <w:t xml:space="preserve">people from </w:t>
      </w:r>
      <w:r w:rsidRPr="00FE730E" w:rsidR="00F705BF">
        <w:rPr>
          <w:color w:val="000000" w:themeColor="text1"/>
        </w:rPr>
        <w:t>WA</w:t>
      </w:r>
      <w:r w:rsidRPr="00FE730E" w:rsidR="00161601">
        <w:rPr>
          <w:color w:val="000000" w:themeColor="text1"/>
        </w:rPr>
        <w:t xml:space="preserve"> disability sector </w:t>
      </w:r>
    </w:p>
    <w:p w:rsidRPr="00FE730E" w:rsidR="00835F82" w:rsidP="00FE730E" w:rsidRDefault="00835F82" w14:paraId="29BABEE5" w14:textId="77777777">
      <w:pPr>
        <w:pStyle w:val="ListParagraph"/>
        <w:numPr>
          <w:ilvl w:val="0"/>
          <w:numId w:val="36"/>
        </w:numPr>
        <w:rPr>
          <w:color w:val="000000" w:themeColor="text1"/>
        </w:rPr>
      </w:pPr>
      <w:r w:rsidRPr="00FE730E">
        <w:rPr>
          <w:color w:val="000000" w:themeColor="text1"/>
        </w:rPr>
        <w:t>Provided 1:1 Customised Support to organisations on 114 occasions; 34 were face-to-face, 80 conducted by teleconference. Regional areas visited included Geraldton, Albany, Inner South-West, Karratha and Kalgoorlie</w:t>
      </w:r>
    </w:p>
    <w:p w:rsidRPr="00FE730E" w:rsidR="00835F82" w:rsidP="00FE730E" w:rsidRDefault="00835F82" w14:paraId="7C3A1288" w14:textId="77777777">
      <w:pPr>
        <w:pStyle w:val="ListParagraph"/>
        <w:numPr>
          <w:ilvl w:val="0"/>
          <w:numId w:val="36"/>
        </w:numPr>
        <w:rPr>
          <w:color w:val="000000" w:themeColor="text1"/>
        </w:rPr>
      </w:pPr>
      <w:r w:rsidRPr="00FE730E">
        <w:rPr>
          <w:color w:val="000000" w:themeColor="text1"/>
        </w:rPr>
        <w:t>Delivered NDIS related presentations to other peak bodies, associations, organisations and disability services boards</w:t>
      </w:r>
    </w:p>
    <w:p w:rsidRPr="00FE730E" w:rsidR="00835F82" w:rsidP="00FE730E" w:rsidRDefault="00835F82" w14:paraId="5AE5E636" w14:textId="12D78A8F">
      <w:pPr>
        <w:pStyle w:val="ListParagraph"/>
        <w:numPr>
          <w:ilvl w:val="0"/>
          <w:numId w:val="36"/>
        </w:numPr>
        <w:rPr>
          <w:color w:val="000000" w:themeColor="text1"/>
        </w:rPr>
      </w:pPr>
      <w:r w:rsidRPr="00FE730E">
        <w:rPr>
          <w:color w:val="000000" w:themeColor="text1"/>
        </w:rPr>
        <w:t xml:space="preserve">Facilitated face-to-face </w:t>
      </w:r>
      <w:r w:rsidR="00911202">
        <w:rPr>
          <w:color w:val="000000" w:themeColor="text1"/>
        </w:rPr>
        <w:t>s</w:t>
      </w:r>
      <w:r w:rsidRPr="00FE730E">
        <w:rPr>
          <w:color w:val="000000" w:themeColor="text1"/>
        </w:rPr>
        <w:t xml:space="preserve">upport </w:t>
      </w:r>
      <w:r w:rsidR="00911202">
        <w:rPr>
          <w:color w:val="000000" w:themeColor="text1"/>
        </w:rPr>
        <w:t>c</w:t>
      </w:r>
      <w:r w:rsidRPr="00FE730E">
        <w:rPr>
          <w:color w:val="000000" w:themeColor="text1"/>
        </w:rPr>
        <w:t>oordination training</w:t>
      </w:r>
    </w:p>
    <w:p w:rsidRPr="00FE730E" w:rsidR="00835F82" w:rsidP="00FE730E" w:rsidRDefault="00835F82" w14:paraId="40BD9ABB" w14:textId="7D1443F6">
      <w:pPr>
        <w:pStyle w:val="ListParagraph"/>
        <w:numPr>
          <w:ilvl w:val="0"/>
          <w:numId w:val="36"/>
        </w:numPr>
        <w:rPr>
          <w:color w:val="000000" w:themeColor="text1"/>
        </w:rPr>
      </w:pPr>
      <w:r w:rsidRPr="00FE730E">
        <w:rPr>
          <w:color w:val="000000" w:themeColor="text1"/>
        </w:rPr>
        <w:t>Continued to provide sector</w:t>
      </w:r>
      <w:r w:rsidRPr="00FE730E" w:rsidR="00FE6D70">
        <w:rPr>
          <w:color w:val="000000" w:themeColor="text1"/>
        </w:rPr>
        <w:t>-</w:t>
      </w:r>
      <w:r w:rsidRPr="00FE730E">
        <w:rPr>
          <w:color w:val="000000" w:themeColor="text1"/>
        </w:rPr>
        <w:t>specific support in relation to delivering services throughout COVID</w:t>
      </w:r>
      <w:r w:rsidR="00911EBD">
        <w:rPr>
          <w:color w:val="000000" w:themeColor="text1"/>
        </w:rPr>
        <w:t>-</w:t>
      </w:r>
      <w:r w:rsidRPr="00FE730E">
        <w:rPr>
          <w:color w:val="000000" w:themeColor="text1"/>
        </w:rPr>
        <w:t>19 pandemic</w:t>
      </w:r>
    </w:p>
    <w:p w:rsidRPr="00F846CF" w:rsidR="00773D5D" w:rsidP="000C0245" w:rsidRDefault="00773D5D" w14:paraId="51866C8C" w14:textId="25A12C0E">
      <w:pPr>
        <w:pStyle w:val="Heading2"/>
        <w:rPr>
          <w:lang w:val="en-US"/>
        </w:rPr>
      </w:pPr>
      <w:r w:rsidRPr="00F846CF">
        <w:rPr>
          <w:lang w:val="en-US"/>
        </w:rPr>
        <w:t>Learning and Development</w:t>
      </w:r>
      <w:r w:rsidR="00382A5A">
        <w:rPr>
          <w:lang w:val="en-US"/>
        </w:rPr>
        <w:t xml:space="preserve"> in WA</w:t>
      </w:r>
    </w:p>
    <w:p w:rsidR="00773D5D" w:rsidP="00904D49" w:rsidRDefault="00382A5A" w14:paraId="1175BBBB" w14:textId="5E56237F">
      <w:pPr>
        <w:rPr>
          <w:lang w:val="en-US"/>
        </w:rPr>
      </w:pPr>
      <w:r>
        <w:rPr>
          <w:lang w:val="en-US"/>
        </w:rPr>
        <w:t>In addition to NDS online Learning and Development, i</w:t>
      </w:r>
      <w:r w:rsidR="00773D5D">
        <w:rPr>
          <w:lang w:val="en-US"/>
        </w:rPr>
        <w:t>n 202</w:t>
      </w:r>
      <w:r>
        <w:rPr>
          <w:lang w:val="en-US"/>
        </w:rPr>
        <w:t>0</w:t>
      </w:r>
      <w:r w:rsidR="00773D5D">
        <w:rPr>
          <w:lang w:val="en-US"/>
        </w:rPr>
        <w:t xml:space="preserve"> NDS in WA resumed </w:t>
      </w:r>
      <w:r w:rsidRPr="00CD6217" w:rsidR="00773D5D">
        <w:rPr>
          <w:lang w:val="en-US"/>
        </w:rPr>
        <w:t>in-person</w:t>
      </w:r>
      <w:r w:rsidR="00773D5D">
        <w:rPr>
          <w:lang w:val="en-US"/>
        </w:rPr>
        <w:t xml:space="preserve"> Learning and Development workshops for the sector attended by 580 disability workers. Examples of sector-specific learning and development activities include:</w:t>
      </w:r>
    </w:p>
    <w:p w:rsidRPr="000C0245" w:rsidR="00773D5D" w:rsidP="000C0245" w:rsidRDefault="00773D5D" w14:paraId="51632DC3" w14:textId="7C9DFDFC">
      <w:pPr>
        <w:pStyle w:val="ListParagraph"/>
        <w:numPr>
          <w:ilvl w:val="0"/>
          <w:numId w:val="37"/>
        </w:numPr>
        <w:rPr>
          <w:lang w:val="en-US"/>
        </w:rPr>
      </w:pPr>
      <w:r w:rsidRPr="000C0245">
        <w:rPr>
          <w:lang w:val="en-US"/>
        </w:rPr>
        <w:lastRenderedPageBreak/>
        <w:t>Quality and Safeguarding Forum</w:t>
      </w:r>
    </w:p>
    <w:p w:rsidRPr="000C0245" w:rsidR="00773D5D" w:rsidP="000C0245" w:rsidRDefault="00773D5D" w14:paraId="5425AF4C" w14:textId="21531752">
      <w:pPr>
        <w:pStyle w:val="ListParagraph"/>
        <w:numPr>
          <w:ilvl w:val="0"/>
          <w:numId w:val="37"/>
        </w:numPr>
        <w:rPr>
          <w:lang w:val="en-US"/>
        </w:rPr>
      </w:pPr>
      <w:r w:rsidRPr="000C0245">
        <w:rPr>
          <w:lang w:val="en-US"/>
        </w:rPr>
        <w:t>CEO Connect Event</w:t>
      </w:r>
    </w:p>
    <w:p w:rsidRPr="000C0245" w:rsidR="00773D5D" w:rsidP="000C0245" w:rsidRDefault="00773D5D" w14:paraId="0BB27497" w14:textId="3634DA84">
      <w:pPr>
        <w:pStyle w:val="ListParagraph"/>
        <w:numPr>
          <w:ilvl w:val="0"/>
          <w:numId w:val="37"/>
        </w:numPr>
        <w:rPr>
          <w:lang w:val="en-US"/>
        </w:rPr>
      </w:pPr>
      <w:r w:rsidRPr="000C0245">
        <w:rPr>
          <w:lang w:val="en-US"/>
        </w:rPr>
        <w:t>Finance Forum</w:t>
      </w:r>
    </w:p>
    <w:p w:rsidRPr="000C0245" w:rsidR="00773D5D" w:rsidP="000C0245" w:rsidRDefault="00773D5D" w14:paraId="24AFD930" w14:textId="540D3DA7">
      <w:pPr>
        <w:pStyle w:val="ListParagraph"/>
        <w:numPr>
          <w:ilvl w:val="0"/>
          <w:numId w:val="37"/>
        </w:numPr>
        <w:rPr>
          <w:lang w:val="en-US"/>
        </w:rPr>
      </w:pPr>
      <w:r w:rsidRPr="000C0245">
        <w:rPr>
          <w:lang w:val="en-US"/>
        </w:rPr>
        <w:t xml:space="preserve">NDIS </w:t>
      </w:r>
      <w:r w:rsidR="003B5693">
        <w:rPr>
          <w:lang w:val="en-US"/>
        </w:rPr>
        <w:t>W</w:t>
      </w:r>
      <w:r w:rsidRPr="000C0245">
        <w:rPr>
          <w:lang w:val="en-US"/>
        </w:rPr>
        <w:t>orker Screening Webinar</w:t>
      </w:r>
    </w:p>
    <w:p w:rsidRPr="000C0245" w:rsidR="00773D5D" w:rsidP="000C0245" w:rsidRDefault="00773D5D" w14:paraId="62016CAB" w14:textId="449E15EC">
      <w:pPr>
        <w:pStyle w:val="ListParagraph"/>
        <w:numPr>
          <w:ilvl w:val="0"/>
          <w:numId w:val="37"/>
        </w:numPr>
        <w:rPr>
          <w:lang w:val="en-US"/>
        </w:rPr>
      </w:pPr>
      <w:r w:rsidRPr="000C0245">
        <w:rPr>
          <w:lang w:val="en-US"/>
        </w:rPr>
        <w:t>Rethinking Sustainable Organisations</w:t>
      </w:r>
    </w:p>
    <w:p w:rsidRPr="000C0245" w:rsidR="00773D5D" w:rsidP="000C0245" w:rsidRDefault="00773D5D" w14:paraId="7FBBCDA1" w14:textId="623D8537">
      <w:pPr>
        <w:pStyle w:val="ListParagraph"/>
        <w:numPr>
          <w:ilvl w:val="0"/>
          <w:numId w:val="37"/>
        </w:numPr>
        <w:rPr>
          <w:lang w:val="en-US"/>
        </w:rPr>
      </w:pPr>
      <w:r w:rsidRPr="000C0245">
        <w:rPr>
          <w:lang w:val="en-US"/>
        </w:rPr>
        <w:t>SME Sundowner</w:t>
      </w:r>
    </w:p>
    <w:p w:rsidRPr="000C0245" w:rsidR="00773D5D" w:rsidP="000C0245" w:rsidRDefault="00773D5D" w14:paraId="6D2C7A20" w14:textId="15BBD3B4">
      <w:pPr>
        <w:pStyle w:val="ListParagraph"/>
        <w:numPr>
          <w:ilvl w:val="0"/>
          <w:numId w:val="37"/>
        </w:numPr>
        <w:rPr>
          <w:lang w:val="en-US"/>
        </w:rPr>
      </w:pPr>
      <w:r w:rsidRPr="000C0245">
        <w:rPr>
          <w:lang w:val="en-US"/>
        </w:rPr>
        <w:t>Support Coordination</w:t>
      </w:r>
    </w:p>
    <w:p w:rsidRPr="000C0245" w:rsidR="00773D5D" w:rsidP="000C0245" w:rsidRDefault="00773D5D" w14:paraId="61B56D6A" w14:textId="2D2E6C13">
      <w:pPr>
        <w:pStyle w:val="ListParagraph"/>
        <w:numPr>
          <w:ilvl w:val="0"/>
          <w:numId w:val="37"/>
        </w:numPr>
        <w:rPr>
          <w:lang w:val="en-US"/>
        </w:rPr>
      </w:pPr>
      <w:r w:rsidRPr="000C0245">
        <w:rPr>
          <w:lang w:val="en-US"/>
        </w:rPr>
        <w:t>Disability Support Awards – Nomination Masterclass</w:t>
      </w:r>
    </w:p>
    <w:p w:rsidRPr="000C0245" w:rsidR="00773D5D" w:rsidP="000C0245" w:rsidRDefault="00773D5D" w14:paraId="68F4E72C" w14:textId="7A2F4634">
      <w:pPr>
        <w:pStyle w:val="ListParagraph"/>
        <w:numPr>
          <w:ilvl w:val="0"/>
          <w:numId w:val="37"/>
        </w:numPr>
        <w:rPr>
          <w:lang w:val="en-US"/>
        </w:rPr>
      </w:pPr>
      <w:r w:rsidRPr="000C0245">
        <w:rPr>
          <w:lang w:val="en-US"/>
        </w:rPr>
        <w:t xml:space="preserve">CEO Roundtable Policy Forum </w:t>
      </w:r>
    </w:p>
    <w:p w:rsidRPr="00FE27D6" w:rsidR="00132E00" w:rsidP="000C0245" w:rsidRDefault="00132E00" w14:paraId="157197AB" w14:textId="103CE265">
      <w:pPr>
        <w:pStyle w:val="Heading1"/>
        <w:rPr>
          <w:lang w:val="en-US"/>
        </w:rPr>
      </w:pPr>
      <w:r w:rsidRPr="00FE27D6">
        <w:rPr>
          <w:lang w:val="en-US"/>
        </w:rPr>
        <w:t>Resources</w:t>
      </w:r>
    </w:p>
    <w:p w:rsidR="00132E00" w:rsidP="00904D49" w:rsidRDefault="00132E00" w14:paraId="0AC60899" w14:textId="1644D03E">
      <w:pPr>
        <w:rPr>
          <w:lang w:val="en-US"/>
        </w:rPr>
      </w:pPr>
      <w:r>
        <w:rPr>
          <w:lang w:val="en-US"/>
        </w:rPr>
        <w:t>NDS has the revenue required to meet its strategic and organisation objectives</w:t>
      </w:r>
    </w:p>
    <w:p w:rsidRPr="00FE27D6" w:rsidR="00C83EE8" w:rsidP="000C0245" w:rsidRDefault="00604108" w14:paraId="63AE3741" w14:textId="2E4443F8">
      <w:pPr>
        <w:pStyle w:val="Heading2"/>
        <w:rPr>
          <w:lang w:val="en-US"/>
        </w:rPr>
      </w:pPr>
      <w:r>
        <w:rPr>
          <w:lang w:val="en-US"/>
        </w:rPr>
        <w:t xml:space="preserve">NDS in WA Resources </w:t>
      </w:r>
    </w:p>
    <w:p w:rsidRPr="00D0330B" w:rsidR="00C83EE8" w:rsidP="0074263B" w:rsidRDefault="00C83EE8" w14:paraId="666E5A35" w14:textId="0E1FBFD9">
      <w:pPr>
        <w:pStyle w:val="Heading3"/>
        <w:rPr>
          <w:lang w:val="en-US"/>
        </w:rPr>
      </w:pPr>
      <w:r w:rsidRPr="00D0330B">
        <w:rPr>
          <w:lang w:val="en-US"/>
        </w:rPr>
        <w:t>NDS in WA secured fu</w:t>
      </w:r>
      <w:r w:rsidRPr="00D0330B" w:rsidR="00604108">
        <w:rPr>
          <w:lang w:val="en-US"/>
        </w:rPr>
        <w:t>n</w:t>
      </w:r>
      <w:r w:rsidRPr="00D0330B">
        <w:rPr>
          <w:lang w:val="en-US"/>
        </w:rPr>
        <w:t>ding in 2020/21 for:</w:t>
      </w:r>
    </w:p>
    <w:p w:rsidRPr="000C0245" w:rsidR="00C83EE8" w:rsidP="000C0245" w:rsidRDefault="00C83EE8" w14:paraId="0142A0C4" w14:textId="2E648880">
      <w:pPr>
        <w:pStyle w:val="ListParagraph"/>
        <w:numPr>
          <w:ilvl w:val="0"/>
          <w:numId w:val="38"/>
        </w:numPr>
        <w:rPr>
          <w:lang w:val="en-US"/>
        </w:rPr>
      </w:pPr>
      <w:r w:rsidRPr="000C0245">
        <w:rPr>
          <w:lang w:val="en-US"/>
        </w:rPr>
        <w:t>WA Companion Card</w:t>
      </w:r>
    </w:p>
    <w:p w:rsidRPr="000C0245" w:rsidR="00C83EE8" w:rsidP="000C0245" w:rsidRDefault="00C83EE8" w14:paraId="61D55404" w14:textId="5A4BDD74">
      <w:pPr>
        <w:pStyle w:val="ListParagraph"/>
        <w:numPr>
          <w:ilvl w:val="0"/>
          <w:numId w:val="38"/>
        </w:numPr>
        <w:rPr>
          <w:lang w:val="en-US"/>
        </w:rPr>
      </w:pPr>
      <w:r w:rsidRPr="000C0245">
        <w:rPr>
          <w:lang w:val="en-US"/>
        </w:rPr>
        <w:t>WA ACROD Parking Program</w:t>
      </w:r>
    </w:p>
    <w:p w:rsidRPr="000C0245" w:rsidR="00C83EE8" w:rsidP="000C0245" w:rsidRDefault="00C83EE8" w14:paraId="2B7BA460" w14:textId="599A82BC">
      <w:pPr>
        <w:pStyle w:val="ListParagraph"/>
        <w:numPr>
          <w:ilvl w:val="0"/>
          <w:numId w:val="38"/>
        </w:numPr>
        <w:rPr>
          <w:lang w:val="en-US"/>
        </w:rPr>
      </w:pPr>
      <w:r w:rsidRPr="000C0245">
        <w:rPr>
          <w:lang w:val="en-US"/>
        </w:rPr>
        <w:t>Community Awareness ACROD Parking Program</w:t>
      </w:r>
    </w:p>
    <w:p w:rsidRPr="000C0245" w:rsidR="00C83EE8" w:rsidP="000C0245" w:rsidRDefault="00C83EE8" w14:paraId="17963AE5" w14:textId="24928F22">
      <w:pPr>
        <w:pStyle w:val="ListParagraph"/>
        <w:numPr>
          <w:ilvl w:val="0"/>
          <w:numId w:val="38"/>
        </w:numPr>
        <w:rPr>
          <w:lang w:val="en-US"/>
        </w:rPr>
      </w:pPr>
      <w:r w:rsidRPr="000C0245">
        <w:rPr>
          <w:lang w:val="en-US"/>
        </w:rPr>
        <w:t>Sector Policy &amp; Development WA</w:t>
      </w:r>
    </w:p>
    <w:p w:rsidRPr="000C0245" w:rsidR="00C83EE8" w:rsidP="000C0245" w:rsidRDefault="00C83EE8" w14:paraId="2589C546" w14:textId="5098F61B">
      <w:pPr>
        <w:pStyle w:val="ListParagraph"/>
        <w:numPr>
          <w:ilvl w:val="0"/>
          <w:numId w:val="38"/>
        </w:numPr>
        <w:rPr>
          <w:lang w:val="en-US"/>
        </w:rPr>
      </w:pPr>
      <w:r w:rsidRPr="000C0245">
        <w:rPr>
          <w:lang w:val="en-US"/>
        </w:rPr>
        <w:t>Building the Talent Pool</w:t>
      </w:r>
    </w:p>
    <w:p w:rsidRPr="000C0245" w:rsidR="00C83EE8" w:rsidP="000C0245" w:rsidRDefault="00C83EE8" w14:paraId="17264034" w14:textId="13462B51">
      <w:pPr>
        <w:pStyle w:val="ListParagraph"/>
        <w:numPr>
          <w:ilvl w:val="0"/>
          <w:numId w:val="38"/>
        </w:numPr>
        <w:rPr>
          <w:lang w:val="en-US"/>
        </w:rPr>
      </w:pPr>
      <w:r w:rsidRPr="000C0245">
        <w:rPr>
          <w:lang w:val="en-US"/>
        </w:rPr>
        <w:t>Community Living &amp; Participation Grants</w:t>
      </w:r>
    </w:p>
    <w:p w:rsidRPr="000C0245" w:rsidR="00C83EE8" w:rsidP="000C0245" w:rsidRDefault="00C83EE8" w14:paraId="05F879BA" w14:textId="33768B45">
      <w:pPr>
        <w:pStyle w:val="ListParagraph"/>
        <w:numPr>
          <w:ilvl w:val="0"/>
          <w:numId w:val="38"/>
        </w:numPr>
        <w:rPr>
          <w:lang w:val="en-US"/>
        </w:rPr>
      </w:pPr>
      <w:r w:rsidRPr="000C0245">
        <w:rPr>
          <w:lang w:val="en-US"/>
        </w:rPr>
        <w:t>Disability Sector Event Coordination and Facilitation</w:t>
      </w:r>
    </w:p>
    <w:p w:rsidRPr="000C0245" w:rsidR="00C83EE8" w:rsidP="000C0245" w:rsidRDefault="00C83EE8" w14:paraId="65C9ADF5" w14:textId="168AE232">
      <w:pPr>
        <w:pStyle w:val="ListParagraph"/>
        <w:numPr>
          <w:ilvl w:val="0"/>
          <w:numId w:val="38"/>
        </w:numPr>
        <w:rPr>
          <w:lang w:val="en-US"/>
        </w:rPr>
      </w:pPr>
      <w:r w:rsidRPr="000C0245">
        <w:rPr>
          <w:lang w:val="en-US"/>
        </w:rPr>
        <w:t>NDIS Information and Specialist Sector Support</w:t>
      </w:r>
    </w:p>
    <w:p w:rsidRPr="000C0245" w:rsidR="00C83EE8" w:rsidP="000C0245" w:rsidRDefault="00C83EE8" w14:paraId="6914603E" w14:textId="5615FB1C">
      <w:pPr>
        <w:pStyle w:val="ListParagraph"/>
        <w:numPr>
          <w:ilvl w:val="0"/>
          <w:numId w:val="38"/>
        </w:numPr>
        <w:rPr>
          <w:lang w:val="en-US"/>
        </w:rPr>
      </w:pPr>
      <w:r w:rsidRPr="000C0245">
        <w:rPr>
          <w:lang w:val="en-US"/>
        </w:rPr>
        <w:t>Jobs and Market Fund</w:t>
      </w:r>
    </w:p>
    <w:p w:rsidRPr="000C0245" w:rsidR="00C83EE8" w:rsidP="000C0245" w:rsidRDefault="00C83EE8" w14:paraId="244F56BD" w14:textId="7DE1002B">
      <w:pPr>
        <w:pStyle w:val="ListParagraph"/>
        <w:numPr>
          <w:ilvl w:val="0"/>
          <w:numId w:val="38"/>
        </w:numPr>
        <w:rPr>
          <w:lang w:val="en-US"/>
        </w:rPr>
      </w:pPr>
      <w:r w:rsidRPr="000C0245">
        <w:rPr>
          <w:lang w:val="en-US"/>
        </w:rPr>
        <w:lastRenderedPageBreak/>
        <w:t>NDIS Job Matching Service</w:t>
      </w:r>
    </w:p>
    <w:p w:rsidRPr="000C0245" w:rsidR="00C83EE8" w:rsidP="000C0245" w:rsidRDefault="00C83EE8" w14:paraId="3BD07426" w14:textId="34E6810D">
      <w:pPr>
        <w:pStyle w:val="ListParagraph"/>
        <w:numPr>
          <w:ilvl w:val="0"/>
          <w:numId w:val="38"/>
        </w:numPr>
        <w:rPr>
          <w:lang w:val="en-US"/>
        </w:rPr>
      </w:pPr>
      <w:r w:rsidRPr="000C0245">
        <w:rPr>
          <w:lang w:val="en-US"/>
        </w:rPr>
        <w:t>Sector Readiness for NDIS and Safeguards Commission</w:t>
      </w:r>
    </w:p>
    <w:p w:rsidRPr="000C0245" w:rsidR="00C83EE8" w:rsidP="000C0245" w:rsidRDefault="00C83EE8" w14:paraId="09F1ADC3" w14:textId="5970E2E5">
      <w:pPr>
        <w:pStyle w:val="ListParagraph"/>
        <w:numPr>
          <w:ilvl w:val="0"/>
          <w:numId w:val="38"/>
        </w:numPr>
        <w:rPr>
          <w:lang w:val="en-US"/>
        </w:rPr>
      </w:pPr>
      <w:r w:rsidRPr="000C0245">
        <w:rPr>
          <w:lang w:val="en-US"/>
        </w:rPr>
        <w:t xml:space="preserve">Regional Travel Assistance </w:t>
      </w:r>
    </w:p>
    <w:p w:rsidRPr="000C0245" w:rsidR="00C83EE8" w:rsidP="000C0245" w:rsidRDefault="00C83EE8" w14:paraId="5ABD3F2F" w14:textId="5F2D7B98">
      <w:pPr>
        <w:pStyle w:val="ListParagraph"/>
        <w:numPr>
          <w:ilvl w:val="0"/>
          <w:numId w:val="38"/>
        </w:numPr>
        <w:rPr>
          <w:lang w:val="en-US"/>
        </w:rPr>
      </w:pPr>
      <w:r w:rsidRPr="000C0245">
        <w:rPr>
          <w:lang w:val="en-US"/>
        </w:rPr>
        <w:t>Aboriginal Employment Pathways</w:t>
      </w:r>
    </w:p>
    <w:p w:rsidRPr="000C0245" w:rsidR="00C83EE8" w:rsidP="000C0245" w:rsidRDefault="000B409C" w14:paraId="2302D12E" w14:textId="7719C12B">
      <w:pPr>
        <w:pStyle w:val="ListParagraph"/>
        <w:numPr>
          <w:ilvl w:val="0"/>
          <w:numId w:val="38"/>
        </w:numPr>
        <w:rPr>
          <w:lang w:val="en-US"/>
        </w:rPr>
      </w:pPr>
      <w:r w:rsidRPr="000C0245">
        <w:rPr>
          <w:lang w:val="en-US"/>
        </w:rPr>
        <w:t>Worker</w:t>
      </w:r>
      <w:r w:rsidRPr="000C0245" w:rsidR="00C83EE8">
        <w:rPr>
          <w:lang w:val="en-US"/>
        </w:rPr>
        <w:t xml:space="preserve"> Passport Platform</w:t>
      </w:r>
    </w:p>
    <w:p w:rsidRPr="000C0245" w:rsidR="00C83EE8" w:rsidP="000C0245" w:rsidRDefault="00C83EE8" w14:paraId="53708436" w14:textId="1550DF21">
      <w:pPr>
        <w:pStyle w:val="ListParagraph"/>
        <w:numPr>
          <w:ilvl w:val="0"/>
          <w:numId w:val="38"/>
        </w:numPr>
        <w:rPr>
          <w:lang w:val="en-US"/>
        </w:rPr>
      </w:pPr>
      <w:r w:rsidRPr="000C0245">
        <w:rPr>
          <w:lang w:val="en-US"/>
        </w:rPr>
        <w:t xml:space="preserve">Jobs in WA Disability Services Website </w:t>
      </w:r>
    </w:p>
    <w:p w:rsidRPr="000C0245" w:rsidR="00C83EE8" w:rsidP="000C0245" w:rsidRDefault="00C83EE8" w14:paraId="5A8CC1F0" w14:textId="3DFAC372">
      <w:pPr>
        <w:pStyle w:val="ListParagraph"/>
        <w:numPr>
          <w:ilvl w:val="0"/>
          <w:numId w:val="38"/>
        </w:numPr>
        <w:rPr>
          <w:lang w:val="en-US"/>
        </w:rPr>
      </w:pPr>
      <w:r w:rsidRPr="000C0245">
        <w:rPr>
          <w:lang w:val="en-US"/>
        </w:rPr>
        <w:t>Expansion of the Campaign to attract Younger People in the Disability Service Sector – Workforce</w:t>
      </w:r>
    </w:p>
    <w:p w:rsidRPr="000C0245" w:rsidR="00C83EE8" w:rsidP="000C0245" w:rsidRDefault="00C83EE8" w14:paraId="4E6A8879" w14:textId="0E3A9A9E">
      <w:pPr>
        <w:pStyle w:val="ListParagraph"/>
        <w:numPr>
          <w:ilvl w:val="0"/>
          <w:numId w:val="38"/>
        </w:numPr>
        <w:rPr>
          <w:lang w:val="en-US"/>
        </w:rPr>
      </w:pPr>
      <w:r w:rsidRPr="000C0245">
        <w:rPr>
          <w:lang w:val="en-US"/>
        </w:rPr>
        <w:t>WA Customised Employment</w:t>
      </w:r>
    </w:p>
    <w:p w:rsidRPr="000C0245" w:rsidR="00C83EE8" w:rsidP="000C0245" w:rsidRDefault="00C83EE8" w14:paraId="794A5904" w14:textId="22D87BD8">
      <w:pPr>
        <w:pStyle w:val="ListParagraph"/>
        <w:numPr>
          <w:ilvl w:val="0"/>
          <w:numId w:val="38"/>
        </w:numPr>
        <w:rPr>
          <w:lang w:val="en-US"/>
        </w:rPr>
      </w:pPr>
      <w:r w:rsidRPr="000C0245">
        <w:rPr>
          <w:lang w:val="en-US"/>
        </w:rPr>
        <w:t>Mainstream Capacity Building (Health)</w:t>
      </w:r>
    </w:p>
    <w:p w:rsidRPr="000C0245" w:rsidR="00C83EE8" w:rsidP="000C0245" w:rsidRDefault="00C83EE8" w14:paraId="6613DE8A" w14:textId="5B0D76F6">
      <w:pPr>
        <w:pStyle w:val="ListParagraph"/>
        <w:numPr>
          <w:ilvl w:val="0"/>
          <w:numId w:val="38"/>
        </w:numPr>
        <w:rPr>
          <w:lang w:val="en-US"/>
        </w:rPr>
      </w:pPr>
      <w:r w:rsidRPr="000C0245">
        <w:rPr>
          <w:lang w:val="en-US"/>
        </w:rPr>
        <w:t>Increasing Positive Behaviour Support Practitioners</w:t>
      </w:r>
    </w:p>
    <w:p w:rsidRPr="000C0245" w:rsidR="00C83EE8" w:rsidP="000C0245" w:rsidRDefault="00C83EE8" w14:paraId="2E999F66" w14:textId="09845892">
      <w:pPr>
        <w:pStyle w:val="ListParagraph"/>
        <w:numPr>
          <w:ilvl w:val="0"/>
          <w:numId w:val="38"/>
        </w:numPr>
        <w:rPr>
          <w:lang w:val="en-US"/>
        </w:rPr>
      </w:pPr>
      <w:r w:rsidRPr="000C0245">
        <w:rPr>
          <w:lang w:val="en-US"/>
        </w:rPr>
        <w:t xml:space="preserve">Enterprise Training Program </w:t>
      </w:r>
      <w:r w:rsidRPr="000C0245" w:rsidR="00821D73">
        <w:rPr>
          <w:lang w:val="en-US"/>
        </w:rPr>
        <w:t>A</w:t>
      </w:r>
      <w:r w:rsidRPr="000C0245">
        <w:rPr>
          <w:lang w:val="en-US"/>
        </w:rPr>
        <w:t>ttendance Subsidy</w:t>
      </w:r>
    </w:p>
    <w:p w:rsidRPr="000C0245" w:rsidR="00C83EE8" w:rsidP="000C0245" w:rsidRDefault="00C83EE8" w14:paraId="65ECA27B" w14:textId="4BD913F1">
      <w:pPr>
        <w:pStyle w:val="ListParagraph"/>
        <w:numPr>
          <w:ilvl w:val="0"/>
          <w:numId w:val="38"/>
        </w:numPr>
        <w:rPr>
          <w:lang w:val="en-US"/>
        </w:rPr>
      </w:pPr>
      <w:r w:rsidRPr="000C0245">
        <w:rPr>
          <w:lang w:val="en-US"/>
        </w:rPr>
        <w:t xml:space="preserve">Regional &amp; Remote Expansion Development Fund </w:t>
      </w:r>
    </w:p>
    <w:p w:rsidRPr="00A653E1" w:rsidR="00F558A1" w:rsidP="000C0245" w:rsidRDefault="00F558A1" w14:paraId="2A6A3607" w14:textId="0056BD37">
      <w:pPr>
        <w:pStyle w:val="Heading1"/>
        <w:rPr>
          <w:lang w:val="en-US"/>
        </w:rPr>
      </w:pPr>
      <w:r w:rsidRPr="00A653E1">
        <w:rPr>
          <w:lang w:val="en-US"/>
        </w:rPr>
        <w:t>Governance</w:t>
      </w:r>
    </w:p>
    <w:p w:rsidR="002F3652" w:rsidP="00904D49" w:rsidRDefault="00F558A1" w14:paraId="66B3EFE1" w14:textId="54629237">
      <w:pPr>
        <w:rPr>
          <w:lang w:val="en-US"/>
        </w:rPr>
      </w:pPr>
      <w:r>
        <w:rPr>
          <w:lang w:val="en-US"/>
        </w:rPr>
        <w:t xml:space="preserve">NDS Board and committees make maximum use of members’ knowledge, skills and influence </w:t>
      </w:r>
    </w:p>
    <w:p w:rsidR="002F3652" w:rsidP="000C0245" w:rsidRDefault="002F3652" w14:paraId="29769D36" w14:textId="41145EB6">
      <w:pPr>
        <w:pStyle w:val="Heading2"/>
        <w:rPr>
          <w:lang w:val="en-US"/>
        </w:rPr>
      </w:pPr>
      <w:r w:rsidRPr="007D5F3C">
        <w:rPr>
          <w:lang w:val="en-US"/>
        </w:rPr>
        <w:t>Representing strong membership</w:t>
      </w:r>
    </w:p>
    <w:p w:rsidR="002F3652" w:rsidP="000C0245" w:rsidRDefault="002F3652" w14:paraId="10936241" w14:textId="6008F847">
      <w:pPr>
        <w:pStyle w:val="Heading3"/>
        <w:rPr>
          <w:lang w:val="en-US"/>
        </w:rPr>
      </w:pPr>
      <w:r>
        <w:rPr>
          <w:lang w:val="en-US"/>
        </w:rPr>
        <w:t>Representation on National Board</w:t>
      </w:r>
    </w:p>
    <w:p w:rsidRPr="000C0245" w:rsidR="002F3652" w:rsidP="000C0245" w:rsidRDefault="002F3652" w14:paraId="68EE4D76" w14:textId="518FB715">
      <w:pPr>
        <w:pStyle w:val="ListParagraph"/>
        <w:numPr>
          <w:ilvl w:val="0"/>
          <w:numId w:val="39"/>
        </w:numPr>
        <w:rPr>
          <w:lang w:val="en-US"/>
        </w:rPr>
      </w:pPr>
      <w:r w:rsidRPr="000C0245">
        <w:rPr>
          <w:lang w:val="en-US"/>
        </w:rPr>
        <w:t>President:</w:t>
      </w:r>
      <w:r w:rsidRPr="000C0245" w:rsidR="000C0245">
        <w:rPr>
          <w:lang w:val="en-US"/>
        </w:rPr>
        <w:t xml:space="preserve"> </w:t>
      </w:r>
      <w:r w:rsidRPr="000C0245">
        <w:rPr>
          <w:lang w:val="en-US"/>
        </w:rPr>
        <w:t>Joan McKenna Kerr, Autism Association of WA (Elected member from November 2020)</w:t>
      </w:r>
    </w:p>
    <w:p w:rsidRPr="000C0245" w:rsidR="002F3652" w:rsidP="000C0245" w:rsidRDefault="002F3652" w14:paraId="4D7F8005" w14:textId="116F723B">
      <w:pPr>
        <w:pStyle w:val="ListParagraph"/>
        <w:numPr>
          <w:ilvl w:val="0"/>
          <w:numId w:val="39"/>
        </w:numPr>
        <w:rPr>
          <w:lang w:val="en-US"/>
        </w:rPr>
      </w:pPr>
      <w:r w:rsidRPr="000C0245">
        <w:rPr>
          <w:lang w:val="en-US"/>
        </w:rPr>
        <w:t>Elected Member: Danielle Newport, Activ Foundation (to July 2021)</w:t>
      </w:r>
    </w:p>
    <w:p w:rsidRPr="000C0245" w:rsidR="002F3652" w:rsidP="000C0245" w:rsidRDefault="002F3652" w14:paraId="49E2352C" w14:textId="6766206E">
      <w:pPr>
        <w:pStyle w:val="ListParagraph"/>
        <w:numPr>
          <w:ilvl w:val="0"/>
          <w:numId w:val="39"/>
        </w:numPr>
        <w:rPr>
          <w:lang w:val="en-US"/>
        </w:rPr>
      </w:pPr>
      <w:r w:rsidRPr="000C0245">
        <w:rPr>
          <w:lang w:val="en-US"/>
        </w:rPr>
        <w:t>Elected Member:</w:t>
      </w:r>
      <w:r w:rsidRPr="000C0245" w:rsidR="000C0245">
        <w:rPr>
          <w:lang w:val="en-US"/>
        </w:rPr>
        <w:t xml:space="preserve"> </w:t>
      </w:r>
      <w:r w:rsidRPr="000C0245">
        <w:rPr>
          <w:lang w:val="en-US"/>
        </w:rPr>
        <w:t>Gordon Trewern, Nulsen Group Inc</w:t>
      </w:r>
    </w:p>
    <w:p w:rsidR="002F3652" w:rsidP="00983860" w:rsidRDefault="002F3652" w14:paraId="1CE9775B" w14:textId="07711E94">
      <w:pPr>
        <w:pStyle w:val="Heading3"/>
        <w:rPr>
          <w:lang w:val="en-US"/>
        </w:rPr>
      </w:pPr>
      <w:r>
        <w:rPr>
          <w:lang w:val="en-US"/>
        </w:rPr>
        <w:t>NDS WA State Committee 2021/21</w:t>
      </w:r>
    </w:p>
    <w:p w:rsidRPr="000C0245" w:rsidR="002F3652" w:rsidP="000C0245" w:rsidRDefault="002F3652" w14:paraId="19AEBAF5" w14:textId="5BBA63FA">
      <w:pPr>
        <w:pStyle w:val="ListParagraph"/>
        <w:numPr>
          <w:ilvl w:val="0"/>
          <w:numId w:val="40"/>
        </w:numPr>
        <w:rPr>
          <w:lang w:val="en-US"/>
        </w:rPr>
      </w:pPr>
      <w:r w:rsidRPr="000C0245">
        <w:rPr>
          <w:lang w:val="en-US"/>
        </w:rPr>
        <w:t>Joan McKenna Kerr, Autism Association of WA (Chair)</w:t>
      </w:r>
    </w:p>
    <w:p w:rsidRPr="000C0245" w:rsidR="002F3652" w:rsidP="000C0245" w:rsidRDefault="002F3652" w14:paraId="189A566D" w14:textId="6EA37719">
      <w:pPr>
        <w:pStyle w:val="ListParagraph"/>
        <w:numPr>
          <w:ilvl w:val="0"/>
          <w:numId w:val="40"/>
        </w:numPr>
        <w:rPr>
          <w:lang w:val="en-US"/>
        </w:rPr>
      </w:pPr>
      <w:r w:rsidRPr="000C0245">
        <w:rPr>
          <w:lang w:val="en-US"/>
        </w:rPr>
        <w:lastRenderedPageBreak/>
        <w:t>Gordon Trewern, Nulsen Group Inc (Vice Chair)</w:t>
      </w:r>
    </w:p>
    <w:p w:rsidRPr="000C0245" w:rsidR="002F3652" w:rsidP="000C0245" w:rsidRDefault="002F3652" w14:paraId="101CE71B" w14:textId="4E7EE411">
      <w:pPr>
        <w:pStyle w:val="ListParagraph"/>
        <w:numPr>
          <w:ilvl w:val="0"/>
          <w:numId w:val="40"/>
        </w:numPr>
        <w:rPr>
          <w:lang w:val="en-US"/>
        </w:rPr>
      </w:pPr>
      <w:r w:rsidRPr="000C0245">
        <w:rPr>
          <w:lang w:val="en-US"/>
        </w:rPr>
        <w:t>Marina Re, Identitywa (Vice Chair to September 2020)</w:t>
      </w:r>
    </w:p>
    <w:p w:rsidRPr="000C0245" w:rsidR="002F3652" w:rsidP="000C0245" w:rsidRDefault="002F3652" w14:paraId="75004B8C" w14:textId="307EDB77">
      <w:pPr>
        <w:pStyle w:val="ListParagraph"/>
        <w:numPr>
          <w:ilvl w:val="0"/>
          <w:numId w:val="40"/>
        </w:numPr>
        <w:rPr>
          <w:lang w:val="en-US"/>
        </w:rPr>
      </w:pPr>
      <w:r w:rsidRPr="000C0245">
        <w:rPr>
          <w:lang w:val="en-US"/>
        </w:rPr>
        <w:t>Justin O’Meara Smith, Interchange WA (Vice Chair from September 2020)</w:t>
      </w:r>
    </w:p>
    <w:p w:rsidRPr="000C0245" w:rsidR="002F3652" w:rsidP="000C0245" w:rsidRDefault="00321DBB" w14:paraId="0DB63CB9" w14:textId="27F87589">
      <w:pPr>
        <w:pStyle w:val="ListParagraph"/>
        <w:numPr>
          <w:ilvl w:val="0"/>
          <w:numId w:val="40"/>
        </w:numPr>
        <w:rPr>
          <w:lang w:val="en-US"/>
        </w:rPr>
      </w:pPr>
      <w:r w:rsidRPr="000C0245">
        <w:rPr>
          <w:lang w:val="en-US"/>
        </w:rPr>
        <w:t>Elizabeth</w:t>
      </w:r>
      <w:r w:rsidRPr="000C0245" w:rsidR="002F3652">
        <w:rPr>
          <w:lang w:val="en-US"/>
        </w:rPr>
        <w:t xml:space="preserve"> Barnes, VisAbility Ltd (to July 2021)</w:t>
      </w:r>
    </w:p>
    <w:p w:rsidRPr="000C0245" w:rsidR="002F3652" w:rsidP="000C0245" w:rsidRDefault="002F3652" w14:paraId="2B0A583F" w14:textId="17D8C3E0">
      <w:pPr>
        <w:pStyle w:val="ListParagraph"/>
        <w:numPr>
          <w:ilvl w:val="0"/>
          <w:numId w:val="40"/>
        </w:numPr>
        <w:rPr>
          <w:lang w:val="en-US"/>
        </w:rPr>
      </w:pPr>
      <w:r w:rsidRPr="000C0245">
        <w:rPr>
          <w:lang w:val="en-US"/>
        </w:rPr>
        <w:t>Frances Buchanan, WA Blue Sky</w:t>
      </w:r>
    </w:p>
    <w:p w:rsidRPr="000C0245" w:rsidR="002F3652" w:rsidP="000C0245" w:rsidRDefault="002F3652" w14:paraId="71DF1CAC" w14:textId="3146D580">
      <w:pPr>
        <w:pStyle w:val="ListParagraph"/>
        <w:numPr>
          <w:ilvl w:val="0"/>
          <w:numId w:val="40"/>
        </w:numPr>
        <w:rPr>
          <w:lang w:val="en-US"/>
        </w:rPr>
      </w:pPr>
      <w:r w:rsidRPr="000C0245">
        <w:rPr>
          <w:lang w:val="en-US"/>
        </w:rPr>
        <w:t xml:space="preserve">Justine Colyer, Rise Network </w:t>
      </w:r>
    </w:p>
    <w:p w:rsidRPr="000C0245" w:rsidR="002F3652" w:rsidP="000C0245" w:rsidRDefault="002F3652" w14:paraId="05796F0A" w14:textId="52F0C787">
      <w:pPr>
        <w:pStyle w:val="ListParagraph"/>
        <w:numPr>
          <w:ilvl w:val="0"/>
          <w:numId w:val="40"/>
        </w:numPr>
        <w:rPr>
          <w:lang w:val="en-US"/>
        </w:rPr>
      </w:pPr>
      <w:r w:rsidRPr="000C0245">
        <w:rPr>
          <w:lang w:val="en-US"/>
        </w:rPr>
        <w:t>Angelena Fixter, Therapy Focus</w:t>
      </w:r>
    </w:p>
    <w:p w:rsidRPr="000C0245" w:rsidR="002F3652" w:rsidP="000C0245" w:rsidRDefault="002F3652" w14:paraId="7A2369FE" w14:textId="3C29DDBA">
      <w:pPr>
        <w:pStyle w:val="ListParagraph"/>
        <w:numPr>
          <w:ilvl w:val="0"/>
          <w:numId w:val="40"/>
        </w:numPr>
        <w:rPr>
          <w:lang w:val="en-US"/>
        </w:rPr>
      </w:pPr>
      <w:r w:rsidRPr="000C0245">
        <w:rPr>
          <w:lang w:val="en-US"/>
        </w:rPr>
        <w:t>Paul Fleay, Inclusion WA</w:t>
      </w:r>
    </w:p>
    <w:p w:rsidRPr="000C0245" w:rsidR="002F3652" w:rsidP="000C0245" w:rsidRDefault="002F3652" w14:paraId="2D2BEF3B" w14:textId="0D9E9901">
      <w:pPr>
        <w:pStyle w:val="ListParagraph"/>
        <w:numPr>
          <w:ilvl w:val="0"/>
          <w:numId w:val="40"/>
        </w:numPr>
        <w:rPr>
          <w:lang w:val="en-US"/>
        </w:rPr>
      </w:pPr>
      <w:r w:rsidRPr="000C0245">
        <w:rPr>
          <w:lang w:val="en-US"/>
        </w:rPr>
        <w:t>Darren Ginnelly, My Place WA Ltd</w:t>
      </w:r>
    </w:p>
    <w:p w:rsidRPr="000C0245" w:rsidR="002F3652" w:rsidP="000C0245" w:rsidRDefault="002F3652" w14:paraId="18606134" w14:textId="6467623C">
      <w:pPr>
        <w:pStyle w:val="ListParagraph"/>
        <w:numPr>
          <w:ilvl w:val="0"/>
          <w:numId w:val="40"/>
        </w:numPr>
        <w:rPr>
          <w:lang w:val="en-US"/>
        </w:rPr>
      </w:pPr>
      <w:r w:rsidRPr="000C0245">
        <w:rPr>
          <w:lang w:val="en-US"/>
        </w:rPr>
        <w:t>Kathy Hough, Far North Community Services</w:t>
      </w:r>
    </w:p>
    <w:p w:rsidRPr="000C0245" w:rsidR="002F3652" w:rsidP="000C0245" w:rsidRDefault="002F3652" w14:paraId="6D307DC6" w14:textId="5BBC2F2A">
      <w:pPr>
        <w:pStyle w:val="ListParagraph"/>
        <w:numPr>
          <w:ilvl w:val="0"/>
          <w:numId w:val="40"/>
        </w:numPr>
        <w:rPr>
          <w:lang w:val="en-US"/>
        </w:rPr>
      </w:pPr>
      <w:r w:rsidRPr="000C0245">
        <w:rPr>
          <w:lang w:val="en-US"/>
        </w:rPr>
        <w:t>Rosie Lawn, Avivo</w:t>
      </w:r>
    </w:p>
    <w:p w:rsidR="002F3652" w:rsidP="000C0245" w:rsidRDefault="00E9053D" w14:paraId="4E17AF14" w14:textId="276D259D">
      <w:pPr>
        <w:pStyle w:val="Heading2"/>
        <w:rPr>
          <w:lang w:val="en-US"/>
        </w:rPr>
      </w:pPr>
      <w:r>
        <w:rPr>
          <w:lang w:val="en-US"/>
        </w:rPr>
        <w:t>Sub-committees</w:t>
      </w:r>
    </w:p>
    <w:p w:rsidR="00E9053D" w:rsidP="00904D49" w:rsidRDefault="00E9053D" w14:paraId="7B13F81C" w14:textId="217BB843">
      <w:pPr>
        <w:rPr>
          <w:lang w:val="en-US"/>
        </w:rPr>
      </w:pPr>
      <w:r>
        <w:rPr>
          <w:lang w:val="en-US"/>
        </w:rPr>
        <w:t xml:space="preserve">Our members have been directly involved in providing input and policy advice on a range of issues through our NDS sub-committees and communities of practice. Thank you for your participation and contribution that </w:t>
      </w:r>
      <w:r w:rsidR="004E2C4C">
        <w:rPr>
          <w:lang w:val="en-US"/>
        </w:rPr>
        <w:t>strengthens</w:t>
      </w:r>
      <w:r>
        <w:rPr>
          <w:lang w:val="en-US"/>
        </w:rPr>
        <w:t xml:space="preserve"> the sector’s influence and impact.</w:t>
      </w:r>
    </w:p>
    <w:p w:rsidRPr="000C0245" w:rsidR="00E9053D" w:rsidP="000C0245" w:rsidRDefault="00E9053D" w14:paraId="5AD72E59" w14:textId="6A9CEEA2">
      <w:pPr>
        <w:pStyle w:val="ListParagraph"/>
        <w:numPr>
          <w:ilvl w:val="0"/>
          <w:numId w:val="41"/>
        </w:numPr>
        <w:rPr>
          <w:lang w:val="en-US"/>
        </w:rPr>
      </w:pPr>
      <w:r w:rsidRPr="000C0245">
        <w:rPr>
          <w:lang w:val="en-US"/>
        </w:rPr>
        <w:t>Access and Inclusion</w:t>
      </w:r>
      <w:r w:rsidRPr="000C0245" w:rsidR="000C0245">
        <w:rPr>
          <w:lang w:val="en-US"/>
        </w:rPr>
        <w:t xml:space="preserve">: </w:t>
      </w:r>
      <w:r w:rsidRPr="000C0245">
        <w:rPr>
          <w:lang w:val="en-US"/>
        </w:rPr>
        <w:t>Gareth Goodway, Ability WA</w:t>
      </w:r>
    </w:p>
    <w:p w:rsidRPr="000C0245" w:rsidR="00E9053D" w:rsidP="000C0245" w:rsidRDefault="00E9053D" w14:paraId="55EEC7F6" w14:textId="20835D3F">
      <w:pPr>
        <w:pStyle w:val="ListParagraph"/>
        <w:numPr>
          <w:ilvl w:val="0"/>
          <w:numId w:val="41"/>
        </w:numPr>
        <w:rPr>
          <w:lang w:val="en-US"/>
        </w:rPr>
      </w:pPr>
      <w:r w:rsidRPr="000C0245">
        <w:rPr>
          <w:lang w:val="en-US"/>
        </w:rPr>
        <w:t>Clinical and Allied Health</w:t>
      </w:r>
      <w:r w:rsidRPr="000C0245" w:rsidR="000C0245">
        <w:rPr>
          <w:lang w:val="en-US"/>
        </w:rPr>
        <w:t xml:space="preserve">: </w:t>
      </w:r>
      <w:r w:rsidRPr="000C0245">
        <w:rPr>
          <w:lang w:val="en-US"/>
        </w:rPr>
        <w:t>Catherine Greenway, Early Start Australia</w:t>
      </w:r>
    </w:p>
    <w:p w:rsidRPr="000C0245" w:rsidR="00E9053D" w:rsidP="000C0245" w:rsidRDefault="00E9053D" w14:paraId="37790906" w14:textId="3B074232">
      <w:pPr>
        <w:pStyle w:val="ListParagraph"/>
        <w:numPr>
          <w:ilvl w:val="0"/>
          <w:numId w:val="41"/>
        </w:numPr>
        <w:rPr>
          <w:lang w:val="en-US"/>
        </w:rPr>
      </w:pPr>
      <w:r w:rsidRPr="000C0245">
        <w:rPr>
          <w:lang w:val="en-US"/>
        </w:rPr>
        <w:t>Employment</w:t>
      </w:r>
      <w:r w:rsidRPr="000C0245" w:rsidR="000C0245">
        <w:rPr>
          <w:lang w:val="en-US"/>
        </w:rPr>
        <w:t xml:space="preserve">: </w:t>
      </w:r>
      <w:r w:rsidRPr="000C0245">
        <w:rPr>
          <w:lang w:val="en-US"/>
        </w:rPr>
        <w:t>Anna Bagshaw, Forrest Personnel</w:t>
      </w:r>
    </w:p>
    <w:p w:rsidRPr="000C0245" w:rsidR="00E9053D" w:rsidP="000C0245" w:rsidRDefault="00E9053D" w14:paraId="2E221BF8" w14:textId="22589C09">
      <w:pPr>
        <w:pStyle w:val="ListParagraph"/>
        <w:numPr>
          <w:ilvl w:val="0"/>
          <w:numId w:val="41"/>
        </w:numPr>
        <w:rPr>
          <w:lang w:val="en-US"/>
        </w:rPr>
      </w:pPr>
      <w:r w:rsidRPr="000C0245">
        <w:rPr>
          <w:lang w:val="en-US"/>
        </w:rPr>
        <w:t>Finance and Sustainability</w:t>
      </w:r>
      <w:r w:rsidRPr="000C0245" w:rsidR="000C0245">
        <w:rPr>
          <w:lang w:val="en-US"/>
        </w:rPr>
        <w:t xml:space="preserve">: </w:t>
      </w:r>
      <w:r w:rsidRPr="000C0245">
        <w:rPr>
          <w:lang w:val="en-US"/>
        </w:rPr>
        <w:t>Darren Cutri, Ability WA</w:t>
      </w:r>
    </w:p>
    <w:p w:rsidRPr="000C0245" w:rsidR="00E9053D" w:rsidP="000C0245" w:rsidRDefault="00E9053D" w14:paraId="5C6E3400" w14:textId="2FB388F4">
      <w:pPr>
        <w:pStyle w:val="ListParagraph"/>
        <w:numPr>
          <w:ilvl w:val="0"/>
          <w:numId w:val="41"/>
        </w:numPr>
        <w:rPr>
          <w:lang w:val="en-US"/>
        </w:rPr>
      </w:pPr>
      <w:r w:rsidRPr="000C0245">
        <w:rPr>
          <w:lang w:val="en-US"/>
        </w:rPr>
        <w:t>Housing and Home Livin</w:t>
      </w:r>
      <w:r w:rsidRPr="000C0245" w:rsidR="00766933">
        <w:rPr>
          <w:lang w:val="en-US"/>
        </w:rPr>
        <w:t>g</w:t>
      </w:r>
      <w:r w:rsidRPr="000C0245" w:rsidR="000C0245">
        <w:rPr>
          <w:lang w:val="en-US"/>
        </w:rPr>
        <w:t xml:space="preserve">: </w:t>
      </w:r>
      <w:r w:rsidRPr="000C0245">
        <w:rPr>
          <w:lang w:val="en-US"/>
        </w:rPr>
        <w:t>Wendy Cox, Identity WA</w:t>
      </w:r>
    </w:p>
    <w:p w:rsidR="000C0245" w:rsidP="000C0245" w:rsidRDefault="000C0245" w14:paraId="1599D4BB" w14:textId="091133F8">
      <w:pPr>
        <w:pStyle w:val="ListParagraph"/>
        <w:numPr>
          <w:ilvl w:val="0"/>
          <w:numId w:val="41"/>
        </w:numPr>
        <w:rPr>
          <w:lang w:val="en-US"/>
        </w:rPr>
      </w:pPr>
      <w:r w:rsidRPr="000C0245">
        <w:rPr>
          <w:lang w:val="en-US"/>
        </w:rPr>
        <w:t>Workforce: Tracy Newman, Activ</w:t>
      </w:r>
    </w:p>
    <w:p w:rsidRPr="00880002" w:rsidR="00880002" w:rsidP="00880002" w:rsidRDefault="00880002" w14:paraId="7403749A" w14:textId="77777777">
      <w:pPr>
        <w:rPr>
          <w:lang w:val="en-US"/>
        </w:rPr>
      </w:pPr>
    </w:p>
    <w:p w:rsidR="00E9053D" w:rsidP="00DB785A" w:rsidRDefault="00E9053D" w14:paraId="20E6FCCD" w14:textId="6EA73827">
      <w:pPr>
        <w:pStyle w:val="Heading2"/>
        <w:rPr>
          <w:lang w:val="en-US"/>
        </w:rPr>
      </w:pPr>
      <w:r>
        <w:rPr>
          <w:lang w:val="en-US"/>
        </w:rPr>
        <w:lastRenderedPageBreak/>
        <w:t>Communities of Practice</w:t>
      </w:r>
    </w:p>
    <w:p w:rsidR="00E9053D" w:rsidP="00DB785A" w:rsidRDefault="00E9053D" w14:paraId="20221805" w14:textId="1C42D249">
      <w:pPr>
        <w:pStyle w:val="Heading3"/>
        <w:rPr>
          <w:lang w:val="en-US"/>
        </w:rPr>
      </w:pPr>
      <w:r>
        <w:rPr>
          <w:lang w:val="en-US"/>
        </w:rPr>
        <w:t>Training Providers</w:t>
      </w:r>
    </w:p>
    <w:p w:rsidR="00E9053D" w:rsidP="00904D49" w:rsidRDefault="00E9053D" w14:paraId="104FABFC" w14:textId="0A4B2E31">
      <w:pPr>
        <w:rPr>
          <w:lang w:val="en-US"/>
        </w:rPr>
      </w:pPr>
      <w:r>
        <w:rPr>
          <w:lang w:val="en-US"/>
        </w:rPr>
        <w:t>Rebecca Hankin, Autism Association of WA</w:t>
      </w:r>
    </w:p>
    <w:p w:rsidR="00E9053D" w:rsidP="00DB785A" w:rsidRDefault="00E9053D" w14:paraId="14C82CF2" w14:textId="2C0DD3A0">
      <w:pPr>
        <w:pStyle w:val="Heading3"/>
        <w:rPr>
          <w:lang w:val="en-US"/>
        </w:rPr>
      </w:pPr>
      <w:r>
        <w:rPr>
          <w:lang w:val="en-US"/>
        </w:rPr>
        <w:t>Quality an</w:t>
      </w:r>
      <w:r w:rsidR="00766933">
        <w:rPr>
          <w:lang w:val="en-US"/>
        </w:rPr>
        <w:t>d</w:t>
      </w:r>
      <w:r>
        <w:rPr>
          <w:lang w:val="en-US"/>
        </w:rPr>
        <w:t xml:space="preserve"> Safeguarding</w:t>
      </w:r>
    </w:p>
    <w:p w:rsidR="00E9053D" w:rsidP="00904D49" w:rsidRDefault="00E9053D" w14:paraId="52FDD8EA" w14:textId="62F1537D">
      <w:pPr>
        <w:rPr>
          <w:lang w:val="en-US"/>
        </w:rPr>
      </w:pPr>
      <w:r>
        <w:rPr>
          <w:lang w:val="en-US"/>
        </w:rPr>
        <w:t>Alison Blake, Strategic Support</w:t>
      </w:r>
    </w:p>
    <w:p w:rsidR="00E9053D" w:rsidP="00DB785A" w:rsidRDefault="00E9053D" w14:paraId="2F2AE51E" w14:textId="2BA02F95">
      <w:pPr>
        <w:pStyle w:val="Heading3"/>
        <w:rPr>
          <w:lang w:val="en-US"/>
        </w:rPr>
      </w:pPr>
      <w:r>
        <w:rPr>
          <w:lang w:val="en-US"/>
        </w:rPr>
        <w:t>Small to Medium Enterprises</w:t>
      </w:r>
    </w:p>
    <w:p w:rsidR="00E9053D" w:rsidP="00904D49" w:rsidRDefault="00E9053D" w14:paraId="3B4E283E" w14:textId="673CB6D9">
      <w:pPr>
        <w:rPr>
          <w:lang w:val="en-US"/>
        </w:rPr>
      </w:pPr>
      <w:r>
        <w:rPr>
          <w:lang w:val="en-US"/>
        </w:rPr>
        <w:t>Frances Buchanan, WA Blue Sky</w:t>
      </w:r>
    </w:p>
    <w:p w:rsidR="00E9053D" w:rsidP="00904D49" w:rsidRDefault="00E9053D" w14:paraId="1F3F86CA" w14:textId="06DA5FB2">
      <w:pPr>
        <w:rPr>
          <w:lang w:val="en-US"/>
        </w:rPr>
      </w:pPr>
      <w:r>
        <w:rPr>
          <w:lang w:val="en-US"/>
        </w:rPr>
        <w:t>Darren Munday, 4lifeskills</w:t>
      </w:r>
    </w:p>
    <w:p w:rsidRPr="00766933" w:rsidR="00193554" w:rsidP="00DB785A" w:rsidRDefault="00193554" w14:paraId="129F277C" w14:textId="79037BA5">
      <w:pPr>
        <w:pStyle w:val="Heading2"/>
        <w:rPr>
          <w:lang w:val="en-US"/>
        </w:rPr>
      </w:pPr>
      <w:r w:rsidRPr="00766933">
        <w:rPr>
          <w:lang w:val="en-US"/>
        </w:rPr>
        <w:t>Council of Regional Disability Services</w:t>
      </w:r>
    </w:p>
    <w:p w:rsidRPr="00DB785A" w:rsidR="00193554" w:rsidP="00DB785A" w:rsidRDefault="00193554" w14:paraId="5355FD2F" w14:textId="1F052BA5">
      <w:pPr>
        <w:pStyle w:val="ListParagraph"/>
        <w:numPr>
          <w:ilvl w:val="0"/>
          <w:numId w:val="42"/>
        </w:numPr>
        <w:rPr>
          <w:lang w:val="en-US"/>
        </w:rPr>
      </w:pPr>
      <w:r w:rsidRPr="00DB785A">
        <w:rPr>
          <w:lang w:val="en-US"/>
        </w:rPr>
        <w:t>Established in 2004</w:t>
      </w:r>
    </w:p>
    <w:p w:rsidRPr="00DB785A" w:rsidR="00193554" w:rsidP="00DB785A" w:rsidRDefault="00193554" w14:paraId="24681CFA" w14:textId="6EB010E8">
      <w:pPr>
        <w:pStyle w:val="ListParagraph"/>
        <w:numPr>
          <w:ilvl w:val="0"/>
          <w:numId w:val="42"/>
        </w:numPr>
        <w:rPr>
          <w:lang w:val="en-US"/>
        </w:rPr>
      </w:pPr>
      <w:r w:rsidRPr="00DB785A">
        <w:rPr>
          <w:lang w:val="en-US"/>
        </w:rPr>
        <w:t xml:space="preserve">Council of Regional Disability Services (CORDS) is an alliance of 15 leading not-for-profit disability service </w:t>
      </w:r>
      <w:r w:rsidRPr="00DB785A" w:rsidR="002A1580">
        <w:rPr>
          <w:lang w:val="en-US"/>
        </w:rPr>
        <w:t>providers operating in regional Western Australia</w:t>
      </w:r>
    </w:p>
    <w:p w:rsidR="00A342AE" w:rsidP="005F4BFE" w:rsidRDefault="00994AD6" w14:paraId="3086EA4A" w14:textId="0720EC72">
      <w:pPr>
        <w:pStyle w:val="ListParagraph"/>
        <w:numPr>
          <w:ilvl w:val="0"/>
          <w:numId w:val="42"/>
        </w:numPr>
        <w:rPr>
          <w:lang w:val="en-US"/>
        </w:rPr>
      </w:pPr>
      <w:r>
        <w:rPr>
          <w:lang w:val="en-US"/>
        </w:rPr>
        <w:t>NDS</w:t>
      </w:r>
      <w:r w:rsidRPr="00DB785A" w:rsidR="002A1580">
        <w:rPr>
          <w:lang w:val="en-US"/>
        </w:rPr>
        <w:t xml:space="preserve"> in WA provides executive support to CORDS </w:t>
      </w:r>
    </w:p>
    <w:p w:rsidRPr="005F4BFE" w:rsidR="005F4BFE" w:rsidP="005F4BFE" w:rsidRDefault="005F4BFE" w14:paraId="68BDF686" w14:textId="77777777">
      <w:pPr>
        <w:rPr>
          <w:lang w:val="en-US"/>
        </w:rPr>
      </w:pPr>
    </w:p>
    <w:sectPr w:rsidRPr="005F4BFE" w:rsidR="005F4BF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77E4" w:rsidP="000C0245" w:rsidRDefault="00FD77E4" w14:paraId="5FB64EC5" w14:textId="77777777">
      <w:pPr>
        <w:spacing w:after="0" w:line="240" w:lineRule="auto"/>
      </w:pPr>
      <w:r>
        <w:separator/>
      </w:r>
    </w:p>
  </w:endnote>
  <w:endnote w:type="continuationSeparator" w:id="0">
    <w:p w:rsidR="00FD77E4" w:rsidP="000C0245" w:rsidRDefault="00FD77E4" w14:paraId="346DDB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77E4" w:rsidP="000C0245" w:rsidRDefault="00FD77E4" w14:paraId="280D0AD3" w14:textId="77777777">
      <w:pPr>
        <w:spacing w:after="0" w:line="240" w:lineRule="auto"/>
      </w:pPr>
      <w:r>
        <w:separator/>
      </w:r>
    </w:p>
  </w:footnote>
  <w:footnote w:type="continuationSeparator" w:id="0">
    <w:p w:rsidR="00FD77E4" w:rsidP="000C0245" w:rsidRDefault="00FD77E4" w14:paraId="19188F1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1F"/>
    <w:multiLevelType w:val="hybridMultilevel"/>
    <w:tmpl w:val="F4D062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2B451F3"/>
    <w:multiLevelType w:val="hybridMultilevel"/>
    <w:tmpl w:val="4C640E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4362FCA"/>
    <w:multiLevelType w:val="hybridMultilevel"/>
    <w:tmpl w:val="27FC50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45C7290"/>
    <w:multiLevelType w:val="hybridMultilevel"/>
    <w:tmpl w:val="C14625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CB40883"/>
    <w:multiLevelType w:val="hybridMultilevel"/>
    <w:tmpl w:val="7B1C83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F950421"/>
    <w:multiLevelType w:val="hybridMultilevel"/>
    <w:tmpl w:val="0E7E64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0A655C0"/>
    <w:multiLevelType w:val="hybridMultilevel"/>
    <w:tmpl w:val="BBB2132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9480DDF"/>
    <w:multiLevelType w:val="hybridMultilevel"/>
    <w:tmpl w:val="AF2CC8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E920EC4"/>
    <w:multiLevelType w:val="hybridMultilevel"/>
    <w:tmpl w:val="6062E9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21F417A"/>
    <w:multiLevelType w:val="hybridMultilevel"/>
    <w:tmpl w:val="14DED422"/>
    <w:lvl w:ilvl="0" w:tplc="6366C614">
      <w:numFmt w:val="bullet"/>
      <w:lvlText w:val="•"/>
      <w:lvlJc w:val="left"/>
      <w:pPr>
        <w:ind w:left="1080" w:hanging="720"/>
      </w:pPr>
      <w:rPr>
        <w:rFonts w:hint="default" w:ascii="Arial" w:hAnsi="Arial" w:cs="Arial" w:eastAsiaTheme="minorHAnsi"/>
      </w:rPr>
    </w:lvl>
    <w:lvl w:ilvl="1" w:tplc="0C090003">
      <w:start w:val="1"/>
      <w:numFmt w:val="bullet"/>
      <w:lvlText w:val="o"/>
      <w:lvlJc w:val="left"/>
      <w:pPr>
        <w:ind w:left="1440" w:hanging="360"/>
      </w:pPr>
      <w:rPr>
        <w:rFonts w:hint="default" w:ascii="Courier New" w:hAnsi="Courier New" w:cs="Courier New"/>
      </w:rPr>
    </w:lvl>
    <w:lvl w:ilvl="2" w:tplc="AA7CFD04">
      <w:numFmt w:val="bullet"/>
      <w:lvlText w:val=""/>
      <w:lvlJc w:val="left"/>
      <w:pPr>
        <w:ind w:left="2520" w:hanging="720"/>
      </w:pPr>
      <w:rPr>
        <w:rFonts w:hint="default" w:ascii="Symbol" w:hAnsi="Symbol" w:cs="Arial" w:eastAsiaTheme="minorHAnsi"/>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5A4475F"/>
    <w:multiLevelType w:val="hybridMultilevel"/>
    <w:tmpl w:val="04629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AA2B7A"/>
    <w:multiLevelType w:val="hybridMultilevel"/>
    <w:tmpl w:val="4F2CAA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78668A2"/>
    <w:multiLevelType w:val="hybridMultilevel"/>
    <w:tmpl w:val="CB0413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82600D8"/>
    <w:multiLevelType w:val="hybridMultilevel"/>
    <w:tmpl w:val="26D8A6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F700A05"/>
    <w:multiLevelType w:val="hybridMultilevel"/>
    <w:tmpl w:val="40CAFEB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FE8182D"/>
    <w:multiLevelType w:val="hybridMultilevel"/>
    <w:tmpl w:val="5F082A8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78D4A84"/>
    <w:multiLevelType w:val="hybridMultilevel"/>
    <w:tmpl w:val="CE1EF0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7D118C8"/>
    <w:multiLevelType w:val="hybridMultilevel"/>
    <w:tmpl w:val="D8363E2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8E853AA"/>
    <w:multiLevelType w:val="hybridMultilevel"/>
    <w:tmpl w:val="DB7A9B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0467039"/>
    <w:multiLevelType w:val="hybridMultilevel"/>
    <w:tmpl w:val="0A68B1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21C6731"/>
    <w:multiLevelType w:val="hybridMultilevel"/>
    <w:tmpl w:val="3DCC4F9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2F90513"/>
    <w:multiLevelType w:val="hybridMultilevel"/>
    <w:tmpl w:val="31EED67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9BA2638"/>
    <w:multiLevelType w:val="hybridMultilevel"/>
    <w:tmpl w:val="D2BC06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B0F488C"/>
    <w:multiLevelType w:val="hybridMultilevel"/>
    <w:tmpl w:val="D90E7A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B1538D4"/>
    <w:multiLevelType w:val="hybridMultilevel"/>
    <w:tmpl w:val="DB9EBF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D335604"/>
    <w:multiLevelType w:val="hybridMultilevel"/>
    <w:tmpl w:val="4F42F3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2CF1A68"/>
    <w:multiLevelType w:val="hybridMultilevel"/>
    <w:tmpl w:val="7C38E4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3F64551"/>
    <w:multiLevelType w:val="hybridMultilevel"/>
    <w:tmpl w:val="CE8EAEA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F6153BE"/>
    <w:multiLevelType w:val="hybridMultilevel"/>
    <w:tmpl w:val="AAA4C3B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1FD62DE"/>
    <w:multiLevelType w:val="hybridMultilevel"/>
    <w:tmpl w:val="3286CD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3B8550D"/>
    <w:multiLevelType w:val="hybridMultilevel"/>
    <w:tmpl w:val="2EE08DD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680E3CA7"/>
    <w:multiLevelType w:val="hybridMultilevel"/>
    <w:tmpl w:val="07746C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6BEA4485"/>
    <w:multiLevelType w:val="hybridMultilevel"/>
    <w:tmpl w:val="CEC024DC"/>
    <w:lvl w:ilvl="0" w:tplc="0C090001">
      <w:start w:val="1"/>
      <w:numFmt w:val="bullet"/>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1E554B"/>
    <w:multiLevelType w:val="hybridMultilevel"/>
    <w:tmpl w:val="CB0E4B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722137FE"/>
    <w:multiLevelType w:val="hybridMultilevel"/>
    <w:tmpl w:val="7E74A2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24C0E0A"/>
    <w:multiLevelType w:val="hybridMultilevel"/>
    <w:tmpl w:val="7F9617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5B3142C"/>
    <w:multiLevelType w:val="hybridMultilevel"/>
    <w:tmpl w:val="06A0AB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75DC42CA"/>
    <w:multiLevelType w:val="hybridMultilevel"/>
    <w:tmpl w:val="0AC6A0E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78260BE9"/>
    <w:multiLevelType w:val="hybridMultilevel"/>
    <w:tmpl w:val="3BD4C8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78CE51B3"/>
    <w:multiLevelType w:val="hybridMultilevel"/>
    <w:tmpl w:val="F3C0D22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7A097C57"/>
    <w:multiLevelType w:val="hybridMultilevel"/>
    <w:tmpl w:val="D34234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B94333B"/>
    <w:multiLevelType w:val="hybridMultilevel"/>
    <w:tmpl w:val="128036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EAE3C50"/>
    <w:multiLevelType w:val="hybridMultilevel"/>
    <w:tmpl w:val="1A102D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3" w15:restartNumberingAfterBreak="0">
    <w:nsid w:val="7F9E1709"/>
    <w:multiLevelType w:val="hybridMultilevel"/>
    <w:tmpl w:val="DB8E7C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13"/>
  </w:num>
  <w:num w:numId="3">
    <w:abstractNumId w:val="11"/>
  </w:num>
  <w:num w:numId="4">
    <w:abstractNumId w:val="10"/>
  </w:num>
  <w:num w:numId="5">
    <w:abstractNumId w:val="21"/>
  </w:num>
  <w:num w:numId="6">
    <w:abstractNumId w:val="26"/>
  </w:num>
  <w:num w:numId="7">
    <w:abstractNumId w:val="41"/>
  </w:num>
  <w:num w:numId="8">
    <w:abstractNumId w:val="35"/>
  </w:num>
  <w:num w:numId="9">
    <w:abstractNumId w:val="2"/>
  </w:num>
  <w:num w:numId="10">
    <w:abstractNumId w:val="17"/>
  </w:num>
  <w:num w:numId="11">
    <w:abstractNumId w:val="15"/>
  </w:num>
  <w:num w:numId="12">
    <w:abstractNumId w:val="42"/>
  </w:num>
  <w:num w:numId="13">
    <w:abstractNumId w:val="6"/>
  </w:num>
  <w:num w:numId="14">
    <w:abstractNumId w:val="34"/>
  </w:num>
  <w:num w:numId="15">
    <w:abstractNumId w:val="32"/>
  </w:num>
  <w:num w:numId="16">
    <w:abstractNumId w:val="24"/>
  </w:num>
  <w:num w:numId="17">
    <w:abstractNumId w:val="30"/>
  </w:num>
  <w:num w:numId="18">
    <w:abstractNumId w:val="5"/>
  </w:num>
  <w:num w:numId="19">
    <w:abstractNumId w:val="16"/>
  </w:num>
  <w:num w:numId="20">
    <w:abstractNumId w:val="0"/>
  </w:num>
  <w:num w:numId="21">
    <w:abstractNumId w:val="18"/>
  </w:num>
  <w:num w:numId="22">
    <w:abstractNumId w:val="31"/>
  </w:num>
  <w:num w:numId="23">
    <w:abstractNumId w:val="7"/>
  </w:num>
  <w:num w:numId="24">
    <w:abstractNumId w:val="43"/>
  </w:num>
  <w:num w:numId="25">
    <w:abstractNumId w:val="40"/>
  </w:num>
  <w:num w:numId="26">
    <w:abstractNumId w:val="23"/>
  </w:num>
  <w:num w:numId="27">
    <w:abstractNumId w:val="38"/>
  </w:num>
  <w:num w:numId="28">
    <w:abstractNumId w:val="4"/>
  </w:num>
  <w:num w:numId="29">
    <w:abstractNumId w:val="19"/>
  </w:num>
  <w:num w:numId="30">
    <w:abstractNumId w:val="25"/>
  </w:num>
  <w:num w:numId="31">
    <w:abstractNumId w:val="28"/>
  </w:num>
  <w:num w:numId="32">
    <w:abstractNumId w:val="33"/>
  </w:num>
  <w:num w:numId="33">
    <w:abstractNumId w:val="14"/>
  </w:num>
  <w:num w:numId="34">
    <w:abstractNumId w:val="8"/>
  </w:num>
  <w:num w:numId="35">
    <w:abstractNumId w:val="22"/>
  </w:num>
  <w:num w:numId="36">
    <w:abstractNumId w:val="12"/>
  </w:num>
  <w:num w:numId="37">
    <w:abstractNumId w:val="20"/>
  </w:num>
  <w:num w:numId="38">
    <w:abstractNumId w:val="3"/>
  </w:num>
  <w:num w:numId="39">
    <w:abstractNumId w:val="27"/>
  </w:num>
  <w:num w:numId="40">
    <w:abstractNumId w:val="29"/>
  </w:num>
  <w:num w:numId="41">
    <w:abstractNumId w:val="39"/>
  </w:num>
  <w:num w:numId="42">
    <w:abstractNumId w:val="36"/>
  </w:num>
  <w:num w:numId="43">
    <w:abstractNumId w:val="3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CF"/>
    <w:rsid w:val="000026F5"/>
    <w:rsid w:val="00011DE9"/>
    <w:rsid w:val="00014019"/>
    <w:rsid w:val="000212CD"/>
    <w:rsid w:val="0003263B"/>
    <w:rsid w:val="0004096D"/>
    <w:rsid w:val="00041C0D"/>
    <w:rsid w:val="00055000"/>
    <w:rsid w:val="0006020D"/>
    <w:rsid w:val="00073CBA"/>
    <w:rsid w:val="00075A15"/>
    <w:rsid w:val="00094FAC"/>
    <w:rsid w:val="000A30F4"/>
    <w:rsid w:val="000A6351"/>
    <w:rsid w:val="000B409C"/>
    <w:rsid w:val="000B621B"/>
    <w:rsid w:val="000C0245"/>
    <w:rsid w:val="000C620F"/>
    <w:rsid w:val="000D378B"/>
    <w:rsid w:val="000D69B2"/>
    <w:rsid w:val="000D76EE"/>
    <w:rsid w:val="000E430D"/>
    <w:rsid w:val="000E5B5F"/>
    <w:rsid w:val="000F119F"/>
    <w:rsid w:val="000F3607"/>
    <w:rsid w:val="000F7FDD"/>
    <w:rsid w:val="00106037"/>
    <w:rsid w:val="00110A6D"/>
    <w:rsid w:val="00116507"/>
    <w:rsid w:val="00125B0C"/>
    <w:rsid w:val="00132E00"/>
    <w:rsid w:val="001367A4"/>
    <w:rsid w:val="0014572B"/>
    <w:rsid w:val="00145B38"/>
    <w:rsid w:val="00161601"/>
    <w:rsid w:val="00167E07"/>
    <w:rsid w:val="001772A7"/>
    <w:rsid w:val="00177FFA"/>
    <w:rsid w:val="00181248"/>
    <w:rsid w:val="001901A1"/>
    <w:rsid w:val="00190993"/>
    <w:rsid w:val="0019211A"/>
    <w:rsid w:val="00193554"/>
    <w:rsid w:val="00196DBE"/>
    <w:rsid w:val="00196EA6"/>
    <w:rsid w:val="001C2896"/>
    <w:rsid w:val="001F3609"/>
    <w:rsid w:val="001F4C6A"/>
    <w:rsid w:val="001F6D46"/>
    <w:rsid w:val="00205D1C"/>
    <w:rsid w:val="0021454D"/>
    <w:rsid w:val="00216FB9"/>
    <w:rsid w:val="0023224B"/>
    <w:rsid w:val="00237266"/>
    <w:rsid w:val="002438B0"/>
    <w:rsid w:val="00263F50"/>
    <w:rsid w:val="00270594"/>
    <w:rsid w:val="00285524"/>
    <w:rsid w:val="00287171"/>
    <w:rsid w:val="002A1580"/>
    <w:rsid w:val="002A2035"/>
    <w:rsid w:val="002B25BC"/>
    <w:rsid w:val="002B4DD9"/>
    <w:rsid w:val="002C7651"/>
    <w:rsid w:val="002D129E"/>
    <w:rsid w:val="002E5016"/>
    <w:rsid w:val="002E5C9C"/>
    <w:rsid w:val="002F3652"/>
    <w:rsid w:val="002F55CA"/>
    <w:rsid w:val="002F71E1"/>
    <w:rsid w:val="00304A21"/>
    <w:rsid w:val="00305036"/>
    <w:rsid w:val="00321249"/>
    <w:rsid w:val="00321DBB"/>
    <w:rsid w:val="003312B2"/>
    <w:rsid w:val="0036111E"/>
    <w:rsid w:val="003730CF"/>
    <w:rsid w:val="0037586B"/>
    <w:rsid w:val="003806F1"/>
    <w:rsid w:val="00382A5A"/>
    <w:rsid w:val="003873C2"/>
    <w:rsid w:val="003962D3"/>
    <w:rsid w:val="003A4E97"/>
    <w:rsid w:val="003A53E0"/>
    <w:rsid w:val="003A6A9B"/>
    <w:rsid w:val="003B5693"/>
    <w:rsid w:val="003C071B"/>
    <w:rsid w:val="003D28EE"/>
    <w:rsid w:val="003D53F5"/>
    <w:rsid w:val="003D5CD0"/>
    <w:rsid w:val="003E123F"/>
    <w:rsid w:val="003F09A2"/>
    <w:rsid w:val="003F1B38"/>
    <w:rsid w:val="004050E6"/>
    <w:rsid w:val="00413D58"/>
    <w:rsid w:val="0041701B"/>
    <w:rsid w:val="004328DC"/>
    <w:rsid w:val="004357F3"/>
    <w:rsid w:val="004507CC"/>
    <w:rsid w:val="00451DEE"/>
    <w:rsid w:val="0047364A"/>
    <w:rsid w:val="00480EB6"/>
    <w:rsid w:val="00487376"/>
    <w:rsid w:val="0049376E"/>
    <w:rsid w:val="004A14DE"/>
    <w:rsid w:val="004B7513"/>
    <w:rsid w:val="004C009D"/>
    <w:rsid w:val="004C0411"/>
    <w:rsid w:val="004C1D39"/>
    <w:rsid w:val="004E2C4C"/>
    <w:rsid w:val="004E53B3"/>
    <w:rsid w:val="004F098E"/>
    <w:rsid w:val="005061E6"/>
    <w:rsid w:val="00512DA5"/>
    <w:rsid w:val="00516B2C"/>
    <w:rsid w:val="00517BDC"/>
    <w:rsid w:val="00525535"/>
    <w:rsid w:val="005333B2"/>
    <w:rsid w:val="00534855"/>
    <w:rsid w:val="005357F4"/>
    <w:rsid w:val="0054638E"/>
    <w:rsid w:val="005567C4"/>
    <w:rsid w:val="00560A9A"/>
    <w:rsid w:val="00560CAE"/>
    <w:rsid w:val="00560D33"/>
    <w:rsid w:val="00577BEE"/>
    <w:rsid w:val="0058105C"/>
    <w:rsid w:val="00596BDB"/>
    <w:rsid w:val="00596CFE"/>
    <w:rsid w:val="005A18AC"/>
    <w:rsid w:val="005B031B"/>
    <w:rsid w:val="005B24F2"/>
    <w:rsid w:val="005B55F8"/>
    <w:rsid w:val="005C14C2"/>
    <w:rsid w:val="005D6962"/>
    <w:rsid w:val="005F4BFE"/>
    <w:rsid w:val="005F59B2"/>
    <w:rsid w:val="00604108"/>
    <w:rsid w:val="00615504"/>
    <w:rsid w:val="00633BB8"/>
    <w:rsid w:val="00635B17"/>
    <w:rsid w:val="006363E1"/>
    <w:rsid w:val="00637621"/>
    <w:rsid w:val="00644DAA"/>
    <w:rsid w:val="006506CE"/>
    <w:rsid w:val="0066254E"/>
    <w:rsid w:val="00665C51"/>
    <w:rsid w:val="006948F0"/>
    <w:rsid w:val="00694E4E"/>
    <w:rsid w:val="00697375"/>
    <w:rsid w:val="006A1C6B"/>
    <w:rsid w:val="006A3F97"/>
    <w:rsid w:val="006A5DB5"/>
    <w:rsid w:val="006C50A6"/>
    <w:rsid w:val="006D4763"/>
    <w:rsid w:val="006D79B1"/>
    <w:rsid w:val="006D7B52"/>
    <w:rsid w:val="006E00A8"/>
    <w:rsid w:val="006E6D9E"/>
    <w:rsid w:val="006E757E"/>
    <w:rsid w:val="006F31C9"/>
    <w:rsid w:val="007131DE"/>
    <w:rsid w:val="00724B78"/>
    <w:rsid w:val="007363B6"/>
    <w:rsid w:val="00736E78"/>
    <w:rsid w:val="007411B1"/>
    <w:rsid w:val="0074263B"/>
    <w:rsid w:val="00745EF8"/>
    <w:rsid w:val="007525F1"/>
    <w:rsid w:val="0075617B"/>
    <w:rsid w:val="00756321"/>
    <w:rsid w:val="00766933"/>
    <w:rsid w:val="0077131A"/>
    <w:rsid w:val="00773D5D"/>
    <w:rsid w:val="007767A2"/>
    <w:rsid w:val="00777953"/>
    <w:rsid w:val="00794657"/>
    <w:rsid w:val="0079746B"/>
    <w:rsid w:val="007A0F3C"/>
    <w:rsid w:val="007A45AD"/>
    <w:rsid w:val="007A71C2"/>
    <w:rsid w:val="007B3206"/>
    <w:rsid w:val="007B5EA5"/>
    <w:rsid w:val="007C4CA8"/>
    <w:rsid w:val="007C5D04"/>
    <w:rsid w:val="007D3549"/>
    <w:rsid w:val="007D5F3C"/>
    <w:rsid w:val="007D7588"/>
    <w:rsid w:val="007E3969"/>
    <w:rsid w:val="007F07FB"/>
    <w:rsid w:val="007F1BDF"/>
    <w:rsid w:val="00804325"/>
    <w:rsid w:val="0081441A"/>
    <w:rsid w:val="00821D73"/>
    <w:rsid w:val="00821D89"/>
    <w:rsid w:val="00822BC0"/>
    <w:rsid w:val="00825EB7"/>
    <w:rsid w:val="00833378"/>
    <w:rsid w:val="00835F82"/>
    <w:rsid w:val="00847983"/>
    <w:rsid w:val="00880002"/>
    <w:rsid w:val="00880D0A"/>
    <w:rsid w:val="00885154"/>
    <w:rsid w:val="00893895"/>
    <w:rsid w:val="008A2098"/>
    <w:rsid w:val="008A3AD2"/>
    <w:rsid w:val="008B1023"/>
    <w:rsid w:val="008B454A"/>
    <w:rsid w:val="008B7DA8"/>
    <w:rsid w:val="008C7D98"/>
    <w:rsid w:val="008E3201"/>
    <w:rsid w:val="008E4407"/>
    <w:rsid w:val="008E6DE4"/>
    <w:rsid w:val="00900740"/>
    <w:rsid w:val="00904D49"/>
    <w:rsid w:val="00906DEB"/>
    <w:rsid w:val="00911202"/>
    <w:rsid w:val="00911EBD"/>
    <w:rsid w:val="009202EA"/>
    <w:rsid w:val="00923A18"/>
    <w:rsid w:val="00935890"/>
    <w:rsid w:val="00940EAB"/>
    <w:rsid w:val="00947FBA"/>
    <w:rsid w:val="00951548"/>
    <w:rsid w:val="00951780"/>
    <w:rsid w:val="00952E4A"/>
    <w:rsid w:val="009605EB"/>
    <w:rsid w:val="00963992"/>
    <w:rsid w:val="00963FC8"/>
    <w:rsid w:val="00964342"/>
    <w:rsid w:val="00971DD9"/>
    <w:rsid w:val="00983860"/>
    <w:rsid w:val="00987FBB"/>
    <w:rsid w:val="00991BEC"/>
    <w:rsid w:val="00994AD6"/>
    <w:rsid w:val="009A0497"/>
    <w:rsid w:val="009A2111"/>
    <w:rsid w:val="009B025E"/>
    <w:rsid w:val="009C55D0"/>
    <w:rsid w:val="009C58C3"/>
    <w:rsid w:val="009C76F0"/>
    <w:rsid w:val="009F0E8B"/>
    <w:rsid w:val="009F2AD4"/>
    <w:rsid w:val="009F4132"/>
    <w:rsid w:val="00A176F8"/>
    <w:rsid w:val="00A2738C"/>
    <w:rsid w:val="00A31DA0"/>
    <w:rsid w:val="00A3335D"/>
    <w:rsid w:val="00A342AE"/>
    <w:rsid w:val="00A368FE"/>
    <w:rsid w:val="00A45A01"/>
    <w:rsid w:val="00A653E1"/>
    <w:rsid w:val="00AA3EE0"/>
    <w:rsid w:val="00AB2BD3"/>
    <w:rsid w:val="00AB3F99"/>
    <w:rsid w:val="00AB4940"/>
    <w:rsid w:val="00AB4E32"/>
    <w:rsid w:val="00AB5F7C"/>
    <w:rsid w:val="00AB678D"/>
    <w:rsid w:val="00AB71D7"/>
    <w:rsid w:val="00AB7D00"/>
    <w:rsid w:val="00AC2136"/>
    <w:rsid w:val="00AC670F"/>
    <w:rsid w:val="00AD6F6F"/>
    <w:rsid w:val="00AF69BB"/>
    <w:rsid w:val="00B01EC1"/>
    <w:rsid w:val="00B02087"/>
    <w:rsid w:val="00B21DB5"/>
    <w:rsid w:val="00B24151"/>
    <w:rsid w:val="00B31020"/>
    <w:rsid w:val="00B364F9"/>
    <w:rsid w:val="00B507E0"/>
    <w:rsid w:val="00B62EA3"/>
    <w:rsid w:val="00B63D66"/>
    <w:rsid w:val="00B70CD5"/>
    <w:rsid w:val="00B751B2"/>
    <w:rsid w:val="00B96791"/>
    <w:rsid w:val="00BA2DEC"/>
    <w:rsid w:val="00BA3523"/>
    <w:rsid w:val="00BA4965"/>
    <w:rsid w:val="00BD4FCD"/>
    <w:rsid w:val="00C026D6"/>
    <w:rsid w:val="00C03CD3"/>
    <w:rsid w:val="00C0745C"/>
    <w:rsid w:val="00C205BA"/>
    <w:rsid w:val="00C26924"/>
    <w:rsid w:val="00C424A6"/>
    <w:rsid w:val="00C61B1E"/>
    <w:rsid w:val="00C62D60"/>
    <w:rsid w:val="00C70641"/>
    <w:rsid w:val="00C7403A"/>
    <w:rsid w:val="00C80E4F"/>
    <w:rsid w:val="00C83EE8"/>
    <w:rsid w:val="00C92618"/>
    <w:rsid w:val="00C9679D"/>
    <w:rsid w:val="00C974B8"/>
    <w:rsid w:val="00CA331B"/>
    <w:rsid w:val="00CC5906"/>
    <w:rsid w:val="00CD3214"/>
    <w:rsid w:val="00CD6217"/>
    <w:rsid w:val="00CE3E15"/>
    <w:rsid w:val="00CE59C5"/>
    <w:rsid w:val="00D00B74"/>
    <w:rsid w:val="00D0330B"/>
    <w:rsid w:val="00D06544"/>
    <w:rsid w:val="00D2676B"/>
    <w:rsid w:val="00D35E55"/>
    <w:rsid w:val="00D35FA5"/>
    <w:rsid w:val="00D41035"/>
    <w:rsid w:val="00D46A43"/>
    <w:rsid w:val="00D77069"/>
    <w:rsid w:val="00D8302D"/>
    <w:rsid w:val="00D85B8E"/>
    <w:rsid w:val="00D87395"/>
    <w:rsid w:val="00DA1F4F"/>
    <w:rsid w:val="00DA2A82"/>
    <w:rsid w:val="00DA6F3B"/>
    <w:rsid w:val="00DA7B51"/>
    <w:rsid w:val="00DB1241"/>
    <w:rsid w:val="00DB785A"/>
    <w:rsid w:val="00DC28FD"/>
    <w:rsid w:val="00DC5C37"/>
    <w:rsid w:val="00DC692F"/>
    <w:rsid w:val="00DD3E4B"/>
    <w:rsid w:val="00DE0049"/>
    <w:rsid w:val="00DE0663"/>
    <w:rsid w:val="00DE29F3"/>
    <w:rsid w:val="00DE4B85"/>
    <w:rsid w:val="00DF4245"/>
    <w:rsid w:val="00E02FD1"/>
    <w:rsid w:val="00E0433C"/>
    <w:rsid w:val="00E06D89"/>
    <w:rsid w:val="00E13CB9"/>
    <w:rsid w:val="00E1496B"/>
    <w:rsid w:val="00E20E52"/>
    <w:rsid w:val="00E231C8"/>
    <w:rsid w:val="00E30148"/>
    <w:rsid w:val="00E34388"/>
    <w:rsid w:val="00E45A6E"/>
    <w:rsid w:val="00E63907"/>
    <w:rsid w:val="00E9053D"/>
    <w:rsid w:val="00E94556"/>
    <w:rsid w:val="00EA11DC"/>
    <w:rsid w:val="00EA72DE"/>
    <w:rsid w:val="00EA76A4"/>
    <w:rsid w:val="00EB202E"/>
    <w:rsid w:val="00EB4088"/>
    <w:rsid w:val="00EB477A"/>
    <w:rsid w:val="00EB49EC"/>
    <w:rsid w:val="00EC0EE3"/>
    <w:rsid w:val="00EC3F26"/>
    <w:rsid w:val="00EC514A"/>
    <w:rsid w:val="00EC6051"/>
    <w:rsid w:val="00ED38E5"/>
    <w:rsid w:val="00ED770B"/>
    <w:rsid w:val="00EE0CDE"/>
    <w:rsid w:val="00EE5669"/>
    <w:rsid w:val="00EF0E16"/>
    <w:rsid w:val="00EF2A15"/>
    <w:rsid w:val="00EF3C52"/>
    <w:rsid w:val="00EF6489"/>
    <w:rsid w:val="00F31008"/>
    <w:rsid w:val="00F325E6"/>
    <w:rsid w:val="00F52DDE"/>
    <w:rsid w:val="00F54C14"/>
    <w:rsid w:val="00F558A1"/>
    <w:rsid w:val="00F6118B"/>
    <w:rsid w:val="00F62C32"/>
    <w:rsid w:val="00F659C6"/>
    <w:rsid w:val="00F66473"/>
    <w:rsid w:val="00F705BF"/>
    <w:rsid w:val="00F778AF"/>
    <w:rsid w:val="00F846CF"/>
    <w:rsid w:val="00FA4FD8"/>
    <w:rsid w:val="00FA72D1"/>
    <w:rsid w:val="00FB31BF"/>
    <w:rsid w:val="00FB530B"/>
    <w:rsid w:val="00FB64E5"/>
    <w:rsid w:val="00FD5706"/>
    <w:rsid w:val="00FD667D"/>
    <w:rsid w:val="00FD77E4"/>
    <w:rsid w:val="00FE278B"/>
    <w:rsid w:val="00FE27D6"/>
    <w:rsid w:val="00FE6D70"/>
    <w:rsid w:val="00FE730E"/>
    <w:rsid w:val="00FF4088"/>
    <w:rsid w:val="00FF75F5"/>
    <w:rsid w:val="0B6F95EB"/>
    <w:rsid w:val="15F8C089"/>
    <w:rsid w:val="34A07DF2"/>
    <w:rsid w:val="37C87583"/>
    <w:rsid w:val="3D4BE19A"/>
    <w:rsid w:val="4366F545"/>
    <w:rsid w:val="664DB685"/>
    <w:rsid w:val="6751989C"/>
    <w:rsid w:val="6D270E70"/>
    <w:rsid w:val="7002A57B"/>
    <w:rsid w:val="7BA54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7EB7"/>
  <w15:chartTrackingRefBased/>
  <w15:docId w15:val="{095EAE4A-D839-4172-8A26-0C272F1D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096D"/>
    <w:pPr>
      <w:spacing w:after="240" w:line="288" w:lineRule="auto"/>
    </w:pPr>
    <w:rPr>
      <w:rFonts w:ascii="Arial" w:hAnsi="Arial"/>
      <w:sz w:val="24"/>
    </w:rPr>
  </w:style>
  <w:style w:type="paragraph" w:styleId="Heading1">
    <w:name w:val="heading 1"/>
    <w:basedOn w:val="Normal"/>
    <w:next w:val="Normal"/>
    <w:link w:val="Heading1Char"/>
    <w:uiPriority w:val="9"/>
    <w:qFormat/>
    <w:rsid w:val="00951780"/>
    <w:pPr>
      <w:keepNext/>
      <w:keepLines/>
      <w:spacing w:before="480" w:after="120"/>
      <w:outlineLvl w:val="0"/>
    </w:pPr>
    <w:rPr>
      <w:rFonts w:eastAsiaTheme="majorEastAsia" w:cstheme="majorBidi"/>
      <w:b/>
      <w:color w:val="17365D"/>
      <w:sz w:val="36"/>
      <w:szCs w:val="32"/>
    </w:rPr>
  </w:style>
  <w:style w:type="paragraph" w:styleId="Heading2">
    <w:name w:val="heading 2"/>
    <w:basedOn w:val="Normal"/>
    <w:next w:val="Normal"/>
    <w:link w:val="Heading2Char"/>
    <w:uiPriority w:val="9"/>
    <w:unhideWhenUsed/>
    <w:qFormat/>
    <w:rsid w:val="00951780"/>
    <w:pPr>
      <w:keepNext/>
      <w:keepLines/>
      <w:spacing w:before="480" w:after="120"/>
      <w:outlineLvl w:val="1"/>
    </w:pPr>
    <w:rPr>
      <w:rFonts w:eastAsiaTheme="majorEastAsia" w:cstheme="majorBidi"/>
      <w:b/>
      <w:color w:val="365F91"/>
      <w:sz w:val="32"/>
      <w:szCs w:val="26"/>
    </w:rPr>
  </w:style>
  <w:style w:type="paragraph" w:styleId="Heading3">
    <w:name w:val="heading 3"/>
    <w:basedOn w:val="Normal"/>
    <w:next w:val="Normal"/>
    <w:link w:val="Heading3Char"/>
    <w:uiPriority w:val="9"/>
    <w:unhideWhenUsed/>
    <w:qFormat/>
    <w:rsid w:val="0041701B"/>
    <w:pPr>
      <w:keepNext/>
      <w:keepLines/>
      <w:spacing w:before="480" w:after="120"/>
      <w:outlineLvl w:val="2"/>
    </w:pPr>
    <w:rPr>
      <w:rFonts w:eastAsiaTheme="majorEastAsia" w:cstheme="majorBidi"/>
      <w:b/>
      <w:color w:val="1F3763" w:themeColor="accent1" w:themeShade="7F"/>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44DAA"/>
    <w:pPr>
      <w:ind w:left="720"/>
    </w:pPr>
  </w:style>
  <w:style w:type="character" w:styleId="Hyperlink">
    <w:name w:val="Hyperlink"/>
    <w:basedOn w:val="DefaultParagraphFont"/>
    <w:uiPriority w:val="99"/>
    <w:unhideWhenUsed/>
    <w:rsid w:val="00D00B74"/>
    <w:rPr>
      <w:color w:val="0563C1" w:themeColor="hyperlink"/>
      <w:u w:val="single"/>
    </w:rPr>
  </w:style>
  <w:style w:type="character" w:styleId="UnresolvedMention">
    <w:name w:val="Unresolved Mention"/>
    <w:basedOn w:val="DefaultParagraphFont"/>
    <w:uiPriority w:val="99"/>
    <w:semiHidden/>
    <w:unhideWhenUsed/>
    <w:rsid w:val="00C0745C"/>
    <w:rPr>
      <w:color w:val="605E5C"/>
      <w:shd w:val="clear" w:color="auto" w:fill="E1DFDD"/>
    </w:rPr>
  </w:style>
  <w:style w:type="paragraph" w:styleId="Title">
    <w:name w:val="Title"/>
    <w:basedOn w:val="Normal"/>
    <w:next w:val="Normal"/>
    <w:link w:val="TitleChar"/>
    <w:autoRedefine/>
    <w:uiPriority w:val="10"/>
    <w:qFormat/>
    <w:rsid w:val="00596BDB"/>
    <w:pPr>
      <w:spacing w:after="0" w:line="360" w:lineRule="auto"/>
      <w:contextualSpacing/>
    </w:pPr>
    <w:rPr>
      <w:rFonts w:eastAsiaTheme="majorEastAsia" w:cstheme="majorBidi"/>
      <w:b/>
      <w:spacing w:val="-10"/>
      <w:kern w:val="28"/>
      <w:sz w:val="44"/>
      <w:szCs w:val="56"/>
    </w:rPr>
  </w:style>
  <w:style w:type="character" w:styleId="TitleChar" w:customStyle="1">
    <w:name w:val="Title Char"/>
    <w:basedOn w:val="DefaultParagraphFont"/>
    <w:link w:val="Title"/>
    <w:uiPriority w:val="10"/>
    <w:rsid w:val="00596BDB"/>
    <w:rPr>
      <w:rFonts w:ascii="Arial" w:hAnsi="Arial" w:eastAsiaTheme="majorEastAsia" w:cstheme="majorBidi"/>
      <w:b/>
      <w:spacing w:val="-10"/>
      <w:kern w:val="28"/>
      <w:sz w:val="44"/>
      <w:szCs w:val="56"/>
    </w:rPr>
  </w:style>
  <w:style w:type="character" w:styleId="Heading1Char" w:customStyle="1">
    <w:name w:val="Heading 1 Char"/>
    <w:basedOn w:val="DefaultParagraphFont"/>
    <w:link w:val="Heading1"/>
    <w:uiPriority w:val="9"/>
    <w:rsid w:val="00951780"/>
    <w:rPr>
      <w:rFonts w:ascii="Arial" w:hAnsi="Arial" w:eastAsiaTheme="majorEastAsia" w:cstheme="majorBidi"/>
      <w:b/>
      <w:color w:val="17365D"/>
      <w:sz w:val="36"/>
      <w:szCs w:val="32"/>
    </w:rPr>
  </w:style>
  <w:style w:type="character" w:styleId="Heading2Char" w:customStyle="1">
    <w:name w:val="Heading 2 Char"/>
    <w:basedOn w:val="DefaultParagraphFont"/>
    <w:link w:val="Heading2"/>
    <w:uiPriority w:val="9"/>
    <w:rsid w:val="00951780"/>
    <w:rPr>
      <w:rFonts w:ascii="Arial" w:hAnsi="Arial" w:eastAsiaTheme="majorEastAsia" w:cstheme="majorBidi"/>
      <w:b/>
      <w:color w:val="365F91"/>
      <w:sz w:val="32"/>
      <w:szCs w:val="26"/>
    </w:rPr>
  </w:style>
  <w:style w:type="character" w:styleId="Heading3Char" w:customStyle="1">
    <w:name w:val="Heading 3 Char"/>
    <w:basedOn w:val="DefaultParagraphFont"/>
    <w:link w:val="Heading3"/>
    <w:uiPriority w:val="9"/>
    <w:rsid w:val="0041701B"/>
    <w:rPr>
      <w:rFonts w:ascii="Arial" w:hAnsi="Arial" w:eastAsiaTheme="majorEastAsia" w:cstheme="majorBidi"/>
      <w:b/>
      <w:color w:val="1F3763" w:themeColor="accent1" w:themeShade="7F"/>
      <w:sz w:val="28"/>
      <w:szCs w:val="24"/>
    </w:rPr>
  </w:style>
  <w:style w:type="paragraph" w:styleId="Header">
    <w:name w:val="header"/>
    <w:basedOn w:val="Normal"/>
    <w:link w:val="HeaderChar"/>
    <w:uiPriority w:val="99"/>
    <w:unhideWhenUsed/>
    <w:rsid w:val="000C02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0C0245"/>
    <w:rPr>
      <w:rFonts w:ascii="Arial" w:hAnsi="Arial"/>
      <w:sz w:val="24"/>
    </w:rPr>
  </w:style>
  <w:style w:type="paragraph" w:styleId="Footer">
    <w:name w:val="footer"/>
    <w:basedOn w:val="Normal"/>
    <w:link w:val="FooterChar"/>
    <w:uiPriority w:val="99"/>
    <w:unhideWhenUsed/>
    <w:rsid w:val="000C02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0C024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0478">
      <w:bodyDiv w:val="1"/>
      <w:marLeft w:val="0"/>
      <w:marRight w:val="0"/>
      <w:marTop w:val="0"/>
      <w:marBottom w:val="0"/>
      <w:divBdr>
        <w:top w:val="none" w:sz="0" w:space="0" w:color="auto"/>
        <w:left w:val="none" w:sz="0" w:space="0" w:color="auto"/>
        <w:bottom w:val="none" w:sz="0" w:space="0" w:color="auto"/>
        <w:right w:val="none" w:sz="0" w:space="0" w:color="auto"/>
      </w:divBdr>
    </w:div>
    <w:div w:id="822434631">
      <w:bodyDiv w:val="1"/>
      <w:marLeft w:val="0"/>
      <w:marRight w:val="0"/>
      <w:marTop w:val="0"/>
      <w:marBottom w:val="0"/>
      <w:divBdr>
        <w:top w:val="none" w:sz="0" w:space="0" w:color="auto"/>
        <w:left w:val="none" w:sz="0" w:space="0" w:color="auto"/>
        <w:bottom w:val="none" w:sz="0" w:space="0" w:color="auto"/>
        <w:right w:val="none" w:sz="0" w:space="0" w:color="auto"/>
      </w:divBdr>
    </w:div>
    <w:div w:id="962808964">
      <w:bodyDiv w:val="1"/>
      <w:marLeft w:val="0"/>
      <w:marRight w:val="0"/>
      <w:marTop w:val="0"/>
      <w:marBottom w:val="0"/>
      <w:divBdr>
        <w:top w:val="none" w:sz="0" w:space="0" w:color="auto"/>
        <w:left w:val="none" w:sz="0" w:space="0" w:color="auto"/>
        <w:bottom w:val="none" w:sz="0" w:space="0" w:color="auto"/>
        <w:right w:val="none" w:sz="0" w:space="0" w:color="auto"/>
      </w:divBdr>
    </w:div>
    <w:div w:id="1276642439">
      <w:bodyDiv w:val="1"/>
      <w:marLeft w:val="0"/>
      <w:marRight w:val="0"/>
      <w:marTop w:val="0"/>
      <w:marBottom w:val="0"/>
      <w:divBdr>
        <w:top w:val="none" w:sz="0" w:space="0" w:color="auto"/>
        <w:left w:val="none" w:sz="0" w:space="0" w:color="auto"/>
        <w:bottom w:val="none" w:sz="0" w:space="0" w:color="auto"/>
        <w:right w:val="none" w:sz="0" w:space="0" w:color="auto"/>
      </w:divBdr>
    </w:div>
    <w:div w:id="21100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ds.org.au/resources/wa-election-priorities-2021" TargetMode="External" Id="rId8" /><Relationship Type="http://schemas.openxmlformats.org/officeDocument/2006/relationships/hyperlink" Target="https://www.youtube.com/watch?v=11ZmzkYg6-U" TargetMode="External" Id="rId13" /><Relationship Type="http://schemas.openxmlformats.org/officeDocument/2006/relationships/hyperlink" Target="https://acrod.org.au/thisbayissomeonesday/" TargetMode="External" Id="rId18" /><Relationship Type="http://schemas.openxmlformats.org/officeDocument/2006/relationships/hyperlink" Target="https://thinksupport.org.au/" TargetMode="External" Id="rId26" /><Relationship Type="http://schemas.openxmlformats.org/officeDocument/2006/relationships/settings" Target="settings.xml" Id="rId3" /><Relationship Type="http://schemas.openxmlformats.org/officeDocument/2006/relationships/hyperlink" Target="http://www.dswa.org.au/" TargetMode="External" Id="rId21" /><Relationship Type="http://schemas.openxmlformats.org/officeDocument/2006/relationships/hyperlink" Target="https://www.nds.org.au/resources/nds-wa-2020-21-pre-budget-submission" TargetMode="External" Id="rId7" /><Relationship Type="http://schemas.openxmlformats.org/officeDocument/2006/relationships/hyperlink" Target="https://www.youtube.com/watch?v=PNhp6RY1Skc" TargetMode="External" Id="rId12" /><Relationship Type="http://schemas.openxmlformats.org/officeDocument/2006/relationships/hyperlink" Target="https://www.wacompanioncard.org.au/" TargetMode="External" Id="rId17" /><Relationship Type="http://schemas.openxmlformats.org/officeDocument/2006/relationships/hyperlink" Target="https://www.facebook.com/ThisBayIsSomeonesDay" TargetMode="External" Id="rId25" /><Relationship Type="http://schemas.openxmlformats.org/officeDocument/2006/relationships/styles" Target="styles.xml" Id="rId2" /><Relationship Type="http://schemas.openxmlformats.org/officeDocument/2006/relationships/hyperlink" Target="https://www.wacompanioncard.org.au/" TargetMode="External" Id="rId16" /><Relationship Type="http://schemas.openxmlformats.org/officeDocument/2006/relationships/hyperlink" Target="https://www.nds.org.au/resources/international-day-of-people-with-disability-stories-in-wa" TargetMode="External"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youtube.com/watch?v=qJuQQJ3S9Xs" TargetMode="External" Id="rId11" /><Relationship Type="http://schemas.openxmlformats.org/officeDocument/2006/relationships/hyperlink" Target="https://www.facebook.com/CompanionCardWA" TargetMode="External" Id="rId24" /><Relationship Type="http://schemas.openxmlformats.org/officeDocument/2006/relationships/customXml" Target="../customXml/item3.xml" Id="rId32" /><Relationship Type="http://schemas.openxmlformats.org/officeDocument/2006/relationships/footnotes" Target="footnotes.xml" Id="rId5" /><Relationship Type="http://schemas.openxmlformats.org/officeDocument/2006/relationships/hyperlink" Target="http://www.acrod.org.au/" TargetMode="External" Id="rId15" /><Relationship Type="http://schemas.openxmlformats.org/officeDocument/2006/relationships/hyperlink" Target="https://www.facebook.com/DSWAwards" TargetMode="External" Id="rId23" /><Relationship Type="http://schemas.openxmlformats.org/officeDocument/2006/relationships/fontTable" Target="fontTable.xml" Id="rId28" /><Relationship Type="http://schemas.openxmlformats.org/officeDocument/2006/relationships/hyperlink" Target="https://www.youtube.com/watch?v=mtswxDSRsNA" TargetMode="External" Id="rId10" /><Relationship Type="http://schemas.openxmlformats.org/officeDocument/2006/relationships/hyperlink" Target="https://youtu.be/hSdbuwRDaL8" TargetMode="External" Id="rId19" /><Relationship Type="http://schemas.openxmlformats.org/officeDocument/2006/relationships/customXml" Target="../customXml/item2.xml" Id="rId31" /><Relationship Type="http://schemas.openxmlformats.org/officeDocument/2006/relationships/webSettings" Target="webSettings.xml" Id="rId4" /><Relationship Type="http://schemas.openxmlformats.org/officeDocument/2006/relationships/hyperlink" Target="https://www.nds.org.au/resources/wa-election-priorities-2021" TargetMode="External" Id="rId9" /><Relationship Type="http://schemas.openxmlformats.org/officeDocument/2006/relationships/hyperlink" Target="https://www.youtube.com/watch?v=JjQooj62YxM" TargetMode="External" Id="rId14" /><Relationship Type="http://schemas.openxmlformats.org/officeDocument/2006/relationships/hyperlink" Target="https://www.facebook.com/DisabilityWestAust" TargetMode="External" Id="rId22" /><Relationship Type="http://schemas.openxmlformats.org/officeDocument/2006/relationships/hyperlink" Target="https://www.jobsinwadisabilityservices.com/" TargetMode="External" Id="rId27" /><Relationship Type="http://schemas.openxmlformats.org/officeDocument/2006/relationships/customXml" Target="../customXml/item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Props1.xml><?xml version="1.0" encoding="utf-8"?>
<ds:datastoreItem xmlns:ds="http://schemas.openxmlformats.org/officeDocument/2006/customXml" ds:itemID="{3D140C76-D7E6-43AF-85BA-F3069A94E977}"/>
</file>

<file path=customXml/itemProps2.xml><?xml version="1.0" encoding="utf-8"?>
<ds:datastoreItem xmlns:ds="http://schemas.openxmlformats.org/officeDocument/2006/customXml" ds:itemID="{4D61391D-4315-472F-A325-2E777FB2B1E7}"/>
</file>

<file path=customXml/itemProps3.xml><?xml version="1.0" encoding="utf-8"?>
<ds:datastoreItem xmlns:ds="http://schemas.openxmlformats.org/officeDocument/2006/customXml" ds:itemID="{2B6069FF-0E5A-4133-9BCD-41593F6950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O'Sullivan</dc:creator>
  <keywords/>
  <dc:description/>
  <lastModifiedBy>Carolina Pachioli</lastModifiedBy>
  <revision>417</revision>
  <dcterms:created xsi:type="dcterms:W3CDTF">2021-09-15T06:18:00.0000000Z</dcterms:created>
  <dcterms:modified xsi:type="dcterms:W3CDTF">2021-09-22T07:20:16.5912727Z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